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center"/>
        <w:spacing w:after="0" w:line="85" w:lineRule="atLeast"/>
        <w:rPr>
          <w:rFonts w:hint="eastAsia" w:cs="宋体"/>
          <w:b/>
          <w:bCs w:val="0"/>
          <w:sz w:val="72"/>
          <w:szCs w:val="22"/>
        </w:rPr>
        <w:pBdr>
          <w:top w:val="none" w:color="000000" w:sz="0" w:space="0"/>
          <w:left w:val="none" w:color="000000" w:sz="0" w:space="0"/>
          <w:bottom w:val="none" w:color="000000" w:sz="0" w:space="0"/>
          <w:right w:val="none" w:color="000000" w:sz="0" w:space="0"/>
        </w:pBdr>
      </w:pPr>
      <w:r>
        <w:rPr>
          <w:rFonts w:hint="eastAsia" w:cs="宋体"/>
          <w:b/>
          <w:bCs w:val="0"/>
          <w:sz w:val="72"/>
          <w:szCs w:val="22"/>
        </w:rPr>
      </w:r>
      <w:r/>
    </w:p>
    <w:p>
      <w:pPr>
        <w:pStyle w:val="885"/>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85"/>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85"/>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cs="宋体"/>
          <w:b/>
          <w:bCs w:val="0"/>
          <w:sz w:val="84"/>
          <w:szCs w:val="84"/>
        </w:rPr>
        <w:t xml:space="preserve">招 标 文 件</w:t>
      </w:r>
      <w:r/>
    </w:p>
    <w:p>
      <w:pPr>
        <w:pStyle w:val="885"/>
        <w:widowControl w:val="off"/>
        <w:rPr>
          <w:b/>
          <w:sz w:val="44"/>
          <w:szCs w:val="44"/>
        </w:rPr>
      </w:pPr>
      <w:r>
        <w:rPr>
          <w:b/>
          <w:sz w:val="44"/>
          <w:szCs w:val="44"/>
        </w:rPr>
      </w:r>
      <w:r/>
    </w:p>
    <w:p>
      <w:pPr>
        <w:pStyle w:val="885"/>
        <w:widowControl w:val="off"/>
        <w:rPr>
          <w:b/>
          <w:sz w:val="44"/>
          <w:szCs w:val="44"/>
        </w:rPr>
      </w:pPr>
      <w:r>
        <w:rPr>
          <w:b/>
          <w:sz w:val="44"/>
          <w:szCs w:val="44"/>
        </w:rPr>
      </w:r>
      <w:r/>
    </w:p>
    <w:p>
      <w:pPr>
        <w:pStyle w:val="885"/>
        <w:spacing w:line="240" w:lineRule="auto"/>
        <w:widowControl w:val="off"/>
        <w:rPr>
          <w:rFonts w:hint="eastAsia"/>
          <w:b/>
          <w:sz w:val="44"/>
          <w:szCs w:val="44"/>
        </w:rPr>
      </w:pPr>
      <w:r>
        <w:rPr>
          <w:rFonts w:hint="eastAsia"/>
          <w:b/>
          <w:sz w:val="44"/>
          <w:szCs w:val="44"/>
        </w:rPr>
      </w:r>
      <w:r/>
    </w:p>
    <w:p>
      <w:pPr>
        <w:pStyle w:val="885"/>
        <w:ind w:firstLine="1325"/>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2026年度常熟市国省考断面溯源分析及水污染物平衡核算</w:t>
      </w:r>
      <w:r>
        <w:rPr>
          <w:rFonts w:hint="eastAsia"/>
          <w:b/>
          <w:sz w:val="44"/>
          <w:szCs w:val="44"/>
        </w:rPr>
      </w:r>
      <w:r/>
    </w:p>
    <w:p>
      <w:pPr>
        <w:pStyle w:val="885"/>
        <w:ind w:firstLine="1325"/>
        <w:spacing w:line="240" w:lineRule="auto"/>
        <w:widowControl w:val="off"/>
        <w:rPr>
          <w:b/>
          <w:sz w:val="44"/>
          <w:szCs w:val="44"/>
        </w:rPr>
      </w:pPr>
      <w:r>
        <w:rPr>
          <w:b/>
          <w:sz w:val="44"/>
          <w:szCs w:val="44"/>
        </w:rPr>
        <w:t xml:space="preserve">项目编号：</w:t>
      </w:r>
      <w:r>
        <w:rPr>
          <w:b/>
          <w:sz w:val="44"/>
          <w:szCs w:val="44"/>
        </w:rPr>
        <w:t xml:space="preserve">JSZC-320581-CSJY-G2026-0030</w:t>
      </w:r>
      <w:r>
        <w:rPr>
          <w:b/>
          <w:sz w:val="44"/>
          <w:szCs w:val="44"/>
        </w:rPr>
      </w:r>
      <w:r/>
    </w:p>
    <w:p>
      <w:pPr>
        <w:pStyle w:val="885"/>
        <w:ind w:firstLine="1325"/>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苏州市常熟生态环境局</w:t>
      </w:r>
      <w:r>
        <w:rPr>
          <w:b/>
          <w:sz w:val="44"/>
          <w:szCs w:val="44"/>
        </w:rPr>
      </w:r>
      <w:r/>
    </w:p>
    <w:p>
      <w:pPr>
        <w:pStyle w:val="885"/>
        <w:ind w:firstLine="1325"/>
        <w:spacing w:line="240" w:lineRule="auto"/>
        <w:widowControl w:val="off"/>
        <w:rPr>
          <w:b/>
          <w:sz w:val="44"/>
          <w:szCs w:val="44"/>
        </w:rPr>
      </w:pPr>
      <w:r>
        <w:rPr>
          <w:b/>
          <w:sz w:val="44"/>
          <w:szCs w:val="44"/>
        </w:rPr>
        <w:t xml:space="preserve">采购类别：服务类</w:t>
      </w:r>
      <w:r/>
    </w:p>
    <w:p>
      <w:pPr>
        <w:pStyle w:val="885"/>
        <w:spacing w:line="240" w:lineRule="auto"/>
        <w:widowControl w:val="off"/>
        <w:rPr>
          <w:rFonts w:hint="eastAsia"/>
          <w:b/>
          <w:sz w:val="44"/>
          <w:szCs w:val="44"/>
        </w:rPr>
      </w:pPr>
      <w:r>
        <w:rPr>
          <w:rFonts w:hint="eastAsia"/>
          <w:b/>
          <w:sz w:val="44"/>
          <w:szCs w:val="44"/>
        </w:rPr>
      </w:r>
      <w:r/>
    </w:p>
    <w:p>
      <w:pPr>
        <w:pStyle w:val="885"/>
        <w:spacing w:after="120" w:line="240" w:lineRule="auto"/>
        <w:widowControl w:val="off"/>
        <w:rPr>
          <w:rFonts w:hint="eastAsia"/>
          <w:b/>
          <w:sz w:val="36"/>
          <w:szCs w:val="36"/>
        </w:rPr>
      </w:pPr>
      <w:r>
        <w:rPr>
          <w:rFonts w:hint="eastAsia"/>
          <w:b/>
          <w:sz w:val="36"/>
          <w:szCs w:val="36"/>
        </w:rPr>
      </w:r>
      <w:r/>
    </w:p>
    <w:p>
      <w:pPr>
        <w:pStyle w:val="885"/>
        <w:jc w:val="center"/>
        <w:widowControl w:val="off"/>
        <w:rPr>
          <w:rFonts w:hint="eastAsia" w:cs="宋体"/>
          <w:b/>
          <w:sz w:val="44"/>
          <w:szCs w:val="44"/>
        </w:rPr>
      </w:pPr>
      <w:r>
        <w:rPr>
          <w:rFonts w:hint="eastAsia" w:cs="宋体"/>
          <w:b/>
          <w:sz w:val="44"/>
          <w:szCs w:val="44"/>
        </w:rPr>
        <w:t xml:space="preserve">江苏杰源工程管理咨询有限公司</w:t>
      </w:r>
      <w:r/>
    </w:p>
    <w:p>
      <w:pPr>
        <w:pStyle w:val="885"/>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9</w:t>
      </w:r>
      <w:r>
        <w:rPr>
          <w:rFonts w:hint="eastAsia" w:cs="宋体"/>
          <w:b/>
          <w:sz w:val="44"/>
          <w:szCs w:val="44"/>
        </w:rPr>
        <w:t xml:space="preserve">月</w:t>
      </w:r>
      <w:r>
        <w:rPr>
          <w:rFonts w:cs="宋体"/>
          <w:b/>
          <w:sz w:val="44"/>
          <w:szCs w:val="44"/>
        </w:rPr>
        <w:t xml:space="preserve">2</w:t>
      </w:r>
      <w:r>
        <w:rPr>
          <w:rFonts w:cs="宋体"/>
          <w:b/>
          <w:sz w:val="44"/>
          <w:szCs w:val="44"/>
        </w:rPr>
        <w:t xml:space="preserve">4</w:t>
      </w:r>
      <w:r>
        <w:rPr>
          <w:rFonts w:hint="eastAsia" w:cs="宋体"/>
          <w:b/>
          <w:sz w:val="44"/>
          <w:szCs w:val="44"/>
        </w:rPr>
        <w:t xml:space="preserve">日</w:t>
      </w:r>
      <w:r/>
    </w:p>
    <w:p>
      <w:pPr>
        <w:pStyle w:val="885"/>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39"/>
        <w:ind w:left="240"/>
        <w:spacing w:after="0" w:afterAutospacing="0"/>
        <w:rPr>
          <w:rFonts w:eastAsia="等线"/>
          <w:b w:val="0"/>
          <w:caps w:val="0"/>
          <w:sz w:val="21"/>
          <w:szCs w:val="22"/>
          <w:lang w:val="en-US" w:eastAsia="zh-CN"/>
        </w:rPr>
      </w:pPr>
      <w:r>
        <w:fldChar w:fldCharType="begin"/>
      </w:r>
      <w:r>
        <w:instrText xml:space="preserve"> TOC \o "1-3" \h \z \u </w:instrText>
      </w:r>
      <w:r>
        <w:fldChar w:fldCharType="separate"/>
      </w:r>
      <w:r>
        <w:rPr>
          <w:rStyle w:val="965"/>
          <w:color w:val="000000"/>
        </w:rPr>
        <w:fldChar w:fldCharType="begin"/>
      </w:r>
      <w:r>
        <w:rPr>
          <w:rStyle w:val="965"/>
          <w:color w:val="000000"/>
        </w:rPr>
        <w:instrText xml:space="preserve"> </w:instrText>
      </w:r>
      <w:r>
        <w:instrText xml:space="preserve">HYPERLINK \l "_Toc237594370"</w:instrText>
      </w:r>
      <w:r>
        <w:rPr>
          <w:rStyle w:val="965"/>
          <w:color w:val="000000"/>
        </w:rPr>
        <w:instrText xml:space="preserve"> </w:instrText>
      </w:r>
      <w:r>
        <w:rPr>
          <w:rStyle w:val="965"/>
          <w:color w:val="000000"/>
        </w:rPr>
        <w:fldChar w:fldCharType="separate"/>
      </w:r>
      <w:r>
        <w:rPr>
          <w:rStyle w:val="965"/>
          <w:color w:val="000000"/>
        </w:rPr>
        <w:t xml:space="preserve">第一章  投标邀请</w:t>
      </w:r>
      <w:r>
        <w:tab/>
      </w:r>
      <w:r>
        <w:fldChar w:fldCharType="begin"/>
      </w:r>
      <w:r>
        <w:instrText xml:space="preserve"> PAGEREF _Toc237594370 \h </w:instrText>
      </w:r>
      <w:r>
        <w:fldChar w:fldCharType="separate"/>
      </w:r>
      <w:r>
        <w:t xml:space="preserve">3</w:t>
      </w:r>
      <w:r>
        <w:fldChar w:fldCharType="end"/>
      </w:r>
      <w:r>
        <w:rPr>
          <w:rStyle w:val="965"/>
          <w:color w:val="000000"/>
        </w:rPr>
        <w:fldChar w:fldCharType="end"/>
      </w:r>
      <w:r>
        <w:rPr>
          <w:rFonts w:eastAsia="等线"/>
          <w:b w:val="0"/>
          <w:caps w:val="0"/>
          <w:sz w:val="21"/>
          <w:szCs w:val="22"/>
          <w:lang w:val="en-US" w:eastAsia="zh-CN"/>
        </w:rPr>
      </w:r>
      <w:r/>
    </w:p>
    <w:p>
      <w:pPr>
        <w:pStyle w:val="939"/>
        <w:ind w:left="240"/>
        <w:spacing w:after="0" w:afterAutospacing="0"/>
        <w:rPr>
          <w:rFonts w:eastAsia="等线"/>
          <w:b w:val="0"/>
          <w:caps w:val="0"/>
          <w:sz w:val="21"/>
          <w:szCs w:val="22"/>
          <w:lang w:val="en-US" w:eastAsia="zh-CN"/>
        </w:rPr>
      </w:pPr>
      <w:r>
        <w:rPr>
          <w:rStyle w:val="965"/>
          <w:color w:val="000000"/>
        </w:rPr>
        <w:fldChar w:fldCharType="begin"/>
      </w:r>
      <w:r>
        <w:rPr>
          <w:rStyle w:val="965"/>
          <w:color w:val="000000"/>
        </w:rPr>
        <w:instrText xml:space="preserve"> </w:instrText>
      </w:r>
      <w:r>
        <w:instrText xml:space="preserve">HYPERLIN</w:instrText>
      </w:r>
      <w:r>
        <w:instrText xml:space="preserve">K \l "_Toc237594371"</w:instrText>
      </w:r>
      <w:r>
        <w:rPr>
          <w:rStyle w:val="965"/>
          <w:color w:val="000000"/>
        </w:rPr>
        <w:instrText xml:space="preserve"> </w:instrText>
      </w:r>
      <w:r>
        <w:rPr>
          <w:rStyle w:val="965"/>
          <w:color w:val="000000"/>
        </w:rPr>
        <w:fldChar w:fldCharType="separate"/>
      </w:r>
      <w:r>
        <w:rPr>
          <w:rStyle w:val="965"/>
          <w:color w:val="000000"/>
        </w:rPr>
        <w:t xml:space="preserve">第二章  投标人须知</w:t>
      </w:r>
      <w:r>
        <w:tab/>
      </w:r>
      <w:r>
        <w:fldChar w:fldCharType="begin"/>
      </w:r>
      <w:r>
        <w:instrText xml:space="preserve"> PAGEREF _Toc237594371 \h </w:instrText>
      </w:r>
      <w:r>
        <w:fldChar w:fldCharType="separate"/>
      </w:r>
      <w:r>
        <w:t xml:space="preserve">7</w:t>
      </w:r>
      <w:r>
        <w:fldChar w:fldCharType="end"/>
      </w:r>
      <w:r>
        <w:rPr>
          <w:rStyle w:val="965"/>
          <w:color w:val="000000"/>
        </w:rPr>
        <w:fldChar w:fldCharType="end"/>
      </w:r>
      <w:r>
        <w:rPr>
          <w:rFonts w:eastAsia="等线"/>
          <w:b w:val="0"/>
          <w: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"_Toc237594372"</w:instrText>
      </w:r>
      <w:r>
        <w:rPr>
          <w:rStyle w:val="965"/>
          <w:color w:val="000000"/>
        </w:rPr>
        <w:instrText xml:space="preserve"> </w:instrText>
      </w:r>
      <w:r>
        <w:rPr>
          <w:rStyle w:val="965"/>
          <w:color w:val="000000"/>
        </w:rPr>
        <w:fldChar w:fldCharType="separate"/>
      </w:r>
      <w:r>
        <w:rPr>
          <w:rStyle w:val="965"/>
          <w:color w:val="000000"/>
        </w:rPr>
        <w:t xml:space="preserve">一、总则</w:t>
      </w:r>
      <w:r>
        <w:tab/>
      </w:r>
      <w:r>
        <w:fldChar w:fldCharType="begin"/>
      </w:r>
      <w:r>
        <w:instrText xml:space="preserve"> PAGEREF _Toc237594372 \h </w:instrText>
      </w:r>
      <w:r>
        <w:fldChar w:fldCharType="separate"/>
      </w:r>
      <w:r>
        <w:t xml:space="preserve">7</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"_Toc237594373"</w:instrText>
      </w:r>
      <w:r>
        <w:rPr>
          <w:rStyle w:val="965"/>
          <w:color w:val="000000"/>
        </w:rPr>
        <w:instrText xml:space="preserve"> </w:instrText>
      </w:r>
      <w:r>
        <w:rPr>
          <w:rStyle w:val="965"/>
          <w:color w:val="000000"/>
        </w:rPr>
        <w:fldChar w:fldCharType="separate"/>
      </w:r>
      <w:r>
        <w:rPr>
          <w:rStyle w:val="965"/>
          <w:color w:val="000000"/>
        </w:rPr>
        <w:t xml:space="preserve">二、招标文件的说明</w:t>
      </w:r>
      <w:r>
        <w:tab/>
      </w:r>
      <w:r>
        <w:fldChar w:fldCharType="begin"/>
      </w:r>
      <w:r>
        <w:instrText xml:space="preserve"> PAGEREF _Toc237594373 \h </w:instrText>
      </w:r>
      <w:r>
        <w:fldChar w:fldCharType="separate"/>
      </w:r>
      <w:r>
        <w:t xml:space="preserve">8</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"_Toc237594374"</w:instrText>
      </w:r>
      <w:r>
        <w:rPr>
          <w:rStyle w:val="965"/>
          <w:color w:val="000000"/>
        </w:rPr>
        <w:instrText xml:space="preserve"> </w:instrText>
      </w:r>
      <w:r>
        <w:rPr>
          <w:rStyle w:val="965"/>
          <w:color w:val="000000"/>
        </w:rPr>
        <w:fldChar w:fldCharType="separate"/>
      </w:r>
      <w:r>
        <w:rPr>
          <w:rStyle w:val="965"/>
          <w:color w:val="000000"/>
        </w:rPr>
        <w:t xml:space="preserve">三、投标文件的编制</w:t>
      </w:r>
      <w:r>
        <w:tab/>
      </w:r>
      <w:r>
        <w:fldChar w:fldCharType="begin"/>
      </w:r>
      <w:r>
        <w:instrText xml:space="preserve"> PAGE</w:instrText>
      </w:r>
      <w:r>
        <w:instrText xml:space="preserve">REF _Toc237594374 \h </w:instrText>
      </w:r>
      <w:r>
        <w:fldChar w:fldCharType="separate"/>
      </w:r>
      <w:r>
        <w:t xml:space="preserve">8</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"_Toc237594375"</w:instrText>
      </w:r>
      <w:r>
        <w:rPr>
          <w:rStyle w:val="965"/>
          <w:color w:val="000000"/>
        </w:rPr>
        <w:instrText xml:space="preserve"> </w:instrText>
      </w:r>
      <w:r>
        <w:rPr>
          <w:rStyle w:val="965"/>
          <w:color w:val="000000"/>
        </w:rPr>
        <w:fldChar w:fldCharType="separate"/>
      </w:r>
      <w:r>
        <w:rPr>
          <w:rStyle w:val="965"/>
          <w:color w:val="000000"/>
        </w:rPr>
        <w:t xml:space="preserve">四、投标文件的提交</w:t>
      </w:r>
      <w:r>
        <w:tab/>
      </w:r>
      <w:r>
        <w:fldChar w:fldCharType="begin"/>
      </w:r>
      <w:r>
        <w:instrText xml:space="preserve"> PAGEREF _Toc237594375 \h </w:instrText>
      </w:r>
      <w:r>
        <w:fldChar w:fldCharType="separate"/>
      </w:r>
      <w:r>
        <w:t xml:space="preserve">10</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"_Toc237594376"</w:instrText>
      </w:r>
      <w:r>
        <w:rPr>
          <w:rStyle w:val="965"/>
          <w:color w:val="000000"/>
        </w:rPr>
        <w:instrText xml:space="preserve"> </w:instrText>
      </w:r>
      <w:r>
        <w:rPr>
          <w:rStyle w:val="965"/>
          <w:color w:val="000000"/>
        </w:rPr>
        <w:fldChar w:fldCharType="separate"/>
      </w:r>
      <w:r>
        <w:rPr>
          <w:rStyle w:val="965"/>
          <w:color w:val="000000"/>
        </w:rPr>
        <w:t xml:space="preserve">五、开标与评标</w:t>
      </w:r>
      <w:r>
        <w:tab/>
      </w:r>
      <w:r>
        <w:fldChar w:fldCharType="begin"/>
      </w:r>
      <w:r>
        <w:instrText xml:space="preserve"> PAGEREF _Toc237594376 \h </w:instrText>
      </w:r>
      <w:r>
        <w:fldChar w:fldCharType="separate"/>
      </w:r>
      <w:r>
        <w:t xml:space="preserve">10</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"_Toc237594377"</w:instrText>
      </w:r>
      <w:r>
        <w:rPr>
          <w:rStyle w:val="965"/>
          <w:color w:val="000000"/>
        </w:rPr>
        <w:instrText xml:space="preserve"> </w:instrText>
      </w:r>
      <w:r>
        <w:rPr>
          <w:rStyle w:val="965"/>
          <w:color w:val="000000"/>
        </w:rPr>
        <w:fldChar w:fldCharType="separate"/>
      </w:r>
      <w:r>
        <w:rPr>
          <w:rStyle w:val="965"/>
          <w:color w:val="000000"/>
        </w:rPr>
        <w:t xml:space="preserve">六、定标</w:t>
      </w:r>
      <w:r>
        <w:tab/>
      </w:r>
      <w:r>
        <w:fldChar w:fldCharType="begin"/>
      </w:r>
      <w:r>
        <w:instrText xml:space="preserve"> PAGEREF _Toc237594377 \h </w:instrText>
      </w:r>
      <w:r>
        <w:fldChar w:fldCharType="separate"/>
      </w:r>
      <w:r>
        <w:t xml:space="preserve">15</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w:instrText>
      </w:r>
      <w:r>
        <w:instrText xml:space="preserve">\l "_Toc237594378"</w:instrText>
      </w:r>
      <w:r>
        <w:rPr>
          <w:rStyle w:val="965"/>
          <w:color w:val="000000"/>
        </w:rPr>
        <w:instrText xml:space="preserve"> </w:instrText>
      </w:r>
      <w:r>
        <w:rPr>
          <w:rStyle w:val="965"/>
          <w:color w:val="000000"/>
        </w:rPr>
        <w:fldChar w:fldCharType="separate"/>
      </w:r>
      <w:r>
        <w:rPr>
          <w:rStyle w:val="965"/>
          <w:color w:val="000000"/>
        </w:rPr>
        <w:t xml:space="preserve">七、授予合同</w:t>
      </w:r>
      <w:r>
        <w:tab/>
      </w:r>
      <w:r>
        <w:fldChar w:fldCharType="begin"/>
      </w:r>
      <w:r>
        <w:instrText xml:space="preserve"> PAGEREF _Toc237594378 \h </w:instrText>
      </w:r>
      <w:r>
        <w:fldChar w:fldCharType="separate"/>
      </w:r>
      <w:r>
        <w:t xml:space="preserve">17</w:t>
      </w:r>
      <w:r>
        <w:fldChar w:fldCharType="end"/>
      </w:r>
      <w:r>
        <w:rPr>
          <w:rStyle w:val="965"/>
          <w:color w:val="000000"/>
        </w:rPr>
        <w:fldChar w:fldCharType="end"/>
      </w:r>
      <w:r>
        <w:rPr>
          <w:rFonts w:eastAsia="等线"/>
          <w:smallCaps w:val="0"/>
          <w:sz w:val="21"/>
          <w:szCs w:val="22"/>
          <w:lang w:val="en-US" w:eastAsia="zh-CN"/>
        </w:rPr>
      </w:r>
      <w:r/>
    </w:p>
    <w:p>
      <w:pPr>
        <w:pStyle w:val="939"/>
        <w:ind w:left="240"/>
        <w:spacing w:after="0" w:afterAutospacing="0"/>
        <w:rPr>
          <w:rFonts w:eastAsia="等线"/>
          <w:b w:val="0"/>
          <w: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"_Toc237594379"</w:instrText>
      </w:r>
      <w:r>
        <w:rPr>
          <w:rStyle w:val="965"/>
          <w:color w:val="000000"/>
        </w:rPr>
        <w:instrText xml:space="preserve"> </w:instrText>
      </w:r>
      <w:r>
        <w:rPr>
          <w:rStyle w:val="965"/>
          <w:color w:val="000000"/>
        </w:rPr>
        <w:fldChar w:fldCharType="separate"/>
      </w:r>
      <w:r>
        <w:rPr>
          <w:rStyle w:val="965"/>
          <w:color w:val="000000"/>
        </w:rPr>
        <w:t xml:space="preserve">第三章  项目需求</w:t>
      </w:r>
      <w:r>
        <w:tab/>
      </w:r>
      <w:r>
        <w:fldChar w:fldCharType="begin"/>
      </w:r>
      <w:r>
        <w:instrText xml:space="preserve"> PAGEREF _Toc237594379 \h </w:instrText>
      </w:r>
      <w:r>
        <w:fldChar w:fldCharType="separate"/>
      </w:r>
      <w:r>
        <w:t xml:space="preserve">18</w:t>
      </w:r>
      <w:r>
        <w:fldChar w:fldCharType="end"/>
      </w:r>
      <w:r>
        <w:rPr>
          <w:rStyle w:val="965"/>
          <w:color w:val="000000"/>
        </w:rPr>
        <w:fldChar w:fldCharType="end"/>
      </w:r>
      <w:r>
        <w:rPr>
          <w:rFonts w:eastAsia="等线"/>
          <w:b w:val="0"/>
          <w:caps w:val="0"/>
          <w:sz w:val="21"/>
          <w:szCs w:val="22"/>
          <w:lang w:val="en-US" w:eastAsia="zh-CN"/>
        </w:rPr>
      </w:r>
      <w:r/>
    </w:p>
    <w:p>
      <w:pPr>
        <w:pStyle w:val="939"/>
        <w:ind w:left="240"/>
        <w:spacing w:after="0" w:afterAutospacing="0"/>
        <w:rPr>
          <w:rFonts w:eastAsia="等线"/>
          <w:b w:val="0"/>
          <w: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"_Toc237594382"</w:instrText>
      </w:r>
      <w:r>
        <w:rPr>
          <w:rStyle w:val="965"/>
          <w:color w:val="000000"/>
        </w:rPr>
        <w:instrText xml:space="preserve"> </w:instrText>
      </w:r>
      <w:r>
        <w:rPr>
          <w:rStyle w:val="965"/>
          <w:color w:val="000000"/>
        </w:rPr>
        <w:fldChar w:fldCharType="separate"/>
      </w:r>
      <w:r>
        <w:rPr>
          <w:rStyle w:val="965"/>
          <w:color w:val="000000"/>
        </w:rPr>
        <w:t xml:space="preserve">第四章  评审因素和评分标准</w:t>
      </w:r>
      <w:r>
        <w:tab/>
      </w:r>
      <w:r>
        <w:fldChar w:fldCharType="begin"/>
      </w:r>
      <w:r>
        <w:instrText xml:space="preserve"> PAGEREF _Toc237594382 \h </w:instrText>
      </w:r>
      <w:r>
        <w:fldChar w:fldCharType="separate"/>
      </w:r>
      <w:r>
        <w:t xml:space="preserve">26</w:t>
      </w:r>
      <w:r>
        <w:fldChar w:fldCharType="end"/>
      </w:r>
      <w:r>
        <w:rPr>
          <w:rStyle w:val="965"/>
          <w:color w:val="000000"/>
        </w:rPr>
        <w:fldChar w:fldCharType="end"/>
      </w:r>
      <w:r>
        <w:rPr>
          <w:rFonts w:eastAsia="等线"/>
          <w:b w:val="0"/>
          <w:caps w:val="0"/>
          <w:sz w:val="21"/>
          <w:szCs w:val="22"/>
          <w:lang w:val="en-US" w:eastAsia="zh-CN"/>
        </w:rPr>
      </w:r>
      <w:r/>
    </w:p>
    <w:p>
      <w:pPr>
        <w:pStyle w:val="939"/>
        <w:ind w:left="240"/>
        <w:spacing w:after="0" w:afterAutospacing="0"/>
        <w:rPr>
          <w:rFonts w:eastAsia="等线"/>
          <w:b w:val="0"/>
          <w: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"_Toc237594385"</w:instrText>
      </w:r>
      <w:r>
        <w:rPr>
          <w:rStyle w:val="965"/>
          <w:color w:val="000000"/>
        </w:rPr>
        <w:instrText xml:space="preserve"> </w:instrText>
      </w:r>
      <w:r>
        <w:rPr>
          <w:rStyle w:val="965"/>
          <w:color w:val="000000"/>
        </w:rPr>
        <w:fldChar w:fldCharType="separate"/>
      </w:r>
      <w:r>
        <w:rPr>
          <w:rStyle w:val="965"/>
          <w:color w:val="000000"/>
        </w:rPr>
        <w:t xml:space="preserve">第五章  合同格式</w:t>
      </w:r>
      <w:r>
        <w:tab/>
      </w:r>
      <w:r>
        <w:fldChar w:fldCharType="begin"/>
      </w:r>
      <w:r>
        <w:instrText xml:space="preserve"> PAGEREF _Toc237594385 \h </w:instrText>
      </w:r>
      <w:r>
        <w:fldChar w:fldCharType="separate"/>
      </w:r>
      <w:r>
        <w:t xml:space="preserve">34</w:t>
      </w:r>
      <w:r>
        <w:fldChar w:fldCharType="end"/>
      </w:r>
      <w:r>
        <w:rPr>
          <w:rStyle w:val="965"/>
          <w:color w:val="000000"/>
        </w:rPr>
        <w:fldChar w:fldCharType="end"/>
      </w:r>
      <w:r>
        <w:rPr>
          <w:rFonts w:eastAsia="等线"/>
          <w:b w:val="0"/>
          <w:caps w:val="0"/>
          <w:sz w:val="21"/>
          <w:szCs w:val="22"/>
          <w:lang w:val="en-US" w:eastAsia="zh-CN"/>
        </w:rPr>
      </w:r>
      <w:r/>
    </w:p>
    <w:p>
      <w:pPr>
        <w:pStyle w:val="939"/>
        <w:ind w:left="240"/>
        <w:spacing w:after="0" w:afterAutospacing="0"/>
        <w:rPr>
          <w:rFonts w:eastAsia="等线"/>
          <w:b w:val="0"/>
          <w: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"_Toc237594386"</w:instrText>
      </w:r>
      <w:r>
        <w:rPr>
          <w:rStyle w:val="965"/>
          <w:color w:val="000000"/>
        </w:rPr>
        <w:instrText xml:space="preserve"> </w:instrText>
      </w:r>
      <w:r>
        <w:rPr>
          <w:rStyle w:val="965"/>
          <w:color w:val="000000"/>
        </w:rPr>
        <w:fldChar w:fldCharType="separate"/>
      </w:r>
      <w:r>
        <w:rPr>
          <w:rStyle w:val="965"/>
          <w:color w:val="000000"/>
        </w:rPr>
        <w:t xml:space="preserve">第六章  投标文件组成与格式</w:t>
      </w:r>
      <w:r>
        <w:tab/>
      </w:r>
      <w:r>
        <w:fldChar w:fldCharType="begin"/>
      </w:r>
      <w:r>
        <w:instrText xml:space="preserve"> PAGEREF _Toc237594386 \h </w:instrText>
      </w:r>
      <w:r>
        <w:fldChar w:fldCharType="separate"/>
      </w:r>
      <w:r>
        <w:t xml:space="preserve">41</w:t>
      </w:r>
      <w:r>
        <w:fldChar w:fldCharType="end"/>
      </w:r>
      <w:r>
        <w:rPr>
          <w:rStyle w:val="965"/>
          <w:color w:val="000000"/>
        </w:rPr>
        <w:fldChar w:fldCharType="end"/>
      </w:r>
      <w:r>
        <w:rPr>
          <w:rFonts w:eastAsia="等线"/>
          <w:b w:val="0"/>
          <w: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"_Toc237594387"</w:instrText>
      </w:r>
      <w:r>
        <w:rPr>
          <w:rStyle w:val="965"/>
          <w:color w:val="000000"/>
        </w:rPr>
        <w:instrText xml:space="preserve"> </w:instrText>
      </w:r>
      <w:r>
        <w:rPr>
          <w:rStyle w:val="965"/>
          <w:color w:val="000000"/>
        </w:rPr>
        <w:fldChar w:fldCharType="separate"/>
      </w:r>
      <w:r>
        <w:rPr>
          <w:rStyle w:val="965"/>
          <w:color w:val="000000"/>
        </w:rPr>
        <w:t xml:space="preserve">附件1、开标一览表</w:t>
      </w:r>
      <w:r>
        <w:tab/>
      </w:r>
      <w:r>
        <w:fldChar w:fldCharType="begin"/>
      </w:r>
      <w:r>
        <w:instrText xml:space="preserve"> PAGEREF _Toc237594387 \h </w:instrText>
      </w:r>
      <w:r>
        <w:fldChar w:fldCharType="separate"/>
      </w:r>
      <w:r>
        <w:t xml:space="preserve">44</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"_Toc237594388"</w:instrText>
      </w:r>
      <w:r>
        <w:rPr>
          <w:rStyle w:val="965"/>
          <w:color w:val="000000"/>
        </w:rPr>
        <w:instrText xml:space="preserve"> </w:instrText>
      </w:r>
      <w:r>
        <w:rPr>
          <w:rStyle w:val="965"/>
          <w:color w:val="000000"/>
        </w:rPr>
        <w:fldChar w:fldCharType="separate"/>
      </w:r>
      <w:r>
        <w:rPr>
          <w:rStyle w:val="965"/>
          <w:color w:val="000000"/>
        </w:rPr>
        <w:t xml:space="preserve">附件2、投入费用明细表</w:t>
      </w:r>
      <w:r>
        <w:tab/>
      </w:r>
      <w:r>
        <w:fldChar w:fldCharType="begin"/>
      </w:r>
      <w:r>
        <w:instrText xml:space="preserve"> PAGEREF _Toc237594388</w:instrText>
      </w:r>
      <w:r>
        <w:instrText xml:space="preserve"> \h </w:instrText>
      </w:r>
      <w:r>
        <w:fldChar w:fldCharType="separate"/>
      </w:r>
      <w:r>
        <w:t xml:space="preserve">45</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"_Toc237594389"</w:instrText>
      </w:r>
      <w:r>
        <w:rPr>
          <w:rStyle w:val="965"/>
          <w:color w:val="000000"/>
        </w:rPr>
        <w:instrText xml:space="preserve"> </w:instrText>
      </w:r>
      <w:r>
        <w:rPr>
          <w:rStyle w:val="965"/>
          <w:color w:val="000000"/>
        </w:rPr>
        <w:fldChar w:fldCharType="separate"/>
      </w:r>
      <w:r>
        <w:rPr>
          <w:rStyle w:val="965"/>
          <w:color w:val="000000"/>
        </w:rPr>
        <w:t xml:space="preserve">附件3、法定代表人授权书</w:t>
      </w:r>
      <w:r>
        <w:tab/>
      </w:r>
      <w:r>
        <w:fldChar w:fldCharType="begin"/>
      </w:r>
      <w:r>
        <w:instrText xml:space="preserve"> PAGEREF _Toc237594389 \h </w:instrText>
      </w:r>
      <w:r>
        <w:fldChar w:fldCharType="separate"/>
      </w:r>
      <w:r>
        <w:t xml:space="preserve">46</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"_Toc237594390"</w:instrText>
      </w:r>
      <w:r>
        <w:rPr>
          <w:rStyle w:val="965"/>
          <w:color w:val="000000"/>
        </w:rPr>
        <w:instrText xml:space="preserve"> </w:instrText>
      </w:r>
      <w:r>
        <w:rPr>
          <w:rStyle w:val="965"/>
          <w:color w:val="000000"/>
        </w:rPr>
        <w:fldChar w:fldCharType="separate"/>
      </w:r>
      <w:r>
        <w:rPr>
          <w:rStyle w:val="965"/>
          <w:color w:val="000000"/>
        </w:rPr>
        <w:t xml:space="preserve">附件4、书面声明函</w:t>
      </w:r>
      <w:r>
        <w:tab/>
      </w:r>
      <w:r>
        <w:fldChar w:fldCharType="begin"/>
      </w:r>
      <w:r>
        <w:instrText xml:space="preserve"> PAGEREF _Toc237594390 \h </w:instrText>
      </w:r>
      <w:r>
        <w:fldChar w:fldCharType="separate"/>
      </w:r>
      <w:r>
        <w:t xml:space="preserve">47</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"_Toc237594391"</w:instrText>
      </w:r>
      <w:r>
        <w:rPr>
          <w:rStyle w:val="965"/>
          <w:color w:val="000000"/>
        </w:rPr>
        <w:instrText xml:space="preserve"> </w:instrText>
      </w:r>
      <w:r>
        <w:rPr>
          <w:rStyle w:val="965"/>
          <w:color w:val="000000"/>
        </w:rPr>
        <w:fldChar w:fldCharType="separate"/>
      </w:r>
      <w:r>
        <w:rPr>
          <w:rStyle w:val="965"/>
          <w:color w:val="000000"/>
        </w:rPr>
        <w:t xml:space="preserve">附件5、中小企业声明函</w:t>
      </w:r>
      <w:r>
        <w:tab/>
      </w:r>
      <w:r>
        <w:fldChar w:fldCharType="begin"/>
      </w:r>
      <w:r>
        <w:instrText xml:space="preserve"> PAGEREF _Toc237594391 \h </w:instrText>
      </w:r>
      <w:r>
        <w:fldChar w:fldCharType="separate"/>
      </w:r>
      <w:r>
        <w:t xml:space="preserve">48</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w:instrText>
      </w:r>
      <w:r>
        <w:instrText xml:space="preserve">_Toc237594392"</w:instrText>
      </w:r>
      <w:r>
        <w:rPr>
          <w:rStyle w:val="965"/>
          <w:color w:val="000000"/>
        </w:rPr>
        <w:instrText xml:space="preserve"> </w:instrText>
      </w:r>
      <w:r>
        <w:rPr>
          <w:rStyle w:val="965"/>
          <w:color w:val="000000"/>
        </w:rPr>
        <w:fldChar w:fldCharType="separate"/>
      </w:r>
      <w:r>
        <w:rPr>
          <w:rStyle w:val="965"/>
          <w:color w:val="000000"/>
        </w:rPr>
        <w:t xml:space="preserve">附件6、残疾人福利性单位声明函</w:t>
      </w:r>
      <w:r>
        <w:tab/>
      </w:r>
      <w:r>
        <w:fldChar w:fldCharType="begin"/>
      </w:r>
      <w:r>
        <w:instrText xml:space="preserve"> PAGEREF _Toc237594392 \h </w:instrText>
      </w:r>
      <w:r>
        <w:fldChar w:fldCharType="separate"/>
      </w:r>
      <w:r>
        <w:t xml:space="preserve">51</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"_Toc237594393"</w:instrText>
      </w:r>
      <w:r>
        <w:rPr>
          <w:rStyle w:val="965"/>
          <w:color w:val="000000"/>
        </w:rPr>
        <w:instrText xml:space="preserve"> </w:instrText>
      </w:r>
      <w:r>
        <w:rPr>
          <w:rStyle w:val="965"/>
          <w:color w:val="000000"/>
        </w:rPr>
        <w:fldChar w:fldCharType="separate"/>
      </w:r>
      <w:r>
        <w:rPr>
          <w:rStyle w:val="965"/>
          <w:color w:val="000000"/>
        </w:rPr>
        <w:t xml:space="preserve">附件7、投标函</w:t>
      </w:r>
      <w:r>
        <w:tab/>
      </w:r>
      <w:r>
        <w:fldChar w:fldCharType="begin"/>
      </w:r>
      <w:r>
        <w:instrText xml:space="preserve"> PAGEREF _Toc237594393 \h </w:instrText>
      </w:r>
      <w:r>
        <w:fldChar w:fldCharType="separate"/>
      </w:r>
      <w:r>
        <w:t xml:space="preserve">52</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"_Toc237594394"</w:instrText>
      </w:r>
      <w:r>
        <w:rPr>
          <w:rStyle w:val="965"/>
          <w:color w:val="000000"/>
        </w:rPr>
        <w:instrText xml:space="preserve"> </w:instrText>
      </w:r>
      <w:r>
        <w:rPr>
          <w:rStyle w:val="965"/>
          <w:color w:val="000000"/>
        </w:rPr>
        <w:fldChar w:fldCharType="separate"/>
      </w:r>
      <w:r>
        <w:rPr>
          <w:rStyle w:val="965"/>
          <w:color w:val="000000"/>
        </w:rPr>
        <w:t xml:space="preserve">附件8、实质性要求响应及偏离表</w:t>
      </w:r>
      <w:r>
        <w:tab/>
      </w:r>
      <w:r>
        <w:fldChar w:fldCharType="begin"/>
      </w:r>
      <w:r>
        <w:instrText xml:space="preserve"> PAGEREF _Toc237594394 \h </w:instrText>
      </w:r>
      <w:r>
        <w:fldChar w:fldCharType="separate"/>
      </w:r>
      <w:r>
        <w:t xml:space="preserve">53</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"_Toc237594395"</w:instrText>
      </w:r>
      <w:r>
        <w:rPr>
          <w:rStyle w:val="965"/>
          <w:color w:val="000000"/>
        </w:rPr>
        <w:instrText xml:space="preserve"> </w:instrText>
      </w:r>
      <w:r>
        <w:rPr>
          <w:rStyle w:val="965"/>
          <w:color w:val="000000"/>
        </w:rPr>
        <w:fldChar w:fldCharType="separate"/>
      </w:r>
      <w:r>
        <w:rPr>
          <w:rStyle w:val="965"/>
          <w:color w:val="000000"/>
        </w:rPr>
        <w:t xml:space="preserve">附件9、服</w:t>
      </w:r>
      <w:r>
        <w:rPr>
          <w:rStyle w:val="965"/>
          <w:color w:val="000000"/>
        </w:rPr>
        <w:t xml:space="preserve">务要求响应</w:t>
      </w:r>
      <w:r>
        <w:rPr>
          <w:rStyle w:val="965"/>
          <w:color w:val="000000"/>
        </w:rPr>
        <w:t xml:space="preserve">及偏离表</w:t>
      </w:r>
      <w:r>
        <w:tab/>
      </w:r>
      <w:r>
        <w:fldChar w:fldCharType="begin"/>
      </w:r>
      <w:r>
        <w:instrText xml:space="preserve"> PAGEREF _Toc237594395 \h </w:instrText>
      </w:r>
      <w:r>
        <w:fldChar w:fldCharType="separate"/>
      </w:r>
      <w:r>
        <w:t xml:space="preserve">54</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"_Toc237594396"</w:instrText>
      </w:r>
      <w:r>
        <w:rPr>
          <w:rStyle w:val="965"/>
          <w:color w:val="000000"/>
        </w:rPr>
        <w:instrText xml:space="preserve"> </w:instrText>
      </w:r>
      <w:r>
        <w:rPr>
          <w:rStyle w:val="965"/>
          <w:color w:val="000000"/>
        </w:rPr>
        <w:fldChar w:fldCharType="separate"/>
      </w:r>
      <w:r>
        <w:rPr>
          <w:rStyle w:val="965"/>
          <w:color w:val="000000"/>
        </w:rPr>
        <w:t xml:space="preserve">附件10、商务条件响应及偏离表</w:t>
      </w:r>
      <w:r>
        <w:tab/>
      </w:r>
      <w:r>
        <w:fldChar w:fldCharType="begin"/>
      </w:r>
      <w:r>
        <w:instrText xml:space="preserve"> PAGEREF _Toc237594396 \h </w:instrText>
      </w:r>
      <w:r>
        <w:fldChar w:fldCharType="separate"/>
      </w:r>
      <w:r>
        <w:t xml:space="preserve">55</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"_Toc237594397"</w:instrText>
      </w:r>
      <w:r>
        <w:rPr>
          <w:rStyle w:val="965"/>
          <w:color w:val="000000"/>
        </w:rPr>
        <w:instrText xml:space="preserve"> </w:instrText>
      </w:r>
      <w:r>
        <w:rPr>
          <w:rStyle w:val="965"/>
          <w:color w:val="000000"/>
        </w:rPr>
        <w:fldChar w:fldCharType="separate"/>
      </w:r>
      <w:r>
        <w:rPr>
          <w:rStyle w:val="965"/>
          <w:color w:val="000000"/>
        </w:rPr>
        <w:t xml:space="preserve">附件11、项目服务方案</w:t>
      </w:r>
      <w:r>
        <w:tab/>
      </w:r>
      <w:r>
        <w:fldChar w:fldCharType="begin"/>
      </w:r>
      <w:r>
        <w:instrText xml:space="preserve"> PAGEREF _Toc237594397 \h </w:instrText>
      </w:r>
      <w:r>
        <w:fldChar w:fldCharType="separate"/>
      </w:r>
      <w:r>
        <w:t xml:space="preserve">56</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"_Toc237594398"</w:instrText>
      </w:r>
      <w:r>
        <w:rPr>
          <w:rStyle w:val="965"/>
          <w:color w:val="000000"/>
        </w:rPr>
        <w:instrText xml:space="preserve"> </w:instrText>
      </w:r>
      <w:r>
        <w:rPr>
          <w:rStyle w:val="965"/>
          <w:color w:val="000000"/>
        </w:rPr>
        <w:fldChar w:fldCharType="separate"/>
      </w:r>
      <w:r>
        <w:rPr>
          <w:rStyle w:val="965"/>
          <w:color w:val="000000"/>
        </w:rPr>
        <w:t xml:space="preserve">附件12、项目组人员一览表</w:t>
      </w:r>
      <w:r>
        <w:tab/>
      </w:r>
      <w:r>
        <w:fldChar w:fldCharType="begin"/>
      </w:r>
      <w:r>
        <w:instrText xml:space="preserve"> PAGEREF</w:instrText>
      </w:r>
      <w:r>
        <w:instrText xml:space="preserve"> _Toc237594398 \h </w:instrText>
      </w:r>
      <w:r>
        <w:fldChar w:fldCharType="separate"/>
      </w:r>
      <w:r>
        <w:t xml:space="preserve">57</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Fonts w:eastAsia="等线"/>
          <w:smallCaps w:val="0"/>
          <w:sz w:val="21"/>
          <w:szCs w:val="22"/>
          <w:lang w:val="en-US" w:eastAsia="zh-CN"/>
        </w:rPr>
      </w:pPr>
      <w:r>
        <w:rPr>
          <w:rStyle w:val="965"/>
          <w:color w:val="000000"/>
        </w:rPr>
        <w:fldChar w:fldCharType="begin"/>
      </w:r>
      <w:r>
        <w:rPr>
          <w:rStyle w:val="965"/>
          <w:color w:val="000000"/>
        </w:rPr>
        <w:instrText xml:space="preserve"> </w:instrText>
      </w:r>
      <w:r>
        <w:instrText xml:space="preserve">HYPERLINK \l "_Toc237594399"</w:instrText>
      </w:r>
      <w:r>
        <w:rPr>
          <w:rStyle w:val="965"/>
          <w:color w:val="000000"/>
        </w:rPr>
        <w:instrText xml:space="preserve"> </w:instrText>
      </w:r>
      <w:r>
        <w:rPr>
          <w:rStyle w:val="965"/>
          <w:color w:val="000000"/>
        </w:rPr>
        <w:fldChar w:fldCharType="separate"/>
      </w:r>
      <w:r>
        <w:rPr>
          <w:rStyle w:val="965"/>
          <w:color w:val="000000"/>
        </w:rPr>
        <w:t xml:space="preserve">附件13、业绩一览表</w:t>
      </w:r>
      <w:r>
        <w:tab/>
      </w:r>
      <w:r>
        <w:fldChar w:fldCharType="begin"/>
      </w:r>
      <w:r>
        <w:instrText xml:space="preserve"> PAGEREF _Toc237594399 \h </w:instrText>
      </w:r>
      <w:r>
        <w:fldChar w:fldCharType="separate"/>
      </w:r>
      <w:r>
        <w:t xml:space="preserve">58</w:t>
      </w:r>
      <w:r>
        <w:fldChar w:fldCharType="end"/>
      </w:r>
      <w:r>
        <w:rPr>
          <w:rStyle w:val="965"/>
          <w:color w:val="000000"/>
        </w:rPr>
        <w:fldChar w:fldCharType="end"/>
      </w:r>
      <w:r>
        <w:rPr>
          <w:rFonts w:eastAsia="等线"/>
          <w:smallCaps w:val="0"/>
          <w:sz w:val="21"/>
          <w:szCs w:val="22"/>
          <w:lang w:val="en-US" w:eastAsia="zh-CN"/>
        </w:rPr>
      </w:r>
      <w:r/>
    </w:p>
    <w:p>
      <w:pPr>
        <w:pStyle w:val="950"/>
        <w:ind w:left="600"/>
        <w:spacing w:after="0"/>
        <w:rPr>
          <w:rStyle w:val="965"/>
          <w:color w:val="000000"/>
        </w:rPr>
      </w:pPr>
      <w:r>
        <w:rPr>
          <w:rStyle w:val="965"/>
          <w:color w:val="000000"/>
        </w:rPr>
        <w:fldChar w:fldCharType="begin"/>
      </w:r>
      <w:r>
        <w:rPr>
          <w:rStyle w:val="965"/>
          <w:color w:val="000000"/>
        </w:rPr>
        <w:instrText xml:space="preserve"> </w:instrText>
      </w:r>
      <w:r>
        <w:instrText xml:space="preserve">HYPERLINK \l "_Toc237594400"</w:instrText>
      </w:r>
      <w:r>
        <w:rPr>
          <w:rStyle w:val="965"/>
          <w:color w:val="000000"/>
        </w:rPr>
        <w:instrText xml:space="preserve"> </w:instrText>
      </w:r>
      <w:r>
        <w:rPr>
          <w:rStyle w:val="965"/>
          <w:color w:val="000000"/>
        </w:rPr>
        <w:fldChar w:fldCharType="separate"/>
      </w:r>
      <w:r>
        <w:rPr>
          <w:rStyle w:val="965"/>
          <w:color w:val="000000"/>
        </w:rPr>
        <w:t xml:space="preserve">附件14、投标人认为需要提供的其他材料（如有）</w:t>
      </w:r>
      <w:r>
        <w:tab/>
      </w:r>
      <w:r>
        <w:fldChar w:fldCharType="begin"/>
      </w:r>
      <w:r>
        <w:instrText xml:space="preserve"> PAGEREF _Toc237594400 \h </w:instrText>
      </w:r>
      <w:r>
        <w:fldChar w:fldCharType="separate"/>
      </w:r>
      <w:r>
        <w:t xml:space="preserve">59</w:t>
      </w:r>
      <w:r>
        <w:fldChar w:fldCharType="end"/>
      </w:r>
      <w:r>
        <w:rPr>
          <w:rStyle w:val="965"/>
          <w:color w:val="000000"/>
        </w:rPr>
        <w:fldChar w:fldCharType="end"/>
      </w:r>
      <w:r>
        <w:rPr>
          <w:rStyle w:val="965"/>
          <w:color w:val="000000"/>
        </w:rPr>
      </w:r>
      <w:r/>
    </w:p>
    <w:p>
      <w:pPr>
        <w:pStyle w:val="885"/>
      </w:pPr>
      <w:r/>
      <w:r/>
    </w:p>
    <w:p>
      <w:pPr>
        <w:pStyle w:val="886"/>
        <w:ind w:left="50" w:right="50"/>
        <w:jc w:val="center"/>
        <w:spacing w:before="0" w:after="0" w:line="440" w:lineRule="exact"/>
        <w:widowControl w:val="off"/>
        <w:rPr>
          <w:rFonts w:ascii="Times New Roman" w:hAnsi="Times New Roman"/>
          <w:szCs w:val="36"/>
        </w:rPr>
      </w:pPr>
      <w:r>
        <w:rPr>
          <w:rFonts w:ascii="Times New Roman" w:hAnsi="Times New Roman"/>
          <w:szCs w:val="36"/>
        </w:rPr>
      </w:r>
      <w:r/>
    </w:p>
    <w:p>
      <w:pPr>
        <w:pStyle w:val="886"/>
        <w:ind w:left="50" w:right="50"/>
        <w:jc w:val="center"/>
        <w:spacing w:before="0" w:after="0" w:line="440" w:lineRule="exact"/>
        <w:widowControl w:val="off"/>
        <w:rPr>
          <w:rFonts w:ascii="宋体" w:hAnsi="宋体"/>
          <w:sz w:val="36"/>
          <w:szCs w:val="36"/>
        </w:rPr>
      </w:pPr>
      <w:r>
        <w:rPr>
          <w:rFonts w:ascii="Times New Roman" w:hAnsi="Times New Roman"/>
          <w:szCs w:val="36"/>
        </w:rPr>
        <w:fldChar w:fldCharType="end"/>
      </w:r>
      <w:bookmarkStart w:id="1" w:name="_Toc315875312"/>
      <w:r/>
      <w:bookmarkStart w:id="2" w:name="_Toc315868049"/>
      <w:r>
        <w:rPr>
          <w:rFonts w:ascii="宋体" w:hAnsi="宋体"/>
          <w:sz w:val="36"/>
          <w:szCs w:val="36"/>
        </w:rPr>
        <w:br w:type="page" w:clear="all"/>
      </w:r>
      <w:bookmarkStart w:id="3" w:name="_Toc237594370"/>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85"/>
        <w:spacing w:after="0" w:line="440" w:lineRule="exact"/>
        <w:rPr>
          <w:rFonts w:hint="eastAsia" w:cs="Calibri"/>
          <w:b/>
          <w:bCs w:val="0"/>
        </w:rPr>
        <w:pBdr>
          <w:top w:val="single" w:color="000000" w:sz="4" w:space="1"/>
          <w:left w:val="single" w:color="000000" w:sz="4" w:space="4"/>
          <w:bottom w:val="single" w:color="000000" w:sz="4" w:space="1"/>
          <w:right w:val="single" w:color="000000" w:sz="4" w:space="4"/>
        </w:pBdr>
      </w:pPr>
      <w:r>
        <w:rPr>
          <w:b/>
          <w:bCs w:val="0"/>
        </w:rPr>
        <w:t xml:space="preserve">项目概况</w:t>
      </w:r>
      <w:r>
        <w:rPr>
          <w:rFonts w:hint="eastAsia" w:cs="Calibri"/>
          <w:b/>
          <w:bCs w:val="0"/>
        </w:rPr>
      </w:r>
      <w:r/>
    </w:p>
    <w:p>
      <w:pPr>
        <w:pStyle w:val="885"/>
        <w:ind w:firstLine="480"/>
        <w:spacing w:after="0" w:line="440" w:lineRule="exact"/>
        <w:shd w:val="clear" w:color="auto" w:fill="ffffff"/>
        <w:rPr>
          <w:b/>
          <w:bCs w:val="0"/>
        </w:rPr>
        <w:pBdr>
          <w:top w:val="single" w:color="000000" w:sz="4" w:space="1"/>
          <w:left w:val="single" w:color="000000" w:sz="4" w:space="4"/>
          <w:bottom w:val="single" w:color="000000" w:sz="4" w:space="1"/>
          <w:right w:val="single" w:color="000000" w:sz="4" w:space="4"/>
        </w:pBdr>
      </w:pPr>
      <w:r>
        <w:rPr>
          <w:rFonts w:hint="eastAsia" w:ascii="Segoe UI Symbol" w:hAnsi="Segoe UI Symbol" w:cs="Segoe UI Symbol"/>
          <w:u w:val="single"/>
        </w:rPr>
        <w:t xml:space="preserve">2026年度常熟市国省考断面溯源分析及水污染物平衡核算</w:t>
      </w:r>
      <w:r>
        <w:rPr>
          <w:rFonts w:hint="eastAsia"/>
        </w:rPr>
        <w:t xml:space="preserve">招标项目的潜在投标人应在“</w:t>
      </w:r>
      <w:r>
        <w:rPr>
          <w:rFonts w:cs="宋体"/>
        </w:rPr>
        <w:t xml:space="preserve">苏采云政府采购一</w:t>
      </w:r>
      <w:r>
        <w:rPr>
          <w:rFonts w:cs="宋体"/>
        </w:rPr>
        <w:t xml:space="preserve">体</w:t>
      </w:r>
      <w:r>
        <w:rPr>
          <w:rFonts w:cs="宋体"/>
        </w:rPr>
        <w:t xml:space="preserve">化平台</w:t>
      </w:r>
      <w:r>
        <w:rPr>
          <w:rFonts w:hint="eastAsia"/>
        </w:rPr>
        <w:t xml:space="preserve">”</w:t>
      </w:r>
      <w:r>
        <w:rPr>
          <w:rFonts w:cs="宋体"/>
        </w:rPr>
        <w:t xml:space="preserve">中参与项目并下载</w:t>
      </w:r>
      <w:r>
        <w:rPr>
          <w:rFonts w:hint="eastAsia"/>
        </w:rPr>
        <w:t xml:space="preserve">获</w:t>
      </w:r>
      <w:r>
        <w:rPr>
          <w:rFonts w:hint="eastAsia"/>
        </w:rPr>
        <w:t xml:space="preserve">取电子招标文件，并于</w:t>
      </w:r>
      <w:r>
        <w:rPr>
          <w:rFonts w:hint="eastAsia"/>
          <w:u w:val="single"/>
        </w:rPr>
        <w:t xml:space="preserve">2026年</w:t>
      </w:r>
      <w:r>
        <w:rPr>
          <w:u w:val="single"/>
        </w:rPr>
        <w:t xml:space="preserve">10</w:t>
      </w:r>
      <w:r>
        <w:rPr>
          <w:u w:val="single"/>
        </w:rPr>
        <w:t xml:space="preserve">月</w:t>
      </w:r>
      <w:r>
        <w:rPr>
          <w:u w:val="single"/>
        </w:rPr>
        <w:t xml:space="preserve">16</w:t>
      </w:r>
      <w:r>
        <w:rPr>
          <w:u w:val="single"/>
        </w:rPr>
        <w:t xml:space="preserve">日9</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rPr>
      </w:r>
      <w:r/>
    </w:p>
    <w:p>
      <w:pPr>
        <w:pStyle w:val="885"/>
        <w:spacing w:after="0" w:line="440" w:lineRule="exact"/>
        <w:shd w:val="clear" w:color="auto" w:fill="ffffff"/>
        <w:rPr>
          <w:rFonts w:hint="eastAsia" w:cs="Calibri"/>
          <w:b/>
          <w:bCs w:val="0"/>
        </w:rPr>
      </w:pPr>
      <w:r>
        <w:rPr>
          <w:b/>
          <w:bCs w:val="0"/>
        </w:rPr>
        <w:t xml:space="preserve">一、项目基本情况</w:t>
      </w:r>
      <w:r>
        <w:rPr>
          <w:rFonts w:hint="eastAsia" w:cs="Calibri"/>
          <w:b/>
          <w:bCs w:val="0"/>
        </w:rPr>
      </w:r>
      <w:r/>
    </w:p>
    <w:p>
      <w:pPr>
        <w:pStyle w:val="885"/>
        <w:ind w:firstLine="480"/>
        <w:spacing w:after="0" w:line="440" w:lineRule="exact"/>
        <w:shd w:val="clear" w:color="auto" w:fill="ffffff"/>
        <w:rPr>
          <w:rFonts w:cs="Calibri"/>
          <w:bCs w:val="0"/>
        </w:rPr>
      </w:pPr>
      <w:r>
        <w:rPr>
          <w:bCs w:val="0"/>
        </w:rPr>
        <w:t xml:space="preserve">项目编号：</w:t>
      </w:r>
      <w:r>
        <w:rPr>
          <w:rFonts w:hint="eastAsia" w:cs="宋体"/>
        </w:rPr>
        <w:t xml:space="preserve">JSZC-320581-CSJY-G2026-0030</w:t>
      </w:r>
      <w:r>
        <w:rPr>
          <w:rFonts w:cs="Calibri"/>
          <w:bCs w:val="0"/>
        </w:rPr>
      </w:r>
      <w:r/>
    </w:p>
    <w:p>
      <w:pPr>
        <w:pStyle w:val="885"/>
        <w:ind w:firstLine="480"/>
        <w:spacing w:after="0" w:line="440" w:lineRule="exact"/>
        <w:shd w:val="clear" w:color="auto" w:fill="ffffff"/>
        <w:rPr>
          <w:rFonts w:hint="eastAsia" w:cs="Segoe UI Symbol"/>
        </w:rPr>
      </w:pPr>
      <w:r>
        <w:rPr>
          <w:bCs w:val="0"/>
        </w:rPr>
        <w:t xml:space="preserve">项目名称：</w:t>
      </w:r>
      <w:r>
        <w:rPr>
          <w:rFonts w:hint="eastAsia" w:ascii="Segoe UI Symbol" w:hAnsi="Segoe UI Symbol" w:cs="Segoe UI Symbol"/>
        </w:rPr>
        <w:t xml:space="preserve">2026年度常熟市国省考断面溯源分析及水污染物平衡核算</w:t>
      </w:r>
      <w:r>
        <w:rPr>
          <w:rFonts w:hint="eastAsia" w:cs="Segoe UI Symbol"/>
        </w:rPr>
      </w:r>
      <w:r/>
    </w:p>
    <w:p>
      <w:pPr>
        <w:pStyle w:val="885"/>
        <w:ind w:firstLine="480"/>
        <w:spacing w:after="0" w:line="440" w:lineRule="exact"/>
        <w:shd w:val="clear" w:color="auto" w:fill="ffffff"/>
        <w:rPr>
          <w:rFonts w:hint="eastAsia"/>
          <w:bCs w:val="0"/>
        </w:rPr>
      </w:pPr>
      <w:r>
        <w:rPr>
          <w:rFonts w:hint="eastAsia"/>
          <w:bCs w:val="0"/>
        </w:rPr>
        <w:t xml:space="preserve">采购方式：公开招标</w:t>
      </w:r>
      <w:r>
        <w:rPr>
          <w:rFonts w:hint="eastAsia"/>
          <w:bCs w:val="0"/>
        </w:rPr>
      </w:r>
      <w:r/>
    </w:p>
    <w:p>
      <w:pPr>
        <w:pStyle w:val="885"/>
        <w:ind w:firstLine="480"/>
        <w:spacing w:after="0" w:line="440" w:lineRule="exact"/>
        <w:shd w:val="clear" w:color="auto" w:fill="ffffff"/>
        <w:rPr>
          <w:bCs w:val="0"/>
        </w:rPr>
      </w:pPr>
      <w:r>
        <w:rPr>
          <w:bCs w:val="0"/>
        </w:rPr>
        <w:t xml:space="preserve">预算金额：</w:t>
      </w:r>
      <w:r/>
    </w:p>
    <w:p>
      <w:pPr>
        <w:pStyle w:val="885"/>
        <w:ind w:firstLine="480"/>
        <w:spacing w:after="0" w:line="440" w:lineRule="exact"/>
        <w:widowControl w:val="off"/>
        <w:rPr>
          <w:bCs w:val="0"/>
        </w:rPr>
      </w:pPr>
      <w:r>
        <w:rPr>
          <w:rFonts w:hint="eastAsia"/>
          <w:bCs w:val="0"/>
        </w:rPr>
        <w:t xml:space="preserve">第一包：</w:t>
      </w:r>
      <w:r>
        <w:rPr>
          <w:rFonts w:hint="eastAsia"/>
        </w:rPr>
        <w:t xml:space="preserve">人民币</w:t>
      </w:r>
      <w:r>
        <w:t xml:space="preserve">1600000</w:t>
      </w:r>
      <w:r>
        <w:t xml:space="preserve">.00</w:t>
      </w:r>
      <w:r>
        <w:rPr>
          <w:rFonts w:hint="eastAsia"/>
        </w:rPr>
        <w:t xml:space="preserve">元整。</w:t>
      </w:r>
      <w:r>
        <w:t xml:space="preserve">本</w:t>
      </w:r>
      <w:r>
        <w:rPr>
          <w:rFonts w:hint="eastAsia"/>
        </w:rPr>
        <w:t xml:space="preserve">分包</w:t>
      </w:r>
      <w:r>
        <w:t xml:space="preserve">设定最高限价为：</w:t>
      </w:r>
      <w:r>
        <w:rPr>
          <w:rFonts w:hint="eastAsia"/>
        </w:rPr>
        <w:t xml:space="preserve">人民币</w:t>
      </w:r>
      <w:r>
        <w:t xml:space="preserve">1587200</w:t>
      </w:r>
      <w:r>
        <w:t xml:space="preserve">.00</w:t>
      </w:r>
      <w:r>
        <w:rPr>
          <w:rFonts w:hint="eastAsia"/>
        </w:rPr>
        <w:t xml:space="preserve">元整。</w:t>
      </w:r>
      <w:r>
        <w:rPr>
          <w:bCs w:val="0"/>
        </w:rPr>
      </w:r>
      <w:r/>
    </w:p>
    <w:p>
      <w:pPr>
        <w:pStyle w:val="885"/>
        <w:ind w:firstLine="480"/>
        <w:spacing w:after="0" w:line="440" w:lineRule="exact"/>
        <w:widowControl w:val="off"/>
        <w:rPr>
          <w:rFonts w:hint="eastAsia"/>
        </w:rPr>
      </w:pPr>
      <w:r>
        <w:rPr>
          <w:rFonts w:hint="eastAsia"/>
          <w:bCs w:val="0"/>
        </w:rPr>
        <w:t xml:space="preserve">第二包：</w:t>
      </w:r>
      <w:r>
        <w:rPr>
          <w:rFonts w:hint="eastAsia"/>
        </w:rPr>
        <w:t xml:space="preserve">人民币</w:t>
      </w:r>
      <w:r>
        <w:t xml:space="preserve">400000</w:t>
      </w:r>
      <w:r>
        <w:t xml:space="preserve">.00</w:t>
      </w:r>
      <w:r>
        <w:rPr>
          <w:rFonts w:hint="eastAsia"/>
        </w:rPr>
        <w:t xml:space="preserve">元整。</w:t>
      </w:r>
      <w:r>
        <w:t xml:space="preserve">本</w:t>
      </w:r>
      <w:r>
        <w:rPr>
          <w:rFonts w:hint="eastAsia"/>
        </w:rPr>
        <w:t xml:space="preserve">分包</w:t>
      </w:r>
      <w:r>
        <w:t xml:space="preserve">设定最高限价为：</w:t>
      </w:r>
      <w:r>
        <w:rPr>
          <w:rFonts w:hint="eastAsia"/>
        </w:rPr>
        <w:t xml:space="preserve">人民币396800</w:t>
      </w:r>
      <w:r>
        <w:t xml:space="preserve">.00</w:t>
      </w:r>
      <w:r>
        <w:rPr>
          <w:rFonts w:hint="eastAsia"/>
        </w:rPr>
        <w:t xml:space="preserve">元整。</w:t>
      </w:r>
      <w:r>
        <w:rPr>
          <w:rFonts w:hint="eastAsia"/>
        </w:rPr>
      </w:r>
      <w:r/>
    </w:p>
    <w:p>
      <w:pPr>
        <w:pStyle w:val="885"/>
        <w:ind w:firstLine="480"/>
        <w:spacing w:after="0" w:line="440" w:lineRule="exact"/>
        <w:shd w:val="clear" w:color="auto" w:fill="ffffff"/>
        <w:rPr>
          <w:b/>
          <w:bCs w:val="0"/>
        </w:rPr>
      </w:pPr>
      <w:r>
        <w:rPr>
          <w:rFonts w:hint="eastAsia"/>
        </w:rPr>
        <w:t xml:space="preserve">采</w:t>
      </w:r>
      <w:r>
        <w:rPr>
          <w:rFonts w:hint="eastAsia"/>
        </w:rPr>
        <w:t xml:space="preserve">购需求：</w:t>
      </w:r>
      <w:r>
        <w:rPr>
          <w:rFonts w:ascii="Segoe UI Symbol" w:hAnsi="Segoe UI Symbol" w:cs="Segoe UI Symbol"/>
        </w:rPr>
        <w:t xml:space="preserve">苏州</w:t>
      </w:r>
      <w:r>
        <w:rPr>
          <w:rFonts w:ascii="Segoe UI Symbol" w:hAnsi="Segoe UI Symbol" w:cs="Segoe UI Symbol"/>
        </w:rPr>
        <w:t xml:space="preserve">市</w:t>
      </w:r>
      <w:r>
        <w:rPr>
          <w:rFonts w:ascii="Segoe UI Symbol" w:hAnsi="Segoe UI Symbol" w:cs="Segoe UI Symbol"/>
        </w:rPr>
        <w:t xml:space="preserve">常熟生</w:t>
      </w:r>
      <w:r>
        <w:rPr>
          <w:rFonts w:ascii="Segoe UI Symbol" w:hAnsi="Segoe UI Symbol" w:cs="Segoe UI Symbol"/>
        </w:rPr>
        <w:t xml:space="preserve">态环</w:t>
      </w:r>
      <w:r>
        <w:rPr>
          <w:rFonts w:ascii="Segoe UI Symbol" w:hAnsi="Segoe UI Symbol" w:cs="Segoe UI Symbol"/>
        </w:rPr>
        <w:t xml:space="preserve">境局</w:t>
      </w:r>
      <w:r>
        <w:rPr>
          <w:rFonts w:hint="eastAsia"/>
        </w:rPr>
        <w:t xml:space="preserve">所需的</w:t>
      </w:r>
      <w:r>
        <w:rPr>
          <w:rFonts w:hint="eastAsia" w:ascii="Segoe UI Symbol" w:hAnsi="Segoe UI Symbol" w:cs="Segoe UI Symbol"/>
        </w:rPr>
        <w:t xml:space="preserve">2026年度常熟市国省考断面溯源分析及水污染物平衡核</w:t>
      </w:r>
      <w:r>
        <w:rPr>
          <w:rFonts w:hint="eastAsia" w:ascii="Segoe UI Symbol" w:hAnsi="Segoe UI Symbol" w:cs="Segoe UI Symbol"/>
        </w:rPr>
        <w:t xml:space="preserve">算。</w:t>
      </w:r>
      <w:r>
        <w:rPr>
          <w:rFonts w:hint="eastAsia"/>
          <w:bCs w:val="0"/>
        </w:rPr>
        <w:t xml:space="preserve">本项目</w:t>
      </w:r>
      <w:r>
        <w:rPr>
          <w:rFonts w:hint="eastAsia"/>
          <w:b/>
          <w:bCs w:val="0"/>
        </w:rPr>
        <w:t xml:space="preserve">共分</w:t>
      </w:r>
      <w:r>
        <w:rPr>
          <w:b/>
          <w:bCs w:val="0"/>
        </w:rPr>
        <w:t xml:space="preserve">2</w:t>
      </w:r>
      <w:r>
        <w:rPr>
          <w:rFonts w:hint="eastAsia"/>
          <w:b/>
          <w:bCs w:val="0"/>
        </w:rPr>
        <w:t xml:space="preserve">个分包，投标人可以投其中一个分包，也可以投</w:t>
      </w:r>
      <w:r>
        <w:rPr>
          <w:rFonts w:hint="eastAsia"/>
          <w:b/>
          <w:bCs w:val="0"/>
        </w:rPr>
        <w:t xml:space="preserve">全部分包。</w:t>
      </w:r>
      <w:r>
        <w:rPr>
          <w:b/>
          <w:bCs w:val="0"/>
        </w:rPr>
      </w:r>
      <w:r/>
    </w:p>
    <w:p>
      <w:pPr>
        <w:pStyle w:val="885"/>
        <w:ind w:firstLine="482"/>
        <w:spacing w:after="0" w:line="440" w:lineRule="exact"/>
        <w:rPr>
          <w:b/>
          <w:bCs w:val="0"/>
        </w:rPr>
      </w:pPr>
      <w:r/>
      <w:bookmarkStart w:id="4" w:name="_Hlk237591480"/>
      <w:r>
        <w:rPr>
          <w:rFonts w:hint="eastAsia"/>
          <w:b/>
          <w:bCs w:val="0"/>
        </w:rPr>
        <w:t xml:space="preserve">第一包：</w:t>
      </w:r>
      <w:r>
        <w:rPr>
          <w:rFonts w:hint="eastAsia" w:ascii="Segoe UI Symbol" w:hAnsi="Segoe UI Symbol" w:cs="Segoe UI Symbol"/>
        </w:rPr>
        <w:t xml:space="preserve">2026年度国省考断面溯源分析</w:t>
      </w:r>
      <w:r>
        <w:rPr>
          <w:b/>
          <w:bCs w:val="0"/>
        </w:rPr>
      </w:r>
      <w:r/>
    </w:p>
    <w:p>
      <w:pPr>
        <w:pStyle w:val="885"/>
        <w:ind w:firstLine="480"/>
        <w:spacing w:after="0" w:line="440" w:lineRule="exact"/>
        <w:shd w:val="clear" w:color="auto" w:fill="ffffff"/>
        <w:rPr>
          <w:bCs w:val="0"/>
        </w:rPr>
      </w:pPr>
      <w:r>
        <w:rPr>
          <w:rFonts w:hint="eastAsia"/>
          <w:bCs w:val="0"/>
        </w:rPr>
        <w:t xml:space="preserve">注</w:t>
      </w:r>
      <w:r>
        <w:rPr>
          <w:bCs w:val="0"/>
        </w:rPr>
        <w:t xml:space="preserve">：</w:t>
      </w:r>
      <w:r>
        <w:rPr>
          <w:rFonts w:hint="eastAsia"/>
        </w:rPr>
        <w:t xml:space="preserve">针对不能稳定达标的国省考等断面所在流域进行全面溯源分析，密切关注水质变化，对出现明显水质波动的断面，开展精准污染溯源，配合开展望虞河、长江干支流、昆承湖等重点流域问题排查，协助推进工业园区水污染整治等工作。</w:t>
      </w:r>
      <w:r>
        <w:rPr>
          <w:bCs w:val="0"/>
        </w:rPr>
      </w:r>
      <w:r/>
    </w:p>
    <w:p>
      <w:pPr>
        <w:pStyle w:val="885"/>
        <w:ind w:firstLine="482"/>
        <w:spacing w:after="0" w:line="440" w:lineRule="exact"/>
        <w:rPr>
          <w:b/>
          <w:bCs w:val="0"/>
        </w:rPr>
      </w:pPr>
      <w:r>
        <w:rPr>
          <w:rFonts w:hint="eastAsia"/>
          <w:b/>
          <w:bCs w:val="0"/>
        </w:rPr>
        <w:t xml:space="preserve">第二包：</w:t>
      </w:r>
      <w:r>
        <w:rPr>
          <w:rFonts w:hint="eastAsia" w:ascii="Segoe UI Symbol" w:hAnsi="Segoe UI Symbol" w:cs="Segoe UI Symbol"/>
        </w:rPr>
        <w:t xml:space="preserve">常熟市区域水污染物平衡核算</w:t>
      </w:r>
      <w:r>
        <w:rPr>
          <w:b/>
          <w:bCs w:val="0"/>
        </w:rPr>
      </w:r>
      <w:r/>
    </w:p>
    <w:p>
      <w:pPr>
        <w:pStyle w:val="885"/>
        <w:ind w:firstLine="480"/>
        <w:spacing w:after="0" w:line="440" w:lineRule="exact"/>
        <w:rPr>
          <w:rFonts w:hint="eastAsia"/>
        </w:rPr>
      </w:pPr>
      <w:r>
        <w:rPr>
          <w:rFonts w:hint="eastAsia"/>
          <w:bCs w:val="0"/>
        </w:rPr>
        <w:t xml:space="preserve">注</w:t>
      </w:r>
      <w:r>
        <w:rPr>
          <w:bCs w:val="0"/>
        </w:rPr>
        <w:t xml:space="preserve">：</w:t>
      </w:r>
      <w:r>
        <w:rPr>
          <w:rFonts w:hint="eastAsia"/>
          <w:bCs w:val="0"/>
        </w:rPr>
        <w:t xml:space="preserve">开展</w:t>
      </w:r>
      <w:r>
        <w:rPr>
          <w:rFonts w:hint="eastAsia" w:ascii="宋体" w:hAnsi="宋体"/>
        </w:rPr>
        <w:t xml:space="preserve">常熟市区域水污染物平衡核算工作，</w:t>
      </w:r>
      <w:r>
        <w:rPr>
          <w:rFonts w:hint="eastAsia" w:ascii="宋体" w:hAnsi="宋体"/>
        </w:rPr>
        <w:t xml:space="preserve">收集城</w:t>
      </w:r>
      <w:r>
        <w:rPr>
          <w:rFonts w:hint="eastAsia" w:ascii="宋体" w:hAnsi="宋体"/>
        </w:rPr>
        <w:t xml:space="preserve">市</w:t>
      </w:r>
      <w:r>
        <w:rPr>
          <w:rFonts w:hint="eastAsia" w:ascii="宋体" w:hAnsi="宋体"/>
        </w:rPr>
        <w:t xml:space="preserve">和乡镇区域</w:t>
      </w:r>
      <w:r>
        <w:rPr>
          <w:rFonts w:hint="eastAsia" w:ascii="宋体" w:hAnsi="宋体"/>
        </w:rPr>
        <w:t xml:space="preserve">污水收集处理情况</w:t>
      </w:r>
      <w:r>
        <w:rPr>
          <w:rFonts w:hint="eastAsia" w:ascii="宋体" w:hAnsi="宋体"/>
        </w:rPr>
        <w:t xml:space="preserve">，</w:t>
      </w:r>
      <w:r>
        <w:rPr>
          <w:rFonts w:hint="eastAsia" w:ascii="宋体" w:hAnsi="宋体"/>
        </w:rPr>
        <w:t xml:space="preserve">为推进污水</w:t>
      </w:r>
      <w:r>
        <w:rPr>
          <w:rFonts w:hint="eastAsia" w:ascii="宋体" w:hAnsi="宋体"/>
        </w:rPr>
        <w:t xml:space="preserve">收集处</w:t>
      </w:r>
      <w:r>
        <w:rPr>
          <w:rFonts w:hint="eastAsia" w:ascii="宋体" w:hAnsi="宋体"/>
        </w:rPr>
        <w:t xml:space="preserve">理</w:t>
      </w:r>
      <w:r>
        <w:rPr>
          <w:rFonts w:hint="eastAsia" w:ascii="宋体" w:hAnsi="宋体"/>
        </w:rPr>
        <w:t xml:space="preserve">能力建设提供客观依据。</w:t>
      </w:r>
      <w:r>
        <w:rPr>
          <w:rFonts w:hint="eastAsia"/>
        </w:rPr>
      </w:r>
      <w:r/>
    </w:p>
    <w:p>
      <w:pPr>
        <w:pStyle w:val="885"/>
        <w:ind w:firstLine="480"/>
        <w:spacing w:after="0" w:line="440" w:lineRule="exact"/>
        <w:rPr>
          <w:bCs w:val="0"/>
        </w:rPr>
      </w:pPr>
      <w:r/>
      <w:bookmarkEnd w:id="4"/>
      <w:r>
        <w:t xml:space="preserve">合同履行期限</w:t>
      </w:r>
      <w:r>
        <w:rPr>
          <w:rFonts w:hint="eastAsia"/>
        </w:rPr>
        <w:t xml:space="preserve">：</w:t>
      </w:r>
      <w:r>
        <w:rPr>
          <w:rFonts w:hint="eastAsia"/>
          <w:bCs w:val="0"/>
        </w:rPr>
        <w:t xml:space="preserve">自合同签订之日起</w:t>
      </w:r>
      <w:r>
        <w:rPr>
          <w:rFonts w:hint="eastAsia"/>
          <w:bCs w:val="0"/>
        </w:rPr>
        <w:t xml:space="preserve">1年</w:t>
      </w:r>
      <w:r>
        <w:rPr>
          <w:rFonts w:hint="eastAsia"/>
          <w:bCs w:val="0"/>
        </w:rPr>
        <w:t xml:space="preserve">。</w:t>
      </w:r>
      <w:r>
        <w:rPr>
          <w:bCs w:val="0"/>
        </w:rPr>
      </w:r>
      <w:r/>
    </w:p>
    <w:p>
      <w:pPr>
        <w:pStyle w:val="885"/>
        <w:ind w:firstLine="480"/>
        <w:spacing w:after="0" w:line="440" w:lineRule="exact"/>
        <w:shd w:val="clear" w:color="auto" w:fill="ffffff"/>
        <w:rPr>
          <w:rFonts w:cs="Calibri"/>
          <w:bCs w:val="0"/>
        </w:rPr>
      </w:pPr>
      <w:r>
        <w:rPr>
          <w:bCs w:val="0"/>
        </w:rPr>
        <w:t xml:space="preserve">本项目不接受联合体投标。</w:t>
      </w:r>
      <w:r>
        <w:rPr>
          <w:rFonts w:cs="Calibri"/>
          <w:bCs w:val="0"/>
        </w:rPr>
      </w:r>
      <w:r/>
    </w:p>
    <w:p>
      <w:pPr>
        <w:pStyle w:val="885"/>
        <w:spacing w:after="0" w:line="440" w:lineRule="exact"/>
        <w:shd w:val="clear" w:color="auto" w:fill="ffffff"/>
        <w:rPr>
          <w:rFonts w:hint="eastAsia" w:cs="Calibri"/>
          <w:b/>
          <w:bCs w:val="0"/>
        </w:rPr>
      </w:pPr>
      <w:r>
        <w:rPr>
          <w:b/>
          <w:bCs w:val="0"/>
        </w:rPr>
        <w:t xml:space="preserve">二、申请人的资格要求</w:t>
      </w:r>
      <w:r>
        <w:rPr>
          <w:rFonts w:hint="eastAsia" w:cs="Calibri"/>
          <w:b/>
          <w:bCs w:val="0"/>
        </w:rPr>
      </w:r>
      <w:r/>
    </w:p>
    <w:p>
      <w:pPr>
        <w:pStyle w:val="885"/>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885"/>
        <w:ind w:firstLine="480"/>
        <w:spacing w:after="0" w:line="440" w:lineRule="exact"/>
        <w:widowControl w:val="off"/>
        <w:rPr>
          <w:rFonts w:cs="宋体"/>
          <w:bCs w:val="0"/>
        </w:rPr>
      </w:pPr>
      <w:r>
        <w:rPr>
          <w:rFonts w:hint="eastAsia" w:cs="宋体"/>
          <w:bCs w:val="0"/>
        </w:rPr>
        <w:t xml:space="preserve">（1）</w:t>
      </w:r>
      <w:r>
        <w:rPr>
          <w:rFonts w:cs="宋体"/>
          <w:bCs w:val="0"/>
        </w:rPr>
        <w:t xml:space="preserve">具有独立承担民事责任的能力。</w:t>
      </w:r>
      <w:r/>
    </w:p>
    <w:p>
      <w:pPr>
        <w:pStyle w:val="885"/>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885"/>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885"/>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有依法缴纳税收和社会保障资金的良好记录</w:t>
      </w:r>
      <w:r>
        <w:rPr>
          <w:rFonts w:hint="eastAsia" w:cs="宋体"/>
          <w:bCs w:val="0"/>
        </w:rPr>
        <w:t xml:space="preserve">。</w:t>
      </w:r>
      <w:r/>
    </w:p>
    <w:p>
      <w:pPr>
        <w:pStyle w:val="885"/>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885"/>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bCs w:val="0"/>
          <w:szCs w:val="20"/>
        </w:rPr>
      </w:r>
      <w:r/>
    </w:p>
    <w:p>
      <w:pPr>
        <w:pStyle w:val="885"/>
        <w:ind w:firstLine="482"/>
        <w:spacing w:after="0" w:line="440" w:lineRule="exact"/>
        <w:widowControl w:val="off"/>
        <w:rPr>
          <w:rFonts w:cs="宋体"/>
          <w:b/>
        </w:rPr>
      </w:pPr>
      <w:r>
        <w:rPr>
          <w:rFonts w:hint="eastAsia" w:cs="宋体"/>
          <w:b/>
        </w:rPr>
        <w:t xml:space="preserve">本项目专门面向中小企业采购，所属行业为</w:t>
      </w:r>
      <w:r>
        <w:rPr>
          <w:rFonts w:hint="eastAsia" w:cs="宋体"/>
          <w:b/>
          <w:lang w:val="zh-CN"/>
        </w:rPr>
        <w:t xml:space="preserve">其他未列</w:t>
      </w:r>
      <w:r>
        <w:rPr>
          <w:rFonts w:hint="eastAsia" w:cs="宋体"/>
          <w:b/>
          <w:lang w:val="zh-CN"/>
        </w:rPr>
        <w:t xml:space="preserve">明</w:t>
      </w:r>
      <w:r>
        <w:rPr>
          <w:rFonts w:hint="eastAsia" w:cs="宋体"/>
          <w:b/>
          <w:lang w:val="zh-CN"/>
        </w:rPr>
        <w:t xml:space="preserve">行业</w:t>
      </w:r>
      <w:r>
        <w:rPr>
          <w:rFonts w:hint="eastAsia" w:cs="宋体"/>
          <w:b/>
        </w:rPr>
        <w:t xml:space="preserve">，投标</w:t>
      </w:r>
      <w:r>
        <w:rPr>
          <w:rFonts w:hint="eastAsia" w:cs="宋体"/>
          <w:b/>
        </w:rPr>
        <w:t xml:space="preserve">时须提</w:t>
      </w:r>
      <w:r>
        <w:rPr>
          <w:rFonts w:hint="eastAsia" w:cs="宋体"/>
          <w:b/>
        </w:rPr>
        <w:t xml:space="preserve">供《中小企业声明函》。</w:t>
      </w:r>
      <w:r>
        <w:rPr>
          <w:rFonts w:cs="宋体"/>
          <w:b/>
        </w:rPr>
      </w:r>
      <w:r/>
    </w:p>
    <w:p>
      <w:pPr>
        <w:pStyle w:val="885"/>
        <w:ind w:firstLine="482"/>
        <w:spacing w:after="0" w:line="440" w:lineRule="exact"/>
        <w:widowControl w:val="off"/>
        <w:rPr>
          <w:rFonts w:hint="eastAsia" w:cs="宋体"/>
          <w:b/>
        </w:rPr>
      </w:pPr>
      <w:r>
        <w:rPr>
          <w:rFonts w:hint="eastAsia" w:cs="宋体"/>
          <w:b/>
        </w:rPr>
        <w:t xml:space="preserve">注：对残疾人福利性单位、监狱企业</w:t>
      </w:r>
      <w:r>
        <w:rPr>
          <w:rFonts w:hint="eastAsia" w:cs="宋体"/>
          <w:b/>
        </w:rPr>
        <w:t xml:space="preserve">视同小型、微型企业，但须按要求提</w:t>
      </w:r>
      <w:r>
        <w:rPr>
          <w:rFonts w:hint="eastAsia" w:cs="宋体"/>
          <w:b/>
        </w:rPr>
        <w:t xml:space="preserve">供有关声明函或证明文件。</w:t>
      </w:r>
      <w:r/>
    </w:p>
    <w:p>
      <w:pPr>
        <w:pStyle w:val="885"/>
        <w:ind w:firstLine="480"/>
        <w:spacing w:after="0" w:line="440" w:lineRule="exact"/>
        <w:widowControl w:val="off"/>
        <w:rPr>
          <w:bCs w:val="0"/>
          <w:szCs w:val="20"/>
        </w:rPr>
      </w:pPr>
      <w:r>
        <w:rPr>
          <w:rFonts w:hint="eastAsia"/>
          <w:bCs w:val="0"/>
          <w:szCs w:val="20"/>
        </w:rPr>
        <w:t xml:space="preserve">3、本项目的特定资格要求：无。</w:t>
      </w:r>
      <w:r>
        <w:rPr>
          <w:bCs w:val="0"/>
          <w:szCs w:val="20"/>
        </w:rPr>
      </w:r>
      <w:r/>
    </w:p>
    <w:p>
      <w:pPr>
        <w:pStyle w:val="885"/>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885"/>
        <w:ind w:firstLine="480"/>
        <w:spacing w:after="0" w:line="440" w:lineRule="exact"/>
        <w:widowControl w:val="off"/>
        <w:rPr>
          <w:rFonts w:cs="宋体"/>
          <w:bCs w:val="0"/>
        </w:rPr>
      </w:pPr>
      <w:r>
        <w:rPr>
          <w:rFonts w:cs="宋体"/>
          <w:bCs w:val="0"/>
        </w:rPr>
        <w:t xml:space="preserve">（1）根据政府采购法及相关法规，将对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85"/>
        <w:ind w:firstLine="480"/>
        <w:spacing w:after="0" w:line="440" w:lineRule="exact"/>
        <w:widowControl w:val="off"/>
        <w:rPr>
          <w:rFonts w:hint="eastAsia" w:cs="宋体"/>
          <w:bCs w:val="0"/>
        </w:rPr>
      </w:pPr>
      <w:r>
        <w:rPr>
          <w:rFonts w:cs="宋体"/>
          <w:bCs w:val="0"/>
        </w:rPr>
        <w:t xml:space="preserve">（2）单位负责人为同一人或者存在直接控股、管理关系的不同</w:t>
      </w:r>
      <w:r>
        <w:rPr>
          <w:rFonts w:hint="eastAsia" w:cs="宋体"/>
          <w:bCs w:val="0"/>
        </w:rPr>
        <w:t xml:space="preserve">投标人</w:t>
      </w:r>
      <w:r>
        <w:rPr>
          <w:rFonts w:cs="宋体"/>
          <w:bCs w:val="0"/>
        </w:rPr>
        <w:t xml:space="preserve">，不得参加同一合同项下的政府采购</w:t>
      </w:r>
      <w:r>
        <w:rPr>
          <w:rFonts w:cs="宋体"/>
          <w:bCs w:val="0"/>
        </w:rPr>
        <w:t xml:space="preserve">活</w:t>
      </w:r>
      <w:r>
        <w:rPr>
          <w:rFonts w:cs="宋体"/>
          <w:bCs w:val="0"/>
        </w:rPr>
        <w:t xml:space="preserve">动</w:t>
      </w:r>
      <w:r>
        <w:rPr>
          <w:rFonts w:cs="宋体"/>
          <w:bCs w:val="0"/>
        </w:rPr>
        <w:t xml:space="preserve">。</w:t>
      </w:r>
      <w:r>
        <w:rPr>
          <w:rFonts w:hint="eastAsia" w:cs="宋体"/>
          <w:bCs w:val="0"/>
        </w:rPr>
      </w:r>
      <w:r/>
    </w:p>
    <w:p>
      <w:pPr>
        <w:pStyle w:val="885"/>
        <w:spacing w:after="0" w:line="440" w:lineRule="exact"/>
        <w:shd w:val="clear" w:color="auto" w:fill="ffffff"/>
        <w:rPr>
          <w:rFonts w:hint="eastAsia" w:cs="Calibri"/>
          <w:b/>
          <w:bCs w:val="0"/>
        </w:rPr>
      </w:pPr>
      <w:r>
        <w:rPr>
          <w:b/>
          <w:bCs w:val="0"/>
        </w:rPr>
        <w:t xml:space="preserve">三、获</w:t>
      </w:r>
      <w:r>
        <w:rPr>
          <w:b/>
          <w:bCs w:val="0"/>
        </w:rPr>
        <w:t xml:space="preserve">取招标</w:t>
      </w:r>
      <w:r>
        <w:rPr>
          <w:b/>
          <w:bCs w:val="0"/>
        </w:rPr>
        <w:t xml:space="preserve">文件</w:t>
      </w:r>
      <w:r>
        <w:rPr>
          <w:rFonts w:hint="eastAsia" w:cs="Calibri"/>
          <w:b/>
          <w:bCs w:val="0"/>
        </w:rPr>
      </w:r>
      <w:r/>
    </w:p>
    <w:p>
      <w:pPr>
        <w:pStyle w:val="885"/>
        <w:ind w:firstLine="480"/>
        <w:spacing w:after="0" w:line="440" w:lineRule="exact"/>
        <w:shd w:val="clear" w:color="auto" w:fill="ffffff"/>
        <w:rPr>
          <w:rFonts w:cs="Calibri"/>
          <w:bCs w:val="0"/>
        </w:rPr>
      </w:pPr>
      <w:r>
        <w:rPr>
          <w:bCs w:val="0"/>
        </w:rPr>
        <w:t xml:space="preserve">时间：自</w:t>
      </w:r>
      <w:r>
        <w:rPr>
          <w:rFonts w:hint="eastAsia"/>
        </w:rPr>
        <w:t xml:space="preserve">2026年</w:t>
      </w:r>
      <w:r>
        <w:t xml:space="preserve">9</w:t>
      </w:r>
      <w:r>
        <w:t xml:space="preserve">月</w:t>
      </w:r>
      <w:r>
        <w:t xml:space="preserve">2</w:t>
      </w:r>
      <w:r>
        <w:t xml:space="preserve">4</w:t>
      </w:r>
      <w:r>
        <w:t xml:space="preserve">日</w:t>
      </w:r>
      <w:r>
        <w:rPr>
          <w:rFonts w:hint="eastAsia"/>
        </w:rPr>
        <w:t xml:space="preserve">起至2026年</w:t>
      </w:r>
      <w:r>
        <w:t xml:space="preserve">10</w:t>
      </w:r>
      <w:r>
        <w:t xml:space="preserve">月</w:t>
      </w:r>
      <w:r>
        <w:t xml:space="preserve">12</w:t>
      </w:r>
      <w:r>
        <w:t xml:space="preserve">日</w:t>
      </w:r>
      <w:r>
        <w:rPr>
          <w:rFonts w:hint="eastAsia"/>
          <w:bCs w:val="0"/>
        </w:rPr>
        <w:t xml:space="preserve">（北</w:t>
      </w:r>
      <w:r>
        <w:rPr>
          <w:rFonts w:hint="eastAsia"/>
          <w:bCs w:val="0"/>
        </w:rPr>
        <w:t xml:space="preserve">京时间</w:t>
      </w:r>
      <w:r>
        <w:rPr>
          <w:rFonts w:hint="eastAsia"/>
          <w:bCs w:val="0"/>
        </w:rPr>
        <w:t xml:space="preserve">）</w:t>
      </w:r>
      <w:r>
        <w:rPr>
          <w:rFonts w:cs="宋体"/>
        </w:rPr>
        <w:t xml:space="preserve">。</w:t>
      </w:r>
      <w:r>
        <w:rPr>
          <w:rFonts w:cs="Calibri"/>
          <w:bCs w:val="0"/>
        </w:rPr>
      </w:r>
      <w:r/>
    </w:p>
    <w:p>
      <w:pPr>
        <w:pStyle w:val="885"/>
        <w:ind w:firstLine="480"/>
        <w:spacing w:after="0" w:line="440" w:lineRule="exact"/>
        <w:shd w:val="clear" w:color="auto" w:fill="ffffff"/>
        <w:rPr>
          <w:bCs w:val="0"/>
        </w:rPr>
      </w:pPr>
      <w:r>
        <w:rPr>
          <w:rFonts w:hint="eastAsia"/>
          <w:bCs w:val="0"/>
        </w:rPr>
        <w:t xml:space="preserve">方式：</w:t>
      </w:r>
      <w:r>
        <w:rPr>
          <w:rFonts w:cs="宋体"/>
        </w:rPr>
        <w:t xml:space="preserve">在“苏采云政府采购一体化平台”自行免费</w:t>
      </w:r>
      <w:r>
        <w:rPr>
          <w:rFonts w:hint="eastAsia"/>
          <w:bCs w:val="0"/>
        </w:rPr>
        <w:t xml:space="preserve">下载招标文件。</w:t>
      </w:r>
      <w:r>
        <w:rPr>
          <w:bCs w:val="0"/>
        </w:rPr>
      </w:r>
      <w:r/>
    </w:p>
    <w:p>
      <w:pPr>
        <w:pStyle w:val="885"/>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录“苏采云”系统后选择具体项目，点击“我要参与”并签章提交《投标供应商确认函》，提交《投标供应商确认函》日期视同为依法获取招标文件日期。签章完成提交后应打印</w:t>
      </w:r>
      <w:r>
        <w:rPr>
          <w:rFonts w:hint="eastAsia" w:cs="宋体"/>
          <w:b/>
          <w:bCs w:val="0"/>
        </w:rPr>
        <w:t xml:space="preserve">各分包</w:t>
      </w:r>
      <w:r>
        <w:rPr>
          <w:rFonts w:hint="eastAsia" w:cs="宋体"/>
          <w:bCs w:val="0"/>
        </w:rPr>
        <w:t xml:space="preserve">留</w:t>
      </w:r>
      <w:r>
        <w:rPr>
          <w:rFonts w:hint="eastAsia" w:cs="宋体"/>
          <w:bCs w:val="0"/>
        </w:rPr>
        <w:t xml:space="preserve">存《投标供应商确认函》。</w:t>
      </w:r>
      <w:r>
        <w:rPr>
          <w:rFonts w:cs="宋体"/>
          <w:bCs w:val="0"/>
        </w:rPr>
      </w:r>
      <w:r/>
    </w:p>
    <w:p>
      <w:pPr>
        <w:pStyle w:val="885"/>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rPr>
        <w:t xml:space="preserve">电子投标准备：</w:t>
      </w:r>
      <w:r>
        <w:rPr>
          <w:rFonts w:hint="eastAsia" w:cs="宋体"/>
        </w:rPr>
        <w:t xml:space="preserve">投标人</w:t>
      </w:r>
      <w:r>
        <w:rPr>
          <w:rFonts w:cs="宋体"/>
        </w:rPr>
        <w:t xml:space="preserve">在“苏采云”系统中操作成功参与项目后，必须在“已参与项目”界面中下载电子</w:t>
      </w:r>
      <w:r>
        <w:rPr>
          <w:rFonts w:hint="eastAsia" w:cs="宋体"/>
        </w:rPr>
        <w:t xml:space="preserve">招标</w:t>
      </w:r>
      <w:r>
        <w:rPr>
          <w:rFonts w:cs="宋体"/>
        </w:rPr>
        <w:t xml:space="preserve">文件（后缀名为“</w:t>
      </w:r>
      <w:r>
        <w:t xml:space="preserve">.kedt</w:t>
      </w:r>
      <w:r>
        <w:rPr>
          <w:rFonts w:cs="宋体"/>
        </w:rPr>
        <w:t xml:space="preserve">”</w:t>
      </w:r>
      <w:r>
        <w:rPr>
          <w:rFonts w:cs="宋体"/>
        </w:rPr>
        <w:t xml:space="preserve">）</w:t>
      </w:r>
      <w:r>
        <w:rPr>
          <w:rFonts w:cs="宋体"/>
        </w:rPr>
        <w:t xml:space="preserve">并</w:t>
      </w:r>
      <w:r>
        <w:rPr>
          <w:rFonts w:cs="宋体"/>
        </w:rPr>
        <w:t xml:space="preserve">导入政</w:t>
      </w:r>
      <w:r>
        <w:rPr>
          <w:rFonts w:cs="宋体"/>
        </w:rPr>
        <w:t xml:space="preserve">府</w:t>
      </w:r>
      <w:r>
        <w:rPr>
          <w:rFonts w:cs="宋体"/>
        </w:rPr>
        <w:t xml:space="preserve">采</w:t>
      </w:r>
      <w:r>
        <w:rPr>
          <w:rFonts w:cs="宋体"/>
        </w:rPr>
        <w:t xml:space="preserve">购</w:t>
      </w:r>
      <w:r>
        <w:rPr>
          <w:rFonts w:cs="宋体"/>
        </w:rPr>
        <w:t xml:space="preserve">客</w:t>
      </w:r>
      <w:r>
        <w:rPr>
          <w:rFonts w:cs="宋体"/>
        </w:rPr>
        <w:t xml:space="preserve">户</w:t>
      </w:r>
      <w:r>
        <w:rPr>
          <w:rFonts w:cs="宋体"/>
        </w:rPr>
        <w:t xml:space="preserve">端工具后方可进行电子投标文件的制作和提交。</w:t>
      </w:r>
      <w:r>
        <w:rPr>
          <w:rFonts w:cs="宋体"/>
          <w:bCs w:val="0"/>
        </w:rPr>
      </w:r>
      <w:r/>
    </w:p>
    <w:p>
      <w:pPr>
        <w:pStyle w:val="885"/>
        <w:ind w:firstLine="480"/>
        <w:spacing w:after="0" w:line="440" w:lineRule="exact"/>
        <w:widowControl w:val="off"/>
        <w:rPr>
          <w:rFonts w:cs="宋体"/>
          <w:bCs w:val="0"/>
        </w:rPr>
      </w:pPr>
      <w:r>
        <w:rPr>
          <w:rFonts w:hint="eastAsia" w:cs="宋体"/>
          <w:bCs w:val="0"/>
        </w:rPr>
        <w:t xml:space="preserve">（3）</w:t>
      </w:r>
      <w:r>
        <w:rPr>
          <w:rFonts w:cs="宋体"/>
          <w:bCs w:val="0"/>
        </w:rPr>
        <w:t xml:space="preserve">更正</w:t>
      </w:r>
      <w:r>
        <w:rPr>
          <w:rFonts w:cs="宋体"/>
          <w:bCs w:val="0"/>
        </w:rPr>
        <w:t xml:space="preserve">（补</w:t>
      </w:r>
      <w:r>
        <w:rPr>
          <w:rFonts w:cs="宋体"/>
          <w:bCs w:val="0"/>
        </w:rPr>
        <w:t xml:space="preserve">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85"/>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85"/>
        <w:spacing w:after="0" w:line="440" w:lineRule="exact"/>
        <w:shd w:val="clear" w:color="auto" w:fill="ffffff"/>
        <w:rPr>
          <w:rFonts w:hint="eastAsia" w:cs="Calibri"/>
          <w:b/>
          <w:bCs w:val="0"/>
        </w:rPr>
      </w:pPr>
      <w:r>
        <w:rPr>
          <w:b/>
          <w:bCs w:val="0"/>
        </w:rPr>
        <w:t xml:space="preserve">四、提交投标文件截止时间、开标时间和地点</w:t>
      </w:r>
      <w:r>
        <w:rPr>
          <w:rFonts w:hint="eastAsia" w:cs="Calibri"/>
          <w:b/>
          <w:bCs w:val="0"/>
        </w:rPr>
      </w:r>
      <w:r/>
    </w:p>
    <w:p>
      <w:pPr>
        <w:pStyle w:val="885"/>
        <w:ind w:firstLine="480"/>
        <w:spacing w:after="0" w:line="440" w:lineRule="exact"/>
        <w:shd w:val="clear" w:color="auto" w:fill="ffffff"/>
        <w:rPr>
          <w:rFonts w:hint="eastAsia"/>
          <w:bCs w:val="0"/>
        </w:rPr>
      </w:pPr>
      <w:r>
        <w:rPr>
          <w:bCs w:val="0"/>
        </w:rPr>
        <w:t xml:space="preserve">截止时间</w:t>
      </w:r>
      <w:r>
        <w:rPr>
          <w:rFonts w:hint="eastAsia"/>
          <w:bCs w:val="0"/>
        </w:rPr>
        <w:t xml:space="preserve">、</w:t>
      </w:r>
      <w:r>
        <w:rPr>
          <w:bCs w:val="0"/>
        </w:rPr>
        <w:t xml:space="preserve">开标时间</w:t>
      </w:r>
      <w:r>
        <w:rPr>
          <w:rFonts w:hint="eastAsia"/>
          <w:bCs w:val="0"/>
        </w:rPr>
        <w:t xml:space="preserve">：</w:t>
      </w:r>
      <w:r>
        <w:rPr>
          <w:bCs w:val="0"/>
        </w:rPr>
        <w:t xml:space="preserve">2026年</w:t>
      </w:r>
      <w:r>
        <w:t xml:space="preserve">10</w:t>
      </w:r>
      <w:r>
        <w:t xml:space="preserve">月</w:t>
      </w:r>
      <w:r>
        <w:t xml:space="preserve">16</w:t>
      </w:r>
      <w:r>
        <w:t xml:space="preserve">日9</w:t>
      </w:r>
      <w:r>
        <w:rPr>
          <w:rFonts w:hint="eastAsia"/>
        </w:rPr>
        <w:t xml:space="preserve">：</w:t>
      </w:r>
      <w:r>
        <w:t xml:space="preserve">00</w:t>
      </w:r>
      <w:r>
        <w:rPr>
          <w:bCs w:val="0"/>
        </w:rPr>
        <w:t xml:space="preserve">（北京时间）</w:t>
      </w:r>
      <w:r>
        <w:rPr>
          <w:rFonts w:hint="eastAsia"/>
          <w:bCs w:val="0"/>
        </w:rPr>
      </w:r>
      <w:r/>
    </w:p>
    <w:p>
      <w:pPr>
        <w:pStyle w:val="885"/>
        <w:ind w:firstLine="480"/>
        <w:spacing w:after="0" w:line="440" w:lineRule="exact"/>
        <w:shd w:val="clear" w:color="auto" w:fill="ffffff"/>
        <w:rPr>
          <w:rFonts w:cs="Calibri"/>
          <w:bCs w:val="0"/>
        </w:rPr>
      </w:pPr>
      <w:r>
        <w:rPr>
          <w:bCs w:val="0"/>
        </w:rPr>
        <w:t xml:space="preserve">地点：采用</w:t>
      </w:r>
      <w:r>
        <w:rPr>
          <w:rFonts w:cs="宋体"/>
        </w:rPr>
        <w:t xml:space="preserve">苏采云系统</w:t>
      </w:r>
      <w:r>
        <w:rPr>
          <w:bCs w:val="0"/>
        </w:rPr>
        <w:t xml:space="preserve">网上上传投</w:t>
      </w:r>
      <w:r>
        <w:rPr>
          <w:bCs w:val="0"/>
        </w:rPr>
        <w:t xml:space="preserve">标</w:t>
      </w:r>
      <w:r>
        <w:rPr>
          <w:bCs w:val="0"/>
        </w:rPr>
        <w:t xml:space="preserve">文件</w:t>
      </w:r>
      <w:r>
        <w:rPr>
          <w:bCs w:val="0"/>
        </w:rPr>
        <w:t xml:space="preserve">、</w:t>
      </w:r>
      <w:r>
        <w:rPr>
          <w:rFonts w:hint="eastAsia"/>
          <w:bCs w:val="0"/>
        </w:rPr>
        <w:t xml:space="preserve">不见面开标方</w:t>
      </w:r>
      <w:r>
        <w:rPr>
          <w:rFonts w:hint="eastAsia"/>
          <w:bCs w:val="0"/>
        </w:rPr>
        <w:t xml:space="preserve">式</w:t>
      </w:r>
      <w:r>
        <w:rPr>
          <w:bCs w:val="0"/>
        </w:rPr>
        <w:t xml:space="preserve">。</w:t>
      </w:r>
      <w:r>
        <w:rPr>
          <w:rFonts w:cs="Calibri"/>
          <w:bCs w:val="0"/>
        </w:rPr>
      </w:r>
      <w:r/>
    </w:p>
    <w:p>
      <w:pPr>
        <w:pStyle w:val="885"/>
        <w:ind w:firstLine="480"/>
        <w:spacing w:after="0" w:line="440" w:lineRule="exact"/>
        <w:shd w:val="clear" w:color="auto" w:fill="ffffff"/>
        <w:rPr>
          <w:rFonts w:cs="Calibri"/>
          <w:bCs w:val="0"/>
        </w:rPr>
      </w:pPr>
      <w:r>
        <w:rPr>
          <w:bCs w:val="0"/>
        </w:rPr>
        <w:t xml:space="preserve">（</w:t>
      </w:r>
      <w:r>
        <w:rPr>
          <w:bCs w:val="0"/>
        </w:rPr>
        <w:t xml:space="preserve">1</w:t>
      </w:r>
      <w:r>
        <w:rPr>
          <w:bCs w:val="0"/>
        </w:rPr>
        <w:t xml:space="preserve">）投标文件上传时间：自本公告发布之日起至投标</w:t>
      </w:r>
      <w:r>
        <w:rPr>
          <w:bCs w:val="0"/>
        </w:rPr>
        <w:t xml:space="preserve">截止时</w:t>
      </w:r>
      <w:r>
        <w:rPr>
          <w:bCs w:val="0"/>
        </w:rPr>
        <w:t xml:space="preserve">间止。</w:t>
      </w:r>
      <w:r>
        <w:rPr>
          <w:rFonts w:cs="Calibri"/>
          <w:bCs w:val="0"/>
        </w:rPr>
      </w:r>
      <w:r/>
    </w:p>
    <w:p>
      <w:pPr>
        <w:pStyle w:val="885"/>
        <w:ind w:firstLine="480"/>
        <w:spacing w:after="0" w:line="440" w:lineRule="exact"/>
        <w:shd w:val="clear" w:color="auto" w:fill="ffffff"/>
        <w:rPr>
          <w:rFonts w:cs="Calibri"/>
          <w:bCs w:val="0"/>
        </w:rPr>
      </w:pPr>
      <w:r>
        <w:rPr>
          <w:bCs w:val="0"/>
        </w:rPr>
        <w:t xml:space="preserve">（2）投标文件上传地址：</w:t>
      </w:r>
      <w:r>
        <w:rPr>
          <w:rFonts w:hint="eastAsia"/>
          <w:bCs w:val="0"/>
        </w:rPr>
        <w:t xml:space="preserve">登录</w:t>
      </w:r>
      <w:r>
        <w:rPr>
          <w:rFonts w:hint="eastAsia" w:cs="宋体"/>
        </w:rPr>
        <w:t xml:space="preserve">“</w:t>
      </w:r>
      <w:r>
        <w:rPr>
          <w:rFonts w:cs="宋体"/>
        </w:rPr>
        <w:t xml:space="preserve">苏采云政府</w:t>
      </w:r>
      <w:r>
        <w:rPr>
          <w:rFonts w:cs="宋体"/>
        </w:rPr>
        <w:t xml:space="preserve">采购一体化平台</w:t>
      </w:r>
      <w:r>
        <w:rPr>
          <w:rFonts w:hint="eastAsia" w:cs="宋体"/>
        </w:rPr>
        <w:t xml:space="preserve">”</w:t>
      </w:r>
      <w:r>
        <w:rPr>
          <w:rFonts w:cs="宋体"/>
        </w:rPr>
        <w:t xml:space="preserve">，进入“参与详情”页面，上传电子投标文件。</w:t>
      </w:r>
      <w:r>
        <w:rPr>
          <w:rFonts w:cs="Calibri"/>
          <w:bCs w:val="0"/>
        </w:rPr>
      </w:r>
      <w:r/>
    </w:p>
    <w:p>
      <w:pPr>
        <w:pStyle w:val="885"/>
        <w:ind w:firstLine="480"/>
        <w:spacing w:after="0" w:line="440" w:lineRule="exact"/>
        <w:shd w:val="clear" w:color="auto" w:fill="ffffff"/>
        <w:rPr>
          <w:rFonts w:cs="宋体"/>
        </w:rPr>
      </w:pPr>
      <w:r>
        <w:rPr>
          <w:rFonts w:hint="eastAsia"/>
          <w:bCs w:val="0"/>
        </w:rPr>
        <w:t xml:space="preserve">（3）</w:t>
      </w:r>
      <w:r>
        <w:rPr>
          <w:rFonts w:hint="eastAsia"/>
          <w:bCs w:val="0"/>
        </w:rPr>
        <w:t xml:space="preserve">本项目采用不见面开标，投标人代表应在开标时间前半小时</w:t>
      </w:r>
      <w:r>
        <w:rPr>
          <w:rFonts w:cs="宋体"/>
        </w:rPr>
        <w:t xml:space="preserve">登录“苏采云”系统在平台首页点击“开标大厅”，进入江苏省政府采购一体化不见面开标（采购）大厅，选择对应项目，并按系统提示完成开标流程。</w:t>
      </w:r>
      <w:r/>
    </w:p>
    <w:p>
      <w:pPr>
        <w:pStyle w:val="885"/>
        <w:ind w:firstLine="480"/>
        <w:spacing w:after="0" w:line="440" w:lineRule="exact"/>
        <w:shd w:val="clear" w:color="auto" w:fill="ffffff"/>
      </w:pPr>
      <w:r>
        <w:rPr>
          <w:rFonts w:hint="eastAsia"/>
          <w:bCs w:val="0"/>
        </w:rPr>
        <w:t xml:space="preserve">（4）开标</w:t>
      </w:r>
      <w:r>
        <w:rPr>
          <w:bCs w:val="0"/>
        </w:rPr>
        <w:t xml:space="preserve">地点：</w:t>
      </w:r>
      <w:r>
        <w:rPr>
          <w:rFonts w:cs="宋体"/>
        </w:rPr>
        <w:t xml:space="preserve">苏采云网上不见面开标大厅</w:t>
      </w:r>
      <w:r>
        <w:rPr>
          <w:rFonts w:hint="eastAsia"/>
        </w:rPr>
        <w:t xml:space="preserve">。</w:t>
      </w:r>
      <w:r/>
    </w:p>
    <w:p>
      <w:pPr>
        <w:pStyle w:val="885"/>
        <w:spacing w:after="0" w:line="440" w:lineRule="exact"/>
        <w:rPr>
          <w:rFonts w:hint="eastAsia"/>
          <w:b/>
          <w:bCs w:val="0"/>
        </w:rPr>
      </w:pPr>
      <w:r>
        <w:rPr>
          <w:rFonts w:hint="eastAsia"/>
          <w:b/>
          <w:bCs w:val="0"/>
        </w:rPr>
        <w:t xml:space="preserve">五、公告期限</w:t>
      </w:r>
      <w:r>
        <w:rPr>
          <w:rFonts w:hint="eastAsia"/>
          <w:b/>
          <w:bCs w:val="0"/>
        </w:rPr>
      </w:r>
      <w:r/>
    </w:p>
    <w:p>
      <w:pPr>
        <w:pStyle w:val="885"/>
        <w:ind w:firstLine="480"/>
        <w:spacing w:after="0" w:line="440" w:lineRule="exact"/>
        <w:widowControl w:val="off"/>
        <w:rPr>
          <w:bCs w:val="0"/>
          <w:szCs w:val="20"/>
        </w:rPr>
      </w:pPr>
      <w:r>
        <w:rPr>
          <w:bCs w:val="0"/>
          <w:szCs w:val="20"/>
        </w:rPr>
        <w:t xml:space="preserve">自本公告发布之日起5个工作日</w:t>
      </w:r>
      <w:r/>
    </w:p>
    <w:p>
      <w:pPr>
        <w:pStyle w:val="885"/>
        <w:spacing w:after="0" w:line="440" w:lineRule="exact"/>
        <w:widowControl w:val="off"/>
        <w:rPr>
          <w:rFonts w:hint="eastAsia"/>
          <w:b/>
          <w:bCs w:val="0"/>
          <w:szCs w:val="21"/>
        </w:rPr>
      </w:pPr>
      <w:r>
        <w:rPr>
          <w:rFonts w:hint="eastAsia"/>
          <w:b/>
          <w:bCs w:val="0"/>
        </w:rPr>
        <w:t xml:space="preserve">六</w:t>
      </w:r>
      <w:r>
        <w:rPr>
          <w:b/>
          <w:bCs w:val="0"/>
        </w:rPr>
        <w:t xml:space="preserve">、</w:t>
      </w:r>
      <w:r>
        <w:rPr>
          <w:b/>
          <w:bCs w:val="0"/>
          <w:szCs w:val="21"/>
        </w:rPr>
        <w:t xml:space="preserve">其他</w:t>
      </w:r>
      <w:r>
        <w:rPr>
          <w:rFonts w:hint="eastAsia"/>
          <w:b/>
          <w:bCs w:val="0"/>
          <w:szCs w:val="21"/>
        </w:rPr>
        <w:t xml:space="preserve">补充事宜</w:t>
      </w:r>
      <w:r/>
    </w:p>
    <w:p>
      <w:pPr>
        <w:pStyle w:val="885"/>
        <w:ind w:firstLine="480"/>
        <w:spacing w:after="0" w:line="440" w:lineRule="exact"/>
        <w:widowControl w:val="off"/>
        <w:rPr>
          <w:bCs w:val="0"/>
        </w:rPr>
      </w:pPr>
      <w:r>
        <w:rPr>
          <w:bCs w:val="0"/>
        </w:rPr>
        <w:t xml:space="preserve">1</w:t>
      </w:r>
      <w:r>
        <w:rPr>
          <w:rFonts w:hint="eastAsia"/>
          <w:bCs w:val="0"/>
        </w:rPr>
        <w:t xml:space="preserve">、CA证书办理：</w:t>
      </w:r>
      <w:r>
        <w:rPr>
          <w:rFonts w:cs="宋体"/>
        </w:rPr>
        <w:t xml:space="preserve">根据省</w:t>
      </w:r>
      <w:r>
        <w:rPr>
          <w:rFonts w:cs="宋体"/>
        </w:rPr>
        <w:t xml:space="preserve">财</w:t>
      </w:r>
      <w:r>
        <w:rPr>
          <w:rFonts w:cs="宋体"/>
        </w:rPr>
        <w:t xml:space="preserve">政厅《关</w:t>
      </w:r>
      <w:r>
        <w:rPr>
          <w:rFonts w:cs="宋体"/>
        </w:rPr>
        <w:t xml:space="preserve">于更换全省</w:t>
      </w:r>
      <w:r>
        <w:rPr>
          <w:rFonts w:cs="宋体"/>
        </w:rPr>
        <w:t xml:space="preserve">政</w:t>
      </w:r>
      <w:r>
        <w:rPr>
          <w:rFonts w:cs="宋体"/>
        </w:rPr>
        <w:t xml:space="preserve">府</w:t>
      </w:r>
      <w:r>
        <w:rPr>
          <w:rFonts w:cs="宋体"/>
        </w:rPr>
        <w:t xml:space="preserve">采</w:t>
      </w:r>
      <w:r>
        <w:rPr>
          <w:rFonts w:cs="宋体"/>
        </w:rPr>
        <w:t xml:space="preserve">购</w:t>
      </w:r>
      <w:r>
        <w:rPr>
          <w:rFonts w:cs="宋体"/>
        </w:rPr>
        <w:t xml:space="preserve">交</w:t>
      </w:r>
      <w:r>
        <w:rPr>
          <w:rFonts w:cs="宋体"/>
        </w:rPr>
        <w:t xml:space="preserve">易系统</w:t>
      </w:r>
      <w:r>
        <w:t xml:space="preserve">CA</w:t>
      </w:r>
      <w:r>
        <w:rPr>
          <w:rFonts w:cs="宋体"/>
        </w:rPr>
        <w:t xml:space="preserve">数字证书和电子签章的通知》（苏财购</w:t>
      </w:r>
      <w:r>
        <w:rPr>
          <w:rFonts w:cs="宋体"/>
        </w:rPr>
        <w:t xml:space="preserve">〔</w:t>
      </w:r>
      <w:r>
        <w:t xml:space="preserve">2023</w:t>
      </w:r>
      <w:r>
        <w:rPr>
          <w:rFonts w:cs="宋体"/>
        </w:rPr>
        <w:t xml:space="preserve">〕</w:t>
      </w:r>
      <w:r>
        <w:t xml:space="preserve">101</w:t>
      </w:r>
      <w:r>
        <w:rPr>
          <w:rFonts w:cs="宋体"/>
        </w:rPr>
        <w:t xml:space="preserve">号）</w:t>
      </w:r>
      <w:r>
        <w:rPr>
          <w:rFonts w:hint="eastAsia"/>
          <w:bCs w:val="0"/>
        </w:rPr>
        <w:t xml:space="preserve">或者“苏采云”系统登录界面中的“新CA办理指南”。“苏采云”系统</w:t>
      </w:r>
      <w:r>
        <w:rPr>
          <w:rFonts w:cs="宋体"/>
        </w:rPr>
        <w:t xml:space="preserve">目前支持的CA数字证书、电子签章为江苏省电子政务证书认证中心</w:t>
      </w:r>
      <w:r>
        <w:t xml:space="preserve">CA</w:t>
      </w:r>
      <w:r>
        <w:rPr>
          <w:rFonts w:cs="宋体"/>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参与本项目采购活动，下载招标文件、上传投标文件，都需要插入C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cs="宋体"/>
        </w:rPr>
        <w:t xml:space="preserve">C</w:t>
      </w:r>
      <w:r>
        <w:rPr>
          <w:rFonts w:cs="宋体"/>
        </w:rPr>
        <w:t xml:space="preserve">A</w:t>
      </w:r>
      <w:r>
        <w:rPr>
          <w:rFonts w:hint="eastAsia" w:cs="宋体"/>
        </w:rPr>
        <w:t xml:space="preserve">线上办理仅针对新办用户,申请材料发送至邮箱：changshuca@163.com，C</w:t>
      </w:r>
      <w:r>
        <w:rPr>
          <w:rFonts w:cs="宋体"/>
        </w:rPr>
        <w:t xml:space="preserve">A</w:t>
      </w:r>
      <w:r>
        <w:rPr>
          <w:rFonts w:hint="eastAsia" w:cs="宋体"/>
        </w:rPr>
        <w:t xml:space="preserve">现场办理苏州地址：苏州高</w:t>
      </w:r>
      <w:r>
        <w:rPr>
          <w:rFonts w:hint="eastAsia" w:cs="宋体"/>
        </w:rPr>
        <w:t xml:space="preserve">新</w:t>
      </w:r>
      <w:r>
        <w:rPr>
          <w:rFonts w:hint="eastAsia" w:cs="宋体"/>
        </w:rPr>
        <w:t xml:space="preserve">区邓尉路105号狮</w:t>
      </w:r>
      <w:r>
        <w:rPr>
          <w:rFonts w:hint="eastAsia" w:cs="宋体"/>
        </w:rPr>
        <w:t xml:space="preserve">山</w:t>
      </w:r>
      <w:r>
        <w:rPr>
          <w:rFonts w:hint="eastAsia" w:cs="宋体"/>
        </w:rPr>
        <w:t xml:space="preserve">科</w:t>
      </w:r>
      <w:r>
        <w:rPr>
          <w:rFonts w:hint="eastAsia" w:cs="宋体"/>
        </w:rPr>
        <w:t xml:space="preserve">技</w:t>
      </w:r>
      <w:r>
        <w:rPr>
          <w:rFonts w:hint="eastAsia" w:cs="宋体"/>
        </w:rPr>
        <w:t xml:space="preserve">馆</w:t>
      </w:r>
      <w:r>
        <w:rPr>
          <w:rFonts w:hint="eastAsia" w:cs="宋体"/>
        </w:rPr>
        <w:t xml:space="preserve">1楼服务大厅，也可线上办理，咨询电话：0512</w:t>
      </w:r>
      <w:r>
        <w:rPr>
          <w:rFonts w:hint="eastAsia" w:cs="宋体"/>
        </w:rPr>
        <w:t xml:space="preserve">-65</w:t>
      </w:r>
      <w:r>
        <w:rPr>
          <w:rFonts w:hint="eastAsia" w:cs="宋体"/>
        </w:rPr>
        <w:t xml:space="preserve">737699。</w:t>
      </w:r>
      <w:r>
        <w:rPr>
          <w:bCs w:val="0"/>
        </w:rPr>
      </w:r>
      <w:r/>
    </w:p>
    <w:p>
      <w:pPr>
        <w:pStyle w:val="885"/>
        <w:ind w:firstLine="482"/>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885"/>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85"/>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w:t>
      </w:r>
      <w:r>
        <w:rPr>
          <w:rFonts w:hint="eastAsia"/>
          <w:bCs w:val="0"/>
        </w:rPr>
        <w:t xml:space="preserve">无</w:t>
      </w:r>
      <w:r>
        <w:rPr>
          <w:rFonts w:hint="eastAsia"/>
          <w:bCs w:val="0"/>
        </w:rPr>
        <w:t xml:space="preserve">法完成响应或造成的</w:t>
      </w:r>
      <w:r>
        <w:rPr>
          <w:rFonts w:hint="eastAsia"/>
          <w:bCs w:val="0"/>
        </w:rPr>
        <w:t xml:space="preserve">电</w:t>
      </w:r>
      <w:r>
        <w:rPr>
          <w:rFonts w:hint="eastAsia"/>
          <w:bCs w:val="0"/>
        </w:rPr>
        <w:t xml:space="preserve">子</w:t>
      </w:r>
      <w:r>
        <w:rPr>
          <w:rFonts w:hint="eastAsia"/>
          <w:bCs w:val="0"/>
        </w:rPr>
        <w:t xml:space="preserve">投</w:t>
      </w:r>
      <w:r>
        <w:rPr>
          <w:rFonts w:hint="eastAsia"/>
          <w:bCs w:val="0"/>
        </w:rPr>
        <w:t xml:space="preserve">标</w:t>
      </w:r>
      <w:r>
        <w:rPr>
          <w:rFonts w:hint="eastAsia"/>
          <w:bCs w:val="0"/>
        </w:rPr>
        <w:t xml:space="preserve">文件</w:t>
      </w:r>
      <w:r>
        <w:rPr>
          <w:rFonts w:hint="eastAsia"/>
          <w:bCs w:val="0"/>
        </w:rPr>
        <w:t xml:space="preserve">上传不</w:t>
      </w:r>
      <w:r>
        <w:rPr>
          <w:rFonts w:hint="eastAsia"/>
          <w:bCs w:val="0"/>
        </w:rPr>
        <w:t xml:space="preserve">成功或不能进行现场实时交互的，自行承</w:t>
      </w:r>
      <w:r>
        <w:rPr>
          <w:rFonts w:hint="eastAsia"/>
          <w:bCs w:val="0"/>
        </w:rPr>
        <w:t xml:space="preserve">担相应后果。</w:t>
      </w:r>
      <w:r/>
    </w:p>
    <w:p>
      <w:pPr>
        <w:pStyle w:val="885"/>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）投标人登录“</w:t>
      </w:r>
      <w:r>
        <w:rPr>
          <w:rFonts w:cs="宋体"/>
        </w:rPr>
        <w:t xml:space="preserve">苏采云政府采购一体化</w:t>
      </w:r>
      <w:r>
        <w:rPr>
          <w:rFonts w:hint="eastAsia"/>
          <w:bCs w:val="0"/>
        </w:rPr>
        <w:t xml:space="preserve">”</w:t>
      </w:r>
      <w:r>
        <w:rPr>
          <w:rFonts w:hint="eastAsia"/>
        </w:rPr>
        <w:t xml:space="preserve">，</w:t>
      </w:r>
      <w:r>
        <w:rPr>
          <w:bCs w:val="0"/>
        </w:rPr>
        <w:t xml:space="preserve">点击开标大厅，选择开标项目，</w:t>
      </w:r>
      <w:r>
        <w:rPr>
          <w:rFonts w:hint="eastAsia"/>
          <w:bCs w:val="0"/>
        </w:rPr>
        <w:t xml:space="preserve">按系统提示完成开标流程。因投标人自身设施故障或自身原因导致无法完成投标的，由投标人自行承担后果。</w:t>
      </w:r>
      <w:r/>
    </w:p>
    <w:p>
      <w:pPr>
        <w:pStyle w:val="885"/>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苏采云开标大厅规定的时间</w:t>
      </w:r>
      <w:r>
        <w:rPr>
          <w:bCs w:val="0"/>
        </w:rPr>
        <w:t xml:space="preserve">，未在规定时间内完成解密，其投标文件将被拒绝。</w:t>
      </w:r>
      <w:r/>
    </w:p>
    <w:p>
      <w:pPr>
        <w:pStyle w:val="885"/>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代表须在网上不见面开标系统中保持在线状态，以应对可能发生的澄清、说明等回复，工作人员会及时通过</w:t>
      </w:r>
      <w:r>
        <w:rPr>
          <w:bCs w:val="0"/>
        </w:rPr>
        <w:t xml:space="preserve">《</w:t>
      </w:r>
      <w:r>
        <w:rPr>
          <w:bCs w:val="0"/>
        </w:rPr>
        <w:t xml:space="preserve">投标供应商确认函》</w:t>
      </w:r>
      <w:r>
        <w:rPr>
          <w:bCs w:val="0"/>
        </w:rPr>
        <w:t xml:space="preserve">或</w:t>
      </w:r>
      <w:r>
        <w:rPr>
          <w:bCs w:val="0"/>
        </w:rPr>
        <w:t xml:space="preserve">法</w:t>
      </w:r>
      <w:r>
        <w:rPr>
          <w:bCs w:val="0"/>
        </w:rPr>
        <w:t xml:space="preserve">人</w:t>
      </w:r>
      <w:r>
        <w:rPr>
          <w:bCs w:val="0"/>
        </w:rPr>
        <w:t xml:space="preserve">授</w:t>
      </w:r>
      <w:r>
        <w:rPr>
          <w:bCs w:val="0"/>
        </w:rPr>
        <w:t xml:space="preserve">权委</w:t>
      </w:r>
      <w:r>
        <w:rPr>
          <w:bCs w:val="0"/>
        </w:rPr>
        <w:t xml:space="preserve">托书（</w:t>
      </w:r>
      <w:r>
        <w:rPr>
          <w:bCs w:val="0"/>
        </w:rPr>
        <w:t xml:space="preserve">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85"/>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rPr>
        <w:t xml:space="preserve">有关</w:t>
      </w:r>
      <w:r>
        <w:rPr>
          <w:rFonts w:hint="eastAsia" w:cs="宋体"/>
        </w:rPr>
        <w:t xml:space="preserve">供应商</w:t>
      </w:r>
      <w:r>
        <w:rPr>
          <w:rFonts w:cs="宋体"/>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85"/>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w:t>
      </w:r>
      <w:r>
        <w:rPr>
          <w:bCs w:val="0"/>
        </w:rPr>
        <w:t xml:space="preserve">咨</w:t>
      </w:r>
      <w:r>
        <w:rPr>
          <w:bCs w:val="0"/>
        </w:rPr>
        <w:t xml:space="preserve">询电话：4</w:t>
      </w:r>
      <w:r>
        <w:rPr>
          <w:bCs w:val="0"/>
        </w:rPr>
        <w:t xml:space="preserve">00-6</w:t>
      </w:r>
      <w:r>
        <w:rPr>
          <w:bCs w:val="0"/>
        </w:rPr>
        <w:t xml:space="preserve">0</w:t>
      </w:r>
      <w:r>
        <w:rPr>
          <w:bCs w:val="0"/>
        </w:rPr>
        <w:t xml:space="preserve">8-</w:t>
      </w:r>
      <w:r>
        <w:rPr>
          <w:bCs w:val="0"/>
        </w:rPr>
        <w:t xml:space="preserve">6</w:t>
      </w:r>
      <w:r>
        <w:rPr>
          <w:bCs w:val="0"/>
        </w:rPr>
        <w:t xml:space="preserve">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w:t>
      </w:r>
      <w:r>
        <w:rPr>
          <w:bCs w:val="0"/>
        </w:rPr>
        <w:t xml:space="preserve">章技术</w:t>
      </w:r>
      <w:r>
        <w:rPr>
          <w:bCs w:val="0"/>
        </w:rPr>
        <w:t xml:space="preserve">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85"/>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w:t>
      </w:r>
      <w:r>
        <w:rPr>
          <w:rFonts w:hint="eastAsia"/>
          <w:bCs w:val="0"/>
        </w:rPr>
        <w:t xml:space="preserve">到</w:t>
      </w:r>
      <w:r>
        <w:rPr>
          <w:rFonts w:hint="eastAsia"/>
          <w:bCs w:val="0"/>
        </w:rPr>
        <w:t xml:space="preserve">损害的证明材料和依</w:t>
      </w:r>
      <w:r>
        <w:rPr>
          <w:rFonts w:hint="eastAsia"/>
          <w:bCs w:val="0"/>
        </w:rPr>
        <w:t xml:space="preserve">据</w:t>
      </w:r>
      <w:r>
        <w:rPr>
          <w:rFonts w:hint="eastAsia"/>
          <w:bCs w:val="0"/>
        </w:rPr>
        <w:t xml:space="preserve">。</w:t>
      </w:r>
      <w:r>
        <w:rPr>
          <w:rFonts w:hint="eastAsia"/>
          <w:bCs w:val="0"/>
        </w:rPr>
      </w:r>
      <w:r/>
    </w:p>
    <w:p>
      <w:pPr>
        <w:pStyle w:val="885"/>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w:t>
      </w:r>
      <w:r>
        <w:rPr>
          <w:rFonts w:hint="eastAsia"/>
          <w:bCs w:val="0"/>
        </w:rPr>
        <w:t xml:space="preserve">使用2</w:t>
      </w:r>
      <w:r>
        <w:rPr>
          <w:rFonts w:hint="eastAsia"/>
          <w:bCs w:val="0"/>
        </w:rPr>
        <w:t xml:space="preserve">4小时制</w:t>
      </w:r>
      <w:r>
        <w:rPr>
          <w:bCs w:val="0"/>
        </w:rPr>
        <w:t xml:space="preserve">。</w:t>
      </w:r>
      <w:r>
        <w:rPr>
          <w:rFonts w:hint="eastAsia"/>
          <w:bCs w:val="0"/>
        </w:rPr>
      </w:r>
      <w:r/>
    </w:p>
    <w:p>
      <w:pPr>
        <w:pStyle w:val="885"/>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spacing w:val="8"/>
        </w:rPr>
        <w:t xml:space="preserve">江苏政府采购网</w:t>
      </w:r>
      <w:r>
        <w:rPr>
          <w:rFonts w:hint="eastAsia"/>
          <w:bCs w:val="0"/>
          <w:szCs w:val="20"/>
        </w:rPr>
        <w:t xml:space="preserve">。</w:t>
      </w:r>
      <w:r>
        <w:rPr>
          <w:bCs w:val="0"/>
        </w:rPr>
      </w:r>
      <w:r/>
    </w:p>
    <w:p>
      <w:pPr>
        <w:pStyle w:val="885"/>
        <w:spacing w:after="0" w:line="440" w:lineRule="exact"/>
        <w:shd w:val="clear" w:color="auto" w:fill="ffffff"/>
        <w:rPr>
          <w:rFonts w:hint="eastAsia" w:cs="Calibri"/>
          <w:b/>
          <w:bCs w:val="0"/>
        </w:rPr>
      </w:pPr>
      <w:r>
        <w:rPr>
          <w:b/>
          <w:bCs w:val="0"/>
        </w:rPr>
        <w:t xml:space="preserve">七、对本次招标提出询问，请按以下方式联系</w:t>
      </w:r>
      <w:r>
        <w:rPr>
          <w:rFonts w:hint="eastAsia" w:cs="Calibri"/>
          <w:b/>
          <w:bCs w:val="0"/>
        </w:rPr>
      </w:r>
      <w:r/>
    </w:p>
    <w:p>
      <w:pPr>
        <w:pStyle w:val="885"/>
        <w:ind w:firstLine="480"/>
        <w:spacing w:after="0" w:line="440" w:lineRule="exact"/>
        <w:shd w:val="clear" w:color="auto" w:fill="ffffff"/>
        <w:rPr>
          <w:rFonts w:cs="Calibri"/>
          <w:bCs w:val="0"/>
        </w:rPr>
      </w:pPr>
      <w:r>
        <w:rPr>
          <w:bCs w:val="0"/>
        </w:rPr>
        <w:t xml:space="preserve">1、采购人信息</w:t>
      </w:r>
      <w:r>
        <w:rPr>
          <w:rFonts w:cs="Calibri"/>
          <w:bCs w:val="0"/>
        </w:rPr>
      </w:r>
      <w:r/>
    </w:p>
    <w:p>
      <w:pPr>
        <w:pStyle w:val="885"/>
        <w:ind w:firstLine="480"/>
        <w:spacing w:after="0" w:line="440" w:lineRule="exact"/>
        <w:shd w:val="clear" w:color="auto" w:fill="ffffff"/>
        <w:rPr>
          <w:rFonts w:hint="eastAsia"/>
          <w:bCs w:val="0"/>
        </w:rPr>
      </w:pPr>
      <w:r>
        <w:rPr>
          <w:bCs w:val="0"/>
        </w:rPr>
        <w:t xml:space="preserve">名</w:t>
      </w:r>
      <w:r>
        <w:rPr>
          <w:rFonts w:hint="eastAsia"/>
          <w:bCs w:val="0"/>
        </w:rPr>
        <w:t xml:space="preserve"> </w:t>
      </w:r>
      <w:r>
        <w:rPr>
          <w:bCs w:val="0"/>
        </w:rPr>
        <w:t xml:space="preserve">   称：苏州市常熟生态环境局</w:t>
      </w:r>
      <w:r>
        <w:rPr>
          <w:rFonts w:hint="eastAsia"/>
          <w:bCs w:val="0"/>
        </w:rPr>
      </w:r>
      <w:r/>
    </w:p>
    <w:p>
      <w:pPr>
        <w:pStyle w:val="885"/>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常熟市海虞北路52号</w:t>
      </w:r>
      <w:r>
        <w:rPr>
          <w:bCs w:val="0"/>
        </w:rPr>
      </w:r>
      <w:r/>
    </w:p>
    <w:p>
      <w:pPr>
        <w:pStyle w:val="885"/>
        <w:ind w:firstLine="480"/>
        <w:spacing w:after="0" w:line="440" w:lineRule="exact"/>
        <w:shd w:val="clear" w:color="auto" w:fill="ffffff"/>
        <w:rPr>
          <w:bCs w:val="0"/>
        </w:rPr>
      </w:pPr>
      <w:r>
        <w:rPr>
          <w:rFonts w:hint="eastAsia"/>
          <w:bCs w:val="0"/>
        </w:rPr>
        <w:t xml:space="preserve">联系方式：051</w:t>
      </w:r>
      <w:r>
        <w:rPr>
          <w:rFonts w:hint="eastAsia"/>
          <w:bCs w:val="0"/>
        </w:rPr>
        <w:t xml:space="preserve">2-52823653（戴先生）</w:t>
      </w:r>
      <w:r>
        <w:rPr>
          <w:bCs w:val="0"/>
        </w:rPr>
      </w:r>
      <w:r/>
    </w:p>
    <w:p>
      <w:pPr>
        <w:pStyle w:val="885"/>
        <w:ind w:firstLine="480"/>
        <w:spacing w:after="0" w:line="440" w:lineRule="exact"/>
        <w:widowControl w:val="off"/>
        <w:rPr>
          <w:rFonts w:hint="eastAsia"/>
          <w:bCs w:val="0"/>
        </w:rPr>
      </w:pPr>
      <w:r>
        <w:rPr>
          <w:rFonts w:hint="eastAsia"/>
          <w:bCs w:val="0"/>
          <w:szCs w:val="20"/>
        </w:rPr>
        <w:t xml:space="preserve">2、采购代理机构信息</w:t>
      </w:r>
      <w:r>
        <w:rPr>
          <w:rFonts w:hint="eastAsia"/>
          <w:bCs w:val="0"/>
        </w:rPr>
      </w:r>
      <w:r/>
    </w:p>
    <w:p>
      <w:pPr>
        <w:pStyle w:val="885"/>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85"/>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885"/>
        <w:ind w:firstLine="480"/>
        <w:spacing w:after="0" w:line="440" w:lineRule="exact"/>
        <w:widowControl w:val="off"/>
        <w:rPr>
          <w:rFonts w:hint="eastAsia" w:cs="宋体"/>
          <w:bCs w:val="0"/>
        </w:rPr>
      </w:pPr>
      <w:r>
        <w:rPr>
          <w:rFonts w:hint="eastAsia"/>
          <w:bCs w:val="0"/>
          <w:szCs w:val="20"/>
        </w:rPr>
        <w:t xml:space="preserve">联系方式：</w:t>
      </w:r>
      <w:r>
        <w:rPr>
          <w:rFonts w:hint="eastAsia" w:cs="宋体"/>
          <w:bCs w:val="0"/>
        </w:rPr>
        <w:t xml:space="preserve">0512-52759577（胡佳）</w:t>
      </w:r>
      <w:r/>
    </w:p>
    <w:p>
      <w:pPr>
        <w:pStyle w:val="885"/>
        <w:ind w:firstLine="480"/>
        <w:spacing w:after="0" w:line="440" w:lineRule="exact"/>
        <w:widowControl w:val="off"/>
        <w:rPr>
          <w:rFonts w:hint="eastAsia"/>
          <w:bCs w:val="0"/>
        </w:rPr>
      </w:pPr>
      <w:r>
        <w:rPr>
          <w:rFonts w:hint="eastAsia"/>
          <w:bCs w:val="0"/>
          <w:szCs w:val="20"/>
        </w:rPr>
        <w:t xml:space="preserve">3、项目联系方式</w:t>
      </w:r>
      <w:r>
        <w:rPr>
          <w:rFonts w:hint="eastAsia"/>
          <w:bCs w:val="0"/>
        </w:rPr>
      </w:r>
      <w:r/>
    </w:p>
    <w:p>
      <w:pPr>
        <w:pStyle w:val="885"/>
        <w:ind w:firstLine="480"/>
        <w:spacing w:after="0" w:line="440" w:lineRule="exact"/>
        <w:widowControl w:val="off"/>
        <w:rPr>
          <w:rFonts w:hint="eastAsia" w:cs="宋体"/>
          <w:bCs w:val="0"/>
        </w:rPr>
      </w:pPr>
      <w:r>
        <w:rPr>
          <w:rFonts w:hint="eastAsia"/>
          <w:bCs w:val="0"/>
          <w:szCs w:val="20"/>
        </w:rPr>
        <w:t xml:space="preserve">项目</w:t>
      </w:r>
      <w:r>
        <w:rPr>
          <w:rFonts w:hint="eastAsia"/>
          <w:bCs w:val="0"/>
          <w:szCs w:val="20"/>
        </w:rPr>
        <w:t xml:space="preserve">联</w:t>
      </w:r>
      <w:r>
        <w:rPr>
          <w:rFonts w:hint="eastAsia"/>
          <w:bCs w:val="0"/>
          <w:szCs w:val="20"/>
        </w:rPr>
        <w:t xml:space="preserve">系人</w:t>
      </w:r>
      <w:r>
        <w:rPr>
          <w:rFonts w:hint="eastAsia" w:cs="宋体"/>
          <w:bCs w:val="0"/>
        </w:rPr>
        <w:t xml:space="preserve">：胡佳</w:t>
      </w:r>
      <w:r/>
    </w:p>
    <w:p>
      <w:pPr>
        <w:pStyle w:val="885"/>
        <w:ind w:firstLine="480"/>
        <w:spacing w:after="0" w:line="440" w:lineRule="exact"/>
        <w:widowControl w:val="off"/>
        <w:rPr>
          <w:rFonts w:cs="宋体"/>
          <w:bCs w:val="0"/>
        </w:rPr>
      </w:pPr>
      <w:r>
        <w:rPr>
          <w:rFonts w:hint="eastAsia"/>
          <w:bCs w:val="0"/>
          <w:szCs w:val="20"/>
        </w:rPr>
        <w:t xml:space="preserve">电  </w:t>
      </w:r>
      <w:r>
        <w:rPr>
          <w:rFonts w:hint="eastAsia"/>
          <w:bCs w:val="0"/>
          <w:szCs w:val="20"/>
        </w:rPr>
        <w:t xml:space="preserve"> </w:t>
      </w:r>
      <w:r>
        <w:rPr>
          <w:rFonts w:hint="eastAsia"/>
          <w:bCs w:val="0"/>
          <w:szCs w:val="20"/>
        </w:rPr>
        <w:t xml:space="preserve"> 话</w:t>
      </w:r>
      <w:r>
        <w:rPr>
          <w:rFonts w:hint="eastAsia"/>
          <w:bCs w:val="0"/>
          <w:szCs w:val="20"/>
        </w:rPr>
        <w:t xml:space="preserve">：</w:t>
      </w:r>
      <w:r>
        <w:rPr>
          <w:rFonts w:hint="eastAsia" w:cs="宋体"/>
          <w:bCs w:val="0"/>
        </w:rPr>
        <w:t xml:space="preserve">0512-52759577</w:t>
      </w:r>
      <w:r>
        <w:rPr>
          <w:rFonts w:cs="宋体"/>
          <w:bCs w:val="0"/>
        </w:rPr>
      </w:r>
      <w:r/>
    </w:p>
    <w:p>
      <w:pPr>
        <w:pStyle w:val="886"/>
        <w:ind w:left="50" w:right="50"/>
        <w:jc w:val="center"/>
        <w:spacing w:before="0" w:after="0" w:line="440" w:lineRule="exact"/>
        <w:widowControl w:val="off"/>
        <w:rPr>
          <w:rFonts w:ascii="宋体" w:hAnsi="宋体"/>
          <w:sz w:val="36"/>
          <w:szCs w:val="36"/>
        </w:rPr>
      </w:pPr>
      <w:r/>
      <w:bookmarkStart w:id="5" w:name="_Hlt97715964"/>
      <w:r/>
      <w:bookmarkEnd w:id="5"/>
      <w:r>
        <w:br w:type="page" w:clear="all"/>
      </w:r>
      <w:bookmarkStart w:id="6" w:name="_Toc237594371"/>
      <w:r/>
      <w:bookmarkStart w:id="7" w:name="_Toc158691767"/>
      <w:r/>
      <w:bookmarkStart w:id="8" w:name="_Toc315875314"/>
      <w:r/>
      <w:bookmarkStart w:id="9" w:name="_Toc315868051"/>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w:t>
      </w:r>
      <w:r>
        <w:rPr>
          <w:rFonts w:ascii="宋体" w:hAnsi="宋体"/>
          <w:sz w:val="36"/>
          <w:szCs w:val="36"/>
        </w:rPr>
        <w:t xml:space="preserve">须知</w:t>
      </w:r>
      <w:bookmarkEnd w:id="6"/>
      <w:r/>
      <w:bookmarkEnd w:id="7"/>
      <w:r/>
      <w:bookmarkEnd w:id="8"/>
      <w:r/>
      <w:bookmarkEnd w:id="9"/>
      <w:r>
        <w:rPr>
          <w:rFonts w:ascii="宋体" w:hAnsi="宋体"/>
          <w:sz w:val="36"/>
          <w:szCs w:val="36"/>
        </w:rPr>
      </w:r>
      <w:r/>
    </w:p>
    <w:p>
      <w:pPr>
        <w:pStyle w:val="887"/>
        <w:ind w:left="50" w:right="50"/>
        <w:jc w:val="center"/>
        <w:spacing w:before="0" w:line="440" w:lineRule="exact"/>
        <w:widowControl w:val="off"/>
        <w:rPr>
          <w:rFonts w:ascii="宋体" w:hAnsi="宋体"/>
        </w:rPr>
      </w:pPr>
      <w:r/>
      <w:bookmarkStart w:id="10" w:name="_Toc237594372"/>
      <w:r/>
      <w:bookmarkStart w:id="11" w:name="_Toc315875315"/>
      <w:r/>
      <w:bookmarkStart w:id="12" w:name="_Toc158691768"/>
      <w:r/>
      <w:bookmarkStart w:id="13" w:name="_Toc315868052"/>
      <w:r>
        <w:rPr>
          <w:rFonts w:ascii="宋体" w:hAnsi="宋体"/>
        </w:rPr>
        <w:t xml:space="preserve">一、总则</w:t>
      </w:r>
      <w:bookmarkEnd w:id="10"/>
      <w:r/>
      <w:bookmarkEnd w:id="11"/>
      <w:r/>
      <w:bookmarkEnd w:id="12"/>
      <w:r/>
      <w:bookmarkEnd w:id="13"/>
      <w:r>
        <w:rPr>
          <w:rFonts w:ascii="宋体" w:hAnsi="宋体"/>
        </w:rPr>
      </w:r>
      <w:r/>
    </w:p>
    <w:p>
      <w:pPr>
        <w:pStyle w:val="885"/>
        <w:ind w:left="50" w:right="50"/>
        <w:spacing w:after="0" w:line="440" w:lineRule="exact"/>
        <w:widowControl w:val="off"/>
        <w:rPr>
          <w:b/>
        </w:rPr>
      </w:pPr>
      <w:r>
        <w:rPr>
          <w:b/>
        </w:rPr>
        <w:t xml:space="preserve">1、适用范围及解释权</w:t>
      </w:r>
      <w:r/>
    </w:p>
    <w:p>
      <w:pPr>
        <w:pStyle w:val="885"/>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85"/>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85"/>
        <w:ind w:left="50" w:right="50" w:firstLine="360"/>
        <w:spacing w:after="0" w:line="440" w:lineRule="exact"/>
        <w:widowControl w:val="off"/>
        <w:rPr>
          <w:rFonts w:hint="eastAsia"/>
        </w:rPr>
      </w:pPr>
      <w:r>
        <w:rPr>
          <w:rFonts w:hint="eastAsia"/>
        </w:rPr>
        <w:t xml:space="preserve">1</w:t>
      </w:r>
      <w:r>
        <w:t xml:space="preserve">.3</w:t>
      </w:r>
      <w:r>
        <w:rPr>
          <w:rFonts w:hint="eastAsia"/>
        </w:rPr>
        <w:t xml:space="preserve">在本项目政府采购活动过程中，如果所执行的标准有更新的，按照最新标准执行。</w:t>
      </w:r>
      <w:r/>
    </w:p>
    <w:p>
      <w:pPr>
        <w:pStyle w:val="885"/>
        <w:ind w:left="50" w:right="50"/>
        <w:spacing w:after="0" w:line="440" w:lineRule="exact"/>
        <w:widowControl w:val="off"/>
        <w:rPr>
          <w:b/>
        </w:rPr>
      </w:pPr>
      <w:r>
        <w:rPr>
          <w:b/>
        </w:rPr>
        <w:t xml:space="preserve">2、定义</w:t>
      </w:r>
      <w:r/>
    </w:p>
    <w:p>
      <w:pPr>
        <w:pStyle w:val="885"/>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85"/>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w:t>
      </w:r>
      <w:r>
        <w:rPr>
          <w:rFonts w:hint="eastAsia"/>
        </w:rPr>
        <w:t xml:space="preserve">的</w:t>
      </w:r>
      <w:r>
        <w:rPr>
          <w:rFonts w:hint="eastAsia"/>
        </w:rPr>
        <w:t xml:space="preserve">采购代理机构</w:t>
      </w:r>
      <w:r>
        <w:t xml:space="preserve">（以下</w:t>
      </w:r>
      <w:r>
        <w:t xml:space="preserve">简</w:t>
      </w:r>
      <w:r>
        <w:t xml:space="preserve">称</w:t>
      </w:r>
      <w:r>
        <w:rPr>
          <w:rFonts w:hint="eastAsia"/>
        </w:rPr>
        <w:t xml:space="preserve">“</w:t>
      </w:r>
      <w:r>
        <w:rPr>
          <w:rFonts w:hint="eastAsia"/>
        </w:rPr>
        <w:t xml:space="preserve">代</w:t>
      </w:r>
      <w:r>
        <w:rPr>
          <w:rFonts w:hint="eastAsia"/>
        </w:rPr>
        <w:t xml:space="preserve">理机</w:t>
      </w:r>
      <w:r>
        <w:rPr>
          <w:rFonts w:hint="eastAsia"/>
        </w:rPr>
        <w:t xml:space="preserve">构”</w:t>
      </w:r>
      <w:r>
        <w:t xml:space="preserve">）</w:t>
      </w:r>
      <w:r>
        <w:rPr>
          <w:rFonts w:hint="eastAsia"/>
        </w:rPr>
        <w:t xml:space="preserve">，</w:t>
      </w:r>
      <w:r>
        <w:rPr>
          <w:rFonts w:cs="宋体"/>
        </w:rPr>
        <w:t xml:space="preserve">本项目采购代理机构为</w:t>
      </w:r>
      <w:r>
        <w:t xml:space="preserve">江苏杰源工程管</w:t>
      </w:r>
      <w:r>
        <w:t xml:space="preserve">理咨询有限公司</w:t>
      </w:r>
      <w:r>
        <w:t xml:space="preserve">。</w:t>
      </w:r>
      <w:r/>
    </w:p>
    <w:p>
      <w:pPr>
        <w:pStyle w:val="885"/>
        <w:ind w:left="50" w:right="50" w:firstLine="360"/>
        <w:spacing w:after="0" w:line="440" w:lineRule="exact"/>
        <w:widowControl w:val="off"/>
        <w:rPr>
          <w:rFonts w:hint="eastAsia"/>
        </w:rPr>
      </w:pPr>
      <w:r>
        <w:t xml:space="preserve">2.3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85"/>
        <w:ind w:left="50" w:right="50"/>
        <w:spacing w:after="0" w:line="440" w:lineRule="exact"/>
        <w:widowControl w:val="off"/>
        <w:rPr>
          <w:b/>
        </w:rPr>
      </w:pPr>
      <w:r>
        <w:rPr>
          <w:b/>
        </w:rPr>
        <w:t xml:space="preserve">3、合格投标人的条件</w:t>
      </w:r>
      <w:r/>
    </w:p>
    <w:p>
      <w:pPr>
        <w:pStyle w:val="885"/>
        <w:ind w:left="50" w:right="50" w:firstLine="360"/>
        <w:spacing w:after="0" w:line="440" w:lineRule="exact"/>
        <w:widowControl w:val="off"/>
      </w:pPr>
      <w:r>
        <w:t xml:space="preserve">3.1 合格的投标人应当符合以下条件：详见《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85"/>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85"/>
        <w:ind w:left="50" w:right="50"/>
        <w:spacing w:after="0" w:line="440" w:lineRule="exact"/>
        <w:widowControl w:val="off"/>
        <w:rPr>
          <w:b/>
        </w:rPr>
      </w:pPr>
      <w:r>
        <w:rPr>
          <w:b/>
        </w:rPr>
        <w:t xml:space="preserve">4、投标费用</w:t>
      </w:r>
      <w:r/>
    </w:p>
    <w:p>
      <w:pPr>
        <w:pStyle w:val="885"/>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85"/>
        <w:ind w:left="50" w:right="50" w:firstLine="360"/>
        <w:spacing w:after="0" w:line="440" w:lineRule="exact"/>
        <w:widowControl w:val="off"/>
      </w:pPr>
      <w:r>
        <w:t xml:space="preserve">4.2本次招标项目</w:t>
      </w:r>
      <w:r>
        <w:rPr>
          <w:rFonts w:hint="eastAsia"/>
        </w:rPr>
        <w:t xml:space="preserve">采购文件工本费及</w:t>
      </w:r>
      <w:r>
        <w:t xml:space="preserve">代理服务费</w:t>
      </w:r>
      <w:r>
        <w:rPr>
          <w:rFonts w:hint="eastAsia"/>
        </w:rPr>
        <w:t xml:space="preserve">要求如下：</w:t>
      </w:r>
      <w:r/>
    </w:p>
    <w:tbl>
      <w:tblPr>
        <w:tblW w:w="94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85"/>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85"/>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85"/>
              <w:ind w:left="120" w:right="120"/>
              <w:jc w:val="center"/>
              <w:spacing w:after="0" w:line="240" w:lineRule="auto"/>
              <w:widowControl w:val="off"/>
              <w:rPr>
                <w:b/>
              </w:rPr>
            </w:pPr>
            <w:r>
              <w:rPr>
                <w:b/>
              </w:rPr>
              <w:t xml:space="preserve">内 </w:t>
            </w:r>
            <w:r>
              <w:rPr>
                <w:b/>
              </w:rPr>
              <w:t xml:space="preserve"> </w:t>
            </w:r>
            <w:r>
              <w:rPr>
                <w:b/>
              </w:rPr>
              <w:t xml:space="preserve">容</w:t>
            </w:r>
            <w:r/>
          </w:p>
        </w:tc>
      </w:tr>
      <w:tr>
        <w:trPr>
          <w:trHeight w:val="471"/>
        </w:trPr>
        <w:tc>
          <w:tcPr>
            <w:tcW w:w="816" w:type="dxa"/>
            <w:vAlign w:val="center"/>
            <w:textDirection w:val="lrTb"/>
            <w:noWrap w:val="false"/>
          </w:tcPr>
          <w:p>
            <w:pPr>
              <w:pStyle w:val="885"/>
              <w:ind w:left="120" w:right="120"/>
              <w:jc w:val="center"/>
              <w:spacing w:after="0" w:line="240" w:lineRule="auto"/>
              <w:widowControl w:val="off"/>
            </w:pPr>
            <w:r>
              <w:t xml:space="preserve">1</w:t>
            </w:r>
            <w:r/>
          </w:p>
        </w:tc>
        <w:tc>
          <w:tcPr>
            <w:tcW w:w="1421" w:type="dxa"/>
            <w:vAlign w:val="center"/>
            <w:textDirection w:val="lrTb"/>
            <w:noWrap w:val="false"/>
          </w:tcPr>
          <w:p>
            <w:pPr>
              <w:pStyle w:val="885"/>
              <w:ind w:left="120" w:right="120"/>
              <w:jc w:val="center"/>
              <w:spacing w:after="0" w:line="240" w:lineRule="auto"/>
              <w:widowControl w:val="off"/>
              <w:rPr>
                <w:rFonts w:hint="eastAsia"/>
              </w:rPr>
            </w:pPr>
            <w:r>
              <w:rPr>
                <w:rFonts w:hint="eastAsia"/>
              </w:rPr>
              <w:t xml:space="preserve">采购文件</w:t>
            </w:r>
            <w:r>
              <w:rPr>
                <w:rFonts w:hint="eastAsia"/>
              </w:rPr>
              <w:t xml:space="preserve">工</w:t>
            </w:r>
            <w:r>
              <w:rPr>
                <w:rFonts w:hint="eastAsia"/>
              </w:rPr>
              <w:t xml:space="preserve">本</w:t>
            </w:r>
            <w:r>
              <w:rPr>
                <w:rFonts w:hint="eastAsia"/>
              </w:rPr>
              <w:t xml:space="preserve">费</w:t>
            </w:r>
            <w:r>
              <w:rPr>
                <w:rFonts w:hint="eastAsia"/>
              </w:rPr>
            </w:r>
            <w:r/>
          </w:p>
        </w:tc>
        <w:tc>
          <w:tcPr>
            <w:tcW w:w="7193" w:type="dxa"/>
            <w:vAlign w:val="center"/>
            <w:textDirection w:val="lrTb"/>
            <w:noWrap w:val="false"/>
          </w:tcPr>
          <w:p>
            <w:pPr>
              <w:pStyle w:val="885"/>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p>
        </w:tc>
      </w:tr>
      <w:tr>
        <w:trPr>
          <w:trHeight w:val="606"/>
        </w:trPr>
        <w:tc>
          <w:tcPr>
            <w:tcW w:w="816" w:type="dxa"/>
            <w:vAlign w:val="center"/>
            <w:textDirection w:val="lrTb"/>
            <w:noWrap w:val="false"/>
          </w:tcPr>
          <w:p>
            <w:pPr>
              <w:pStyle w:val="885"/>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85"/>
              <w:ind w:left="120" w:right="120"/>
              <w:jc w:val="center"/>
              <w:spacing w:after="0" w:line="240" w:lineRule="auto"/>
              <w:widowControl w:val="off"/>
            </w:pPr>
            <w:r>
              <w:t xml:space="preserve">代理服务费</w:t>
            </w:r>
            <w:r/>
          </w:p>
        </w:tc>
        <w:tc>
          <w:tcPr>
            <w:tcW w:w="7193" w:type="dxa"/>
            <w:vAlign w:val="center"/>
            <w:textDirection w:val="lrTb"/>
            <w:noWrap w:val="false"/>
          </w:tcPr>
          <w:p>
            <w:pPr>
              <w:pStyle w:val="885"/>
              <w:ind w:right="120"/>
              <w:spacing w:after="0" w:line="240" w:lineRule="auto"/>
              <w:widowControl w:val="off"/>
              <w:rPr>
                <w:rFonts w:hint="eastAsia"/>
              </w:rPr>
            </w:pPr>
            <w:r>
              <w:rPr>
                <w:rFonts w:hint="eastAsia"/>
              </w:rPr>
              <w:t xml:space="preserve">本项目代理服</w:t>
            </w:r>
            <w:r>
              <w:rPr>
                <w:rFonts w:hint="eastAsia"/>
              </w:rPr>
              <w:t xml:space="preserve">务费人民币</w:t>
            </w:r>
            <w:r>
              <w:rPr>
                <w:rFonts w:hint="eastAsia"/>
                <w:b/>
              </w:rPr>
              <w:t xml:space="preserve">壹万叁仟陆佰元整（￥</w:t>
            </w:r>
            <w:r>
              <w:rPr>
                <w:b/>
              </w:rPr>
              <w:t xml:space="preserve">13600.00</w:t>
            </w:r>
            <w:r>
              <w:rPr>
                <w:rFonts w:hint="eastAsia"/>
                <w:b/>
              </w:rPr>
              <w:t xml:space="preserve">元），</w:t>
            </w:r>
            <w:r>
              <w:rPr>
                <w:rFonts w:hint="eastAsia"/>
              </w:rPr>
              <w:t xml:space="preserve">在发中标通知书时由采购人向采购代理机构支付，一次性付清。</w:t>
            </w:r>
            <w:r>
              <w:rPr>
                <w:rFonts w:hint="eastAsia"/>
              </w:rPr>
            </w:r>
            <w:r/>
          </w:p>
        </w:tc>
      </w:tr>
    </w:tbl>
    <w:p>
      <w:pPr>
        <w:pStyle w:val="885"/>
        <w:ind w:right="50"/>
        <w:spacing w:after="0" w:line="440" w:lineRule="exact"/>
        <w:widowControl w:val="off"/>
        <w:rPr>
          <w:b/>
        </w:rPr>
      </w:pPr>
      <w:r>
        <w:rPr>
          <w:b/>
        </w:rPr>
        <w:t xml:space="preserve">5、招标文件约束力</w:t>
      </w:r>
      <w:r/>
    </w:p>
    <w:p>
      <w:pPr>
        <w:pStyle w:val="885"/>
        <w:ind w:left="50" w:right="50" w:firstLine="360"/>
        <w:spacing w:after="0" w:line="440" w:lineRule="exact"/>
        <w:widowControl w:val="off"/>
      </w:pPr>
      <w:r>
        <w:t xml:space="preserve">5.1 投标人一旦参加投标，即被认为接受了本招标文件中的所有条件和规定。</w:t>
      </w:r>
      <w:r/>
    </w:p>
    <w:p>
      <w:pPr>
        <w:pStyle w:val="885"/>
        <w:spacing w:after="0" w:line="440" w:lineRule="exact"/>
        <w:widowControl w:val="off"/>
        <w:rPr>
          <w:b/>
          <w:bCs w:val="0"/>
        </w:rPr>
      </w:pPr>
      <w:r>
        <w:rPr>
          <w:rFonts w:hint="eastAsia"/>
          <w:b/>
          <w:bCs w:val="0"/>
        </w:rPr>
        <w:t xml:space="preserve">6</w:t>
      </w:r>
      <w:r>
        <w:rPr>
          <w:b/>
          <w:bCs w:val="0"/>
        </w:rPr>
        <w:t xml:space="preserve">、</w:t>
      </w:r>
      <w:r>
        <w:rPr>
          <w:rFonts w:hint="eastAsia"/>
          <w:b/>
          <w:bCs w:val="0"/>
        </w:rPr>
        <w:t xml:space="preserve">招标活动的终止</w:t>
      </w:r>
      <w:r>
        <w:rPr>
          <w:b/>
          <w:bCs w:val="0"/>
        </w:rPr>
      </w:r>
      <w:r/>
    </w:p>
    <w:p>
      <w:pPr>
        <w:pStyle w:val="885"/>
        <w:ind w:firstLine="360"/>
        <w:spacing w:after="0" w:line="440" w:lineRule="exact"/>
        <w:widowControl w:val="off"/>
        <w:rPr>
          <w:rFonts w:hint="eastAsia"/>
          <w:bCs w:val="0"/>
        </w:rPr>
      </w:pPr>
      <w:r>
        <w:rPr>
          <w:rFonts w:hint="eastAsia"/>
          <w:bCs w:val="0"/>
        </w:rPr>
        <w:t xml:space="preserve">6.1 </w:t>
      </w:r>
      <w:r>
        <w:rPr>
          <w:bCs w:val="0"/>
        </w:rPr>
        <w:t xml:space="preserve">在</w:t>
      </w:r>
      <w:r>
        <w:rPr>
          <w:rFonts w:hint="eastAsia"/>
          <w:bCs w:val="0"/>
        </w:rPr>
        <w:t xml:space="preserve">招标</w:t>
      </w:r>
      <w:r>
        <w:rPr>
          <w:bCs w:val="0"/>
        </w:rPr>
        <w:t xml:space="preserve">活动中因重大变故，</w:t>
      </w:r>
      <w:r>
        <w:rPr>
          <w:bCs w:val="0"/>
        </w:rPr>
        <w:t xml:space="preserve">采</w:t>
      </w:r>
      <w:r>
        <w:rPr>
          <w:bCs w:val="0"/>
        </w:rPr>
        <w:t xml:space="preserve">购任务取消的，采购人</w:t>
      </w:r>
      <w:r>
        <w:rPr>
          <w:bCs w:val="0"/>
        </w:rPr>
        <w:t xml:space="preserve">或者代理机构</w:t>
      </w:r>
      <w:r>
        <w:rPr>
          <w:rFonts w:hint="eastAsia"/>
          <w:bCs w:val="0"/>
        </w:rPr>
        <w:t xml:space="preserve">将按规定</w:t>
      </w:r>
      <w:r>
        <w:rPr>
          <w:bCs w:val="0"/>
        </w:rPr>
        <w:t xml:space="preserve">终止</w:t>
      </w:r>
      <w:r>
        <w:rPr>
          <w:rFonts w:hint="eastAsia"/>
          <w:bCs w:val="0"/>
        </w:rPr>
        <w:t xml:space="preserve">本项目招标</w:t>
      </w:r>
      <w:r>
        <w:rPr>
          <w:bCs w:val="0"/>
        </w:rPr>
        <w:t xml:space="preserve">活动，</w:t>
      </w:r>
      <w:r>
        <w:rPr>
          <w:rFonts w:hint="eastAsia"/>
          <w:bCs w:val="0"/>
        </w:rPr>
        <w:t xml:space="preserve">并将在指定媒</w:t>
      </w:r>
      <w:r>
        <w:rPr>
          <w:rFonts w:hint="eastAsia"/>
          <w:bCs w:val="0"/>
        </w:rPr>
        <w:t xml:space="preserve">体上发布</w:t>
      </w:r>
      <w:r>
        <w:rPr>
          <w:bCs w:val="0"/>
        </w:rPr>
        <w:t xml:space="preserve">终止公告</w:t>
      </w:r>
      <w:r>
        <w:rPr>
          <w:rFonts w:hint="eastAsia"/>
          <w:bCs w:val="0"/>
        </w:rPr>
        <w:t xml:space="preserve">。</w:t>
      </w:r>
      <w:r>
        <w:rPr>
          <w:bCs w:val="0"/>
        </w:rPr>
        <w:t xml:space="preserve">所有</w:t>
      </w:r>
      <w:r>
        <w:rPr>
          <w:rFonts w:hint="eastAsia"/>
          <w:bCs w:val="0"/>
        </w:rPr>
        <w:t xml:space="preserve">潜在投标人可在</w:t>
      </w:r>
      <w:r>
        <w:rPr>
          <w:bCs w:val="0"/>
        </w:rPr>
        <w:t xml:space="preserve">本</w:t>
      </w:r>
      <w:r>
        <w:rPr>
          <w:rFonts w:hint="eastAsia"/>
          <w:bCs w:val="0"/>
        </w:rPr>
        <w:t xml:space="preserve">招标</w:t>
      </w:r>
      <w:r>
        <w:rPr>
          <w:bCs w:val="0"/>
        </w:rPr>
        <w:t xml:space="preserve">公告网站上</w:t>
      </w:r>
      <w:r>
        <w:rPr>
          <w:rFonts w:hint="eastAsia"/>
          <w:bCs w:val="0"/>
        </w:rPr>
        <w:t xml:space="preserve">查看到相关终止信息。</w:t>
      </w:r>
      <w:r/>
    </w:p>
    <w:p>
      <w:pPr>
        <w:pStyle w:val="887"/>
        <w:ind w:left="50" w:right="50"/>
        <w:jc w:val="center"/>
        <w:spacing w:before="0" w:line="440" w:lineRule="exact"/>
        <w:widowControl w:val="off"/>
        <w:rPr>
          <w:rFonts w:hint="eastAsia" w:ascii="宋体" w:hAnsi="宋体"/>
        </w:rPr>
      </w:pPr>
      <w:r/>
      <w:bookmarkStart w:id="14" w:name="_Toc315868053"/>
      <w:r/>
      <w:bookmarkStart w:id="15" w:name="_Toc158691769"/>
      <w:r/>
      <w:bookmarkStart w:id="16" w:name="_Toc237594373"/>
      <w:r/>
      <w:bookmarkStart w:id="17" w:name="_Toc315875316"/>
      <w:r>
        <w:rPr>
          <w:rFonts w:ascii="宋体" w:hAnsi="宋体"/>
        </w:rPr>
        <w:t xml:space="preserve">二、招标文件</w:t>
      </w:r>
      <w:bookmarkEnd w:id="14"/>
      <w:r/>
      <w:bookmarkEnd w:id="15"/>
      <w:r>
        <w:rPr>
          <w:rFonts w:hint="eastAsia" w:ascii="宋体" w:hAnsi="宋体"/>
        </w:rPr>
        <w:t xml:space="preserve">的说明</w:t>
      </w:r>
      <w:bookmarkEnd w:id="16"/>
      <w:r/>
      <w:bookmarkEnd w:id="17"/>
      <w:r>
        <w:rPr>
          <w:rFonts w:hint="eastAsia" w:ascii="宋体" w:hAnsi="宋体"/>
        </w:rPr>
      </w:r>
      <w:r/>
    </w:p>
    <w:p>
      <w:pPr>
        <w:pStyle w:val="885"/>
        <w:ind w:left="50" w:right="50"/>
        <w:spacing w:after="0" w:line="440" w:lineRule="exact"/>
        <w:widowControl w:val="off"/>
        <w:rPr>
          <w:b/>
        </w:rPr>
      </w:pPr>
      <w:r>
        <w:rPr>
          <w:b/>
        </w:rPr>
        <w:t xml:space="preserve">1、招标文件</w:t>
      </w:r>
      <w:r>
        <w:rPr>
          <w:rFonts w:hint="eastAsia"/>
          <w:b/>
        </w:rPr>
        <w:t xml:space="preserve">的</w:t>
      </w:r>
      <w:r>
        <w:rPr>
          <w:b/>
        </w:rPr>
        <w:t xml:space="preserve">构成</w:t>
      </w:r>
      <w:r>
        <w:rPr>
          <w:b/>
        </w:rPr>
      </w:r>
      <w:r/>
    </w:p>
    <w:p>
      <w:pPr>
        <w:pStyle w:val="885"/>
        <w:ind w:left="50" w:right="50" w:firstLine="360"/>
        <w:spacing w:after="0" w:line="440" w:lineRule="exact"/>
        <w:widowControl w:val="off"/>
      </w:pPr>
      <w:r>
        <w:t xml:space="preserve">1.</w:t>
      </w:r>
      <w:r>
        <w:t xml:space="preserve">1</w:t>
      </w:r>
      <w:r>
        <w:t xml:space="preserve"> 招标文件由下列内容组成：</w:t>
      </w:r>
      <w:r/>
    </w:p>
    <w:p>
      <w:pPr>
        <w:pStyle w:val="885"/>
        <w:ind w:left="50" w:right="50" w:firstLine="840"/>
        <w:spacing w:after="0" w:line="440" w:lineRule="exact"/>
        <w:widowControl w:val="off"/>
      </w:pPr>
      <w:r>
        <w:t xml:space="preserve">第一章  投标邀请</w:t>
      </w:r>
      <w:r/>
    </w:p>
    <w:p>
      <w:pPr>
        <w:pStyle w:val="885"/>
        <w:ind w:left="50" w:right="50" w:firstLine="840"/>
        <w:spacing w:after="0" w:line="440" w:lineRule="exact"/>
        <w:widowControl w:val="off"/>
      </w:pPr>
      <w:r>
        <w:t xml:space="preserve">第二章  投标人须知</w:t>
      </w:r>
      <w:r/>
    </w:p>
    <w:p>
      <w:pPr>
        <w:pStyle w:val="885"/>
        <w:ind w:left="50" w:right="50" w:firstLine="840"/>
        <w:spacing w:after="0" w:line="440" w:lineRule="exact"/>
        <w:widowControl w:val="off"/>
      </w:pPr>
      <w:r>
        <w:t xml:space="preserve">第</w:t>
      </w:r>
      <w:r>
        <w:rPr>
          <w:rFonts w:hint="eastAsia"/>
        </w:rPr>
        <w:t xml:space="preserve">三</w:t>
      </w:r>
      <w:r>
        <w:t xml:space="preserve">章  项目需求</w:t>
      </w:r>
      <w:r/>
    </w:p>
    <w:p>
      <w:pPr>
        <w:pStyle w:val="885"/>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85"/>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85"/>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85"/>
        <w:ind w:firstLine="360"/>
        <w:spacing w:after="0" w:line="440" w:lineRule="exact"/>
        <w:widowControl w:val="off"/>
        <w:rPr>
          <w:bCs w:val="0"/>
        </w:rPr>
      </w:pPr>
      <w:r/>
      <w:bookmarkStart w:id="18" w:name="_Toc315875317"/>
      <w:r/>
      <w:bookmarkStart w:id="19" w:name="_Toc315868054"/>
      <w:r/>
      <w:bookmarkStart w:id="20" w:name="_Toc158691770"/>
      <w:r>
        <w:rPr>
          <w:bCs w:val="0"/>
        </w:rPr>
        <w:t xml:space="preserve">1.2 请仔细检查招标文件是否齐全，如有缺漏，请立即与代理机构联系解决。</w:t>
      </w:r>
      <w:r/>
    </w:p>
    <w:p>
      <w:pPr>
        <w:pStyle w:val="885"/>
        <w:ind w:firstLine="360"/>
        <w:spacing w:after="0" w:line="440" w:lineRule="exact"/>
        <w:widowControl w:val="off"/>
        <w:rPr>
          <w:bCs w:val="0"/>
        </w:rPr>
      </w:pPr>
      <w:r>
        <w:rPr>
          <w:rFonts w:hint="eastAsia"/>
          <w:bCs w:val="0"/>
        </w:rPr>
        <w:t xml:space="preserve">1.3</w:t>
      </w:r>
      <w:r>
        <w:rPr>
          <w:bCs w:val="0"/>
        </w:rPr>
        <w:t xml:space="preserve"> 投标人应认真阅读招标文件中所有的事项、格式、条款和规范等要求。按招</w:t>
      </w:r>
      <w:r>
        <w:rPr>
          <w:bCs w:val="0"/>
        </w:rPr>
        <w:t xml:space="preserve">标</w:t>
      </w:r>
      <w:r>
        <w:rPr>
          <w:bCs w:val="0"/>
        </w:rPr>
        <w:t xml:space="preserve">文件要求和规定编制投标文件，并保证所提供的全部资料的真实性，以使其投标</w:t>
      </w:r>
      <w:r>
        <w:rPr>
          <w:bCs w:val="0"/>
        </w:rPr>
        <w:t xml:space="preserve">文</w:t>
      </w:r>
      <w:r>
        <w:rPr>
          <w:bCs w:val="0"/>
        </w:rPr>
        <w:t xml:space="preserve">件对招标文件作出实质性响应，否则其风险由投标人自行承担。</w:t>
      </w:r>
      <w:r/>
    </w:p>
    <w:p>
      <w:pPr>
        <w:pStyle w:val="885"/>
        <w:ind w:left="50" w:right="50" w:firstLine="360"/>
        <w:spacing w:after="0" w:line="440" w:lineRule="exact"/>
        <w:widowControl w:val="off"/>
        <w:rPr>
          <w:rFonts w:hint="eastAsia"/>
        </w:rPr>
      </w:pPr>
      <w:r>
        <w:rPr>
          <w:rFonts w:hint="eastAsia"/>
          <w:bCs w:val="0"/>
        </w:rPr>
        <w:t xml:space="preserve">1.4</w:t>
      </w:r>
      <w:r>
        <w:rPr>
          <w:bCs w:val="0"/>
        </w:rPr>
        <w:t xml:space="preserve"> 招标文件及其更正事项如不是</w:t>
      </w:r>
      <w:r>
        <w:rPr>
          <w:bCs w:val="0"/>
        </w:rPr>
        <w:t xml:space="preserve">直接从指定媒体地址下</w:t>
      </w:r>
      <w:r>
        <w:rPr>
          <w:bCs w:val="0"/>
        </w:rPr>
        <w:t xml:space="preserve">载</w:t>
      </w:r>
      <w:r>
        <w:rPr>
          <w:bCs w:val="0"/>
        </w:rPr>
        <w:t xml:space="preserve">获</w:t>
      </w:r>
      <w:r>
        <w:rPr>
          <w:bCs w:val="0"/>
        </w:rPr>
        <w:t xml:space="preserve">得</w:t>
      </w:r>
      <w:r>
        <w:rPr>
          <w:bCs w:val="0"/>
        </w:rPr>
        <w:t xml:space="preserve">的</w:t>
      </w:r>
      <w:r>
        <w:rPr>
          <w:bCs w:val="0"/>
        </w:rPr>
        <w:t xml:space="preserve">，采购人或代理机构对招标文件及其补遗的真实性、完整性不承担任何责任。</w:t>
      </w:r>
      <w:r>
        <w:rPr>
          <w:rFonts w:hint="eastAsia"/>
        </w:rPr>
      </w:r>
      <w:r/>
    </w:p>
    <w:p>
      <w:pPr>
        <w:pStyle w:val="885"/>
        <w:spacing w:after="0" w:line="440" w:lineRule="exact"/>
        <w:widowControl w:val="off"/>
        <w:rPr>
          <w:b/>
          <w:bCs w:val="0"/>
        </w:rPr>
      </w:pPr>
      <w:r>
        <w:rPr>
          <w:b/>
          <w:bCs w:val="0"/>
        </w:rPr>
        <w:t xml:space="preserve">2、招标文件的澄清</w:t>
      </w:r>
      <w:r>
        <w:rPr>
          <w:rFonts w:hint="eastAsia"/>
          <w:b/>
          <w:bCs w:val="0"/>
        </w:rPr>
        <w:t xml:space="preserve">、修改</w:t>
      </w:r>
      <w:r>
        <w:rPr>
          <w:b/>
          <w:bCs w:val="0"/>
        </w:rPr>
      </w:r>
      <w:r/>
    </w:p>
    <w:p>
      <w:pPr>
        <w:pStyle w:val="885"/>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85"/>
        <w:ind w:firstLine="360"/>
        <w:spacing w:after="0" w:line="440" w:lineRule="exact"/>
        <w:widowControl w:val="off"/>
        <w:rPr>
          <w:bCs w:val="0"/>
        </w:rPr>
      </w:pPr>
      <w:r>
        <w:rPr>
          <w:rFonts w:hint="eastAsia"/>
          <w:bCs w:val="0"/>
        </w:rPr>
        <w:t xml:space="preserve">2.2 </w:t>
      </w:r>
      <w:r>
        <w:rPr>
          <w:rFonts w:hint="eastAsia"/>
          <w:bCs w:val="0"/>
          <w:szCs w:val="20"/>
        </w:rPr>
        <w:t xml:space="preserve">代</w:t>
      </w:r>
      <w:r>
        <w:rPr>
          <w:rFonts w:hint="eastAsia"/>
          <w:bCs w:val="0"/>
          <w:szCs w:val="20"/>
        </w:rPr>
        <w:t xml:space="preserve">理</w:t>
      </w:r>
      <w:r>
        <w:rPr>
          <w:rFonts w:hint="eastAsia"/>
          <w:bCs w:val="0"/>
          <w:szCs w:val="20"/>
        </w:rPr>
        <w:t xml:space="preserve">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85"/>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w:t>
      </w:r>
      <w:r>
        <w:rPr>
          <w:bCs w:val="0"/>
        </w:rPr>
        <w:t xml:space="preserve">旦对招标文件</w:t>
      </w:r>
      <w:r>
        <w:rPr>
          <w:bCs w:val="0"/>
        </w:rPr>
        <w:t xml:space="preserve">作出了</w:t>
      </w:r>
      <w:r>
        <w:rPr>
          <w:bCs w:val="0"/>
        </w:rPr>
        <w:t xml:space="preserve">澄清、修改，即刻发生效力，有关</w:t>
      </w:r>
      <w:r>
        <w:rPr>
          <w:rFonts w:hint="eastAsia"/>
          <w:bCs w:val="0"/>
        </w:rPr>
        <w:t xml:space="preserve">澄清或者修改的内容为招标文件的组成部分</w:t>
      </w:r>
      <w:r>
        <w:rPr>
          <w:bCs w:val="0"/>
        </w:rPr>
        <w:t xml:space="preserve">，对所</w:t>
      </w:r>
      <w:r>
        <w:rPr>
          <w:bCs w:val="0"/>
        </w:rPr>
        <w:t xml:space="preserve">有</w:t>
      </w:r>
      <w:r>
        <w:rPr>
          <w:rFonts w:hint="eastAsia"/>
          <w:bCs w:val="0"/>
        </w:rPr>
        <w:t xml:space="preserve">投标人</w:t>
      </w:r>
      <w:r>
        <w:rPr>
          <w:bCs w:val="0"/>
        </w:rPr>
        <w:t xml:space="preserve">具有约束力。</w:t>
      </w:r>
      <w:r>
        <w:rPr>
          <w:rFonts w:hint="eastAsia"/>
          <w:bCs w:val="0"/>
        </w:rPr>
      </w:r>
      <w:r/>
    </w:p>
    <w:p>
      <w:pPr>
        <w:pStyle w:val="887"/>
        <w:ind w:left="50" w:right="50"/>
        <w:jc w:val="center"/>
        <w:spacing w:before="0" w:line="440" w:lineRule="exact"/>
        <w:widowControl w:val="off"/>
        <w:rPr>
          <w:rFonts w:ascii="宋体" w:hAnsi="宋体"/>
        </w:rPr>
      </w:pPr>
      <w:r/>
      <w:bookmarkStart w:id="21" w:name="_Toc237594374"/>
      <w:r>
        <w:rPr>
          <w:rFonts w:ascii="宋体" w:hAnsi="宋体"/>
        </w:rPr>
        <w:t xml:space="preserve">三、</w:t>
      </w:r>
      <w:r>
        <w:rPr>
          <w:rFonts w:ascii="宋体" w:hAnsi="宋体"/>
        </w:rPr>
        <w:t xml:space="preserve">投</w:t>
      </w:r>
      <w:r>
        <w:rPr>
          <w:rFonts w:ascii="宋体" w:hAnsi="宋体"/>
        </w:rPr>
        <w:t xml:space="preserve">标文件</w:t>
      </w:r>
      <w:r>
        <w:rPr>
          <w:rFonts w:ascii="宋体" w:hAnsi="宋体"/>
        </w:rPr>
        <w:t xml:space="preserve">的编制</w:t>
      </w:r>
      <w:bookmarkEnd w:id="18"/>
      <w:r/>
      <w:bookmarkEnd w:id="19"/>
      <w:r/>
      <w:bookmarkEnd w:id="20"/>
      <w:r/>
      <w:bookmarkEnd w:id="21"/>
      <w:r>
        <w:rPr>
          <w:rFonts w:ascii="宋体" w:hAnsi="宋体"/>
        </w:rPr>
      </w:r>
      <w:r/>
    </w:p>
    <w:p>
      <w:pPr>
        <w:pStyle w:val="885"/>
        <w:ind w:left="50" w:right="50"/>
        <w:spacing w:after="0" w:line="440" w:lineRule="exact"/>
        <w:widowControl w:val="off"/>
        <w:rPr>
          <w:b/>
        </w:rPr>
      </w:pPr>
      <w:r>
        <w:rPr>
          <w:b/>
        </w:rPr>
        <w:t xml:space="preserve">1、投标文件构成</w:t>
      </w:r>
      <w:r/>
    </w:p>
    <w:p>
      <w:pPr>
        <w:pStyle w:val="885"/>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rPr>
          <w:rFonts w:hint="eastAsia"/>
        </w:rPr>
        <w:t xml:space="preserve">服务（或商务）要求响应及偏离表</w:t>
      </w:r>
      <w:r>
        <w:t xml:space="preserve">、</w:t>
      </w:r>
      <w:r>
        <w:rPr>
          <w:rFonts w:hint="eastAsia"/>
        </w:rPr>
        <w:t xml:space="preserve">其他证明文件等部分。</w:t>
      </w:r>
      <w:r/>
    </w:p>
    <w:p>
      <w:pPr>
        <w:pStyle w:val="885"/>
        <w:ind w:left="50" w:right="50" w:firstLine="360"/>
        <w:spacing w:after="0" w:line="440" w:lineRule="exact"/>
        <w:widowControl w:val="off"/>
      </w:pPr>
      <w:r>
        <w:t xml:space="preserve">1.2</w:t>
      </w:r>
      <w:r>
        <w:rPr>
          <w:rFonts w:hint="eastAsia"/>
        </w:rPr>
        <w:t xml:space="preserve">如标书制作工具中格式和内容与</w:t>
      </w:r>
      <w:bookmarkStart w:id="22" w:name="_Hlk160015321"/>
      <w:r>
        <w:rPr>
          <w:szCs w:val="21"/>
        </w:rPr>
        <w:t xml:space="preserve">“苏采云政府采购一体化平台”</w:t>
      </w:r>
      <w:r>
        <w:rPr>
          <w:rFonts w:hint="eastAsia"/>
          <w:bCs w:val="0"/>
        </w:rPr>
        <w:t xml:space="preserve">（</w:t>
      </w:r>
      <w:r>
        <w:rPr>
          <w:rFonts w:cs="宋体"/>
        </w:rPr>
        <w:t xml:space="preserve">平台</w:t>
      </w:r>
      <w:r>
        <w:rPr>
          <w:rFonts w:hint="eastAsia"/>
        </w:rPr>
        <w:t xml:space="preserve">入口：</w:t>
      </w:r>
      <w:r>
        <w:rPr>
          <w:bCs w:val="0"/>
        </w:rPr>
        <w:fldChar w:fldCharType="begin"/>
      </w:r>
      <w:r>
        <w:rPr>
          <w:bCs w:val="0"/>
        </w:rPr>
        <w:instrText xml:space="preserve"> HYPERLINK "http://jszfcg.jsczt.cn/jszc" </w:instrText>
      </w:r>
      <w:r>
        <w:rPr>
          <w:bCs w:val="0"/>
        </w:rPr>
        <w:fldChar w:fldCharType="separate"/>
      </w:r>
      <w:r>
        <w:rPr>
          <w:rFonts w:hint="eastAsia"/>
          <w:bCs w:val="0"/>
        </w:rPr>
        <w:t xml:space="preserve">http:/</w:t>
      </w:r>
      <w:r>
        <w:rPr>
          <w:bCs w:val="0"/>
        </w:rPr>
        <w:t xml:space="preserve">/jsz</w:t>
      </w:r>
      <w:r>
        <w:rPr>
          <w:bCs w:val="0"/>
        </w:rPr>
        <w:t xml:space="preserve">f</w:t>
      </w:r>
      <w:r>
        <w:rPr>
          <w:bCs w:val="0"/>
        </w:rPr>
        <w:t xml:space="preserve">cg.jsczt.cn/jszc</w:t>
      </w:r>
      <w:r>
        <w:rPr>
          <w:bCs w:val="0"/>
        </w:rPr>
        <w:fldChar w:fldCharType="end"/>
      </w:r>
      <w:r>
        <w:rPr>
          <w:rFonts w:hint="eastAsia"/>
          <w:bCs w:val="0"/>
        </w:rPr>
        <w:t xml:space="preserve">）</w:t>
      </w:r>
      <w:r>
        <w:rPr>
          <w:rFonts w:hint="eastAsia"/>
          <w:szCs w:val="21"/>
        </w:rPr>
        <w:t xml:space="preserve">下载</w:t>
      </w:r>
      <w:bookmarkEnd w:id="22"/>
      <w:r>
        <w:rPr>
          <w:rFonts w:hint="eastAsia"/>
        </w:rPr>
        <w:t xml:space="preserve">的招标文件不一致，请以</w:t>
      </w:r>
      <w:r>
        <w:rPr>
          <w:szCs w:val="21"/>
        </w:rPr>
        <w:t xml:space="preserve">“苏采云政</w:t>
      </w:r>
      <w:r>
        <w:rPr>
          <w:szCs w:val="21"/>
        </w:rPr>
        <w:t xml:space="preserve">府采购一体</w:t>
      </w:r>
      <w:r>
        <w:rPr>
          <w:szCs w:val="21"/>
        </w:rPr>
        <w:t xml:space="preserve">化平台”</w:t>
      </w:r>
      <w:r>
        <w:rPr>
          <w:rFonts w:hint="eastAsia"/>
          <w:szCs w:val="21"/>
        </w:rPr>
        <w:t xml:space="preserve">下载</w:t>
      </w:r>
      <w:r>
        <w:rPr>
          <w:rFonts w:hint="eastAsia"/>
        </w:rPr>
        <w:t xml:space="preserve">的招标文件为准。</w:t>
      </w:r>
      <w:r/>
    </w:p>
    <w:p>
      <w:pPr>
        <w:pStyle w:val="885"/>
        <w:ind w:right="50"/>
        <w:spacing w:after="0" w:line="440" w:lineRule="exact"/>
        <w:widowControl w:val="off"/>
        <w:rPr>
          <w:b/>
        </w:rPr>
      </w:pPr>
      <w:r>
        <w:rPr>
          <w:b/>
        </w:rPr>
        <w:t xml:space="preserve">2、投标文件编写说明</w:t>
      </w:r>
      <w:r/>
    </w:p>
    <w:p>
      <w:pPr>
        <w:pStyle w:val="885"/>
        <w:ind w:left="50" w:right="50" w:firstLine="360"/>
        <w:spacing w:after="0" w:line="440" w:lineRule="exact"/>
        <w:widowControl w:val="off"/>
      </w:pPr>
      <w:r>
        <w:t xml:space="preserve">2.1投标人</w:t>
      </w:r>
      <w:r>
        <w:rPr>
          <w:rFonts w:hint="eastAsia"/>
        </w:rPr>
        <w:t xml:space="preserve">获取招标文件后，</w:t>
      </w:r>
      <w:r>
        <w:t xml:space="preserve">应</w:t>
      </w:r>
      <w:r>
        <w:t xml:space="preserve">详</w:t>
      </w:r>
      <w:r>
        <w:t xml:space="preserve">细阅读招标文件的全</w:t>
      </w:r>
      <w:r>
        <w:t xml:space="preserve">部</w:t>
      </w:r>
      <w:r>
        <w:t xml:space="preserve">内</w:t>
      </w:r>
      <w:r>
        <w:t xml:space="preserve">容</w:t>
      </w:r>
      <w:r>
        <w:t xml:space="preserve">。</w:t>
      </w:r>
      <w:r>
        <w:t xml:space="preserve">如果</w:t>
      </w:r>
      <w:r>
        <w:t xml:space="preserve">投标人</w:t>
      </w:r>
      <w:r>
        <w:t xml:space="preserve">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85"/>
        <w:ind w:left="50" w:right="50" w:firstLine="360"/>
        <w:spacing w:after="0" w:line="440" w:lineRule="exact"/>
        <w:widowControl w:val="off"/>
      </w:pPr>
      <w:r>
        <w:t xml:space="preserve">2.2 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w:t>
      </w:r>
      <w:r>
        <w:rPr>
          <w:rFonts w:hint="eastAsia"/>
        </w:rPr>
        <w:t xml:space="preserve">附</w:t>
      </w:r>
      <w:r>
        <w:rPr>
          <w:rFonts w:hint="eastAsia"/>
        </w:rPr>
        <w:t xml:space="preserve">有中文译本和中文译本不准确的投标文件，由此引</w:t>
      </w:r>
      <w:r>
        <w:rPr>
          <w:rFonts w:hint="eastAsia"/>
        </w:rPr>
        <w:t xml:space="preserve">起对投标人不利后果的，采购人</w:t>
      </w:r>
      <w:r>
        <w:rPr>
          <w:rFonts w:hint="eastAsia"/>
        </w:rPr>
        <w:t xml:space="preserve">或代理机构概不负责</w:t>
      </w:r>
      <w:r>
        <w:rPr>
          <w:rFonts w:hint="eastAsia"/>
        </w:rPr>
        <w:t xml:space="preserve">。</w:t>
      </w:r>
      <w:r/>
    </w:p>
    <w:p>
      <w:pPr>
        <w:pStyle w:val="885"/>
        <w:ind w:left="50" w:right="50" w:firstLine="360"/>
        <w:spacing w:after="0" w:line="440" w:lineRule="exact"/>
        <w:widowControl w:val="off"/>
      </w:pPr>
      <w:r>
        <w:t xml:space="preserve">2.3 除技术规格中另有规定外，投标文件所使用的计量单位应为中华人民共</w:t>
      </w:r>
      <w:r>
        <w:t xml:space="preserve">和国法定计量单位。</w:t>
      </w:r>
      <w:r/>
    </w:p>
    <w:p>
      <w:pPr>
        <w:pStyle w:val="885"/>
        <w:ind w:left="50" w:right="50" w:firstLine="360"/>
        <w:spacing w:after="0" w:line="440" w:lineRule="exact"/>
        <w:widowControl w:val="off"/>
      </w:pPr>
      <w:r>
        <w:t xml:space="preserve">2</w:t>
      </w:r>
      <w:r>
        <w:t xml:space="preserve">.</w:t>
      </w:r>
      <w:r>
        <w:rPr>
          <w:rFonts w:hint="eastAsia"/>
        </w:rPr>
        <w:t xml:space="preserve">4</w:t>
      </w:r>
      <w:r>
        <w:t xml:space="preserve"> </w:t>
      </w:r>
      <w:r>
        <w:t xml:space="preserve">如无特别说明，所有报价均以人民币元为计价单位。</w:t>
      </w:r>
      <w:r/>
    </w:p>
    <w:p>
      <w:pPr>
        <w:pStyle w:val="885"/>
        <w:ind w:left="50" w:right="50" w:firstLine="360"/>
        <w:spacing w:after="0" w:line="440" w:lineRule="exact"/>
        <w:widowControl w:val="off"/>
        <w:rPr>
          <w:rFonts w:hint="eastAsia"/>
          <w:b/>
          <w:bCs w:val="0"/>
        </w:rPr>
      </w:pPr>
      <w:r>
        <w:rPr>
          <w:rFonts w:hint="eastAsia"/>
          <w:bCs w:val="0"/>
        </w:rPr>
        <w:t xml:space="preserve">2.5 如项目有多个标段，投标人可以投其中一个标段或多个标段，但同一标段内容应整体报价，不得拆分，否则其相应标段的投标无效。</w:t>
      </w:r>
      <w:r>
        <w:rPr>
          <w:rFonts w:hint="eastAsia"/>
          <w:b/>
          <w:bCs w:val="0"/>
        </w:rPr>
      </w:r>
      <w:r/>
    </w:p>
    <w:p>
      <w:pPr>
        <w:pStyle w:val="885"/>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85"/>
        <w:ind w:left="50" w:right="50" w:firstLine="360"/>
        <w:spacing w:after="0" w:line="440" w:lineRule="exact"/>
        <w:widowControl w:val="off"/>
      </w:pPr>
      <w:r>
        <w:t xml:space="preserve">2.</w:t>
      </w:r>
      <w:r>
        <w:rPr>
          <w:rFonts w:hint="eastAsia"/>
        </w:rPr>
        <w:t xml:space="preserve">7</w:t>
      </w:r>
      <w:r>
        <w:t xml:space="preserve"> 投标人必须保证所提供的全部资料真</w:t>
      </w:r>
      <w:r>
        <w:t xml:space="preserve">实</w:t>
      </w:r>
      <w:r>
        <w:t xml:space="preserve">可靠，并接受评标委员会</w:t>
      </w:r>
      <w:r>
        <w:rPr>
          <w:rFonts w:hint="eastAsia"/>
        </w:rPr>
        <w:t xml:space="preserve">或</w:t>
      </w:r>
      <w:r>
        <w:t xml:space="preserve">代理机构对其中任何资料进一步审查的要求。</w:t>
      </w:r>
      <w:r/>
    </w:p>
    <w:p>
      <w:pPr>
        <w:pStyle w:val="885"/>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cs="宋体"/>
          <w:b/>
        </w:rPr>
        <w:t xml:space="preserve">网址链接</w:t>
      </w:r>
      <w:r>
        <w:rPr>
          <w:b/>
        </w:rPr>
        <w:t xml:space="preserve">https://czju.s</w:t>
      </w:r>
      <w:r>
        <w:rPr>
          <w:b/>
        </w:rPr>
        <w:t xml:space="preserve">uzhou.gov.</w:t>
      </w:r>
      <w:r>
        <w:rPr>
          <w:b/>
        </w:rPr>
        <w:t xml:space="preserve">c</w:t>
      </w:r>
      <w:r>
        <w:rPr>
          <w:b/>
        </w:rPr>
        <w:t xml:space="preserve">n/</w:t>
      </w:r>
      <w:r>
        <w:rPr>
          <w:b/>
        </w:rPr>
        <w:t xml:space="preserve">z</w:t>
      </w:r>
      <w:r>
        <w:rPr>
          <w:b/>
        </w:rPr>
        <w:t xml:space="preserve">fcg/html/content/20231220161910031.shtml</w:t>
      </w:r>
      <w:r>
        <w:rPr>
          <w:rFonts w:cs="宋体"/>
          <w:b/>
        </w:rPr>
        <w:t xml:space="preserve">）</w:t>
      </w:r>
      <w:r>
        <w:rPr>
          <w:rFonts w:hint="eastAsia" w:cs="宋体"/>
        </w:rPr>
        <w:t xml:space="preserve">，</w:t>
      </w:r>
      <w:r>
        <w:rPr>
          <w:rFonts w:hint="eastAsia"/>
          <w:b/>
        </w:rPr>
        <w:t xml:space="preserve">本项目共2个分包，如投标人投报多个分包的，应分别制作所投分包的投标文件文档</w:t>
      </w:r>
      <w:r>
        <w:rPr>
          <w:rFonts w:hint="eastAsia"/>
        </w:rPr>
        <w:t xml:space="preserve">，再根据《</w:t>
      </w:r>
      <w:r>
        <w:t xml:space="preserve">苏采云系统供应商操作手册</w:t>
      </w:r>
      <w:r>
        <w:rPr>
          <w:rFonts w:hint="eastAsia"/>
        </w:rPr>
        <w:t xml:space="preserve">》中规定制作电子投标文件。</w:t>
      </w:r>
      <w:r/>
    </w:p>
    <w:p>
      <w:pPr>
        <w:pStyle w:val="885"/>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85"/>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w:t>
      </w:r>
      <w:r>
        <w:rPr>
          <w:rFonts w:hint="eastAsia"/>
          <w:bCs w:val="0"/>
        </w:rPr>
        <w:t xml:space="preserve">及</w:t>
      </w:r>
      <w:r>
        <w:rPr>
          <w:rFonts w:hint="eastAsia"/>
          <w:bCs w:val="0"/>
        </w:rPr>
        <w:t xml:space="preserve">招标文件要求提交证明文件，证明其及投标标的符</w:t>
      </w:r>
      <w:r>
        <w:rPr>
          <w:rFonts w:hint="eastAsia"/>
          <w:bCs w:val="0"/>
        </w:rPr>
        <w:t xml:space="preserve">合招标文件规定。</w:t>
      </w:r>
      <w:r>
        <w:rPr>
          <w:bCs w:val="0"/>
        </w:rPr>
      </w:r>
      <w:r/>
    </w:p>
    <w:p>
      <w:pPr>
        <w:pStyle w:val="885"/>
        <w:ind w:firstLine="360"/>
        <w:spacing w:after="0" w:line="440" w:lineRule="exact"/>
        <w:widowControl w:val="off"/>
        <w:rPr>
          <w:bCs w:val="0"/>
        </w:rPr>
      </w:pPr>
      <w:r>
        <w:rPr>
          <w:bCs w:val="0"/>
        </w:rPr>
        <w:t xml:space="preserve">3.2 </w:t>
      </w:r>
      <w:r>
        <w:rPr>
          <w:rFonts w:hint="eastAsia"/>
          <w:bCs w:val="0"/>
        </w:rPr>
        <w:t xml:space="preserve">招</w:t>
      </w:r>
      <w:r>
        <w:rPr>
          <w:rFonts w:hint="eastAsia"/>
          <w:bCs w:val="0"/>
        </w:rPr>
        <w:t xml:space="preserve">标</w:t>
      </w:r>
      <w:r>
        <w:rPr>
          <w:rFonts w:hint="eastAsia"/>
          <w:bCs w:val="0"/>
        </w:rPr>
        <w:t xml:space="preserve">文件对证明文件无</w:t>
      </w:r>
      <w:r>
        <w:rPr>
          <w:rFonts w:hint="eastAsia"/>
          <w:bCs w:val="0"/>
        </w:rPr>
        <w:t xml:space="preserve">明确形式要求的，证明文件可以以文字资料、图纸和数据等形式提交。</w:t>
      </w:r>
      <w:r>
        <w:rPr>
          <w:bCs w:val="0"/>
        </w:rPr>
      </w:r>
      <w:r/>
    </w:p>
    <w:p>
      <w:pPr>
        <w:pStyle w:val="885"/>
        <w:ind w:left="50" w:right="50"/>
        <w:spacing w:after="0" w:line="440" w:lineRule="exact"/>
        <w:widowControl w:val="off"/>
      </w:pPr>
      <w:r>
        <w:rPr>
          <w:b/>
        </w:rPr>
        <w:t xml:space="preserve">4、投标文</w:t>
      </w:r>
      <w:r>
        <w:rPr>
          <w:b/>
        </w:rPr>
        <w:t xml:space="preserve">件的</w:t>
      </w:r>
      <w:r>
        <w:rPr>
          <w:rFonts w:hint="eastAsia"/>
          <w:b/>
        </w:rPr>
        <w:t xml:space="preserve">制作</w:t>
      </w:r>
      <w:r>
        <w:rPr>
          <w:b/>
        </w:rPr>
        <w:t xml:space="preserve">、盖章</w:t>
      </w:r>
      <w:r/>
    </w:p>
    <w:p>
      <w:pPr>
        <w:pStyle w:val="885"/>
        <w:ind w:left="50" w:right="50" w:firstLine="361"/>
        <w:spacing w:after="0" w:line="440" w:lineRule="exact"/>
        <w:widowControl w:val="off"/>
        <w:rPr>
          <w:rFonts w:hint="eastAsia"/>
          <w:b/>
        </w:rPr>
      </w:pPr>
      <w:r>
        <w:rPr>
          <w:b/>
        </w:rPr>
        <w:t xml:space="preserve">4.</w:t>
      </w:r>
      <w:r>
        <w:rPr>
          <w:b/>
        </w:rPr>
        <w:t xml:space="preserve">1</w:t>
      </w:r>
      <w:r>
        <w:rPr>
          <w:rFonts w:hint="eastAsia"/>
          <w:b/>
        </w:rPr>
        <w:t xml:space="preserve">投标</w:t>
      </w:r>
      <w:r>
        <w:rPr>
          <w:rFonts w:hint="eastAsia"/>
          <w:b/>
        </w:rPr>
        <w:t xml:space="preserve">文</w:t>
      </w:r>
      <w:r>
        <w:rPr>
          <w:rFonts w:hint="eastAsia"/>
          <w:b/>
        </w:rPr>
        <w:t xml:space="preserve">件未按</w:t>
      </w:r>
      <w:r>
        <w:rPr>
          <w:rFonts w:hint="eastAsia"/>
          <w:b/>
        </w:rPr>
        <w:t xml:space="preserve">照招标文件要求加盖CA电子公章的，作无效投标处理。</w:t>
      </w:r>
      <w:r/>
    </w:p>
    <w:p>
      <w:pPr>
        <w:pStyle w:val="885"/>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85"/>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85"/>
        <w:ind w:left="50" w:right="50"/>
        <w:spacing w:after="0" w:line="440" w:lineRule="exact"/>
        <w:widowControl w:val="off"/>
        <w:rPr>
          <w:b/>
        </w:rPr>
      </w:pPr>
      <w:r>
        <w:rPr>
          <w:b/>
        </w:rPr>
        <w:t xml:space="preserve">5、投标有效期</w:t>
      </w:r>
      <w:r/>
    </w:p>
    <w:p>
      <w:pPr>
        <w:pStyle w:val="885"/>
        <w:ind w:left="50" w:right="50" w:firstLine="360"/>
        <w:spacing w:after="0" w:line="440" w:lineRule="exact"/>
        <w:widowControl w:val="off"/>
      </w:pPr>
      <w:r>
        <w:t xml:space="preserve">5.1 投标有效期为招标文件</w:t>
      </w:r>
      <w:r>
        <w:t xml:space="preserve">规</w:t>
      </w:r>
      <w:r>
        <w:t xml:space="preserve">定的投标截止之日起六十（60）</w:t>
      </w:r>
      <w:r>
        <w:t xml:space="preserve">天。</w:t>
      </w:r>
      <w:r>
        <w:rPr>
          <w:rFonts w:hint="eastAsia"/>
          <w:b/>
        </w:rPr>
        <w:t xml:space="preserve">承诺的投标有效期少于</w:t>
      </w:r>
      <w:r>
        <w:rPr>
          <w:b/>
        </w:rPr>
        <w:t xml:space="preserve">该规定期限的投标将</w:t>
      </w:r>
      <w:r>
        <w:rPr>
          <w:b/>
        </w:rPr>
        <w:t xml:space="preserve">被拒绝。</w:t>
      </w:r>
      <w:r/>
    </w:p>
    <w:p>
      <w:pPr>
        <w:pStyle w:val="885"/>
        <w:ind w:left="50" w:right="50"/>
        <w:spacing w:after="0" w:line="440" w:lineRule="exact"/>
        <w:widowControl w:val="off"/>
        <w:rPr>
          <w:rFonts w:hint="eastAsia"/>
          <w:b/>
        </w:rPr>
      </w:pPr>
      <w:r>
        <w:t xml:space="preserve">5.2 在特殊情况下，代理机构于原投标有效期届满之前，可向投标人提出延长投标有效期</w:t>
      </w:r>
      <w:r>
        <w:t xml:space="preserve">的要求，这种要求与答</w:t>
      </w:r>
      <w:r>
        <w:t xml:space="preserve">复</w:t>
      </w:r>
      <w:r>
        <w:t xml:space="preserve">均</w:t>
      </w:r>
      <w:r>
        <w:t xml:space="preserve">应</w:t>
      </w:r>
      <w:r>
        <w:t xml:space="preserve">采</w:t>
      </w:r>
      <w:r>
        <w:t xml:space="preserve">用书</w:t>
      </w:r>
      <w:r>
        <w:t xml:space="preserve">面形式进</w:t>
      </w:r>
      <w:r>
        <w:t xml:space="preserve">行。投标人可以拒绝接受代理机构的这种要求而</w:t>
      </w:r>
      <w:r>
        <w:t xml:space="preserve">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w:t>
      </w:r>
      <w:r>
        <w:t xml:space="preserve">新</w:t>
      </w:r>
      <w:r>
        <w:t xml:space="preserve">的有效期。</w:t>
      </w:r>
      <w:r>
        <w:rPr>
          <w:rFonts w:hint="eastAsia"/>
          <w:b/>
        </w:rPr>
      </w:r>
      <w:r/>
    </w:p>
    <w:p>
      <w:pPr>
        <w:pStyle w:val="887"/>
        <w:ind w:left="50" w:right="50"/>
        <w:jc w:val="center"/>
        <w:spacing w:before="0" w:line="440" w:lineRule="exact"/>
        <w:widowControl w:val="off"/>
        <w:rPr>
          <w:rFonts w:ascii="宋体" w:hAnsi="宋体"/>
        </w:rPr>
      </w:pPr>
      <w:r/>
      <w:bookmarkStart w:id="23" w:name="_Toc237594375"/>
      <w:r/>
      <w:bookmarkStart w:id="24" w:name="_Toc315875318"/>
      <w:r/>
      <w:bookmarkStart w:id="25" w:name="_Toc158691771"/>
      <w:r/>
      <w:bookmarkStart w:id="26" w:name="_Toc315868055"/>
      <w:r>
        <w:rPr>
          <w:rFonts w:ascii="宋体" w:hAnsi="宋体"/>
        </w:rPr>
        <w:t xml:space="preserve">四、投标文件的提交</w:t>
      </w:r>
      <w:bookmarkEnd w:id="23"/>
      <w:r/>
      <w:bookmarkEnd w:id="24"/>
      <w:r/>
      <w:bookmarkEnd w:id="25"/>
      <w:r/>
      <w:bookmarkEnd w:id="26"/>
      <w:r>
        <w:rPr>
          <w:rFonts w:ascii="宋体" w:hAnsi="宋体"/>
        </w:rPr>
      </w:r>
      <w:r/>
    </w:p>
    <w:p>
      <w:pPr>
        <w:pStyle w:val="885"/>
        <w:ind w:left="50" w:right="50"/>
        <w:spacing w:after="0" w:line="440" w:lineRule="exact"/>
        <w:widowControl w:val="off"/>
        <w:rPr>
          <w:rFonts w:hint="eastAsia"/>
          <w:b/>
        </w:rPr>
      </w:pPr>
      <w:r>
        <w:rPr>
          <w:b/>
        </w:rPr>
        <w:t xml:space="preserve">1、投标文件的</w:t>
      </w:r>
      <w:r>
        <w:rPr>
          <w:rFonts w:hint="eastAsia"/>
          <w:b/>
        </w:rPr>
        <w:t xml:space="preserve">提交</w:t>
      </w:r>
      <w:r/>
    </w:p>
    <w:p>
      <w:pPr>
        <w:pStyle w:val="885"/>
        <w:ind w:left="50" w:right="50" w:firstLine="360"/>
        <w:spacing w:after="0" w:line="440" w:lineRule="exact"/>
        <w:widowControl w:val="off"/>
      </w:pPr>
      <w:r>
        <w:t xml:space="preserve">1.1</w:t>
      </w:r>
      <w:r>
        <w:rPr>
          <w:rFonts w:hint="eastAsia"/>
        </w:rPr>
        <w:t xml:space="preserve">投标人应当按照</w:t>
      </w:r>
      <w:r>
        <w:rPr>
          <w:rFonts w:cs="宋体"/>
        </w:rPr>
        <w:t xml:space="preserve">《苏采云系统供应商</w:t>
      </w:r>
      <w:r>
        <w:rPr>
          <w:rFonts w:cs="宋体"/>
        </w:rPr>
        <w:t xml:space="preserve">操作手册》</w:t>
      </w:r>
      <w:r>
        <w:rPr>
          <w:rFonts w:hint="eastAsia" w:cs="宋体"/>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b/>
        </w:rPr>
        <w:t xml:space="preserve">按规定</w:t>
      </w:r>
      <w:r>
        <w:rPr>
          <w:rFonts w:hint="eastAsia"/>
          <w:b/>
        </w:rPr>
        <w:t xml:space="preserve">将所投</w:t>
      </w:r>
      <w:r>
        <w:rPr>
          <w:rFonts w:hint="eastAsia"/>
          <w:b/>
        </w:rPr>
        <w:t xml:space="preserve">每个分包的的电</w:t>
      </w:r>
      <w:r>
        <w:rPr>
          <w:rFonts w:hint="eastAsia"/>
          <w:b/>
        </w:rPr>
        <w:t xml:space="preserve">子</w:t>
      </w:r>
      <w:r>
        <w:rPr>
          <w:rFonts w:hint="eastAsia"/>
          <w:b/>
        </w:rPr>
        <w:t xml:space="preserve">投</w:t>
      </w:r>
      <w:r>
        <w:rPr>
          <w:rFonts w:hint="eastAsia"/>
          <w:b/>
        </w:rPr>
        <w:t xml:space="preserve">标</w:t>
      </w:r>
      <w:r>
        <w:rPr>
          <w:rFonts w:hint="eastAsia"/>
          <w:b/>
        </w:rPr>
        <w:t xml:space="preserve">文</w:t>
      </w:r>
      <w:r>
        <w:rPr>
          <w:rFonts w:hint="eastAsia"/>
          <w:b/>
        </w:rPr>
        <w:t xml:space="preserve">件分</w:t>
      </w:r>
      <w:r>
        <w:rPr>
          <w:rFonts w:hint="eastAsia"/>
          <w:b/>
        </w:rPr>
        <w:t xml:space="preserve">别</w:t>
      </w:r>
      <w:r>
        <w:rPr>
          <w:rFonts w:hint="eastAsia"/>
          <w:b/>
        </w:rPr>
        <w:t xml:space="preserve">上传到对应分包页面中。如未上传的视同为未参加本项目对应分包的投标</w:t>
      </w:r>
      <w:r>
        <w:rPr>
          <w:rFonts w:hint="eastAsia"/>
        </w:rPr>
        <w:t xml:space="preserve">。</w:t>
      </w:r>
      <w:r/>
    </w:p>
    <w:p>
      <w:pPr>
        <w:pStyle w:val="885"/>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885"/>
        <w:ind w:left="50" w:right="50"/>
        <w:spacing w:after="0" w:line="440" w:lineRule="exact"/>
        <w:widowControl w:val="off"/>
        <w:rPr>
          <w:b/>
        </w:rPr>
      </w:pPr>
      <w:r>
        <w:rPr>
          <w:b/>
        </w:rPr>
        <w:t xml:space="preserve">2、投标截止时间</w:t>
      </w:r>
      <w:r/>
    </w:p>
    <w:p>
      <w:pPr>
        <w:pStyle w:val="885"/>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85"/>
        <w:ind w:left="50" w:right="50" w:firstLine="360"/>
        <w:spacing w:after="0" w:line="440" w:lineRule="exact"/>
        <w:widowControl w:val="off"/>
      </w:pPr>
      <w:r>
        <w:t xml:space="preserve">2.</w:t>
      </w:r>
      <w:r>
        <w:t xml:space="preserve">2</w:t>
      </w:r>
      <w:r>
        <w:t xml:space="preserve"> 代理机构可以通过修改招标文件自行决定酌情延长投标截止时间。在此情况下，</w:t>
      </w:r>
      <w:r>
        <w:t xml:space="preserve">招标文件收受人和投标人的所有权利和义务以及投标人受制的截止时间均应以延长后新的</w:t>
      </w:r>
      <w:r>
        <w:t xml:space="preserve">截止时间为准。</w:t>
      </w:r>
      <w:r/>
    </w:p>
    <w:p>
      <w:pPr>
        <w:pStyle w:val="885"/>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w:t>
      </w:r>
      <w:r>
        <w:rPr>
          <w:rFonts w:hint="eastAsia"/>
        </w:rPr>
        <w:t xml:space="preserve">接</w:t>
      </w:r>
      <w:r>
        <w:rPr>
          <w:rFonts w:hint="eastAsia"/>
        </w:rPr>
        <w:t xml:space="preserve">收</w:t>
      </w:r>
      <w:r>
        <w:rPr>
          <w:rFonts w:hint="eastAsia"/>
        </w:rPr>
        <w:t xml:space="preserve">在</w:t>
      </w:r>
      <w:r>
        <w:rPr>
          <w:rFonts w:hint="eastAsia"/>
        </w:rPr>
        <w:t xml:space="preserve">其</w:t>
      </w:r>
      <w:r>
        <w:rPr>
          <w:rFonts w:hint="eastAsia"/>
        </w:rPr>
        <w:t xml:space="preserve">规定</w:t>
      </w:r>
      <w:r>
        <w:rPr>
          <w:rFonts w:hint="eastAsia"/>
        </w:rPr>
        <w:t xml:space="preserve">的投标截止时间后上传的任何投标文件。</w:t>
      </w:r>
      <w:r/>
    </w:p>
    <w:p>
      <w:pPr>
        <w:pStyle w:val="885"/>
        <w:ind w:left="50" w:right="50"/>
        <w:spacing w:after="0" w:line="440" w:lineRule="exact"/>
        <w:widowControl w:val="off"/>
        <w:rPr>
          <w:b/>
        </w:rPr>
      </w:pPr>
      <w:r>
        <w:rPr>
          <w:b/>
        </w:rPr>
        <w:t xml:space="preserve">3、投标文件的修改和撤回</w:t>
      </w:r>
      <w:r/>
    </w:p>
    <w:p>
      <w:pPr>
        <w:pStyle w:val="885"/>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85"/>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85"/>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w:t>
      </w:r>
      <w:r>
        <w:rPr>
          <w:rFonts w:hint="eastAsia"/>
        </w:rPr>
        <w:t xml:space="preserve">投</w:t>
      </w:r>
      <w:r>
        <w:rPr>
          <w:rFonts w:hint="eastAsia"/>
        </w:rPr>
        <w:t xml:space="preserve">标截止时间至招标文件中规定的投标有效期满之间的这段时间内，投</w:t>
      </w:r>
      <w:r>
        <w:rPr>
          <w:rFonts w:hint="eastAsia"/>
        </w:rPr>
        <w:t xml:space="preserve">标人不得撤回</w:t>
      </w:r>
      <w:r>
        <w:rPr>
          <w:rFonts w:hint="eastAsia"/>
        </w:rPr>
        <w:t xml:space="preserve">其投标。</w:t>
      </w:r>
      <w:r/>
    </w:p>
    <w:p>
      <w:pPr>
        <w:pStyle w:val="887"/>
        <w:ind w:left="50" w:right="50"/>
        <w:jc w:val="center"/>
        <w:spacing w:before="0" w:line="440" w:lineRule="exact"/>
        <w:widowControl w:val="off"/>
        <w:rPr>
          <w:rFonts w:ascii="宋体" w:hAnsi="宋体"/>
        </w:rPr>
      </w:pPr>
      <w:r/>
      <w:bookmarkStart w:id="27" w:name="_Toc237594376"/>
      <w:r/>
      <w:bookmarkStart w:id="28" w:name="_Toc315868056"/>
      <w:r/>
      <w:bookmarkStart w:id="29" w:name="_Toc228093024"/>
      <w:r/>
      <w:bookmarkStart w:id="30" w:name="_Toc158691772"/>
      <w:r/>
      <w:bookmarkStart w:id="31" w:name="_Toc315875319"/>
      <w:r>
        <w:rPr>
          <w:rFonts w:ascii="宋体" w:hAnsi="宋体"/>
        </w:rPr>
        <w:t xml:space="preserve">五、开标</w:t>
      </w:r>
      <w:r>
        <w:rPr>
          <w:rFonts w:ascii="宋体" w:hAnsi="宋体"/>
        </w:rPr>
        <w:t xml:space="preserve">与评标</w:t>
      </w:r>
      <w:bookmarkEnd w:id="27"/>
      <w:r/>
      <w:bookmarkEnd w:id="28"/>
      <w:r/>
      <w:bookmarkEnd w:id="29"/>
      <w:r/>
      <w:bookmarkEnd w:id="30"/>
      <w:r/>
      <w:bookmarkEnd w:id="31"/>
      <w:r>
        <w:rPr>
          <w:rFonts w:ascii="宋体" w:hAnsi="宋体"/>
        </w:rPr>
      </w:r>
      <w:r/>
    </w:p>
    <w:p>
      <w:pPr>
        <w:pStyle w:val="885"/>
        <w:ind w:left="50" w:right="50"/>
        <w:spacing w:after="0" w:line="440" w:lineRule="exact"/>
        <w:widowControl w:val="off"/>
        <w:rPr>
          <w:b/>
          <w:bCs w:val="0"/>
        </w:rPr>
      </w:pPr>
      <w:r>
        <w:rPr>
          <w:b/>
          <w:bCs w:val="0"/>
        </w:rPr>
        <w:t xml:space="preserve">1、开标</w:t>
      </w:r>
      <w:r/>
    </w:p>
    <w:p>
      <w:pPr>
        <w:pStyle w:val="885"/>
        <w:ind w:left="50" w:right="50" w:firstLine="360"/>
        <w:spacing w:after="0" w:line="440" w:lineRule="exact"/>
        <w:widowControl w:val="off"/>
      </w:pPr>
      <w:r/>
      <w:bookmarkStart w:id="32" w:name="_Toc228093025"/>
      <w:r/>
      <w:bookmarkStart w:id="33" w:name="_Toc315875320"/>
      <w:r/>
      <w:bookmarkStart w:id="34" w:name="_Toc315868057"/>
      <w:r/>
      <w:bookmarkStart w:id="35" w:name="_Toc158691773"/>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w:t>
      </w:r>
      <w:r>
        <w:t xml:space="preserve">开开标</w:t>
      </w:r>
      <w:r>
        <w:rPr>
          <w:rFonts w:hint="eastAsia"/>
        </w:rPr>
        <w:t xml:space="preserve">，投标人应当按</w:t>
      </w:r>
      <w:r>
        <w:rPr>
          <w:rFonts w:hint="eastAsia"/>
        </w:rPr>
        <w:t xml:space="preserve">照</w:t>
      </w:r>
      <w:r>
        <w:rPr>
          <w:rFonts w:hint="eastAsia"/>
        </w:rPr>
        <w:t xml:space="preserve">《</w:t>
      </w:r>
      <w:r>
        <w:rPr>
          <w:rFonts w:hint="eastAsia"/>
        </w:rPr>
        <w:t xml:space="preserve">苏</w:t>
      </w:r>
      <w:r>
        <w:rPr>
          <w:rFonts w:hint="eastAsia"/>
        </w:rPr>
        <w:t xml:space="preserve">采</w:t>
      </w:r>
      <w:r>
        <w:rPr>
          <w:rFonts w:hint="eastAsia"/>
        </w:rPr>
        <w:t xml:space="preserve">云系</w:t>
      </w:r>
      <w:r>
        <w:rPr>
          <w:rFonts w:hint="eastAsia"/>
        </w:rPr>
        <w:t xml:space="preserve">统</w:t>
      </w:r>
      <w:r>
        <w:rPr>
          <w:rFonts w:hint="eastAsia"/>
        </w:rPr>
        <w:t xml:space="preserve">供应商操作手册》指引准时</w:t>
      </w:r>
      <w:r>
        <w:t xml:space="preserve">参加</w:t>
      </w:r>
      <w:r>
        <w:rPr>
          <w:rFonts w:hint="eastAsia"/>
        </w:rPr>
        <w:t xml:space="preserve">线上</w:t>
      </w:r>
      <w:r>
        <w:t xml:space="preserve">开标活动</w:t>
      </w:r>
      <w:r>
        <w:rPr>
          <w:rFonts w:hint="eastAsia"/>
        </w:rPr>
        <w:t xml:space="preserve">。</w:t>
      </w:r>
      <w:r/>
    </w:p>
    <w:p>
      <w:pPr>
        <w:pStyle w:val="885"/>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885"/>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85"/>
        <w:ind w:left="50" w:right="50" w:firstLine="360"/>
        <w:spacing w:after="0" w:line="440" w:lineRule="exact"/>
        <w:widowControl w:val="off"/>
      </w:pPr>
      <w:r>
        <w:rPr>
          <w:rFonts w:hint="eastAsia"/>
        </w:rPr>
        <w:t xml:space="preserve">（1）投标人在【</w:t>
      </w:r>
      <w:r>
        <w:rPr>
          <w:rFonts w:hint="eastAsia"/>
        </w:rPr>
        <w:t xml:space="preserve">供</w:t>
      </w:r>
      <w:r>
        <w:rPr>
          <w:rFonts w:hint="eastAsia"/>
        </w:rPr>
        <w:t xml:space="preserve">应商解密】环节必须</w:t>
      </w:r>
      <w:r>
        <w:rPr>
          <w:rFonts w:hint="eastAsia"/>
        </w:rPr>
        <w:t xml:space="preserve">使用 CA证书解密电子投标文件，</w:t>
      </w:r>
      <w:r>
        <w:t xml:space="preserve">解密的CA证书与生成加</w:t>
      </w:r>
      <w:r>
        <w:t xml:space="preserve">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85"/>
        <w:ind w:left="50" w:right="50" w:firstLine="360"/>
        <w:spacing w:after="0" w:line="440" w:lineRule="exact"/>
        <w:widowControl w:val="off"/>
      </w:pPr>
      <w:r>
        <w:rPr>
          <w:rFonts w:hint="eastAsia"/>
        </w:rPr>
        <w:t xml:space="preserve">（2）投标人在开标过程中涉及到的投标文</w:t>
      </w:r>
      <w:r>
        <w:rPr>
          <w:rFonts w:hint="eastAsia"/>
        </w:rPr>
        <w:t xml:space="preserve">件解密、开标结果确认</w:t>
      </w:r>
      <w:r>
        <w:rPr>
          <w:rFonts w:hint="eastAsia"/>
        </w:rPr>
        <w:t xml:space="preserve">等</w:t>
      </w:r>
      <w:r>
        <w:rPr>
          <w:rFonts w:hint="eastAsia"/>
        </w:rPr>
        <w:t xml:space="preserve">工</w:t>
      </w:r>
      <w:r>
        <w:rPr>
          <w:rFonts w:hint="eastAsia"/>
        </w:rPr>
        <w:t xml:space="preserve">作</w:t>
      </w:r>
      <w:r>
        <w:rPr>
          <w:rFonts w:hint="eastAsia"/>
        </w:rPr>
        <w:t xml:space="preserve">，</w:t>
      </w:r>
      <w:r>
        <w:rPr>
          <w:rFonts w:hint="eastAsia"/>
        </w:rPr>
        <w:t xml:space="preserve">应按</w:t>
      </w:r>
      <w:r>
        <w:rPr>
          <w:rFonts w:hint="eastAsia"/>
        </w:rPr>
        <w:t xml:space="preserve">照《苏</w:t>
      </w:r>
      <w:r>
        <w:rPr>
          <w:rFonts w:hint="eastAsia"/>
        </w:rPr>
        <w:t xml:space="preserve">采云系统供应商操作手册》指引执行。</w:t>
      </w:r>
      <w:r/>
    </w:p>
    <w:p>
      <w:pPr>
        <w:pStyle w:val="885"/>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85"/>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85"/>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w:t>
      </w:r>
      <w:r>
        <w:rPr>
          <w:rFonts w:hint="eastAsia"/>
        </w:rPr>
        <w:t xml:space="preserve">出</w:t>
      </w:r>
      <w:r>
        <w:rPr>
          <w:rFonts w:hint="eastAsia"/>
        </w:rPr>
        <w:t xml:space="preserve">询问，如苏采云系统中《开标记录</w:t>
      </w:r>
      <w:r>
        <w:t xml:space="preserve">表》宣布后5分钟内未提出的，视同</w:t>
      </w:r>
      <w:r>
        <w:rPr>
          <w:rFonts w:hint="eastAsia"/>
        </w:rPr>
        <w:t xml:space="preserve">认可开标结</w:t>
      </w:r>
      <w:r>
        <w:rPr>
          <w:rFonts w:hint="eastAsia"/>
        </w:rPr>
        <w:t xml:space="preserve">果。</w:t>
      </w:r>
      <w:r/>
    </w:p>
    <w:p>
      <w:pPr>
        <w:pStyle w:val="885"/>
        <w:ind w:left="50" w:right="50" w:firstLine="360"/>
        <w:spacing w:after="0" w:line="440" w:lineRule="exact"/>
        <w:widowControl w:val="off"/>
      </w:pPr>
      <w:r>
        <w:rPr>
          <w:rFonts w:hint="eastAsia"/>
        </w:rPr>
        <w:t xml:space="preserve">1</w:t>
      </w:r>
      <w:r>
        <w:t xml:space="preserve">.5 </w:t>
      </w:r>
      <w:r>
        <w:rPr>
          <w:rFonts w:hint="eastAsia"/>
        </w:rPr>
        <w:t xml:space="preserve">请投</w:t>
      </w:r>
      <w:r>
        <w:rPr>
          <w:rFonts w:hint="eastAsia"/>
        </w:rPr>
        <w:t xml:space="preserve">标人确保电脑、系统及其他设备（视频输入输出设备等）无误，且开标直至项目结束</w:t>
      </w:r>
      <w:r>
        <w:rPr>
          <w:rFonts w:hint="eastAsia"/>
        </w:rPr>
        <w:t xml:space="preserve">始终保持系统在线状态</w:t>
      </w:r>
      <w:r>
        <w:rPr>
          <w:rFonts w:hint="eastAsia"/>
        </w:rPr>
        <w:t xml:space="preserve">。</w:t>
      </w:r>
      <w:r/>
    </w:p>
    <w:p>
      <w:pPr>
        <w:pStyle w:val="885"/>
        <w:ind w:left="50" w:right="50" w:firstLine="360"/>
        <w:spacing w:after="0" w:line="440" w:lineRule="exact"/>
        <w:rPr>
          <w:rFonts w:hint="eastAsia"/>
        </w:rPr>
      </w:pPr>
      <w:r>
        <w:t xml:space="preserve">1</w:t>
      </w:r>
      <w:r>
        <w:t xml:space="preserve">.</w:t>
      </w:r>
      <w:r>
        <w:t xml:space="preserve">6</w:t>
      </w:r>
      <w:r>
        <w:rPr>
          <w:rFonts w:hint="eastAsia"/>
        </w:rPr>
        <w:t xml:space="preserve">开标时间、解密时间均以苏采云不见面开标大厅的时间为准。</w:t>
      </w:r>
      <w:r/>
    </w:p>
    <w:p>
      <w:pPr>
        <w:pStyle w:val="885"/>
        <w:ind w:left="51" w:right="51" w:firstLine="482"/>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85"/>
        <w:ind w:left="50" w:right="50"/>
        <w:spacing w:after="0" w:line="440" w:lineRule="exact"/>
        <w:widowControl w:val="off"/>
        <w:rPr>
          <w:b/>
        </w:rPr>
      </w:pPr>
      <w:r>
        <w:rPr>
          <w:b/>
        </w:rPr>
        <w:t xml:space="preserve">2、评标委员会</w:t>
      </w:r>
      <w:r/>
    </w:p>
    <w:p>
      <w:pPr>
        <w:pStyle w:val="885"/>
        <w:ind w:left="50" w:right="50" w:firstLine="360"/>
        <w:spacing w:after="0" w:line="440" w:lineRule="exact"/>
        <w:widowControl w:val="off"/>
      </w:pPr>
      <w:r>
        <w:t xml:space="preserve">2.1 开标后，代理机构将立即组织评标委员</w:t>
      </w:r>
      <w:r>
        <w:t xml:space="preserve">会</w:t>
      </w:r>
      <w:r>
        <w:t xml:space="preserve">（以下简称评委会）进行评标。</w:t>
      </w:r>
      <w:r/>
    </w:p>
    <w:p>
      <w:pPr>
        <w:pStyle w:val="885"/>
        <w:ind w:left="50" w:right="50" w:firstLine="360"/>
        <w:spacing w:after="0" w:line="440" w:lineRule="exact"/>
        <w:widowControl w:val="off"/>
      </w:pPr>
      <w:r>
        <w:t xml:space="preserve">2.2 评委会由</w:t>
      </w:r>
      <w:r>
        <w:rPr>
          <w:b/>
        </w:rPr>
        <w:t xml:space="preserve">五人</w:t>
      </w:r>
      <w:r>
        <w:rPr>
          <w:rFonts w:hint="eastAsia"/>
          <w:b/>
        </w:rPr>
        <w:t xml:space="preserve">及</w:t>
      </w:r>
      <w:r>
        <w:rPr>
          <w:b/>
        </w:rPr>
        <w:t xml:space="preserve">以上单</w:t>
      </w:r>
      <w:r>
        <w:t xml:space="preserve">数的有关技术、</w:t>
      </w:r>
      <w:r>
        <w:t xml:space="preserve">经济等方面的专</w:t>
      </w:r>
      <w:r>
        <w:t xml:space="preserve">家和采购人代表组成。</w:t>
      </w:r>
      <w:r/>
    </w:p>
    <w:p>
      <w:pPr>
        <w:pStyle w:val="885"/>
        <w:ind w:left="50" w:right="50" w:firstLine="360"/>
        <w:spacing w:after="0" w:line="440" w:lineRule="exact"/>
        <w:widowControl w:val="off"/>
      </w:pPr>
      <w:r>
        <w:t xml:space="preserve">2.3 评委会独立开展工作，负责审议所有投标文件，并推荐</w:t>
      </w:r>
      <w:r>
        <w:t xml:space="preserve">中标候选人。</w:t>
      </w:r>
      <w:r/>
    </w:p>
    <w:p>
      <w:pPr>
        <w:pStyle w:val="885"/>
        <w:ind w:left="50" w:right="50" w:firstLine="360"/>
        <w:spacing w:after="0" w:line="440" w:lineRule="exact"/>
        <w:widowControl w:val="off"/>
      </w:pPr>
      <w:r>
        <w:t xml:space="preserve">2.4</w:t>
      </w:r>
      <w:r>
        <w:t xml:space="preserve"> </w:t>
      </w:r>
      <w:r>
        <w:t xml:space="preserve">评委</w:t>
      </w:r>
      <w:r>
        <w:t xml:space="preserve">会</w:t>
      </w:r>
      <w:r>
        <w:t xml:space="preserve">将对投</w:t>
      </w:r>
      <w:r>
        <w:t xml:space="preserve">标人的商业、技术秘密等予以保密。</w:t>
      </w:r>
      <w:r/>
    </w:p>
    <w:p>
      <w:pPr>
        <w:pStyle w:val="885"/>
        <w:ind w:left="50" w:right="50"/>
        <w:spacing w:after="0" w:line="440" w:lineRule="exact"/>
        <w:widowControl w:val="off"/>
        <w:rPr>
          <w:b/>
        </w:rPr>
      </w:pPr>
      <w:r>
        <w:rPr>
          <w:b/>
        </w:rPr>
        <w:t xml:space="preserve">3、对投标文件的审查</w:t>
      </w:r>
      <w:r/>
    </w:p>
    <w:p>
      <w:pPr>
        <w:pStyle w:val="885"/>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85"/>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6"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w:t>
      </w:r>
      <w:r>
        <w:rPr>
          <w:rFonts w:hint="eastAsia"/>
          <w:szCs w:val="20"/>
        </w:rPr>
        <w:t xml:space="preserve">查</w:t>
      </w:r>
      <w:r>
        <w:rPr>
          <w:rFonts w:hint="eastAsia"/>
          <w:szCs w:val="20"/>
        </w:rPr>
        <w:t xml:space="preserve">询投标人</w:t>
      </w:r>
      <w:r>
        <w:rPr>
          <w:bCs w:val="0"/>
        </w:rPr>
        <w:t xml:space="preserve">相关主体信用记录</w:t>
      </w:r>
      <w:r>
        <w:rPr>
          <w:rFonts w:hint="eastAsia"/>
          <w:bCs w:val="0"/>
        </w:rPr>
        <w:t xml:space="preserve">，</w:t>
      </w:r>
      <w:r>
        <w:rPr>
          <w:rFonts w:hint="eastAsia"/>
          <w:szCs w:val="20"/>
        </w:rPr>
        <w:t xml:space="preserve">查询结果留存并归档。</w:t>
      </w:r>
      <w:bookmarkEnd w:id="36"/>
      <w:r>
        <w:rPr>
          <w:rFonts w:hint="eastAsia"/>
          <w:bCs w:val="0"/>
        </w:rPr>
        <w:t xml:space="preserve">资格审查的结论，采购人以书</w:t>
      </w:r>
      <w:r>
        <w:rPr>
          <w:rFonts w:hint="eastAsia"/>
          <w:bCs w:val="0"/>
        </w:rPr>
        <w:t xml:space="preserve">面形式向评委会进行</w:t>
      </w:r>
      <w:r>
        <w:rPr>
          <w:rFonts w:hint="eastAsia"/>
          <w:bCs w:val="0"/>
        </w:rPr>
        <w:t xml:space="preserve">反馈。</w:t>
      </w:r>
      <w:r>
        <w:rPr>
          <w:bCs w:val="0"/>
        </w:rPr>
      </w:r>
      <w:r/>
    </w:p>
    <w:p>
      <w:pPr>
        <w:pStyle w:val="885"/>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w:t>
      </w:r>
      <w:r>
        <w:rPr>
          <w:rFonts w:hint="eastAsia"/>
          <w:bCs w:val="0"/>
        </w:rPr>
        <w:t xml:space="preserve">信被执行人或重大税收</w:t>
      </w:r>
      <w:r>
        <w:rPr>
          <w:rFonts w:hint="eastAsia"/>
          <w:bCs w:val="0"/>
        </w:rPr>
        <w:t xml:space="preserve">违</w:t>
      </w:r>
      <w:r>
        <w:rPr>
          <w:rFonts w:hint="eastAsia"/>
          <w:bCs w:val="0"/>
        </w:rPr>
        <w:t xml:space="preserve">法</w:t>
      </w:r>
      <w:r>
        <w:rPr>
          <w:rFonts w:hint="eastAsia"/>
          <w:bCs w:val="0"/>
        </w:rPr>
        <w:t xml:space="preserve">案</w:t>
      </w:r>
      <w:r>
        <w:rPr>
          <w:rFonts w:hint="eastAsia"/>
          <w:bCs w:val="0"/>
        </w:rPr>
        <w:t xml:space="preserve">件</w:t>
      </w:r>
      <w:r>
        <w:rPr>
          <w:rFonts w:hint="eastAsia"/>
          <w:bCs w:val="0"/>
        </w:rPr>
        <w:t xml:space="preserve">当事</w:t>
      </w:r>
      <w:r>
        <w:rPr>
          <w:rFonts w:hint="eastAsia"/>
          <w:bCs w:val="0"/>
        </w:rPr>
        <w:t xml:space="preserve">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885"/>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85"/>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w:t>
      </w:r>
      <w:r>
        <w:rPr>
          <w:bCs w:val="0"/>
        </w:rPr>
        <w:t xml:space="preserve">据</w:t>
      </w:r>
      <w:r>
        <w:rPr>
          <w:bCs w:val="0"/>
        </w:rPr>
        <w:t xml:space="preserve">招标文</w:t>
      </w:r>
      <w:r>
        <w:rPr>
          <w:bCs w:val="0"/>
        </w:rPr>
        <w:t xml:space="preserve">件的规定，</w:t>
      </w:r>
      <w:r>
        <w:rPr>
          <w:rFonts w:hint="eastAsia"/>
          <w:bCs w:val="0"/>
        </w:rPr>
        <w:t xml:space="preserve">由评委会</w:t>
      </w:r>
      <w:r>
        <w:rPr>
          <w:bCs w:val="0"/>
        </w:rPr>
        <w:t xml:space="preserve">从投标文件的有效性、完整性和对招标文件的响应程度</w:t>
      </w:r>
      <w:r>
        <w:rPr>
          <w:bCs w:val="0"/>
        </w:rPr>
        <w:t xml:space="preserve">进行审查，以确定是否对招标文件的实质性要求作出响</w:t>
      </w:r>
      <w:r>
        <w:rPr>
          <w:bCs w:val="0"/>
        </w:rPr>
        <w:t xml:space="preserve">应。</w:t>
      </w:r>
      <w:r/>
    </w:p>
    <w:p>
      <w:pPr>
        <w:pStyle w:val="885"/>
        <w:ind w:firstLine="360"/>
        <w:spacing w:after="0" w:line="440" w:lineRule="exact"/>
        <w:widowControl w:val="off"/>
        <w:rPr>
          <w:bCs w:val="0"/>
        </w:rPr>
      </w:pPr>
      <w:r/>
      <w:bookmarkStart w:id="37" w:name="_Hlk63951229"/>
      <w:r>
        <w:rPr>
          <w:rFonts w:hint="eastAsia"/>
          <w:bCs w:val="0"/>
        </w:rPr>
        <w:t xml:space="preserve">（4）</w:t>
      </w:r>
      <w:r>
        <w:rPr>
          <w:rFonts w:hint="eastAsia"/>
          <w:bCs w:val="0"/>
          <w:szCs w:val="20"/>
        </w:rPr>
        <w:t xml:space="preserve">在详细评审之前，评委会将首先审查</w:t>
      </w:r>
      <w:r>
        <w:rPr>
          <w:rFonts w:hint="eastAsia"/>
          <w:bCs w:val="0"/>
          <w:szCs w:val="20"/>
        </w:rPr>
        <w:t xml:space="preserve">每份投标文件是否实质</w:t>
      </w:r>
      <w:r>
        <w:rPr>
          <w:rFonts w:hint="eastAsia"/>
          <w:bCs w:val="0"/>
          <w:szCs w:val="20"/>
        </w:rPr>
        <w:t xml:space="preserve">性</w:t>
      </w:r>
      <w:r>
        <w:rPr>
          <w:rFonts w:hint="eastAsia"/>
          <w:bCs w:val="0"/>
          <w:szCs w:val="20"/>
        </w:rPr>
        <w:t xml:space="preserve">响</w:t>
      </w:r>
      <w:r>
        <w:rPr>
          <w:rFonts w:hint="eastAsia"/>
          <w:bCs w:val="0"/>
          <w:szCs w:val="20"/>
        </w:rPr>
        <w:t xml:space="preserve">应</w:t>
      </w:r>
      <w:r>
        <w:rPr>
          <w:rFonts w:hint="eastAsia"/>
          <w:bCs w:val="0"/>
          <w:szCs w:val="20"/>
        </w:rPr>
        <w:t xml:space="preserve">了</w:t>
      </w:r>
      <w:r>
        <w:rPr>
          <w:rFonts w:hint="eastAsia"/>
          <w:bCs w:val="0"/>
          <w:szCs w:val="20"/>
        </w:rPr>
        <w:t xml:space="preserve">招标</w:t>
      </w:r>
      <w:r>
        <w:rPr>
          <w:rFonts w:hint="eastAsia"/>
          <w:bCs w:val="0"/>
          <w:szCs w:val="20"/>
        </w:rPr>
        <w:t xml:space="preserve">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w:t>
      </w:r>
      <w:r>
        <w:rPr>
          <w:bCs w:val="0"/>
        </w:rPr>
        <w:t xml:space="preserve">响</w:t>
      </w:r>
      <w:r>
        <w:rPr>
          <w:bCs w:val="0"/>
        </w:rPr>
        <w:t xml:space="preserve">。</w:t>
      </w:r>
      <w:r>
        <w:rPr>
          <w:rFonts w:hint="eastAsia"/>
          <w:bCs w:val="0"/>
        </w:rPr>
        <w:t xml:space="preserve">重大偏离的认定需经过评委会以少数服从多数的原则作出结论。</w:t>
      </w:r>
      <w:r>
        <w:rPr>
          <w:bCs w:val="0"/>
        </w:rPr>
        <w:t xml:space="preserve">评委决定投标文</w:t>
      </w:r>
      <w:r>
        <w:rPr>
          <w:bCs w:val="0"/>
        </w:rPr>
        <w:t xml:space="preserve">件的响应性只根</w:t>
      </w:r>
      <w:r>
        <w:rPr>
          <w:bCs w:val="0"/>
        </w:rPr>
        <w:t xml:space="preserve">据投</w:t>
      </w:r>
      <w:r>
        <w:rPr>
          <w:bCs w:val="0"/>
        </w:rPr>
        <w:t xml:space="preserve">标文件本身的内容，而不寻求外部的证据。</w:t>
      </w:r>
      <w:r/>
    </w:p>
    <w:p>
      <w:pPr>
        <w:pStyle w:val="885"/>
        <w:ind w:firstLine="360"/>
        <w:spacing w:after="0" w:line="440" w:lineRule="exact"/>
        <w:widowControl w:val="off"/>
        <w:rPr>
          <w:bCs w:val="0"/>
        </w:rPr>
      </w:pPr>
      <w:r>
        <w:rPr>
          <w:bCs w:val="0"/>
        </w:rPr>
        <w:t xml:space="preserve">如果投标文件实质上没有响应招标文件</w:t>
      </w:r>
      <w:r>
        <w:rPr>
          <w:bCs w:val="0"/>
        </w:rPr>
        <w:t xml:space="preserve">的要求，评委会将予以</w:t>
      </w:r>
      <w:r>
        <w:rPr>
          <w:bCs w:val="0"/>
        </w:rPr>
        <w:t xml:space="preserve">拒</w:t>
      </w:r>
      <w:r>
        <w:rPr>
          <w:bCs w:val="0"/>
        </w:rPr>
        <w:t xml:space="preserve">绝</w:t>
      </w:r>
      <w:r>
        <w:rPr>
          <w:bCs w:val="0"/>
        </w:rPr>
        <w:t xml:space="preserve">，</w:t>
      </w:r>
      <w:r>
        <w:rPr>
          <w:bCs w:val="0"/>
        </w:rPr>
        <w:t xml:space="preserve">投</w:t>
      </w:r>
      <w:r>
        <w:rPr>
          <w:bCs w:val="0"/>
        </w:rPr>
        <w:t xml:space="preserve">标人</w:t>
      </w:r>
      <w:r>
        <w:rPr>
          <w:bCs w:val="0"/>
        </w:rPr>
        <w:t xml:space="preserve">不</w:t>
      </w:r>
      <w:r>
        <w:rPr>
          <w:bCs w:val="0"/>
        </w:rPr>
        <w:t xml:space="preserve">得通过修改或撤销不合要求的偏离或保留而使其投标成为实质</w:t>
      </w:r>
      <w:r>
        <w:rPr>
          <w:rFonts w:hint="eastAsia"/>
          <w:bCs w:val="0"/>
        </w:rPr>
        <w:t xml:space="preserve">性</w:t>
      </w:r>
      <w:r>
        <w:rPr>
          <w:bCs w:val="0"/>
        </w:rPr>
        <w:t xml:space="preserve">响应的投标。</w:t>
      </w:r>
      <w:bookmarkEnd w:id="37"/>
      <w:r>
        <w:rPr>
          <w:bCs w:val="0"/>
        </w:rPr>
      </w:r>
      <w:r/>
    </w:p>
    <w:p>
      <w:pPr>
        <w:pStyle w:val="885"/>
        <w:ind w:firstLine="360"/>
        <w:spacing w:after="0" w:line="440" w:lineRule="exact"/>
        <w:widowControl w:val="off"/>
        <w:rPr>
          <w:b/>
          <w:bCs w:val="0"/>
        </w:rPr>
      </w:pPr>
      <w:r/>
      <w:bookmarkStart w:id="38" w:name="_Hlk63951682"/>
      <w:r>
        <w:rPr>
          <w:rFonts w:hint="eastAsia"/>
          <w:b/>
          <w:bCs w:val="0"/>
        </w:rPr>
        <w:t xml:space="preserve">（</w:t>
      </w:r>
      <w:r>
        <w:rPr>
          <w:b/>
          <w:bCs w:val="0"/>
        </w:rPr>
        <w:t xml:space="preserve">5</w:t>
      </w:r>
      <w:r>
        <w:rPr>
          <w:rFonts w:hint="eastAsia"/>
          <w:b/>
          <w:bCs w:val="0"/>
        </w:rPr>
        <w:t xml:space="preserve">）</w:t>
      </w:r>
      <w:bookmarkEnd w:id="38"/>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85"/>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w:t>
      </w:r>
      <w:r>
        <w:rPr>
          <w:rFonts w:hint="eastAsia"/>
          <w:bCs w:val="0"/>
        </w:rPr>
        <w:t xml:space="preserve">上</w:t>
      </w:r>
      <w:r>
        <w:rPr>
          <w:rFonts w:hint="eastAsia"/>
          <w:bCs w:val="0"/>
        </w:rPr>
        <w:t xml:space="preserve">的算术错误，修正错误的原</w:t>
      </w:r>
      <w:r>
        <w:rPr>
          <w:rFonts w:hint="eastAsia"/>
          <w:bCs w:val="0"/>
        </w:rPr>
        <w:t xml:space="preserve">则如下：</w:t>
      </w:r>
      <w:r>
        <w:rPr>
          <w:bCs w:val="0"/>
        </w:rPr>
      </w:r>
      <w:r/>
    </w:p>
    <w:p>
      <w:pPr>
        <w:pStyle w:val="885"/>
        <w:ind w:firstLine="360"/>
        <w:spacing w:after="0" w:line="440" w:lineRule="exact"/>
        <w:widowControl w:val="off"/>
        <w:rPr>
          <w:bCs w:val="0"/>
        </w:rPr>
      </w:pPr>
      <w:r>
        <w:rPr>
          <w:rFonts w:hint="eastAsia"/>
          <w:bCs w:val="0"/>
        </w:rPr>
        <w:t xml:space="preserve">（1）投标文件中开标一览表（报价表）内</w:t>
      </w:r>
      <w:r>
        <w:rPr>
          <w:rFonts w:hint="eastAsia"/>
          <w:bCs w:val="0"/>
        </w:rPr>
        <w:t xml:space="preserve">容与投标文件中相应内容不一致的，以开标</w:t>
      </w:r>
      <w:r>
        <w:rPr>
          <w:rFonts w:hint="eastAsia"/>
          <w:bCs w:val="0"/>
        </w:rPr>
        <w:t xml:space="preserve">一览表（报价表）为准；</w:t>
      </w:r>
      <w:r>
        <w:rPr>
          <w:bCs w:val="0"/>
        </w:rPr>
      </w:r>
      <w:r/>
    </w:p>
    <w:p>
      <w:pPr>
        <w:pStyle w:val="885"/>
        <w:ind w:firstLine="360"/>
        <w:spacing w:after="0" w:line="440" w:lineRule="exact"/>
        <w:widowControl w:val="off"/>
        <w:rPr>
          <w:bCs w:val="0"/>
        </w:rPr>
      </w:pPr>
      <w:r>
        <w:rPr>
          <w:bCs w:val="0"/>
        </w:rPr>
        <w:t xml:space="preserve">（2）</w:t>
      </w:r>
      <w:r>
        <w:rPr>
          <w:rFonts w:hint="eastAsia"/>
          <w:bCs w:val="0"/>
        </w:rPr>
        <w:t xml:space="preserve">大写金额和小写金额不一致</w:t>
      </w:r>
      <w:r>
        <w:rPr>
          <w:rFonts w:hint="eastAsia"/>
          <w:bCs w:val="0"/>
        </w:rPr>
        <w:t xml:space="preserve">的，以大写金额为准；</w:t>
      </w:r>
      <w:r>
        <w:rPr>
          <w:bCs w:val="0"/>
        </w:rPr>
      </w:r>
      <w:r/>
    </w:p>
    <w:p>
      <w:pPr>
        <w:pStyle w:val="885"/>
        <w:ind w:firstLine="360"/>
        <w:spacing w:after="0" w:line="440" w:lineRule="exact"/>
        <w:widowControl w:val="off"/>
        <w:rPr>
          <w:bCs w:val="0"/>
        </w:rPr>
      </w:pPr>
      <w:r>
        <w:rPr>
          <w:bCs w:val="0"/>
        </w:rPr>
        <w:t xml:space="preserve">（3</w:t>
      </w:r>
      <w:r>
        <w:rPr>
          <w:bCs w:val="0"/>
        </w:rPr>
        <w:t xml:space="preserve">）</w:t>
      </w:r>
      <w:r>
        <w:rPr>
          <w:rFonts w:hint="eastAsia"/>
          <w:bCs w:val="0"/>
        </w:rPr>
        <w:t xml:space="preserve">单价金额小数点或者百分比有明显错位的，以开标一览表的总价为准，并修改单价； </w:t>
      </w:r>
      <w:r>
        <w:rPr>
          <w:bCs w:val="0"/>
        </w:rPr>
      </w:r>
      <w:r/>
    </w:p>
    <w:p>
      <w:pPr>
        <w:pStyle w:val="885"/>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85"/>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85"/>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w:t>
      </w:r>
      <w:r>
        <w:rPr>
          <w:rFonts w:hint="eastAsia"/>
        </w:rPr>
        <w:t xml:space="preserve">价</w:t>
      </w:r>
      <w:r>
        <w:rPr>
          <w:rFonts w:hint="eastAsia"/>
        </w:rPr>
        <w:t xml:space="preserve">格。</w:t>
      </w:r>
      <w:r/>
    </w:p>
    <w:p>
      <w:pPr>
        <w:pStyle w:val="885"/>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85"/>
        <w:ind w:firstLine="360"/>
        <w:spacing w:after="0" w:line="440" w:lineRule="exact"/>
        <w:widowControl w:val="off"/>
        <w:rPr>
          <w:bCs w:val="0"/>
        </w:rPr>
      </w:pPr>
      <w:r>
        <w:rPr>
          <w:bCs w:val="0"/>
        </w:rPr>
        <w:t xml:space="preserve">3.3 </w:t>
      </w:r>
      <w:r>
        <w:rPr>
          <w:rFonts w:hint="eastAsia"/>
          <w:szCs w:val="20"/>
        </w:rPr>
        <w:t xml:space="preserve">评</w:t>
      </w:r>
      <w:r>
        <w:rPr>
          <w:rFonts w:hint="eastAsia"/>
          <w:szCs w:val="20"/>
        </w:rPr>
        <w:t xml:space="preserve">委</w:t>
      </w:r>
      <w:r>
        <w:rPr>
          <w:rFonts w:hint="eastAsia"/>
          <w:szCs w:val="20"/>
        </w:rPr>
        <w:t xml:space="preserve">会将按上述修正错</w:t>
      </w:r>
      <w:r>
        <w:rPr>
          <w:rFonts w:hint="eastAsia"/>
          <w:szCs w:val="20"/>
        </w:rPr>
        <w:t xml:space="preserve">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w:t>
      </w:r>
      <w:r>
        <w:rPr>
          <w:rFonts w:hint="eastAsia"/>
          <w:szCs w:val="20"/>
        </w:rPr>
        <w:t xml:space="preserve">应对投标人具</w:t>
      </w:r>
      <w:r>
        <w:rPr>
          <w:rFonts w:hint="eastAsia"/>
          <w:szCs w:val="20"/>
        </w:rPr>
        <w:t xml:space="preserve">有约束力</w:t>
      </w:r>
      <w:r>
        <w:rPr>
          <w:rFonts w:hint="eastAsia"/>
          <w:szCs w:val="20"/>
        </w:rPr>
        <w:t xml:space="preserve">。</w:t>
      </w:r>
      <w:r>
        <w:rPr>
          <w:rFonts w:hint="eastAsia"/>
          <w:szCs w:val="20"/>
        </w:rPr>
        <w:t xml:space="preserve">如</w:t>
      </w:r>
      <w:r>
        <w:rPr>
          <w:rFonts w:hint="eastAsia"/>
          <w:szCs w:val="20"/>
        </w:rPr>
        <w:t xml:space="preserve">果</w:t>
      </w:r>
      <w:r>
        <w:rPr>
          <w:rFonts w:hint="eastAsia"/>
          <w:szCs w:val="20"/>
        </w:rPr>
        <w:t xml:space="preserve">投</w:t>
      </w:r>
      <w:r>
        <w:rPr>
          <w:rFonts w:hint="eastAsia"/>
          <w:szCs w:val="20"/>
        </w:rPr>
        <w:t xml:space="preserve">标人不接受修正后的价格，则其投标将被拒绝。</w:t>
      </w:r>
      <w:r>
        <w:rPr>
          <w:bCs w:val="0"/>
        </w:rPr>
      </w:r>
      <w:r/>
    </w:p>
    <w:p>
      <w:pPr>
        <w:pStyle w:val="885"/>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85"/>
        <w:ind w:firstLine="360"/>
        <w:spacing w:after="0" w:line="440" w:lineRule="exact"/>
        <w:widowControl w:val="off"/>
        <w:rPr>
          <w:rFonts w:hint="eastAsia" w:ascii="宋体" w:hAnsi="宋体"/>
          <w:b/>
          <w:bCs w:val="0"/>
          <w:szCs w:val="20"/>
        </w:rPr>
      </w:pPr>
      <w:r>
        <w:rPr>
          <w:rFonts w:hint="eastAsia" w:ascii="宋体" w:hAnsi="宋体"/>
          <w:b/>
          <w:bCs w:val="0"/>
          <w:szCs w:val="20"/>
        </w:rPr>
        <w:t xml:space="preserve">3</w:t>
      </w:r>
      <w:r>
        <w:rPr>
          <w:rFonts w:ascii="宋体" w:hAnsi="宋体"/>
          <w:b/>
          <w:bCs w:val="0"/>
          <w:szCs w:val="20"/>
        </w:rPr>
        <w:t xml:space="preserve">.5</w:t>
      </w:r>
      <w:r>
        <w:rPr>
          <w:rFonts w:hint="eastAsia" w:ascii="宋体" w:hAnsi="宋体"/>
          <w:b/>
        </w:rPr>
        <w:t xml:space="preserve">异常低价投标（响应）审查的启动原因、审查意见和审查结果应当在评审报告中记录，</w:t>
      </w:r>
      <w:r>
        <w:rPr>
          <w:rFonts w:hint="eastAsia" w:ascii="宋体" w:hAnsi="宋体"/>
          <w:b/>
        </w:rPr>
        <w:t xml:space="preserve">并</w:t>
      </w:r>
      <w:r>
        <w:rPr>
          <w:rFonts w:hint="eastAsia" w:ascii="宋体" w:hAnsi="宋体"/>
          <w:b/>
        </w:rPr>
        <w:t xml:space="preserve">随投标人提供的相关书面说明及证明材料，以及评委会有关互联网浏览、查询历史</w:t>
      </w:r>
      <w:r>
        <w:rPr>
          <w:rFonts w:hint="eastAsia" w:ascii="宋体" w:hAnsi="宋体"/>
          <w:b/>
        </w:rPr>
        <w:t xml:space="preserve">一并归档。</w:t>
      </w:r>
      <w:r>
        <w:rPr>
          <w:rFonts w:hint="eastAsia" w:ascii="宋体" w:hAnsi="宋体"/>
          <w:b/>
          <w:bCs w:val="0"/>
          <w:szCs w:val="20"/>
        </w:rPr>
      </w:r>
      <w:r/>
    </w:p>
    <w:p>
      <w:pPr>
        <w:pStyle w:val="885"/>
        <w:spacing w:after="0" w:line="440" w:lineRule="exact"/>
        <w:widowControl w:val="off"/>
        <w:rPr>
          <w:b/>
          <w:bCs w:val="0"/>
        </w:rPr>
      </w:pPr>
      <w:r>
        <w:rPr>
          <w:b/>
          <w:bCs w:val="0"/>
        </w:rPr>
        <w:t xml:space="preserve">4、投标文件的澄清</w:t>
      </w:r>
      <w:r/>
    </w:p>
    <w:p>
      <w:pPr>
        <w:pStyle w:val="885"/>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w:t>
      </w:r>
      <w:r>
        <w:rPr>
          <w:rFonts w:hint="eastAsia"/>
          <w:bCs w:val="0"/>
        </w:rPr>
        <w:t xml:space="preserve">不一致或者有明显文字</w:t>
      </w:r>
      <w:r>
        <w:rPr>
          <w:rFonts w:hint="eastAsia"/>
          <w:bCs w:val="0"/>
        </w:rPr>
        <w:t xml:space="preserve">和</w:t>
      </w:r>
      <w:r>
        <w:rPr>
          <w:rFonts w:hint="eastAsia"/>
          <w:bCs w:val="0"/>
        </w:rPr>
        <w:t xml:space="preserve">计</w:t>
      </w:r>
      <w:r>
        <w:rPr>
          <w:rFonts w:hint="eastAsia"/>
          <w:bCs w:val="0"/>
        </w:rPr>
        <w:t xml:space="preserve">算</w:t>
      </w:r>
      <w:r>
        <w:rPr>
          <w:rFonts w:hint="eastAsia"/>
          <w:bCs w:val="0"/>
        </w:rPr>
        <w:t xml:space="preserve">错</w:t>
      </w:r>
      <w:r>
        <w:rPr>
          <w:rFonts w:hint="eastAsia"/>
          <w:bCs w:val="0"/>
        </w:rPr>
        <w:t xml:space="preserve">误的</w:t>
      </w:r>
      <w:r>
        <w:rPr>
          <w:rFonts w:hint="eastAsia"/>
          <w:bCs w:val="0"/>
        </w:rPr>
        <w:t xml:space="preserve">内容，有</w:t>
      </w:r>
      <w:r>
        <w:rPr>
          <w:rFonts w:hint="eastAsia"/>
          <w:bCs w:val="0"/>
        </w:rPr>
        <w:t xml:space="preserve">权要求投标人</w:t>
      </w:r>
      <w:r>
        <w:rPr>
          <w:rFonts w:hint="eastAsia"/>
          <w:bCs w:val="0"/>
        </w:rPr>
        <w:t xml:space="preserve">作出必要的澄清、说明或者补正。但评委会</w:t>
      </w:r>
      <w:r>
        <w:rPr>
          <w:bCs w:val="0"/>
        </w:rPr>
        <w:t xml:space="preserve">并非对每个投标人都做澄清要求</w:t>
      </w:r>
      <w:r>
        <w:rPr>
          <w:rFonts w:hint="eastAsia"/>
          <w:bCs w:val="0"/>
        </w:rPr>
        <w:t xml:space="preserve">。</w:t>
      </w:r>
      <w:r>
        <w:rPr>
          <w:bCs w:val="0"/>
        </w:rPr>
      </w:r>
      <w:r/>
    </w:p>
    <w:p>
      <w:pPr>
        <w:pStyle w:val="885"/>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rFonts w:hint="eastAsia"/>
          <w:bCs w:val="0"/>
        </w:rPr>
        <w:t xml:space="preserve">。</w:t>
      </w:r>
      <w:r>
        <w:rPr>
          <w:bCs w:val="0"/>
        </w:rPr>
      </w:r>
      <w:r/>
    </w:p>
    <w:p>
      <w:pPr>
        <w:pStyle w:val="885"/>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w:t>
      </w:r>
      <w:r>
        <w:rPr>
          <w:rFonts w:hint="eastAsia"/>
          <w:bCs w:val="0"/>
        </w:rPr>
        <w:t xml:space="preserve">的范围或者改变投标</w:t>
      </w:r>
      <w:r>
        <w:rPr>
          <w:rFonts w:hint="eastAsia"/>
          <w:bCs w:val="0"/>
        </w:rPr>
        <w:t xml:space="preserve">文件的实质性内容</w:t>
      </w:r>
      <w:r>
        <w:rPr>
          <w:bCs w:val="0"/>
        </w:rPr>
        <w:t xml:space="preserve">。接到评委会澄清要求的投标人如未按规定作出澄清</w:t>
      </w:r>
      <w:r>
        <w:rPr>
          <w:rFonts w:hint="eastAsia"/>
          <w:bCs w:val="0"/>
        </w:rPr>
        <w:t xml:space="preserve">的</w:t>
      </w:r>
      <w:r>
        <w:rPr>
          <w:bCs w:val="0"/>
        </w:rPr>
        <w:t xml:space="preserve">，其风险由</w:t>
      </w:r>
      <w:r>
        <w:rPr>
          <w:bCs w:val="0"/>
        </w:rPr>
        <w:t xml:space="preserve">投标人自行</w:t>
      </w:r>
      <w:r>
        <w:rPr>
          <w:bCs w:val="0"/>
        </w:rPr>
        <w:t xml:space="preserve">承担。</w:t>
      </w:r>
      <w:r/>
    </w:p>
    <w:p>
      <w:pPr>
        <w:pStyle w:val="885"/>
        <w:spacing w:after="0" w:line="440" w:lineRule="exact"/>
        <w:widowControl w:val="off"/>
        <w:rPr>
          <w:b/>
          <w:bCs w:val="0"/>
        </w:rPr>
      </w:pPr>
      <w:r>
        <w:rPr>
          <w:b/>
          <w:bCs w:val="0"/>
        </w:rPr>
        <w:t xml:space="preserve">5</w:t>
      </w:r>
      <w:r>
        <w:rPr>
          <w:b/>
          <w:bCs w:val="0"/>
        </w:rPr>
        <w:t xml:space="preserve">、</w:t>
      </w:r>
      <w:r>
        <w:rPr>
          <w:b/>
          <w:bCs w:val="0"/>
        </w:rPr>
        <w:t xml:space="preserve">投</w:t>
      </w:r>
      <w:r>
        <w:rPr>
          <w:b/>
          <w:bCs w:val="0"/>
        </w:rPr>
        <w:t xml:space="preserve">标</w:t>
      </w:r>
      <w:r>
        <w:rPr>
          <w:b/>
          <w:bCs w:val="0"/>
        </w:rPr>
        <w:t xml:space="preserve">文</w:t>
      </w:r>
      <w:r>
        <w:rPr>
          <w:b/>
          <w:bCs w:val="0"/>
        </w:rPr>
        <w:t xml:space="preserve">件的</w:t>
      </w:r>
      <w:r>
        <w:rPr>
          <w:b/>
          <w:bCs w:val="0"/>
        </w:rPr>
        <w:t xml:space="preserve">比较和评价</w:t>
      </w:r>
      <w:r/>
    </w:p>
    <w:p>
      <w:pPr>
        <w:pStyle w:val="885"/>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85"/>
        <w:ind w:firstLine="360"/>
        <w:spacing w:after="0" w:line="440" w:lineRule="exact"/>
        <w:widowControl w:val="off"/>
        <w:rPr>
          <w:bCs w:val="0"/>
        </w:rPr>
      </w:pPr>
      <w:r/>
      <w:bookmarkStart w:id="39" w:name="_Hlk64021829"/>
      <w:r>
        <w:rPr>
          <w:bCs w:val="0"/>
        </w:rPr>
        <w:t xml:space="preserve">5.2 评标采用综合评分法，具体评审因素和评分标准</w:t>
      </w:r>
      <w:bookmarkStart w:id="40"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40"/>
      <w:r>
        <w:rPr>
          <w:rFonts w:hint="eastAsia"/>
          <w:bCs w:val="0"/>
        </w:rPr>
        <w:t xml:space="preserve">规定</w:t>
      </w:r>
      <w:r>
        <w:rPr>
          <w:bCs w:val="0"/>
        </w:rPr>
        <w:t xml:space="preserve">。</w:t>
      </w:r>
      <w:bookmarkEnd w:id="39"/>
      <w:r>
        <w:rPr>
          <w:bCs w:val="0"/>
        </w:rPr>
      </w:r>
      <w:r/>
    </w:p>
    <w:p>
      <w:pPr>
        <w:pStyle w:val="885"/>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w:t>
      </w:r>
      <w:r>
        <w:rPr>
          <w:rFonts w:hint="eastAsia"/>
          <w:bCs w:val="0"/>
        </w:rPr>
        <w:t xml:space="preserve">委</w:t>
      </w:r>
      <w:r>
        <w:rPr>
          <w:rFonts w:hint="eastAsia"/>
          <w:bCs w:val="0"/>
        </w:rPr>
        <w:t xml:space="preserve">会成员应当在评标报告上签署不同意见及理由，否则视为同意评标报告。</w:t>
      </w:r>
      <w:r>
        <w:rPr>
          <w:bCs w:val="0"/>
        </w:rPr>
      </w:r>
      <w:r/>
    </w:p>
    <w:p>
      <w:pPr>
        <w:pStyle w:val="885"/>
        <w:spacing w:after="0" w:line="440" w:lineRule="exact"/>
        <w:widowControl w:val="off"/>
        <w:rPr>
          <w:b/>
          <w:bCs w:val="0"/>
        </w:rPr>
      </w:pPr>
      <w:r/>
      <w:bookmarkStart w:id="41" w:name="_Hlk64022039"/>
      <w:r>
        <w:rPr>
          <w:b/>
          <w:bCs w:val="0"/>
        </w:rPr>
        <w:t xml:space="preserve">6、评</w:t>
      </w:r>
      <w:r>
        <w:rPr>
          <w:b/>
          <w:bCs w:val="0"/>
        </w:rPr>
        <w:t xml:space="preserve">标过程</w:t>
      </w:r>
      <w:r>
        <w:rPr>
          <w:b/>
          <w:bCs w:val="0"/>
        </w:rPr>
        <w:t xml:space="preserve">的保密</w:t>
      </w:r>
      <w:bookmarkEnd w:id="41"/>
      <w:r>
        <w:rPr>
          <w:rFonts w:hint="eastAsia"/>
          <w:b/>
          <w:bCs w:val="0"/>
        </w:rPr>
        <w:t xml:space="preserve">与公正</w:t>
      </w:r>
      <w:r>
        <w:rPr>
          <w:b/>
          <w:bCs w:val="0"/>
        </w:rPr>
      </w:r>
      <w:r/>
    </w:p>
    <w:p>
      <w:pPr>
        <w:pStyle w:val="885"/>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w:t>
      </w:r>
      <w:r>
        <w:rPr>
          <w:rFonts w:hint="eastAsia"/>
          <w:bCs w:val="0"/>
        </w:rPr>
        <w:t xml:space="preserve">、评审</w:t>
      </w:r>
      <w:r>
        <w:rPr>
          <w:rFonts w:hint="eastAsia"/>
          <w:bCs w:val="0"/>
        </w:rPr>
        <w:t xml:space="preserve">专家、代理机构</w:t>
      </w:r>
      <w:r>
        <w:rPr>
          <w:bCs w:val="0"/>
        </w:rPr>
        <w:t xml:space="preserve">均</w:t>
      </w:r>
      <w:r>
        <w:rPr>
          <w:bCs w:val="0"/>
        </w:rPr>
        <w:t xml:space="preserve">不</w:t>
      </w:r>
      <w:r>
        <w:rPr>
          <w:bCs w:val="0"/>
        </w:rPr>
        <w:t xml:space="preserve">得</w:t>
      </w:r>
      <w:r>
        <w:rPr>
          <w:bCs w:val="0"/>
        </w:rPr>
        <w:t xml:space="preserve">向</w:t>
      </w:r>
      <w:r>
        <w:rPr>
          <w:bCs w:val="0"/>
        </w:rPr>
        <w:t xml:space="preserve">投标</w:t>
      </w:r>
      <w:r>
        <w:rPr>
          <w:bCs w:val="0"/>
        </w:rPr>
        <w:t xml:space="preserve">人</w:t>
      </w:r>
      <w:r>
        <w:rPr>
          <w:rFonts w:hint="eastAsia"/>
          <w:bCs w:val="0"/>
        </w:rPr>
        <w:t xml:space="preserve">或</w:t>
      </w:r>
      <w:r>
        <w:rPr>
          <w:bCs w:val="0"/>
        </w:rPr>
        <w:t xml:space="preserve">与评标无关的其他人员透露。</w:t>
      </w:r>
      <w:r/>
    </w:p>
    <w:p>
      <w:pPr>
        <w:pStyle w:val="885"/>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85"/>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85"/>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w:t>
      </w:r>
      <w:r>
        <w:rPr>
          <w:rFonts w:hint="eastAsia"/>
          <w:bCs w:val="0"/>
        </w:rPr>
        <w:t xml:space="preserve">况</w:t>
      </w:r>
      <w:r>
        <w:rPr>
          <w:rFonts w:hint="eastAsia"/>
          <w:bCs w:val="0"/>
        </w:rPr>
        <w:t xml:space="preserve">。</w:t>
      </w:r>
      <w:r>
        <w:rPr>
          <w:bCs w:val="0"/>
        </w:rPr>
      </w:r>
      <w:r/>
    </w:p>
    <w:p>
      <w:pPr>
        <w:pStyle w:val="885"/>
        <w:spacing w:after="0" w:line="440" w:lineRule="exact"/>
        <w:widowControl w:val="off"/>
        <w:rPr>
          <w:b/>
          <w:bCs w:val="0"/>
        </w:rPr>
      </w:pPr>
      <w:r/>
      <w:bookmarkStart w:id="42" w:name="_Hlk64022446"/>
      <w:r>
        <w:rPr>
          <w:b/>
          <w:bCs w:val="0"/>
        </w:rPr>
        <w:t xml:space="preserve">7、</w:t>
      </w:r>
      <w:r>
        <w:rPr>
          <w:rFonts w:hint="eastAsia"/>
          <w:b/>
          <w:bCs w:val="0"/>
        </w:rPr>
        <w:t xml:space="preserve">无效投标</w:t>
      </w:r>
      <w:r>
        <w:rPr>
          <w:b/>
          <w:bCs w:val="0"/>
        </w:rPr>
      </w:r>
      <w:r/>
    </w:p>
    <w:p>
      <w:pPr>
        <w:pStyle w:val="885"/>
        <w:ind w:firstLine="360"/>
        <w:spacing w:after="0" w:line="440" w:lineRule="exact"/>
        <w:widowControl w:val="off"/>
        <w:rPr>
          <w:bCs w:val="0"/>
        </w:rPr>
      </w:pPr>
      <w:r/>
      <w:bookmarkEnd w:id="42"/>
      <w:r/>
      <w:bookmarkStart w:id="43" w:name="_Hlk64022596"/>
      <w:r>
        <w:rPr>
          <w:bCs w:val="0"/>
        </w:rPr>
        <w:t xml:space="preserve">7.1</w:t>
      </w:r>
      <w:r>
        <w:rPr>
          <w:rFonts w:hint="eastAsia"/>
          <w:bCs w:val="0"/>
        </w:rPr>
        <w:t xml:space="preserve"> 投标人存在下列情况之一的，投标无效：</w:t>
      </w:r>
      <w:bookmarkEnd w:id="43"/>
      <w:r>
        <w:rPr>
          <w:bCs w:val="0"/>
        </w:rPr>
      </w:r>
      <w:r/>
    </w:p>
    <w:p>
      <w:pPr>
        <w:pStyle w:val="885"/>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4" w:name="_Hlk64022696"/>
      <w:r>
        <w:rPr>
          <w:rFonts w:hint="eastAsia"/>
          <w:szCs w:val="21"/>
        </w:rPr>
        <w:t xml:space="preserve">未</w:t>
      </w:r>
      <w:r>
        <w:rPr>
          <w:rFonts w:hint="eastAsia"/>
          <w:szCs w:val="21"/>
        </w:rPr>
        <w:t xml:space="preserve">按</w:t>
      </w:r>
      <w:r>
        <w:rPr>
          <w:rFonts w:hint="eastAsia"/>
          <w:szCs w:val="21"/>
        </w:rPr>
        <w:t xml:space="preserve">照招标文件要求上传</w:t>
      </w:r>
      <w:r>
        <w:rPr>
          <w:rFonts w:hint="eastAsia"/>
          <w:bCs w:val="0"/>
        </w:rPr>
        <w:t xml:space="preserve">电子投标文件的</w:t>
      </w:r>
      <w:bookmarkEnd w:id="44"/>
      <w:r>
        <w:rPr>
          <w:rFonts w:hint="eastAsia"/>
          <w:bCs w:val="0"/>
        </w:rPr>
        <w:t xml:space="preserve">。</w:t>
      </w:r>
      <w:r>
        <w:rPr>
          <w:bCs w:val="0"/>
        </w:rPr>
      </w:r>
      <w:r/>
    </w:p>
    <w:p>
      <w:pPr>
        <w:pStyle w:val="885"/>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rFonts w:hint="eastAsia"/>
          <w:szCs w:val="20"/>
        </w:rPr>
        <w:t xml:space="preserve">。</w:t>
      </w:r>
      <w:r>
        <w:rPr>
          <w:bCs w:val="0"/>
        </w:rPr>
      </w:r>
      <w:r/>
    </w:p>
    <w:p>
      <w:pPr>
        <w:pStyle w:val="885"/>
        <w:ind w:firstLine="360"/>
        <w:spacing w:after="0" w:line="440" w:lineRule="exact"/>
        <w:widowControl w:val="off"/>
        <w:rPr>
          <w:bCs w:val="0"/>
        </w:rPr>
      </w:pPr>
      <w:r>
        <w:rPr>
          <w:bCs w:val="0"/>
        </w:rPr>
        <w:t xml:space="preserve">（3）</w:t>
      </w:r>
      <w:r>
        <w:rPr>
          <w:rFonts w:hint="eastAsia"/>
          <w:bCs w:val="0"/>
        </w:rPr>
        <w:t xml:space="preserve">不具备招标</w:t>
      </w:r>
      <w:r>
        <w:rPr>
          <w:rFonts w:hint="eastAsia"/>
          <w:bCs w:val="0"/>
        </w:rPr>
        <w:t xml:space="preserve">文</w:t>
      </w:r>
      <w:r>
        <w:rPr>
          <w:rFonts w:hint="eastAsia"/>
          <w:bCs w:val="0"/>
        </w:rPr>
        <w:t xml:space="preserve">件</w:t>
      </w:r>
      <w:r>
        <w:rPr>
          <w:rFonts w:hint="eastAsia"/>
          <w:bCs w:val="0"/>
        </w:rPr>
        <w:t xml:space="preserve">中</w:t>
      </w:r>
      <w:r>
        <w:rPr>
          <w:rFonts w:hint="eastAsia"/>
          <w:bCs w:val="0"/>
        </w:rPr>
        <w:t xml:space="preserve">规</w:t>
      </w:r>
      <w:r>
        <w:rPr>
          <w:rFonts w:hint="eastAsia"/>
          <w:bCs w:val="0"/>
        </w:rPr>
        <w:t xml:space="preserve">定</w:t>
      </w:r>
      <w:r>
        <w:rPr>
          <w:rFonts w:hint="eastAsia"/>
          <w:bCs w:val="0"/>
        </w:rPr>
        <w:t xml:space="preserve">的资格要求或未通过符合性审查的。</w:t>
      </w:r>
      <w:r>
        <w:rPr>
          <w:bCs w:val="0"/>
        </w:rPr>
      </w:r>
      <w:r/>
    </w:p>
    <w:p>
      <w:pPr>
        <w:pStyle w:val="885"/>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885"/>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标段</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85"/>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5" w:name="_Hlk64022781"/>
      <w:r>
        <w:rPr>
          <w:rFonts w:hint="eastAsia"/>
          <w:bCs w:val="0"/>
        </w:rPr>
        <w:t xml:space="preserve">或者最高限价</w:t>
      </w:r>
      <w:r>
        <w:rPr>
          <w:rFonts w:hint="eastAsia"/>
          <w:bCs w:val="0"/>
        </w:rPr>
        <w:t xml:space="preserve">（</w:t>
      </w:r>
      <w:r>
        <w:rPr>
          <w:rFonts w:hint="eastAsia"/>
          <w:bCs w:val="0"/>
        </w:rPr>
        <w:t xml:space="preserve">如有</w:t>
      </w:r>
      <w:r>
        <w:rPr>
          <w:rFonts w:hint="eastAsia"/>
          <w:bCs w:val="0"/>
        </w:rPr>
        <w:t xml:space="preserve">）</w:t>
      </w:r>
      <w:r>
        <w:rPr>
          <w:rFonts w:hint="eastAsia"/>
          <w:bCs w:val="0"/>
        </w:rPr>
        <w:t xml:space="preserve">的</w:t>
      </w:r>
      <w:bookmarkEnd w:id="45"/>
      <w:r>
        <w:rPr>
          <w:rFonts w:hint="eastAsia"/>
          <w:bCs w:val="0"/>
        </w:rPr>
        <w:t xml:space="preserve">。</w:t>
      </w:r>
      <w:r>
        <w:rPr>
          <w:bCs w:val="0"/>
        </w:rPr>
      </w:r>
      <w:r/>
    </w:p>
    <w:p>
      <w:pPr>
        <w:pStyle w:val="885"/>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6" w:name="_Hlk64022811"/>
      <w:r>
        <w:rPr>
          <w:rFonts w:hint="eastAsia"/>
          <w:bCs w:val="0"/>
        </w:rPr>
        <w:t xml:space="preserve">存在应依法拒绝供应商参加政府采购的失信信息的</w:t>
      </w:r>
      <w:bookmarkEnd w:id="46"/>
      <w:r>
        <w:rPr>
          <w:rFonts w:hint="eastAsia"/>
          <w:bCs w:val="0"/>
        </w:rPr>
        <w:t xml:space="preserve">。</w:t>
      </w:r>
      <w:r>
        <w:rPr>
          <w:bCs w:val="0"/>
        </w:rPr>
      </w:r>
      <w:r/>
    </w:p>
    <w:p>
      <w:pPr>
        <w:pStyle w:val="885"/>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w:t>
      </w:r>
      <w:r>
        <w:rPr>
          <w:rFonts w:hint="eastAsia"/>
          <w:bCs w:val="0"/>
        </w:rPr>
        <w:t xml:space="preserve">制作工具客</w:t>
      </w:r>
      <w:r>
        <w:rPr>
          <w:rFonts w:hint="eastAsia"/>
          <w:bCs w:val="0"/>
        </w:rPr>
        <w:t xml:space="preserve">户端标识码”一致的。</w:t>
      </w:r>
      <w:r>
        <w:rPr>
          <w:bCs w:val="0"/>
        </w:rPr>
      </w:r>
      <w:r/>
    </w:p>
    <w:p>
      <w:pPr>
        <w:pStyle w:val="885"/>
        <w:ind w:firstLine="360"/>
        <w:spacing w:after="0" w:line="440" w:lineRule="exact"/>
        <w:widowControl w:val="off"/>
        <w:rPr>
          <w:rFonts w:hint="eastAsia"/>
          <w:bCs w:val="0"/>
        </w:rPr>
      </w:pPr>
      <w:r>
        <w:rPr>
          <w:bCs w:val="0"/>
        </w:rPr>
        <w:t xml:space="preserve">（9）评委会按规定对投标人进行异常低价投标审查后，</w:t>
      </w:r>
      <w:r>
        <w:rPr>
          <w:bCs w:val="0"/>
        </w:rPr>
        <w:t xml:space="preserve">认为投标人不能证明</w:t>
      </w:r>
      <w:r>
        <w:rPr>
          <w:bCs w:val="0"/>
        </w:rPr>
        <w:t xml:space="preserve">其报价合理性的</w:t>
      </w:r>
      <w:r>
        <w:rPr>
          <w:rFonts w:hint="eastAsia"/>
          <w:bCs w:val="0"/>
        </w:rPr>
        <w:t xml:space="preserve">。</w:t>
      </w:r>
      <w:r/>
    </w:p>
    <w:p>
      <w:pPr>
        <w:pStyle w:val="885"/>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885"/>
        <w:ind w:firstLine="360"/>
        <w:spacing w:after="0" w:line="440" w:lineRule="exact"/>
        <w:widowControl w:val="off"/>
        <w:rPr>
          <w:bCs w:val="0"/>
        </w:rPr>
      </w:pPr>
      <w:r>
        <w:rPr>
          <w:bCs w:val="0"/>
        </w:rPr>
        <w:t xml:space="preserve">（11）</w:t>
      </w:r>
      <w:r>
        <w:rPr>
          <w:rFonts w:hint="eastAsia"/>
          <w:bCs w:val="0"/>
        </w:rPr>
        <w:t xml:space="preserve">未按招标文</w:t>
      </w:r>
      <w:r>
        <w:rPr>
          <w:rFonts w:hint="eastAsia"/>
          <w:bCs w:val="0"/>
        </w:rPr>
        <w:t xml:space="preserve">件</w:t>
      </w:r>
      <w:r>
        <w:rPr>
          <w:rFonts w:hint="eastAsia"/>
          <w:bCs w:val="0"/>
        </w:rPr>
        <w:t xml:space="preserve">的</w:t>
      </w:r>
      <w:r>
        <w:rPr>
          <w:rFonts w:hint="eastAsia"/>
          <w:bCs w:val="0"/>
        </w:rPr>
        <w:t xml:space="preserve">规</w:t>
      </w:r>
      <w:r>
        <w:rPr>
          <w:rFonts w:hint="eastAsia"/>
          <w:bCs w:val="0"/>
        </w:rPr>
        <w:t xml:space="preserve">定</w:t>
      </w:r>
      <w:r>
        <w:rPr>
          <w:rFonts w:hint="eastAsia"/>
          <w:bCs w:val="0"/>
        </w:rPr>
        <w:t xml:space="preserve">提</w:t>
      </w:r>
      <w:r>
        <w:rPr>
          <w:rFonts w:hint="eastAsia"/>
          <w:bCs w:val="0"/>
        </w:rPr>
        <w:t xml:space="preserve">交投标保证金的（如有）。</w:t>
      </w:r>
      <w:r>
        <w:rPr>
          <w:bCs w:val="0"/>
        </w:rPr>
      </w:r>
      <w:r/>
    </w:p>
    <w:p>
      <w:pPr>
        <w:pStyle w:val="885"/>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885"/>
        <w:ind w:firstLine="360"/>
        <w:spacing w:after="0" w:line="440" w:lineRule="exact"/>
        <w:widowControl w:val="off"/>
        <w:rPr>
          <w:bCs w:val="0"/>
        </w:rPr>
      </w:pPr>
      <w:r>
        <w:rPr>
          <w:bCs w:val="0"/>
        </w:rPr>
        <w:t xml:space="preserve">（13）法律、法规和招标文件规定的其他无效情形。</w:t>
      </w:r>
      <w:r/>
    </w:p>
    <w:p>
      <w:pPr>
        <w:pStyle w:val="885"/>
        <w:ind w:firstLine="360"/>
        <w:spacing w:after="0" w:line="440" w:lineRule="exact"/>
        <w:widowControl w:val="off"/>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p>
    <w:p>
      <w:pPr>
        <w:pStyle w:val="885"/>
        <w:ind w:firstLine="360"/>
        <w:spacing w:after="0" w:line="440" w:lineRule="exact"/>
        <w:widowControl w:val="off"/>
        <w:rPr>
          <w:bCs w:val="0"/>
        </w:rPr>
      </w:pPr>
      <w:r>
        <w:rPr>
          <w:rFonts w:hint="eastAsia"/>
          <w:bCs w:val="0"/>
        </w:rPr>
        <w:t xml:space="preserve">（</w:t>
      </w:r>
      <w:r>
        <w:rPr>
          <w:rFonts w:hint="eastAsia"/>
          <w:bCs w:val="0"/>
        </w:rPr>
        <w:t xml:space="preserve">1</w:t>
      </w:r>
      <w:r>
        <w:rPr>
          <w:rFonts w:hint="eastAsia"/>
          <w:bCs w:val="0"/>
        </w:rPr>
        <w:t xml:space="preserve">）不同投</w:t>
      </w:r>
      <w:r>
        <w:rPr>
          <w:rFonts w:hint="eastAsia"/>
          <w:bCs w:val="0"/>
        </w:rPr>
        <w:t xml:space="preserve">标人的投标文</w:t>
      </w:r>
      <w:r>
        <w:rPr>
          <w:rFonts w:hint="eastAsia"/>
          <w:bCs w:val="0"/>
        </w:rPr>
        <w:t xml:space="preserve">件由同一单位或者个人编制。</w:t>
      </w:r>
      <w:r>
        <w:rPr>
          <w:bCs w:val="0"/>
        </w:rPr>
      </w:r>
      <w:r/>
    </w:p>
    <w:p>
      <w:pPr>
        <w:pStyle w:val="885"/>
        <w:ind w:firstLine="360"/>
        <w:spacing w:after="0" w:line="440" w:lineRule="exact"/>
        <w:widowControl w:val="off"/>
        <w:rPr>
          <w:bCs w:val="0"/>
        </w:rPr>
      </w:pPr>
      <w:r>
        <w:rPr>
          <w:rFonts w:hint="eastAsia"/>
          <w:bCs w:val="0"/>
        </w:rPr>
        <w:t xml:space="preserve">（2）不同投标人委托同一单位或者</w:t>
      </w:r>
      <w:r>
        <w:rPr>
          <w:rFonts w:hint="eastAsia"/>
          <w:bCs w:val="0"/>
        </w:rPr>
        <w:t xml:space="preserve">个人办理投标事宜。</w:t>
      </w:r>
      <w:r>
        <w:rPr>
          <w:bCs w:val="0"/>
        </w:rPr>
      </w:r>
      <w:r/>
    </w:p>
    <w:p>
      <w:pPr>
        <w:pStyle w:val="885"/>
        <w:ind w:firstLine="360"/>
        <w:spacing w:after="0" w:line="440" w:lineRule="exact"/>
        <w:widowControl w:val="off"/>
        <w:rPr>
          <w:bCs w:val="0"/>
        </w:rPr>
      </w:pPr>
      <w:r>
        <w:rPr>
          <w:rFonts w:hint="eastAsia"/>
          <w:bCs w:val="0"/>
        </w:rPr>
        <w:t xml:space="preserve">（3）不同投标人的投标文件载明的项目管理成员或者联系人员为同一人</w:t>
      </w:r>
      <w:r>
        <w:rPr>
          <w:rFonts w:hint="eastAsia"/>
          <w:bCs w:val="0"/>
        </w:rPr>
        <w:t xml:space="preserve">。</w:t>
      </w:r>
      <w:r>
        <w:rPr>
          <w:bCs w:val="0"/>
        </w:rPr>
      </w:r>
      <w:r/>
    </w:p>
    <w:p>
      <w:pPr>
        <w:pStyle w:val="885"/>
        <w:ind w:firstLine="360"/>
        <w:spacing w:after="0" w:line="440" w:lineRule="exact"/>
        <w:widowControl w:val="off"/>
        <w:rPr>
          <w:bCs w:val="0"/>
        </w:rPr>
      </w:pPr>
      <w:r>
        <w:rPr>
          <w:rFonts w:hint="eastAsia"/>
          <w:bCs w:val="0"/>
        </w:rPr>
        <w:t xml:space="preserve">（4）不同投标人</w:t>
      </w:r>
      <w:r>
        <w:rPr>
          <w:rFonts w:hint="eastAsia"/>
          <w:bCs w:val="0"/>
        </w:rPr>
        <w:t xml:space="preserve">的</w:t>
      </w:r>
      <w:r>
        <w:rPr>
          <w:rFonts w:hint="eastAsia"/>
          <w:bCs w:val="0"/>
        </w:rPr>
        <w:t xml:space="preserve">投</w:t>
      </w:r>
      <w:r>
        <w:rPr>
          <w:rFonts w:hint="eastAsia"/>
          <w:bCs w:val="0"/>
        </w:rPr>
        <w:t xml:space="preserve">标</w:t>
      </w:r>
      <w:r>
        <w:rPr>
          <w:rFonts w:hint="eastAsia"/>
          <w:bCs w:val="0"/>
        </w:rPr>
        <w:t xml:space="preserve">文</w:t>
      </w:r>
      <w:r>
        <w:rPr>
          <w:rFonts w:hint="eastAsia"/>
          <w:bCs w:val="0"/>
        </w:rPr>
        <w:t xml:space="preserve">件异</w:t>
      </w:r>
      <w:r>
        <w:rPr>
          <w:rFonts w:hint="eastAsia"/>
          <w:bCs w:val="0"/>
        </w:rPr>
        <w:t xml:space="preserve">常一</w:t>
      </w:r>
      <w:r>
        <w:rPr>
          <w:rFonts w:hint="eastAsia"/>
          <w:bCs w:val="0"/>
        </w:rPr>
        <w:t xml:space="preserve">致或者投标报价呈规律性差异。</w:t>
      </w:r>
      <w:r>
        <w:rPr>
          <w:bCs w:val="0"/>
        </w:rPr>
      </w:r>
      <w:r/>
    </w:p>
    <w:p>
      <w:pPr>
        <w:pStyle w:val="885"/>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885"/>
        <w:spacing w:after="0" w:line="440" w:lineRule="exact"/>
        <w:widowControl w:val="off"/>
        <w:rPr>
          <w:b/>
          <w:bCs w:val="0"/>
        </w:rPr>
      </w:pPr>
      <w:r>
        <w:rPr>
          <w:b/>
          <w:bCs w:val="0"/>
        </w:rPr>
        <w:t xml:space="preserve">8、废标</w:t>
      </w:r>
      <w:r/>
    </w:p>
    <w:p>
      <w:pPr>
        <w:pStyle w:val="885"/>
        <w:ind w:firstLine="360"/>
        <w:spacing w:after="0" w:line="440" w:lineRule="exact"/>
        <w:widowControl w:val="off"/>
        <w:rPr>
          <w:bCs w:val="0"/>
        </w:rPr>
      </w:pPr>
      <w:r/>
      <w:bookmarkStart w:id="47" w:name="_Toc161239729"/>
      <w:r/>
      <w:bookmarkStart w:id="48" w:name="_Toc161757381"/>
      <w:r>
        <w:rPr>
          <w:bCs w:val="0"/>
        </w:rPr>
        <w:t xml:space="preserve">8.1</w:t>
      </w:r>
      <w:r>
        <w:rPr>
          <w:rFonts w:hint="eastAsia"/>
          <w:bCs w:val="0"/>
        </w:rPr>
        <w:t xml:space="preserve"> 出现下列情形之一的，应予废标：</w:t>
      </w:r>
      <w:r>
        <w:rPr>
          <w:bCs w:val="0"/>
        </w:rPr>
      </w:r>
      <w:r/>
    </w:p>
    <w:p>
      <w:pPr>
        <w:pStyle w:val="885"/>
        <w:ind w:firstLine="360"/>
        <w:spacing w:after="0" w:line="440" w:lineRule="exact"/>
        <w:widowControl w:val="off"/>
        <w:rPr>
          <w:bCs w:val="0"/>
        </w:rPr>
      </w:pPr>
      <w:r>
        <w:rPr>
          <w:bCs w:val="0"/>
        </w:rPr>
        <w:t xml:space="preserve">（1）</w:t>
      </w:r>
      <w:r>
        <w:rPr>
          <w:rFonts w:hint="eastAsia"/>
        </w:rPr>
        <w:t xml:space="preserve">第一包至第二包符合专业条件的投标人或者对招标文件作实质响应的投标人</w:t>
      </w:r>
      <w:r>
        <w:rPr>
          <w:rFonts w:hint="eastAsia"/>
          <w:b/>
        </w:rPr>
        <w:t xml:space="preserve">不足3家的，</w:t>
      </w:r>
      <w:r>
        <w:rPr>
          <w:rFonts w:hint="eastAsia"/>
        </w:rPr>
        <w:t xml:space="preserve">该分包废标</w:t>
      </w:r>
      <w:r>
        <w:rPr>
          <w:rFonts w:hint="eastAsia"/>
          <w:bCs w:val="0"/>
        </w:rPr>
        <w:t xml:space="preserve">。</w:t>
      </w:r>
      <w:r>
        <w:rPr>
          <w:bCs w:val="0"/>
        </w:rPr>
      </w:r>
      <w:r/>
    </w:p>
    <w:p>
      <w:pPr>
        <w:pStyle w:val="885"/>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85"/>
        <w:ind w:firstLine="360"/>
        <w:spacing w:after="0" w:line="440" w:lineRule="exact"/>
        <w:widowControl w:val="off"/>
        <w:rPr>
          <w:bCs w:val="0"/>
        </w:rPr>
      </w:pPr>
      <w:r>
        <w:rPr>
          <w:bCs w:val="0"/>
        </w:rPr>
        <w:t xml:space="preserve">（3）投标人的报价均</w:t>
      </w:r>
      <w:r>
        <w:rPr>
          <w:bCs w:val="0"/>
        </w:rPr>
        <w:t xml:space="preserve">超过了采购</w:t>
      </w:r>
      <w:r>
        <w:rPr>
          <w:bCs w:val="0"/>
        </w:rPr>
        <w:t xml:space="preserve">预算</w:t>
      </w:r>
      <w:r>
        <w:rPr>
          <w:rFonts w:hint="eastAsia"/>
          <w:bCs w:val="0"/>
        </w:rPr>
        <w:t xml:space="preserve">或者最高限价</w:t>
      </w:r>
      <w:r>
        <w:rPr>
          <w:rFonts w:hint="eastAsia"/>
          <w:bCs w:val="0"/>
        </w:rPr>
        <w:t xml:space="preserve">（</w:t>
      </w:r>
      <w:r>
        <w:rPr>
          <w:rFonts w:hint="eastAsia"/>
          <w:bCs w:val="0"/>
        </w:rPr>
        <w:t xml:space="preserve">如有</w:t>
      </w:r>
      <w:r>
        <w:rPr>
          <w:rFonts w:hint="eastAsia"/>
          <w:bCs w:val="0"/>
        </w:rPr>
        <w:t xml:space="preserve">）</w:t>
      </w:r>
      <w:r>
        <w:rPr>
          <w:bCs w:val="0"/>
        </w:rPr>
        <w:t xml:space="preserve">，采购人不能支付的</w:t>
      </w:r>
      <w:r>
        <w:rPr>
          <w:rFonts w:hint="eastAsia"/>
          <w:bCs w:val="0"/>
        </w:rPr>
        <w:t xml:space="preserve">。</w:t>
      </w:r>
      <w:r>
        <w:rPr>
          <w:bCs w:val="0"/>
        </w:rPr>
      </w:r>
      <w:r/>
    </w:p>
    <w:p>
      <w:pPr>
        <w:pStyle w:val="885"/>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85"/>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w:t>
      </w:r>
      <w:r>
        <w:rPr>
          <w:rFonts w:hint="eastAsia"/>
          <w:bCs w:val="0"/>
        </w:rPr>
        <w:t xml:space="preserve">采</w:t>
      </w:r>
      <w:r>
        <w:rPr>
          <w:rFonts w:hint="eastAsia"/>
          <w:bCs w:val="0"/>
        </w:rPr>
        <w:t xml:space="preserve">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85"/>
        <w:ind w:firstLine="360"/>
        <w:spacing w:after="0" w:line="440" w:lineRule="exact"/>
        <w:widowControl w:val="off"/>
        <w:rPr>
          <w:b/>
          <w:bCs w:val="0"/>
        </w:rPr>
      </w:pPr>
      <w:r>
        <w:rPr>
          <w:b/>
          <w:bCs w:val="0"/>
        </w:rPr>
        <w:t xml:space="preserve">8</w:t>
      </w:r>
      <w:r>
        <w:rPr>
          <w:rFonts w:hint="eastAsia"/>
          <w:b/>
          <w:bCs w:val="0"/>
        </w:rPr>
        <w:t xml:space="preserve">.2 废标后，代理机构应当</w:t>
      </w:r>
      <w:r>
        <w:rPr>
          <w:rFonts w:hint="eastAsia"/>
          <w:b/>
          <w:bCs w:val="0"/>
        </w:rPr>
        <w:t xml:space="preserve">将废标理由通知所有投</w:t>
      </w:r>
      <w:r>
        <w:rPr>
          <w:rFonts w:hint="eastAsia"/>
          <w:b/>
          <w:bCs w:val="0"/>
        </w:rPr>
        <w:t xml:space="preserve">标</w:t>
      </w:r>
      <w:r>
        <w:rPr>
          <w:rFonts w:hint="eastAsia"/>
          <w:b/>
          <w:bCs w:val="0"/>
        </w:rPr>
        <w:t xml:space="preserve">人</w:t>
      </w:r>
      <w:r>
        <w:rPr>
          <w:rFonts w:hint="eastAsia"/>
          <w:b/>
          <w:bCs w:val="0"/>
        </w:rPr>
        <w:t xml:space="preserve">。</w:t>
      </w:r>
      <w:r>
        <w:rPr>
          <w:b/>
          <w:bCs w:val="0"/>
        </w:rPr>
      </w:r>
      <w:r/>
    </w:p>
    <w:p>
      <w:pPr>
        <w:pStyle w:val="885"/>
        <w:ind w:firstLine="360"/>
        <w:spacing w:after="0" w:line="440" w:lineRule="exact"/>
        <w:widowControl w:val="off"/>
        <w:rPr>
          <w:rFonts w:hint="eastAsia"/>
          <w:bCs w:val="0"/>
        </w:rPr>
      </w:pPr>
      <w:r>
        <w:rPr>
          <w:bCs w:val="0"/>
        </w:rPr>
        <w:t xml:space="preserve">8.3 </w:t>
      </w:r>
      <w:r>
        <w:t xml:space="preserve">如出现投标截止后参加投标的</w:t>
      </w:r>
      <w:r>
        <w:rPr>
          <w:rFonts w:hint="eastAsia"/>
        </w:rPr>
        <w:t xml:space="preserve">投标人</w:t>
      </w:r>
      <w:r>
        <w:rPr>
          <w:b/>
        </w:rPr>
        <w:t xml:space="preserve">不足</w:t>
      </w:r>
      <w:r>
        <w:rPr>
          <w:rFonts w:hint="eastAsia"/>
          <w:b/>
        </w:rPr>
        <w:t xml:space="preserve">3</w:t>
      </w:r>
      <w:r>
        <w:rPr>
          <w:b/>
        </w:rPr>
        <w:t xml:space="preserve">家</w:t>
      </w:r>
      <w:r>
        <w:rPr>
          <w:rFonts w:hint="eastAsia"/>
        </w:rPr>
        <w:t xml:space="preserve">（成功解密的投标文件少于3份），</w:t>
      </w:r>
      <w:r>
        <w:t xml:space="preserve">或者在评标期间对招标文件作出实质性响应的</w:t>
      </w:r>
      <w:r>
        <w:rPr>
          <w:rFonts w:hint="eastAsia"/>
          <w:b/>
          <w:bCs w:val="0"/>
        </w:rPr>
        <w:t xml:space="preserve">对应分包</w:t>
      </w:r>
      <w:r>
        <w:rPr>
          <w:rFonts w:hint="eastAsia"/>
          <w:bCs w:val="0"/>
        </w:rPr>
        <w:t xml:space="preserve">投标人</w:t>
      </w:r>
      <w:r>
        <w:rPr>
          <w:b/>
        </w:rPr>
        <w:t xml:space="preserve">不足</w:t>
      </w:r>
      <w:r>
        <w:rPr>
          <w:rFonts w:hint="eastAsia"/>
          <w:b/>
        </w:rPr>
        <w:t xml:space="preserve">3</w:t>
      </w:r>
      <w:r>
        <w:rPr>
          <w:b/>
        </w:rPr>
        <w:t xml:space="preserve">家</w:t>
      </w:r>
      <w:r>
        <w:t xml:space="preserve">的，按政府采购相关规定方式处理。</w:t>
      </w:r>
      <w:r>
        <w:rPr>
          <w:rFonts w:hint="eastAsia"/>
          <w:bCs w:val="0"/>
        </w:rPr>
      </w:r>
      <w:r/>
    </w:p>
    <w:p>
      <w:pPr>
        <w:pStyle w:val="885"/>
        <w:jc w:val="center"/>
        <w:keepNext/>
        <w:spacing w:after="0" w:line="440" w:lineRule="exact"/>
        <w:widowControl w:val="off"/>
        <w:rPr>
          <w:b/>
          <w:sz w:val="28"/>
          <w:szCs w:val="28"/>
        </w:rPr>
        <w:outlineLvl w:val="1"/>
      </w:pPr>
      <w:r/>
      <w:bookmarkStart w:id="49" w:name="_Toc237594377"/>
      <w:r>
        <w:rPr>
          <w:b/>
          <w:sz w:val="28"/>
          <w:szCs w:val="28"/>
        </w:rPr>
        <w:t xml:space="preserve">六、</w:t>
      </w:r>
      <w:r>
        <w:rPr>
          <w:rFonts w:hint="eastAsia"/>
          <w:b/>
          <w:sz w:val="28"/>
          <w:szCs w:val="28"/>
        </w:rPr>
        <w:t xml:space="preserve">定标</w:t>
      </w:r>
      <w:bookmarkEnd w:id="47"/>
      <w:r/>
      <w:bookmarkEnd w:id="48"/>
      <w:r/>
      <w:bookmarkEnd w:id="49"/>
      <w:r>
        <w:rPr>
          <w:b/>
          <w:sz w:val="28"/>
          <w:szCs w:val="28"/>
        </w:rPr>
      </w:r>
      <w:r/>
    </w:p>
    <w:p>
      <w:pPr>
        <w:pStyle w:val="885"/>
        <w:spacing w:after="0" w:line="440" w:lineRule="exact"/>
        <w:widowControl w:val="off"/>
        <w:rPr>
          <w:b/>
          <w:bCs w:val="0"/>
        </w:rPr>
      </w:pPr>
      <w:r>
        <w:rPr>
          <w:b/>
          <w:bCs w:val="0"/>
        </w:rPr>
        <w:t xml:space="preserve">1、</w:t>
      </w:r>
      <w:r>
        <w:rPr>
          <w:rFonts w:hint="eastAsia"/>
          <w:b/>
          <w:bCs w:val="0"/>
        </w:rPr>
        <w:t xml:space="preserve">确定中标人</w:t>
      </w:r>
      <w:r>
        <w:rPr>
          <w:b/>
          <w:bCs w:val="0"/>
        </w:rPr>
      </w:r>
      <w:r/>
    </w:p>
    <w:p>
      <w:pPr>
        <w:pStyle w:val="885"/>
        <w:ind w:right="50" w:firstLine="360"/>
        <w:spacing w:after="0" w:line="440" w:lineRule="exact"/>
        <w:widowControl w:val="off"/>
        <w:rPr>
          <w:rFonts w:hint="eastAsia"/>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评委会将对通过资格性和符合性检查的投标人进行综合评审，按评审后得分由高到低顺序排列。得分相同的，按</w:t>
      </w:r>
      <w:r>
        <w:rPr>
          <w:b/>
        </w:rPr>
        <w:t xml:space="preserve">投标报价</w:t>
      </w:r>
      <w:r>
        <w:rPr>
          <w:bCs w:val="0"/>
        </w:rPr>
        <w:t xml:space="preserve">由</w:t>
      </w:r>
      <w:r>
        <w:rPr>
          <w:bCs w:val="0"/>
        </w:rPr>
        <w:t xml:space="preserve">低</w:t>
      </w:r>
      <w:r>
        <w:rPr>
          <w:bCs w:val="0"/>
        </w:rPr>
        <w:t xml:space="preserve">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评委会根据上传加密电子投标文件时间先后顺序</w:t>
      </w:r>
      <w:r>
        <w:rPr>
          <w:rFonts w:hint="eastAsia"/>
        </w:rPr>
        <w:t xml:space="preserve">的方式确定</w:t>
      </w:r>
      <w:r>
        <w:rPr>
          <w:rFonts w:hint="eastAsia"/>
          <w:bCs w:val="0"/>
        </w:rPr>
        <w:t xml:space="preserve">。</w:t>
      </w:r>
      <w:r/>
    </w:p>
    <w:p>
      <w:pPr>
        <w:pStyle w:val="885"/>
        <w:ind w:firstLine="360"/>
        <w:spacing w:after="0" w:line="440" w:lineRule="exact"/>
        <w:widowControl w:val="off"/>
        <w:rPr>
          <w:b/>
        </w:rPr>
      </w:pPr>
      <w:r>
        <w:rPr>
          <w:rFonts w:hint="eastAsia"/>
          <w:b/>
        </w:rPr>
        <w:t xml:space="preserve">1</w:t>
      </w:r>
      <w:r>
        <w:rPr>
          <w:b/>
        </w:rPr>
        <w:t xml:space="preserve">.2</w:t>
      </w:r>
      <w:r>
        <w:rPr>
          <w:rFonts w:hint="eastAsia"/>
          <w:b/>
        </w:rPr>
        <w:t xml:space="preserve">本项目各分包选</w:t>
      </w:r>
      <w:r>
        <w:rPr>
          <w:rFonts w:hint="eastAsia"/>
          <w:b/>
        </w:rPr>
        <w:t xml:space="preserve">取前三名为对应分包中标候选人，评标委员会根据采</w:t>
      </w:r>
      <w:r>
        <w:rPr>
          <w:rFonts w:hint="eastAsia"/>
          <w:b/>
        </w:rPr>
        <w:t xml:space="preserve">购人授权</w:t>
      </w:r>
      <w:r>
        <w:rPr>
          <w:b/>
        </w:rPr>
        <w:t xml:space="preserve">直接</w:t>
      </w:r>
      <w:r>
        <w:rPr>
          <w:rFonts w:hint="eastAsia"/>
          <w:b/>
        </w:rPr>
        <w:t xml:space="preserve">确定排名</w:t>
      </w:r>
      <w:r>
        <w:rPr>
          <w:rFonts w:hint="eastAsia"/>
          <w:b/>
        </w:rPr>
        <w:t xml:space="preserve">第</w:t>
      </w:r>
      <w:r>
        <w:rPr>
          <w:rFonts w:hint="eastAsia"/>
          <w:b/>
        </w:rPr>
        <w:t xml:space="preserve">一</w:t>
      </w:r>
      <w:r>
        <w:rPr>
          <w:rFonts w:hint="eastAsia"/>
          <w:b/>
        </w:rPr>
        <w:t xml:space="preserve">的</w:t>
      </w:r>
      <w:r>
        <w:rPr>
          <w:rFonts w:hint="eastAsia"/>
          <w:b/>
        </w:rPr>
        <w:t xml:space="preserve">中</w:t>
      </w:r>
      <w:r>
        <w:rPr>
          <w:rFonts w:hint="eastAsia"/>
          <w:b/>
        </w:rPr>
        <w:t xml:space="preserve">标候选人为对应分包中标人。</w:t>
      </w:r>
      <w:r>
        <w:rPr>
          <w:b/>
        </w:rPr>
      </w:r>
      <w:r/>
    </w:p>
    <w:p>
      <w:pPr>
        <w:pStyle w:val="885"/>
        <w:ind w:firstLine="360"/>
        <w:spacing w:after="0" w:line="440" w:lineRule="exact"/>
        <w:widowControl w:val="off"/>
        <w:rPr>
          <w:rFonts w:hint="eastAsia"/>
          <w:bCs w:val="0"/>
        </w:rPr>
      </w:pPr>
      <w:r>
        <w:rPr>
          <w:rFonts w:hint="eastAsia"/>
          <w:b/>
          <w:bCs w:val="0"/>
        </w:rPr>
        <w:t xml:space="preserve">1</w:t>
      </w:r>
      <w:r>
        <w:rPr>
          <w:b/>
          <w:bCs w:val="0"/>
        </w:rPr>
        <w:t xml:space="preserve">.3</w:t>
      </w:r>
      <w:r>
        <w:rPr>
          <w:rFonts w:hint="eastAsia"/>
          <w:b/>
          <w:bCs w:val="0"/>
        </w:rPr>
        <w:t xml:space="preserve">各分包独立评审，分别确定中标候选人及中标人。投标人可兼投兼中</w:t>
      </w:r>
      <w:r>
        <w:rPr>
          <w:rFonts w:hint="eastAsia"/>
          <w:b/>
          <w:bCs w:val="0"/>
        </w:rPr>
        <w:t xml:space="preserve">，各分包中标互不排斥。</w:t>
      </w:r>
      <w:r>
        <w:rPr>
          <w:rFonts w:hint="eastAsia"/>
          <w:bCs w:val="0"/>
        </w:rPr>
      </w:r>
      <w:r/>
    </w:p>
    <w:p>
      <w:pPr>
        <w:pStyle w:val="885"/>
        <w:ind w:firstLine="360"/>
        <w:spacing w:after="0" w:line="440" w:lineRule="exact"/>
        <w:widowControl w:val="off"/>
        <w:rPr>
          <w:bCs w:val="0"/>
        </w:rPr>
      </w:pPr>
      <w:r>
        <w:rPr>
          <w:rFonts w:hint="eastAsia"/>
          <w:bCs w:val="0"/>
        </w:rPr>
        <w:t xml:space="preserve">1</w:t>
      </w:r>
      <w:r>
        <w:rPr>
          <w:bCs w:val="0"/>
        </w:rPr>
        <w:t xml:space="preserve">.4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885"/>
        <w:spacing w:after="0" w:line="440" w:lineRule="exact"/>
        <w:widowControl w:val="off"/>
        <w:rPr>
          <w:b/>
          <w:bCs w:val="0"/>
        </w:rPr>
      </w:pPr>
      <w:r>
        <w:rPr>
          <w:rFonts w:hint="eastAsia"/>
          <w:b/>
          <w:bCs w:val="0"/>
        </w:rPr>
        <w:t xml:space="preserve">2</w:t>
      </w:r>
      <w:r>
        <w:rPr>
          <w:b/>
          <w:bCs w:val="0"/>
        </w:rPr>
        <w:t xml:space="preserve">、中标通知书</w:t>
      </w:r>
      <w:r/>
    </w:p>
    <w:p>
      <w:pPr>
        <w:pStyle w:val="885"/>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w:t>
      </w:r>
      <w:r>
        <w:rPr>
          <w:bCs w:val="0"/>
        </w:rPr>
        <w:t xml:space="preserve">知书</w:t>
      </w:r>
      <w:r>
        <w:rPr>
          <w:rFonts w:hint="eastAsia"/>
          <w:bCs w:val="0"/>
        </w:rPr>
        <w:t xml:space="preserve">。</w:t>
      </w:r>
      <w:r>
        <w:rPr>
          <w:rFonts w:hint="eastAsia"/>
          <w:b/>
          <w:bCs w:val="0"/>
        </w:rPr>
        <w:t xml:space="preserve">请中标人在中标结果公告</w:t>
      </w:r>
      <w:r>
        <w:rPr>
          <w:rFonts w:hint="eastAsia"/>
          <w:b/>
          <w:bCs w:val="0"/>
        </w:rPr>
        <w:t xml:space="preserve">届满之日起30日内,使</w:t>
      </w:r>
      <w:r>
        <w:rPr>
          <w:rFonts w:hint="eastAsia"/>
          <w:b/>
          <w:bCs w:val="0"/>
        </w:rPr>
        <w:t xml:space="preserve">用CA数字证书登录苏采云系统及时下载中标通知书。</w:t>
      </w:r>
      <w:r>
        <w:rPr>
          <w:rFonts w:hint="eastAsia"/>
          <w:bCs w:val="0"/>
        </w:rPr>
        <w:t xml:space="preserve">因</w:t>
      </w:r>
      <w:r>
        <w:rPr>
          <w:rFonts w:hint="eastAsia"/>
          <w:bCs w:val="0"/>
        </w:rPr>
        <w:t xml:space="preserve">系</w:t>
      </w:r>
      <w:r>
        <w:rPr>
          <w:rFonts w:hint="eastAsia"/>
          <w:bCs w:val="0"/>
        </w:rPr>
        <w:t xml:space="preserve">统存储空间有限，自中标结果公告届满之日起30日后，苏采云系统不再</w:t>
      </w:r>
      <w:r>
        <w:rPr>
          <w:rFonts w:hint="eastAsia"/>
          <w:bCs w:val="0"/>
        </w:rPr>
        <w:t xml:space="preserve">保证提供下载中标通知</w:t>
      </w:r>
      <w:r>
        <w:rPr>
          <w:rFonts w:hint="eastAsia"/>
          <w:bCs w:val="0"/>
        </w:rPr>
        <w:t xml:space="preserve">书</w:t>
      </w:r>
      <w:r>
        <w:rPr>
          <w:rFonts w:hint="eastAsia"/>
          <w:bCs w:val="0"/>
        </w:rPr>
        <w:t xml:space="preserve">服</w:t>
      </w:r>
      <w:r>
        <w:rPr>
          <w:rFonts w:hint="eastAsia"/>
          <w:bCs w:val="0"/>
        </w:rPr>
        <w:t xml:space="preserve">务</w:t>
      </w:r>
      <w:r>
        <w:rPr>
          <w:rFonts w:hint="eastAsia"/>
          <w:bCs w:val="0"/>
        </w:rPr>
        <w:t xml:space="preserve">,</w:t>
      </w:r>
      <w:r>
        <w:rPr>
          <w:rFonts w:hint="eastAsia"/>
          <w:bCs w:val="0"/>
        </w:rPr>
        <w:t xml:space="preserve">因未</w:t>
      </w:r>
      <w:r>
        <w:rPr>
          <w:rFonts w:hint="eastAsia"/>
          <w:bCs w:val="0"/>
        </w:rPr>
        <w:t xml:space="preserve">及时下载</w:t>
      </w:r>
      <w:r>
        <w:rPr>
          <w:rFonts w:hint="eastAsia"/>
          <w:bCs w:val="0"/>
        </w:rPr>
        <w:t xml:space="preserve">而造成的不利后果由中标人</w:t>
      </w:r>
      <w:r>
        <w:rPr>
          <w:rFonts w:hint="eastAsia"/>
          <w:bCs w:val="0"/>
        </w:rPr>
        <w:t xml:space="preserve">自行承担。</w:t>
      </w:r>
      <w:r>
        <w:rPr>
          <w:bCs w:val="0"/>
        </w:rPr>
      </w:r>
      <w:r/>
    </w:p>
    <w:p>
      <w:pPr>
        <w:pStyle w:val="885"/>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885"/>
        <w:spacing w:after="0" w:line="440" w:lineRule="exact"/>
        <w:widowControl w:val="off"/>
        <w:rPr>
          <w:b/>
          <w:bCs w:val="0"/>
        </w:rPr>
      </w:pPr>
      <w:r>
        <w:rPr>
          <w:rFonts w:hint="eastAsia"/>
          <w:b/>
          <w:bCs w:val="0"/>
        </w:rPr>
        <w:t xml:space="preserve">3、取消中标资格</w:t>
      </w:r>
      <w:r>
        <w:rPr>
          <w:b/>
          <w:bCs w:val="0"/>
        </w:rPr>
      </w:r>
      <w:r/>
    </w:p>
    <w:p>
      <w:pPr>
        <w:pStyle w:val="885"/>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85"/>
        <w:ind w:firstLine="360"/>
        <w:spacing w:after="0" w:line="440" w:lineRule="exact"/>
        <w:widowControl w:val="off"/>
        <w:rPr>
          <w:bCs w:val="0"/>
        </w:rPr>
      </w:pPr>
      <w:r>
        <w:rPr>
          <w:rFonts w:hint="eastAsia"/>
          <w:bCs w:val="0"/>
        </w:rPr>
        <w:t xml:space="preserve">（1）提供虚假材料谋取中标的。</w:t>
      </w:r>
      <w:r>
        <w:rPr>
          <w:bCs w:val="0"/>
        </w:rPr>
      </w:r>
      <w:r/>
    </w:p>
    <w:p>
      <w:pPr>
        <w:pStyle w:val="885"/>
        <w:ind w:firstLine="360"/>
        <w:spacing w:after="0" w:line="440" w:lineRule="exact"/>
        <w:widowControl w:val="off"/>
        <w:rPr>
          <w:bCs w:val="0"/>
        </w:rPr>
      </w:pPr>
      <w:r>
        <w:rPr>
          <w:rFonts w:hint="eastAsia"/>
          <w:bCs w:val="0"/>
        </w:rPr>
        <w:t xml:space="preserve">（2）采取不正当手段诋毁、排</w:t>
      </w:r>
      <w:r>
        <w:rPr>
          <w:rFonts w:hint="eastAsia"/>
          <w:bCs w:val="0"/>
        </w:rPr>
        <w:t xml:space="preserve">挤其他供应商的。</w:t>
      </w:r>
      <w:r>
        <w:rPr>
          <w:bCs w:val="0"/>
        </w:rPr>
      </w:r>
      <w:r/>
    </w:p>
    <w:p>
      <w:pPr>
        <w:pStyle w:val="885"/>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885"/>
        <w:ind w:firstLine="360"/>
        <w:spacing w:after="0" w:line="440" w:lineRule="exact"/>
        <w:widowControl w:val="off"/>
        <w:rPr>
          <w:bCs w:val="0"/>
        </w:rPr>
      </w:pPr>
      <w:r>
        <w:rPr>
          <w:rFonts w:hint="eastAsia"/>
          <w:bCs w:val="0"/>
        </w:rPr>
        <w:t xml:space="preserve">（</w:t>
      </w:r>
      <w:r>
        <w:rPr>
          <w:rFonts w:hint="eastAsia"/>
          <w:bCs w:val="0"/>
        </w:rPr>
        <w:t xml:space="preserve">4</w:t>
      </w:r>
      <w:r>
        <w:rPr>
          <w:rFonts w:hint="eastAsia"/>
          <w:bCs w:val="0"/>
        </w:rPr>
        <w:t xml:space="preserve">）向采购人、代理</w:t>
      </w:r>
      <w:r>
        <w:rPr>
          <w:rFonts w:hint="eastAsia"/>
          <w:bCs w:val="0"/>
        </w:rPr>
        <w:t xml:space="preserve">机构</w:t>
      </w:r>
      <w:bookmarkStart w:id="50" w:name="_Hlk157609866"/>
      <w:r>
        <w:rPr>
          <w:rFonts w:hint="eastAsia"/>
          <w:bCs w:val="0"/>
        </w:rPr>
        <w:t xml:space="preserve">、评审专家</w:t>
      </w:r>
      <w:bookmarkEnd w:id="50"/>
      <w:r>
        <w:rPr>
          <w:rFonts w:hint="eastAsia"/>
          <w:bCs w:val="0"/>
        </w:rPr>
        <w:t xml:space="preserve">行贿或者提供其他不正当利益的。</w:t>
      </w:r>
      <w:r>
        <w:rPr>
          <w:bCs w:val="0"/>
        </w:rPr>
      </w:r>
      <w:r/>
    </w:p>
    <w:p>
      <w:pPr>
        <w:pStyle w:val="885"/>
        <w:ind w:firstLine="360"/>
        <w:spacing w:after="0" w:line="440" w:lineRule="exact"/>
        <w:widowControl w:val="off"/>
        <w:rPr>
          <w:bCs w:val="0"/>
        </w:rPr>
      </w:pPr>
      <w:r>
        <w:rPr>
          <w:rFonts w:hint="eastAsia"/>
        </w:rPr>
        <w:t xml:space="preserve">（</w:t>
      </w:r>
      <w:r>
        <w:rPr>
          <w:rFonts w:hint="eastAsia"/>
        </w:rPr>
        <w:t xml:space="preserve">5</w:t>
      </w:r>
      <w:r>
        <w:rPr>
          <w:rFonts w:hint="eastAsia"/>
        </w:rPr>
        <w:t xml:space="preserve">）恶意竞争，投标总</w:t>
      </w:r>
      <w:r>
        <w:rPr>
          <w:rFonts w:hint="eastAsia"/>
        </w:rPr>
        <w:t xml:space="preserve">报</w:t>
      </w:r>
      <w:r>
        <w:rPr>
          <w:rFonts w:hint="eastAsia"/>
        </w:rPr>
        <w:t xml:space="preserve">价</w:t>
      </w:r>
      <w:r>
        <w:rPr>
          <w:rFonts w:hint="eastAsia"/>
        </w:rPr>
        <w:t xml:space="preserve">明</w:t>
      </w:r>
      <w:r>
        <w:rPr>
          <w:rFonts w:hint="eastAsia"/>
        </w:rPr>
        <w:t xml:space="preserve">显</w:t>
      </w:r>
      <w:r>
        <w:rPr>
          <w:rFonts w:hint="eastAsia"/>
        </w:rPr>
        <w:t xml:space="preserve">低于</w:t>
      </w:r>
      <w:r>
        <w:rPr>
          <w:rFonts w:hint="eastAsia"/>
        </w:rPr>
        <w:t xml:space="preserve">其自身</w:t>
      </w:r>
      <w:r>
        <w:rPr>
          <w:rFonts w:hint="eastAsia"/>
        </w:rPr>
        <w:t xml:space="preserve">合理成本且又无法提供证明的。</w:t>
      </w:r>
      <w:r>
        <w:rPr>
          <w:bCs w:val="0"/>
        </w:rPr>
      </w:r>
      <w:r/>
    </w:p>
    <w:p>
      <w:pPr>
        <w:pStyle w:val="885"/>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85"/>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85"/>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在上述情况下，采购人可按照评委会推荐的中标候选人名单排序，将合同授予下一个中标候选人（如有）。也可以重新开展采购活动，但拒绝签订政府采购合同的中标人不得参</w:t>
      </w:r>
      <w:r>
        <w:rPr>
          <w:rFonts w:hint="eastAsia"/>
          <w:bCs w:val="0"/>
        </w:rPr>
        <w:t xml:space="preserve">加对该项目重新开展的采购活动</w:t>
      </w:r>
      <w:r>
        <w:rPr>
          <w:rFonts w:hint="eastAsia"/>
          <w:bCs w:val="0"/>
        </w:rPr>
        <w:t xml:space="preserve">。</w:t>
      </w:r>
      <w:r>
        <w:rPr>
          <w:bCs w:val="0"/>
        </w:rPr>
      </w:r>
      <w:r/>
    </w:p>
    <w:p>
      <w:pPr>
        <w:pStyle w:val="885"/>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85"/>
        <w:ind w:left="50" w:right="50" w:firstLine="360"/>
        <w:spacing w:after="0" w:line="440" w:lineRule="exact"/>
        <w:widowControl w:val="off"/>
        <w:rPr>
          <w:rFonts w:hint="eastAsia"/>
        </w:rPr>
      </w:pPr>
      <w:r>
        <w:rPr>
          <w:rFonts w:hint="eastAsia"/>
        </w:rPr>
        <w:t xml:space="preserve">4.1 提出质疑的供应商应当是参与所质疑项目采购活动的</w:t>
      </w:r>
      <w:r>
        <w:rPr>
          <w:rFonts w:hint="eastAsia"/>
        </w:rPr>
        <w:t xml:space="preserve">供应商，潜在供应商已依法获取其可质疑的采购文件的，可以</w:t>
      </w:r>
      <w:r>
        <w:rPr>
          <w:rFonts w:hint="eastAsia"/>
        </w:rPr>
        <w:t xml:space="preserve">对该文件提出</w:t>
      </w:r>
      <w:r>
        <w:rPr>
          <w:rFonts w:hint="eastAsia"/>
        </w:rPr>
        <w:t xml:space="preserve">质疑。请将获</w:t>
      </w:r>
      <w:r>
        <w:rPr>
          <w:rFonts w:hint="eastAsia"/>
        </w:rPr>
        <w:t xml:space="preserve">取采购文</w:t>
      </w:r>
      <w:r>
        <w:rPr>
          <w:rFonts w:hint="eastAsia"/>
        </w:rPr>
        <w:t xml:space="preserve">件</w:t>
      </w:r>
      <w:r>
        <w:rPr>
          <w:rFonts w:hint="eastAsia"/>
        </w:rPr>
        <w:t xml:space="preserve">后</w:t>
      </w:r>
      <w:r>
        <w:rPr>
          <w:rFonts w:hint="eastAsia"/>
        </w:rPr>
        <w:t xml:space="preserve">打</w:t>
      </w:r>
      <w:r>
        <w:rPr>
          <w:rFonts w:hint="eastAsia"/>
        </w:rPr>
        <w:t xml:space="preserve">印</w:t>
      </w:r>
      <w:r>
        <w:rPr>
          <w:rFonts w:hint="eastAsia"/>
        </w:rPr>
        <w:t xml:space="preserve">留存的“《投标供应商确认函》”等必要的证明材料与质疑函一起递交，否则不予受理。</w:t>
      </w:r>
      <w:r/>
    </w:p>
    <w:p>
      <w:pPr>
        <w:pStyle w:val="885"/>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885"/>
        <w:ind w:left="50" w:right="50" w:firstLine="360"/>
        <w:spacing w:after="0" w:line="440" w:lineRule="exact"/>
        <w:widowControl w:val="off"/>
        <w:rPr>
          <w:rFonts w:hint="eastAsia"/>
        </w:rPr>
      </w:pPr>
      <w:r>
        <w:rPr>
          <w:rFonts w:hint="eastAsia"/>
        </w:rPr>
        <w:t xml:space="preserve">（1）对可以质疑的采购文件提出质疑的，为收到采购文件之日或者采</w:t>
      </w:r>
      <w:r>
        <w:rPr>
          <w:rFonts w:hint="eastAsia"/>
        </w:rPr>
        <w:t xml:space="preserve">购文件公告期限届满之日。</w:t>
      </w:r>
      <w:r/>
    </w:p>
    <w:p>
      <w:pPr>
        <w:pStyle w:val="885"/>
        <w:ind w:left="50" w:right="50" w:firstLine="360"/>
        <w:spacing w:after="0" w:line="440" w:lineRule="exact"/>
        <w:widowControl w:val="off"/>
        <w:rPr>
          <w:rFonts w:hint="eastAsia"/>
        </w:rPr>
      </w:pPr>
      <w:r>
        <w:rPr>
          <w:rFonts w:hint="eastAsia"/>
        </w:rPr>
        <w:t xml:space="preserve">（</w:t>
      </w:r>
      <w:r>
        <w:rPr>
          <w:rFonts w:hint="eastAsia"/>
        </w:rPr>
        <w:t xml:space="preserve">2</w:t>
      </w:r>
      <w:r>
        <w:rPr>
          <w:rFonts w:hint="eastAsia"/>
        </w:rPr>
        <w:t xml:space="preserve">）对采购过程提出质疑的，为各采购程序环节结束之日。</w:t>
      </w:r>
      <w:r/>
    </w:p>
    <w:p>
      <w:pPr>
        <w:pStyle w:val="885"/>
        <w:ind w:left="50" w:right="50" w:firstLine="360"/>
        <w:spacing w:after="0" w:line="440" w:lineRule="exact"/>
        <w:widowControl w:val="off"/>
        <w:rPr>
          <w:rFonts w:hint="eastAsia"/>
        </w:rPr>
      </w:pPr>
      <w:r>
        <w:rPr>
          <w:rFonts w:hint="eastAsia"/>
        </w:rPr>
        <w:t xml:space="preserve">（3）对中标或者成</w:t>
      </w:r>
      <w:r>
        <w:rPr>
          <w:rFonts w:hint="eastAsia"/>
        </w:rPr>
        <w:t xml:space="preserve">交结果提出质疑的，</w:t>
      </w:r>
      <w:r>
        <w:rPr>
          <w:rFonts w:hint="eastAsia"/>
        </w:rPr>
        <w:t xml:space="preserve">为中标或者成交结果公告期限届满之日。</w:t>
      </w:r>
      <w:r/>
    </w:p>
    <w:p>
      <w:pPr>
        <w:pStyle w:val="885"/>
        <w:ind w:left="50" w:right="50" w:firstLine="360"/>
        <w:spacing w:after="0" w:line="440" w:lineRule="exact"/>
        <w:widowControl w:val="off"/>
        <w:rPr>
          <w:rFonts w:hint="eastAsia"/>
        </w:rPr>
      </w:pPr>
      <w:r>
        <w:rPr>
          <w:rFonts w:hint="eastAsia"/>
        </w:rPr>
        <w:t xml:space="preserve">供应商应当</w:t>
      </w:r>
      <w:r>
        <w:rPr>
          <w:rFonts w:hint="eastAsia"/>
        </w:rPr>
        <w:t xml:space="preserve">在法定质疑</w:t>
      </w:r>
      <w:r>
        <w:rPr>
          <w:rFonts w:hint="eastAsia"/>
        </w:rPr>
        <w:t xml:space="preserve">期内一次性</w:t>
      </w:r>
      <w:r>
        <w:rPr>
          <w:rFonts w:hint="eastAsia"/>
        </w:rPr>
        <w:t xml:space="preserve">提</w:t>
      </w:r>
      <w:r>
        <w:rPr>
          <w:rFonts w:hint="eastAsia"/>
        </w:rPr>
        <w:t xml:space="preserve">出</w:t>
      </w:r>
      <w:r>
        <w:rPr>
          <w:rFonts w:hint="eastAsia"/>
        </w:rPr>
        <w:t xml:space="preserve">针</w:t>
      </w:r>
      <w:r>
        <w:rPr>
          <w:rFonts w:hint="eastAsia"/>
        </w:rPr>
        <w:t xml:space="preserve">对</w:t>
      </w:r>
      <w:r>
        <w:rPr>
          <w:rFonts w:hint="eastAsia"/>
        </w:rPr>
        <w:t xml:space="preserve">同</w:t>
      </w:r>
      <w:r>
        <w:rPr>
          <w:rFonts w:hint="eastAsia"/>
        </w:rPr>
        <w:t xml:space="preserve">一采购程序环节的质疑。供应商如在法定期限内对同一采购程序环节提出多次质疑的，代理机构、采购人将只对供应商第一次质疑作出答复。</w:t>
      </w:r>
      <w:r/>
    </w:p>
    <w:p>
      <w:pPr>
        <w:pStyle w:val="885"/>
        <w:ind w:left="50" w:right="50" w:firstLine="360"/>
        <w:jc w:val="left"/>
        <w:spacing w:after="0" w:line="440" w:lineRule="exact"/>
        <w:widowControl w:val="off"/>
        <w:rPr>
          <w:rFonts w:hint="eastAsia"/>
        </w:rPr>
      </w:pPr>
      <w:r>
        <w:rPr>
          <w:rFonts w:hint="eastAsia"/>
        </w:rPr>
        <w:t xml:space="preserve">4.3 投标人提出质疑应当提交质疑函和必要的证明材料，其中质疑函必须按照《质疑函范本》要求的格式和内容进行填写，质疑函范本下载网址详见链接：</w:t>
      </w:r>
      <w:r>
        <w:t xml:space="preserve">https://czju.suzhou.gov.c</w:t>
      </w:r>
      <w:r>
        <w:t xml:space="preserve">n/zfcg/html/co</w:t>
      </w:r>
      <w:r>
        <w:t xml:space="preserve">ntent/20180305093615738.shtml</w:t>
      </w:r>
      <w:r>
        <w:rPr>
          <w:rFonts w:hint="eastAsia"/>
        </w:rPr>
      </w:r>
      <w:r/>
    </w:p>
    <w:p>
      <w:pPr>
        <w:pStyle w:val="885"/>
        <w:ind w:left="50" w:right="50" w:firstLine="360"/>
        <w:spacing w:after="0" w:line="440" w:lineRule="exact"/>
        <w:widowControl w:val="off"/>
        <w:rPr>
          <w:rFonts w:hint="eastAsia"/>
        </w:rPr>
      </w:pPr>
      <w:r>
        <w:rPr>
          <w:rFonts w:hint="eastAsia"/>
        </w:rPr>
        <w:t xml:space="preserve">4.4 根据</w:t>
      </w:r>
      <w:r>
        <w:rPr>
          <w:rFonts w:hint="eastAsia"/>
        </w:rPr>
        <w:t xml:space="preserve">本项目《采购</w:t>
      </w:r>
      <w:r>
        <w:rPr>
          <w:rFonts w:hint="eastAsia"/>
        </w:rPr>
        <w:t xml:space="preserve">项目委托代理协议》，供应商对采购方式、招标文件中项目需</w:t>
      </w:r>
      <w:r>
        <w:rPr>
          <w:rFonts w:hint="eastAsia"/>
        </w:rPr>
        <w:t xml:space="preserve">求、评分标准、合同条</w:t>
      </w:r>
      <w:r>
        <w:rPr>
          <w:rFonts w:hint="eastAsia"/>
        </w:rPr>
        <w:t xml:space="preserve">款</w:t>
      </w:r>
      <w:r>
        <w:rPr>
          <w:rFonts w:hint="eastAsia"/>
        </w:rPr>
        <w:t xml:space="preserve">内</w:t>
      </w:r>
      <w:r>
        <w:rPr>
          <w:rFonts w:hint="eastAsia"/>
        </w:rPr>
        <w:t xml:space="preserve">容</w:t>
      </w:r>
      <w:r>
        <w:rPr>
          <w:rFonts w:hint="eastAsia"/>
        </w:rPr>
        <w:t xml:space="preserve">、</w:t>
      </w:r>
      <w:r>
        <w:rPr>
          <w:rFonts w:hint="eastAsia"/>
        </w:rPr>
        <w:t xml:space="preserve">供应</w:t>
      </w:r>
      <w:r>
        <w:rPr>
          <w:rFonts w:hint="eastAsia"/>
        </w:rPr>
        <w:t xml:space="preserve">商资格条</w:t>
      </w:r>
      <w:r>
        <w:rPr>
          <w:rFonts w:hint="eastAsia"/>
        </w:rPr>
        <w:t xml:space="preserve">件及审查结果的</w:t>
      </w:r>
      <w:r>
        <w:rPr>
          <w:rFonts w:hint="eastAsia"/>
        </w:rPr>
        <w:t xml:space="preserve">询问、质疑，属于采购代理机构处理职责，由采购代理机构负责接收和答复，请向采购代理机构提出。</w:t>
      </w:r>
      <w:r/>
    </w:p>
    <w:p>
      <w:pPr>
        <w:pStyle w:val="885"/>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885"/>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w:t>
      </w:r>
      <w:r>
        <w:rPr>
          <w:rFonts w:hint="eastAsia"/>
        </w:rPr>
        <w:t xml:space="preserve">下“</w:t>
      </w:r>
      <w:r>
        <w:t xml:space="preserve">2</w:t>
      </w:r>
      <w:r>
        <w:rPr>
          <w:rFonts w:hint="eastAsia"/>
        </w:rPr>
        <w:t xml:space="preserve">、</w:t>
      </w:r>
      <w:r>
        <w:rPr>
          <w:rFonts w:hint="eastAsia"/>
          <w:szCs w:val="20"/>
        </w:rPr>
        <w:t xml:space="preserve">采购代理机构信息</w:t>
      </w:r>
      <w:r>
        <w:rPr>
          <w:rFonts w:hint="eastAsia"/>
        </w:rPr>
        <w:t xml:space="preserve">”。</w:t>
      </w:r>
      <w:r>
        <w:rPr>
          <w:rFonts w:hint="eastAsia"/>
        </w:rPr>
      </w:r>
      <w:r/>
    </w:p>
    <w:p>
      <w:pPr>
        <w:pStyle w:val="885"/>
        <w:ind w:left="50" w:right="50" w:firstLine="360"/>
        <w:spacing w:after="0" w:line="440" w:lineRule="exact"/>
        <w:widowControl w:val="off"/>
        <w:rPr>
          <w:rFonts w:hint="eastAsia"/>
        </w:rPr>
      </w:pPr>
      <w:r>
        <w:rPr>
          <w:rFonts w:hint="eastAsia"/>
        </w:rPr>
        <w:t xml:space="preserve">4.5 以下情形的质疑不予受理</w:t>
      </w:r>
      <w:r/>
    </w:p>
    <w:p>
      <w:pPr>
        <w:pStyle w:val="885"/>
        <w:ind w:left="50" w:right="50" w:firstLine="360"/>
        <w:spacing w:after="0" w:line="440" w:lineRule="exact"/>
        <w:widowControl w:val="off"/>
        <w:rPr>
          <w:rFonts w:hint="eastAsia"/>
        </w:rPr>
      </w:pPr>
      <w:r>
        <w:rPr>
          <w:rFonts w:hint="eastAsia"/>
        </w:rPr>
        <w:t xml:space="preserve">（1）内容不符合《政府采购质疑和投诉办</w:t>
      </w:r>
      <w:r>
        <w:rPr>
          <w:rFonts w:hint="eastAsia"/>
        </w:rPr>
        <w:t xml:space="preserve">法》第十二条规定的</w:t>
      </w:r>
      <w:r>
        <w:rPr>
          <w:rFonts w:hint="eastAsia"/>
        </w:rPr>
        <w:t xml:space="preserve">质疑。</w:t>
      </w:r>
      <w:r/>
    </w:p>
    <w:p>
      <w:pPr>
        <w:pStyle w:val="885"/>
        <w:ind w:left="50" w:right="50" w:firstLine="360"/>
        <w:spacing w:after="0" w:line="440" w:lineRule="exact"/>
        <w:widowControl w:val="off"/>
        <w:rPr>
          <w:rFonts w:hint="eastAsia"/>
        </w:rPr>
      </w:pPr>
      <w:r>
        <w:rPr>
          <w:rFonts w:hint="eastAsia"/>
        </w:rPr>
        <w:t xml:space="preserve">（2）超出政府采购法定期限的质疑。</w:t>
      </w:r>
      <w:r/>
    </w:p>
    <w:p>
      <w:pPr>
        <w:pStyle w:val="885"/>
        <w:ind w:left="50" w:right="50" w:firstLine="360"/>
        <w:spacing w:after="0" w:line="440" w:lineRule="exact"/>
        <w:widowControl w:val="off"/>
        <w:rPr>
          <w:rFonts w:hint="eastAsia"/>
        </w:rPr>
      </w:pPr>
      <w:r>
        <w:rPr>
          <w:rFonts w:hint="eastAsia"/>
        </w:rPr>
        <w:t xml:space="preserve">（3</w:t>
      </w:r>
      <w:r>
        <w:rPr>
          <w:rFonts w:hint="eastAsia"/>
        </w:rPr>
        <w:t xml:space="preserve">）以</w:t>
      </w:r>
      <w:r>
        <w:rPr>
          <w:rFonts w:hint="eastAsia"/>
        </w:rPr>
        <w:t xml:space="preserve">传真、电子邮件等</w:t>
      </w:r>
      <w:r>
        <w:rPr>
          <w:rFonts w:hint="eastAsia"/>
        </w:rPr>
        <w:t xml:space="preserve">方</w:t>
      </w:r>
      <w:r>
        <w:rPr>
          <w:rFonts w:hint="eastAsia"/>
        </w:rPr>
        <w:t xml:space="preserve">式</w:t>
      </w:r>
      <w:r>
        <w:rPr>
          <w:rFonts w:hint="eastAsia"/>
        </w:rPr>
        <w:t xml:space="preserve">递</w:t>
      </w:r>
      <w:r>
        <w:rPr>
          <w:rFonts w:hint="eastAsia"/>
        </w:rPr>
        <w:t xml:space="preserve">交</w:t>
      </w:r>
      <w:r>
        <w:rPr>
          <w:rFonts w:hint="eastAsia"/>
        </w:rPr>
        <w:t xml:space="preserve">的非</w:t>
      </w:r>
      <w:r>
        <w:rPr>
          <w:rFonts w:hint="eastAsia"/>
        </w:rPr>
        <w:t xml:space="preserve">原件</w:t>
      </w:r>
      <w:r>
        <w:rPr>
          <w:rFonts w:hint="eastAsia"/>
        </w:rPr>
        <w:t xml:space="preserve">形式的质疑。</w:t>
      </w:r>
      <w:r/>
    </w:p>
    <w:p>
      <w:pPr>
        <w:pStyle w:val="885"/>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885"/>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87"/>
        <w:ind w:left="51" w:right="51"/>
        <w:jc w:val="center"/>
        <w:spacing w:before="0" w:line="440" w:lineRule="exact"/>
        <w:widowControl w:val="off"/>
        <w:rPr>
          <w:rFonts w:ascii="宋体" w:hAnsi="宋体"/>
        </w:rPr>
      </w:pPr>
      <w:r/>
      <w:bookmarkStart w:id="51" w:name="_Toc237594378"/>
      <w:r>
        <w:rPr>
          <w:rFonts w:hint="eastAsia" w:ascii="宋体" w:hAnsi="宋体"/>
        </w:rPr>
        <w:t xml:space="preserve">七</w:t>
      </w:r>
      <w:r>
        <w:rPr>
          <w:rFonts w:ascii="宋体" w:hAnsi="宋体"/>
        </w:rPr>
        <w:t xml:space="preserve">、授予合同</w:t>
      </w:r>
      <w:bookmarkEnd w:id="51"/>
      <w:r>
        <w:rPr>
          <w:rFonts w:ascii="宋体" w:hAnsi="宋体"/>
        </w:rPr>
      </w:r>
      <w:r/>
    </w:p>
    <w:p>
      <w:pPr>
        <w:pStyle w:val="885"/>
        <w:ind w:left="50" w:right="50"/>
        <w:spacing w:after="0" w:line="440" w:lineRule="exact"/>
        <w:widowControl w:val="off"/>
        <w:rPr>
          <w:rFonts w:hint="eastAsia"/>
          <w:b/>
        </w:rPr>
      </w:pPr>
      <w:r>
        <w:rPr>
          <w:b/>
        </w:rPr>
        <w:t xml:space="preserve">1</w:t>
      </w:r>
      <w:r>
        <w:rPr>
          <w:rFonts w:hint="eastAsia"/>
          <w:b/>
        </w:rPr>
        <w:t xml:space="preserve">、签订合同</w:t>
      </w:r>
      <w:r/>
    </w:p>
    <w:p>
      <w:pPr>
        <w:pStyle w:val="885"/>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w:t>
      </w:r>
      <w:r>
        <w:rPr>
          <w:rFonts w:hint="eastAsia"/>
          <w:bCs w:val="0"/>
        </w:rPr>
        <w:t xml:space="preserve">按照招标确定的事项与采购人签订政府采购合同。</w:t>
      </w:r>
      <w:r>
        <w:rPr>
          <w:bCs w:val="0"/>
        </w:rPr>
        <w:t xml:space="preserve">招标文件、中标人的投标</w:t>
      </w:r>
      <w:r>
        <w:rPr>
          <w:bCs w:val="0"/>
        </w:rPr>
        <w:t xml:space="preserve">文件</w:t>
      </w:r>
      <w:r>
        <w:rPr>
          <w:rFonts w:hint="eastAsia"/>
          <w:bCs w:val="0"/>
        </w:rPr>
        <w:t xml:space="preserve">及招标过程中有关</w:t>
      </w:r>
      <w:r>
        <w:rPr>
          <w:rFonts w:hint="eastAsia"/>
          <w:bCs w:val="0"/>
        </w:rPr>
        <w:t xml:space="preserve">澄</w:t>
      </w:r>
      <w:r>
        <w:rPr>
          <w:rFonts w:hint="eastAsia"/>
          <w:bCs w:val="0"/>
        </w:rPr>
        <w:t xml:space="preserve">清</w:t>
      </w:r>
      <w:r>
        <w:rPr>
          <w:rFonts w:hint="eastAsia"/>
          <w:bCs w:val="0"/>
        </w:rPr>
        <w:t xml:space="preserve">、</w:t>
      </w:r>
      <w:r>
        <w:rPr>
          <w:rFonts w:hint="eastAsia"/>
          <w:bCs w:val="0"/>
        </w:rPr>
        <w:t xml:space="preserve">承</w:t>
      </w:r>
      <w:r>
        <w:rPr>
          <w:rFonts w:hint="eastAsia"/>
          <w:bCs w:val="0"/>
        </w:rPr>
        <w:t xml:space="preserve">诺文</w:t>
      </w:r>
      <w:r>
        <w:rPr>
          <w:rFonts w:hint="eastAsia"/>
          <w:bCs w:val="0"/>
        </w:rPr>
        <w:t xml:space="preserve">件均</w:t>
      </w:r>
      <w:r>
        <w:rPr>
          <w:rFonts w:hint="eastAsia"/>
          <w:bCs w:val="0"/>
        </w:rPr>
        <w:t xml:space="preserve">应作为合同附件。</w:t>
      </w:r>
      <w:r>
        <w:rPr>
          <w:bCs w:val="0"/>
        </w:rPr>
      </w:r>
      <w:r/>
    </w:p>
    <w:p>
      <w:pPr>
        <w:pStyle w:val="885"/>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885"/>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w:t>
      </w:r>
      <w:r>
        <w:rPr>
          <w:rFonts w:hint="eastAsia"/>
          <w:bCs w:val="0"/>
        </w:rPr>
        <w:t xml:space="preserve">退还。转包或分包造成采购人损</w:t>
      </w:r>
      <w:r>
        <w:rPr>
          <w:rFonts w:hint="eastAsia"/>
          <w:bCs w:val="0"/>
        </w:rPr>
        <w:t xml:space="preserve">失的，中标人应承担相应赔偿责任。</w:t>
      </w:r>
      <w:r>
        <w:rPr>
          <w:bCs w:val="0"/>
        </w:rPr>
      </w:r>
      <w:r/>
    </w:p>
    <w:p>
      <w:pPr>
        <w:pStyle w:val="885"/>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w:t>
      </w:r>
      <w:r>
        <w:rPr>
          <w:rFonts w:hint="eastAsia"/>
          <w:bCs w:val="0"/>
          <w:szCs w:val="20"/>
        </w:rPr>
        <w:t xml:space="preserve">管理办法》（财库〔</w:t>
      </w:r>
      <w:r>
        <w:rPr>
          <w:rFonts w:hint="eastAsia"/>
          <w:bCs w:val="0"/>
          <w:szCs w:val="20"/>
        </w:rPr>
        <w:t xml:space="preserve">2020〕46号）</w:t>
      </w:r>
      <w:r>
        <w:rPr>
          <w:rFonts w:hint="eastAsia"/>
          <w:bCs w:val="0"/>
        </w:rPr>
        <w:t xml:space="preserve">规定，依据本办法规定享受扶持政</w:t>
      </w:r>
      <w:r>
        <w:rPr>
          <w:rFonts w:hint="eastAsia"/>
          <w:bCs w:val="0"/>
        </w:rPr>
        <w:t xml:space="preserve">策获得政府采购合同的</w:t>
      </w:r>
      <w:r>
        <w:rPr>
          <w:rFonts w:hint="eastAsia"/>
          <w:bCs w:val="0"/>
        </w:rPr>
        <w:t xml:space="preserve">，</w:t>
      </w:r>
      <w:r>
        <w:rPr>
          <w:rFonts w:hint="eastAsia"/>
          <w:bCs w:val="0"/>
        </w:rPr>
        <w:t xml:space="preserve">小</w:t>
      </w:r>
      <w:r>
        <w:rPr>
          <w:rFonts w:hint="eastAsia"/>
          <w:bCs w:val="0"/>
        </w:rPr>
        <w:t xml:space="preserve">微</w:t>
      </w:r>
      <w:r>
        <w:rPr>
          <w:rFonts w:hint="eastAsia"/>
          <w:bCs w:val="0"/>
        </w:rPr>
        <w:t xml:space="preserve">企</w:t>
      </w:r>
      <w:r>
        <w:rPr>
          <w:rFonts w:hint="eastAsia"/>
          <w:bCs w:val="0"/>
        </w:rPr>
        <w:t xml:space="preserve">业</w:t>
      </w:r>
      <w:r>
        <w:rPr>
          <w:rFonts w:hint="eastAsia"/>
          <w:bCs w:val="0"/>
        </w:rPr>
        <w:t xml:space="preserve">不得将合同分包给大中型企业，中型企业不得将合同分包给大型企业。</w:t>
      </w:r>
      <w:r>
        <w:rPr>
          <w:bCs w:val="0"/>
        </w:rPr>
      </w:r>
      <w:r/>
    </w:p>
    <w:p>
      <w:pPr>
        <w:pStyle w:val="885"/>
        <w:ind w:firstLine="360"/>
        <w:spacing w:after="0" w:line="440" w:lineRule="exact"/>
        <w:widowControl w:val="off"/>
        <w:rPr>
          <w:rFonts w:hint="eastAsia"/>
          <w:bCs w:val="0"/>
        </w:rPr>
      </w:pPr>
      <w:r>
        <w:rPr>
          <w:bCs w:val="0"/>
        </w:rPr>
        <w:t xml:space="preserve">1.</w:t>
      </w:r>
      <w:bookmarkStart w:id="52"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2"/>
      <w:r>
        <w:rPr>
          <w:rFonts w:hint="eastAsia"/>
          <w:bCs w:val="0"/>
        </w:rPr>
      </w:r>
      <w:r/>
    </w:p>
    <w:p>
      <w:pPr>
        <w:pStyle w:val="885"/>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885"/>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85"/>
        <w:ind w:firstLine="360"/>
        <w:spacing w:after="0" w:line="440" w:lineRule="exact"/>
        <w:widowControl w:val="off"/>
        <w:rPr>
          <w:rFonts w:hint="eastAsia"/>
        </w:rPr>
      </w:pPr>
      <w:r>
        <w:t xml:space="preserve">2</w:t>
      </w:r>
      <w:r>
        <w:rPr>
          <w:rFonts w:hint="eastAsia"/>
        </w:rPr>
        <w:t xml:space="preserve">.1 政府采购合同履行中，采购人需追</w:t>
      </w:r>
      <w:r>
        <w:rPr>
          <w:rFonts w:hint="eastAsia"/>
        </w:rPr>
        <w:t xml:space="preserve">加与合同标的相同的货物和服务</w:t>
      </w:r>
      <w:r>
        <w:rPr>
          <w:rFonts w:hint="eastAsia"/>
        </w:rPr>
        <w:t xml:space="preserve">的，在不改变合同其他条款的前提下，可以与中标人协商签订补充合同，</w:t>
      </w:r>
      <w:r>
        <w:rPr>
          <w:rFonts w:hint="eastAsia"/>
        </w:rPr>
        <w:t xml:space="preserve">但所有补</w:t>
      </w:r>
      <w:r>
        <w:rPr>
          <w:rFonts w:hint="eastAsia"/>
        </w:rPr>
        <w:t xml:space="preserve">充合同的采购金额不得超过原合同金额的10%。</w:t>
      </w:r>
      <w:r/>
    </w:p>
    <w:p>
      <w:pPr>
        <w:pStyle w:val="885"/>
        <w:ind w:left="50" w:right="50"/>
        <w:spacing w:after="0" w:line="440" w:lineRule="exact"/>
        <w:widowControl w:val="off"/>
        <w:rPr>
          <w:rFonts w:hint="eastAsia"/>
          <w:b/>
        </w:rPr>
      </w:pPr>
      <w:r>
        <w:rPr>
          <w:b/>
        </w:rPr>
        <w:t xml:space="preserve">3</w:t>
      </w:r>
      <w:r>
        <w:rPr>
          <w:rFonts w:hint="eastAsia"/>
          <w:b/>
        </w:rPr>
        <w:t xml:space="preserve">、履约保证金</w:t>
      </w:r>
      <w:r/>
    </w:p>
    <w:p>
      <w:pPr>
        <w:pStyle w:val="885"/>
        <w:ind w:left="50" w:right="50" w:firstLine="360"/>
        <w:spacing w:after="0" w:line="440" w:lineRule="exact"/>
        <w:widowControl w:val="off"/>
        <w:rPr>
          <w:rFonts w:hint="eastAsia"/>
        </w:rPr>
      </w:pPr>
      <w:r>
        <w:t xml:space="preserve">3</w:t>
      </w:r>
      <w:r>
        <w:rPr>
          <w:rFonts w:hint="eastAsia"/>
        </w:rPr>
        <w:t xml:space="preserve">.</w:t>
      </w:r>
      <w:r>
        <w:rPr>
          <w:rFonts w:hint="eastAsia"/>
        </w:rPr>
        <w:t xml:space="preserve">1本项目不收取履约保</w:t>
      </w:r>
      <w:r>
        <w:rPr>
          <w:rFonts w:hint="eastAsia"/>
        </w:rPr>
        <w:t xml:space="preserve">证</w:t>
      </w:r>
      <w:r>
        <w:rPr>
          <w:rFonts w:hint="eastAsia"/>
        </w:rPr>
        <w:t xml:space="preserve">金</w:t>
      </w:r>
      <w:r>
        <w:rPr>
          <w:rFonts w:hint="eastAsia"/>
        </w:rPr>
        <w:t xml:space="preserve">。</w:t>
      </w:r>
      <w:r>
        <w:rPr>
          <w:rFonts w:hint="eastAsia"/>
        </w:rPr>
      </w:r>
      <w:r/>
    </w:p>
    <w:p>
      <w:pPr>
        <w:pStyle w:val="885"/>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85"/>
        <w:ind w:firstLine="360"/>
        <w:spacing w:after="0" w:line="440" w:lineRule="exact"/>
        <w:widowControl w:val="off"/>
        <w:rPr>
          <w:b/>
          <w:bCs w:val="0"/>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rPr>
          <w:b/>
          <w:bCs w:val="0"/>
        </w:rPr>
      </w:r>
      <w:r/>
    </w:p>
    <w:p>
      <w:pPr>
        <w:pStyle w:val="885"/>
        <w:spacing w:after="0" w:line="440" w:lineRule="exact"/>
        <w:widowControl w:val="off"/>
        <w:rPr>
          <w:rFonts w:hint="eastAsia"/>
          <w:b/>
          <w:bCs w:val="0"/>
        </w:rPr>
      </w:pPr>
      <w:r>
        <w:rPr>
          <w:rFonts w:hint="eastAsia"/>
          <w:b/>
          <w:bCs w:val="0"/>
        </w:rPr>
      </w:r>
      <w:r/>
    </w:p>
    <w:p>
      <w:pPr>
        <w:pStyle w:val="886"/>
        <w:ind w:left="50" w:right="50"/>
        <w:jc w:val="center"/>
        <w:spacing w:before="0" w:after="0" w:line="440" w:lineRule="exact"/>
        <w:widowControl w:val="off"/>
        <w:rPr>
          <w:rFonts w:hint="eastAsia" w:ascii="宋体" w:hAnsi="宋体"/>
          <w:sz w:val="36"/>
          <w:szCs w:val="36"/>
        </w:rPr>
      </w:pPr>
      <w:r/>
      <w:bookmarkEnd w:id="32"/>
      <w:r/>
      <w:bookmarkEnd w:id="33"/>
      <w:r/>
      <w:bookmarkEnd w:id="34"/>
      <w:r/>
      <w:bookmarkEnd w:id="35"/>
      <w:r/>
      <w:bookmarkStart w:id="53" w:name="_Toc315875321"/>
      <w:r/>
      <w:bookmarkStart w:id="54" w:name="_Toc158691774"/>
      <w:r/>
      <w:bookmarkStart w:id="55" w:name="_Toc315868058"/>
      <w:r>
        <w:rPr>
          <w:rFonts w:ascii="宋体" w:hAnsi="宋体"/>
          <w:sz w:val="36"/>
          <w:szCs w:val="36"/>
        </w:rPr>
        <w:br w:type="page" w:clear="all"/>
      </w:r>
      <w:bookmarkStart w:id="56" w:name="_Toc237594379"/>
      <w:r/>
      <w:bookmarkStart w:id="57" w:name="_Hlk237442434"/>
      <w:r/>
      <w:bookmarkStart w:id="58" w:name="_Hlk239749657"/>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3"/>
      <w:r/>
      <w:bookmarkEnd w:id="54"/>
      <w:r/>
      <w:bookmarkEnd w:id="55"/>
      <w:r/>
      <w:bookmarkEnd w:id="56"/>
      <w:r>
        <w:rPr>
          <w:rFonts w:hint="eastAsia" w:ascii="宋体" w:hAnsi="宋体"/>
          <w:sz w:val="36"/>
          <w:szCs w:val="36"/>
        </w:rPr>
      </w:r>
      <w:r/>
    </w:p>
    <w:p>
      <w:pPr>
        <w:pStyle w:val="885"/>
        <w:spacing w:after="0" w:line="440" w:lineRule="exact"/>
        <w:widowControl w:val="off"/>
        <w:rPr>
          <w:rFonts w:hint="eastAsia" w:cs="宋体"/>
          <w:b/>
          <w:bCs w:val="0"/>
          <w:sz w:val="28"/>
          <w:szCs w:val="28"/>
          <w:lang w:val="zh-CN"/>
        </w:rPr>
      </w:pPr>
      <w:r/>
      <w:bookmarkStart w:id="59" w:name="_Toc315875323"/>
      <w:r/>
      <w:bookmarkStart w:id="60" w:name="_Toc158691775"/>
      <w:r/>
      <w:bookmarkStart w:id="61" w:name="_Toc315868059"/>
      <w:r/>
      <w:bookmarkStart w:id="62" w:name="_Toc511680876"/>
      <w:r/>
      <w:bookmarkStart w:id="63" w:name="_Toc315875322"/>
      <w:r/>
      <w:bookmarkStart w:id="64" w:name="_Toc158691776"/>
      <w:r/>
      <w:bookmarkStart w:id="65" w:name="_Toc315868060"/>
      <w:r>
        <w:rPr>
          <w:rFonts w:hint="eastAsia" w:cs="宋体"/>
          <w:b/>
          <w:bCs w:val="0"/>
          <w:sz w:val="28"/>
          <w:szCs w:val="28"/>
          <w:lang w:val="zh-CN"/>
        </w:rPr>
        <w:t xml:space="preserve">项目名称：</w:t>
      </w:r>
      <w:r>
        <w:rPr>
          <w:rFonts w:hint="eastAsia" w:ascii="Segoe UI Symbol" w:hAnsi="Segoe UI Symbol" w:cs="Segoe UI Symbol"/>
          <w:b/>
          <w:bCs w:val="0"/>
          <w:sz w:val="28"/>
          <w:szCs w:val="28"/>
          <w:lang w:val="zh-CN"/>
        </w:rPr>
        <w:t xml:space="preserve">2026年度常熟市国省考断面溯源分析及水污染物平衡核算</w:t>
      </w:r>
      <w:r>
        <w:rPr>
          <w:rFonts w:hint="eastAsia" w:cs="宋体"/>
          <w:b/>
          <w:bCs w:val="0"/>
          <w:sz w:val="28"/>
          <w:szCs w:val="28"/>
          <w:lang w:val="zh-CN"/>
        </w:rPr>
      </w:r>
      <w:r/>
    </w:p>
    <w:p>
      <w:pPr>
        <w:pStyle w:val="885"/>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JSZC-320581-CSJY-G2026-0030</w:t>
      </w:r>
      <w:r>
        <w:rPr>
          <w:b/>
          <w:bCs w:val="0"/>
          <w:sz w:val="28"/>
          <w:szCs w:val="28"/>
        </w:rPr>
      </w:r>
      <w:r/>
    </w:p>
    <w:p>
      <w:pPr>
        <w:pStyle w:val="885"/>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苏州市常熟生态</w:t>
      </w:r>
      <w:r>
        <w:rPr>
          <w:rFonts w:ascii="Segoe UI Symbol" w:hAnsi="Segoe UI Symbol" w:cs="Segoe UI Symbol"/>
          <w:b/>
          <w:bCs w:val="0"/>
          <w:sz w:val="28"/>
          <w:szCs w:val="28"/>
          <w:lang w:val="zh-CN"/>
        </w:rPr>
        <w:t xml:space="preserve">环境局</w:t>
      </w:r>
      <w:r>
        <w:rPr>
          <w:rFonts w:cs="宋体"/>
          <w:b/>
          <w:bCs w:val="0"/>
          <w:sz w:val="28"/>
          <w:szCs w:val="28"/>
          <w:lang w:val="zh-CN"/>
        </w:rPr>
      </w:r>
      <w:r/>
    </w:p>
    <w:p>
      <w:pPr>
        <w:pStyle w:val="887"/>
        <w:spacing w:before="0" w:line="440" w:lineRule="exact"/>
        <w:rPr>
          <w:rFonts w:hint="eastAsia"/>
        </w:rPr>
      </w:pPr>
      <w:r/>
      <w:bookmarkStart w:id="66" w:name="_Toc169554053"/>
      <w:r/>
      <w:bookmarkStart w:id="67" w:name="_Toc23714764"/>
      <w:r/>
      <w:bookmarkStart w:id="68" w:name="_Toc237594380"/>
      <w:r/>
      <w:bookmarkStart w:id="69" w:name="_Toc219230559"/>
      <w:r/>
      <w:bookmarkStart w:id="70" w:name="_Toc219748663"/>
      <w:r>
        <w:rPr>
          <w:rFonts w:hint="eastAsia"/>
        </w:rPr>
        <w:t xml:space="preserve">分包号/名称：第一包</w:t>
      </w:r>
      <w:r>
        <w:rPr>
          <w:rFonts w:hint="eastAsia"/>
        </w:rPr>
        <w:t xml:space="preserve">【2026年度国省考</w:t>
      </w:r>
      <w:r>
        <w:rPr>
          <w:rFonts w:hint="eastAsia"/>
        </w:rPr>
        <w:t xml:space="preserve">断面溯源分析】</w:t>
      </w:r>
      <w:bookmarkEnd w:id="66"/>
      <w:r/>
      <w:bookmarkEnd w:id="68"/>
      <w:r/>
      <w:bookmarkEnd w:id="69"/>
      <w:r/>
      <w:bookmarkEnd w:id="70"/>
      <w:r>
        <w:rPr>
          <w:rFonts w:hint="eastAsia"/>
        </w:rPr>
      </w:r>
      <w:r/>
    </w:p>
    <w:p>
      <w:pPr>
        <w:pStyle w:val="885"/>
        <w:jc w:val="left"/>
        <w:spacing w:after="0" w:line="440" w:lineRule="exact"/>
        <w:rPr>
          <w:rFonts w:cs="宋体"/>
          <w:b/>
          <w:sz w:val="28"/>
          <w:szCs w:val="28"/>
        </w:rPr>
      </w:pPr>
      <w:r>
        <w:rPr>
          <w:rFonts w:hint="eastAsia" w:cs="宋体"/>
          <w:b/>
          <w:sz w:val="28"/>
          <w:szCs w:val="28"/>
        </w:rPr>
        <w:t xml:space="preserve">一、</w:t>
      </w:r>
      <w:r>
        <w:rPr>
          <w:rFonts w:hint="eastAsia"/>
          <w:b/>
          <w:sz w:val="28"/>
          <w:szCs w:val="28"/>
        </w:rPr>
        <w:t xml:space="preserve">项目说明</w:t>
      </w:r>
      <w:bookmarkEnd w:id="67"/>
      <w:r>
        <w:rPr>
          <w:rFonts w:hint="eastAsia"/>
          <w:b/>
          <w:sz w:val="28"/>
          <w:szCs w:val="28"/>
        </w:rPr>
        <w:t xml:space="preserve">：</w:t>
      </w:r>
      <w:r>
        <w:rPr>
          <w:rFonts w:cs="宋体"/>
          <w:b/>
          <w:sz w:val="28"/>
          <w:szCs w:val="28"/>
        </w:rPr>
      </w:r>
      <w:r/>
    </w:p>
    <w:p>
      <w:pPr>
        <w:pStyle w:val="885"/>
        <w:ind w:firstLine="240"/>
        <w:spacing w:after="0" w:line="440" w:lineRule="exact"/>
        <w:widowControl w:val="off"/>
      </w:pPr>
      <w:r>
        <w:t xml:space="preserve">1、</w:t>
      </w:r>
      <w:r>
        <w:rPr>
          <w:rFonts w:hint="eastAsia"/>
        </w:rPr>
        <w:t xml:space="preserve">项目简介</w:t>
      </w:r>
      <w:r>
        <w:rPr>
          <w:rFonts w:hint="eastAsia"/>
        </w:rPr>
        <w:t xml:space="preserve">：针对不</w:t>
      </w:r>
      <w:r>
        <w:rPr>
          <w:rFonts w:hint="eastAsia"/>
        </w:rPr>
        <w:t xml:space="preserve">能稳定达</w:t>
      </w:r>
      <w:r>
        <w:rPr>
          <w:rFonts w:hint="eastAsia"/>
        </w:rPr>
        <w:t xml:space="preserve">标的国省考</w:t>
      </w:r>
      <w:r>
        <w:rPr>
          <w:rFonts w:hint="eastAsia"/>
        </w:rPr>
        <w:t xml:space="preserve">等断面所在流域进行全面溯源分析，密切关注水质变化</w:t>
      </w:r>
      <w:r>
        <w:rPr>
          <w:rFonts w:hint="eastAsia"/>
        </w:rPr>
        <w:t xml:space="preserve">，对出现明显水质波动</w:t>
      </w:r>
      <w:r>
        <w:rPr>
          <w:rFonts w:hint="eastAsia"/>
        </w:rPr>
        <w:t xml:space="preserve">的</w:t>
      </w:r>
      <w:r>
        <w:rPr>
          <w:rFonts w:hint="eastAsia"/>
        </w:rPr>
        <w:t xml:space="preserve">断</w:t>
      </w:r>
      <w:r>
        <w:rPr>
          <w:rFonts w:hint="eastAsia"/>
        </w:rPr>
        <w:t xml:space="preserve">面</w:t>
      </w:r>
      <w:r>
        <w:rPr>
          <w:rFonts w:hint="eastAsia"/>
        </w:rPr>
        <w:t xml:space="preserve">，</w:t>
      </w:r>
      <w:r>
        <w:rPr>
          <w:rFonts w:hint="eastAsia"/>
        </w:rPr>
        <w:t xml:space="preserve">开展</w:t>
      </w:r>
      <w:r>
        <w:rPr>
          <w:rFonts w:hint="eastAsia"/>
        </w:rPr>
        <w:t xml:space="preserve">精准污染</w:t>
      </w:r>
      <w:r>
        <w:rPr>
          <w:rFonts w:hint="eastAsia"/>
        </w:rPr>
        <w:t xml:space="preserve">溯源，配</w:t>
      </w:r>
      <w:r>
        <w:rPr>
          <w:rFonts w:hint="eastAsia"/>
        </w:rPr>
        <w:t xml:space="preserve">合开展望虞河、长江干支流、昆承湖等重点流域问题排查，协助推进工业园区水污染整治等工作，全力保障全市重点区域水环境质量。</w:t>
      </w:r>
      <w:r/>
    </w:p>
    <w:p>
      <w:pPr>
        <w:pStyle w:val="885"/>
        <w:ind w:firstLine="240"/>
        <w:spacing w:after="0" w:line="440" w:lineRule="exact"/>
        <w:shd w:val="clear" w:color="auto" w:fill="ffffff"/>
        <w:rPr>
          <w:bCs w:val="0"/>
        </w:rPr>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自行承担。联系人：</w:t>
      </w:r>
      <w:r>
        <w:rPr>
          <w:rFonts w:hint="eastAsia"/>
          <w:bCs w:val="0"/>
        </w:rPr>
        <w:t xml:space="preserve">戴先生</w:t>
      </w:r>
      <w:r>
        <w:rPr>
          <w:rFonts w:hint="eastAsia"/>
        </w:rPr>
        <w:t xml:space="preserve">；</w:t>
      </w:r>
      <w:r>
        <w:rPr>
          <w:rFonts w:hint="eastAsia" w:cs="宋体"/>
          <w:lang w:val="zh-CN"/>
        </w:rPr>
        <w:t xml:space="preserve">联系电话：</w:t>
      </w:r>
      <w:r>
        <w:rPr>
          <w:rFonts w:hint="eastAsia"/>
          <w:bCs w:val="0"/>
        </w:rPr>
        <w:t xml:space="preserve">0512-52823653</w:t>
      </w:r>
      <w:r>
        <w:rPr>
          <w:rFonts w:hint="eastAsia"/>
        </w:rPr>
        <w:t xml:space="preserve">。投标人在投标时应充分考虑现场实际情况，采购人不负担因投标人对项目现场</w:t>
      </w:r>
      <w:r>
        <w:rPr>
          <w:rFonts w:hint="eastAsia"/>
        </w:rPr>
        <w:t xml:space="preserve">情况考虑不周而产生的其他任何</w:t>
      </w:r>
      <w:r>
        <w:rPr>
          <w:rFonts w:hint="eastAsia"/>
        </w:rPr>
        <w:t xml:space="preserve">费用。</w:t>
      </w:r>
      <w:r>
        <w:rPr>
          <w:bCs w:val="0"/>
        </w:rPr>
      </w:r>
      <w:r/>
    </w:p>
    <w:p>
      <w:pPr>
        <w:pStyle w:val="885"/>
        <w:ind w:firstLine="240"/>
        <w:spacing w:after="0" w:line="440" w:lineRule="exact"/>
        <w:widowControl w:val="off"/>
      </w:pPr>
      <w:r>
        <w:t xml:space="preserve">3</w:t>
      </w:r>
      <w:r>
        <w:rPr>
          <w:rFonts w:hint="eastAsia"/>
        </w:rPr>
        <w:t xml:space="preserve">、服务地点：常</w:t>
      </w:r>
      <w:r>
        <w:rPr>
          <w:rFonts w:hint="eastAsia"/>
        </w:rPr>
        <w:t xml:space="preserve">熟市全域（包括各镇、街道及省级以上开发区）。</w:t>
      </w:r>
      <w:r/>
    </w:p>
    <w:p>
      <w:pPr>
        <w:pStyle w:val="885"/>
        <w:ind w:firstLine="240"/>
        <w:spacing w:after="0" w:line="440" w:lineRule="exact"/>
        <w:widowControl w:val="off"/>
        <w:rPr>
          <w:rFonts w:hint="eastAsia"/>
        </w:rPr>
      </w:pPr>
      <w:r>
        <w:t xml:space="preserve">4</w:t>
      </w:r>
      <w:r>
        <w:rPr>
          <w:rFonts w:hint="eastAsia"/>
        </w:rPr>
        <w:t xml:space="preserve">、服务期限：</w:t>
      </w:r>
      <w:r>
        <w:rPr>
          <w:rFonts w:hint="eastAsia"/>
          <w:bCs w:val="0"/>
        </w:rPr>
        <w:t xml:space="preserve">自合同签订之日起1年</w:t>
      </w:r>
      <w:r>
        <w:rPr>
          <w:rFonts w:hint="eastAsia"/>
          <w:bCs w:val="0"/>
        </w:rPr>
        <w:t xml:space="preserve">。</w:t>
      </w:r>
      <w:r>
        <w:rPr>
          <w:rFonts w:hint="eastAsia"/>
        </w:rPr>
      </w:r>
      <w:r/>
    </w:p>
    <w:p>
      <w:pPr>
        <w:pStyle w:val="885"/>
        <w:ind w:firstLine="240"/>
        <w:spacing w:after="0" w:line="440" w:lineRule="exact"/>
        <w:widowControl w:val="off"/>
        <w:rPr>
          <w:b/>
          <w:bCs w:val="0"/>
        </w:rPr>
      </w:pPr>
      <w:r>
        <w:t xml:space="preserve">5</w:t>
      </w:r>
      <w:r>
        <w:rPr>
          <w:rFonts w:hint="eastAsia"/>
        </w:rPr>
        <w:t xml:space="preserve">、</w:t>
      </w:r>
      <w:r>
        <w:rPr>
          <w:rFonts w:hint="eastAsia"/>
          <w:b/>
          <w:bCs w:val="0"/>
        </w:rPr>
        <w:t xml:space="preserve">★</w:t>
      </w:r>
      <w:r>
        <w:rPr>
          <w:rFonts w:hint="eastAsia"/>
        </w:rPr>
        <w:t xml:space="preserve">付款方式：</w:t>
      </w:r>
      <w:r>
        <w:rPr>
          <w:b/>
          <w:bCs w:val="0"/>
        </w:rPr>
      </w:r>
      <w:r/>
    </w:p>
    <w:p>
      <w:pPr>
        <w:pStyle w:val="885"/>
        <w:ind w:firstLine="480"/>
        <w:spacing w:after="0" w:line="420" w:lineRule="exact"/>
        <w:widowControl w:val="off"/>
        <w:rPr>
          <w:rFonts w:cs="宋体"/>
        </w:rPr>
      </w:pPr>
      <w:r>
        <w:rPr>
          <w:rFonts w:hint="eastAsia" w:cs="宋体"/>
        </w:rPr>
        <w:t xml:space="preserve">5.1</w:t>
      </w:r>
      <w:r>
        <w:rPr>
          <w:rFonts w:hint="eastAsia" w:cs="宋体"/>
        </w:rPr>
        <w:t xml:space="preserve">预付款</w:t>
      </w:r>
      <w:r>
        <w:rPr>
          <w:rFonts w:hint="eastAsia" w:cs="宋体"/>
        </w:rPr>
        <w:t xml:space="preserve">：自合</w:t>
      </w:r>
      <w:r>
        <w:rPr>
          <w:rFonts w:hint="eastAsia" w:cs="宋体"/>
        </w:rPr>
        <w:t xml:space="preserve">同签订后的</w:t>
      </w:r>
      <w:r>
        <w:rPr>
          <w:rFonts w:hint="eastAsia" w:cs="宋体"/>
          <w:u w:val="single"/>
        </w:rPr>
        <w:t xml:space="preserve">6</w:t>
      </w:r>
      <w:r>
        <w:rPr>
          <w:rFonts w:cs="宋体"/>
          <w:u w:val="single"/>
        </w:rPr>
        <w:t xml:space="preserve">0</w:t>
      </w:r>
      <w:r>
        <w:rPr>
          <w:rFonts w:hint="eastAsia" w:cs="宋体"/>
        </w:rPr>
        <w:t xml:space="preserve">日</w:t>
      </w:r>
      <w:r>
        <w:rPr>
          <w:rFonts w:hint="eastAsia" w:cs="宋体"/>
        </w:rPr>
        <w:t xml:space="preserve">内</w:t>
      </w:r>
      <w:r>
        <w:rPr>
          <w:rFonts w:hint="eastAsia" w:cs="宋体"/>
        </w:rPr>
        <w:t xml:space="preserve">，</w:t>
      </w:r>
      <w:r>
        <w:rPr>
          <w:rFonts w:hint="eastAsia" w:cs="宋体"/>
        </w:rPr>
        <w:t xml:space="preserve">采</w:t>
      </w:r>
      <w:r>
        <w:rPr>
          <w:rFonts w:hint="eastAsia"/>
        </w:rPr>
        <w:t xml:space="preserve">购人向中标人</w:t>
      </w:r>
      <w:r>
        <w:rPr>
          <w:rFonts w:hint="eastAsia" w:cs="宋体"/>
        </w:rPr>
        <w:t xml:space="preserve">支付合同总价的</w:t>
      </w:r>
      <w:r>
        <w:rPr>
          <w:rFonts w:hint="eastAsia" w:cs="宋体"/>
          <w:u w:val="single"/>
        </w:rPr>
        <w:t xml:space="preserve">50</w:t>
      </w:r>
      <w:r>
        <w:rPr>
          <w:rFonts w:hint="eastAsia" w:cs="宋体"/>
        </w:rPr>
        <w:t xml:space="preserve">%作为预付款。</w:t>
      </w:r>
      <w:r>
        <w:rPr>
          <w:rFonts w:cs="宋体"/>
        </w:rPr>
      </w:r>
      <w:r/>
    </w:p>
    <w:p>
      <w:pPr>
        <w:pStyle w:val="885"/>
        <w:ind w:firstLine="480"/>
        <w:spacing w:after="0" w:line="420" w:lineRule="exact"/>
        <w:widowControl w:val="off"/>
        <w:rPr>
          <w:rFonts w:cs="宋体"/>
        </w:rPr>
      </w:pPr>
      <w:r>
        <w:rPr>
          <w:rFonts w:cs="宋体"/>
        </w:rPr>
        <w:t xml:space="preserve">5.</w:t>
      </w:r>
      <w:r>
        <w:rPr>
          <w:rFonts w:hint="eastAsia" w:cs="宋体"/>
        </w:rPr>
        <w:t xml:space="preserve">2尾款支付：</w:t>
      </w:r>
      <w:r>
        <w:rPr>
          <w:rFonts w:hint="eastAsia"/>
        </w:rPr>
        <w:t xml:space="preserve">完成项目所有工作内容</w:t>
      </w:r>
      <w:r>
        <w:rPr>
          <w:rFonts w:hint="eastAsia"/>
        </w:rPr>
        <w:t xml:space="preserve">并通过审核验收后的</w:t>
      </w:r>
      <w:r>
        <w:rPr>
          <w:rFonts w:hint="eastAsia" w:cs="宋体"/>
          <w:u w:val="single"/>
        </w:rPr>
        <w:t xml:space="preserve">6</w:t>
      </w:r>
      <w:r>
        <w:rPr>
          <w:rFonts w:cs="宋体"/>
          <w:u w:val="single"/>
        </w:rPr>
        <w:t xml:space="preserve">0</w:t>
      </w:r>
      <w:r>
        <w:rPr>
          <w:rFonts w:hint="eastAsia" w:cs="宋体"/>
        </w:rPr>
        <w:t xml:space="preserve">日内</w:t>
      </w:r>
      <w:r>
        <w:rPr>
          <w:rFonts w:hint="eastAsia"/>
        </w:rPr>
        <w:t xml:space="preserve">支付</w:t>
      </w:r>
      <w:r>
        <w:rPr>
          <w:rFonts w:hint="eastAsia" w:cs="宋体"/>
        </w:rPr>
        <w:t xml:space="preserve">。</w:t>
      </w:r>
      <w:r>
        <w:rPr>
          <w:rFonts w:cs="宋体"/>
        </w:rPr>
      </w:r>
      <w:r/>
    </w:p>
    <w:p>
      <w:pPr>
        <w:pStyle w:val="885"/>
        <w:ind w:firstLine="840"/>
        <w:spacing w:after="0" w:line="420" w:lineRule="exact"/>
        <w:widowControl w:val="off"/>
        <w:rPr>
          <w:rFonts w:cs="宋体"/>
        </w:rPr>
      </w:pPr>
      <w:r>
        <w:rPr>
          <w:rFonts w:hint="eastAsia" w:cs="宋体"/>
        </w:rPr>
        <w:t xml:space="preserve">5.2.1</w:t>
      </w:r>
      <w:r>
        <w:rPr>
          <w:rFonts w:hint="eastAsia" w:cs="宋体"/>
        </w:rPr>
        <w:t xml:space="preserve">尾</w:t>
      </w:r>
      <w:r>
        <w:rPr>
          <w:rFonts w:hint="eastAsia" w:cs="宋体"/>
        </w:rPr>
        <w:t xml:space="preserve">款支付以验收合格为前提。</w:t>
      </w:r>
      <w:r>
        <w:rPr>
          <w:rFonts w:hint="eastAsia" w:cs="宋体"/>
        </w:rPr>
        <w:t xml:space="preserve">若</w:t>
      </w:r>
      <w:r>
        <w:rPr>
          <w:rFonts w:hint="eastAsia" w:cs="宋体"/>
        </w:rPr>
        <w:t xml:space="preserve">项目验收不合格，</w:t>
      </w:r>
      <w:r>
        <w:rPr>
          <w:rFonts w:hint="eastAsia" w:cs="宋体"/>
        </w:rPr>
        <w:t xml:space="preserve">采购人</w:t>
      </w:r>
      <w:r>
        <w:rPr>
          <w:rFonts w:hint="eastAsia" w:cs="宋体"/>
        </w:rPr>
        <w:t xml:space="preserve">有权拒绝支付尾款，并不承担逾期付款责任。</w:t>
      </w:r>
      <w:r>
        <w:rPr>
          <w:rFonts w:hint="eastAsia" w:cs="宋体"/>
        </w:rPr>
        <w:t xml:space="preserve">中标人</w:t>
      </w:r>
      <w:r>
        <w:rPr>
          <w:rFonts w:hint="eastAsia" w:cs="宋体"/>
        </w:rPr>
        <w:t xml:space="preserve">应在</w:t>
      </w:r>
      <w:r>
        <w:rPr>
          <w:rFonts w:hint="eastAsia" w:cs="宋体"/>
        </w:rPr>
        <w:t xml:space="preserve">采购人</w:t>
      </w:r>
      <w:r>
        <w:rPr>
          <w:rFonts w:hint="eastAsia" w:cs="宋体"/>
        </w:rPr>
        <w:t xml:space="preserve">要求的期限内完成整改；逾期未完成整改或整改后仍不合格的，</w:t>
      </w:r>
      <w:r>
        <w:rPr>
          <w:rFonts w:hint="eastAsia" w:cs="宋体"/>
        </w:rPr>
        <w:t xml:space="preserve">采购人</w:t>
      </w:r>
      <w:r>
        <w:rPr>
          <w:rFonts w:hint="eastAsia" w:cs="宋体"/>
        </w:rPr>
        <w:t xml:space="preserve">有权</w:t>
      </w:r>
      <w:r>
        <w:rPr>
          <w:rFonts w:hint="eastAsia" w:cs="宋体"/>
        </w:rPr>
        <w:t xml:space="preserve">依据</w:t>
      </w:r>
      <w:r>
        <w:rPr>
          <w:rFonts w:hint="eastAsia" w:cs="宋体"/>
        </w:rPr>
        <w:t xml:space="preserve">相关约定，要求</w:t>
      </w:r>
      <w:r>
        <w:rPr>
          <w:rFonts w:hint="eastAsia" w:cs="宋体"/>
        </w:rPr>
        <w:t xml:space="preserve">中标人</w:t>
      </w:r>
      <w:r>
        <w:rPr>
          <w:rFonts w:hint="eastAsia" w:cs="宋体"/>
        </w:rPr>
        <w:t xml:space="preserve">承担违约责任</w:t>
      </w:r>
      <w:r>
        <w:rPr>
          <w:rFonts w:hint="eastAsia" w:cs="宋体"/>
        </w:rPr>
        <w:t xml:space="preserve">及赔偿损失。</w:t>
      </w:r>
      <w:r>
        <w:rPr>
          <w:rFonts w:cs="宋体"/>
        </w:rPr>
      </w:r>
      <w:r/>
    </w:p>
    <w:p>
      <w:pPr>
        <w:pStyle w:val="885"/>
        <w:ind w:firstLine="840"/>
        <w:spacing w:after="0" w:line="420" w:lineRule="exact"/>
        <w:widowControl w:val="off"/>
        <w:rPr>
          <w:rFonts w:hint="eastAsia" w:cs="宋体"/>
        </w:rPr>
      </w:pPr>
      <w:r>
        <w:rPr>
          <w:rFonts w:cs="宋体"/>
        </w:rPr>
        <w:t xml:space="preserve">5.2.2</w:t>
      </w:r>
      <w:r>
        <w:rPr>
          <w:rFonts w:hint="eastAsia" w:cs="宋体"/>
        </w:rPr>
        <w:t xml:space="preserve">中标人</w:t>
      </w:r>
      <w:r>
        <w:rPr>
          <w:rFonts w:hint="eastAsia" w:cs="宋体"/>
        </w:rPr>
        <w:t xml:space="preserve">未按合同约定时限（一般任务10个工作日提交初稿、紧急任务3个工作日提交初步情况、7个工作日提交正式报告）提交溯源排查报告，或提交的报告格式、内容不</w:t>
      </w:r>
      <w:r>
        <w:rPr>
          <w:rFonts w:hint="eastAsia" w:cs="宋体"/>
        </w:rPr>
        <w:t xml:space="preserve">符合</w:t>
      </w:r>
      <w:r>
        <w:rPr>
          <w:rFonts w:hint="eastAsia" w:cs="宋体"/>
        </w:rPr>
        <w:t xml:space="preserve">采购人</w:t>
      </w:r>
      <w:r>
        <w:rPr>
          <w:rFonts w:hint="eastAsia" w:cs="宋体"/>
        </w:rPr>
        <w:t xml:space="preserve">要求的，每逾期一天或每退回修改一次（逾期与退回修改同时发生的，不重复计算，以其中较高者为准），向</w:t>
      </w:r>
      <w:r>
        <w:rPr>
          <w:rFonts w:hint="eastAsia" w:cs="宋体"/>
        </w:rPr>
        <w:t xml:space="preserve">采购人</w:t>
      </w:r>
      <w:r>
        <w:rPr>
          <w:rFonts w:hint="eastAsia" w:cs="宋体"/>
        </w:rPr>
        <w:t xml:space="preserve">支付合同总价0.1%的违约金，累计不超过合同总价的5%。</w:t>
      </w:r>
      <w:r>
        <w:rPr>
          <w:rFonts w:hint="eastAsia" w:cs="宋体"/>
        </w:rPr>
      </w:r>
      <w:r/>
    </w:p>
    <w:p>
      <w:pPr>
        <w:pStyle w:val="885"/>
        <w:ind w:firstLine="840"/>
        <w:spacing w:after="0" w:line="420" w:lineRule="exact"/>
        <w:widowControl w:val="off"/>
        <w:rPr>
          <w:rFonts w:hint="eastAsia" w:cs="宋体"/>
        </w:rPr>
      </w:pPr>
      <w:r>
        <w:rPr>
          <w:rFonts w:cs="宋体"/>
        </w:rPr>
        <w:t xml:space="preserve">5.2.3</w:t>
      </w:r>
      <w:r>
        <w:rPr>
          <w:rFonts w:hint="eastAsia" w:cs="宋体"/>
        </w:rPr>
        <w:t xml:space="preserve">中标人</w:t>
      </w:r>
      <w:r>
        <w:rPr>
          <w:rFonts w:hint="eastAsia" w:cs="宋体"/>
        </w:rPr>
        <w:t xml:space="preserve">未按投标文件承诺配备专业调查设备的，每缺少一台（套），向</w:t>
      </w:r>
      <w:r>
        <w:rPr>
          <w:rFonts w:hint="eastAsia" w:cs="宋体"/>
        </w:rPr>
        <w:t xml:space="preserve">采购人</w:t>
      </w:r>
      <w:r>
        <w:rPr>
          <w:rFonts w:hint="eastAsia" w:cs="宋体"/>
        </w:rPr>
        <w:t xml:space="preserve">支付合同总价0.5%的违约金；累计不超过合同总价的5%。</w:t>
      </w:r>
      <w:r>
        <w:rPr>
          <w:rFonts w:hint="eastAsia" w:cs="宋体"/>
        </w:rPr>
      </w:r>
      <w:r/>
    </w:p>
    <w:p>
      <w:pPr>
        <w:pStyle w:val="885"/>
        <w:ind w:firstLine="241"/>
        <w:spacing w:after="0" w:line="440" w:lineRule="exact"/>
        <w:widowControl w:val="off"/>
        <w:rPr>
          <w:rFonts w:hint="eastAsia"/>
          <w:b/>
        </w:rPr>
      </w:pPr>
      <w:r>
        <w:rPr>
          <w:rFonts w:hint="eastAsia"/>
          <w:b/>
          <w:bCs w:val="0"/>
          <w:szCs w:val="20"/>
        </w:rPr>
        <w:t xml:space="preserve">注</w:t>
      </w:r>
      <w:r>
        <w:rPr>
          <w:rFonts w:hint="eastAsia"/>
          <w:b/>
          <w:bCs w:val="0"/>
        </w:rPr>
        <w:t xml:space="preserve">：</w:t>
      </w:r>
      <w:r>
        <w:rPr>
          <w:b/>
          <w:bCs w:val="0"/>
        </w:rPr>
        <w:t xml:space="preserve">1</w:t>
      </w:r>
      <w:r>
        <w:rPr>
          <w:rFonts w:hint="eastAsia"/>
          <w:b/>
          <w:bCs w:val="0"/>
        </w:rPr>
        <w:t xml:space="preserve">）</w:t>
      </w:r>
      <w:r>
        <w:rPr>
          <w:rFonts w:hint="eastAsia"/>
          <w:b/>
        </w:rPr>
        <w:t xml:space="preserve">本合同项目下所有款项允许通过数字人民币支付。</w:t>
      </w:r>
      <w:r>
        <w:rPr>
          <w:rFonts w:hint="eastAsia"/>
          <w:b/>
        </w:rPr>
      </w:r>
      <w:r/>
    </w:p>
    <w:p>
      <w:pPr>
        <w:pStyle w:val="885"/>
        <w:ind w:firstLine="723"/>
        <w:spacing w:after="0" w:line="420" w:lineRule="exact"/>
        <w:widowControl w:val="off"/>
        <w:rPr>
          <w:b/>
          <w:bCs w:val="0"/>
        </w:rPr>
      </w:pPr>
      <w:r>
        <w:rPr>
          <w:b/>
        </w:rPr>
        <w:t xml:space="preserve">2</w:t>
      </w:r>
      <w:r>
        <w:rPr>
          <w:rFonts w:hint="eastAsia"/>
          <w:b/>
        </w:rPr>
        <w:t xml:space="preserve">）</w:t>
      </w:r>
      <w:r>
        <w:rPr>
          <w:rFonts w:hint="eastAsia"/>
          <w:b/>
        </w:rPr>
        <w:t xml:space="preserve">签订合同时，中标人明确表示无需预付款的，可不执行</w:t>
      </w:r>
      <w:r>
        <w:rPr>
          <w:b/>
        </w:rPr>
        <w:t xml:space="preserve">5</w:t>
      </w:r>
      <w:r>
        <w:rPr>
          <w:rFonts w:hint="eastAsia"/>
          <w:b/>
        </w:rPr>
        <w:t xml:space="preserve">.1</w:t>
      </w:r>
      <w:r>
        <w:rPr>
          <w:rFonts w:hint="eastAsia" w:cs="宋体"/>
          <w:b/>
        </w:rPr>
        <w:t xml:space="preserve">预付款</w:t>
      </w:r>
      <w:r>
        <w:rPr>
          <w:rFonts w:hint="eastAsia"/>
          <w:b/>
        </w:rPr>
        <w:t xml:space="preserve">。</w:t>
      </w:r>
      <w:r>
        <w:rPr>
          <w:rFonts w:hint="eastAsia"/>
          <w:b/>
          <w:bCs w:val="0"/>
        </w:rPr>
        <w:t xml:space="preserve">以上每次付款</w:t>
      </w:r>
      <w:r>
        <w:rPr>
          <w:rFonts w:hint="eastAsia"/>
          <w:b/>
          <w:bCs w:val="0"/>
        </w:rPr>
        <w:t xml:space="preserve">前，</w:t>
      </w:r>
      <w:r>
        <w:rPr>
          <w:rFonts w:hint="eastAsia"/>
          <w:b/>
        </w:rPr>
        <w:t xml:space="preserve">中标人</w:t>
      </w:r>
      <w:r>
        <w:rPr>
          <w:rFonts w:hint="eastAsia"/>
          <w:b/>
          <w:bCs w:val="0"/>
        </w:rPr>
        <w:t xml:space="preserve">均应提供</w:t>
      </w:r>
      <w:r>
        <w:rPr>
          <w:rFonts w:hint="eastAsia"/>
          <w:b/>
          <w:bCs w:val="0"/>
        </w:rPr>
        <w:t xml:space="preserve">符</w:t>
      </w:r>
      <w:r>
        <w:rPr>
          <w:rFonts w:hint="eastAsia"/>
          <w:b/>
          <w:bCs w:val="0"/>
        </w:rPr>
        <w:t xml:space="preserve">合采购人要</w:t>
      </w:r>
      <w:r>
        <w:rPr>
          <w:rFonts w:hint="eastAsia"/>
          <w:b/>
          <w:bCs w:val="0"/>
        </w:rPr>
        <w:t xml:space="preserve">求的同等金额的合</w:t>
      </w:r>
      <w:r>
        <w:rPr>
          <w:rFonts w:hint="eastAsia"/>
          <w:b/>
          <w:bCs w:val="0"/>
        </w:rPr>
        <w:t xml:space="preserve">法有效发票。否则，采购人</w:t>
      </w:r>
      <w:r>
        <w:rPr>
          <w:rFonts w:hint="eastAsia"/>
          <w:b/>
          <w:bCs w:val="0"/>
        </w:rPr>
        <w:t xml:space="preserve">有权</w:t>
      </w:r>
      <w:r>
        <w:rPr>
          <w:rFonts w:hint="eastAsia"/>
          <w:b/>
          <w:bCs w:val="0"/>
        </w:rPr>
        <w:t xml:space="preserve">顺延</w:t>
      </w:r>
      <w:r>
        <w:rPr>
          <w:rFonts w:hint="eastAsia"/>
          <w:b/>
          <w:bCs w:val="0"/>
        </w:rPr>
        <w:t xml:space="preserve">付款</w:t>
      </w:r>
      <w:r>
        <w:rPr>
          <w:rFonts w:hint="eastAsia"/>
          <w:b/>
          <w:bCs w:val="0"/>
        </w:rPr>
        <w:t xml:space="preserve">时间，且不承担任</w:t>
      </w:r>
      <w:r>
        <w:rPr>
          <w:rFonts w:hint="eastAsia"/>
          <w:b/>
          <w:bCs w:val="0"/>
        </w:rPr>
        <w:t xml:space="preserve">何违约或赔偿责任</w:t>
      </w:r>
      <w:r>
        <w:rPr>
          <w:rFonts w:hint="eastAsia"/>
          <w:b/>
          <w:bCs w:val="0"/>
        </w:rPr>
        <w:t xml:space="preserve">。</w:t>
      </w:r>
      <w:r>
        <w:rPr>
          <w:b/>
          <w:bCs w:val="0"/>
        </w:rPr>
      </w:r>
      <w:r/>
    </w:p>
    <w:p>
      <w:pPr>
        <w:pStyle w:val="885"/>
        <w:ind w:firstLine="241"/>
        <w:spacing w:after="0" w:line="440" w:lineRule="exact"/>
        <w:widowControl w:val="off"/>
        <w:rPr>
          <w:rFonts w:hint="eastAsia"/>
        </w:rPr>
      </w:pPr>
      <w:r>
        <w:rPr>
          <w:b/>
        </w:rPr>
        <w:t xml:space="preserve">6</w:t>
      </w:r>
      <w:r>
        <w:rPr>
          <w:rFonts w:hint="eastAsia"/>
          <w:b/>
        </w:rPr>
        <w:t xml:space="preserve">、结算方式：</w:t>
      </w:r>
      <w:r>
        <w:rPr>
          <w:rFonts w:hint="eastAsia"/>
          <w:b/>
          <w:bCs w:val="0"/>
        </w:rPr>
        <w:t xml:space="preserve">以固定总价方式结算。</w:t>
      </w:r>
      <w:r>
        <w:rPr>
          <w:rFonts w:hint="eastAsia"/>
        </w:rPr>
      </w:r>
      <w:r/>
    </w:p>
    <w:p>
      <w:pPr>
        <w:pStyle w:val="885"/>
        <w:ind w:firstLine="240"/>
        <w:spacing w:after="0" w:line="440" w:lineRule="exact"/>
        <w:widowControl w:val="off"/>
      </w:pPr>
      <w:r>
        <w:t xml:space="preserve">7</w:t>
      </w:r>
      <w:r>
        <w:rPr>
          <w:rFonts w:hint="eastAsia"/>
        </w:rPr>
        <w:t xml:space="preserve">、</w:t>
      </w:r>
      <w:r>
        <w:rPr>
          <w:rFonts w:hint="eastAsia"/>
        </w:rPr>
        <w:t xml:space="preserve">本项目采购预</w:t>
      </w:r>
      <w:r>
        <w:rPr>
          <w:rFonts w:hint="eastAsia"/>
        </w:rPr>
        <w:t xml:space="preserve">算为</w:t>
      </w:r>
      <w:r>
        <w:rPr>
          <w:rFonts w:hint="eastAsia"/>
          <w:b/>
          <w:bCs w:val="0"/>
        </w:rPr>
        <w:t xml:space="preserve">¥</w:t>
      </w:r>
      <w:r>
        <w:rPr>
          <w:b/>
          <w:bCs w:val="0"/>
        </w:rPr>
        <w:t xml:space="preserve">1600000</w:t>
      </w:r>
      <w:r>
        <w:rPr>
          <w:b/>
          <w:bCs w:val="0"/>
        </w:rPr>
        <w:t xml:space="preserve">.00</w:t>
      </w:r>
      <w:r>
        <w:rPr>
          <w:rFonts w:hint="eastAsia"/>
          <w:b/>
          <w:bCs w:val="0"/>
        </w:rPr>
        <w:t xml:space="preserve">元整</w:t>
      </w:r>
      <w:r>
        <w:rPr>
          <w:rFonts w:hint="eastAsia"/>
          <w:b/>
          <w:bCs w:val="0"/>
        </w:rPr>
        <w:t xml:space="preserve">（</w:t>
      </w:r>
      <w:r>
        <w:rPr>
          <w:rFonts w:hint="eastAsia"/>
          <w:b/>
          <w:bCs w:val="0"/>
        </w:rPr>
        <w:t xml:space="preserve">人民币</w:t>
      </w:r>
      <w:r>
        <w:rPr>
          <w:rFonts w:hint="eastAsia"/>
          <w:b/>
          <w:bCs w:val="0"/>
        </w:rPr>
        <w:t xml:space="preserve">壹佰陆拾万元整</w:t>
      </w:r>
      <w:r>
        <w:rPr>
          <w:rFonts w:hint="eastAsia"/>
          <w:b/>
          <w:bCs w:val="0"/>
        </w:rPr>
        <w:t xml:space="preserve">）</w:t>
      </w:r>
      <w:r>
        <w:rPr>
          <w:rFonts w:hint="eastAsia"/>
          <w:b/>
          <w:bCs w:val="0"/>
        </w:rPr>
        <w:t xml:space="preserve">。</w:t>
      </w:r>
      <w:r>
        <w:rPr>
          <w:b/>
          <w:bCs w:val="0"/>
        </w:rPr>
        <w:t xml:space="preserve">本</w:t>
      </w:r>
      <w:r>
        <w:rPr>
          <w:rFonts w:hint="eastAsia"/>
          <w:b/>
          <w:bCs w:val="0"/>
        </w:rPr>
        <w:t xml:space="preserve">分包</w:t>
      </w:r>
      <w:r>
        <w:rPr>
          <w:b/>
          <w:bCs w:val="0"/>
        </w:rPr>
        <w:t xml:space="preserve">设定</w:t>
      </w:r>
      <w:r>
        <w:rPr>
          <w:b/>
          <w:bCs w:val="0"/>
        </w:rPr>
        <w:t xml:space="preserve">最高</w:t>
      </w:r>
      <w:r>
        <w:rPr>
          <w:b/>
          <w:bCs w:val="0"/>
        </w:rPr>
        <w:t xml:space="preserve">限价为：</w:t>
      </w:r>
      <w:r>
        <w:rPr>
          <w:rFonts w:hint="eastAsia"/>
          <w:b/>
          <w:bCs w:val="0"/>
        </w:rPr>
        <w:t xml:space="preserve">¥</w:t>
      </w:r>
      <w:r>
        <w:rPr>
          <w:b/>
          <w:bCs w:val="0"/>
        </w:rPr>
        <w:t xml:space="preserve">158</w:t>
      </w:r>
      <w:r>
        <w:rPr>
          <w:b/>
          <w:bCs w:val="0"/>
        </w:rPr>
        <w:t xml:space="preserve">7</w:t>
      </w:r>
      <w:r>
        <w:rPr>
          <w:b/>
          <w:bCs w:val="0"/>
        </w:rPr>
        <w:t xml:space="preserve">200</w:t>
      </w:r>
      <w:r>
        <w:rPr>
          <w:b/>
          <w:bCs w:val="0"/>
        </w:rPr>
        <w:t xml:space="preserve">.00</w:t>
      </w:r>
      <w:r>
        <w:rPr>
          <w:rFonts w:hint="eastAsia"/>
          <w:b/>
          <w:bCs w:val="0"/>
        </w:rPr>
        <w:t xml:space="preserve">元整</w:t>
      </w:r>
      <w:r>
        <w:rPr>
          <w:rFonts w:hint="eastAsia"/>
          <w:b/>
          <w:bCs w:val="0"/>
        </w:rPr>
        <w:t xml:space="preserve">（人民币</w:t>
      </w:r>
      <w:r>
        <w:rPr>
          <w:rFonts w:hint="eastAsia"/>
          <w:b/>
          <w:bCs w:val="0"/>
        </w:rPr>
        <w:t xml:space="preserve">壹佰伍拾捌万柒仟贰佰</w:t>
      </w:r>
      <w:r>
        <w:rPr>
          <w:rFonts w:hint="eastAsia"/>
          <w:b/>
          <w:bCs w:val="0"/>
        </w:rPr>
        <w:t xml:space="preserve">元整）</w:t>
      </w:r>
      <w:r>
        <w:rPr>
          <w:rFonts w:hint="eastAsia"/>
        </w:rPr>
        <w:t xml:space="preserve">。</w:t>
      </w:r>
      <w:r>
        <w:rPr>
          <w:rFonts w:hint="eastAsia"/>
          <w:b/>
        </w:rPr>
        <w:t xml:space="preserve">投标总价不得超过</w:t>
      </w:r>
      <w:r>
        <w:rPr>
          <w:b/>
          <w:bCs w:val="0"/>
        </w:rPr>
        <w:t xml:space="preserve">最高限价</w:t>
      </w:r>
      <w:r>
        <w:rPr>
          <w:rFonts w:hint="eastAsia"/>
          <w:b/>
        </w:rPr>
        <w:t xml:space="preserve">，否则将作无效投标处理。</w:t>
      </w:r>
      <w:r/>
    </w:p>
    <w:p>
      <w:pPr>
        <w:pStyle w:val="885"/>
        <w:ind w:firstLine="241"/>
        <w:spacing w:after="0" w:line="440" w:lineRule="exact"/>
        <w:widowControl w:val="off"/>
        <w:rPr>
          <w:b/>
        </w:rPr>
      </w:pPr>
      <w:r>
        <w:rPr>
          <w:b/>
        </w:rPr>
        <w:t xml:space="preserve">8</w:t>
      </w:r>
      <w:r>
        <w:rPr>
          <w:rFonts w:hint="eastAsia"/>
          <w:b/>
        </w:rPr>
        <w:t xml:space="preserve">、本分包项目不得以任何形式进行转包及分包。</w:t>
      </w:r>
      <w:bookmarkStart w:id="71" w:name="_Toc23714765"/>
      <w:r>
        <w:rPr>
          <w:b/>
        </w:rPr>
      </w:r>
      <w:r/>
    </w:p>
    <w:p>
      <w:pPr>
        <w:pStyle w:val="885"/>
        <w:jc w:val="left"/>
        <w:spacing w:after="0" w:line="440" w:lineRule="exact"/>
        <w:rPr>
          <w:rFonts w:hint="eastAsia" w:cs="宋体"/>
          <w:b/>
          <w:sz w:val="28"/>
          <w:szCs w:val="28"/>
        </w:rPr>
      </w:pPr>
      <w:r/>
      <w:bookmarkEnd w:id="71"/>
      <w:r>
        <w:rPr>
          <w:rFonts w:hint="eastAsia" w:cs="宋体"/>
          <w:b/>
          <w:sz w:val="28"/>
          <w:szCs w:val="28"/>
        </w:rPr>
        <w:t xml:space="preserve">二、项目服务要求：</w:t>
      </w:r>
      <w:r>
        <w:rPr>
          <w:rFonts w:hint="eastAsia" w:cs="宋体"/>
          <w:b/>
          <w:sz w:val="28"/>
          <w:szCs w:val="28"/>
        </w:rPr>
      </w:r>
      <w:r/>
    </w:p>
    <w:p>
      <w:pPr>
        <w:pStyle w:val="885"/>
        <w:ind w:firstLine="240"/>
        <w:spacing w:after="0" w:line="440" w:lineRule="exact"/>
        <w:widowControl w:val="off"/>
      </w:pPr>
      <w:r>
        <w:rPr>
          <w:rFonts w:hint="eastAsia"/>
        </w:rPr>
        <w:t xml:space="preserve">1、调查目的</w:t>
      </w:r>
      <w:r/>
    </w:p>
    <w:p>
      <w:pPr>
        <w:pStyle w:val="885"/>
        <w:ind w:firstLine="360"/>
        <w:spacing w:after="0" w:line="440" w:lineRule="exact"/>
        <w:widowControl w:val="off"/>
      </w:pPr>
      <w:r>
        <w:rPr>
          <w:rFonts w:hint="eastAsia"/>
        </w:rPr>
        <w:t xml:space="preserve">1.1通过开展国省考断面</w:t>
      </w:r>
      <w:r>
        <w:rPr>
          <w:rFonts w:hint="eastAsia"/>
        </w:rPr>
        <w:t xml:space="preserve">等重点断面的全面溯源分析，及时排查影响水环境质量的环境问题，提升望</w:t>
      </w:r>
      <w:r>
        <w:rPr>
          <w:rFonts w:hint="eastAsia"/>
        </w:rPr>
        <w:t xml:space="preserve">虞</w:t>
      </w:r>
      <w:r>
        <w:rPr>
          <w:rFonts w:hint="eastAsia"/>
        </w:rPr>
        <w:t xml:space="preserve">河、长江干支流、昆承湖等重</w:t>
      </w:r>
      <w:r>
        <w:rPr>
          <w:rFonts w:hint="eastAsia"/>
        </w:rPr>
        <w:t xml:space="preserve">点区域水环境质量，通过加</w:t>
      </w:r>
      <w:r>
        <w:rPr>
          <w:rFonts w:hint="eastAsia"/>
        </w:rPr>
        <w:t xml:space="preserve">强工</w:t>
      </w:r>
      <w:r>
        <w:rPr>
          <w:rFonts w:hint="eastAsia"/>
        </w:rPr>
        <w:t xml:space="preserve">业园</w:t>
      </w:r>
      <w:r>
        <w:rPr>
          <w:rFonts w:hint="eastAsia"/>
        </w:rPr>
        <w:t xml:space="preserve">区水污染整治等工作，</w:t>
      </w:r>
      <w:r>
        <w:rPr>
          <w:rFonts w:hint="eastAsia"/>
        </w:rPr>
        <w:t xml:space="preserve">降低水环境风险，避免出现重大突发水环境质量问题</w:t>
      </w:r>
      <w:r>
        <w:rPr>
          <w:rFonts w:hint="eastAsia"/>
        </w:rPr>
        <w:t xml:space="preserve">。</w:t>
      </w:r>
      <w:r/>
    </w:p>
    <w:p>
      <w:pPr>
        <w:pStyle w:val="885"/>
        <w:ind w:firstLine="240"/>
        <w:spacing w:after="0" w:line="440" w:lineRule="exact"/>
        <w:widowControl w:val="off"/>
      </w:pPr>
      <w:r>
        <w:rPr>
          <w:rFonts w:hint="eastAsia"/>
        </w:rPr>
        <w:t xml:space="preserve">2、调查依据</w:t>
      </w:r>
      <w:r/>
    </w:p>
    <w:p>
      <w:pPr>
        <w:pStyle w:val="885"/>
        <w:ind w:firstLine="240"/>
        <w:spacing w:after="0" w:line="440" w:lineRule="exact"/>
        <w:widowControl w:val="off"/>
        <w:rPr>
          <w:rFonts w:hint="eastAsia"/>
        </w:rPr>
      </w:pPr>
      <w:r>
        <w:t xml:space="preserve">2.1</w:t>
      </w:r>
      <w:r>
        <w:rPr>
          <w:rFonts w:hint="eastAsia"/>
        </w:rPr>
        <w:t xml:space="preserve">根据《江苏省深入打好长江保护修复攻坚战行动方案》要求，长江干流断面水</w:t>
      </w:r>
      <w:r>
        <w:rPr>
          <w:rFonts w:hint="eastAsia"/>
        </w:rPr>
        <w:t xml:space="preserve">质</w:t>
      </w:r>
      <w:r>
        <w:rPr>
          <w:rFonts w:hint="eastAsia"/>
        </w:rPr>
        <w:t xml:space="preserve">全部达到Ⅱ类，主要</w:t>
      </w:r>
      <w:r>
        <w:rPr>
          <w:rFonts w:hint="eastAsia"/>
        </w:rPr>
        <w:t xml:space="preserve">通</w:t>
      </w:r>
      <w:r>
        <w:rPr>
          <w:rFonts w:hint="eastAsia"/>
        </w:rPr>
        <w:t xml:space="preserve">江</w:t>
      </w:r>
      <w:r>
        <w:rPr>
          <w:rFonts w:hint="eastAsia"/>
        </w:rPr>
        <w:t xml:space="preserve">支流</w:t>
      </w:r>
      <w:r>
        <w:rPr>
          <w:rFonts w:hint="eastAsia"/>
        </w:rPr>
        <w:t xml:space="preserve">断面</w:t>
      </w:r>
      <w:r>
        <w:rPr>
          <w:rFonts w:hint="eastAsia"/>
        </w:rPr>
        <w:t xml:space="preserve">水质全</w:t>
      </w:r>
      <w:r>
        <w:rPr>
          <w:rFonts w:hint="eastAsia"/>
        </w:rPr>
        <w:t xml:space="preserve">部达到或好于Ⅲ类。</w:t>
      </w:r>
      <w:r/>
    </w:p>
    <w:p>
      <w:pPr>
        <w:pStyle w:val="885"/>
        <w:ind w:firstLine="240"/>
        <w:spacing w:after="0" w:line="440" w:lineRule="exact"/>
        <w:widowControl w:val="off"/>
        <w:rPr>
          <w:rFonts w:hint="eastAsia"/>
        </w:rPr>
      </w:pPr>
      <w:r>
        <w:t xml:space="preserve">2.2</w:t>
      </w:r>
      <w:r>
        <w:rPr>
          <w:rFonts w:hint="eastAsia"/>
        </w:rPr>
        <w:t xml:space="preserve">根据省委办公厅省政府办公厅《太湖综合治理三年行动方案（2026-2028年）》要求，提升工业园区治理水平，深化工业园区水污染整治，实施城镇区域水污染物平衡核算管理。</w:t>
      </w:r>
      <w:r/>
    </w:p>
    <w:p>
      <w:pPr>
        <w:pStyle w:val="885"/>
        <w:ind w:firstLine="240"/>
        <w:spacing w:after="0" w:line="440" w:lineRule="exact"/>
        <w:widowControl w:val="off"/>
        <w:rPr>
          <w:rFonts w:hint="eastAsia"/>
        </w:rPr>
      </w:pPr>
      <w:r>
        <w:t xml:space="preserve">2.3根据</w:t>
      </w:r>
      <w:r>
        <w:rPr>
          <w:rFonts w:hint="eastAsia"/>
        </w:rPr>
        <w:t xml:space="preserve">省委省政府印发的</w:t>
      </w:r>
      <w:r>
        <w:t xml:space="preserve">《推进新一轮太湖</w:t>
      </w:r>
      <w:r>
        <w:rPr>
          <w:rFonts w:hint="eastAsia"/>
        </w:rPr>
        <w:t xml:space="preserve">综合</w:t>
      </w:r>
      <w:r>
        <w:t xml:space="preserve">治理行动方案》</w:t>
      </w:r>
      <w:r>
        <w:rPr>
          <w:rFonts w:hint="eastAsia"/>
        </w:rPr>
        <w:t xml:space="preserve">，《</w:t>
      </w:r>
      <w:r>
        <w:rPr>
          <w:rFonts w:hint="eastAsia"/>
        </w:rPr>
        <w:t xml:space="preserve">江</w:t>
      </w:r>
      <w:r>
        <w:rPr>
          <w:rFonts w:hint="eastAsia"/>
        </w:rPr>
        <w:t xml:space="preserve">苏省深</w:t>
      </w:r>
      <w:r>
        <w:rPr>
          <w:rFonts w:hint="eastAsia"/>
        </w:rPr>
        <w:t xml:space="preserve">入打好长江保护修复攻</w:t>
      </w:r>
      <w:r>
        <w:rPr>
          <w:rFonts w:hint="eastAsia"/>
        </w:rPr>
        <w:t xml:space="preserve">坚战行动方案》等文件要求</w:t>
      </w:r>
      <w:r>
        <w:rPr>
          <w:rFonts w:hint="eastAsia"/>
        </w:rPr>
        <w:t xml:space="preserve">，全</w:t>
      </w:r>
      <w:r>
        <w:rPr>
          <w:rFonts w:hint="eastAsia"/>
        </w:rPr>
        <w:t xml:space="preserve">面提</w:t>
      </w:r>
      <w:r>
        <w:rPr>
          <w:rFonts w:hint="eastAsia"/>
        </w:rPr>
        <w:t xml:space="preserve">升我市国省考断面水质</w:t>
      </w:r>
      <w:r>
        <w:rPr>
          <w:rFonts w:hint="eastAsia"/>
        </w:rPr>
        <w:t xml:space="preserve">，全市国省考断面优Ⅲ比例达到100%，力争达标率达到100%，望虞河干支流总磷、总氮</w:t>
      </w:r>
      <w:r>
        <w:rPr>
          <w:rFonts w:hint="eastAsia"/>
        </w:rPr>
        <w:t xml:space="preserve">等指标力争达到上级下达控制目标要求。</w:t>
      </w:r>
      <w:r/>
    </w:p>
    <w:p>
      <w:pPr>
        <w:pStyle w:val="885"/>
        <w:ind w:firstLine="240"/>
        <w:spacing w:after="0" w:line="440" w:lineRule="exact"/>
        <w:widowControl w:val="off"/>
      </w:pPr>
      <w:r>
        <w:rPr>
          <w:rFonts w:hint="eastAsia"/>
        </w:rPr>
        <w:t xml:space="preserve">3、服务内容</w:t>
      </w:r>
      <w:r/>
    </w:p>
    <w:p>
      <w:pPr>
        <w:pStyle w:val="885"/>
        <w:ind w:firstLine="240"/>
        <w:spacing w:after="0" w:line="440" w:lineRule="exact"/>
        <w:widowControl w:val="off"/>
      </w:pPr>
      <w:r>
        <w:rPr>
          <w:rFonts w:hint="eastAsia"/>
        </w:rPr>
        <w:t xml:space="preserve">3.1针对水质难以稳定达标或存在显著波动的国省考断面所属流域，协同开展水环境问题溯源排查</w:t>
      </w:r>
      <w:r>
        <w:rPr>
          <w:rFonts w:hint="eastAsia"/>
        </w:rPr>
        <w:t xml:space="preserve">。</w:t>
      </w:r>
      <w:r/>
    </w:p>
    <w:p>
      <w:pPr>
        <w:pStyle w:val="885"/>
        <w:ind w:firstLine="240"/>
        <w:spacing w:after="0" w:line="440" w:lineRule="exact"/>
        <w:widowControl w:val="off"/>
      </w:pPr>
      <w:r>
        <w:t xml:space="preserve">3.2</w:t>
      </w:r>
      <w:r>
        <w:rPr>
          <w:rFonts w:hint="eastAsia"/>
        </w:rPr>
        <w:t xml:space="preserve">综合运用卫星遥感、无人机航拍、无人船水下监测、红外热成像、高光谱反演等空天地一体化监测技术开展精细化溯源，实</w:t>
      </w:r>
      <w:r>
        <w:rPr>
          <w:rFonts w:hint="eastAsia"/>
        </w:rPr>
        <w:t xml:space="preserve">施污染溯源分析，梳理污染成因、识别重点污染源，形成问题清单，编制溯源排查技术报告。</w:t>
      </w:r>
      <w:r/>
    </w:p>
    <w:p>
      <w:pPr>
        <w:pStyle w:val="885"/>
        <w:ind w:firstLine="240"/>
        <w:spacing w:after="0" w:line="440" w:lineRule="exact"/>
        <w:widowControl w:val="off"/>
        <w:rPr>
          <w:rFonts w:hint="eastAsia"/>
        </w:rPr>
      </w:pPr>
      <w:r>
        <w:rPr>
          <w:rFonts w:hint="eastAsia"/>
        </w:rPr>
        <w:t xml:space="preserve">本项工</w:t>
      </w:r>
      <w:r>
        <w:rPr>
          <w:rFonts w:hint="eastAsia"/>
        </w:rPr>
        <w:t xml:space="preserve">作内容</w:t>
      </w:r>
      <w:r>
        <w:rPr>
          <w:rFonts w:hint="eastAsia"/>
        </w:rPr>
        <w:t xml:space="preserve">包括：</w:t>
      </w:r>
      <w:r>
        <w:rPr>
          <w:rFonts w:hint="eastAsia"/>
        </w:rPr>
      </w:r>
      <w:r/>
    </w:p>
    <w:p>
      <w:pPr>
        <w:pStyle w:val="885"/>
        <w:ind w:firstLine="240"/>
        <w:spacing w:after="0" w:line="440" w:lineRule="exact"/>
        <w:widowControl w:val="off"/>
        <w:rPr>
          <w:rFonts w:hint="eastAsia"/>
        </w:rPr>
      </w:pPr>
      <w:r>
        <w:rPr>
          <w:rFonts w:hint="eastAsia"/>
        </w:rPr>
        <w:t xml:space="preserve">（1）</w:t>
      </w:r>
      <w:r>
        <w:rPr>
          <w:rFonts w:hint="eastAsia"/>
        </w:rPr>
        <w:t xml:space="preserve">排查频</w:t>
      </w:r>
      <w:r>
        <w:rPr>
          <w:rFonts w:hint="eastAsia"/>
        </w:rPr>
        <w:t xml:space="preserve">次</w:t>
      </w:r>
      <w:r>
        <w:rPr>
          <w:rFonts w:hint="eastAsia"/>
        </w:rPr>
        <w:t xml:space="preserve">：对水质出现显</w:t>
      </w:r>
      <w:r>
        <w:rPr>
          <w:rFonts w:hint="eastAsia"/>
        </w:rPr>
        <w:t xml:space="preserve">著波动的断面，</w:t>
      </w:r>
      <w:r>
        <w:rPr>
          <w:rFonts w:hint="eastAsia"/>
        </w:rPr>
        <w:t xml:space="preserve">48小时内启动</w:t>
      </w:r>
      <w:r>
        <w:rPr>
          <w:rFonts w:hint="eastAsia"/>
        </w:rPr>
        <w:t xml:space="preserve">应急溯源排查，应急溯源排查根据水质波动情况确定，预计不少于18次；针对水质难以稳定达标的断面，针对性开展溯源排查，每个断面排查不少于2次。</w:t>
      </w:r>
      <w:r/>
    </w:p>
    <w:p>
      <w:pPr>
        <w:pStyle w:val="885"/>
        <w:ind w:firstLine="240"/>
        <w:spacing w:after="0" w:line="440" w:lineRule="exact"/>
        <w:widowControl w:val="off"/>
        <w:rPr>
          <w:rFonts w:hint="eastAsia"/>
        </w:rPr>
      </w:pPr>
      <w:r>
        <w:rPr>
          <w:rFonts w:hint="eastAsia"/>
        </w:rPr>
        <w:t xml:space="preserve">（2）排查范围：覆盖常熟市全域国省考断面所在流域，包括望虞河干支流、昆承湖等重点流域。</w:t>
      </w:r>
      <w:r/>
    </w:p>
    <w:p>
      <w:pPr>
        <w:pStyle w:val="885"/>
        <w:ind w:firstLine="240"/>
        <w:spacing w:after="0" w:line="440" w:lineRule="exact"/>
        <w:widowControl w:val="off"/>
        <w:rPr>
          <w:rFonts w:hint="eastAsia"/>
        </w:rPr>
      </w:pPr>
      <w:r>
        <w:rPr>
          <w:rFonts w:hint="eastAsia"/>
        </w:rPr>
        <w:t xml:space="preserve">（3）技术手段：综合运用卫星遥感、无人机航拍、无人船水下监测、红外热成像、高光谱反演等空天地一体化监测技术。</w:t>
      </w:r>
      <w:r/>
    </w:p>
    <w:p>
      <w:pPr>
        <w:pStyle w:val="885"/>
        <w:ind w:firstLine="240"/>
        <w:spacing w:after="0" w:line="440" w:lineRule="exact"/>
        <w:widowControl w:val="off"/>
        <w:rPr>
          <w:rFonts w:hint="eastAsia"/>
        </w:rPr>
      </w:pPr>
      <w:r>
        <w:rPr>
          <w:rFonts w:hint="eastAsia"/>
        </w:rPr>
        <w:t xml:space="preserve">（4）排查内容：梳理污染成因、识别</w:t>
      </w:r>
      <w:r>
        <w:rPr>
          <w:rFonts w:hint="eastAsia"/>
        </w:rPr>
        <w:t xml:space="preserve">重点污染源，形成问题清单，编制溯源排查报告。</w:t>
      </w:r>
      <w:r/>
    </w:p>
    <w:p>
      <w:pPr>
        <w:pStyle w:val="885"/>
        <w:ind w:firstLine="240"/>
        <w:spacing w:after="0" w:line="440" w:lineRule="exact"/>
        <w:widowControl w:val="off"/>
        <w:rPr>
          <w:rFonts w:hint="eastAsia"/>
        </w:rPr>
      </w:pPr>
      <w:r>
        <w:rPr>
          <w:rFonts w:hint="eastAsia"/>
        </w:rPr>
        <w:t xml:space="preserve">（5）成果要求：每次排查</w:t>
      </w:r>
      <w:r>
        <w:rPr>
          <w:rFonts w:hint="eastAsia"/>
        </w:rPr>
        <w:t xml:space="preserve">后10个工作日内提交</w:t>
      </w:r>
      <w:r>
        <w:rPr>
          <w:rFonts w:hint="eastAsia"/>
        </w:rPr>
        <w:t xml:space="preserve">溯源排查</w:t>
      </w:r>
      <w:r>
        <w:rPr>
          <w:rFonts w:hint="eastAsia"/>
        </w:rPr>
        <w:t xml:space="preserve">报告初稿；每年提交1份年度溯</w:t>
      </w:r>
      <w:r>
        <w:rPr>
          <w:rFonts w:hint="eastAsia"/>
        </w:rPr>
        <w:t xml:space="preserve">源排查总结报告。</w:t>
      </w:r>
      <w:r/>
    </w:p>
    <w:p>
      <w:pPr>
        <w:pStyle w:val="885"/>
        <w:ind w:firstLine="240"/>
        <w:spacing w:after="0" w:line="440" w:lineRule="exact"/>
        <w:widowControl w:val="off"/>
        <w:rPr>
          <w:rFonts w:hint="eastAsia"/>
        </w:rPr>
      </w:pPr>
      <w:r>
        <w:rPr>
          <w:rFonts w:hint="eastAsia"/>
        </w:rPr>
        <w:t xml:space="preserve">（6）数据提交：每次排查须同步提交排污口清单、污染源点位坐标（SHP/KMZ格式）、现场照片及监测数据（Excel格式）等。</w:t>
      </w:r>
      <w:r/>
    </w:p>
    <w:p>
      <w:pPr>
        <w:pStyle w:val="885"/>
        <w:ind w:firstLine="240"/>
        <w:spacing w:after="0" w:line="440" w:lineRule="exact"/>
        <w:widowControl w:val="off"/>
        <w:rPr>
          <w:rFonts w:hint="eastAsia"/>
        </w:rPr>
      </w:pPr>
      <w:r>
        <w:rPr>
          <w:rFonts w:hint="eastAsia"/>
        </w:rPr>
        <w:t xml:space="preserve">3.</w:t>
      </w:r>
      <w:r>
        <w:t xml:space="preserve">3</w:t>
      </w:r>
      <w:r>
        <w:rPr>
          <w:rFonts w:hint="eastAsia"/>
        </w:rPr>
        <w:t xml:space="preserve">辅助开展望虞河沿线污染源系统排查工作，配合推进望虞河流域水环境综合整治及相关问题；针对各类环境问题，配合开展现场实地核查，形成问题</w:t>
      </w:r>
      <w:r>
        <w:rPr>
          <w:rFonts w:hint="eastAsia"/>
        </w:rPr>
        <w:t xml:space="preserve">技术报告</w:t>
      </w:r>
      <w:r>
        <w:rPr>
          <w:rFonts w:hint="eastAsia"/>
        </w:rPr>
        <w:t xml:space="preserve">。</w:t>
      </w:r>
      <w:r/>
    </w:p>
    <w:p>
      <w:pPr>
        <w:pStyle w:val="885"/>
        <w:ind w:firstLine="240"/>
        <w:spacing w:after="0" w:line="440" w:lineRule="exact"/>
        <w:widowControl w:val="off"/>
        <w:rPr>
          <w:rFonts w:hint="eastAsia"/>
        </w:rPr>
      </w:pPr>
      <w:r>
        <w:rPr>
          <w:rFonts w:hint="eastAsia"/>
        </w:rPr>
        <w:t xml:space="preserve">（1）排查频次：对望虞河干支流开展每季度不少于1次污染源排查；针对望虞河流域水环境综合整治相</w:t>
      </w:r>
      <w:r>
        <w:rPr>
          <w:rFonts w:hint="eastAsia"/>
        </w:rPr>
        <w:t xml:space="preserve">关问题，48小时内配合开展现场实地核查。</w:t>
      </w:r>
      <w:r/>
    </w:p>
    <w:p>
      <w:pPr>
        <w:pStyle w:val="885"/>
        <w:ind w:firstLine="240"/>
        <w:spacing w:after="0" w:line="440" w:lineRule="exact"/>
        <w:widowControl w:val="off"/>
        <w:rPr>
          <w:rFonts w:hint="eastAsia"/>
        </w:rPr>
      </w:pPr>
      <w:r>
        <w:rPr>
          <w:rFonts w:hint="eastAsia"/>
        </w:rPr>
        <w:t xml:space="preserve">（2）排查内容：沿线排污口（含</w:t>
      </w:r>
      <w:r>
        <w:rPr>
          <w:rFonts w:hint="eastAsia"/>
        </w:rPr>
        <w:t xml:space="preserve">工业排口、生活排口、</w:t>
      </w:r>
      <w:r>
        <w:rPr>
          <w:rFonts w:hint="eastAsia"/>
        </w:rPr>
        <w:t xml:space="preserve">农业排</w:t>
      </w:r>
      <w:r>
        <w:rPr>
          <w:rFonts w:hint="eastAsia"/>
        </w:rPr>
        <w:t xml:space="preserve">口</w:t>
      </w:r>
      <w:r>
        <w:rPr>
          <w:rFonts w:hint="eastAsia"/>
        </w:rPr>
        <w:t xml:space="preserve">）</w:t>
      </w:r>
      <w:r>
        <w:rPr>
          <w:rFonts w:hint="eastAsia"/>
        </w:rPr>
        <w:t xml:space="preserve">、农业面源等污染源。</w:t>
      </w:r>
      <w:r/>
    </w:p>
    <w:p>
      <w:pPr>
        <w:pStyle w:val="885"/>
        <w:ind w:firstLine="240"/>
        <w:spacing w:after="0" w:line="440" w:lineRule="exact"/>
        <w:widowControl w:val="off"/>
        <w:rPr>
          <w:rFonts w:hint="eastAsia"/>
        </w:rPr>
      </w:pPr>
      <w:r>
        <w:rPr>
          <w:rFonts w:hint="eastAsia"/>
        </w:rPr>
        <w:t xml:space="preserve">（3</w:t>
      </w:r>
      <w:r>
        <w:rPr>
          <w:rFonts w:hint="eastAsia"/>
        </w:rPr>
        <w:t xml:space="preserve">）成</w:t>
      </w:r>
      <w:r>
        <w:rPr>
          <w:rFonts w:hint="eastAsia"/>
        </w:rPr>
        <w:t xml:space="preserve">果要求：每季度提交1份阶段性污染源排查成果材料（包括但不限于排口清单、污染源分布图等），每年形成1份完整的望虞河沿线污染源汇总材料</w:t>
      </w:r>
      <w:r>
        <w:rPr>
          <w:rFonts w:hint="eastAsia"/>
        </w:rPr>
        <w:t xml:space="preserve">。</w:t>
      </w:r>
      <w:r/>
    </w:p>
    <w:p>
      <w:pPr>
        <w:pStyle w:val="885"/>
        <w:ind w:firstLine="240"/>
        <w:spacing w:after="0" w:line="440" w:lineRule="exact"/>
        <w:widowControl w:val="off"/>
        <w:rPr>
          <w:rFonts w:hint="eastAsia"/>
        </w:rPr>
      </w:pPr>
      <w:r>
        <w:rPr>
          <w:rFonts w:hint="eastAsia"/>
        </w:rPr>
        <w:t xml:space="preserve">（4）配合要求：配合采购人开展现场实地核查，接到通知后2小时内响应，24小时内到达现场。</w:t>
      </w:r>
      <w:r/>
    </w:p>
    <w:p>
      <w:pPr>
        <w:pStyle w:val="885"/>
        <w:ind w:firstLine="240"/>
        <w:spacing w:after="0" w:line="440" w:lineRule="exact"/>
        <w:widowControl w:val="off"/>
        <w:rPr>
          <w:rFonts w:hint="eastAsia"/>
        </w:rPr>
      </w:pPr>
      <w:r>
        <w:rPr>
          <w:rFonts w:hint="eastAsia"/>
        </w:rPr>
        <w:t xml:space="preserve">3.</w:t>
      </w:r>
      <w:r>
        <w:t xml:space="preserve">4</w:t>
      </w:r>
      <w:r>
        <w:rPr>
          <w:rFonts w:hint="eastAsia"/>
        </w:rPr>
        <w:t xml:space="preserve">协助推进全市工业园区水污染整治工作，从污染管控、治理设施运行、</w:t>
      </w:r>
      <w:r>
        <w:rPr>
          <w:rFonts w:hint="eastAsia"/>
        </w:rPr>
        <w:t xml:space="preserve">风险防控等维度研判分析，提出针对性整改建议。</w:t>
      </w:r>
      <w:r/>
    </w:p>
    <w:p>
      <w:pPr>
        <w:pStyle w:val="885"/>
        <w:ind w:firstLine="240"/>
        <w:spacing w:after="0" w:line="440" w:lineRule="exact"/>
        <w:widowControl w:val="off"/>
        <w:rPr>
          <w:rFonts w:hint="eastAsia"/>
        </w:rPr>
      </w:pPr>
      <w:r>
        <w:rPr>
          <w:rFonts w:hint="eastAsia"/>
        </w:rPr>
        <w:t xml:space="preserve">（1）服务范围：覆盖常熟市</w:t>
      </w:r>
      <w:r>
        <w:rPr>
          <w:rFonts w:hint="eastAsia"/>
        </w:rPr>
        <w:t xml:space="preserve">省级及以上工业园区，</w:t>
      </w:r>
      <w:r>
        <w:rPr>
          <w:rFonts w:hint="eastAsia"/>
        </w:rPr>
        <w:t xml:space="preserve">以及上</w:t>
      </w:r>
      <w:r>
        <w:rPr>
          <w:rFonts w:hint="eastAsia"/>
        </w:rPr>
        <w:t xml:space="preserve">级</w:t>
      </w:r>
      <w:r>
        <w:rPr>
          <w:rFonts w:hint="eastAsia"/>
        </w:rPr>
        <w:t xml:space="preserve">要</w:t>
      </w:r>
      <w:r>
        <w:rPr>
          <w:rFonts w:hint="eastAsia"/>
        </w:rPr>
        <w:t xml:space="preserve">求开展的省级以下工业园区。</w:t>
      </w:r>
      <w:r/>
    </w:p>
    <w:p>
      <w:pPr>
        <w:pStyle w:val="885"/>
        <w:ind w:firstLine="240"/>
        <w:spacing w:after="0" w:line="440" w:lineRule="exact"/>
        <w:widowControl w:val="off"/>
        <w:rPr>
          <w:rFonts w:hint="eastAsia"/>
        </w:rPr>
      </w:pPr>
      <w:r>
        <w:rPr>
          <w:rFonts w:hint="eastAsia"/>
        </w:rPr>
        <w:t xml:space="preserve">（2）服务内容：针对省级以上工</w:t>
      </w:r>
      <w:r>
        <w:rPr>
          <w:rFonts w:hint="eastAsia"/>
        </w:rPr>
        <w:t xml:space="preserve">业园区，从污染管控、治理设施运</w:t>
      </w:r>
      <w:r>
        <w:rPr>
          <w:rFonts w:hint="eastAsia"/>
        </w:rPr>
        <w:t xml:space="preserve">行、风险防控等维度研判分析</w:t>
      </w:r>
      <w:r>
        <w:rPr>
          <w:rFonts w:hint="eastAsia"/>
        </w:rPr>
        <w:t xml:space="preserve">，提出整改建议；针对省级以</w:t>
      </w:r>
      <w:r>
        <w:rPr>
          <w:rFonts w:hint="eastAsia"/>
        </w:rPr>
        <w:t xml:space="preserve">下工业园区，配合采购人对园区开展水污染整治指导，协助采购人汇总、编制有关材料。</w:t>
      </w:r>
      <w:r/>
    </w:p>
    <w:p>
      <w:pPr>
        <w:pStyle w:val="885"/>
        <w:ind w:firstLine="240"/>
        <w:spacing w:after="0" w:line="440" w:lineRule="exact"/>
        <w:widowControl w:val="off"/>
        <w:rPr>
          <w:rFonts w:hint="eastAsia"/>
        </w:rPr>
      </w:pPr>
      <w:r>
        <w:rPr>
          <w:rFonts w:hint="eastAsia"/>
        </w:rPr>
        <w:t xml:space="preserve">（</w:t>
      </w:r>
      <w:r>
        <w:t xml:space="preserve">3</w:t>
      </w:r>
      <w:r>
        <w:rPr>
          <w:rFonts w:hint="eastAsia"/>
        </w:rPr>
        <w:t xml:space="preserve">）成果要求：根据采购人需求提交整改建议书等相关材料。</w:t>
      </w:r>
      <w:r/>
    </w:p>
    <w:p>
      <w:pPr>
        <w:pStyle w:val="885"/>
        <w:ind w:firstLine="240"/>
        <w:spacing w:after="0" w:line="440" w:lineRule="exact"/>
        <w:widowControl w:val="off"/>
        <w:rPr>
          <w:rFonts w:hint="eastAsia"/>
        </w:rPr>
      </w:pPr>
      <w:r>
        <w:rPr>
          <w:rFonts w:hint="eastAsia"/>
        </w:rPr>
        <w:t xml:space="preserve">3.</w:t>
      </w:r>
      <w:r>
        <w:t xml:space="preserve">5</w:t>
      </w:r>
      <w:r>
        <w:rPr>
          <w:rFonts w:hint="eastAsia"/>
        </w:rPr>
        <w:t xml:space="preserve">采购人需要的其他水污染防治、水生态环境质量改善相关技术支撑工作。</w:t>
      </w:r>
      <w:r/>
    </w:p>
    <w:p>
      <w:pPr>
        <w:pStyle w:val="885"/>
        <w:ind w:firstLine="240"/>
        <w:spacing w:after="0" w:line="440" w:lineRule="exact"/>
        <w:widowControl w:val="off"/>
        <w:rPr>
          <w:rFonts w:hint="eastAsia"/>
        </w:rPr>
      </w:pPr>
      <w:r>
        <w:rPr>
          <w:rFonts w:hint="eastAsia"/>
        </w:rPr>
        <w:t xml:space="preserve">（1）响应要求：接到采购人通知后2小时内响应，一般任务10个</w:t>
      </w:r>
      <w:r>
        <w:rPr>
          <w:rFonts w:hint="eastAsia"/>
        </w:rPr>
        <w:t xml:space="preserve">工作日内提交成果，紧急任务3个工作日内提交初步成果、7个工作日内提交正式</w:t>
      </w:r>
      <w:r>
        <w:rPr>
          <w:rFonts w:hint="eastAsia"/>
        </w:rPr>
        <w:t xml:space="preserve">成果。</w:t>
      </w:r>
      <w:r/>
    </w:p>
    <w:p>
      <w:pPr>
        <w:pStyle w:val="885"/>
        <w:ind w:firstLine="240"/>
        <w:spacing w:after="0" w:line="440" w:lineRule="exact"/>
        <w:widowControl w:val="off"/>
        <w:rPr>
          <w:rFonts w:hint="eastAsia"/>
        </w:rPr>
      </w:pPr>
      <w:r>
        <w:rPr>
          <w:rFonts w:hint="eastAsia"/>
        </w:rPr>
        <w:t xml:space="preserve">（2）服务内</w:t>
      </w:r>
      <w:r>
        <w:rPr>
          <w:rFonts w:hint="eastAsia"/>
        </w:rPr>
        <w:t xml:space="preserve">容：包</w:t>
      </w:r>
      <w:r>
        <w:rPr>
          <w:rFonts w:hint="eastAsia"/>
        </w:rPr>
        <w:t xml:space="preserve">括</w:t>
      </w:r>
      <w:r>
        <w:rPr>
          <w:rFonts w:hint="eastAsia"/>
        </w:rPr>
        <w:t xml:space="preserve">但</w:t>
      </w:r>
      <w:r>
        <w:rPr>
          <w:rFonts w:hint="eastAsia"/>
        </w:rPr>
        <w:t xml:space="preserve">不限于水污染防</w:t>
      </w:r>
      <w:r>
        <w:rPr>
          <w:rFonts w:hint="eastAsia"/>
        </w:rPr>
        <w:t xml:space="preserve">治技术咨询、水生态环境质量改善方案编制、突发</w:t>
      </w:r>
      <w:r>
        <w:rPr>
          <w:rFonts w:hint="eastAsia"/>
        </w:rPr>
        <w:t xml:space="preserve">水环境事件应急技术支持等。</w:t>
      </w:r>
      <w:r/>
    </w:p>
    <w:p>
      <w:pPr>
        <w:pStyle w:val="885"/>
        <w:ind w:firstLine="240"/>
        <w:spacing w:after="0" w:line="440" w:lineRule="exact"/>
        <w:widowControl w:val="off"/>
        <w:rPr>
          <w:rFonts w:hint="eastAsia"/>
        </w:rPr>
      </w:pPr>
      <w:r>
        <w:rPr>
          <w:rFonts w:hint="eastAsia"/>
        </w:rPr>
        <w:t xml:space="preserve">（3）成果要求：每次服务须提</w:t>
      </w:r>
      <w:r>
        <w:rPr>
          <w:rFonts w:hint="eastAsia"/>
        </w:rPr>
        <w:t xml:space="preserve">交书面技术支撑材料，每年汇总</w:t>
      </w:r>
      <w:r>
        <w:rPr>
          <w:rFonts w:hint="eastAsia"/>
        </w:rPr>
        <w:t xml:space="preserve">形成1份年度技术支撑工作总结。</w:t>
      </w:r>
      <w:r/>
    </w:p>
    <w:p>
      <w:pPr>
        <w:pStyle w:val="885"/>
        <w:ind w:firstLine="240"/>
        <w:spacing w:after="0" w:line="440" w:lineRule="exact"/>
        <w:widowControl w:val="off"/>
        <w:rPr>
          <w:rFonts w:hint="eastAsia"/>
        </w:rPr>
      </w:pPr>
      <w:r>
        <w:rPr>
          <w:rFonts w:hint="eastAsia"/>
        </w:rPr>
        <w:t xml:space="preserve">3.</w:t>
      </w:r>
      <w:r>
        <w:t xml:space="preserve">6</w:t>
      </w:r>
      <w:r>
        <w:rPr>
          <w:rFonts w:hint="eastAsia"/>
        </w:rPr>
        <w:t xml:space="preserve">其他服务</w:t>
      </w:r>
      <w:r/>
    </w:p>
    <w:p>
      <w:pPr>
        <w:pStyle w:val="885"/>
        <w:ind w:firstLine="240"/>
        <w:spacing w:after="0" w:line="440" w:lineRule="exact"/>
        <w:widowControl w:val="off"/>
        <w:rPr>
          <w:rFonts w:hint="eastAsia"/>
        </w:rPr>
      </w:pPr>
      <w:r>
        <w:rPr>
          <w:rFonts w:hint="eastAsia"/>
        </w:rPr>
        <w:t xml:space="preserve">（1）配合采购人开展现场巡查、核查、采样、会议汇报、上级检查、资料报送等服务；</w:t>
      </w:r>
      <w:r/>
    </w:p>
    <w:p>
      <w:pPr>
        <w:pStyle w:val="885"/>
        <w:ind w:firstLine="240"/>
        <w:spacing w:after="0" w:line="440" w:lineRule="exact"/>
        <w:widowControl w:val="off"/>
        <w:rPr>
          <w:rFonts w:hint="eastAsia"/>
        </w:rPr>
      </w:pPr>
      <w:r>
        <w:rPr>
          <w:rFonts w:hint="eastAsia"/>
        </w:rPr>
        <w:t xml:space="preserve">（2）污染溯源分析、污染成因研判、重点污染源识别等技术分析服务；</w:t>
      </w:r>
      <w:r/>
    </w:p>
    <w:p>
      <w:pPr>
        <w:pStyle w:val="885"/>
        <w:ind w:firstLine="240"/>
        <w:spacing w:after="0" w:line="440" w:lineRule="exact"/>
        <w:widowControl w:val="off"/>
        <w:rPr>
          <w:rFonts w:hint="eastAsia"/>
        </w:rPr>
      </w:pPr>
      <w:r>
        <w:rPr>
          <w:rFonts w:hint="eastAsia"/>
        </w:rPr>
        <w:t xml:space="preserve">（3）问题清单梳理、整改建议编制、问题交办及整改跟踪服务。</w:t>
      </w:r>
      <w:r/>
    </w:p>
    <w:p>
      <w:pPr>
        <w:pStyle w:val="885"/>
        <w:ind w:firstLine="240"/>
        <w:spacing w:after="0" w:line="440" w:lineRule="exact"/>
        <w:widowControl w:val="off"/>
        <w:rPr>
          <w:rFonts w:hint="eastAsia"/>
        </w:rPr>
      </w:pPr>
      <w:r>
        <w:rPr>
          <w:rFonts w:hint="eastAsia"/>
        </w:rPr>
        <w:t xml:space="preserve">（4）水污染防</w:t>
      </w:r>
      <w:r>
        <w:rPr>
          <w:rFonts w:hint="eastAsia"/>
        </w:rPr>
        <w:t xml:space="preserve">治、水生态环境质量改善、工业园区水污染整治等日常技术咨询服务；</w:t>
      </w:r>
      <w:r/>
    </w:p>
    <w:p>
      <w:pPr>
        <w:pStyle w:val="885"/>
        <w:ind w:firstLine="240"/>
        <w:spacing w:after="0" w:line="440" w:lineRule="exact"/>
        <w:widowControl w:val="off"/>
      </w:pPr>
      <w:r>
        <w:rPr>
          <w:rFonts w:hint="eastAsia"/>
        </w:rPr>
        <w:t xml:space="preserve">（5）采</w:t>
      </w:r>
      <w:r>
        <w:rPr>
          <w:rFonts w:hint="eastAsia"/>
        </w:rPr>
        <w:t xml:space="preserve">购人需要</w:t>
      </w:r>
      <w:r>
        <w:rPr>
          <w:rFonts w:hint="eastAsia"/>
        </w:rPr>
        <w:t xml:space="preserve">的其他相关技</w:t>
      </w:r>
      <w:r>
        <w:rPr>
          <w:rFonts w:hint="eastAsia"/>
        </w:rPr>
        <w:t xml:space="preserve">术支撑</w:t>
      </w:r>
      <w:r>
        <w:rPr>
          <w:rFonts w:hint="eastAsia"/>
        </w:rPr>
        <w:t xml:space="preserve">服</w:t>
      </w:r>
      <w:r>
        <w:rPr>
          <w:rFonts w:hint="eastAsia"/>
        </w:rPr>
        <w:t xml:space="preserve">务</w:t>
      </w:r>
      <w:r>
        <w:rPr>
          <w:rFonts w:hint="eastAsia"/>
        </w:rPr>
        <w:t xml:space="preserve">。</w:t>
      </w:r>
      <w:r/>
    </w:p>
    <w:p>
      <w:pPr>
        <w:pStyle w:val="885"/>
        <w:ind w:firstLine="240"/>
        <w:spacing w:after="0" w:line="440" w:lineRule="exact"/>
        <w:widowControl w:val="off"/>
      </w:pPr>
      <w:r>
        <w:rPr>
          <w:rFonts w:hint="eastAsia"/>
        </w:rPr>
        <w:t xml:space="preserve">4、成果要求</w:t>
      </w:r>
      <w:r/>
    </w:p>
    <w:p>
      <w:pPr>
        <w:pStyle w:val="885"/>
        <w:ind w:firstLine="360"/>
        <w:spacing w:after="0" w:line="440" w:lineRule="exact"/>
        <w:widowControl w:val="off"/>
      </w:pPr>
      <w:r>
        <w:t xml:space="preserve">4.1</w:t>
      </w:r>
      <w:r>
        <w:rPr>
          <w:rFonts w:hint="eastAsia"/>
        </w:rPr>
        <w:t xml:space="preserve"> </w:t>
      </w:r>
      <w:r>
        <w:t xml:space="preserve">针对现场溯源分析情况，提供技术指</w:t>
      </w:r>
      <w:r>
        <w:t xml:space="preserve">导和建议，汇总形成书面材料。</w:t>
      </w:r>
      <w:r/>
    </w:p>
    <w:p>
      <w:pPr>
        <w:pStyle w:val="885"/>
        <w:ind w:firstLine="360"/>
        <w:spacing w:after="0" w:line="440" w:lineRule="exact"/>
        <w:widowControl w:val="off"/>
      </w:pPr>
      <w:r>
        <w:t xml:space="preserve">4.</w:t>
      </w:r>
      <w:r>
        <w:rPr>
          <w:rFonts w:hint="eastAsia"/>
        </w:rPr>
        <w:t xml:space="preserve">2 </w:t>
      </w:r>
      <w:r>
        <w:t xml:space="preserve">针对望虞河流域水环</w:t>
      </w:r>
      <w:r>
        <w:t xml:space="preserve">境综合整治专项行动</w:t>
      </w:r>
      <w:r>
        <w:t xml:space="preserve">方案，</w:t>
      </w:r>
      <w:r>
        <w:rPr>
          <w:rFonts w:hint="eastAsia"/>
        </w:rPr>
        <w:t xml:space="preserve">提供</w:t>
      </w:r>
      <w:r>
        <w:rPr>
          <w:rFonts w:hint="eastAsia"/>
        </w:rPr>
        <w:t xml:space="preserve">技术</w:t>
      </w:r>
      <w:r>
        <w:rPr>
          <w:rFonts w:hint="eastAsia"/>
        </w:rPr>
        <w:t xml:space="preserve">报告</w:t>
      </w:r>
      <w:r>
        <w:rPr>
          <w:rFonts w:hint="eastAsia"/>
        </w:rPr>
        <w:t xml:space="preserve">，针对问题提出</w:t>
      </w:r>
      <w:r>
        <w:t xml:space="preserve">技术指导和建</w:t>
      </w:r>
      <w:r>
        <w:t xml:space="preserve">议，汇总形成书面材料。</w:t>
      </w:r>
      <w:r/>
    </w:p>
    <w:p>
      <w:pPr>
        <w:pStyle w:val="885"/>
        <w:ind w:firstLine="360"/>
        <w:spacing w:after="0" w:line="440" w:lineRule="exact"/>
        <w:widowControl w:val="off"/>
      </w:pPr>
      <w:r>
        <w:t xml:space="preserve">4.</w:t>
      </w:r>
      <w:r>
        <w:rPr>
          <w:rFonts w:hint="eastAsia"/>
        </w:rPr>
        <w:t xml:space="preserve">3 指导全市重点工业园区（含省级</w:t>
      </w:r>
      <w:r>
        <w:rPr>
          <w:rFonts w:hint="eastAsia"/>
        </w:rPr>
        <w:t xml:space="preserve">及上级要求开展的省级以下工业</w:t>
      </w:r>
      <w:r>
        <w:rPr>
          <w:rFonts w:hint="eastAsia"/>
        </w:rPr>
        <w:t xml:space="preserve">园区）开展水污染专项整治工作，通过现场核查、资料收集等手段，</w:t>
      </w:r>
      <w:r>
        <w:rPr>
          <w:rFonts w:hint="eastAsia"/>
        </w:rPr>
        <w:t xml:space="preserve">提出各工业园区存在的水环境质量相关问</w:t>
      </w:r>
      <w:r>
        <w:rPr>
          <w:rFonts w:hint="eastAsia"/>
        </w:rPr>
        <w:t xml:space="preserve">题，并针对性整改建议，形成水污染专项整治工</w:t>
      </w:r>
      <w:r>
        <w:rPr>
          <w:rFonts w:hint="eastAsia"/>
        </w:rPr>
        <w:t xml:space="preserve">作指导相关报告</w:t>
      </w:r>
      <w:r>
        <w:t xml:space="preserve">。</w:t>
      </w:r>
      <w:r/>
    </w:p>
    <w:p>
      <w:pPr>
        <w:pStyle w:val="885"/>
        <w:ind w:firstLine="360"/>
        <w:spacing w:after="0" w:line="440" w:lineRule="exact"/>
        <w:widowControl w:val="off"/>
      </w:pPr>
      <w:r>
        <w:t xml:space="preserve">4</w:t>
      </w:r>
      <w:r>
        <w:t xml:space="preserve">.</w:t>
      </w:r>
      <w:r>
        <w:rPr>
          <w:rFonts w:hint="eastAsia"/>
        </w:rPr>
        <w:t xml:space="preserve">4</w:t>
      </w:r>
      <w:r>
        <w:t xml:space="preserve">针对</w:t>
      </w:r>
      <w:r>
        <w:t xml:space="preserve">其他</w:t>
      </w:r>
      <w:r>
        <w:t xml:space="preserve">水环境质</w:t>
      </w:r>
      <w:r>
        <w:t xml:space="preserve">量保障提</w:t>
      </w:r>
      <w:r>
        <w:t xml:space="preserve">供技术指导和建议并提供相关材料。</w:t>
      </w:r>
      <w:r/>
    </w:p>
    <w:p>
      <w:pPr>
        <w:pStyle w:val="885"/>
        <w:ind w:firstLine="240"/>
        <w:spacing w:after="0" w:line="440" w:lineRule="exact"/>
        <w:widowControl w:val="off"/>
      </w:pPr>
      <w:r>
        <w:rPr>
          <w:rFonts w:hint="eastAsia"/>
        </w:rPr>
        <w:t xml:space="preserve">5、进度安排</w:t>
      </w:r>
      <w:r/>
    </w:p>
    <w:p>
      <w:pPr>
        <w:pStyle w:val="885"/>
        <w:ind w:firstLine="360"/>
        <w:spacing w:after="0" w:line="440" w:lineRule="exact"/>
        <w:widowControl w:val="off"/>
      </w:pPr>
      <w:r>
        <w:rPr>
          <w:rFonts w:hint="eastAsia"/>
        </w:rPr>
        <w:t xml:space="preserve">5.</w:t>
      </w:r>
      <w:r>
        <w:rPr>
          <w:rFonts w:hint="eastAsia"/>
        </w:rPr>
        <w:t xml:space="preserve">1</w:t>
      </w:r>
      <w:r>
        <w:rPr>
          <w:rFonts w:hint="eastAsia"/>
        </w:rPr>
        <w:t xml:space="preserve">针对</w:t>
      </w:r>
      <w:r>
        <w:rPr>
          <w:rFonts w:hint="eastAsia"/>
        </w:rPr>
        <w:t xml:space="preserve">国</w:t>
      </w:r>
      <w:r>
        <w:rPr>
          <w:rFonts w:hint="eastAsia"/>
        </w:rPr>
        <w:t xml:space="preserve">省</w:t>
      </w:r>
      <w:r>
        <w:rPr>
          <w:rFonts w:hint="eastAsia"/>
        </w:rPr>
        <w:t xml:space="preserve">考水质断面出现波动情况，需第一时间开展溯源排查工作，分析水</w:t>
      </w:r>
      <w:r>
        <w:rPr>
          <w:rFonts w:hint="eastAsia"/>
        </w:rPr>
        <w:t xml:space="preserve">质波动原因，提出水质改善建议</w:t>
      </w:r>
      <w:r>
        <w:rPr>
          <w:rFonts w:hint="eastAsia"/>
        </w:rPr>
        <w:t xml:space="preserve">。</w:t>
      </w:r>
      <w:r/>
    </w:p>
    <w:p>
      <w:pPr>
        <w:pStyle w:val="885"/>
        <w:ind w:firstLine="361"/>
        <w:spacing w:after="0" w:line="440" w:lineRule="exact"/>
        <w:widowControl w:val="off"/>
        <w:rPr>
          <w:rFonts w:hint="eastAsia"/>
          <w:b/>
          <w:bCs w:val="0"/>
        </w:rPr>
      </w:pPr>
      <w:r>
        <w:rPr>
          <w:b/>
          <w:bCs w:val="0"/>
        </w:rPr>
        <w:t xml:space="preserve">5.2 </w:t>
      </w:r>
      <w:r>
        <w:rPr>
          <w:rFonts w:hint="eastAsia"/>
          <w:b/>
          <w:bCs w:val="0"/>
        </w:rPr>
        <w:t xml:space="preserve">★</w:t>
      </w:r>
      <w:r>
        <w:rPr>
          <w:b/>
          <w:bCs w:val="0"/>
        </w:rPr>
        <w:t xml:space="preserve">采购人发出溯源</w:t>
      </w:r>
      <w:r>
        <w:rPr>
          <w:b/>
          <w:bCs w:val="0"/>
        </w:rPr>
        <w:t xml:space="preserve">排查任务通知后</w:t>
      </w:r>
      <w:r>
        <w:rPr>
          <w:b/>
          <w:bCs w:val="0"/>
        </w:rPr>
        <w:t xml:space="preserve">，</w:t>
      </w:r>
      <w:r>
        <w:rPr>
          <w:rFonts w:hint="eastAsia"/>
          <w:b/>
          <w:bCs w:val="0"/>
        </w:rPr>
        <w:t xml:space="preserve">中标人</w:t>
      </w:r>
      <w:r>
        <w:rPr>
          <w:b/>
          <w:bCs w:val="0"/>
        </w:rPr>
        <w:t xml:space="preserve">应在2小时内响应并启动现场排查工作；</w:t>
      </w:r>
      <w:r>
        <w:rPr>
          <w:rFonts w:hint="eastAsia"/>
          <w:b/>
          <w:bCs w:val="0"/>
        </w:rPr>
        <w:t xml:space="preserve">排查工作完成后，一般任务按10个工作日的时限提交排查报告初稿，紧</w:t>
      </w:r>
      <w:r>
        <w:rPr>
          <w:rFonts w:hint="eastAsia"/>
          <w:b/>
          <w:bCs w:val="0"/>
        </w:rPr>
        <w:t xml:space="preserve">急任务按3个工作日提交初步排</w:t>
      </w:r>
      <w:r>
        <w:rPr>
          <w:rFonts w:hint="eastAsia"/>
          <w:b/>
          <w:bCs w:val="0"/>
        </w:rPr>
        <w:t xml:space="preserve">查情况，7个工作日的时限提交正式报告。</w:t>
      </w:r>
      <w:r/>
    </w:p>
    <w:p>
      <w:pPr>
        <w:pStyle w:val="885"/>
        <w:ind w:firstLine="240"/>
        <w:spacing w:after="0" w:line="440" w:lineRule="exact"/>
        <w:widowControl w:val="off"/>
      </w:pPr>
      <w:r>
        <w:rPr>
          <w:rFonts w:hint="eastAsia"/>
        </w:rPr>
        <w:t xml:space="preserve">6、保密要求</w:t>
      </w:r>
      <w:r/>
    </w:p>
    <w:p>
      <w:pPr>
        <w:pStyle w:val="885"/>
        <w:ind w:firstLine="360"/>
        <w:spacing w:after="0" w:line="440" w:lineRule="exact"/>
        <w:widowControl w:val="off"/>
      </w:pPr>
      <w:r>
        <w:rPr>
          <w:rFonts w:hint="eastAsia"/>
        </w:rPr>
        <w:t xml:space="preserve">6.1中标人应遵守保密规定，保证不向第三方</w:t>
      </w:r>
      <w:r>
        <w:rPr>
          <w:rFonts w:hint="eastAsia"/>
        </w:rPr>
        <w:t xml:space="preserve">扩散或转让本项目成果，以及向采购人提交的各</w:t>
      </w:r>
      <w:r>
        <w:rPr>
          <w:rFonts w:hint="eastAsia"/>
        </w:rPr>
        <w:t xml:space="preserve">种信息与文件资料。在</w:t>
      </w:r>
      <w:r>
        <w:rPr>
          <w:rFonts w:hint="eastAsia"/>
        </w:rPr>
        <w:t xml:space="preserve">本</w:t>
      </w:r>
      <w:r>
        <w:rPr>
          <w:rFonts w:hint="eastAsia"/>
        </w:rPr>
        <w:t xml:space="preserve">项</w:t>
      </w:r>
      <w:r>
        <w:rPr>
          <w:rFonts w:hint="eastAsia"/>
        </w:rPr>
        <w:t xml:space="preserve">目服</w:t>
      </w:r>
      <w:r>
        <w:rPr>
          <w:rFonts w:hint="eastAsia"/>
        </w:rPr>
        <w:t xml:space="preserve">务期</w:t>
      </w:r>
      <w:r>
        <w:rPr>
          <w:rFonts w:hint="eastAsia"/>
        </w:rPr>
        <w:t xml:space="preserve">间保管好</w:t>
      </w:r>
      <w:r>
        <w:rPr>
          <w:rFonts w:hint="eastAsia"/>
        </w:rPr>
        <w:t xml:space="preserve">采购人提供的各种资料，并在工作全部完成后</w:t>
      </w:r>
      <w:r>
        <w:rPr>
          <w:rFonts w:hint="eastAsia"/>
        </w:rPr>
        <w:t xml:space="preserve">，完整交回采购人。</w:t>
      </w:r>
      <w:r/>
    </w:p>
    <w:p>
      <w:pPr>
        <w:pStyle w:val="885"/>
        <w:ind w:firstLine="360"/>
        <w:spacing w:after="0" w:line="440" w:lineRule="exact"/>
        <w:widowControl w:val="off"/>
      </w:pPr>
      <w:r>
        <w:t xml:space="preserve">6</w:t>
      </w:r>
      <w:r>
        <w:t xml:space="preserve">.2</w:t>
      </w:r>
      <w:r>
        <w:rPr>
          <w:rFonts w:hint="eastAsia"/>
        </w:rPr>
        <w:t xml:space="preserve">本</w:t>
      </w:r>
      <w:r>
        <w:rPr>
          <w:rFonts w:hint="eastAsia"/>
        </w:rPr>
        <w:t xml:space="preserve">保</w:t>
      </w:r>
      <w:r>
        <w:rPr>
          <w:rFonts w:hint="eastAsia"/>
        </w:rPr>
        <w:t xml:space="preserve">密义务的期限，自中标人接受相关信息、资料，形成相关成果之日</w:t>
      </w:r>
      <w:r>
        <w:rPr>
          <w:rFonts w:hint="eastAsia"/>
        </w:rPr>
        <w:t xml:space="preserve">起，至公众可以通过公开、合法途径获知相关信息、资料、成果</w:t>
      </w:r>
      <w:r>
        <w:rPr>
          <w:rFonts w:hint="eastAsia"/>
        </w:rPr>
        <w:t xml:space="preserve">之</w:t>
      </w:r>
      <w:r>
        <w:rPr>
          <w:rFonts w:hint="eastAsia"/>
        </w:rPr>
        <w:t xml:space="preserve">日止。</w:t>
      </w:r>
      <w:r/>
    </w:p>
    <w:p>
      <w:pPr>
        <w:pStyle w:val="885"/>
        <w:ind w:firstLine="240"/>
        <w:spacing w:after="0" w:line="440" w:lineRule="exact"/>
        <w:widowControl w:val="off"/>
      </w:pPr>
      <w:r>
        <w:rPr>
          <w:rFonts w:hint="eastAsia"/>
        </w:rPr>
        <w:t xml:space="preserve">7、验收</w:t>
      </w:r>
      <w:r>
        <w:rPr>
          <w:rFonts w:hint="eastAsia"/>
        </w:rPr>
        <w:t xml:space="preserve">要求</w:t>
      </w:r>
      <w:r/>
    </w:p>
    <w:p>
      <w:pPr>
        <w:pStyle w:val="885"/>
        <w:ind w:firstLine="480"/>
        <w:spacing w:after="0" w:line="440" w:lineRule="exact"/>
        <w:widowControl w:val="off"/>
      </w:pPr>
      <w:r>
        <w:t xml:space="preserve">7.1 验收依据：以招标文件、投标文件、合同约定及国家、行业相关技术标准为依据。</w:t>
      </w:r>
      <w:r/>
    </w:p>
    <w:p>
      <w:pPr>
        <w:pStyle w:val="885"/>
        <w:ind w:firstLine="480"/>
        <w:spacing w:after="0" w:line="440" w:lineRule="exact"/>
        <w:widowControl w:val="off"/>
      </w:pPr>
      <w:r>
        <w:t xml:space="preserve">7.2 验收内容</w:t>
      </w:r>
      <w:r>
        <w:t xml:space="preserve">与</w:t>
      </w:r>
      <w:r>
        <w:t xml:space="preserve">量化指标：</w:t>
      </w:r>
      <w:r>
        <w:rPr>
          <w:rFonts w:hint="eastAsia"/>
        </w:rPr>
        <w:t xml:space="preserve">中标人</w:t>
      </w:r>
      <w:r>
        <w:t xml:space="preserve">须完成合同</w:t>
      </w:r>
      <w:r>
        <w:t xml:space="preserve">约定的全部</w:t>
      </w:r>
      <w:r>
        <w:t xml:space="preserve">服务内容，并提交完整成果资料。验收按以下四项指标进行，四项均须合格方为验收通过：</w:t>
      </w:r>
      <w:r/>
    </w:p>
    <w:p>
      <w:pPr>
        <w:pStyle w:val="885"/>
        <w:ind w:firstLine="480"/>
        <w:spacing w:after="0" w:line="440" w:lineRule="exact"/>
        <w:widowControl w:val="off"/>
      </w:pPr>
      <w:r>
        <w:t xml:space="preserve">（1</w:t>
      </w:r>
      <w:r>
        <w:t xml:space="preserve">）完</w:t>
      </w:r>
      <w:r>
        <w:t xml:space="preserve">整性：以下</w:t>
      </w:r>
      <w:r>
        <w:rPr>
          <w:rFonts w:hint="eastAsia"/>
        </w:rPr>
        <w:t xml:space="preserve">四</w:t>
      </w:r>
      <w:r>
        <w:t xml:space="preserve">项</w:t>
      </w:r>
      <w:r>
        <w:t xml:space="preserve">成果须全部提交，缺一不可</w:t>
      </w:r>
      <w:r>
        <w:t xml:space="preserve">：</w:t>
      </w:r>
      <w:r>
        <w:rPr>
          <w:rFonts w:hint="eastAsia"/>
        </w:rPr>
        <w:t xml:space="preserve">①重点断面水质波动</w:t>
      </w:r>
      <w:r>
        <w:rPr>
          <w:rFonts w:hint="eastAsia"/>
        </w:rPr>
        <w:t xml:space="preserve">溯</w:t>
      </w:r>
      <w:r>
        <w:rPr>
          <w:rFonts w:hint="eastAsia"/>
        </w:rPr>
        <w:t xml:space="preserve">源</w:t>
      </w:r>
      <w:r>
        <w:rPr>
          <w:rFonts w:hint="eastAsia"/>
        </w:rPr>
        <w:t xml:space="preserve">排查</w:t>
      </w:r>
      <w:r>
        <w:rPr>
          <w:rFonts w:hint="eastAsia"/>
        </w:rPr>
        <w:t xml:space="preserve">报告</w:t>
      </w:r>
      <w:r>
        <w:rPr>
          <w:rFonts w:hint="eastAsia"/>
        </w:rPr>
        <w:t xml:space="preserve">及整改</w:t>
      </w:r>
      <w:r>
        <w:rPr>
          <w:rFonts w:hint="eastAsia"/>
        </w:rPr>
        <w:t xml:space="preserve">建</w:t>
      </w:r>
      <w:r>
        <w:rPr>
          <w:rFonts w:hint="eastAsia"/>
        </w:rPr>
        <w:t xml:space="preserve">议</w:t>
      </w:r>
      <w:r>
        <w:rPr>
          <w:rFonts w:hint="eastAsia"/>
        </w:rPr>
        <w:t xml:space="preserve">汇总（纸质+电子版）；②</w:t>
      </w:r>
      <w:r>
        <w:rPr>
          <w:rFonts w:ascii="Segoe UI" w:hAnsi="Segoe UI" w:cs="Segoe UI"/>
          <w:shd w:val="clear" w:color="auto" w:fill="ffffff"/>
        </w:rPr>
        <w:t xml:space="preserve">望虞河流域水环</w:t>
      </w:r>
      <w:r>
        <w:rPr>
          <w:rFonts w:ascii="Segoe UI" w:hAnsi="Segoe UI" w:cs="Segoe UI"/>
          <w:shd w:val="clear" w:color="auto" w:fill="ffffff"/>
        </w:rPr>
        <w:t xml:space="preserve">境综合整治技术</w:t>
      </w:r>
      <w:r>
        <w:rPr>
          <w:rFonts w:ascii="Segoe UI" w:hAnsi="Segoe UI" w:cs="Segoe UI"/>
          <w:shd w:val="clear" w:color="auto" w:fill="ffffff"/>
        </w:rPr>
        <w:t xml:space="preserve">报告及</w:t>
      </w:r>
      <w:r>
        <w:rPr>
          <w:rFonts w:ascii="Segoe UI" w:hAnsi="Segoe UI" w:cs="Segoe UI"/>
          <w:shd w:val="clear" w:color="auto" w:fill="ffffff"/>
        </w:rPr>
        <w:t xml:space="preserve">相</w:t>
      </w:r>
      <w:r>
        <w:rPr>
          <w:rFonts w:ascii="Segoe UI" w:hAnsi="Segoe UI" w:cs="Segoe UI"/>
          <w:shd w:val="clear" w:color="auto" w:fill="ffffff"/>
        </w:rPr>
        <w:t xml:space="preserve">关问</w:t>
      </w:r>
      <w:r>
        <w:rPr>
          <w:rFonts w:ascii="Segoe UI" w:hAnsi="Segoe UI" w:cs="Segoe UI"/>
          <w:shd w:val="clear" w:color="auto" w:fill="ffffff"/>
        </w:rPr>
        <w:t xml:space="preserve">题</w:t>
      </w:r>
      <w:r>
        <w:rPr>
          <w:rFonts w:ascii="Segoe UI" w:hAnsi="Segoe UI" w:cs="Segoe UI"/>
          <w:shd w:val="clear" w:color="auto" w:fill="ffffff"/>
        </w:rPr>
        <w:t xml:space="preserve">情</w:t>
      </w:r>
      <w:r>
        <w:rPr>
          <w:rFonts w:ascii="Segoe UI" w:hAnsi="Segoe UI" w:cs="Segoe UI"/>
          <w:shd w:val="clear" w:color="auto" w:fill="ffffff"/>
        </w:rPr>
        <w:t xml:space="preserve">况报</w:t>
      </w:r>
      <w:r>
        <w:rPr>
          <w:rFonts w:ascii="Segoe UI" w:hAnsi="Segoe UI" w:cs="Segoe UI"/>
          <w:shd w:val="clear" w:color="auto" w:fill="ffffff"/>
        </w:rPr>
        <w:t xml:space="preserve">告</w:t>
      </w:r>
      <w:r>
        <w:rPr>
          <w:rFonts w:hint="eastAsia"/>
        </w:rPr>
        <w:t xml:space="preserve">（纸质+电子版）；③全市重点工业园区整治工</w:t>
      </w:r>
      <w:r>
        <w:rPr>
          <w:rFonts w:hint="eastAsia"/>
        </w:rPr>
        <w:t xml:space="preserve">作情况</w:t>
      </w:r>
      <w:r>
        <w:rPr>
          <w:rFonts w:hint="eastAsia"/>
        </w:rPr>
        <w:t xml:space="preserve">技术</w:t>
      </w:r>
      <w:r>
        <w:rPr>
          <w:rFonts w:hint="eastAsia"/>
        </w:rPr>
        <w:t xml:space="preserve">报告（纸质+电子版）</w:t>
      </w:r>
      <w:r>
        <w:rPr>
          <w:rFonts w:hint="eastAsia"/>
        </w:rPr>
        <w:t xml:space="preserve">；</w:t>
      </w:r>
      <w:r>
        <w:rPr>
          <w:rFonts w:hint="eastAsia"/>
        </w:rPr>
        <w:t xml:space="preserve">④其他水环境质量保障相关材料</w:t>
      </w:r>
      <w:r>
        <w:t xml:space="preserve">。</w:t>
      </w:r>
      <w:r>
        <w:rPr>
          <w:rFonts w:hint="eastAsia"/>
        </w:rPr>
        <w:t xml:space="preserve">此外</w:t>
      </w:r>
      <w:r>
        <w:rPr>
          <w:rFonts w:hint="eastAsia"/>
        </w:rPr>
        <w:t xml:space="preserve">，</w:t>
      </w:r>
      <w:r>
        <w:rPr>
          <w:rFonts w:hint="eastAsia"/>
        </w:rPr>
        <w:t xml:space="preserve">中标人</w:t>
      </w:r>
      <w:r>
        <w:rPr>
          <w:rFonts w:hint="eastAsia"/>
        </w:rPr>
        <w:t xml:space="preserve">应根据采购人实际管理需要，配合提供溯源排查范围内的排污口清单、整治提升重点项目表等电子数据文件，文件格式须满足采购人要</w:t>
      </w:r>
      <w:r>
        <w:rPr>
          <w:rFonts w:hint="eastAsia"/>
        </w:rPr>
        <w:t xml:space="preserve">求。</w:t>
      </w:r>
      <w:r/>
    </w:p>
    <w:p>
      <w:pPr>
        <w:pStyle w:val="885"/>
        <w:ind w:firstLine="480"/>
        <w:spacing w:after="0" w:line="440" w:lineRule="exact"/>
        <w:widowControl w:val="off"/>
      </w:pPr>
      <w:r>
        <w:t xml:space="preserve">（2）规范性：纸质成果</w:t>
      </w:r>
      <w:r>
        <w:t xml:space="preserve">须装订规范、签章齐全；</w:t>
      </w:r>
      <w:r>
        <w:t xml:space="preserve">电子版须为PDF格式（含目录、页码），附图附表须提供</w:t>
      </w:r>
      <w:r>
        <w:t xml:space="preserve">DWG/SH</w:t>
      </w:r>
      <w:r>
        <w:t xml:space="preserve">P/KMZ/Excel等可编辑原始文件。</w:t>
      </w:r>
      <w:r/>
    </w:p>
    <w:p>
      <w:pPr>
        <w:pStyle w:val="885"/>
        <w:ind w:firstLine="480"/>
        <w:spacing w:after="0" w:line="440" w:lineRule="exact"/>
        <w:widowControl w:val="off"/>
      </w:pPr>
      <w:r>
        <w:t xml:space="preserve">（3）时效</w:t>
      </w:r>
      <w:r>
        <w:t xml:space="preserve">性：一般任</w:t>
      </w:r>
      <w:r>
        <w:t xml:space="preserve">务须在采购</w:t>
      </w:r>
      <w:r>
        <w:t xml:space="preserve">人</w:t>
      </w:r>
      <w:r>
        <w:t xml:space="preserve">通</w:t>
      </w:r>
      <w:r>
        <w:t xml:space="preserve">知后</w:t>
      </w:r>
      <w:r>
        <w:t xml:space="preserve">1</w:t>
      </w:r>
      <w:r>
        <w:t xml:space="preserve">0个工</w:t>
      </w:r>
      <w:r>
        <w:t xml:space="preserve">作日内</w:t>
      </w:r>
      <w:r>
        <w:t xml:space="preserve">提交排查报告初稿；紧急任务须在3个</w:t>
      </w:r>
      <w:r>
        <w:t xml:space="preserve">工作日内提交初步排查</w:t>
      </w:r>
      <w:r>
        <w:t xml:space="preserve">情</w:t>
      </w:r>
      <w:r>
        <w:t xml:space="preserve">况，</w:t>
      </w:r>
      <w:r>
        <w:t xml:space="preserve">7</w:t>
      </w:r>
      <w:r>
        <w:t xml:space="preserve">个工作日内提交正式报告。全部成果须在合同期限</w:t>
      </w:r>
      <w:r>
        <w:t xml:space="preserve">内完成。</w:t>
      </w:r>
      <w:r/>
    </w:p>
    <w:p>
      <w:pPr>
        <w:pStyle w:val="885"/>
        <w:ind w:firstLine="480"/>
        <w:spacing w:after="0" w:line="440" w:lineRule="exact"/>
        <w:widowControl w:val="off"/>
      </w:pPr>
      <w:r>
        <w:t xml:space="preserve">（4）</w:t>
      </w:r>
      <w:r>
        <w:t xml:space="preserve">有效性</w:t>
      </w:r>
      <w:r>
        <w:t xml:space="preserve">：排查报告须明确污染源位置、类型、影响程度及整改建</w:t>
      </w:r>
      <w:r>
        <w:t xml:space="preserve">议，整改建议应具</w:t>
      </w:r>
      <w:r>
        <w:t xml:space="preserve">有可操作性；采购人提出的修改意见，</w:t>
      </w:r>
      <w:r>
        <w:rPr>
          <w:rFonts w:hint="eastAsia"/>
        </w:rPr>
        <w:t xml:space="preserve">中标人</w:t>
      </w:r>
      <w:r>
        <w:rPr>
          <w:rFonts w:hint="eastAsia"/>
        </w:rPr>
        <w:t xml:space="preserve">须在收到修改意见之日起5个工作日内完成修改</w:t>
      </w:r>
      <w:r>
        <w:t xml:space="preserve">。</w:t>
      </w:r>
      <w:r/>
    </w:p>
    <w:p>
      <w:pPr>
        <w:pStyle w:val="885"/>
        <w:ind w:firstLine="480"/>
        <w:spacing w:after="0" w:line="440" w:lineRule="exact"/>
        <w:widowControl w:val="off"/>
      </w:pPr>
      <w:r>
        <w:t xml:space="preserve">上述四项中任意一项不合格</w:t>
      </w:r>
      <w:r>
        <w:t xml:space="preserve">，验</w:t>
      </w:r>
      <w:r>
        <w:t xml:space="preserve">收结论即为不合格。</w:t>
      </w:r>
      <w:r/>
    </w:p>
    <w:p>
      <w:pPr>
        <w:pStyle w:val="885"/>
        <w:ind w:firstLine="480"/>
        <w:spacing w:after="0" w:line="440" w:lineRule="exact"/>
        <w:widowControl w:val="off"/>
      </w:pPr>
      <w:r>
        <w:t xml:space="preserve">7.3 验收不合格的，</w:t>
      </w:r>
      <w:r>
        <w:rPr>
          <w:rFonts w:hint="eastAsia"/>
        </w:rPr>
        <w:t xml:space="preserve">中标人</w:t>
      </w:r>
      <w:r>
        <w:t xml:space="preserve">应在采购人要求的期限内完成整改并重新提</w:t>
      </w:r>
      <w:r>
        <w:t xml:space="preserve">交验收；因</w:t>
      </w:r>
      <w:r>
        <w:rPr>
          <w:rFonts w:hint="eastAsia"/>
        </w:rPr>
        <w:t xml:space="preserve">中标人</w:t>
      </w:r>
      <w:r>
        <w:t xml:space="preserve">原因导致验收不通过的，按合同约定承担相应责任。</w:t>
      </w:r>
      <w:r/>
    </w:p>
    <w:p>
      <w:pPr>
        <w:pStyle w:val="885"/>
        <w:jc w:val="left"/>
        <w:spacing w:after="0" w:line="440" w:lineRule="exact"/>
        <w:rPr>
          <w:rFonts w:hint="eastAsia" w:cs="宋体"/>
          <w:b/>
          <w:sz w:val="28"/>
          <w:szCs w:val="28"/>
        </w:rPr>
      </w:pPr>
      <w:r>
        <w:rPr>
          <w:rFonts w:hint="eastAsia" w:cs="宋体"/>
          <w:b/>
          <w:sz w:val="28"/>
          <w:szCs w:val="28"/>
        </w:rPr>
        <w:t xml:space="preserve">三、人员及设</w:t>
      </w:r>
      <w:r>
        <w:rPr>
          <w:rFonts w:hint="eastAsia" w:cs="宋体"/>
          <w:b/>
          <w:sz w:val="28"/>
          <w:szCs w:val="28"/>
        </w:rPr>
        <w:t xml:space="preserve">备配置要求：</w:t>
      </w:r>
      <w:r>
        <w:rPr>
          <w:rFonts w:hint="eastAsia" w:cs="宋体"/>
          <w:b/>
          <w:sz w:val="28"/>
          <w:szCs w:val="28"/>
        </w:rPr>
      </w:r>
      <w:r/>
    </w:p>
    <w:p>
      <w:pPr>
        <w:pStyle w:val="885"/>
        <w:ind w:firstLine="241"/>
        <w:spacing w:after="0" w:line="440" w:lineRule="exact"/>
        <w:widowControl w:val="off"/>
        <w:rPr>
          <w:b/>
        </w:rPr>
      </w:pPr>
      <w:r>
        <w:rPr>
          <w:b/>
        </w:rPr>
        <w:t xml:space="preserve">1</w:t>
      </w:r>
      <w:r>
        <w:rPr>
          <w:rFonts w:hint="eastAsia"/>
          <w:b/>
        </w:rPr>
        <w:t xml:space="preserve">、人</w:t>
      </w:r>
      <w:r>
        <w:rPr>
          <w:rFonts w:hint="eastAsia"/>
          <w:b/>
        </w:rPr>
        <w:t xml:space="preserve">员</w:t>
      </w:r>
      <w:r>
        <w:rPr>
          <w:rFonts w:hint="eastAsia"/>
          <w:b/>
        </w:rPr>
        <w:t xml:space="preserve">配</w:t>
      </w:r>
      <w:r>
        <w:rPr>
          <w:rFonts w:hint="eastAsia"/>
          <w:b/>
        </w:rPr>
        <w:t xml:space="preserve">置要</w:t>
      </w:r>
      <w:r>
        <w:rPr>
          <w:rFonts w:hint="eastAsia"/>
          <w:b/>
        </w:rPr>
        <w:t xml:space="preserve">求</w:t>
      </w:r>
      <w:r>
        <w:rPr>
          <w:b/>
        </w:rPr>
      </w:r>
      <w:r/>
    </w:p>
    <w:p>
      <w:pPr>
        <w:pStyle w:val="885"/>
        <w:ind w:firstLine="360"/>
        <w:spacing w:after="0" w:line="440" w:lineRule="exact"/>
        <w:widowControl w:val="off"/>
      </w:pPr>
      <w:r>
        <w:t xml:space="preserve">1</w:t>
      </w:r>
      <w:r>
        <w:rPr>
          <w:rFonts w:hint="eastAsia"/>
        </w:rPr>
        <w:t xml:space="preserve">.</w:t>
      </w:r>
      <w:r>
        <w:rPr>
          <w:rFonts w:hint="eastAsia"/>
        </w:rPr>
        <w:t xml:space="preserve">1投标人</w:t>
      </w:r>
      <w:r>
        <w:rPr>
          <w:rFonts w:hint="eastAsia"/>
        </w:rPr>
        <w:t xml:space="preserve">应</w:t>
      </w:r>
      <w:r>
        <w:rPr>
          <w:rFonts w:hint="eastAsia"/>
        </w:rPr>
        <w:t xml:space="preserve">为本项目组建实力强、经验丰富的</w:t>
      </w:r>
      <w:r>
        <w:rPr>
          <w:rFonts w:hint="eastAsia"/>
        </w:rPr>
        <w:t xml:space="preserve">项目</w:t>
      </w:r>
      <w:r>
        <w:rPr>
          <w:rFonts w:hint="eastAsia"/>
        </w:rPr>
        <w:t xml:space="preserve">团队，</w:t>
      </w:r>
      <w:r>
        <w:rPr>
          <w:rFonts w:hint="eastAsia"/>
        </w:rPr>
        <w:t xml:space="preserve">其中至少包</w:t>
      </w:r>
      <w:r>
        <w:rPr>
          <w:rFonts w:hint="eastAsia"/>
        </w:rPr>
        <w:t xml:space="preserve">括</w:t>
      </w:r>
      <w:r>
        <w:t xml:space="preserve">1名</w:t>
      </w:r>
      <w:r>
        <w:t xml:space="preserve">项</w:t>
      </w:r>
      <w:r>
        <w:t xml:space="preserve">目</w:t>
      </w:r>
      <w:r>
        <w:t xml:space="preserve">负责人</w:t>
      </w:r>
      <w:r>
        <w:rPr>
          <w:rFonts w:hint="eastAsia"/>
        </w:rPr>
        <w:t xml:space="preserve">，1名项目现场负责人，不少于4名项目成员（不含</w:t>
      </w:r>
      <w:r>
        <w:t xml:space="preserve">项目负</w:t>
      </w:r>
      <w:r>
        <w:t xml:space="preserve">责人</w:t>
      </w:r>
      <w:r>
        <w:rPr>
          <w:rFonts w:hint="eastAsia"/>
        </w:rPr>
        <w:t xml:space="preserve">、项目现场负责人）</w:t>
      </w:r>
      <w:r>
        <w:rPr>
          <w:rFonts w:hint="eastAsia"/>
        </w:rPr>
        <w:t xml:space="preserve">。</w:t>
      </w:r>
      <w:r/>
    </w:p>
    <w:p>
      <w:pPr>
        <w:pStyle w:val="885"/>
        <w:ind w:firstLine="240"/>
        <w:spacing w:after="0" w:line="440" w:lineRule="exact"/>
        <w:widowControl w:val="off"/>
        <w:rPr>
          <w:rFonts w:hint="eastAsia"/>
          <w:bCs w:val="0"/>
        </w:rPr>
      </w:pPr>
      <w:r>
        <w:rPr>
          <w:rFonts w:hint="eastAsia"/>
          <w:bCs w:val="0"/>
        </w:rPr>
        <w:t xml:space="preserve">（1）项目负责人</w:t>
      </w:r>
      <w:r>
        <w:rPr>
          <w:rFonts w:hint="eastAsia"/>
          <w:bCs w:val="0"/>
        </w:rPr>
        <w:t xml:space="preserve">：负责项目整体</w:t>
      </w:r>
      <w:r>
        <w:rPr>
          <w:rFonts w:hint="eastAsia"/>
          <w:bCs w:val="0"/>
        </w:rPr>
        <w:t xml:space="preserve">统筹、技术把控</w:t>
      </w:r>
      <w:r>
        <w:rPr>
          <w:rFonts w:hint="eastAsia"/>
          <w:bCs w:val="0"/>
        </w:rPr>
        <w:t xml:space="preserve">、成果审定及与采购人的沟通协调。</w:t>
      </w:r>
      <w:r/>
    </w:p>
    <w:p>
      <w:pPr>
        <w:pStyle w:val="885"/>
        <w:ind w:firstLine="240"/>
        <w:spacing w:after="0" w:line="440" w:lineRule="exact"/>
        <w:widowControl w:val="off"/>
        <w:rPr>
          <w:rFonts w:hint="eastAsia"/>
          <w:bCs w:val="0"/>
        </w:rPr>
      </w:pPr>
      <w:r>
        <w:rPr>
          <w:rFonts w:hint="eastAsia"/>
          <w:bCs w:val="0"/>
        </w:rPr>
        <w:t xml:space="preserve">（2）项目现场负责人</w:t>
      </w:r>
      <w:r>
        <w:rPr>
          <w:rFonts w:hint="eastAsia"/>
          <w:bCs w:val="0"/>
        </w:rPr>
        <w:t xml:space="preserve">：负责现场溯源排查工作的组织、实施</w:t>
      </w:r>
      <w:r>
        <w:rPr>
          <w:rFonts w:hint="eastAsia"/>
          <w:bCs w:val="0"/>
        </w:rPr>
        <w:t xml:space="preserve">和质量控制。</w:t>
      </w:r>
      <w:r/>
    </w:p>
    <w:p>
      <w:pPr>
        <w:pStyle w:val="885"/>
        <w:ind w:firstLine="240"/>
        <w:spacing w:after="0" w:line="440" w:lineRule="exact"/>
        <w:widowControl w:val="off"/>
        <w:rPr>
          <w:rFonts w:hint="eastAsia"/>
          <w:bCs w:val="0"/>
        </w:rPr>
      </w:pPr>
      <w:r>
        <w:rPr>
          <w:rFonts w:hint="eastAsia"/>
          <w:bCs w:val="0"/>
        </w:rPr>
        <w:t xml:space="preserve">注：项目负</w:t>
      </w:r>
      <w:r>
        <w:rPr>
          <w:rFonts w:hint="eastAsia"/>
          <w:bCs w:val="0"/>
        </w:rPr>
        <w:t xml:space="preserve">责人与项目</w:t>
      </w:r>
      <w:r>
        <w:rPr>
          <w:rFonts w:hint="eastAsia"/>
          <w:bCs w:val="0"/>
        </w:rPr>
        <w:t xml:space="preserve">现场负责人须为不同人员，不得兼任。</w:t>
      </w:r>
      <w:r/>
    </w:p>
    <w:p>
      <w:pPr>
        <w:pStyle w:val="885"/>
        <w:ind w:firstLine="240"/>
        <w:spacing w:after="0" w:line="440" w:lineRule="exact"/>
        <w:widowControl w:val="off"/>
        <w:rPr>
          <w:rFonts w:hint="eastAsia"/>
          <w:bCs w:val="0"/>
        </w:rPr>
      </w:pPr>
      <w:r>
        <w:rPr>
          <w:rFonts w:hint="eastAsia"/>
          <w:bCs w:val="0"/>
        </w:rPr>
        <w:t xml:space="preserve">（3）项目成员</w:t>
      </w:r>
      <w:r>
        <w:rPr>
          <w:rFonts w:hint="eastAsia"/>
          <w:bCs w:val="0"/>
        </w:rPr>
        <w:t xml:space="preserve">：负责现场调查、数据采集、报告编制等具体工作。</w:t>
      </w:r>
      <w:r/>
    </w:p>
    <w:p>
      <w:pPr>
        <w:pStyle w:val="885"/>
        <w:ind w:firstLine="360"/>
        <w:spacing w:after="0" w:line="440" w:lineRule="exact"/>
        <w:widowControl w:val="off"/>
      </w:pPr>
      <w:r>
        <w:t xml:space="preserve">1.2 投标人拟派团队人员宜具备以下</w:t>
      </w:r>
      <w:r>
        <w:rPr>
          <w:rFonts w:hint="eastAsia"/>
        </w:rPr>
        <w:t xml:space="preserve">要求</w:t>
      </w:r>
      <w:r>
        <w:t xml:space="preserve">：</w:t>
      </w:r>
      <w:r/>
    </w:p>
    <w:p>
      <w:pPr>
        <w:pStyle w:val="885"/>
        <w:ind w:firstLine="240"/>
        <w:spacing w:after="0" w:line="440" w:lineRule="exact"/>
        <w:widowControl w:val="off"/>
        <w:rPr>
          <w:bCs w:val="0"/>
        </w:rPr>
      </w:pPr>
      <w:r>
        <w:rPr>
          <w:bCs w:val="0"/>
        </w:rPr>
        <w:t xml:space="preserve">（1）项目负责</w:t>
      </w:r>
      <w:r>
        <w:rPr>
          <w:bCs w:val="0"/>
        </w:rPr>
        <w:t xml:space="preserve">人</w:t>
      </w:r>
      <w:r>
        <w:rPr>
          <w:rFonts w:hint="eastAsia"/>
          <w:bCs w:val="0"/>
        </w:rPr>
        <w:t xml:space="preserve">宜具备</w:t>
      </w:r>
      <w:r>
        <w:rPr>
          <w:bCs w:val="0"/>
        </w:rPr>
        <w:t xml:space="preserve">：</w:t>
      </w:r>
      <w:r>
        <w:rPr>
          <w:rFonts w:ascii="Segoe UI" w:hAnsi="Segoe UI" w:cs="Segoe UI"/>
          <w:shd w:val="clear" w:color="auto" w:fill="ffffff"/>
        </w:rPr>
        <w:t xml:space="preserve">水利类相关专业中级</w:t>
      </w:r>
      <w:r>
        <w:rPr>
          <w:rFonts w:ascii="Segoe UI" w:hAnsi="Segoe UI" w:cs="Segoe UI"/>
          <w:shd w:val="clear" w:color="auto" w:fill="ffffff"/>
        </w:rPr>
        <w:t xml:space="preserve">及以上</w:t>
      </w:r>
      <w:r>
        <w:rPr>
          <w:rFonts w:ascii="Segoe UI" w:hAnsi="Segoe UI" w:cs="Segoe UI"/>
          <w:shd w:val="clear" w:color="auto" w:fill="ffffff"/>
        </w:rPr>
        <w:t xml:space="preserve">职称</w:t>
      </w:r>
      <w:r>
        <w:rPr>
          <w:rFonts w:ascii="Segoe UI" w:hAnsi="Segoe UI" w:cs="Segoe UI"/>
          <w:b/>
          <w:bCs w:val="0"/>
          <w:shd w:val="clear" w:color="auto" w:fill="ffffff"/>
        </w:rPr>
        <w:t xml:space="preserve">，</w:t>
      </w:r>
      <w:r>
        <w:rPr>
          <w:rFonts w:ascii="Segoe UI" w:hAnsi="Segoe UI" w:cs="Segoe UI"/>
          <w:shd w:val="clear" w:color="auto" w:fill="ffffff"/>
        </w:rPr>
        <w:t xml:space="preserve">环境影响评价工程师职业资格</w:t>
      </w:r>
      <w:r>
        <w:rPr>
          <w:rFonts w:ascii="Segoe UI" w:hAnsi="Segoe UI" w:cs="Segoe UI"/>
          <w:shd w:val="clear" w:color="auto" w:fill="ffffff"/>
        </w:rPr>
        <w:t xml:space="preserve">证书。</w:t>
      </w:r>
      <w:r>
        <w:rPr>
          <w:bCs w:val="0"/>
        </w:rPr>
      </w:r>
      <w:r/>
    </w:p>
    <w:p>
      <w:pPr>
        <w:pStyle w:val="885"/>
        <w:ind w:firstLine="240"/>
        <w:spacing w:after="0" w:line="440" w:lineRule="exact"/>
        <w:widowControl w:val="off"/>
        <w:rPr>
          <w:bCs w:val="0"/>
        </w:rPr>
      </w:pPr>
      <w:r>
        <w:rPr>
          <w:bCs w:val="0"/>
        </w:rPr>
        <w:t xml:space="preserve">（</w:t>
      </w:r>
      <w:r>
        <w:rPr>
          <w:bCs w:val="0"/>
        </w:rPr>
        <w:t xml:space="preserve">2</w:t>
      </w:r>
      <w:r>
        <w:rPr>
          <w:bCs w:val="0"/>
        </w:rPr>
        <w:t xml:space="preserve">）项目现</w:t>
      </w:r>
      <w:r>
        <w:rPr>
          <w:bCs w:val="0"/>
        </w:rPr>
        <w:t xml:space="preserve">场</w:t>
      </w:r>
      <w:r>
        <w:rPr>
          <w:bCs w:val="0"/>
        </w:rPr>
        <w:t xml:space="preserve">负</w:t>
      </w:r>
      <w:r>
        <w:rPr>
          <w:bCs w:val="0"/>
        </w:rPr>
        <w:t xml:space="preserve">责</w:t>
      </w:r>
      <w:r>
        <w:rPr>
          <w:bCs w:val="0"/>
        </w:rPr>
        <w:t xml:space="preserve">人</w:t>
      </w:r>
      <w:r>
        <w:rPr>
          <w:rFonts w:hint="eastAsia"/>
          <w:bCs w:val="0"/>
        </w:rPr>
        <w:t xml:space="preserve">宜具备</w:t>
      </w:r>
      <w:r>
        <w:rPr>
          <w:bCs w:val="0"/>
        </w:rPr>
        <w:t xml:space="preserve">：</w:t>
      </w:r>
      <w:r>
        <w:rPr>
          <w:rFonts w:hint="eastAsia"/>
          <w:bCs w:val="0"/>
        </w:rPr>
        <w:t xml:space="preserve">环境类相关专业硕士研究生及以上学历，</w:t>
      </w:r>
      <w:r>
        <w:rPr>
          <w:rFonts w:hint="eastAsia"/>
          <w:bCs w:val="0"/>
        </w:rPr>
        <w:t xml:space="preserve">环境类相关专业中级及以上</w:t>
      </w:r>
      <w:r>
        <w:rPr>
          <w:rFonts w:hint="eastAsia"/>
          <w:bCs w:val="0"/>
        </w:rPr>
        <w:t xml:space="preserve">职</w:t>
      </w:r>
      <w:r>
        <w:rPr>
          <w:rFonts w:hint="eastAsia"/>
          <w:bCs w:val="0"/>
        </w:rPr>
        <w:t xml:space="preserve">称</w:t>
      </w:r>
      <w:r>
        <w:rPr>
          <w:rFonts w:hint="eastAsia"/>
          <w:bCs w:val="0"/>
        </w:rPr>
        <w:t xml:space="preserve">，</w:t>
      </w:r>
      <w:r>
        <w:rPr>
          <w:rFonts w:hint="eastAsia"/>
        </w:rPr>
        <w:t xml:space="preserve">环境影</w:t>
      </w:r>
      <w:r>
        <w:rPr>
          <w:rFonts w:hint="eastAsia"/>
        </w:rPr>
        <w:t xml:space="preserve">响评价</w:t>
      </w:r>
      <w:r>
        <w:rPr>
          <w:rFonts w:hint="eastAsia"/>
        </w:rPr>
        <w:t xml:space="preserve">工</w:t>
      </w:r>
      <w:r>
        <w:rPr>
          <w:rFonts w:hint="eastAsia"/>
        </w:rPr>
        <w:t xml:space="preserve">程师</w:t>
      </w:r>
      <w:r>
        <w:rPr>
          <w:rFonts w:hint="eastAsia"/>
        </w:rPr>
        <w:t xml:space="preserve">职</w:t>
      </w:r>
      <w:r>
        <w:rPr>
          <w:rFonts w:hint="eastAsia"/>
        </w:rPr>
        <w:t xml:space="preserve">业资</w:t>
      </w:r>
      <w:r>
        <w:rPr>
          <w:rFonts w:hint="eastAsia"/>
        </w:rPr>
        <w:t xml:space="preserve">格</w:t>
      </w:r>
      <w:r>
        <w:rPr>
          <w:rFonts w:hint="eastAsia"/>
        </w:rPr>
        <w:t xml:space="preserve">证书</w:t>
      </w:r>
      <w:r>
        <w:rPr>
          <w:rFonts w:hint="eastAsia"/>
        </w:rPr>
        <w:t xml:space="preserve">，</w:t>
      </w:r>
      <w:r>
        <w:rPr>
          <w:rFonts w:hint="eastAsia"/>
        </w:rPr>
        <w:t xml:space="preserve">注册环保工程师</w:t>
      </w:r>
      <w:r>
        <w:rPr>
          <w:rFonts w:hint="eastAsia"/>
        </w:rPr>
        <w:t xml:space="preserve">职业资</w:t>
      </w:r>
      <w:r>
        <w:rPr>
          <w:rFonts w:hint="eastAsia"/>
        </w:rPr>
        <w:t xml:space="preserve">格证书</w:t>
      </w:r>
      <w:r>
        <w:rPr>
          <w:rFonts w:hint="eastAsia"/>
          <w:bCs w:val="0"/>
        </w:rPr>
        <w:t xml:space="preserve">。</w:t>
      </w:r>
      <w:r>
        <w:rPr>
          <w:bCs w:val="0"/>
        </w:rPr>
      </w:r>
      <w:r/>
    </w:p>
    <w:p>
      <w:pPr>
        <w:pStyle w:val="885"/>
        <w:ind w:firstLine="240"/>
        <w:spacing w:after="0" w:line="440" w:lineRule="exact"/>
        <w:widowControl w:val="off"/>
        <w:rPr>
          <w:rFonts w:hint="eastAsia"/>
          <w:bCs w:val="0"/>
        </w:rPr>
      </w:pPr>
      <w:r>
        <w:rPr>
          <w:bCs w:val="0"/>
        </w:rPr>
        <w:t xml:space="preserve">（3）项目成员</w:t>
      </w:r>
      <w:r>
        <w:rPr>
          <w:rFonts w:hint="eastAsia"/>
          <w:bCs w:val="0"/>
        </w:rPr>
        <w:t xml:space="preserve">宜具备</w:t>
      </w:r>
      <w:r>
        <w:rPr>
          <w:bCs w:val="0"/>
        </w:rPr>
        <w:t xml:space="preserve">：</w:t>
      </w:r>
      <w:r>
        <w:rPr>
          <w:rFonts w:hint="eastAsia"/>
          <w:bCs w:val="0"/>
        </w:rPr>
        <w:t xml:space="preserve">环境类相关专业</w:t>
      </w:r>
      <w:r>
        <w:rPr>
          <w:rFonts w:hint="eastAsia"/>
          <w:bCs w:val="0"/>
        </w:rPr>
        <w:t xml:space="preserve">副</w:t>
      </w:r>
      <w:r>
        <w:rPr>
          <w:rFonts w:hint="eastAsia"/>
          <w:bCs w:val="0"/>
        </w:rPr>
        <w:t xml:space="preserve">高级</w:t>
      </w:r>
      <w:r>
        <w:rPr>
          <w:rFonts w:hint="eastAsia"/>
          <w:bCs w:val="0"/>
        </w:rPr>
        <w:t xml:space="preserve">及以上</w:t>
      </w:r>
      <w:r>
        <w:rPr>
          <w:rFonts w:hint="eastAsia"/>
          <w:bCs w:val="0"/>
        </w:rPr>
        <w:t xml:space="preserve">职称，</w:t>
      </w:r>
      <w:r>
        <w:rPr>
          <w:rFonts w:hint="eastAsia"/>
          <w:bCs w:val="0"/>
        </w:rPr>
        <w:t xml:space="preserve">环境影响评价工程师职业资格证书</w:t>
      </w:r>
      <w:r>
        <w:rPr>
          <w:rFonts w:hint="eastAsia"/>
          <w:bCs w:val="0"/>
        </w:rPr>
        <w:t xml:space="preserve">。</w:t>
      </w:r>
      <w:r/>
    </w:p>
    <w:p>
      <w:pPr>
        <w:pStyle w:val="885"/>
        <w:ind w:firstLine="241"/>
        <w:spacing w:after="0" w:line="440" w:lineRule="exact"/>
        <w:widowControl w:val="off"/>
        <w:rPr>
          <w:b/>
        </w:rPr>
      </w:pPr>
      <w:r>
        <w:rPr>
          <w:b/>
        </w:rPr>
        <w:t xml:space="preserve">2</w:t>
      </w:r>
      <w:r>
        <w:rPr>
          <w:rFonts w:hint="eastAsia"/>
          <w:b/>
        </w:rPr>
        <w:t xml:space="preserve">、设备配置要求</w:t>
      </w:r>
      <w:r>
        <w:rPr>
          <w:b/>
        </w:rPr>
      </w:r>
      <w:r/>
    </w:p>
    <w:p>
      <w:pPr>
        <w:pStyle w:val="885"/>
        <w:ind w:firstLine="360"/>
        <w:spacing w:after="0" w:line="440" w:lineRule="exact"/>
        <w:widowControl w:val="off"/>
        <w:rPr>
          <w:rFonts w:ascii="Segoe UI" w:hAnsi="Segoe UI" w:cs="Segoe UI"/>
          <w:shd w:val="clear" w:color="auto" w:fill="ffffff"/>
        </w:rPr>
      </w:pPr>
      <w:r>
        <w:t xml:space="preserve">2</w:t>
      </w:r>
      <w:r>
        <w:rPr>
          <w:rFonts w:hint="eastAsia"/>
        </w:rPr>
        <w:t xml:space="preserve">.1</w:t>
      </w:r>
      <w:r>
        <w:rPr>
          <w:rFonts w:hint="eastAsia"/>
          <w:b/>
          <w:bCs w:val="0"/>
        </w:rPr>
        <w:t xml:space="preserve">★</w:t>
      </w:r>
      <w:r>
        <w:rPr>
          <w:rFonts w:ascii="Segoe UI" w:hAnsi="Segoe UI" w:cs="Segoe UI"/>
          <w:shd w:val="clear" w:color="auto" w:fill="ffffff"/>
        </w:rPr>
        <w:t xml:space="preserve">投标人应当配备符合本项目实施要求的专业调查设备，至少包括：红外热成像无人机设备、无人船设备、现场快速水质检测设备各1台（套）。</w:t>
      </w:r>
      <w:r>
        <w:rPr>
          <w:rFonts w:ascii="Segoe UI" w:hAnsi="Segoe UI" w:cs="Segoe UI"/>
          <w:shd w:val="clear" w:color="auto" w:fill="ffffff"/>
        </w:rPr>
        <w:t xml:space="preserve">上述设备用于国省考断面溯源分析中的污染源高</w:t>
      </w:r>
      <w:r>
        <w:rPr>
          <w:rFonts w:ascii="Segoe UI" w:hAnsi="Segoe UI" w:cs="Segoe UI"/>
          <w:shd w:val="clear" w:color="auto" w:fill="ffffff"/>
        </w:rPr>
        <w:t xml:space="preserve">空排查、水下地形探测、水质现场快速检测</w:t>
      </w:r>
      <w:r>
        <w:rPr>
          <w:rFonts w:ascii="Segoe UI" w:hAnsi="Segoe UI" w:cs="Segoe UI"/>
          <w:shd w:val="clear" w:color="auto" w:fill="ffffff"/>
        </w:rPr>
        <w:t xml:space="preserve">等工</w:t>
      </w:r>
      <w:r>
        <w:rPr>
          <w:rFonts w:ascii="Segoe UI" w:hAnsi="Segoe UI" w:cs="Segoe UI"/>
          <w:shd w:val="clear" w:color="auto" w:fill="ffffff"/>
        </w:rPr>
        <w:t xml:space="preserve">作</w:t>
      </w:r>
      <w:r>
        <w:rPr>
          <w:rFonts w:ascii="Segoe UI" w:hAnsi="Segoe UI" w:cs="Segoe UI"/>
          <w:shd w:val="clear" w:color="auto" w:fill="ffffff"/>
        </w:rPr>
        <w:t xml:space="preserve">。</w:t>
      </w:r>
      <w:r>
        <w:rPr>
          <w:rFonts w:ascii="Segoe UI" w:hAnsi="Segoe UI" w:cs="Segoe UI"/>
          <w:shd w:val="clear" w:color="auto" w:fill="ffffff"/>
        </w:rPr>
      </w:r>
      <w:r/>
    </w:p>
    <w:p>
      <w:pPr>
        <w:pStyle w:val="885"/>
        <w:ind w:firstLine="360"/>
        <w:spacing w:after="0" w:line="440" w:lineRule="exact"/>
        <w:widowControl w:val="off"/>
        <w:rPr>
          <w:rFonts w:hint="eastAsia" w:ascii="Segoe UI" w:hAnsi="Segoe UI" w:cs="Segoe UI"/>
          <w:shd w:val="clear" w:color="auto" w:fill="ffffff"/>
        </w:rPr>
      </w:pPr>
      <w:r>
        <w:rPr>
          <w:rFonts w:hint="eastAsia" w:ascii="Segoe UI" w:hAnsi="Segoe UI" w:cs="Segoe UI"/>
          <w:shd w:val="clear" w:color="auto" w:fill="ffffff"/>
        </w:rPr>
        <w:t xml:space="preserve">注：</w:t>
      </w:r>
      <w:r>
        <w:rPr>
          <w:rFonts w:hint="eastAsia" w:ascii="Segoe UI" w:hAnsi="Segoe UI" w:cs="Segoe UI"/>
          <w:shd w:val="clear" w:color="auto" w:fill="ffffff"/>
        </w:rPr>
        <w:t xml:space="preserve">投标文</w:t>
      </w:r>
      <w:r>
        <w:rPr>
          <w:rFonts w:hint="eastAsia" w:ascii="Segoe UI" w:hAnsi="Segoe UI" w:cs="Segoe UI"/>
          <w:shd w:val="clear" w:color="auto" w:fill="ffffff"/>
        </w:rPr>
        <w:t xml:space="preserve">件</w:t>
      </w:r>
      <w:r>
        <w:rPr>
          <w:rFonts w:hint="eastAsia" w:ascii="Segoe UI" w:hAnsi="Segoe UI" w:cs="Segoe UI"/>
          <w:shd w:val="clear" w:color="auto" w:fill="ffffff"/>
        </w:rPr>
        <w:t xml:space="preserve">中须</w:t>
      </w:r>
      <w:r>
        <w:rPr>
          <w:rFonts w:hint="eastAsia" w:ascii="Segoe UI" w:hAnsi="Segoe UI" w:cs="Segoe UI"/>
          <w:shd w:val="clear" w:color="auto" w:fill="ffffff"/>
        </w:rPr>
        <w:t xml:space="preserve">提</w:t>
      </w:r>
      <w:r>
        <w:rPr>
          <w:rFonts w:hint="eastAsia" w:ascii="Segoe UI" w:hAnsi="Segoe UI" w:cs="Segoe UI"/>
          <w:shd w:val="clear" w:color="auto" w:fill="ffffff"/>
        </w:rPr>
        <w:t xml:space="preserve">供</w:t>
      </w:r>
      <w:r>
        <w:rPr>
          <w:rFonts w:hint="eastAsia" w:ascii="Segoe UI" w:hAnsi="Segoe UI" w:cs="Segoe UI"/>
          <w:shd w:val="clear" w:color="auto" w:fill="ffffff"/>
        </w:rPr>
        <w:t xml:space="preserve">所有设备</w:t>
      </w:r>
      <w:r>
        <w:rPr>
          <w:rFonts w:hint="eastAsia" w:ascii="Segoe UI" w:hAnsi="Segoe UI" w:cs="Segoe UI"/>
          <w:shd w:val="clear" w:color="auto" w:fill="ffffff"/>
        </w:rPr>
        <w:t xml:space="preserve">的实物照</w:t>
      </w:r>
      <w:r>
        <w:rPr>
          <w:rFonts w:hint="eastAsia" w:ascii="Segoe UI" w:hAnsi="Segoe UI" w:cs="Segoe UI"/>
          <w:shd w:val="clear" w:color="auto" w:fill="ffffff"/>
        </w:rPr>
        <w:t xml:space="preserve">片，自有设备须附购置发票，租赁设备须附租赁合同及与合同出租方一致的购置发票，且租</w:t>
      </w:r>
      <w:r>
        <w:rPr>
          <w:rFonts w:hint="eastAsia" w:ascii="Segoe UI" w:hAnsi="Segoe UI" w:cs="Segoe UI"/>
          <w:shd w:val="clear" w:color="auto" w:fill="ffffff"/>
        </w:rPr>
        <w:t xml:space="preserve">赁期须覆盖服务期限。或承诺在中标后合同签订之日起15日内</w:t>
      </w:r>
      <w:r>
        <w:rPr>
          <w:rFonts w:hint="eastAsia" w:ascii="Segoe UI" w:hAnsi="Segoe UI" w:cs="Segoe UI"/>
          <w:shd w:val="clear" w:color="auto" w:fill="ffffff"/>
        </w:rPr>
        <w:t xml:space="preserve">完成配备（提供承诺函），</w:t>
      </w:r>
      <w:r>
        <w:rPr>
          <w:rFonts w:hint="eastAsia" w:ascii="Segoe UI" w:hAnsi="Segoe UI" w:cs="Segoe UI"/>
          <w:shd w:val="clear" w:color="auto" w:fill="ffffff"/>
        </w:rPr>
        <w:t xml:space="preserve">未</w:t>
      </w:r>
      <w:r>
        <w:rPr>
          <w:rFonts w:hint="eastAsia" w:ascii="Segoe UI" w:hAnsi="Segoe UI" w:cs="Segoe UI"/>
          <w:shd w:val="clear" w:color="auto" w:fill="ffffff"/>
        </w:rPr>
        <w:t xml:space="preserve">按以上要求</w:t>
      </w:r>
      <w:r>
        <w:rPr>
          <w:rFonts w:hint="eastAsia" w:ascii="Segoe UI" w:hAnsi="Segoe UI" w:cs="Segoe UI"/>
          <w:shd w:val="clear" w:color="auto" w:fill="ffffff"/>
        </w:rPr>
        <w:t xml:space="preserve">提供</w:t>
      </w:r>
      <w:r>
        <w:rPr>
          <w:rFonts w:hint="eastAsia" w:ascii="Segoe UI" w:hAnsi="Segoe UI" w:cs="Segoe UI"/>
          <w:shd w:val="clear" w:color="auto" w:fill="ffffff"/>
        </w:rPr>
        <w:t xml:space="preserve">的作废标处理。</w:t>
      </w:r>
      <w:r>
        <w:rPr>
          <w:rFonts w:hint="eastAsia" w:ascii="Segoe UI" w:hAnsi="Segoe UI" w:cs="Segoe UI"/>
          <w:shd w:val="clear" w:color="auto" w:fill="ffffff"/>
        </w:rPr>
      </w:r>
      <w:r/>
    </w:p>
    <w:p>
      <w:pPr>
        <w:pStyle w:val="885"/>
        <w:ind w:firstLine="241"/>
        <w:spacing w:after="0" w:line="440" w:lineRule="exact"/>
        <w:widowControl w:val="off"/>
        <w:rPr>
          <w:b/>
        </w:rPr>
      </w:pPr>
      <w:r>
        <w:rPr>
          <w:rFonts w:hint="eastAsia"/>
          <w:b/>
        </w:rPr>
        <w:t xml:space="preserve">3、其他要求</w:t>
      </w:r>
      <w:r>
        <w:rPr>
          <w:b/>
        </w:rPr>
      </w:r>
      <w:r/>
    </w:p>
    <w:p>
      <w:pPr>
        <w:pStyle w:val="885"/>
        <w:ind w:firstLine="360"/>
        <w:spacing w:after="0" w:line="440" w:lineRule="exact"/>
        <w:widowControl w:val="off"/>
      </w:pPr>
      <w:r>
        <w:t xml:space="preserve">3.</w:t>
      </w:r>
      <w:r>
        <w:t xml:space="preserve">1</w:t>
      </w:r>
      <w:r>
        <w:rPr>
          <w:rFonts w:hint="eastAsia"/>
        </w:rPr>
        <w:t xml:space="preserve">投标文件中需提供详细的理解及需求分析</w:t>
      </w:r>
      <w:r>
        <w:rPr>
          <w:rFonts w:hint="eastAsia"/>
        </w:rPr>
        <w:t xml:space="preserve">（①对项目区域环境现状及水环境质量特征的理解；②对项目服务内容及重难点的分</w:t>
      </w:r>
      <w:r>
        <w:rPr>
          <w:rFonts w:hint="eastAsia"/>
        </w:rPr>
        <w:t xml:space="preserve">析；③对项目实施关键环节的把握）</w:t>
      </w:r>
      <w:r>
        <w:rPr>
          <w:rFonts w:hint="eastAsia"/>
        </w:rPr>
        <w:t xml:space="preserve">、</w:t>
      </w:r>
      <w:r>
        <w:rPr>
          <w:rFonts w:hint="eastAsia"/>
        </w:rPr>
        <w:t xml:space="preserve">排查溯源分析方案</w:t>
      </w:r>
      <w:r>
        <w:rPr>
          <w:rFonts w:hint="eastAsia"/>
        </w:rPr>
        <w:t xml:space="preserve">（</w:t>
      </w:r>
      <w:r>
        <w:rPr>
          <w:rFonts w:hint="eastAsia"/>
        </w:rPr>
        <w:t xml:space="preserve">①水质波动溯源分析技术路线及可行性；②流域水环境治理中“问题发现-原因分析-整改指导-成效评</w:t>
      </w:r>
      <w:r>
        <w:rPr>
          <w:rFonts w:hint="eastAsia"/>
        </w:rPr>
        <w:t xml:space="preserve">估”的全链条闭环分</w:t>
      </w:r>
      <w:r>
        <w:rPr>
          <w:rFonts w:hint="eastAsia"/>
        </w:rPr>
        <w:t xml:space="preserve">析</w:t>
      </w:r>
      <w:r>
        <w:rPr>
          <w:rFonts w:hint="eastAsia"/>
        </w:rPr>
        <w:t xml:space="preserve">能</w:t>
      </w:r>
      <w:r>
        <w:rPr>
          <w:rFonts w:hint="eastAsia"/>
        </w:rPr>
        <w:t xml:space="preserve">力；</w:t>
      </w:r>
      <w:r>
        <w:rPr>
          <w:rFonts w:hint="eastAsia"/>
        </w:rPr>
        <w:t xml:space="preserve">③</w:t>
      </w:r>
      <w:r>
        <w:rPr>
          <w:rFonts w:hint="eastAsia"/>
        </w:rPr>
        <w:t xml:space="preserve">工</w:t>
      </w:r>
      <w:r>
        <w:rPr>
          <w:rFonts w:hint="eastAsia"/>
        </w:rPr>
        <w:t xml:space="preserve">业园区“</w:t>
      </w:r>
      <w:r>
        <w:rPr>
          <w:rFonts w:hint="eastAsia"/>
        </w:rPr>
        <w:t xml:space="preserve">一园</w:t>
      </w:r>
      <w:r>
        <w:rPr>
          <w:rFonts w:hint="eastAsia"/>
        </w:rPr>
        <w:t xml:space="preserve">一档”、“一企一策”排查</w:t>
      </w:r>
      <w:r>
        <w:rPr>
          <w:rFonts w:hint="eastAsia"/>
        </w:rPr>
        <w:t xml:space="preserve">与整治方案设计能力</w:t>
      </w:r>
      <w:r>
        <w:rPr>
          <w:rFonts w:hint="eastAsia"/>
        </w:rPr>
        <w:t xml:space="preserve">；</w:t>
      </w:r>
      <w:r>
        <w:rPr>
          <w:rFonts w:hint="eastAsia"/>
        </w:rPr>
        <w:t xml:space="preserve">④</w:t>
      </w:r>
      <w:r>
        <w:rPr>
          <w:rFonts w:hint="eastAsia"/>
        </w:rPr>
        <w:t xml:space="preserve">快速</w:t>
      </w:r>
      <w:r>
        <w:rPr>
          <w:rFonts w:hint="eastAsia"/>
        </w:rPr>
        <w:t xml:space="preserve">响应</w:t>
      </w:r>
      <w:r>
        <w:rPr>
          <w:rFonts w:hint="eastAsia"/>
        </w:rPr>
        <w:t xml:space="preserve">水质</w:t>
      </w:r>
      <w:r>
        <w:rPr>
          <w:rFonts w:hint="eastAsia"/>
        </w:rPr>
        <w:t xml:space="preserve">波动</w:t>
      </w:r>
      <w:r>
        <w:rPr>
          <w:rFonts w:hint="eastAsia"/>
        </w:rPr>
        <w:t xml:space="preserve">的</w:t>
      </w:r>
      <w:r>
        <w:rPr>
          <w:rFonts w:hint="eastAsia"/>
        </w:rPr>
        <w:t xml:space="preserve">能力</w:t>
      </w:r>
      <w:r>
        <w:rPr>
          <w:rFonts w:hint="eastAsia"/>
        </w:rPr>
        <w:t xml:space="preserve">）</w:t>
      </w:r>
      <w:r>
        <w:rPr>
          <w:rFonts w:hint="eastAsia"/>
        </w:rPr>
        <w:t xml:space="preserve">、综合治理及质</w:t>
      </w:r>
      <w:r>
        <w:rPr>
          <w:rFonts w:hint="eastAsia"/>
        </w:rPr>
        <w:t xml:space="preserve">量</w:t>
      </w:r>
      <w:r>
        <w:rPr>
          <w:rFonts w:hint="eastAsia"/>
        </w:rPr>
        <w:t xml:space="preserve">控制方案</w:t>
      </w:r>
      <w:r>
        <w:rPr>
          <w:rFonts w:hint="eastAsia"/>
        </w:rPr>
        <w:t xml:space="preserve">（①综合治理方案</w:t>
      </w:r>
      <w:r>
        <w:rPr>
          <w:rFonts w:hint="eastAsia"/>
        </w:rPr>
        <w:t xml:space="preserve">大纲；②质量控制与</w:t>
      </w:r>
      <w:r>
        <w:rPr>
          <w:rFonts w:hint="eastAsia"/>
        </w:rPr>
        <w:t xml:space="preserve">审核制度；③</w:t>
      </w:r>
      <w:r>
        <w:rPr>
          <w:rFonts w:hint="eastAsia"/>
        </w:rPr>
        <w:t xml:space="preserve">排查人员</w:t>
      </w:r>
      <w:r>
        <w:rPr>
          <w:rFonts w:hint="eastAsia"/>
        </w:rPr>
        <w:t xml:space="preserve">安</w:t>
      </w:r>
      <w:r>
        <w:rPr>
          <w:rFonts w:hint="eastAsia"/>
        </w:rPr>
        <w:t xml:space="preserve">全措施及</w:t>
      </w:r>
      <w:r>
        <w:rPr>
          <w:rFonts w:hint="eastAsia"/>
        </w:rPr>
        <w:t xml:space="preserve">应急处置</w:t>
      </w:r>
      <w:r>
        <w:rPr>
          <w:rFonts w:hint="eastAsia"/>
        </w:rPr>
        <w:t xml:space="preserve">方案；④</w:t>
      </w:r>
      <w:r>
        <w:rPr>
          <w:rFonts w:hint="eastAsia"/>
        </w:rPr>
        <w:t xml:space="preserve">成本核算及控</w:t>
      </w:r>
      <w:r>
        <w:rPr>
          <w:rFonts w:hint="eastAsia"/>
        </w:rPr>
        <w:t xml:space="preserve">制</w:t>
      </w:r>
      <w:r>
        <w:rPr>
          <w:rFonts w:hint="eastAsia"/>
        </w:rPr>
        <w:t xml:space="preserve">）</w:t>
      </w:r>
      <w:r>
        <w:rPr>
          <w:rFonts w:hint="eastAsia"/>
        </w:rPr>
        <w:t xml:space="preserve">、进</w:t>
      </w:r>
      <w:r>
        <w:rPr>
          <w:rFonts w:hint="eastAsia"/>
        </w:rPr>
        <w:t xml:space="preserve">度安</w:t>
      </w:r>
      <w:r>
        <w:rPr>
          <w:rFonts w:hint="eastAsia"/>
        </w:rPr>
        <w:t xml:space="preserve">排及保障措施、保密制度及措施，并在项目开展之前报采购人。项目执行过程中须接受采购人的检查要求。</w:t>
      </w:r>
      <w:r/>
    </w:p>
    <w:p>
      <w:pPr>
        <w:pStyle w:val="885"/>
        <w:jc w:val="left"/>
        <w:spacing w:after="0" w:line="440" w:lineRule="exact"/>
        <w:rPr>
          <w:rFonts w:cs="宋体"/>
          <w:b/>
          <w:sz w:val="28"/>
          <w:szCs w:val="28"/>
        </w:rPr>
      </w:pPr>
      <w:r>
        <w:rPr>
          <w:rFonts w:hint="eastAsia" w:cs="宋体"/>
          <w:b/>
          <w:sz w:val="28"/>
          <w:szCs w:val="28"/>
        </w:rPr>
        <w:t xml:space="preserve">四、投标报价要求：</w:t>
      </w:r>
      <w:r>
        <w:rPr>
          <w:rFonts w:cs="宋体"/>
          <w:b/>
          <w:sz w:val="28"/>
          <w:szCs w:val="28"/>
        </w:rPr>
      </w:r>
      <w:r/>
    </w:p>
    <w:p>
      <w:pPr>
        <w:pStyle w:val="885"/>
        <w:ind w:firstLine="240"/>
        <w:spacing w:after="0" w:line="440" w:lineRule="exact"/>
        <w:widowControl w:val="off"/>
      </w:pPr>
      <w:r>
        <w:t xml:space="preserve">1、</w:t>
      </w:r>
      <w:r>
        <w:rPr>
          <w:rFonts w:hint="eastAsia"/>
        </w:rPr>
        <w:t xml:space="preserve">投标人需对本项目的所有服务进行投报，不得</w:t>
      </w:r>
      <w:r>
        <w:rPr>
          <w:rFonts w:hint="eastAsia"/>
        </w:rPr>
        <w:t xml:space="preserve">漏报，否则将作无效投标处理</w:t>
      </w:r>
      <w:r>
        <w:rPr>
          <w:rFonts w:hint="eastAsia"/>
        </w:rPr>
        <w:t xml:space="preserve">。</w:t>
      </w:r>
      <w:r/>
    </w:p>
    <w:p>
      <w:pPr>
        <w:pStyle w:val="885"/>
        <w:ind w:firstLine="240"/>
        <w:spacing w:after="0" w:line="440" w:lineRule="exact"/>
        <w:widowControl w:val="off"/>
      </w:pPr>
      <w:r>
        <w:rPr>
          <w:rFonts w:hint="eastAsia"/>
        </w:rPr>
        <w:t xml:space="preserve">2、报价总价包括：本次采购服务的所有内容所需的项目实施服务费、交通费、</w:t>
      </w:r>
      <w:r>
        <w:t xml:space="preserve">包括人工费（</w:t>
      </w:r>
      <w:r>
        <w:t xml:space="preserve">包括人员工资</w:t>
      </w:r>
      <w:r>
        <w:t xml:space="preserve">、社会</w:t>
      </w:r>
      <w:r>
        <w:t xml:space="preserve">保</w:t>
      </w:r>
      <w:r>
        <w:t xml:space="preserve">险</w:t>
      </w:r>
      <w:r>
        <w:t xml:space="preserve">费用</w:t>
      </w:r>
      <w:r>
        <w:t xml:space="preserve">、</w:t>
      </w:r>
      <w:r>
        <w:t xml:space="preserve">福</w:t>
      </w:r>
      <w:r>
        <w:t xml:space="preserve">利费、加</w:t>
      </w:r>
      <w:r>
        <w:t xml:space="preserve">班费</w:t>
      </w:r>
      <w:r>
        <w:t xml:space="preserve">、人</w:t>
      </w:r>
      <w:r>
        <w:t xml:space="preserve">身意外伤害险</w:t>
      </w:r>
      <w:r>
        <w:t xml:space="preserve">等）、</w:t>
      </w:r>
      <w:r>
        <w:rPr>
          <w:rFonts w:hint="eastAsia"/>
        </w:rPr>
        <w:t xml:space="preserve">设</w:t>
      </w:r>
      <w:r>
        <w:rPr>
          <w:rFonts w:hint="eastAsia"/>
        </w:rPr>
        <w:t xml:space="preserve">备</w:t>
      </w:r>
      <w:r>
        <w:rPr>
          <w:rFonts w:hint="eastAsia"/>
        </w:rPr>
        <w:t xml:space="preserve">使用费、</w:t>
      </w:r>
      <w:r>
        <w:t xml:space="preserve">税费及政策性文件规定和合同所包含的所有风险、责任等</w:t>
      </w:r>
      <w:r>
        <w:t xml:space="preserve">各</w:t>
      </w:r>
      <w:r>
        <w:t xml:space="preserve">项应有费用。</w:t>
      </w:r>
      <w:r/>
    </w:p>
    <w:p>
      <w:pPr>
        <w:pStyle w:val="885"/>
        <w:ind w:firstLine="240"/>
        <w:spacing w:after="0" w:line="440" w:lineRule="exact"/>
        <w:widowControl w:val="off"/>
      </w:pPr>
      <w:r>
        <w:t xml:space="preserve">3、投标人</w:t>
      </w:r>
      <w:r>
        <w:t xml:space="preserve">在报价时应</w:t>
      </w:r>
      <w:r>
        <w:t xml:space="preserve">考虑各种风险因素，相</w:t>
      </w:r>
      <w:r>
        <w:t xml:space="preserve">关风险因</w:t>
      </w:r>
      <w:r>
        <w:t xml:space="preserve">素</w:t>
      </w:r>
      <w:r>
        <w:t xml:space="preserve">费用包含在总报价</w:t>
      </w:r>
      <w:r>
        <w:t xml:space="preserve">中，合同期间均不作调</w:t>
      </w:r>
      <w:r>
        <w:t xml:space="preserve">整</w:t>
      </w:r>
      <w:r>
        <w:t xml:space="preserve">。</w:t>
      </w:r>
      <w:r>
        <w:t xml:space="preserve">风险</w:t>
      </w:r>
      <w:r>
        <w:t xml:space="preserve">因素</w:t>
      </w:r>
      <w:r>
        <w:t xml:space="preserve">包括遇重</w:t>
      </w:r>
      <w:r>
        <w:t xml:space="preserve">大活动</w:t>
      </w:r>
      <w:r>
        <w:t xml:space="preserve">、检查、物价调整、税费调整、最低工资标准、社保、公积金等政策变化等。</w:t>
      </w:r>
      <w:r/>
    </w:p>
    <w:p>
      <w:pPr>
        <w:pStyle w:val="885"/>
        <w:jc w:val="left"/>
        <w:spacing w:after="0" w:line="440" w:lineRule="exact"/>
        <w:rPr>
          <w:rFonts w:cs="宋体"/>
          <w:b/>
          <w:sz w:val="28"/>
          <w:szCs w:val="28"/>
        </w:rPr>
      </w:pPr>
      <w:r>
        <w:rPr>
          <w:rFonts w:hint="eastAsia" w:cs="宋体"/>
          <w:b/>
          <w:sz w:val="28"/>
          <w:szCs w:val="28"/>
        </w:rPr>
        <w:t xml:space="preserve">五、其他要求：</w:t>
      </w:r>
      <w:r>
        <w:rPr>
          <w:rFonts w:cs="宋体"/>
          <w:b/>
          <w:sz w:val="28"/>
          <w:szCs w:val="28"/>
        </w:rPr>
      </w:r>
      <w:r/>
    </w:p>
    <w:p>
      <w:pPr>
        <w:pStyle w:val="885"/>
        <w:ind w:firstLine="482"/>
        <w:spacing w:after="0" w:line="440" w:lineRule="exact"/>
        <w:widowControl w:val="off"/>
        <w:rPr>
          <w:rFonts w:hint="eastAsia"/>
          <w:b/>
          <w:bCs w:val="0"/>
        </w:rPr>
      </w:pPr>
      <w:r>
        <w:rPr>
          <w:b/>
          <w:bCs w:val="0"/>
        </w:rPr>
        <w:t xml:space="preserve">1、本项</w:t>
      </w:r>
      <w:r>
        <w:rPr>
          <w:rFonts w:hint="eastAsia"/>
          <w:b/>
          <w:bCs w:val="0"/>
        </w:rPr>
        <w:t xml:space="preserve">目“项目需求”中标“★”的相关要求，为本招标文件实质性要求，必须满足，</w:t>
      </w:r>
      <w:r>
        <w:rPr>
          <w:rFonts w:hint="eastAsia"/>
          <w:b/>
          <w:bCs w:val="0"/>
        </w:rPr>
        <w:t xml:space="preserve">否则将无</w:t>
      </w:r>
      <w:r>
        <w:rPr>
          <w:rFonts w:hint="eastAsia"/>
          <w:b/>
          <w:bCs w:val="0"/>
        </w:rPr>
        <w:t xml:space="preserve">效投标处</w:t>
      </w:r>
      <w:r>
        <w:rPr>
          <w:rFonts w:hint="eastAsia"/>
          <w:b/>
          <w:bCs w:val="0"/>
        </w:rPr>
        <w:t xml:space="preserve">理</w:t>
      </w:r>
      <w:r>
        <w:rPr>
          <w:b/>
          <w:bCs w:val="0"/>
        </w:rPr>
        <w:t xml:space="preserve">。</w:t>
      </w:r>
      <w:r>
        <w:rPr>
          <w:rFonts w:hint="eastAsia"/>
          <w:b/>
          <w:bCs w:val="0"/>
        </w:rPr>
      </w:r>
      <w:r/>
    </w:p>
    <w:p>
      <w:pPr>
        <w:pStyle w:val="885"/>
        <w:ind w:firstLine="480"/>
        <w:spacing w:after="0" w:line="420" w:lineRule="exact"/>
      </w:pPr>
      <w:r>
        <w:t xml:space="preserve">2</w:t>
      </w:r>
      <w:r>
        <w:rPr>
          <w:rFonts w:hint="eastAsia"/>
        </w:rPr>
        <w:t xml:space="preserve">、投标人在投标文件中的拟投入人员即实际提供履约服务的人员，非经采购人允</w:t>
      </w:r>
      <w:r>
        <w:rPr>
          <w:rFonts w:hint="eastAsia"/>
        </w:rPr>
        <w:t xml:space="preserve">许，不得随意更换。</w:t>
      </w:r>
      <w:r>
        <w:rPr>
          <w:rFonts w:hint="eastAsia"/>
        </w:rPr>
        <w:t xml:space="preserve">如</w:t>
      </w:r>
      <w:r>
        <w:rPr>
          <w:rFonts w:hint="eastAsia"/>
        </w:rPr>
        <w:t xml:space="preserve">确</w:t>
      </w:r>
      <w:r>
        <w:rPr>
          <w:rFonts w:hint="eastAsia"/>
        </w:rPr>
        <w:t xml:space="preserve">需更</w:t>
      </w:r>
      <w:r>
        <w:rPr>
          <w:rFonts w:hint="eastAsia"/>
        </w:rPr>
        <w:t xml:space="preserve">换</w:t>
      </w:r>
      <w:r>
        <w:rPr>
          <w:rFonts w:hint="eastAsia"/>
        </w:rPr>
        <w:t xml:space="preserve">的</w:t>
      </w:r>
      <w:r>
        <w:rPr>
          <w:rFonts w:hint="eastAsia"/>
        </w:rPr>
        <w:t xml:space="preserve">，需确保</w:t>
      </w:r>
      <w:r>
        <w:rPr>
          <w:rFonts w:hint="eastAsia"/>
        </w:rPr>
        <w:t xml:space="preserve">服务</w:t>
      </w:r>
      <w:r>
        <w:rPr>
          <w:rFonts w:hint="eastAsia"/>
        </w:rPr>
        <w:t xml:space="preserve">人员</w:t>
      </w:r>
      <w:r>
        <w:rPr>
          <w:rFonts w:hint="eastAsia"/>
        </w:rPr>
        <w:t xml:space="preserve">的职称（如有</w:t>
      </w:r>
      <w:r>
        <w:rPr>
          <w:rFonts w:hint="eastAsia"/>
        </w:rPr>
        <w:t xml:space="preserve">）、证书</w:t>
      </w:r>
      <w:r>
        <w:rPr>
          <w:rFonts w:hint="eastAsia"/>
        </w:rPr>
        <w:t xml:space="preserve">、资历等要求不低于投标文件中拟投入人员。</w:t>
      </w:r>
      <w:r/>
    </w:p>
    <w:p>
      <w:pPr>
        <w:pStyle w:val="885"/>
        <w:ind w:firstLine="480"/>
        <w:spacing w:after="0" w:line="420" w:lineRule="exact"/>
        <w:rPr>
          <w:rFonts w:hint="eastAsia"/>
        </w:rPr>
      </w:pPr>
      <w:r>
        <w:t xml:space="preserve">3</w:t>
      </w:r>
      <w:r>
        <w:rPr>
          <w:rFonts w:hint="eastAsia"/>
        </w:rPr>
        <w:t xml:space="preserve">、履约验收：采购</w:t>
      </w:r>
      <w:r>
        <w:rPr>
          <w:rFonts w:hint="eastAsia"/>
        </w:rPr>
        <w:t xml:space="preserve">人</w:t>
      </w:r>
      <w:r>
        <w:rPr>
          <w:rFonts w:hint="eastAsia"/>
        </w:rPr>
        <w:t xml:space="preserve">有权对中标人</w:t>
      </w:r>
      <w:r>
        <w:rPr>
          <w:rFonts w:hint="eastAsia"/>
          <w:b/>
          <w:bCs w:val="0"/>
        </w:rPr>
        <w:t xml:space="preserve">依</w:t>
      </w:r>
      <w:r>
        <w:rPr>
          <w:b/>
          <w:bCs w:val="0"/>
        </w:rPr>
        <w:t xml:space="preserve">据江苏</w:t>
      </w:r>
      <w:r>
        <w:rPr>
          <w:b/>
          <w:bCs w:val="0"/>
        </w:rPr>
        <w:t xml:space="preserve">省财</w:t>
      </w:r>
      <w:r>
        <w:rPr>
          <w:b/>
          <w:bCs w:val="0"/>
        </w:rPr>
        <w:t xml:space="preserve">政厅</w:t>
      </w:r>
      <w:r>
        <w:rPr>
          <w:b/>
          <w:bCs w:val="0"/>
        </w:rPr>
        <w:t xml:space="preserve">关于印发《江苏省政府采购履</w:t>
      </w:r>
      <w:r>
        <w:rPr>
          <w:b/>
          <w:bCs w:val="0"/>
        </w:rPr>
        <w:t xml:space="preserve">约验收管</w:t>
      </w:r>
      <w:r>
        <w:rPr>
          <w:b/>
          <w:bCs w:val="0"/>
        </w:rPr>
        <w:t xml:space="preserve">理</w:t>
      </w:r>
      <w:r>
        <w:rPr>
          <w:b/>
          <w:bCs w:val="0"/>
        </w:rPr>
        <w:t xml:space="preserve">办法》的通知（苏</w:t>
      </w:r>
      <w:r>
        <w:rPr>
          <w:b/>
          <w:bCs w:val="0"/>
        </w:rPr>
        <w:t xml:space="preserve">财规〔2024〕7号</w:t>
      </w:r>
      <w:r>
        <w:rPr>
          <w:b/>
          <w:bCs w:val="0"/>
        </w:rPr>
        <w:t xml:space="preserve">）</w:t>
      </w:r>
      <w:r>
        <w:rPr>
          <w:rFonts w:hint="eastAsia"/>
          <w:b/>
          <w:bCs w:val="0"/>
        </w:rPr>
        <w:t xml:space="preserve">组织</w:t>
      </w:r>
      <w:r>
        <w:rPr>
          <w:b/>
          <w:bCs w:val="0"/>
        </w:rPr>
        <w:t xml:space="preserve">履</w:t>
      </w:r>
      <w:r>
        <w:rPr>
          <w:b/>
          <w:bCs w:val="0"/>
        </w:rPr>
        <w:t xml:space="preserve">约</w:t>
      </w:r>
      <w:r>
        <w:rPr>
          <w:b/>
          <w:bCs w:val="0"/>
        </w:rPr>
        <w:t xml:space="preserve">验收工作</w:t>
      </w:r>
      <w:r>
        <w:rPr>
          <w:rFonts w:hint="eastAsia"/>
          <w:b/>
          <w:bCs w:val="0"/>
        </w:rPr>
        <w:t xml:space="preserve">。</w:t>
      </w:r>
      <w:r>
        <w:rPr>
          <w:rFonts w:hint="eastAsia"/>
        </w:rPr>
      </w:r>
      <w:r/>
    </w:p>
    <w:p>
      <w:pPr>
        <w:pStyle w:val="885"/>
        <w:ind w:firstLine="480"/>
        <w:spacing w:after="0" w:line="420" w:lineRule="exact"/>
        <w:rPr>
          <w:b/>
          <w:bCs w:val="0"/>
        </w:rPr>
      </w:pPr>
      <w:r>
        <w:rPr>
          <w:b/>
          <w:bCs w:val="0"/>
        </w:rPr>
      </w:r>
      <w:r/>
    </w:p>
    <w:p>
      <w:pPr>
        <w:pStyle w:val="885"/>
        <w:ind w:firstLine="241"/>
        <w:spacing w:after="0" w:line="420" w:lineRule="exact"/>
        <w:widowControl w:val="off"/>
        <w:rPr>
          <w:b/>
          <w:bCs w:val="0"/>
        </w:rPr>
      </w:pPr>
      <w:r>
        <w:rPr>
          <w:b/>
          <w:bCs w:val="0"/>
        </w:rPr>
      </w:r>
      <w:r/>
    </w:p>
    <w:p>
      <w:pPr>
        <w:pStyle w:val="885"/>
        <w:ind w:firstLine="241"/>
        <w:spacing w:after="0" w:line="420" w:lineRule="exact"/>
        <w:widowControl w:val="off"/>
        <w:rPr>
          <w:rFonts w:hint="eastAsia"/>
          <w:b/>
          <w:bCs w:val="0"/>
        </w:rPr>
      </w:pPr>
      <w:r>
        <w:rPr>
          <w:rFonts w:hint="eastAsia"/>
          <w:b/>
          <w:bCs w:val="0"/>
        </w:rPr>
      </w:r>
      <w:r/>
    </w:p>
    <w:p>
      <w:pPr>
        <w:pStyle w:val="887"/>
        <w:spacing w:before="0" w:line="440" w:lineRule="exact"/>
        <w:rPr>
          <w:rFonts w:hint="eastAsia"/>
        </w:rPr>
      </w:pPr>
      <w:r>
        <w:br w:type="page" w:clear="all"/>
      </w:r>
      <w:bookmarkStart w:id="72" w:name="_Toc237594381"/>
      <w:r>
        <w:rPr>
          <w:rFonts w:hint="eastAsia"/>
        </w:rPr>
        <w:t xml:space="preserve">分包号/名称：第二包【</w:t>
      </w:r>
      <w:bookmarkStart w:id="73" w:name="_Hlk237437630"/>
      <w:r>
        <w:rPr>
          <w:rFonts w:hint="eastAsia"/>
        </w:rPr>
        <w:t xml:space="preserve">常熟市区域水污染物平衡核算</w:t>
      </w:r>
      <w:bookmarkEnd w:id="73"/>
      <w:r>
        <w:rPr>
          <w:rFonts w:hint="eastAsia"/>
        </w:rPr>
        <w:t xml:space="preserve">】</w:t>
      </w:r>
      <w:bookmarkEnd w:id="72"/>
      <w:r>
        <w:rPr>
          <w:rFonts w:hint="eastAsia"/>
        </w:rPr>
      </w:r>
      <w:r/>
    </w:p>
    <w:p>
      <w:pPr>
        <w:pStyle w:val="885"/>
        <w:jc w:val="left"/>
        <w:spacing w:after="0" w:line="440" w:lineRule="exact"/>
        <w:rPr>
          <w:rFonts w:cs="宋体"/>
          <w:b/>
          <w:sz w:val="28"/>
          <w:szCs w:val="28"/>
        </w:rPr>
      </w:pPr>
      <w:r>
        <w:rPr>
          <w:rFonts w:hint="eastAsia" w:cs="宋体"/>
          <w:b/>
          <w:sz w:val="28"/>
          <w:szCs w:val="28"/>
        </w:rPr>
        <w:t xml:space="preserve">一、</w:t>
      </w:r>
      <w:r>
        <w:rPr>
          <w:rFonts w:hint="eastAsia"/>
          <w:b/>
          <w:sz w:val="28"/>
          <w:szCs w:val="28"/>
        </w:rPr>
        <w:t xml:space="preserve">项目说明：</w:t>
      </w:r>
      <w:r>
        <w:rPr>
          <w:rFonts w:cs="宋体"/>
          <w:b/>
          <w:sz w:val="28"/>
          <w:szCs w:val="28"/>
        </w:rPr>
      </w:r>
      <w:r/>
    </w:p>
    <w:p>
      <w:pPr>
        <w:pStyle w:val="885"/>
        <w:ind w:firstLine="480"/>
        <w:jc w:val="left"/>
        <w:spacing w:after="0" w:line="460" w:lineRule="exact"/>
      </w:pPr>
      <w:r>
        <w:t xml:space="preserve">1、</w:t>
      </w:r>
      <w:r>
        <w:rPr>
          <w:rFonts w:hint="eastAsia"/>
        </w:rPr>
        <w:t xml:space="preserve">项目简介：</w:t>
      </w:r>
      <w:r>
        <w:rPr>
          <w:rFonts w:hint="eastAsia" w:ascii="宋体" w:hAnsi="宋体"/>
        </w:rPr>
        <w:t xml:space="preserve">按照省生态环境厅</w:t>
      </w:r>
      <w:r>
        <w:rPr>
          <w:rFonts w:hint="eastAsia" w:ascii="宋体" w:hAnsi="宋体"/>
        </w:rPr>
        <w:t xml:space="preserve">省</w:t>
      </w:r>
      <w:r>
        <w:rPr>
          <w:rFonts w:hint="eastAsia" w:ascii="宋体" w:hAnsi="宋体"/>
        </w:rPr>
        <w:t xml:space="preserve">住房和城乡建设厅印发《关于进一步加快提升城镇生活污水集中收集处理水平</w:t>
      </w:r>
      <w:r>
        <w:rPr>
          <w:rFonts w:hint="eastAsia" w:ascii="宋体" w:hAnsi="宋体"/>
        </w:rPr>
        <w:t xml:space="preserve">的工作方案》的通知（苏环</w:t>
      </w:r>
      <w:r>
        <w:rPr>
          <w:rFonts w:hint="eastAsia" w:ascii="宋体" w:hAnsi="宋体"/>
        </w:rPr>
        <w:t xml:space="preserve">发〔2024〕7号）、省生态环境厅《关于开展2024年度城市区</w:t>
      </w:r>
      <w:r>
        <w:rPr>
          <w:rFonts w:hint="eastAsia" w:ascii="宋体" w:hAnsi="宋体"/>
        </w:rPr>
        <w:t xml:space="preserve">域水污染物平衡核算</w:t>
      </w:r>
      <w:r>
        <w:rPr>
          <w:rFonts w:hint="eastAsia" w:ascii="宋体" w:hAnsi="宋体"/>
        </w:rPr>
        <w:t xml:space="preserve">工</w:t>
      </w:r>
      <w:r>
        <w:rPr>
          <w:rFonts w:hint="eastAsia" w:ascii="宋体" w:hAnsi="宋体"/>
        </w:rPr>
        <w:t xml:space="preserve">作</w:t>
      </w:r>
      <w:r>
        <w:rPr>
          <w:rFonts w:hint="eastAsia" w:ascii="宋体" w:hAnsi="宋体"/>
        </w:rPr>
        <w:t xml:space="preserve">的通</w:t>
      </w:r>
      <w:r>
        <w:rPr>
          <w:rFonts w:hint="eastAsia" w:ascii="宋体" w:hAnsi="宋体"/>
        </w:rPr>
        <w:t xml:space="preserve">知</w:t>
      </w:r>
      <w:r>
        <w:rPr>
          <w:rFonts w:hint="eastAsia" w:ascii="宋体" w:hAnsi="宋体"/>
        </w:rPr>
        <w:t xml:space="preserve">》</w:t>
      </w:r>
      <w:r>
        <w:rPr>
          <w:rFonts w:hint="eastAsia" w:ascii="宋体" w:hAnsi="宋体"/>
        </w:rPr>
        <w:t xml:space="preserve">（苏环办</w:t>
      </w:r>
      <w:r>
        <w:rPr>
          <w:rFonts w:hint="eastAsia" w:ascii="宋体" w:hAnsi="宋体"/>
        </w:rPr>
        <w:t xml:space="preserve">〔2</w:t>
      </w:r>
      <w:r>
        <w:rPr>
          <w:rFonts w:hint="eastAsia" w:ascii="宋体" w:hAnsi="宋体"/>
        </w:rPr>
        <w:t xml:space="preserve">02</w:t>
      </w:r>
      <w:r>
        <w:rPr>
          <w:rFonts w:hint="eastAsia" w:ascii="宋体" w:hAnsi="宋体"/>
        </w:rPr>
        <w:t xml:space="preserve">5〕13号）</w:t>
      </w:r>
      <w:r>
        <w:rPr>
          <w:rFonts w:hint="eastAsia" w:ascii="宋体" w:hAnsi="宋体"/>
        </w:rPr>
        <w:t xml:space="preserve">等文件要</w:t>
      </w:r>
      <w:r>
        <w:rPr>
          <w:rFonts w:hint="eastAsia" w:ascii="宋体" w:hAnsi="宋体"/>
        </w:rPr>
        <w:t xml:space="preserve">求，收集梳理核算范围污水处理厂、纳管工业企业等资料，评估常熟</w:t>
      </w:r>
      <w:r>
        <w:rPr>
          <w:rFonts w:hint="eastAsia" w:ascii="宋体" w:hAnsi="宋体"/>
        </w:rPr>
        <w:t xml:space="preserve">市</w:t>
      </w:r>
      <w:r>
        <w:rPr>
          <w:rFonts w:hint="eastAsia" w:ascii="宋体" w:hAnsi="宋体"/>
        </w:rPr>
        <w:t xml:space="preserve">区域污水收集处理情况，为</w:t>
      </w:r>
      <w:r>
        <w:rPr>
          <w:rFonts w:hint="eastAsia" w:ascii="宋体" w:hAnsi="宋体"/>
        </w:rPr>
        <w:t xml:space="preserve">推进污水收集处理能力建设提供客</w:t>
      </w:r>
      <w:r>
        <w:rPr>
          <w:rFonts w:hint="eastAsia" w:ascii="宋体" w:hAnsi="宋体"/>
        </w:rPr>
        <w:t xml:space="preserve">观依据。</w:t>
      </w:r>
      <w:r/>
    </w:p>
    <w:p>
      <w:pPr>
        <w:pStyle w:val="885"/>
        <w:ind w:firstLine="240"/>
        <w:spacing w:after="0" w:line="440" w:lineRule="exact"/>
        <w:shd w:val="clear" w:color="auto" w:fill="ffffff"/>
        <w:rPr>
          <w:bCs w:val="0"/>
        </w:rPr>
      </w:pPr>
      <w:r>
        <w:t xml:space="preserve">2</w:t>
      </w:r>
      <w:r>
        <w:rPr>
          <w:rFonts w:hint="eastAsia"/>
        </w:rPr>
        <w:t xml:space="preserve">、</w:t>
      </w:r>
      <w:r>
        <w:rPr>
          <w:rFonts w:hint="eastAsia" w:cs="宋体"/>
          <w:lang w:val="zh-CN"/>
        </w:rPr>
        <w:t xml:space="preserve">投标人</w:t>
      </w:r>
      <w:r>
        <w:rPr>
          <w:rFonts w:hint="eastAsia"/>
        </w:rPr>
        <w:t xml:space="preserve">如需现</w:t>
      </w:r>
      <w:r>
        <w:rPr>
          <w:rFonts w:hint="eastAsia"/>
        </w:rPr>
        <w:t xml:space="preserve">场进行</w:t>
      </w:r>
      <w:r>
        <w:rPr>
          <w:rFonts w:hint="eastAsia"/>
        </w:rPr>
        <w:t xml:space="preserve">踏勘的，相关费</w:t>
      </w:r>
      <w:r>
        <w:rPr>
          <w:rFonts w:hint="eastAsia"/>
        </w:rPr>
        <w:t xml:space="preserve">用</w:t>
      </w:r>
      <w:r>
        <w:rPr>
          <w:rFonts w:hint="eastAsia"/>
        </w:rPr>
        <w:t xml:space="preserve">由</w:t>
      </w:r>
      <w:r>
        <w:rPr>
          <w:rFonts w:hint="eastAsia" w:cs="宋体"/>
          <w:lang w:val="zh-CN"/>
        </w:rPr>
        <w:t xml:space="preserve">投标</w:t>
      </w:r>
      <w:r>
        <w:rPr>
          <w:rFonts w:hint="eastAsia" w:cs="宋体"/>
          <w:lang w:val="zh-CN"/>
        </w:rPr>
        <w:t xml:space="preserve">人</w:t>
      </w:r>
      <w:r>
        <w:rPr>
          <w:rFonts w:hint="eastAsia"/>
        </w:rPr>
        <w:t xml:space="preserve">自行承担。联系人：</w:t>
      </w:r>
      <w:r>
        <w:rPr>
          <w:rFonts w:hint="eastAsia"/>
          <w:bCs w:val="0"/>
        </w:rPr>
        <w:t xml:space="preserve">戴先生</w:t>
      </w:r>
      <w:r>
        <w:rPr>
          <w:rFonts w:hint="eastAsia"/>
        </w:rPr>
        <w:t xml:space="preserve">；</w:t>
      </w:r>
      <w:r>
        <w:rPr>
          <w:rFonts w:hint="eastAsia" w:cs="宋体"/>
          <w:lang w:val="zh-CN"/>
        </w:rPr>
        <w:t xml:space="preserve">联系电话：</w:t>
      </w:r>
      <w:r>
        <w:rPr>
          <w:rFonts w:hint="eastAsia"/>
          <w:bCs w:val="0"/>
        </w:rPr>
        <w:t xml:space="preserve">0512-52823653</w:t>
      </w:r>
      <w:r>
        <w:rPr>
          <w:rFonts w:hint="eastAsia"/>
        </w:rPr>
        <w:t xml:space="preserve">。投标人在投标时应充分考虑现场实际情况，采购人不负担因投标人对项目现场情况考</w:t>
      </w:r>
      <w:r>
        <w:rPr>
          <w:rFonts w:hint="eastAsia"/>
        </w:rPr>
        <w:t xml:space="preserve">虑不周而产生的其他任何费用。</w:t>
      </w:r>
      <w:r>
        <w:rPr>
          <w:bCs w:val="0"/>
        </w:rPr>
      </w:r>
      <w:r/>
    </w:p>
    <w:p>
      <w:pPr>
        <w:pStyle w:val="885"/>
        <w:ind w:firstLine="240"/>
        <w:spacing w:after="0" w:line="440" w:lineRule="exact"/>
        <w:widowControl w:val="off"/>
      </w:pPr>
      <w:r>
        <w:t xml:space="preserve">3</w:t>
      </w:r>
      <w:r>
        <w:rPr>
          <w:rFonts w:hint="eastAsia"/>
        </w:rPr>
        <w:t xml:space="preserve">、服务地点：常熟市</w:t>
      </w:r>
      <w:r>
        <w:rPr>
          <w:rFonts w:hint="eastAsia"/>
        </w:rPr>
        <w:t xml:space="preserve">全域（包括各镇、街</w:t>
      </w:r>
      <w:r>
        <w:rPr>
          <w:rFonts w:hint="eastAsia"/>
        </w:rPr>
        <w:t xml:space="preserve">道及省级以上开发区）。</w:t>
      </w:r>
      <w:r/>
    </w:p>
    <w:p>
      <w:pPr>
        <w:pStyle w:val="885"/>
        <w:ind w:firstLine="240"/>
        <w:spacing w:after="0" w:line="440" w:lineRule="exact"/>
        <w:widowControl w:val="off"/>
        <w:rPr>
          <w:rFonts w:hint="eastAsia"/>
        </w:rPr>
      </w:pPr>
      <w:r>
        <w:t xml:space="preserve">4</w:t>
      </w:r>
      <w:r>
        <w:rPr>
          <w:rFonts w:hint="eastAsia"/>
        </w:rPr>
        <w:t xml:space="preserve">、服务期限：</w:t>
      </w:r>
      <w:r>
        <w:rPr>
          <w:rFonts w:hint="eastAsia"/>
          <w:bCs w:val="0"/>
        </w:rPr>
        <w:t xml:space="preserve">自合同签订之日起1年</w:t>
      </w:r>
      <w:r>
        <w:rPr>
          <w:rFonts w:hint="eastAsia"/>
          <w:bCs w:val="0"/>
        </w:rPr>
        <w:t xml:space="preserve">。</w:t>
      </w:r>
      <w:r>
        <w:rPr>
          <w:rFonts w:hint="eastAsia"/>
        </w:rPr>
      </w:r>
      <w:r/>
    </w:p>
    <w:p>
      <w:pPr>
        <w:pStyle w:val="885"/>
        <w:ind w:firstLine="240"/>
        <w:spacing w:after="0" w:line="440" w:lineRule="exact"/>
        <w:widowControl w:val="off"/>
        <w:rPr>
          <w:b/>
          <w:bCs w:val="0"/>
        </w:rPr>
      </w:pPr>
      <w:r>
        <w:t xml:space="preserve">5</w:t>
      </w:r>
      <w:r>
        <w:rPr>
          <w:rFonts w:hint="eastAsia"/>
        </w:rPr>
        <w:t xml:space="preserve">、</w:t>
      </w:r>
      <w:r>
        <w:rPr>
          <w:rFonts w:hint="eastAsia"/>
          <w:b/>
          <w:bCs w:val="0"/>
        </w:rPr>
        <w:t xml:space="preserve">★</w:t>
      </w:r>
      <w:r>
        <w:rPr>
          <w:rFonts w:hint="eastAsia"/>
        </w:rPr>
        <w:t xml:space="preserve">付款方式：</w:t>
      </w:r>
      <w:r>
        <w:rPr>
          <w:b/>
          <w:bCs w:val="0"/>
        </w:rPr>
      </w:r>
      <w:r/>
    </w:p>
    <w:p>
      <w:pPr>
        <w:pStyle w:val="885"/>
        <w:ind w:firstLine="480"/>
        <w:spacing w:after="0" w:line="420" w:lineRule="exact"/>
        <w:widowControl w:val="off"/>
        <w:rPr>
          <w:rFonts w:cs="宋体"/>
        </w:rPr>
      </w:pPr>
      <w:r>
        <w:rPr>
          <w:rFonts w:hint="eastAsia" w:cs="宋体"/>
        </w:rPr>
        <w:t xml:space="preserve">5.1</w:t>
      </w:r>
      <w:r>
        <w:rPr>
          <w:rFonts w:hint="eastAsia" w:cs="宋体"/>
        </w:rPr>
        <w:t xml:space="preserve">预</w:t>
      </w:r>
      <w:r>
        <w:rPr>
          <w:rFonts w:hint="eastAsia" w:cs="宋体"/>
        </w:rPr>
        <w:t xml:space="preserve">付</w:t>
      </w:r>
      <w:r>
        <w:rPr>
          <w:rFonts w:hint="eastAsia" w:cs="宋体"/>
        </w:rPr>
        <w:t xml:space="preserve">款：</w:t>
      </w:r>
      <w:r>
        <w:rPr>
          <w:rFonts w:hint="eastAsia" w:cs="宋体"/>
        </w:rPr>
        <w:t xml:space="preserve">自</w:t>
      </w:r>
      <w:r>
        <w:rPr>
          <w:rFonts w:hint="eastAsia" w:cs="宋体"/>
        </w:rPr>
        <w:t xml:space="preserve">合</w:t>
      </w:r>
      <w:r>
        <w:rPr>
          <w:rFonts w:hint="eastAsia" w:cs="宋体"/>
        </w:rPr>
        <w:t xml:space="preserve">同签订后</w:t>
      </w:r>
      <w:r>
        <w:rPr>
          <w:rFonts w:hint="eastAsia" w:cs="宋体"/>
        </w:rPr>
        <w:t xml:space="preserve">的</w:t>
      </w:r>
      <w:r>
        <w:rPr>
          <w:rFonts w:hint="eastAsia" w:cs="宋体"/>
          <w:u w:val="single"/>
        </w:rPr>
        <w:t xml:space="preserve">6</w:t>
      </w:r>
      <w:r>
        <w:rPr>
          <w:rFonts w:cs="宋体"/>
          <w:u w:val="single"/>
        </w:rPr>
        <w:t xml:space="preserve">0</w:t>
      </w:r>
      <w:r>
        <w:rPr>
          <w:rFonts w:hint="eastAsia" w:cs="宋体"/>
        </w:rPr>
        <w:t xml:space="preserve">日内，采</w:t>
      </w:r>
      <w:r>
        <w:rPr>
          <w:rFonts w:hint="eastAsia"/>
        </w:rPr>
        <w:t xml:space="preserve">购人向</w:t>
      </w:r>
      <w:r>
        <w:rPr>
          <w:rFonts w:hint="eastAsia"/>
        </w:rPr>
        <w:t xml:space="preserve">中标人</w:t>
      </w:r>
      <w:r>
        <w:rPr>
          <w:rFonts w:hint="eastAsia" w:cs="宋体"/>
        </w:rPr>
        <w:t xml:space="preserve">支</w:t>
      </w:r>
      <w:r>
        <w:rPr>
          <w:rFonts w:hint="eastAsia" w:cs="宋体"/>
        </w:rPr>
        <w:t xml:space="preserve">付</w:t>
      </w:r>
      <w:r>
        <w:rPr>
          <w:rFonts w:hint="eastAsia" w:cs="宋体"/>
        </w:rPr>
        <w:t xml:space="preserve">合同总价的</w:t>
      </w:r>
      <w:r>
        <w:rPr>
          <w:rFonts w:hint="eastAsia" w:cs="宋体"/>
          <w:u w:val="single"/>
        </w:rPr>
        <w:t xml:space="preserve">50</w:t>
      </w:r>
      <w:r>
        <w:rPr>
          <w:rFonts w:hint="eastAsia" w:cs="宋体"/>
        </w:rPr>
        <w:t xml:space="preserve">%作为预付款</w:t>
      </w:r>
      <w:r>
        <w:rPr>
          <w:rFonts w:hint="eastAsia" w:cs="宋体"/>
        </w:rPr>
        <w:t xml:space="preserve">。</w:t>
      </w:r>
      <w:r>
        <w:rPr>
          <w:rFonts w:cs="宋体"/>
        </w:rPr>
      </w:r>
      <w:r/>
    </w:p>
    <w:p>
      <w:pPr>
        <w:pStyle w:val="885"/>
        <w:ind w:firstLine="480"/>
        <w:spacing w:after="0" w:line="420" w:lineRule="exact"/>
        <w:widowControl w:val="off"/>
        <w:rPr>
          <w:rFonts w:cs="宋体"/>
        </w:rPr>
      </w:pPr>
      <w:r>
        <w:rPr>
          <w:rFonts w:cs="宋体"/>
        </w:rPr>
        <w:t xml:space="preserve">5.</w:t>
      </w:r>
      <w:r>
        <w:rPr>
          <w:rFonts w:hint="eastAsia" w:cs="宋体"/>
        </w:rPr>
        <w:t xml:space="preserve">2尾款支付：</w:t>
      </w:r>
      <w:r>
        <w:rPr>
          <w:rFonts w:hint="eastAsia"/>
        </w:rPr>
        <w:t xml:space="preserve">完成项目所有</w:t>
      </w:r>
      <w:r>
        <w:rPr>
          <w:rFonts w:hint="eastAsia"/>
        </w:rPr>
        <w:t xml:space="preserve">工</w:t>
      </w:r>
      <w:r>
        <w:rPr>
          <w:rFonts w:hint="eastAsia"/>
        </w:rPr>
        <w:t xml:space="preserve">作内容</w:t>
      </w:r>
      <w:r>
        <w:rPr>
          <w:rFonts w:hint="eastAsia"/>
        </w:rPr>
        <w:t xml:space="preserve">并通过审核验收后的</w:t>
      </w:r>
      <w:r>
        <w:rPr>
          <w:rFonts w:hint="eastAsia" w:cs="宋体"/>
          <w:u w:val="single"/>
        </w:rPr>
        <w:t xml:space="preserve">6</w:t>
      </w:r>
      <w:r>
        <w:rPr>
          <w:rFonts w:cs="宋体"/>
          <w:u w:val="single"/>
        </w:rPr>
        <w:t xml:space="preserve">0</w:t>
      </w:r>
      <w:r>
        <w:rPr>
          <w:rFonts w:hint="eastAsia" w:cs="宋体"/>
        </w:rPr>
        <w:t xml:space="preserve">日内</w:t>
      </w:r>
      <w:r>
        <w:rPr>
          <w:rFonts w:hint="eastAsia"/>
        </w:rPr>
        <w:t xml:space="preserve">支付</w:t>
      </w:r>
      <w:r>
        <w:rPr>
          <w:rFonts w:hint="eastAsia" w:cs="宋体"/>
        </w:rPr>
        <w:t xml:space="preserve">。</w:t>
      </w:r>
      <w:r>
        <w:rPr>
          <w:rFonts w:cs="宋体"/>
        </w:rPr>
      </w:r>
      <w:r/>
    </w:p>
    <w:p>
      <w:pPr>
        <w:pStyle w:val="885"/>
        <w:ind w:firstLine="840"/>
        <w:spacing w:after="0" w:line="420" w:lineRule="exact"/>
        <w:widowControl w:val="off"/>
        <w:rPr>
          <w:rFonts w:cs="宋体"/>
        </w:rPr>
      </w:pPr>
      <w:r>
        <w:rPr>
          <w:rFonts w:hint="eastAsia" w:cs="宋体"/>
        </w:rPr>
        <w:t xml:space="preserve">5.2.1</w:t>
      </w:r>
      <w:r>
        <w:rPr>
          <w:rFonts w:hint="eastAsia" w:cs="宋体"/>
        </w:rPr>
        <w:t xml:space="preserve">尾</w:t>
      </w:r>
      <w:r>
        <w:rPr>
          <w:rFonts w:hint="eastAsia" w:cs="宋体"/>
        </w:rPr>
        <w:t xml:space="preserve">款</w:t>
      </w:r>
      <w:r>
        <w:rPr>
          <w:rFonts w:hint="eastAsia" w:cs="宋体"/>
        </w:rPr>
        <w:t xml:space="preserve">支</w:t>
      </w:r>
      <w:r>
        <w:rPr>
          <w:rFonts w:hint="eastAsia" w:cs="宋体"/>
        </w:rPr>
        <w:t xml:space="preserve">付以验</w:t>
      </w:r>
      <w:r>
        <w:rPr>
          <w:rFonts w:hint="eastAsia" w:cs="宋体"/>
        </w:rPr>
        <w:t xml:space="preserve">收合格为前</w:t>
      </w:r>
      <w:r>
        <w:rPr>
          <w:rFonts w:hint="eastAsia" w:cs="宋体"/>
        </w:rPr>
        <w:t xml:space="preserve">提。</w:t>
      </w:r>
      <w:r>
        <w:rPr>
          <w:rFonts w:hint="eastAsia" w:cs="宋体"/>
        </w:rPr>
        <w:t xml:space="preserve">若</w:t>
      </w:r>
      <w:r>
        <w:rPr>
          <w:rFonts w:hint="eastAsia" w:cs="宋体"/>
        </w:rPr>
        <w:t xml:space="preserve">项目验收不合格，</w:t>
      </w:r>
      <w:r>
        <w:rPr>
          <w:rFonts w:hint="eastAsia" w:cs="宋体"/>
        </w:rPr>
        <w:t xml:space="preserve">采购人</w:t>
      </w:r>
      <w:r>
        <w:rPr>
          <w:rFonts w:hint="eastAsia" w:cs="宋体"/>
        </w:rPr>
        <w:t xml:space="preserve">有权拒绝支付尾款，并不承担逾期付款责任。</w:t>
      </w:r>
      <w:r>
        <w:rPr>
          <w:rFonts w:hint="eastAsia" w:cs="宋体"/>
        </w:rPr>
        <w:t xml:space="preserve">中标人</w:t>
      </w:r>
      <w:r>
        <w:rPr>
          <w:rFonts w:hint="eastAsia" w:cs="宋体"/>
        </w:rPr>
        <w:t xml:space="preserve">应在</w:t>
      </w:r>
      <w:r>
        <w:rPr>
          <w:rFonts w:hint="eastAsia" w:cs="宋体"/>
        </w:rPr>
        <w:t xml:space="preserve">采购人</w:t>
      </w:r>
      <w:r>
        <w:rPr>
          <w:rFonts w:hint="eastAsia" w:cs="宋体"/>
        </w:rPr>
        <w:t xml:space="preserve">要求的期限内完成整改；逾期未完成整改或整改后仍不合格的，</w:t>
      </w:r>
      <w:r>
        <w:rPr>
          <w:rFonts w:hint="eastAsia" w:cs="宋体"/>
        </w:rPr>
        <w:t xml:space="preserve">采购人</w:t>
      </w:r>
      <w:r>
        <w:rPr>
          <w:rFonts w:hint="eastAsia" w:cs="宋体"/>
        </w:rPr>
        <w:t xml:space="preserve">有权</w:t>
      </w:r>
      <w:r>
        <w:rPr>
          <w:rFonts w:hint="eastAsia" w:cs="宋体"/>
        </w:rPr>
        <w:t xml:space="preserve">依据</w:t>
      </w:r>
      <w:r>
        <w:rPr>
          <w:rFonts w:hint="eastAsia" w:cs="宋体"/>
        </w:rPr>
        <w:t xml:space="preserve">相关约定，要求</w:t>
      </w:r>
      <w:r>
        <w:rPr>
          <w:rFonts w:hint="eastAsia" w:cs="宋体"/>
        </w:rPr>
        <w:t xml:space="preserve">中标人</w:t>
      </w:r>
      <w:r>
        <w:rPr>
          <w:rFonts w:hint="eastAsia" w:cs="宋体"/>
        </w:rPr>
        <w:t xml:space="preserve">承担违约责任</w:t>
      </w:r>
      <w:r>
        <w:rPr>
          <w:rFonts w:hint="eastAsia" w:cs="宋体"/>
        </w:rPr>
        <w:t xml:space="preserve">及赔偿损失。</w:t>
      </w:r>
      <w:r>
        <w:rPr>
          <w:rFonts w:cs="宋体"/>
        </w:rPr>
      </w:r>
      <w:r/>
    </w:p>
    <w:p>
      <w:pPr>
        <w:pStyle w:val="885"/>
        <w:ind w:firstLine="840"/>
        <w:spacing w:after="0" w:line="420" w:lineRule="exact"/>
        <w:widowControl w:val="off"/>
        <w:rPr>
          <w:rFonts w:hint="eastAsia" w:cs="宋体"/>
        </w:rPr>
      </w:pPr>
      <w:r>
        <w:rPr>
          <w:rFonts w:hint="eastAsia" w:cs="宋体"/>
        </w:rPr>
        <w:t xml:space="preserve">5</w:t>
      </w:r>
      <w:r>
        <w:rPr>
          <w:rFonts w:cs="宋体"/>
        </w:rPr>
        <w:t xml:space="preserve">.2.</w:t>
      </w:r>
      <w:r>
        <w:rPr>
          <w:rFonts w:cs="宋体"/>
        </w:rPr>
        <w:t xml:space="preserve">2</w:t>
      </w:r>
      <w:r>
        <w:rPr>
          <w:rFonts w:hint="eastAsia" w:cs="宋体"/>
        </w:rPr>
        <w:t xml:space="preserve">中标人</w:t>
      </w:r>
      <w:r>
        <w:rPr>
          <w:rFonts w:hint="eastAsia" w:cs="宋体"/>
        </w:rPr>
        <w:t xml:space="preserve">未在收到采购人书面通知后2个工作日内响应，或未按上级文件及采购人书面通知时间节点提交区域水污染物平衡核算报告，或提交的报告未通过上级部门审核的，每逾期一天或每退回修改一次（逾期与退回修改同时发生的，不重复计算，以其中较高者为准），向</w:t>
      </w:r>
      <w:r>
        <w:rPr>
          <w:rFonts w:hint="eastAsia" w:cs="宋体"/>
        </w:rPr>
        <w:t xml:space="preserve">采购人</w:t>
      </w:r>
      <w:r>
        <w:rPr>
          <w:rFonts w:hint="eastAsia" w:cs="宋体"/>
        </w:rPr>
        <w:t xml:space="preserve">支付合同总价0.1%的违约金，累计不超过</w:t>
      </w:r>
      <w:r>
        <w:rPr>
          <w:rFonts w:hint="eastAsia" w:cs="宋体"/>
        </w:rPr>
        <w:t xml:space="preserve">合</w:t>
      </w:r>
      <w:r>
        <w:rPr>
          <w:rFonts w:hint="eastAsia" w:cs="宋体"/>
        </w:rPr>
        <w:t xml:space="preserve">同总价的5%。</w:t>
      </w:r>
      <w:r>
        <w:rPr>
          <w:rFonts w:hint="eastAsia" w:cs="宋体"/>
        </w:rPr>
      </w:r>
      <w:r/>
    </w:p>
    <w:p>
      <w:pPr>
        <w:pStyle w:val="885"/>
        <w:ind w:firstLine="241"/>
        <w:spacing w:after="0" w:line="440" w:lineRule="exact"/>
        <w:widowControl w:val="off"/>
        <w:rPr>
          <w:rFonts w:hint="eastAsia"/>
          <w:b/>
        </w:rPr>
      </w:pPr>
      <w:r>
        <w:rPr>
          <w:rFonts w:hint="eastAsia"/>
          <w:b/>
          <w:bCs w:val="0"/>
          <w:szCs w:val="20"/>
        </w:rPr>
        <w:t xml:space="preserve">注</w:t>
      </w:r>
      <w:r>
        <w:rPr>
          <w:rFonts w:hint="eastAsia"/>
          <w:b/>
          <w:bCs w:val="0"/>
        </w:rPr>
        <w:t xml:space="preserve">：</w:t>
      </w:r>
      <w:r>
        <w:rPr>
          <w:rFonts w:hint="eastAsia"/>
          <w:b/>
        </w:rPr>
        <w:t xml:space="preserve">1）</w:t>
      </w:r>
      <w:r>
        <w:rPr>
          <w:rFonts w:hint="eastAsia"/>
          <w:b/>
        </w:rPr>
        <w:t xml:space="preserve">本合同项目下所有款项允许通过数字</w:t>
      </w:r>
      <w:r>
        <w:rPr>
          <w:rFonts w:hint="eastAsia"/>
          <w:b/>
        </w:rPr>
        <w:t xml:space="preserve">人民币支付。</w:t>
      </w:r>
      <w:r/>
    </w:p>
    <w:p>
      <w:pPr>
        <w:pStyle w:val="885"/>
        <w:ind w:firstLine="723"/>
        <w:spacing w:after="0" w:line="420" w:lineRule="exact"/>
        <w:widowControl w:val="off"/>
        <w:rPr>
          <w:b/>
          <w:bCs w:val="0"/>
        </w:rPr>
      </w:pPr>
      <w:r>
        <w:rPr>
          <w:b/>
        </w:rPr>
        <w:t xml:space="preserve">2</w:t>
      </w:r>
      <w:r>
        <w:rPr>
          <w:rFonts w:hint="eastAsia"/>
          <w:b/>
        </w:rPr>
        <w:t xml:space="preserve">）</w:t>
      </w:r>
      <w:r>
        <w:rPr>
          <w:rFonts w:hint="eastAsia"/>
          <w:b/>
        </w:rPr>
        <w:t xml:space="preserve">签</w:t>
      </w:r>
      <w:r>
        <w:rPr>
          <w:rFonts w:hint="eastAsia"/>
          <w:b/>
        </w:rPr>
        <w:t xml:space="preserve">订</w:t>
      </w:r>
      <w:r>
        <w:rPr>
          <w:rFonts w:hint="eastAsia"/>
          <w:b/>
        </w:rPr>
        <w:t xml:space="preserve">合同时</w:t>
      </w:r>
      <w:r>
        <w:rPr>
          <w:rFonts w:hint="eastAsia"/>
          <w:b/>
        </w:rPr>
        <w:t xml:space="preserve">，中标</w:t>
      </w:r>
      <w:r>
        <w:rPr>
          <w:rFonts w:hint="eastAsia"/>
          <w:b/>
        </w:rPr>
        <w:t xml:space="preserve">人明确表示无需预付款的，可</w:t>
      </w:r>
      <w:r>
        <w:rPr>
          <w:rFonts w:hint="eastAsia"/>
          <w:b/>
        </w:rPr>
        <w:t xml:space="preserve">不执行</w:t>
      </w:r>
      <w:r>
        <w:rPr>
          <w:b/>
        </w:rPr>
        <w:t xml:space="preserve">5</w:t>
      </w:r>
      <w:r>
        <w:rPr>
          <w:rFonts w:hint="eastAsia"/>
          <w:b/>
        </w:rPr>
        <w:t xml:space="preserve">.1</w:t>
      </w:r>
      <w:r>
        <w:rPr>
          <w:rFonts w:hint="eastAsia" w:cs="宋体"/>
          <w:b/>
        </w:rPr>
        <w:t xml:space="preserve">预付款</w:t>
      </w:r>
      <w:r>
        <w:rPr>
          <w:rFonts w:hint="eastAsia"/>
          <w:b/>
        </w:rPr>
        <w:t xml:space="preserve">。</w:t>
      </w:r>
      <w:r>
        <w:rPr>
          <w:rFonts w:hint="eastAsia"/>
          <w:b/>
          <w:bCs w:val="0"/>
        </w:rPr>
        <w:t xml:space="preserve">以</w:t>
      </w:r>
      <w:r>
        <w:rPr>
          <w:rFonts w:hint="eastAsia"/>
          <w:b/>
          <w:bCs w:val="0"/>
        </w:rPr>
        <w:t xml:space="preserve">上</w:t>
      </w:r>
      <w:r>
        <w:rPr>
          <w:rFonts w:hint="eastAsia"/>
          <w:b/>
          <w:bCs w:val="0"/>
        </w:rPr>
        <w:t xml:space="preserve">每</w:t>
      </w:r>
      <w:r>
        <w:rPr>
          <w:rFonts w:hint="eastAsia"/>
          <w:b/>
          <w:bCs w:val="0"/>
        </w:rPr>
        <w:t xml:space="preserve">次</w:t>
      </w:r>
      <w:r>
        <w:rPr>
          <w:rFonts w:hint="eastAsia"/>
          <w:b/>
          <w:bCs w:val="0"/>
        </w:rPr>
        <w:t xml:space="preserve">付款前，</w:t>
      </w:r>
      <w:r>
        <w:rPr>
          <w:rFonts w:hint="eastAsia"/>
          <w:b/>
        </w:rPr>
        <w:t xml:space="preserve">中</w:t>
      </w:r>
      <w:r>
        <w:rPr>
          <w:rFonts w:hint="eastAsia"/>
          <w:b/>
        </w:rPr>
        <w:t xml:space="preserve">标</w:t>
      </w:r>
      <w:r>
        <w:rPr>
          <w:rFonts w:hint="eastAsia"/>
          <w:b/>
        </w:rPr>
        <w:t xml:space="preserve">人</w:t>
      </w:r>
      <w:r>
        <w:rPr>
          <w:rFonts w:hint="eastAsia"/>
          <w:b/>
          <w:bCs w:val="0"/>
        </w:rPr>
        <w:t xml:space="preserve">均应提供符合采购人要求的同等金额的合法有效发票。否则，采购人有权顺延付</w:t>
      </w:r>
      <w:r>
        <w:rPr>
          <w:rFonts w:hint="eastAsia"/>
          <w:b/>
          <w:bCs w:val="0"/>
        </w:rPr>
        <w:t xml:space="preserve">款</w:t>
      </w:r>
      <w:r>
        <w:rPr>
          <w:rFonts w:hint="eastAsia"/>
          <w:b/>
          <w:bCs w:val="0"/>
        </w:rPr>
        <w:t xml:space="preserve">时间，且不承</w:t>
      </w:r>
      <w:r>
        <w:rPr>
          <w:rFonts w:hint="eastAsia"/>
          <w:b/>
          <w:bCs w:val="0"/>
        </w:rPr>
        <w:t xml:space="preserve">担任何违约或</w:t>
      </w:r>
      <w:r>
        <w:rPr>
          <w:rFonts w:hint="eastAsia"/>
          <w:b/>
          <w:bCs w:val="0"/>
        </w:rPr>
        <w:t xml:space="preserve">赔偿责任。</w:t>
      </w:r>
      <w:r>
        <w:rPr>
          <w:b/>
          <w:bCs w:val="0"/>
        </w:rPr>
      </w:r>
      <w:r/>
    </w:p>
    <w:p>
      <w:pPr>
        <w:pStyle w:val="885"/>
        <w:ind w:firstLine="241"/>
        <w:spacing w:after="0" w:line="440" w:lineRule="exact"/>
        <w:widowControl w:val="off"/>
        <w:rPr>
          <w:rFonts w:hint="eastAsia"/>
        </w:rPr>
      </w:pPr>
      <w:r>
        <w:rPr>
          <w:b/>
        </w:rPr>
        <w:t xml:space="preserve">6</w:t>
      </w:r>
      <w:r>
        <w:rPr>
          <w:rFonts w:hint="eastAsia"/>
          <w:b/>
        </w:rPr>
        <w:t xml:space="preserve">、</w:t>
      </w:r>
      <w:r>
        <w:rPr>
          <w:rFonts w:hint="eastAsia"/>
          <w:b/>
        </w:rPr>
        <w:t xml:space="preserve">结</w:t>
      </w:r>
      <w:r>
        <w:rPr>
          <w:rFonts w:hint="eastAsia"/>
          <w:b/>
        </w:rPr>
        <w:t xml:space="preserve">算</w:t>
      </w:r>
      <w:r>
        <w:rPr>
          <w:rFonts w:hint="eastAsia"/>
          <w:b/>
        </w:rPr>
        <w:t xml:space="preserve">方式：</w:t>
      </w:r>
      <w:r>
        <w:rPr>
          <w:rFonts w:hint="eastAsia"/>
          <w:b/>
          <w:bCs w:val="0"/>
        </w:rPr>
        <w:t xml:space="preserve">以固定总价方式结算。</w:t>
      </w:r>
      <w:r>
        <w:rPr>
          <w:rFonts w:hint="eastAsia"/>
        </w:rPr>
      </w:r>
      <w:r/>
    </w:p>
    <w:p>
      <w:pPr>
        <w:pStyle w:val="885"/>
        <w:ind w:firstLine="240"/>
        <w:spacing w:after="0" w:line="440" w:lineRule="exact"/>
        <w:widowControl w:val="off"/>
        <w:rPr>
          <w:rFonts w:hint="eastAsia"/>
        </w:rPr>
      </w:pPr>
      <w:r>
        <w:rPr>
          <w:rFonts w:hint="eastAsia"/>
        </w:rPr>
        <w:t xml:space="preserve">7、</w:t>
      </w:r>
      <w:r>
        <w:rPr>
          <w:rFonts w:hint="eastAsia"/>
        </w:rPr>
        <w:t xml:space="preserve">本项目采购预</w:t>
      </w:r>
      <w:r>
        <w:rPr>
          <w:rFonts w:hint="eastAsia"/>
        </w:rPr>
        <w:t xml:space="preserve">算为</w:t>
      </w:r>
      <w:r>
        <w:rPr>
          <w:rFonts w:hint="eastAsia"/>
          <w:b/>
          <w:bCs w:val="0"/>
        </w:rPr>
        <w:t xml:space="preserve">¥</w:t>
      </w:r>
      <w:r>
        <w:rPr>
          <w:b/>
          <w:bCs w:val="0"/>
        </w:rPr>
        <w:t xml:space="preserve">40000</w:t>
      </w:r>
      <w:r>
        <w:rPr>
          <w:b/>
          <w:bCs w:val="0"/>
        </w:rPr>
        <w:t xml:space="preserve">0</w:t>
      </w:r>
      <w:r>
        <w:rPr>
          <w:b/>
          <w:bCs w:val="0"/>
        </w:rPr>
        <w:t xml:space="preserve">.00</w:t>
      </w:r>
      <w:r>
        <w:rPr>
          <w:rFonts w:hint="eastAsia"/>
          <w:b/>
          <w:bCs w:val="0"/>
        </w:rPr>
        <w:t xml:space="preserve">元整</w:t>
      </w:r>
      <w:r>
        <w:rPr>
          <w:rFonts w:hint="eastAsia"/>
          <w:b/>
          <w:bCs w:val="0"/>
        </w:rPr>
        <w:t xml:space="preserve">（</w:t>
      </w:r>
      <w:r>
        <w:rPr>
          <w:rFonts w:hint="eastAsia"/>
          <w:b/>
          <w:bCs w:val="0"/>
        </w:rPr>
        <w:t xml:space="preserve">人民币</w:t>
      </w:r>
      <w:r>
        <w:rPr>
          <w:rFonts w:hint="eastAsia"/>
          <w:b/>
          <w:bCs w:val="0"/>
        </w:rPr>
        <w:t xml:space="preserve">肆拾万</w:t>
      </w:r>
      <w:r>
        <w:rPr>
          <w:rFonts w:hint="eastAsia"/>
          <w:b/>
          <w:bCs w:val="0"/>
        </w:rPr>
        <w:t xml:space="preserve">元整</w:t>
      </w:r>
      <w:r>
        <w:rPr>
          <w:rFonts w:hint="eastAsia"/>
          <w:b/>
          <w:bCs w:val="0"/>
        </w:rPr>
        <w:t xml:space="preserve">）</w:t>
      </w:r>
      <w:r>
        <w:rPr>
          <w:rFonts w:hint="eastAsia"/>
          <w:b/>
          <w:bCs w:val="0"/>
        </w:rPr>
        <w:t xml:space="preserve">。</w:t>
      </w:r>
      <w:r>
        <w:rPr>
          <w:b/>
          <w:bCs w:val="0"/>
        </w:rPr>
        <w:t xml:space="preserve">本</w:t>
      </w:r>
      <w:r>
        <w:rPr>
          <w:rFonts w:hint="eastAsia"/>
          <w:b/>
          <w:bCs w:val="0"/>
        </w:rPr>
        <w:t xml:space="preserve">分包</w:t>
      </w:r>
      <w:r>
        <w:rPr>
          <w:b/>
          <w:bCs w:val="0"/>
        </w:rPr>
        <w:t xml:space="preserve">设定</w:t>
      </w:r>
      <w:r>
        <w:rPr>
          <w:b/>
          <w:bCs w:val="0"/>
        </w:rPr>
        <w:t xml:space="preserve">最高</w:t>
      </w:r>
      <w:r>
        <w:rPr>
          <w:b/>
          <w:bCs w:val="0"/>
        </w:rPr>
        <w:t xml:space="preserve">限价为：</w:t>
      </w:r>
      <w:r>
        <w:rPr>
          <w:rFonts w:hint="eastAsia"/>
          <w:b/>
          <w:bCs w:val="0"/>
        </w:rPr>
        <w:t xml:space="preserve">¥</w:t>
      </w:r>
      <w:r>
        <w:rPr>
          <w:rFonts w:hint="eastAsia"/>
          <w:b/>
          <w:bCs w:val="0"/>
        </w:rPr>
        <w:t xml:space="preserve">396</w:t>
      </w:r>
      <w:r>
        <w:rPr>
          <w:rFonts w:hint="eastAsia"/>
          <w:b/>
          <w:bCs w:val="0"/>
        </w:rPr>
        <w:t xml:space="preserve">80</w:t>
      </w:r>
      <w:r>
        <w:rPr>
          <w:rFonts w:hint="eastAsia"/>
          <w:b/>
          <w:bCs w:val="0"/>
        </w:rPr>
        <w:t xml:space="preserve">0.00元整（人</w:t>
      </w:r>
      <w:r>
        <w:rPr>
          <w:rFonts w:hint="eastAsia"/>
          <w:b/>
          <w:bCs w:val="0"/>
        </w:rPr>
        <w:t xml:space="preserve">民币叁拾</w:t>
      </w:r>
      <w:r>
        <w:rPr>
          <w:rFonts w:hint="eastAsia"/>
          <w:b/>
          <w:bCs w:val="0"/>
        </w:rPr>
        <w:t xml:space="preserve">玖万陆仟捌佰元整</w:t>
      </w:r>
      <w:r>
        <w:rPr>
          <w:rFonts w:hint="eastAsia"/>
          <w:b/>
          <w:bCs w:val="0"/>
        </w:rPr>
        <w:t xml:space="preserve">）</w:t>
      </w:r>
      <w:r>
        <w:rPr>
          <w:rFonts w:hint="eastAsia"/>
        </w:rPr>
        <w:t xml:space="preserve">。</w:t>
      </w:r>
      <w:r>
        <w:rPr>
          <w:rFonts w:hint="eastAsia"/>
          <w:b/>
        </w:rPr>
        <w:t xml:space="preserve">投标总价不得超过</w:t>
      </w:r>
      <w:r>
        <w:rPr>
          <w:b/>
          <w:bCs w:val="0"/>
        </w:rPr>
        <w:t xml:space="preserve">最高限价</w:t>
      </w:r>
      <w:r>
        <w:rPr>
          <w:rFonts w:hint="eastAsia"/>
          <w:b/>
        </w:rPr>
        <w:t xml:space="preserve">，否则将作无效投标处理。</w:t>
      </w:r>
      <w:r>
        <w:rPr>
          <w:rFonts w:hint="eastAsia"/>
        </w:rPr>
      </w:r>
      <w:r/>
    </w:p>
    <w:p>
      <w:pPr>
        <w:pStyle w:val="885"/>
        <w:ind w:firstLine="241"/>
        <w:spacing w:after="0" w:line="440" w:lineRule="exact"/>
        <w:widowControl w:val="off"/>
        <w:rPr>
          <w:b/>
        </w:rPr>
      </w:pPr>
      <w:r>
        <w:rPr>
          <w:b/>
        </w:rPr>
        <w:t xml:space="preserve">8</w:t>
      </w:r>
      <w:r>
        <w:rPr>
          <w:rFonts w:hint="eastAsia"/>
          <w:b/>
        </w:rPr>
        <w:t xml:space="preserve">、本分包项目</w:t>
      </w:r>
      <w:r>
        <w:rPr>
          <w:rFonts w:hint="eastAsia"/>
          <w:b/>
        </w:rPr>
        <w:t xml:space="preserve">不得以任</w:t>
      </w:r>
      <w:r>
        <w:rPr>
          <w:rFonts w:hint="eastAsia"/>
          <w:b/>
        </w:rPr>
        <w:t xml:space="preserve">何形式进行转包及分包。</w:t>
      </w:r>
      <w:r>
        <w:rPr>
          <w:b/>
        </w:rPr>
      </w:r>
      <w:r/>
    </w:p>
    <w:p>
      <w:pPr>
        <w:pStyle w:val="885"/>
        <w:jc w:val="left"/>
        <w:spacing w:after="0" w:line="440" w:lineRule="exact"/>
        <w:rPr>
          <w:rFonts w:hint="eastAsia" w:cs="宋体"/>
          <w:b/>
          <w:sz w:val="28"/>
          <w:szCs w:val="28"/>
        </w:rPr>
      </w:pPr>
      <w:r>
        <w:rPr>
          <w:rFonts w:hint="eastAsia" w:cs="宋体"/>
          <w:b/>
          <w:sz w:val="28"/>
          <w:szCs w:val="28"/>
        </w:rPr>
        <w:t xml:space="preserve">二、项目服务要求：</w:t>
      </w:r>
      <w:r/>
    </w:p>
    <w:p>
      <w:pPr>
        <w:pStyle w:val="885"/>
        <w:ind w:firstLine="360"/>
        <w:spacing w:after="0" w:line="440" w:lineRule="exact"/>
        <w:widowControl w:val="off"/>
        <w:rPr>
          <w:rFonts w:hint="eastAsia"/>
        </w:rPr>
      </w:pPr>
      <w:r>
        <w:rPr>
          <w:rFonts w:hint="eastAsia"/>
        </w:rPr>
        <w:t xml:space="preserve">1、调</w:t>
      </w:r>
      <w:r>
        <w:rPr>
          <w:rFonts w:hint="eastAsia"/>
        </w:rPr>
        <w:t xml:space="preserve">查目的</w:t>
      </w:r>
      <w:r>
        <w:rPr>
          <w:rFonts w:hint="eastAsia"/>
        </w:rPr>
      </w:r>
      <w:r/>
    </w:p>
    <w:p>
      <w:pPr>
        <w:pStyle w:val="885"/>
        <w:ind w:firstLine="360"/>
        <w:spacing w:after="0" w:line="440" w:lineRule="exact"/>
        <w:widowControl w:val="off"/>
        <w:rPr>
          <w:rFonts w:hint="eastAsia"/>
        </w:rPr>
      </w:pPr>
      <w:r>
        <w:rPr>
          <w:rFonts w:hint="eastAsia"/>
        </w:rPr>
        <w:t xml:space="preserve">1.1落实省</w:t>
      </w:r>
      <w:r>
        <w:rPr>
          <w:rFonts w:hint="eastAsia"/>
        </w:rPr>
        <w:t xml:space="preserve">级</w:t>
      </w:r>
      <w:r>
        <w:rPr>
          <w:rFonts w:hint="eastAsia"/>
        </w:rPr>
        <w:t xml:space="preserve">相</w:t>
      </w:r>
      <w:r>
        <w:rPr>
          <w:rFonts w:hint="eastAsia"/>
        </w:rPr>
        <w:t xml:space="preserve">关文</w:t>
      </w:r>
      <w:r>
        <w:rPr>
          <w:rFonts w:hint="eastAsia"/>
        </w:rPr>
        <w:t xml:space="preserve">件要</w:t>
      </w:r>
      <w:r>
        <w:rPr>
          <w:rFonts w:hint="eastAsia"/>
        </w:rPr>
        <w:t xml:space="preserve">求，组织专业力量开展核算工作</w:t>
      </w:r>
      <w:r>
        <w:rPr>
          <w:rFonts w:hint="eastAsia"/>
        </w:rPr>
        <w:t xml:space="preserve">，依据《江苏省城镇区</w:t>
      </w:r>
      <w:r>
        <w:rPr>
          <w:rFonts w:hint="eastAsia"/>
        </w:rPr>
        <w:t xml:space="preserve">域</w:t>
      </w:r>
      <w:r>
        <w:rPr>
          <w:rFonts w:hint="eastAsia"/>
        </w:rPr>
        <w:t xml:space="preserve">水污</w:t>
      </w:r>
      <w:r>
        <w:rPr>
          <w:rFonts w:hint="eastAsia"/>
        </w:rPr>
        <w:t xml:space="preserve">染</w:t>
      </w:r>
      <w:r>
        <w:rPr>
          <w:rFonts w:hint="eastAsia"/>
        </w:rPr>
        <w:t xml:space="preserve">物</w:t>
      </w:r>
      <w:r>
        <w:rPr>
          <w:rFonts w:hint="eastAsia"/>
        </w:rPr>
        <w:t xml:space="preserve">平衡核算</w:t>
      </w:r>
      <w:r>
        <w:rPr>
          <w:rFonts w:hint="eastAsia"/>
        </w:rPr>
        <w:t xml:space="preserve">办法（试</w:t>
      </w:r>
      <w:r>
        <w:rPr>
          <w:rFonts w:hint="eastAsia"/>
        </w:rPr>
        <w:t xml:space="preserve">行）》等文件对我市涉及区域</w:t>
      </w:r>
      <w:r>
        <w:rPr>
          <w:rFonts w:hint="eastAsia"/>
        </w:rPr>
        <w:t xml:space="preserve">开展水污染物平衡核算，为推进污水收集处理能力建设提供客</w:t>
      </w:r>
      <w:r>
        <w:rPr>
          <w:rFonts w:hint="eastAsia"/>
        </w:rPr>
        <w:t xml:space="preserve">观依据。</w:t>
      </w:r>
      <w:r/>
    </w:p>
    <w:p>
      <w:pPr>
        <w:pStyle w:val="885"/>
        <w:ind w:firstLine="360"/>
        <w:spacing w:after="0" w:line="440" w:lineRule="exact"/>
        <w:widowControl w:val="off"/>
        <w:rPr>
          <w:rFonts w:hint="eastAsia"/>
        </w:rPr>
      </w:pPr>
      <w:r>
        <w:rPr>
          <w:rFonts w:hint="eastAsia"/>
        </w:rPr>
        <w:t xml:space="preserve">2、调查依据</w:t>
      </w:r>
      <w:r/>
    </w:p>
    <w:p>
      <w:pPr>
        <w:pStyle w:val="885"/>
        <w:ind w:firstLine="360"/>
        <w:spacing w:after="0" w:line="440" w:lineRule="exact"/>
        <w:widowControl w:val="off"/>
        <w:rPr>
          <w:rFonts w:hint="eastAsia"/>
        </w:rPr>
      </w:pPr>
      <w:r>
        <w:rPr>
          <w:rFonts w:hint="eastAsia"/>
        </w:rPr>
        <w:t xml:space="preserve">2.</w:t>
      </w:r>
      <w:r>
        <w:rPr>
          <w:rFonts w:hint="eastAsia"/>
        </w:rPr>
        <w:t xml:space="preserve">1省</w:t>
      </w:r>
      <w:r>
        <w:rPr>
          <w:rFonts w:hint="eastAsia"/>
        </w:rPr>
        <w:t xml:space="preserve">生态环境</w:t>
      </w:r>
      <w:r>
        <w:rPr>
          <w:rFonts w:hint="eastAsia"/>
        </w:rPr>
        <w:t xml:space="preserve">厅省住房和城乡建设厅印发</w:t>
      </w:r>
      <w:r>
        <w:rPr>
          <w:rFonts w:hint="eastAsia"/>
        </w:rPr>
        <w:t xml:space="preserve">《关于进一步加快提升城镇</w:t>
      </w:r>
      <w:r>
        <w:rPr>
          <w:rFonts w:hint="eastAsia"/>
        </w:rPr>
        <w:t xml:space="preserve">生活</w:t>
      </w:r>
      <w:r>
        <w:rPr>
          <w:rFonts w:hint="eastAsia"/>
        </w:rPr>
        <w:t xml:space="preserve">污水集中收集处理水平的工作方案》的通知（苏环</w:t>
      </w:r>
      <w:r>
        <w:rPr>
          <w:rFonts w:hint="eastAsia"/>
        </w:rPr>
        <w:t xml:space="preserve">发〔2024</w:t>
      </w:r>
      <w:r>
        <w:rPr>
          <w:rFonts w:hint="eastAsia"/>
        </w:rPr>
        <w:t xml:space="preserve">〕7号）</w:t>
      </w:r>
      <w:r>
        <w:rPr>
          <w:rFonts w:hint="eastAsia"/>
        </w:rPr>
      </w:r>
      <w:r/>
    </w:p>
    <w:p>
      <w:pPr>
        <w:pStyle w:val="885"/>
        <w:ind w:firstLine="360"/>
        <w:spacing w:after="0" w:line="440" w:lineRule="exact"/>
        <w:widowControl w:val="off"/>
        <w:rPr>
          <w:rFonts w:hint="eastAsia"/>
        </w:rPr>
      </w:pPr>
      <w:r>
        <w:rPr>
          <w:rFonts w:hint="eastAsia"/>
        </w:rPr>
        <w:t xml:space="preserve">2</w:t>
      </w:r>
      <w:r>
        <w:rPr>
          <w:rFonts w:hint="eastAsia"/>
        </w:rPr>
        <w:t xml:space="preserve">.2省生态环境厅</w:t>
      </w:r>
      <w:r>
        <w:rPr>
          <w:rFonts w:hint="eastAsia"/>
        </w:rPr>
        <w:t xml:space="preserve">《关于开</w:t>
      </w:r>
      <w:r>
        <w:rPr>
          <w:rFonts w:hint="eastAsia"/>
        </w:rPr>
        <w:t xml:space="preserve">展2024年度城市区域水污</w:t>
      </w:r>
      <w:r>
        <w:rPr>
          <w:rFonts w:hint="eastAsia"/>
        </w:rPr>
        <w:t xml:space="preserve">染物平衡核算工作的通知》（苏环办〔2025〕13号）</w:t>
      </w:r>
      <w:r/>
    </w:p>
    <w:p>
      <w:pPr>
        <w:pStyle w:val="885"/>
        <w:ind w:firstLine="360"/>
        <w:spacing w:after="0" w:line="440" w:lineRule="exact"/>
        <w:widowControl w:val="off"/>
        <w:rPr>
          <w:rFonts w:hint="eastAsia"/>
        </w:rPr>
      </w:pPr>
      <w:r>
        <w:rPr>
          <w:rFonts w:hint="eastAsia"/>
        </w:rPr>
        <w:t xml:space="preserve">3、</w:t>
      </w:r>
      <w:r>
        <w:rPr>
          <w:rFonts w:hint="eastAsia"/>
        </w:rPr>
        <w:t xml:space="preserve">服务</w:t>
      </w:r>
      <w:r>
        <w:rPr>
          <w:rFonts w:hint="eastAsia"/>
        </w:rPr>
        <w:t xml:space="preserve">内容</w:t>
      </w:r>
      <w:r>
        <w:rPr>
          <w:rFonts w:hint="eastAsia"/>
        </w:rPr>
      </w:r>
      <w:r/>
    </w:p>
    <w:p>
      <w:pPr>
        <w:pStyle w:val="885"/>
        <w:ind w:firstLine="360"/>
        <w:spacing w:after="0" w:line="440" w:lineRule="exact"/>
        <w:widowControl w:val="off"/>
        <w:rPr>
          <w:rFonts w:hint="eastAsia"/>
        </w:rPr>
      </w:pPr>
      <w:r>
        <w:rPr>
          <w:rFonts w:hint="eastAsia"/>
        </w:rPr>
        <w:t xml:space="preserve">3.</w:t>
      </w:r>
      <w:r>
        <w:t xml:space="preserve">1</w:t>
      </w:r>
      <w:r>
        <w:rPr>
          <w:rFonts w:hint="eastAsia"/>
        </w:rPr>
        <w:t xml:space="preserve"> </w:t>
      </w:r>
      <w:r>
        <w:rPr>
          <w:rFonts w:hint="eastAsia"/>
        </w:rPr>
        <w:t xml:space="preserve">根据省政府办公厅《关于加快推进城市污水处理能力建设全面提升污水集中收集处理率的实施意见》（苏政办发〔</w:t>
      </w:r>
      <w:r>
        <w:rPr>
          <w:rFonts w:hint="eastAsia"/>
        </w:rPr>
        <w:t xml:space="preserve">2022〕42号）及</w:t>
      </w:r>
      <w:r>
        <w:rPr>
          <w:rFonts w:hint="eastAsia"/>
        </w:rPr>
        <w:t xml:space="preserve">当</w:t>
      </w:r>
      <w:r>
        <w:rPr>
          <w:rFonts w:hint="eastAsia"/>
        </w:rPr>
        <w:t xml:space="preserve">地环</w:t>
      </w:r>
      <w:r>
        <w:rPr>
          <w:rFonts w:hint="eastAsia"/>
        </w:rPr>
        <w:t xml:space="preserve">保</w:t>
      </w:r>
      <w:r>
        <w:rPr>
          <w:rFonts w:hint="eastAsia"/>
        </w:rPr>
        <w:t xml:space="preserve">部</w:t>
      </w:r>
      <w:r>
        <w:rPr>
          <w:rFonts w:hint="eastAsia"/>
        </w:rPr>
        <w:t xml:space="preserve">门等相关</w:t>
      </w:r>
      <w:r>
        <w:rPr>
          <w:rFonts w:hint="eastAsia"/>
        </w:rPr>
        <w:t xml:space="preserve">部门需求</w:t>
      </w:r>
      <w:r>
        <w:rPr>
          <w:rFonts w:hint="eastAsia"/>
        </w:rPr>
        <w:t xml:space="preserve">，为全市生活污水收集率提升和水环境质量改善提供数据支撑。开展4个城镇区域和5个乡</w:t>
      </w:r>
      <w:r>
        <w:rPr>
          <w:rFonts w:hint="eastAsia"/>
        </w:rPr>
        <w:t xml:space="preserve">镇区域水污染物平衡</w:t>
      </w:r>
      <w:r>
        <w:rPr>
          <w:rFonts w:hint="eastAsia"/>
        </w:rPr>
        <w:t xml:space="preserve">核算工作，编制2026年度常熟市城镇区域水污染</w:t>
      </w:r>
      <w:r>
        <w:rPr>
          <w:rFonts w:hint="eastAsia"/>
        </w:rPr>
        <w:t xml:space="preserve">物平衡核算报告、乡镇区域水污染物平衡核算报告各1份，配合开展2026年度常熟区域水污染物平衡核算。</w:t>
      </w:r>
      <w:r>
        <w:rPr>
          <w:rFonts w:hint="eastAsia"/>
        </w:rPr>
      </w:r>
      <w:r/>
    </w:p>
    <w:p>
      <w:pPr>
        <w:pStyle w:val="885"/>
        <w:ind w:firstLine="360"/>
        <w:spacing w:after="0" w:line="440" w:lineRule="exact"/>
        <w:widowControl w:val="off"/>
        <w:rPr>
          <w:rFonts w:hint="eastAsia"/>
        </w:rPr>
      </w:pPr>
      <w:r>
        <w:rPr>
          <w:rFonts w:hint="eastAsia"/>
        </w:rPr>
        <w:t xml:space="preserve">核算范围包括：</w:t>
      </w:r>
      <w:r>
        <w:rPr>
          <w:rFonts w:hint="eastAsia"/>
        </w:rPr>
      </w:r>
      <w:r/>
    </w:p>
    <w:p>
      <w:pPr>
        <w:pStyle w:val="885"/>
        <w:ind w:firstLine="360"/>
        <w:spacing w:after="0" w:line="440" w:lineRule="exact"/>
        <w:widowControl w:val="off"/>
        <w:rPr>
          <w:rFonts w:hint="eastAsia"/>
        </w:rPr>
      </w:pPr>
      <w:r>
        <w:rPr>
          <w:rFonts w:hint="eastAsia"/>
        </w:rPr>
        <w:t xml:space="preserve">（1）城市区域：主要涉及</w:t>
      </w:r>
      <w:r>
        <w:rPr>
          <w:rFonts w:hint="eastAsia"/>
        </w:rPr>
        <w:t xml:space="preserve">洪洞水质净</w:t>
      </w:r>
      <w:r>
        <w:rPr>
          <w:rFonts w:hint="eastAsia"/>
        </w:rPr>
        <w:t xml:space="preserve">化厂、城西污水处理厂、虞山污水处理厂、城东水质净化厂</w:t>
      </w:r>
      <w:r>
        <w:rPr>
          <w:rFonts w:hint="eastAsia"/>
        </w:rPr>
        <w:t xml:space="preserve">收</w:t>
      </w:r>
      <w:r>
        <w:rPr>
          <w:rFonts w:hint="eastAsia"/>
        </w:rPr>
        <w:t xml:space="preserve">水</w:t>
      </w:r>
      <w:r>
        <w:rPr>
          <w:rFonts w:hint="eastAsia"/>
        </w:rPr>
        <w:t xml:space="preserve">范围内</w:t>
      </w:r>
      <w:r>
        <w:rPr>
          <w:rFonts w:hint="eastAsia"/>
        </w:rPr>
        <w:t xml:space="preserve">涉及的</w:t>
      </w:r>
      <w:r>
        <w:rPr>
          <w:rFonts w:hint="eastAsia"/>
        </w:rPr>
        <w:t xml:space="preserve">镇</w:t>
      </w:r>
      <w:r>
        <w:rPr>
          <w:rFonts w:hint="eastAsia"/>
        </w:rPr>
        <w:t xml:space="preserve">区</w:t>
      </w:r>
      <w:r>
        <w:rPr>
          <w:rFonts w:hint="eastAsia"/>
        </w:rPr>
        <w:t xml:space="preserve">（</w:t>
      </w:r>
      <w:r>
        <w:rPr>
          <w:rFonts w:hint="eastAsia"/>
        </w:rPr>
        <w:t xml:space="preserve">街道</w:t>
      </w:r>
      <w:r>
        <w:rPr>
          <w:rFonts w:hint="eastAsia"/>
        </w:rPr>
        <w:t xml:space="preserve">）</w:t>
      </w:r>
      <w:r>
        <w:rPr>
          <w:rFonts w:hint="eastAsia"/>
        </w:rPr>
        <w:t xml:space="preserve">，</w:t>
      </w:r>
      <w:r>
        <w:rPr>
          <w:rFonts w:hint="eastAsia"/>
        </w:rPr>
        <w:t xml:space="preserve">包括</w:t>
      </w:r>
      <w:r>
        <w:rPr>
          <w:rFonts w:hint="eastAsia"/>
        </w:rPr>
        <w:t xml:space="preserve">高新区、</w:t>
      </w:r>
      <w:r>
        <w:rPr>
          <w:rFonts w:hint="eastAsia"/>
        </w:rPr>
        <w:t xml:space="preserve">海虞镇、</w:t>
      </w:r>
      <w:r>
        <w:rPr>
          <w:rFonts w:hint="eastAsia"/>
        </w:rPr>
        <w:t xml:space="preserve">虞山街道</w:t>
      </w:r>
      <w:r>
        <w:rPr>
          <w:rFonts w:hint="eastAsia"/>
        </w:rPr>
        <w:t xml:space="preserve">、</w:t>
      </w:r>
      <w:r>
        <w:rPr>
          <w:rFonts w:hint="eastAsia"/>
        </w:rPr>
        <w:t xml:space="preserve">莫城街道</w:t>
      </w:r>
      <w:r>
        <w:rPr>
          <w:rFonts w:hint="eastAsia"/>
        </w:rPr>
        <w:t xml:space="preserve">、</w:t>
      </w:r>
      <w:r>
        <w:rPr>
          <w:rFonts w:hint="eastAsia"/>
        </w:rPr>
        <w:t xml:space="preserve">常福街道</w:t>
      </w:r>
      <w:r>
        <w:rPr>
          <w:rFonts w:hint="eastAsia"/>
        </w:rPr>
        <w:t xml:space="preserve">、</w:t>
      </w:r>
      <w:r>
        <w:rPr>
          <w:rFonts w:hint="eastAsia"/>
        </w:rPr>
        <w:t xml:space="preserve">虞山街道、</w:t>
      </w:r>
      <w:r>
        <w:rPr>
          <w:rFonts w:hint="eastAsia"/>
        </w:rPr>
        <w:t xml:space="preserve">梅李镇</w:t>
      </w:r>
      <w:r>
        <w:rPr>
          <w:rFonts w:hint="eastAsia"/>
        </w:rPr>
        <w:t xml:space="preserve">、</w:t>
      </w:r>
      <w:r>
        <w:rPr>
          <w:rFonts w:hint="eastAsia"/>
        </w:rPr>
        <w:t xml:space="preserve">尚湖镇</w:t>
      </w:r>
      <w:r>
        <w:rPr>
          <w:rFonts w:hint="eastAsia"/>
        </w:rPr>
        <w:t xml:space="preserve">、</w:t>
      </w:r>
      <w:r>
        <w:rPr>
          <w:rFonts w:hint="eastAsia"/>
        </w:rPr>
        <w:t xml:space="preserve">古里镇</w:t>
      </w:r>
      <w:r>
        <w:rPr>
          <w:rFonts w:hint="eastAsia"/>
        </w:rPr>
        <w:t xml:space="preserve">等区域。</w:t>
      </w:r>
      <w:r>
        <w:rPr>
          <w:rFonts w:hint="eastAsia"/>
        </w:rPr>
      </w:r>
      <w:r/>
    </w:p>
    <w:p>
      <w:pPr>
        <w:pStyle w:val="885"/>
        <w:ind w:firstLine="360"/>
        <w:spacing w:after="0" w:line="440" w:lineRule="exact"/>
        <w:widowControl w:val="off"/>
      </w:pPr>
      <w:r>
        <w:rPr>
          <w:rFonts w:hint="eastAsia"/>
        </w:rPr>
        <w:t xml:space="preserve">（2）乡镇区域：主要涉及</w:t>
      </w:r>
      <w:r>
        <w:rPr>
          <w:rFonts w:hint="eastAsia"/>
        </w:rPr>
        <w:t xml:space="preserve">中创污水处理厂、辛庄污水处理厂、周行污水处理厂、八字桥污水处理厂、常昆污水处理厂</w:t>
      </w:r>
      <w:r>
        <w:rPr>
          <w:rFonts w:hint="eastAsia"/>
        </w:rPr>
        <w:t xml:space="preserve">收水范围内</w:t>
      </w:r>
      <w:r>
        <w:rPr>
          <w:rFonts w:hint="eastAsia"/>
        </w:rPr>
        <w:t xml:space="preserve">涉及</w:t>
      </w:r>
      <w:r>
        <w:rPr>
          <w:rFonts w:hint="eastAsia"/>
        </w:rPr>
        <w:t xml:space="preserve">的</w:t>
      </w:r>
      <w:r>
        <w:rPr>
          <w:rFonts w:hint="eastAsia"/>
        </w:rPr>
        <w:t xml:space="preserve">镇区</w:t>
      </w:r>
      <w:r>
        <w:rPr>
          <w:rFonts w:hint="eastAsia"/>
        </w:rPr>
        <w:t xml:space="preserve">（</w:t>
      </w:r>
      <w:r>
        <w:rPr>
          <w:rFonts w:hint="eastAsia"/>
        </w:rPr>
        <w:t xml:space="preserve">街道</w:t>
      </w:r>
      <w:r>
        <w:rPr>
          <w:rFonts w:hint="eastAsia"/>
        </w:rPr>
        <w:t xml:space="preserve">）</w:t>
      </w:r>
      <w:r>
        <w:rPr>
          <w:rFonts w:hint="eastAsia"/>
        </w:rPr>
        <w:t xml:space="preserve">，</w:t>
      </w:r>
      <w:r>
        <w:rPr>
          <w:rFonts w:hint="eastAsia"/>
        </w:rPr>
        <w:t xml:space="preserve">包括</w:t>
      </w:r>
      <w:r>
        <w:rPr>
          <w:rFonts w:hint="eastAsia"/>
        </w:rPr>
        <w:t xml:space="preserve">辛庄镇、梅李镇、支塘镇、董浜镇、沙家浜等区域。</w:t>
      </w:r>
      <w:r/>
    </w:p>
    <w:p>
      <w:pPr>
        <w:pStyle w:val="885"/>
        <w:ind w:firstLine="360"/>
        <w:spacing w:after="0" w:line="440" w:lineRule="exact"/>
        <w:widowControl w:val="off"/>
        <w:rPr>
          <w:rFonts w:hint="eastAsia"/>
        </w:rPr>
      </w:pPr>
      <w:r>
        <w:rPr>
          <w:rFonts w:hint="eastAsia"/>
        </w:rPr>
        <w:t xml:space="preserve">（3）污水处理厂：共9座，具体为洪洞水质净化厂、城西污水处理厂、虞山污水处理厂、城东水质净</w:t>
      </w:r>
      <w:r>
        <w:rPr>
          <w:rFonts w:hint="eastAsia"/>
        </w:rPr>
        <w:t xml:space="preserve">化厂、中创污水处理厂、辛庄污水处理厂、周行污水处理厂、八字桥污</w:t>
      </w:r>
      <w:r>
        <w:rPr>
          <w:rFonts w:hint="eastAsia"/>
        </w:rPr>
        <w:t xml:space="preserve">水处理厂、常昆污水处理厂。</w:t>
      </w:r>
      <w:r>
        <w:rPr>
          <w:rFonts w:hint="eastAsia"/>
        </w:rPr>
      </w:r>
      <w:r/>
    </w:p>
    <w:p>
      <w:pPr>
        <w:pStyle w:val="885"/>
        <w:ind w:firstLine="360"/>
        <w:spacing w:after="0" w:line="440" w:lineRule="exact"/>
        <w:widowControl w:val="off"/>
        <w:rPr>
          <w:rFonts w:hint="eastAsia"/>
        </w:rPr>
      </w:pPr>
      <w:r>
        <w:rPr>
          <w:rFonts w:hint="eastAsia"/>
        </w:rPr>
        <w:t xml:space="preserve">（4）纳管工业企业：城市区</w:t>
      </w:r>
      <w:r>
        <w:rPr>
          <w:rFonts w:hint="eastAsia"/>
        </w:rPr>
        <w:t xml:space="preserve">域涉及自动监测企业37家、</w:t>
      </w:r>
      <w:r>
        <w:rPr>
          <w:rFonts w:hint="eastAsia"/>
        </w:rPr>
        <w:t xml:space="preserve">非自动监测企业37家；乡镇区域涉及自动监测企业21家、非自动监测企业23家。</w:t>
      </w:r>
      <w:r>
        <w:rPr>
          <w:rFonts w:hint="eastAsia"/>
        </w:rPr>
        <w:t xml:space="preserve">具体</w:t>
      </w:r>
      <w:r>
        <w:rPr>
          <w:rFonts w:hint="eastAsia"/>
        </w:rPr>
        <w:t xml:space="preserve">企业</w:t>
      </w:r>
      <w:r>
        <w:rPr>
          <w:rFonts w:hint="eastAsia"/>
        </w:rPr>
        <w:t xml:space="preserve">根据</w:t>
      </w:r>
      <w:r>
        <w:rPr>
          <w:rFonts w:hint="eastAsia"/>
        </w:rPr>
        <w:t xml:space="preserve">企业</w:t>
      </w:r>
      <w:r>
        <w:rPr>
          <w:rFonts w:hint="eastAsia"/>
        </w:rPr>
        <w:t xml:space="preserve">实际情况</w:t>
      </w:r>
      <w:r>
        <w:rPr>
          <w:rFonts w:hint="eastAsia"/>
        </w:rPr>
        <w:t xml:space="preserve">有</w:t>
      </w:r>
      <w:r>
        <w:rPr>
          <w:rFonts w:hint="eastAsia"/>
        </w:rPr>
        <w:t xml:space="preserve">调整</w:t>
      </w:r>
      <w:r>
        <w:rPr>
          <w:rFonts w:hint="eastAsia"/>
        </w:rPr>
        <w:t xml:space="preserve">。</w:t>
      </w:r>
      <w:r>
        <w:rPr>
          <w:rFonts w:hint="eastAsia"/>
        </w:rPr>
      </w:r>
      <w:r/>
    </w:p>
    <w:p>
      <w:pPr>
        <w:pStyle w:val="885"/>
        <w:ind w:firstLine="360"/>
        <w:spacing w:after="0" w:line="440" w:lineRule="exact"/>
        <w:widowControl w:val="off"/>
      </w:pPr>
      <w:r>
        <w:rPr>
          <w:rFonts w:hint="eastAsia"/>
        </w:rPr>
        <w:t xml:space="preserve">3.2 核对核算范围污水处理厂、纳管工业企业等汇总资料，科学评估常熟市区域污水收集处理情况，为推进污水收集处</w:t>
      </w:r>
      <w:r>
        <w:rPr>
          <w:rFonts w:hint="eastAsia"/>
        </w:rPr>
        <w:t xml:space="preserve">理能力建设提供客观依据。</w:t>
      </w:r>
      <w:r/>
    </w:p>
    <w:p>
      <w:pPr>
        <w:pStyle w:val="885"/>
        <w:ind w:firstLine="240"/>
        <w:spacing w:after="0" w:line="440" w:lineRule="exact"/>
        <w:widowControl w:val="off"/>
        <w:rPr>
          <w:rFonts w:hint="eastAsia"/>
        </w:rPr>
      </w:pPr>
      <w:r>
        <w:rPr>
          <w:rFonts w:hint="eastAsia"/>
        </w:rPr>
        <w:t xml:space="preserve">4</w:t>
      </w:r>
      <w:r>
        <w:rPr>
          <w:rFonts w:hint="eastAsia"/>
        </w:rPr>
        <w:t xml:space="preserve">、成</w:t>
      </w:r>
      <w:r>
        <w:rPr>
          <w:rFonts w:hint="eastAsia"/>
        </w:rPr>
        <w:t xml:space="preserve">果要求</w:t>
      </w:r>
      <w:r/>
    </w:p>
    <w:p>
      <w:pPr>
        <w:pStyle w:val="885"/>
        <w:ind w:firstLine="360"/>
        <w:spacing w:after="0" w:line="440" w:lineRule="exact"/>
        <w:widowControl w:val="off"/>
        <w:rPr>
          <w:rFonts w:hint="eastAsia"/>
        </w:rPr>
      </w:pPr>
      <w:r>
        <w:rPr>
          <w:rFonts w:hint="eastAsia"/>
        </w:rPr>
        <w:t xml:space="preserve">4.1 </w:t>
      </w:r>
      <w:r>
        <w:rPr>
          <w:rFonts w:hint="eastAsia"/>
        </w:rPr>
        <w:t xml:space="preserve">提供常熟</w:t>
      </w:r>
      <w:r>
        <w:rPr>
          <w:rFonts w:hint="eastAsia"/>
        </w:rPr>
        <w:t xml:space="preserve">城市</w:t>
      </w:r>
      <w:r>
        <w:rPr>
          <w:rFonts w:hint="eastAsia"/>
        </w:rPr>
        <w:t xml:space="preserve">区域水污染物平衡核算结果及水污染物平衡核算报告1份。</w:t>
      </w:r>
      <w:r/>
    </w:p>
    <w:p>
      <w:pPr>
        <w:pStyle w:val="885"/>
        <w:ind w:firstLine="360"/>
        <w:spacing w:after="0" w:line="440" w:lineRule="exact"/>
        <w:widowControl w:val="off"/>
        <w:rPr>
          <w:rFonts w:hint="eastAsia"/>
        </w:rPr>
      </w:pPr>
      <w:r>
        <w:rPr>
          <w:rFonts w:hint="eastAsia"/>
        </w:rPr>
        <w:t xml:space="preserve">4.2 提供常熟乡镇区域水污染物平衡核算结</w:t>
      </w:r>
      <w:r>
        <w:rPr>
          <w:rFonts w:hint="eastAsia"/>
        </w:rPr>
        <w:t xml:space="preserve">果及水</w:t>
      </w:r>
      <w:r>
        <w:rPr>
          <w:rFonts w:hint="eastAsia"/>
        </w:rPr>
        <w:t xml:space="preserve">污染物平衡核算</w:t>
      </w:r>
      <w:r>
        <w:rPr>
          <w:rFonts w:hint="eastAsia"/>
        </w:rPr>
        <w:t xml:space="preserve">报</w:t>
      </w:r>
      <w:r>
        <w:rPr>
          <w:rFonts w:hint="eastAsia"/>
        </w:rPr>
        <w:t xml:space="preserve">告</w:t>
      </w:r>
      <w:r>
        <w:rPr>
          <w:rFonts w:hint="eastAsia"/>
        </w:rPr>
        <w:t xml:space="preserve">1份</w:t>
      </w:r>
      <w:r>
        <w:rPr>
          <w:rFonts w:hint="eastAsia"/>
        </w:rPr>
        <w:t xml:space="preserve">。</w:t>
      </w:r>
      <w:r/>
    </w:p>
    <w:p>
      <w:pPr>
        <w:pStyle w:val="885"/>
        <w:ind w:firstLine="240"/>
        <w:spacing w:after="0" w:line="440" w:lineRule="exact"/>
        <w:widowControl w:val="off"/>
      </w:pPr>
      <w:r>
        <w:rPr>
          <w:rFonts w:hint="eastAsia"/>
        </w:rPr>
        <w:t xml:space="preserve">5、进度安排</w:t>
      </w:r>
      <w:r/>
    </w:p>
    <w:p>
      <w:pPr>
        <w:pStyle w:val="885"/>
        <w:ind w:firstLine="360"/>
        <w:spacing w:after="0" w:line="440" w:lineRule="exact"/>
        <w:widowControl w:val="off"/>
      </w:pPr>
      <w:r>
        <w:rPr>
          <w:rFonts w:hint="eastAsia"/>
        </w:rPr>
        <w:t xml:space="preserve">5.1根据上级</w:t>
      </w:r>
      <w:r>
        <w:rPr>
          <w:rFonts w:hint="eastAsia"/>
        </w:rPr>
        <w:t xml:space="preserve">文件要求，按时</w:t>
      </w:r>
      <w:r>
        <w:rPr>
          <w:rFonts w:hint="eastAsia"/>
        </w:rPr>
        <w:t xml:space="preserve">开展核算工作。</w:t>
      </w:r>
      <w:r/>
    </w:p>
    <w:p>
      <w:pPr>
        <w:pStyle w:val="885"/>
        <w:ind w:firstLine="361"/>
        <w:spacing w:after="0" w:line="440" w:lineRule="exact"/>
        <w:widowControl w:val="off"/>
        <w:rPr>
          <w:rFonts w:hint="eastAsia"/>
          <w:b/>
          <w:bCs w:val="0"/>
        </w:rPr>
      </w:pPr>
      <w:r>
        <w:rPr>
          <w:rFonts w:hint="eastAsia"/>
          <w:b/>
          <w:bCs w:val="0"/>
        </w:rPr>
        <w:t xml:space="preserve">5</w:t>
      </w:r>
      <w:r>
        <w:rPr>
          <w:b/>
          <w:bCs w:val="0"/>
        </w:rPr>
        <w:t xml:space="preserve">.2</w:t>
      </w:r>
      <w:bookmarkStart w:id="74" w:name="_Hlk237590394"/>
      <w:r>
        <w:rPr>
          <w:rFonts w:hint="eastAsia"/>
          <w:b/>
          <w:bCs w:val="0"/>
        </w:rPr>
        <w:t xml:space="preserve">★</w:t>
      </w:r>
      <w:bookmarkEnd w:id="74"/>
      <w:r>
        <w:rPr>
          <w:rFonts w:hint="eastAsia"/>
          <w:b/>
          <w:bCs w:val="0"/>
        </w:rPr>
        <w:t xml:space="preserve">中标人</w:t>
      </w:r>
      <w:r>
        <w:rPr>
          <w:rFonts w:hint="eastAsia"/>
          <w:b/>
          <w:bCs w:val="0"/>
        </w:rPr>
        <w:t xml:space="preserve">须按照省</w:t>
      </w:r>
      <w:r>
        <w:rPr>
          <w:rFonts w:hint="eastAsia"/>
          <w:b/>
          <w:bCs w:val="0"/>
        </w:rPr>
        <w:t xml:space="preserve">生态环境</w:t>
      </w:r>
      <w:r>
        <w:rPr>
          <w:rFonts w:hint="eastAsia"/>
          <w:b/>
          <w:bCs w:val="0"/>
        </w:rPr>
        <w:t xml:space="preserve">厅、省住房和城乡建设厅等上级部门印发的相关文件（包括但不限于苏环发〔2024〕7号、</w:t>
      </w:r>
      <w:bookmarkStart w:id="75" w:name="_Hlk240973929"/>
      <w:r>
        <w:rPr>
          <w:rFonts w:hint="eastAsia"/>
          <w:b/>
          <w:bCs w:val="0"/>
        </w:rPr>
        <w:t xml:space="preserve">苏环办〔2</w:t>
      </w:r>
      <w:r>
        <w:rPr>
          <w:rFonts w:hint="eastAsia"/>
          <w:b/>
          <w:bCs w:val="0"/>
        </w:rPr>
        <w:t xml:space="preserve">02</w:t>
      </w:r>
      <w:r>
        <w:rPr>
          <w:rFonts w:hint="eastAsia"/>
          <w:b/>
          <w:bCs w:val="0"/>
        </w:rPr>
        <w:t xml:space="preserve">6〕26号等）</w:t>
      </w:r>
      <w:r>
        <w:rPr>
          <w:rFonts w:hint="eastAsia"/>
          <w:b/>
          <w:bCs w:val="0"/>
        </w:rPr>
        <w:t xml:space="preserve">的</w:t>
      </w:r>
      <w:r>
        <w:rPr>
          <w:rFonts w:hint="eastAsia"/>
          <w:b/>
          <w:bCs w:val="0"/>
        </w:rPr>
        <w:t xml:space="preserve">规定</w:t>
      </w:r>
      <w:bookmarkEnd w:id="75"/>
      <w:r>
        <w:rPr>
          <w:rFonts w:hint="eastAsia"/>
          <w:b/>
          <w:bCs w:val="0"/>
        </w:rPr>
        <w:t xml:space="preserve">完成常熟市</w:t>
      </w:r>
      <w:r>
        <w:rPr>
          <w:rFonts w:hint="eastAsia"/>
          <w:b/>
          <w:bCs w:val="0"/>
        </w:rPr>
        <w:t xml:space="preserve">城</w:t>
      </w:r>
      <w:r>
        <w:rPr>
          <w:rFonts w:hint="eastAsia"/>
          <w:b/>
          <w:bCs w:val="0"/>
        </w:rPr>
        <w:t xml:space="preserve">市</w:t>
      </w:r>
      <w:r>
        <w:rPr>
          <w:rFonts w:hint="eastAsia"/>
          <w:b/>
          <w:bCs w:val="0"/>
        </w:rPr>
        <w:t xml:space="preserve">区域及乡镇区域水</w:t>
      </w:r>
      <w:r>
        <w:rPr>
          <w:rFonts w:hint="eastAsia"/>
          <w:b/>
          <w:bCs w:val="0"/>
        </w:rPr>
        <w:t xml:space="preserve">污染物平衡</w:t>
      </w:r>
      <w:r>
        <w:rPr>
          <w:rFonts w:hint="eastAsia"/>
          <w:b/>
          <w:bCs w:val="0"/>
        </w:rPr>
        <w:t xml:space="preserve">核算工</w:t>
      </w:r>
      <w:r>
        <w:rPr>
          <w:rFonts w:hint="eastAsia"/>
          <w:b/>
          <w:bCs w:val="0"/>
        </w:rPr>
        <w:t xml:space="preserve">作并提交核算报</w:t>
      </w:r>
      <w:r>
        <w:rPr>
          <w:rFonts w:hint="eastAsia"/>
          <w:b/>
          <w:bCs w:val="0"/>
        </w:rPr>
        <w:t xml:space="preserve">告。</w:t>
      </w:r>
      <w:r>
        <w:rPr>
          <w:rFonts w:hint="eastAsia"/>
          <w:b/>
          <w:bCs w:val="0"/>
        </w:rPr>
        <w:t xml:space="preserve">2</w:t>
      </w:r>
      <w:r>
        <w:rPr>
          <w:b/>
          <w:bCs w:val="0"/>
        </w:rPr>
        <w:t xml:space="preserve">027</w:t>
      </w:r>
      <w:r>
        <w:rPr>
          <w:rFonts w:hint="eastAsia"/>
          <w:b/>
          <w:bCs w:val="0"/>
        </w:rPr>
        <w:t xml:space="preserve">年1</w:t>
      </w:r>
      <w:r>
        <w:rPr>
          <w:b/>
          <w:bCs w:val="0"/>
        </w:rPr>
        <w:t xml:space="preserve">1</w:t>
      </w:r>
      <w:r>
        <w:rPr>
          <w:rFonts w:hint="eastAsia"/>
          <w:b/>
          <w:bCs w:val="0"/>
        </w:rPr>
        <w:t xml:space="preserve">月3</w:t>
      </w:r>
      <w:r>
        <w:rPr>
          <w:b/>
          <w:bCs w:val="0"/>
        </w:rPr>
        <w:t xml:space="preserve">0</w:t>
      </w:r>
      <w:r>
        <w:rPr>
          <w:rFonts w:hint="eastAsia"/>
          <w:b/>
          <w:bCs w:val="0"/>
        </w:rPr>
        <w:t xml:space="preserve">日</w:t>
      </w:r>
      <w:r>
        <w:rPr>
          <w:rFonts w:hint="eastAsia"/>
          <w:b/>
          <w:bCs w:val="0"/>
        </w:rPr>
        <w:t xml:space="preserve">前提交核算报告</w:t>
      </w:r>
      <w:r>
        <w:rPr>
          <w:rFonts w:hint="eastAsia"/>
          <w:b/>
          <w:bCs w:val="0"/>
        </w:rPr>
        <w:t xml:space="preserve">（</w:t>
      </w:r>
      <w:r>
        <w:rPr>
          <w:rFonts w:hint="eastAsia"/>
          <w:b/>
          <w:bCs w:val="0"/>
        </w:rPr>
        <w:t xml:space="preserve">具体</w:t>
      </w:r>
      <w:r>
        <w:rPr>
          <w:rFonts w:hint="eastAsia"/>
          <w:b/>
          <w:bCs w:val="0"/>
        </w:rPr>
        <w:t xml:space="preserve">时</w:t>
      </w:r>
      <w:r>
        <w:rPr>
          <w:rFonts w:hint="eastAsia"/>
          <w:b/>
          <w:bCs w:val="0"/>
        </w:rPr>
        <w:t xml:space="preserve">间</w:t>
      </w:r>
      <w:r>
        <w:rPr>
          <w:rFonts w:hint="eastAsia"/>
          <w:b/>
          <w:bCs w:val="0"/>
        </w:rPr>
        <w:t xml:space="preserve">节点以</w:t>
      </w:r>
      <w:r>
        <w:rPr>
          <w:rFonts w:hint="eastAsia"/>
          <w:b/>
          <w:bCs w:val="0"/>
        </w:rPr>
        <w:t xml:space="preserve">上级部</w:t>
      </w:r>
      <w:r>
        <w:rPr>
          <w:rFonts w:hint="eastAsia"/>
          <w:b/>
          <w:bCs w:val="0"/>
        </w:rPr>
        <w:t xml:space="preserve">门最新文件要求为准</w:t>
      </w:r>
      <w:r>
        <w:rPr>
          <w:rFonts w:hint="eastAsia"/>
          <w:b/>
          <w:bCs w:val="0"/>
        </w:rPr>
        <w:t xml:space="preserve">）</w:t>
      </w:r>
      <w:r>
        <w:rPr>
          <w:rFonts w:hint="eastAsia"/>
          <w:b/>
          <w:bCs w:val="0"/>
        </w:rPr>
        <w:t xml:space="preserve">，</w:t>
      </w:r>
      <w:r>
        <w:rPr>
          <w:rFonts w:hint="eastAsia"/>
          <w:b/>
          <w:bCs w:val="0"/>
        </w:rPr>
        <w:t xml:space="preserve">中标人须在收到</w:t>
      </w:r>
      <w:r>
        <w:rPr>
          <w:rFonts w:hint="eastAsia"/>
          <w:b/>
          <w:bCs w:val="0"/>
        </w:rPr>
        <w:t xml:space="preserve">采购人书面通知</w:t>
      </w:r>
      <w:r>
        <w:rPr>
          <w:rFonts w:hint="eastAsia"/>
          <w:b/>
          <w:bCs w:val="0"/>
        </w:rPr>
        <w:t xml:space="preserve">后</w:t>
      </w:r>
      <w:r>
        <w:rPr>
          <w:rFonts w:hint="eastAsia"/>
          <w:b/>
          <w:bCs w:val="0"/>
        </w:rPr>
        <w:t xml:space="preserve">2个工作日内</w:t>
      </w:r>
      <w:r>
        <w:rPr>
          <w:rFonts w:hint="eastAsia"/>
          <w:b/>
          <w:bCs w:val="0"/>
        </w:rPr>
        <w:t xml:space="preserve">响应，并</w:t>
      </w:r>
      <w:r>
        <w:rPr>
          <w:rFonts w:hint="eastAsia"/>
          <w:b/>
          <w:bCs w:val="0"/>
        </w:rPr>
        <w:t xml:space="preserve">按采购人书面</w:t>
      </w:r>
      <w:r>
        <w:rPr>
          <w:rFonts w:hint="eastAsia"/>
          <w:b/>
          <w:bCs w:val="0"/>
        </w:rPr>
        <w:t xml:space="preserve">通知的时间节</w:t>
      </w:r>
      <w:r>
        <w:rPr>
          <w:rFonts w:hint="eastAsia"/>
          <w:b/>
          <w:bCs w:val="0"/>
        </w:rPr>
        <w:t xml:space="preserve">点</w:t>
      </w:r>
      <w:r>
        <w:rPr>
          <w:b/>
        </w:rPr>
        <w:t xml:space="preserve">完成初稿及最终报告，</w:t>
      </w:r>
      <w:r>
        <w:rPr>
          <w:b/>
        </w:rPr>
        <w:t xml:space="preserve">配合采购人完成上级审核。</w:t>
      </w:r>
      <w:r>
        <w:rPr>
          <w:rFonts w:hint="eastAsia"/>
          <w:b/>
          <w:bCs w:val="0"/>
        </w:rPr>
      </w:r>
      <w:r/>
    </w:p>
    <w:p>
      <w:pPr>
        <w:pStyle w:val="885"/>
        <w:ind w:firstLine="240"/>
        <w:spacing w:after="0" w:line="440" w:lineRule="exact"/>
        <w:widowControl w:val="off"/>
      </w:pPr>
      <w:r>
        <w:rPr>
          <w:rFonts w:hint="eastAsia"/>
        </w:rPr>
        <w:t xml:space="preserve">6、保密</w:t>
      </w:r>
      <w:r>
        <w:rPr>
          <w:rFonts w:hint="eastAsia"/>
        </w:rPr>
        <w:t xml:space="preserve">要求</w:t>
      </w:r>
      <w:r/>
    </w:p>
    <w:p>
      <w:pPr>
        <w:pStyle w:val="885"/>
        <w:ind w:firstLine="360"/>
        <w:spacing w:after="0" w:line="440" w:lineRule="exact"/>
        <w:widowControl w:val="off"/>
      </w:pPr>
      <w:r>
        <w:rPr>
          <w:rFonts w:hint="eastAsia"/>
        </w:rPr>
        <w:t xml:space="preserve">6.1</w:t>
      </w:r>
      <w:r>
        <w:rPr>
          <w:rFonts w:hint="eastAsia"/>
        </w:rPr>
        <w:t xml:space="preserve">中标人应</w:t>
      </w:r>
      <w:r>
        <w:rPr>
          <w:rFonts w:hint="eastAsia"/>
        </w:rPr>
        <w:t xml:space="preserve">遵守</w:t>
      </w:r>
      <w:r>
        <w:rPr>
          <w:rFonts w:hint="eastAsia"/>
        </w:rPr>
        <w:t xml:space="preserve">保密</w:t>
      </w:r>
      <w:r>
        <w:rPr>
          <w:rFonts w:hint="eastAsia"/>
        </w:rPr>
        <w:t xml:space="preserve">规定，</w:t>
      </w:r>
      <w:r>
        <w:rPr>
          <w:rFonts w:hint="eastAsia"/>
        </w:rPr>
        <w:t xml:space="preserve">保证不</w:t>
      </w:r>
      <w:r>
        <w:rPr>
          <w:rFonts w:hint="eastAsia"/>
        </w:rPr>
        <w:t xml:space="preserve">向第三</w:t>
      </w:r>
      <w:r>
        <w:rPr>
          <w:rFonts w:hint="eastAsia"/>
        </w:rPr>
        <w:t xml:space="preserve">方</w:t>
      </w:r>
      <w:r>
        <w:rPr>
          <w:rFonts w:hint="eastAsia"/>
        </w:rPr>
        <w:t xml:space="preserve">扩散或转让本项目成果，以及向采购人提交的各</w:t>
      </w:r>
      <w:r>
        <w:rPr>
          <w:rFonts w:hint="eastAsia"/>
        </w:rPr>
        <w:t xml:space="preserve">种信息与文</w:t>
      </w:r>
      <w:r>
        <w:rPr>
          <w:rFonts w:hint="eastAsia"/>
        </w:rPr>
        <w:t xml:space="preserve">件资料。在</w:t>
      </w:r>
      <w:r>
        <w:rPr>
          <w:rFonts w:hint="eastAsia"/>
        </w:rPr>
        <w:t xml:space="preserve">本</w:t>
      </w:r>
      <w:r>
        <w:rPr>
          <w:rFonts w:hint="eastAsia"/>
        </w:rPr>
        <w:t xml:space="preserve">项</w:t>
      </w:r>
      <w:r>
        <w:rPr>
          <w:rFonts w:hint="eastAsia"/>
        </w:rPr>
        <w:t xml:space="preserve">目服务期间保管好采购人提供的各种资料，并在工作全部完成</w:t>
      </w:r>
      <w:r>
        <w:rPr>
          <w:rFonts w:hint="eastAsia"/>
        </w:rPr>
        <w:t xml:space="preserve">后，完整交回采购人。本</w:t>
      </w:r>
      <w:r>
        <w:rPr>
          <w:rFonts w:hint="eastAsia"/>
        </w:rPr>
        <w:t xml:space="preserve">保密义</w:t>
      </w:r>
      <w:r>
        <w:rPr>
          <w:rFonts w:hint="eastAsia"/>
        </w:rPr>
        <w:t xml:space="preserve">务的期限，自中</w:t>
      </w:r>
      <w:r>
        <w:rPr>
          <w:rFonts w:hint="eastAsia"/>
        </w:rPr>
        <w:t xml:space="preserve">标</w:t>
      </w:r>
      <w:r>
        <w:rPr>
          <w:rFonts w:hint="eastAsia"/>
        </w:rPr>
        <w:t xml:space="preserve">人</w:t>
      </w:r>
      <w:r>
        <w:rPr>
          <w:rFonts w:hint="eastAsia"/>
        </w:rPr>
        <w:t xml:space="preserve">接受</w:t>
      </w:r>
      <w:r>
        <w:rPr>
          <w:rFonts w:hint="eastAsia"/>
        </w:rPr>
        <w:t xml:space="preserve">相关</w:t>
      </w:r>
      <w:r>
        <w:rPr>
          <w:rFonts w:hint="eastAsia"/>
        </w:rPr>
        <w:t xml:space="preserve">信</w:t>
      </w:r>
      <w:r>
        <w:rPr>
          <w:rFonts w:hint="eastAsia"/>
        </w:rPr>
        <w:t xml:space="preserve">息、资料，形成相关成果之日起，至公众可以通过公开、合法途径获知相关</w:t>
      </w:r>
      <w:r>
        <w:rPr>
          <w:rFonts w:hint="eastAsia"/>
        </w:rPr>
        <w:t xml:space="preserve">信息、</w:t>
      </w:r>
      <w:r>
        <w:rPr>
          <w:rFonts w:hint="eastAsia"/>
        </w:rPr>
        <w:t xml:space="preserve">资料、成果之日止。</w:t>
      </w:r>
      <w:r/>
    </w:p>
    <w:p>
      <w:pPr>
        <w:pStyle w:val="885"/>
        <w:ind w:firstLine="240"/>
        <w:spacing w:after="0" w:line="440" w:lineRule="exact"/>
        <w:widowControl w:val="off"/>
      </w:pPr>
      <w:r>
        <w:rPr>
          <w:rFonts w:hint="eastAsia"/>
        </w:rPr>
        <w:t xml:space="preserve">7</w:t>
      </w:r>
      <w:r>
        <w:rPr>
          <w:rFonts w:hint="eastAsia"/>
        </w:rPr>
        <w:t xml:space="preserve">、验收</w:t>
      </w:r>
      <w:r>
        <w:rPr>
          <w:rFonts w:hint="eastAsia"/>
        </w:rPr>
        <w:t xml:space="preserve">要求</w:t>
      </w:r>
      <w:r/>
    </w:p>
    <w:p>
      <w:pPr>
        <w:pStyle w:val="885"/>
        <w:ind w:firstLine="360"/>
        <w:spacing w:after="0" w:line="440" w:lineRule="exact"/>
        <w:widowControl w:val="off"/>
      </w:pPr>
      <w:r>
        <w:t xml:space="preserve">7.1 </w:t>
      </w:r>
      <w:r>
        <w:t xml:space="preserve">验收</w:t>
      </w:r>
      <w:r>
        <w:t xml:space="preserve">依据</w:t>
      </w:r>
      <w:r>
        <w:rPr>
          <w:rFonts w:hint="eastAsia"/>
        </w:rPr>
        <w:t xml:space="preserve">：</w:t>
      </w:r>
      <w:r>
        <w:rPr>
          <w:rFonts w:ascii="Segoe UI" w:hAnsi="Segoe UI" w:cs="Segoe UI"/>
          <w:shd w:val="clear" w:color="auto" w:fill="ffffff"/>
        </w:rPr>
        <w:t xml:space="preserve">以招标文</w:t>
      </w:r>
      <w:r>
        <w:rPr>
          <w:rFonts w:ascii="Segoe UI" w:hAnsi="Segoe UI" w:cs="Segoe UI"/>
          <w:shd w:val="clear" w:color="auto" w:fill="ffffff"/>
        </w:rPr>
        <w:t xml:space="preserve">件、</w:t>
      </w:r>
      <w:r>
        <w:rPr>
          <w:rFonts w:ascii="Segoe UI" w:hAnsi="Segoe UI" w:cs="Segoe UI"/>
          <w:shd w:val="clear" w:color="auto" w:fill="ffffff"/>
        </w:rPr>
        <w:t xml:space="preserve">投标文件、合</w:t>
      </w:r>
      <w:r>
        <w:rPr>
          <w:rFonts w:ascii="Segoe UI" w:hAnsi="Segoe UI" w:cs="Segoe UI"/>
          <w:shd w:val="clear" w:color="auto" w:fill="ffffff"/>
        </w:rPr>
        <w:t xml:space="preserve">同约定及国家、行业相关技</w:t>
      </w:r>
      <w:r>
        <w:rPr>
          <w:rFonts w:ascii="Segoe UI" w:hAnsi="Segoe UI" w:cs="Segoe UI"/>
          <w:shd w:val="clear" w:color="auto" w:fill="ffffff"/>
        </w:rPr>
        <w:t xml:space="preserve">术标准为依据</w:t>
      </w:r>
      <w:r>
        <w:rPr>
          <w:rFonts w:ascii="Segoe UI" w:hAnsi="Segoe UI" w:cs="Segoe UI"/>
          <w:shd w:val="clear" w:color="auto" w:fill="ffffff"/>
        </w:rPr>
        <w:t xml:space="preserve">。</w:t>
      </w:r>
      <w:r/>
    </w:p>
    <w:p>
      <w:pPr>
        <w:pStyle w:val="885"/>
        <w:ind w:firstLine="360"/>
        <w:spacing w:after="0" w:line="440" w:lineRule="exact"/>
        <w:widowControl w:val="off"/>
      </w:pPr>
      <w:r>
        <w:t xml:space="preserve">7.2 验收内容与量化指标</w:t>
      </w:r>
      <w:r/>
    </w:p>
    <w:p>
      <w:pPr>
        <w:pStyle w:val="885"/>
        <w:ind w:firstLine="360"/>
        <w:spacing w:after="0" w:line="440" w:lineRule="exact"/>
        <w:widowControl w:val="off"/>
      </w:pPr>
      <w:r>
        <w:rPr>
          <w:rFonts w:hint="eastAsia"/>
        </w:rPr>
        <w:t xml:space="preserve">中标</w:t>
      </w:r>
      <w:r>
        <w:rPr>
          <w:rFonts w:hint="eastAsia"/>
        </w:rPr>
        <w:t xml:space="preserve">人</w:t>
      </w:r>
      <w:r>
        <w:t xml:space="preserve">须完成合同约定的全部服务内容，并提交完整成果资料。验收按以下四项指</w:t>
      </w:r>
      <w:r>
        <w:t xml:space="preserve">标进行，四项</w:t>
      </w:r>
      <w:r>
        <w:t xml:space="preserve">均须合格</w:t>
      </w:r>
      <w:r>
        <w:t xml:space="preserve">方为</w:t>
      </w:r>
      <w:r>
        <w:t xml:space="preserve">验收</w:t>
      </w:r>
      <w:r>
        <w:t xml:space="preserve">通过：</w:t>
      </w:r>
      <w:r/>
    </w:p>
    <w:p>
      <w:pPr>
        <w:pStyle w:val="885"/>
        <w:ind w:firstLine="360"/>
        <w:spacing w:after="0" w:line="440" w:lineRule="exact"/>
        <w:widowControl w:val="off"/>
      </w:pPr>
      <w:r>
        <w:t xml:space="preserve">（1</w:t>
      </w:r>
      <w:r>
        <w:t xml:space="preserve">）完</w:t>
      </w:r>
      <w:r>
        <w:t xml:space="preserve">整性</w:t>
      </w:r>
      <w:r>
        <w:t xml:space="preserve">：以下成果须</w:t>
      </w:r>
      <w:r>
        <w:t xml:space="preserve">全部提交，缺一</w:t>
      </w:r>
      <w:r>
        <w:t xml:space="preserve">不可：</w:t>
      </w:r>
      <w:r>
        <w:rPr>
          <w:rFonts w:hint="eastAsia"/>
        </w:rPr>
        <w:t xml:space="preserve">①</w:t>
      </w:r>
      <w:r>
        <w:t xml:space="preserve">常熟市</w:t>
      </w:r>
      <w:r>
        <w:rPr>
          <w:rFonts w:hint="eastAsia"/>
        </w:rPr>
        <w:t xml:space="preserve">城市</w:t>
      </w:r>
      <w:r>
        <w:t xml:space="preserve">区域水污</w:t>
      </w:r>
      <w:r>
        <w:t xml:space="preserve">染物平衡</w:t>
      </w:r>
      <w:r>
        <w:t xml:space="preserve">核算</w:t>
      </w:r>
      <w:r>
        <w:t xml:space="preserve">报告</w:t>
      </w:r>
      <w:r>
        <w:t xml:space="preserve">（含核算结果）；</w:t>
      </w:r>
      <w:r>
        <w:rPr>
          <w:rFonts w:hint="eastAsia"/>
        </w:rPr>
        <w:t xml:space="preserve">②</w:t>
      </w:r>
      <w:r>
        <w:t xml:space="preserve">常熟市乡镇区域水污染物平衡核算报告（含核算结果）；</w:t>
      </w:r>
      <w:r>
        <w:rPr>
          <w:rFonts w:hint="eastAsia"/>
        </w:rPr>
        <w:t xml:space="preserve">③</w:t>
      </w:r>
      <w:r>
        <w:t xml:space="preserve">核算</w:t>
      </w:r>
      <w:r>
        <w:t xml:space="preserve">涉及的</w:t>
      </w:r>
      <w:r>
        <w:t xml:space="preserve">污水处理厂、纳</w:t>
      </w:r>
      <w:r>
        <w:t xml:space="preserve">管</w:t>
      </w:r>
      <w:r>
        <w:t xml:space="preserve">工</w:t>
      </w:r>
      <w:r>
        <w:t xml:space="preserve">业企</w:t>
      </w:r>
      <w:r>
        <w:t xml:space="preserve">业等</w:t>
      </w:r>
      <w:r>
        <w:t xml:space="preserve">基</w:t>
      </w:r>
      <w:r>
        <w:t xml:space="preserve">础数据汇总表（Excel可编辑格式）；</w:t>
      </w:r>
      <w:r>
        <w:rPr>
          <w:rFonts w:hint="eastAsia"/>
        </w:rPr>
        <w:t xml:space="preserve">④</w:t>
      </w:r>
      <w:r>
        <w:t xml:space="preserve">核算过程中使用的其他支撑性</w:t>
      </w:r>
      <w:r>
        <w:t xml:space="preserve">材料及</w:t>
      </w:r>
      <w:r>
        <w:t xml:space="preserve">数据来源说明。</w:t>
      </w:r>
      <w:r/>
    </w:p>
    <w:p>
      <w:pPr>
        <w:pStyle w:val="885"/>
        <w:ind w:firstLine="360"/>
        <w:spacing w:after="0" w:line="440" w:lineRule="exact"/>
        <w:widowControl w:val="off"/>
      </w:pPr>
      <w:r>
        <w:t xml:space="preserve">（2）规范性</w:t>
      </w:r>
      <w:r>
        <w:t xml:space="preserve">：纸质成果装订规范、签章齐全；电子版</w:t>
      </w:r>
      <w:r>
        <w:t xml:space="preserve">须为PDF格式（含目录、页码），附表须提</w:t>
      </w:r>
      <w:r>
        <w:t xml:space="preserve">供Excel可编辑原始文件，确保数据可追溯。</w:t>
      </w:r>
      <w:r/>
    </w:p>
    <w:p>
      <w:pPr>
        <w:pStyle w:val="885"/>
        <w:ind w:firstLine="360"/>
        <w:spacing w:after="0" w:line="440" w:lineRule="exact"/>
        <w:widowControl w:val="off"/>
      </w:pPr>
      <w:r>
        <w:t xml:space="preserve">（3）时效性：</w:t>
      </w:r>
      <w:r>
        <w:rPr>
          <w:rFonts w:hint="eastAsia"/>
        </w:rPr>
        <w:t xml:space="preserve">中标人</w:t>
      </w:r>
      <w:r>
        <w:t xml:space="preserve">须</w:t>
      </w:r>
      <w:r>
        <w:rPr>
          <w:rFonts w:ascii="Segoe UI" w:hAnsi="Segoe UI" w:cs="Segoe UI"/>
          <w:shd w:val="clear" w:color="auto" w:fill="ffffff"/>
        </w:rPr>
        <w:t xml:space="preserve">按上级文件及采购人书面通知时间节点完</w:t>
      </w:r>
      <w:r>
        <w:rPr>
          <w:rFonts w:ascii="Segoe UI" w:hAnsi="Segoe UI" w:cs="Segoe UI"/>
          <w:shd w:val="clear" w:color="auto" w:fill="ffffff"/>
        </w:rPr>
        <w:t xml:space="preserve">成</w:t>
      </w:r>
      <w:r>
        <w:t xml:space="preserve">；</w:t>
      </w:r>
      <w:r>
        <w:rPr>
          <w:rFonts w:hint="eastAsia"/>
        </w:rPr>
        <w:t xml:space="preserve">全部成</w:t>
      </w:r>
      <w:r>
        <w:rPr>
          <w:rFonts w:hint="eastAsia"/>
        </w:rPr>
        <w:t xml:space="preserve">果须</w:t>
      </w:r>
      <w:r>
        <w:rPr>
          <w:rFonts w:hint="eastAsia"/>
        </w:rPr>
        <w:t xml:space="preserve">在</w:t>
      </w:r>
      <w:r>
        <w:rPr>
          <w:rFonts w:hint="eastAsia"/>
        </w:rPr>
        <w:t xml:space="preserve">合同期</w:t>
      </w:r>
      <w:r>
        <w:rPr>
          <w:rFonts w:hint="eastAsia"/>
        </w:rPr>
        <w:t xml:space="preserve">限</w:t>
      </w:r>
      <w:r>
        <w:rPr>
          <w:rFonts w:hint="eastAsia"/>
        </w:rPr>
        <w:t xml:space="preserve">内完成</w:t>
      </w:r>
      <w:r>
        <w:rPr>
          <w:rFonts w:hint="eastAsia"/>
        </w:rPr>
        <w:t xml:space="preserve">。</w:t>
      </w:r>
      <w:r/>
    </w:p>
    <w:p>
      <w:pPr>
        <w:pStyle w:val="885"/>
        <w:ind w:firstLine="360"/>
        <w:spacing w:after="0" w:line="440" w:lineRule="exact"/>
        <w:widowControl w:val="off"/>
      </w:pPr>
      <w:r>
        <w:t xml:space="preserve">（4</w:t>
      </w:r>
      <w:r>
        <w:t xml:space="preserve">）有</w:t>
      </w:r>
      <w:r>
        <w:t xml:space="preserve">效性：核算报告数据来源清晰、计算过程完整、结论明确，核算</w:t>
      </w:r>
      <w:r>
        <w:t xml:space="preserve">方法须符合</w:t>
      </w:r>
      <w:r>
        <w:t xml:space="preserve">《江苏省城</w:t>
      </w:r>
      <w:r>
        <w:t xml:space="preserve">镇区</w:t>
      </w:r>
      <w:r>
        <w:t xml:space="preserve">域水污染物平衡核算办法（试行）》要求，</w:t>
      </w:r>
      <w:r>
        <w:rPr>
          <w:rFonts w:hint="eastAsia"/>
        </w:rPr>
        <w:t xml:space="preserve">并按要求配合采购人完成上级</w:t>
      </w:r>
      <w:r>
        <w:rPr>
          <w:rFonts w:hint="eastAsia"/>
        </w:rPr>
        <w:t xml:space="preserve">审</w:t>
      </w:r>
      <w:r>
        <w:rPr>
          <w:rFonts w:hint="eastAsia"/>
        </w:rPr>
        <w:t xml:space="preserve">核</w:t>
      </w:r>
      <w:r>
        <w:rPr>
          <w:rFonts w:hint="eastAsia"/>
        </w:rPr>
        <w:t xml:space="preserve">的汇报及修改工作。</w:t>
      </w:r>
      <w:r/>
    </w:p>
    <w:p>
      <w:pPr>
        <w:pStyle w:val="885"/>
        <w:ind w:firstLine="360"/>
        <w:spacing w:after="0" w:line="440" w:lineRule="exact"/>
        <w:widowControl w:val="off"/>
      </w:pPr>
      <w:r>
        <w:t xml:space="preserve">上述四</w:t>
      </w:r>
      <w:r>
        <w:t xml:space="preserve">项中任</w:t>
      </w:r>
      <w:r>
        <w:t xml:space="preserve">意一项不合格，验收结论即为不合格。</w:t>
      </w:r>
      <w:r/>
    </w:p>
    <w:p>
      <w:pPr>
        <w:pStyle w:val="885"/>
        <w:ind w:firstLine="360"/>
        <w:spacing w:after="0" w:line="440" w:lineRule="exact"/>
        <w:widowControl w:val="off"/>
      </w:pPr>
      <w:r>
        <w:t xml:space="preserve">7.3 验收不合格处理</w:t>
      </w:r>
      <w:r/>
    </w:p>
    <w:p>
      <w:pPr>
        <w:pStyle w:val="885"/>
        <w:ind w:firstLine="360"/>
        <w:spacing w:after="0" w:line="440" w:lineRule="exact"/>
        <w:widowControl w:val="off"/>
        <w:rPr>
          <w:rFonts w:hint="eastAsia"/>
        </w:rPr>
      </w:pPr>
      <w:r>
        <w:t xml:space="preserve">验收不合格的，</w:t>
      </w:r>
      <w:r>
        <w:rPr>
          <w:rFonts w:hint="eastAsia"/>
        </w:rPr>
        <w:t xml:space="preserve">中标</w:t>
      </w:r>
      <w:r>
        <w:rPr>
          <w:rFonts w:hint="eastAsia"/>
        </w:rPr>
        <w:t xml:space="preserve">人</w:t>
      </w:r>
      <w:r>
        <w:t xml:space="preserve">应在采购人要求的期</w:t>
      </w:r>
      <w:r>
        <w:t xml:space="preserve">限内完成整改</w:t>
      </w:r>
      <w:r>
        <w:t xml:space="preserve">并重新提交验收。因</w:t>
      </w:r>
      <w:r>
        <w:rPr>
          <w:rFonts w:hint="eastAsia"/>
        </w:rPr>
        <w:t xml:space="preserve">中标人</w:t>
      </w:r>
      <w:r>
        <w:t xml:space="preserve">原因</w:t>
      </w:r>
      <w:r>
        <w:t xml:space="preserve">导致验收</w:t>
      </w:r>
      <w:r>
        <w:t xml:space="preserve">不通过的，按合同约定承担相应责</w:t>
      </w:r>
      <w:r>
        <w:t xml:space="preserve">任。</w:t>
      </w:r>
      <w:r>
        <w:rPr>
          <w:rFonts w:hint="eastAsia"/>
        </w:rPr>
      </w:r>
      <w:r/>
    </w:p>
    <w:p>
      <w:pPr>
        <w:pStyle w:val="885"/>
        <w:jc w:val="left"/>
        <w:spacing w:after="0" w:line="440" w:lineRule="exact"/>
        <w:rPr>
          <w:rFonts w:hint="eastAsia" w:cs="宋体"/>
          <w:b/>
          <w:sz w:val="28"/>
          <w:szCs w:val="28"/>
        </w:rPr>
      </w:pPr>
      <w:r>
        <w:rPr>
          <w:rFonts w:hint="eastAsia" w:cs="宋体"/>
          <w:b/>
          <w:sz w:val="28"/>
          <w:szCs w:val="28"/>
        </w:rPr>
        <w:t xml:space="preserve">三、</w:t>
      </w:r>
      <w:r>
        <w:rPr>
          <w:rFonts w:hint="eastAsia" w:cs="宋体"/>
          <w:b/>
          <w:sz w:val="28"/>
          <w:szCs w:val="28"/>
        </w:rPr>
        <w:t xml:space="preserve">人员及设备配置要求：</w:t>
      </w:r>
      <w:r/>
    </w:p>
    <w:p>
      <w:pPr>
        <w:pStyle w:val="885"/>
        <w:ind w:firstLine="241"/>
        <w:spacing w:after="0" w:line="440" w:lineRule="exact"/>
        <w:widowControl w:val="off"/>
        <w:rPr>
          <w:b/>
        </w:rPr>
      </w:pPr>
      <w:r>
        <w:rPr>
          <w:b/>
        </w:rPr>
        <w:t xml:space="preserve">1</w:t>
      </w:r>
      <w:r>
        <w:rPr>
          <w:rFonts w:hint="eastAsia"/>
          <w:b/>
        </w:rPr>
        <w:t xml:space="preserve">、人员配置要求</w:t>
      </w:r>
      <w:r>
        <w:rPr>
          <w:b/>
        </w:rPr>
      </w:r>
      <w:r/>
    </w:p>
    <w:p>
      <w:pPr>
        <w:pStyle w:val="885"/>
        <w:ind w:firstLine="360"/>
        <w:spacing w:after="0" w:line="440" w:lineRule="exact"/>
        <w:widowControl w:val="off"/>
      </w:pPr>
      <w:r>
        <w:t xml:space="preserve">1</w:t>
      </w:r>
      <w:r>
        <w:rPr>
          <w:rFonts w:hint="eastAsia"/>
        </w:rPr>
        <w:t xml:space="preserve">.1</w:t>
      </w:r>
      <w:r>
        <w:rPr>
          <w:rFonts w:hint="eastAsia"/>
        </w:rPr>
        <w:t xml:space="preserve">中标人</w:t>
      </w:r>
      <w:r>
        <w:rPr>
          <w:rFonts w:hint="eastAsia"/>
        </w:rPr>
        <w:t xml:space="preserve">应</w:t>
      </w:r>
      <w:r>
        <w:rPr>
          <w:rFonts w:hint="eastAsia"/>
        </w:rPr>
        <w:t xml:space="preserve">为本项目配备实力强、经验丰富的项目团队，</w:t>
      </w:r>
      <w:r>
        <w:rPr>
          <w:rFonts w:hint="eastAsia"/>
        </w:rPr>
        <w:t xml:space="preserve">配备1名项目</w:t>
      </w:r>
      <w:r>
        <w:rPr>
          <w:rFonts w:hint="eastAsia"/>
        </w:rPr>
        <w:t xml:space="preserve">负责人及</w:t>
      </w:r>
      <w:r>
        <w:rPr>
          <w:rFonts w:hint="eastAsia"/>
        </w:rPr>
        <w:t xml:space="preserve">1名</w:t>
      </w:r>
      <w:r>
        <w:rPr>
          <w:rFonts w:hint="eastAsia"/>
        </w:rPr>
        <w:t xml:space="preserve">技术</w:t>
      </w:r>
      <w:r>
        <w:rPr>
          <w:rFonts w:hint="eastAsia"/>
        </w:rPr>
        <w:t xml:space="preserve">负责</w:t>
      </w:r>
      <w:r>
        <w:rPr>
          <w:rFonts w:hint="eastAsia"/>
        </w:rPr>
        <w:t xml:space="preserve">人，</w:t>
      </w:r>
      <w:r>
        <w:rPr>
          <w:rFonts w:hint="eastAsia"/>
        </w:rPr>
        <w:t xml:space="preserve">不少</w:t>
      </w:r>
      <w:r>
        <w:rPr>
          <w:rFonts w:hint="eastAsia"/>
        </w:rPr>
        <w:t xml:space="preserve">于</w:t>
      </w:r>
      <w:r>
        <w:t xml:space="preserve">2</w:t>
      </w:r>
      <w:r>
        <w:rPr>
          <w:rFonts w:hint="eastAsia"/>
        </w:rPr>
        <w:t xml:space="preserve">名项</w:t>
      </w:r>
      <w:r>
        <w:rPr>
          <w:rFonts w:hint="eastAsia"/>
        </w:rPr>
        <w:t xml:space="preserve">目成</w:t>
      </w:r>
      <w:r>
        <w:rPr>
          <w:rFonts w:hint="eastAsia"/>
        </w:rPr>
        <w:t xml:space="preserve">员（不含</w:t>
      </w:r>
      <w:r>
        <w:t xml:space="preserve">项目负责人</w:t>
      </w:r>
      <w:r>
        <w:rPr>
          <w:rFonts w:hint="eastAsia"/>
        </w:rPr>
        <w:t xml:space="preserve">、技术负责人）</w:t>
      </w:r>
      <w:r>
        <w:rPr>
          <w:rFonts w:hint="eastAsia"/>
        </w:rPr>
        <w:t xml:space="preserve">。</w:t>
      </w:r>
      <w:r/>
    </w:p>
    <w:p>
      <w:pPr>
        <w:pStyle w:val="885"/>
        <w:ind w:firstLine="360"/>
        <w:spacing w:after="0" w:line="440" w:lineRule="exact"/>
        <w:widowControl w:val="off"/>
      </w:pPr>
      <w:r>
        <w:t xml:space="preserve">（1）项目负责人</w:t>
      </w:r>
      <w:r>
        <w:t xml:space="preserve">：负</w:t>
      </w:r>
      <w:r>
        <w:t xml:space="preserve">责项目整体统筹、技术</w:t>
      </w:r>
      <w:r>
        <w:t xml:space="preserve">路线制定、核算报告审定及与采购人的沟通协调。</w:t>
      </w:r>
      <w:r/>
    </w:p>
    <w:p>
      <w:pPr>
        <w:pStyle w:val="885"/>
        <w:ind w:firstLine="360"/>
        <w:spacing w:after="0" w:line="440" w:lineRule="exact"/>
        <w:widowControl w:val="off"/>
      </w:pPr>
      <w:r>
        <w:t xml:space="preserve">（2）技术负责人</w:t>
      </w:r>
      <w:r>
        <w:t xml:space="preserve">：负责平</w:t>
      </w:r>
      <w:r>
        <w:t xml:space="preserve">衡核算的</w:t>
      </w:r>
      <w:r>
        <w:t xml:space="preserve">技术方法研究</w:t>
      </w:r>
      <w:r>
        <w:t xml:space="preserve">、</w:t>
      </w:r>
      <w:r>
        <w:t xml:space="preserve">数</w:t>
      </w:r>
      <w:r>
        <w:t xml:space="preserve">据质</w:t>
      </w:r>
      <w:r>
        <w:t xml:space="preserve">量审</w:t>
      </w:r>
      <w:r>
        <w:t xml:space="preserve">核及核算过程的技术保障。</w:t>
      </w:r>
      <w:r/>
    </w:p>
    <w:p>
      <w:pPr>
        <w:pStyle w:val="885"/>
        <w:ind w:firstLine="360"/>
        <w:spacing w:after="0" w:line="440" w:lineRule="exact"/>
        <w:widowControl w:val="off"/>
      </w:pPr>
      <w:r>
        <w:t xml:space="preserve">（3）项目成员</w:t>
      </w:r>
      <w:r>
        <w:t xml:space="preserve">：负责数据收集、整理、</w:t>
      </w:r>
      <w:r>
        <w:t xml:space="preserve">核算及报告编制</w:t>
      </w:r>
      <w:r>
        <w:t xml:space="preserve">等具体工作。</w:t>
      </w:r>
      <w:r/>
    </w:p>
    <w:p>
      <w:pPr>
        <w:pStyle w:val="885"/>
        <w:ind w:firstLine="360"/>
        <w:spacing w:after="0" w:line="440" w:lineRule="exact"/>
        <w:widowControl w:val="off"/>
      </w:pPr>
      <w:r>
        <w:t xml:space="preserve">1.2 投</w:t>
      </w:r>
      <w:r>
        <w:t xml:space="preserve">标人拟派团队</w:t>
      </w:r>
      <w:r>
        <w:t xml:space="preserve">人员宜具备以下</w:t>
      </w:r>
      <w:r>
        <w:rPr>
          <w:rFonts w:hint="eastAsia"/>
        </w:rPr>
        <w:t xml:space="preserve">要求</w:t>
      </w:r>
      <w:r>
        <w:t xml:space="preserve">：</w:t>
      </w:r>
      <w:r/>
    </w:p>
    <w:p>
      <w:pPr>
        <w:pStyle w:val="885"/>
        <w:ind w:firstLine="360"/>
        <w:spacing w:after="0" w:line="440" w:lineRule="exact"/>
        <w:widowControl w:val="off"/>
      </w:pPr>
      <w:r>
        <w:t xml:space="preserve">（</w:t>
      </w:r>
      <w:r>
        <w:t xml:space="preserve">1）项目负责</w:t>
      </w:r>
      <w:r>
        <w:t xml:space="preserve">人</w:t>
      </w:r>
      <w:r>
        <w:t xml:space="preserve">宜具备</w:t>
      </w:r>
      <w:r>
        <w:t xml:space="preserve">：</w:t>
      </w:r>
      <w:r>
        <w:t xml:space="preserve">生态环境保护相关专业中</w:t>
      </w:r>
      <w:r>
        <w:t xml:space="preserve">级及以上</w:t>
      </w:r>
      <w:r>
        <w:t xml:space="preserve">职称</w:t>
      </w:r>
      <w:r>
        <w:t xml:space="preserve">；</w:t>
      </w:r>
      <w:r>
        <w:t xml:space="preserve">注册环保工程师职业资格证书或注册给排水工程师执业资格证书。</w:t>
      </w:r>
      <w:r/>
    </w:p>
    <w:p>
      <w:pPr>
        <w:pStyle w:val="885"/>
        <w:ind w:firstLine="360"/>
        <w:spacing w:after="0" w:line="440" w:lineRule="exact"/>
        <w:widowControl w:val="off"/>
      </w:pPr>
      <w:r>
        <w:t xml:space="preserve">（</w:t>
      </w:r>
      <w:r>
        <w:t xml:space="preserve">2）技术负责人</w:t>
      </w:r>
      <w:r>
        <w:t xml:space="preserve">宜具备</w:t>
      </w:r>
      <w:r>
        <w:t xml:space="preserve">：</w:t>
      </w:r>
      <w:r>
        <w:t xml:space="preserve">生态环境保护相关专业</w:t>
      </w:r>
      <w:r>
        <w:t xml:space="preserve">中级及以</w:t>
      </w:r>
      <w:r>
        <w:t xml:space="preserve">上</w:t>
      </w:r>
      <w:r>
        <w:t xml:space="preserve">职称</w:t>
      </w:r>
      <w:r>
        <w:t xml:space="preserve">；</w:t>
      </w:r>
      <w:r>
        <w:t xml:space="preserve">注册环保工程师职业资格证书或注册给排水工程师执业资格证书</w:t>
      </w:r>
      <w:r>
        <w:t xml:space="preserve">或环境影响评价工程师职业资格证书。</w:t>
      </w:r>
      <w:r/>
    </w:p>
    <w:p>
      <w:pPr>
        <w:pStyle w:val="885"/>
        <w:ind w:firstLine="360"/>
        <w:spacing w:after="0" w:line="440" w:lineRule="exact"/>
        <w:widowControl w:val="off"/>
      </w:pPr>
      <w:r>
        <w:t xml:space="preserve">（3</w:t>
      </w:r>
      <w:r>
        <w:t xml:space="preserve">）项目成员</w:t>
      </w:r>
      <w:r>
        <w:t xml:space="preserve">宜具备</w:t>
      </w:r>
      <w:r>
        <w:t xml:space="preserve">：</w:t>
      </w:r>
      <w:r>
        <w:t xml:space="preserve">生态环境保护相关专业中级及以上</w:t>
      </w:r>
      <w:r>
        <w:t xml:space="preserve">职称</w:t>
      </w:r>
      <w:r>
        <w:t xml:space="preserve">。</w:t>
      </w:r>
      <w:r/>
    </w:p>
    <w:p>
      <w:pPr>
        <w:pStyle w:val="885"/>
        <w:ind w:firstLine="241"/>
        <w:spacing w:after="0" w:line="440" w:lineRule="exact"/>
        <w:widowControl w:val="off"/>
        <w:rPr>
          <w:b/>
        </w:rPr>
      </w:pPr>
      <w:r>
        <w:rPr>
          <w:b/>
        </w:rPr>
        <w:t xml:space="preserve">2</w:t>
      </w:r>
      <w:r>
        <w:rPr>
          <w:rFonts w:hint="eastAsia"/>
          <w:b/>
        </w:rPr>
        <w:t xml:space="preserve">、其他</w:t>
      </w:r>
      <w:r>
        <w:rPr>
          <w:rFonts w:hint="eastAsia"/>
          <w:b/>
        </w:rPr>
        <w:t xml:space="preserve">要</w:t>
      </w:r>
      <w:r>
        <w:rPr>
          <w:rFonts w:hint="eastAsia"/>
          <w:b/>
        </w:rPr>
        <w:t xml:space="preserve">求</w:t>
      </w:r>
      <w:r>
        <w:rPr>
          <w:b/>
        </w:rPr>
      </w:r>
      <w:r/>
    </w:p>
    <w:p>
      <w:pPr>
        <w:pStyle w:val="885"/>
        <w:ind w:firstLine="360"/>
        <w:spacing w:after="0" w:line="440" w:lineRule="exact"/>
        <w:widowControl w:val="off"/>
      </w:pPr>
      <w:r>
        <w:t xml:space="preserve">2</w:t>
      </w:r>
      <w:r>
        <w:t xml:space="preserve">.1</w:t>
      </w:r>
      <w:r>
        <w:rPr>
          <w:rFonts w:hint="eastAsia"/>
        </w:rPr>
        <w:t xml:space="preserve">投标文件中需提供详细的理解及需求分析</w:t>
      </w:r>
      <w:r>
        <w:rPr>
          <w:rFonts w:hint="eastAsia"/>
        </w:rPr>
        <w:t xml:space="preserve">（①对平衡核算工作背景及政</w:t>
      </w:r>
      <w:r>
        <w:rPr>
          <w:rFonts w:hint="eastAsia"/>
        </w:rPr>
        <w:t xml:space="preserve">策要求的理解；</w:t>
      </w:r>
      <w:r>
        <w:rPr>
          <w:rFonts w:hint="eastAsia"/>
        </w:rPr>
        <w:t xml:space="preserve">②对常熟市区域污水收集处</w:t>
      </w:r>
      <w:r>
        <w:rPr>
          <w:rFonts w:hint="eastAsia"/>
        </w:rPr>
        <w:t xml:space="preserve">理现状的认识；③对项目服务内容及重难</w:t>
      </w:r>
      <w:r>
        <w:rPr>
          <w:rFonts w:hint="eastAsia"/>
        </w:rPr>
        <w:t xml:space="preserve">点</w:t>
      </w:r>
      <w:r>
        <w:rPr>
          <w:rFonts w:hint="eastAsia"/>
        </w:rPr>
        <w:t xml:space="preserve">的分析）</w:t>
      </w:r>
      <w:r>
        <w:rPr>
          <w:rFonts w:hint="eastAsia"/>
        </w:rPr>
        <w:t xml:space="preserve">、</w:t>
      </w:r>
      <w:r>
        <w:rPr>
          <w:rFonts w:hint="eastAsia"/>
        </w:rPr>
        <w:t xml:space="preserve">实施方案</w:t>
      </w:r>
      <w:r>
        <w:rPr>
          <w:rFonts w:hint="eastAsia"/>
        </w:rPr>
        <w:t xml:space="preserve">（①工作流程及</w:t>
      </w:r>
      <w:r>
        <w:rPr>
          <w:rFonts w:hint="eastAsia"/>
        </w:rPr>
        <w:t xml:space="preserve">技术</w:t>
      </w:r>
      <w:r>
        <w:rPr>
          <w:rFonts w:hint="eastAsia"/>
        </w:rPr>
        <w:t xml:space="preserve">路线；②数</w:t>
      </w:r>
      <w:r>
        <w:rPr>
          <w:rFonts w:hint="eastAsia"/>
        </w:rPr>
        <w:t xml:space="preserve">据收集与核算方法；③质量控制措</w:t>
      </w:r>
      <w:r>
        <w:rPr>
          <w:rFonts w:hint="eastAsia"/>
        </w:rPr>
        <w:t xml:space="preserve">施；④报告编制大纲；⑤进度安排及保障措施）</w:t>
      </w:r>
      <w:r>
        <w:rPr>
          <w:rFonts w:hint="eastAsia"/>
        </w:rPr>
        <w:t xml:space="preserve">、保密制度及措施</w:t>
      </w:r>
      <w:r>
        <w:rPr>
          <w:rFonts w:hint="eastAsia"/>
        </w:rPr>
        <w:t xml:space="preserve">（①保密制度的完整性</w:t>
      </w:r>
      <w:r>
        <w:rPr>
          <w:rFonts w:hint="eastAsia"/>
        </w:rPr>
        <w:t xml:space="preserve">和规范性；②保密措施的可操作</w:t>
      </w:r>
      <w:r>
        <w:rPr>
          <w:rFonts w:hint="eastAsia"/>
        </w:rPr>
        <w:t xml:space="preserve">性及执行保障）</w:t>
      </w:r>
      <w:r>
        <w:rPr>
          <w:rFonts w:hint="eastAsia"/>
        </w:rPr>
        <w:t xml:space="preserve">，并在项目开展</w:t>
      </w:r>
      <w:r>
        <w:rPr>
          <w:rFonts w:hint="eastAsia"/>
        </w:rPr>
        <w:t xml:space="preserve">之前报采购人。项目执行过程中须接受采购人的</w:t>
      </w:r>
      <w:r>
        <w:rPr>
          <w:rFonts w:hint="eastAsia"/>
        </w:rPr>
        <w:t xml:space="preserve">检查要求。</w:t>
      </w:r>
      <w:r/>
    </w:p>
    <w:p>
      <w:pPr>
        <w:pStyle w:val="885"/>
        <w:jc w:val="left"/>
        <w:spacing w:after="0" w:line="440" w:lineRule="exact"/>
        <w:rPr>
          <w:rFonts w:cs="宋体"/>
          <w:b/>
          <w:sz w:val="28"/>
          <w:szCs w:val="28"/>
        </w:rPr>
      </w:pPr>
      <w:r>
        <w:rPr>
          <w:rFonts w:hint="eastAsia" w:cs="宋体"/>
          <w:b/>
          <w:sz w:val="28"/>
          <w:szCs w:val="28"/>
        </w:rPr>
        <w:t xml:space="preserve">四、投标报价要求：</w:t>
      </w:r>
      <w:r>
        <w:rPr>
          <w:rFonts w:cs="宋体"/>
          <w:b/>
          <w:sz w:val="28"/>
          <w:szCs w:val="28"/>
        </w:rPr>
      </w:r>
      <w:r/>
    </w:p>
    <w:p>
      <w:pPr>
        <w:pStyle w:val="885"/>
        <w:ind w:firstLine="240"/>
        <w:spacing w:after="0" w:line="440" w:lineRule="exact"/>
        <w:widowControl w:val="off"/>
      </w:pPr>
      <w:r>
        <w:t xml:space="preserve">1、</w:t>
      </w:r>
      <w:r>
        <w:rPr>
          <w:rFonts w:hint="eastAsia"/>
        </w:rPr>
        <w:t xml:space="preserve">投标人需对</w:t>
      </w:r>
      <w:r>
        <w:rPr>
          <w:rFonts w:hint="eastAsia"/>
        </w:rPr>
        <w:t xml:space="preserve">本项目的所有服务进行投报，不得漏报，否</w:t>
      </w:r>
      <w:r>
        <w:rPr>
          <w:rFonts w:hint="eastAsia"/>
        </w:rPr>
        <w:t xml:space="preserve">则将作无效投</w:t>
      </w:r>
      <w:r>
        <w:rPr>
          <w:rFonts w:hint="eastAsia"/>
        </w:rPr>
        <w:t xml:space="preserve">标处理。</w:t>
      </w:r>
      <w:r/>
    </w:p>
    <w:p>
      <w:pPr>
        <w:pStyle w:val="885"/>
        <w:ind w:firstLine="240"/>
        <w:spacing w:after="0" w:line="440" w:lineRule="exact"/>
        <w:widowControl w:val="off"/>
      </w:pPr>
      <w:r>
        <w:rPr>
          <w:rFonts w:hint="eastAsia"/>
        </w:rPr>
        <w:t xml:space="preserve">2、报价</w:t>
      </w:r>
      <w:r>
        <w:rPr>
          <w:rFonts w:hint="eastAsia"/>
        </w:rPr>
        <w:t xml:space="preserve">总价包括</w:t>
      </w:r>
      <w:r>
        <w:rPr>
          <w:rFonts w:hint="eastAsia"/>
        </w:rPr>
        <w:t xml:space="preserve">：本次采购服务的所有内容所需的项目实施服务费、交通费、</w:t>
      </w:r>
      <w:r>
        <w:t xml:space="preserve">包括人工</w:t>
      </w:r>
      <w:r>
        <w:t xml:space="preserve">费（包括人</w:t>
      </w:r>
      <w:r>
        <w:t xml:space="preserve">员工</w:t>
      </w:r>
      <w:r>
        <w:t xml:space="preserve">资、社会保险费</w:t>
      </w:r>
      <w:r>
        <w:t xml:space="preserve">用、福利费</w:t>
      </w:r>
      <w:r>
        <w:t xml:space="preserve">、加班费、</w:t>
      </w:r>
      <w:r>
        <w:t xml:space="preserve">人身意外伤害险等）、</w:t>
      </w:r>
      <w:r>
        <w:rPr>
          <w:rFonts w:hint="eastAsia"/>
        </w:rPr>
        <w:t xml:space="preserve">设备</w:t>
      </w:r>
      <w:r>
        <w:rPr>
          <w:rFonts w:hint="eastAsia"/>
        </w:rPr>
        <w:t xml:space="preserve">使</w:t>
      </w:r>
      <w:r>
        <w:rPr>
          <w:rFonts w:hint="eastAsia"/>
        </w:rPr>
        <w:t xml:space="preserve">用</w:t>
      </w:r>
      <w:r>
        <w:rPr>
          <w:rFonts w:hint="eastAsia"/>
        </w:rPr>
        <w:t xml:space="preserve">费、</w:t>
      </w:r>
      <w:r>
        <w:t xml:space="preserve">税费及政策性</w:t>
      </w:r>
      <w:r>
        <w:t xml:space="preserve">文件规定</w:t>
      </w:r>
      <w:r>
        <w:t xml:space="preserve">和合同所</w:t>
      </w:r>
      <w:r>
        <w:t xml:space="preserve">包含</w:t>
      </w:r>
      <w:r>
        <w:t xml:space="preserve">的所有风险、责任等各项应有费用。</w:t>
      </w:r>
      <w:r/>
    </w:p>
    <w:p>
      <w:pPr>
        <w:pStyle w:val="885"/>
        <w:ind w:firstLine="240"/>
        <w:spacing w:after="0" w:line="440" w:lineRule="exact"/>
        <w:widowControl w:val="off"/>
      </w:pPr>
      <w:r>
        <w:t xml:space="preserve">3、投</w:t>
      </w:r>
      <w:r>
        <w:t xml:space="preserve">标人在报价时应考虑各种风险因素，相关风险因素费用包含在总报</w:t>
      </w:r>
      <w:r>
        <w:t xml:space="preserve">价中，合同期间均不作</w:t>
      </w:r>
      <w:r>
        <w:t xml:space="preserve">调整。风险因素包括</w:t>
      </w:r>
      <w:r>
        <w:t xml:space="preserve">遇重大活动、检查、物价调整、税费调整、最低工资标准、社保、公积金等政策变化等。</w:t>
      </w:r>
      <w:r/>
    </w:p>
    <w:p>
      <w:pPr>
        <w:pStyle w:val="885"/>
        <w:jc w:val="left"/>
        <w:spacing w:after="0" w:line="440" w:lineRule="exact"/>
        <w:rPr>
          <w:rFonts w:cs="宋体"/>
          <w:b/>
          <w:sz w:val="28"/>
          <w:szCs w:val="28"/>
        </w:rPr>
      </w:pPr>
      <w:r>
        <w:rPr>
          <w:rFonts w:hint="eastAsia" w:cs="宋体"/>
          <w:b/>
          <w:sz w:val="28"/>
          <w:szCs w:val="28"/>
        </w:rPr>
        <w:t xml:space="preserve">五、其他要求：</w:t>
      </w:r>
      <w:r>
        <w:rPr>
          <w:rFonts w:cs="宋体"/>
          <w:b/>
          <w:sz w:val="28"/>
          <w:szCs w:val="28"/>
        </w:rPr>
      </w:r>
      <w:r/>
    </w:p>
    <w:p>
      <w:pPr>
        <w:pStyle w:val="885"/>
        <w:ind w:firstLine="482"/>
        <w:spacing w:after="0" w:line="440" w:lineRule="exact"/>
        <w:widowControl w:val="off"/>
        <w:rPr>
          <w:rFonts w:hint="eastAsia"/>
          <w:b/>
          <w:bCs w:val="0"/>
        </w:rPr>
      </w:pPr>
      <w:r/>
      <w:bookmarkStart w:id="76" w:name="_Hlk237590418"/>
      <w:r>
        <w:rPr>
          <w:b/>
          <w:bCs w:val="0"/>
        </w:rPr>
        <w:t xml:space="preserve">1、本项</w:t>
      </w:r>
      <w:r>
        <w:rPr>
          <w:rFonts w:hint="eastAsia"/>
          <w:b/>
          <w:bCs w:val="0"/>
        </w:rPr>
        <w:t xml:space="preserve">目“项目需求</w:t>
      </w:r>
      <w:r>
        <w:rPr>
          <w:rFonts w:hint="eastAsia"/>
          <w:b/>
          <w:bCs w:val="0"/>
        </w:rPr>
        <w:t xml:space="preserve">”中标“★</w:t>
      </w:r>
      <w:r>
        <w:rPr>
          <w:rFonts w:hint="eastAsia"/>
          <w:b/>
          <w:bCs w:val="0"/>
        </w:rPr>
        <w:t xml:space="preserve">”的相关要求，为本招标文件实质性要求，</w:t>
      </w:r>
      <w:r>
        <w:rPr>
          <w:rFonts w:hint="eastAsia"/>
          <w:b/>
          <w:bCs w:val="0"/>
        </w:rPr>
        <w:t xml:space="preserve">必须满足，</w:t>
      </w:r>
      <w:r>
        <w:rPr>
          <w:rFonts w:hint="eastAsia"/>
          <w:b/>
          <w:bCs w:val="0"/>
        </w:rPr>
        <w:t xml:space="preserve">否则将无效投</w:t>
      </w:r>
      <w:r>
        <w:rPr>
          <w:rFonts w:hint="eastAsia"/>
          <w:b/>
          <w:bCs w:val="0"/>
        </w:rPr>
        <w:t xml:space="preserve">标处理</w:t>
      </w:r>
      <w:r>
        <w:rPr>
          <w:b/>
          <w:bCs w:val="0"/>
        </w:rPr>
        <w:t xml:space="preserve">。</w:t>
      </w:r>
      <w:r>
        <w:rPr>
          <w:rFonts w:hint="eastAsia"/>
          <w:b/>
          <w:bCs w:val="0"/>
        </w:rPr>
      </w:r>
      <w:r/>
    </w:p>
    <w:p>
      <w:pPr>
        <w:pStyle w:val="885"/>
        <w:ind w:firstLine="480"/>
        <w:spacing w:after="0" w:line="420" w:lineRule="exact"/>
      </w:pPr>
      <w:r/>
      <w:bookmarkEnd w:id="76"/>
      <w:r>
        <w:t xml:space="preserve">2</w:t>
      </w:r>
      <w:r>
        <w:rPr>
          <w:rFonts w:hint="eastAsia"/>
        </w:rPr>
        <w:t xml:space="preserve">、投标人在投标文件中的拟投入人员即实际提供履约服务的人员，非经采购</w:t>
      </w:r>
      <w:r>
        <w:rPr>
          <w:rFonts w:hint="eastAsia"/>
        </w:rPr>
        <w:t xml:space="preserve">人允许，不得随</w:t>
      </w:r>
      <w:r>
        <w:rPr>
          <w:rFonts w:hint="eastAsia"/>
        </w:rPr>
        <w:t xml:space="preserve">意更换。如确需更换的，需</w:t>
      </w:r>
      <w:r>
        <w:rPr>
          <w:rFonts w:hint="eastAsia"/>
        </w:rPr>
        <w:t xml:space="preserve">确保服务人员的职称（如有）、证书、资</w:t>
      </w:r>
      <w:r>
        <w:rPr>
          <w:rFonts w:hint="eastAsia"/>
        </w:rPr>
        <w:t xml:space="preserve">历</w:t>
      </w:r>
      <w:r>
        <w:rPr>
          <w:rFonts w:hint="eastAsia"/>
        </w:rPr>
        <w:t xml:space="preserve">等要求不低</w:t>
      </w:r>
      <w:r>
        <w:rPr>
          <w:rFonts w:hint="eastAsia"/>
        </w:rPr>
        <w:t xml:space="preserve">于投标文件中拟投入人员。</w:t>
      </w:r>
      <w:r/>
    </w:p>
    <w:p>
      <w:pPr>
        <w:pStyle w:val="885"/>
        <w:ind w:firstLine="480"/>
        <w:spacing w:after="0" w:line="420" w:lineRule="exact"/>
        <w:rPr>
          <w:rFonts w:hint="eastAsia"/>
        </w:rPr>
      </w:pPr>
      <w:r>
        <w:t xml:space="preserve">3</w:t>
      </w:r>
      <w:r>
        <w:rPr>
          <w:rFonts w:hint="eastAsia"/>
        </w:rPr>
        <w:t xml:space="preserve">、履约验收：采购人有权对中标人</w:t>
      </w:r>
      <w:r>
        <w:rPr>
          <w:rFonts w:hint="eastAsia"/>
          <w:b/>
          <w:bCs w:val="0"/>
        </w:rPr>
        <w:t xml:space="preserve">依</w:t>
      </w:r>
      <w:r>
        <w:rPr>
          <w:b/>
          <w:bCs w:val="0"/>
        </w:rPr>
        <w:t xml:space="preserve">据江苏</w:t>
      </w:r>
      <w:r>
        <w:rPr>
          <w:b/>
          <w:bCs w:val="0"/>
        </w:rPr>
        <w:t xml:space="preserve">省财政厅关于印发《江苏省政府采购履约验收管理办法》的通知（</w:t>
      </w:r>
      <w:r>
        <w:rPr>
          <w:b/>
          <w:bCs w:val="0"/>
        </w:rPr>
        <w:t xml:space="preserve">苏财规〔2024〕7</w:t>
      </w:r>
      <w:r>
        <w:rPr>
          <w:b/>
          <w:bCs w:val="0"/>
        </w:rPr>
        <w:t xml:space="preserve">号）</w:t>
      </w:r>
      <w:r>
        <w:rPr>
          <w:rFonts w:hint="eastAsia"/>
          <w:b/>
          <w:bCs w:val="0"/>
        </w:rPr>
        <w:t xml:space="preserve">组织</w:t>
      </w:r>
      <w:r>
        <w:rPr>
          <w:b/>
          <w:bCs w:val="0"/>
        </w:rPr>
        <w:t xml:space="preserve">履约验收工作</w:t>
      </w:r>
      <w:r>
        <w:rPr>
          <w:rFonts w:hint="eastAsia"/>
          <w:b/>
          <w:bCs w:val="0"/>
        </w:rPr>
        <w:t xml:space="preserve">。</w:t>
      </w:r>
      <w:r>
        <w:rPr>
          <w:rFonts w:hint="eastAsia"/>
        </w:rPr>
      </w:r>
      <w:r/>
    </w:p>
    <w:p>
      <w:pPr>
        <w:pStyle w:val="886"/>
        <w:jc w:val="center"/>
        <w:spacing w:before="0" w:after="0" w:line="400" w:lineRule="exact"/>
        <w:widowControl w:val="off"/>
        <w:rPr>
          <w:rFonts w:ascii="宋体" w:hAnsi="宋体"/>
          <w:sz w:val="36"/>
          <w:szCs w:val="36"/>
        </w:rPr>
      </w:pPr>
      <w:r>
        <w:rPr>
          <w:rFonts w:ascii="宋体" w:hAnsi="宋体"/>
          <w:sz w:val="36"/>
          <w:szCs w:val="36"/>
        </w:rPr>
        <w:br w:type="page" w:clear="all"/>
      </w:r>
      <w:bookmarkEnd w:id="58"/>
      <w:r/>
      <w:bookmarkStart w:id="77" w:name="_Toc237594382"/>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60"/>
      <w:r/>
      <w:bookmarkEnd w:id="61"/>
      <w:r/>
      <w:bookmarkEnd w:id="62"/>
      <w:r/>
      <w:bookmarkEnd w:id="63"/>
      <w:r/>
      <w:bookmarkEnd w:id="77"/>
      <w:r>
        <w:rPr>
          <w:rFonts w:ascii="宋体" w:hAnsi="宋体"/>
          <w:sz w:val="36"/>
          <w:szCs w:val="36"/>
        </w:rPr>
      </w:r>
      <w:r/>
    </w:p>
    <w:p>
      <w:pPr>
        <w:pStyle w:val="885"/>
        <w:spacing w:after="0" w:line="440" w:lineRule="exact"/>
        <w:widowControl w:val="off"/>
        <w:rPr>
          <w:b/>
          <w:bCs w:val="0"/>
          <w:sz w:val="28"/>
        </w:rPr>
      </w:pPr>
      <w:r>
        <w:rPr>
          <w:b/>
          <w:bCs w:val="0"/>
          <w:sz w:val="28"/>
        </w:rPr>
        <w:t xml:space="preserve">一、评标方法</w:t>
      </w:r>
      <w:r/>
    </w:p>
    <w:p>
      <w:pPr>
        <w:pStyle w:val="885"/>
        <w:ind w:firstLine="480"/>
        <w:spacing w:after="0" w:line="440" w:lineRule="exact"/>
        <w:widowControl w:val="off"/>
        <w:rPr>
          <w:rFonts w:hint="eastAsia"/>
        </w:rPr>
      </w:pPr>
      <w:r>
        <w:rPr>
          <w:rFonts w:hint="eastAsia"/>
        </w:rPr>
        <w:t xml:space="preserve"> 本项目采用综合评分法。</w:t>
      </w:r>
      <w:r/>
    </w:p>
    <w:p>
      <w:pPr>
        <w:pStyle w:val="885"/>
        <w:spacing w:after="0" w:line="440" w:lineRule="exact"/>
        <w:widowControl w:val="off"/>
        <w:rPr>
          <w:b/>
          <w:bCs w:val="0"/>
          <w:sz w:val="28"/>
        </w:rPr>
      </w:pPr>
      <w:r>
        <w:rPr>
          <w:b/>
          <w:bCs w:val="0"/>
          <w:sz w:val="28"/>
        </w:rPr>
        <w:t xml:space="preserve">二</w:t>
      </w:r>
      <w:r>
        <w:rPr>
          <w:b/>
          <w:bCs w:val="0"/>
          <w:sz w:val="28"/>
        </w:rPr>
        <w:t xml:space="preserve">、评审因素、权值及评分标准</w:t>
      </w:r>
      <w:r/>
    </w:p>
    <w:p>
      <w:pPr>
        <w:pStyle w:val="885"/>
        <w:ind w:firstLine="480"/>
        <w:spacing w:after="0" w:line="440" w:lineRule="exact"/>
        <w:widowControl w:val="off"/>
      </w:pPr>
      <w:r>
        <w:t xml:space="preserve">注：得分</w:t>
      </w:r>
      <w:r>
        <w:t xml:space="preserve">保留小数点</w:t>
      </w:r>
      <w:r>
        <w:t xml:space="preserve">后两位，合计得分保留小数点后两位。</w:t>
      </w:r>
      <w:r/>
    </w:p>
    <w:p>
      <w:pPr>
        <w:pStyle w:val="887"/>
        <w:ind w:firstLine="422"/>
        <w:spacing w:before="0" w:line="440" w:lineRule="exact"/>
      </w:pPr>
      <w:r/>
      <w:bookmarkStart w:id="78" w:name="_Toc237594383"/>
      <w:r/>
      <w:bookmarkStart w:id="79" w:name="_Toc169554055"/>
      <w:r/>
      <w:bookmarkStart w:id="80" w:name="_Toc219230561"/>
      <w:r/>
      <w:bookmarkStart w:id="81" w:name="_Toc219748665"/>
      <w:r>
        <w:rPr>
          <w:rFonts w:hint="eastAsia"/>
        </w:rPr>
        <w:t xml:space="preserve">分</w:t>
      </w:r>
      <w:r>
        <w:rPr>
          <w:rFonts w:hint="eastAsia"/>
        </w:rPr>
        <w:t xml:space="preserve">包号/名称：第一包【 </w:t>
      </w:r>
      <w:r>
        <w:rPr>
          <w:rFonts w:ascii="Segoe UI Symbol" w:hAnsi="Segoe UI Symbol" w:cs="Segoe UI Symbol"/>
        </w:rPr>
        <w:t xml:space="preserve">2026</w:t>
      </w:r>
      <w:r>
        <w:rPr>
          <w:rFonts w:ascii="Segoe UI Symbol" w:hAnsi="Segoe UI Symbol" w:cs="Segoe UI Symbol"/>
        </w:rPr>
        <w:t xml:space="preserve">年</w:t>
      </w:r>
      <w:r>
        <w:rPr>
          <w:rFonts w:hint="eastAsia" w:ascii="Segoe UI Symbol" w:hAnsi="Segoe UI Symbol" w:cs="Segoe UI Symbol"/>
        </w:rPr>
        <w:t xml:space="preserve">度</w:t>
      </w:r>
      <w:r>
        <w:rPr>
          <w:rFonts w:ascii="Segoe UI Symbol" w:hAnsi="Segoe UI Symbol" w:cs="Segoe UI Symbol"/>
        </w:rPr>
        <w:t xml:space="preserve">国省考断面溯源分析</w:t>
      </w:r>
      <w:r>
        <w:rPr>
          <w:rFonts w:hint="eastAsia"/>
        </w:rPr>
        <w:t xml:space="preserve">】</w:t>
      </w:r>
      <w:bookmarkEnd w:id="78"/>
      <w:r/>
      <w:bookmarkEnd w:id="79"/>
      <w:r/>
      <w:bookmarkEnd w:id="80"/>
      <w:r/>
      <w:bookmarkEnd w:id="81"/>
      <w:r/>
      <w:r/>
    </w:p>
    <w:p>
      <w:pPr>
        <w:pStyle w:val="885"/>
        <w:ind w:firstLine="361"/>
        <w:spacing w:after="0" w:line="440" w:lineRule="exact"/>
        <w:widowControl w:val="off"/>
        <w:rPr>
          <w:b/>
          <w:bCs w:val="0"/>
        </w:rPr>
      </w:pPr>
      <w:r>
        <w:rPr>
          <w:rFonts w:hint="eastAsia"/>
          <w:b/>
          <w:bCs w:val="0"/>
        </w:rPr>
        <w:t xml:space="preserve">1、投标报价</w:t>
      </w:r>
      <w:r>
        <w:rPr>
          <w:b/>
          <w:bCs w:val="0"/>
        </w:rPr>
        <w:t xml:space="preserve">25</w:t>
      </w:r>
      <w:r>
        <w:rPr>
          <w:rFonts w:hint="eastAsia"/>
          <w:b/>
          <w:bCs w:val="0"/>
        </w:rPr>
        <w:t xml:space="preserve">分</w:t>
      </w:r>
      <w:r>
        <w:rPr>
          <w:b/>
          <w:bCs w:val="0"/>
        </w:rPr>
      </w:r>
      <w:r/>
    </w:p>
    <w:p>
      <w:pPr>
        <w:pStyle w:val="885"/>
        <w:ind w:firstLine="470"/>
        <w:spacing w:after="0" w:line="440" w:lineRule="exact"/>
        <w:widowControl w:val="off"/>
        <w:rPr>
          <w:rFonts w:hint="eastAsia"/>
        </w:rPr>
      </w:pPr>
      <w:r>
        <w:rPr>
          <w:rFonts w:hint="eastAsia"/>
        </w:rPr>
        <w:t xml:space="preserve">满足招标文件要求且</w:t>
      </w:r>
      <w:r>
        <w:rPr>
          <w:rFonts w:hint="eastAsia"/>
          <w:b/>
        </w:rPr>
        <w:t xml:space="preserve">投标价</w:t>
      </w:r>
      <w:r>
        <w:rPr>
          <w:rFonts w:hint="eastAsia"/>
          <w:b/>
        </w:rPr>
        <w:t xml:space="preserve">格最低</w:t>
      </w:r>
      <w:r>
        <w:rPr>
          <w:rFonts w:hint="eastAsia"/>
        </w:rPr>
        <w:t xml:space="preserve">的投标报</w:t>
      </w:r>
      <w:r>
        <w:rPr>
          <w:rFonts w:hint="eastAsia"/>
        </w:rPr>
        <w:t xml:space="preserve">价为评标基准价，其价格分</w:t>
      </w:r>
      <w:r>
        <w:rPr>
          <w:rFonts w:hint="eastAsia"/>
        </w:rPr>
        <w:t xml:space="preserve">为</w:t>
      </w:r>
      <w:r>
        <w:t xml:space="preserve">25</w:t>
      </w:r>
      <w:r>
        <w:rPr>
          <w:rFonts w:hint="eastAsia"/>
        </w:rPr>
        <w:t xml:space="preserve">分；其他投标人的价格分按下列公</w:t>
      </w:r>
      <w:r>
        <w:rPr>
          <w:rFonts w:hint="eastAsia"/>
        </w:rPr>
        <w:t xml:space="preserve">式</w:t>
      </w:r>
      <w:r>
        <w:rPr>
          <w:rFonts w:hint="eastAsia"/>
        </w:rPr>
        <w:t xml:space="preserve">计算：投标报价得分＝</w:t>
      </w:r>
      <w:r>
        <w:rPr>
          <w:rFonts w:hint="eastAsia"/>
        </w:rPr>
        <w:t xml:space="preserve">（评标基准价／投</w:t>
      </w:r>
      <w:r>
        <w:rPr>
          <w:rFonts w:hint="eastAsia"/>
        </w:rPr>
        <w:t xml:space="preserve">标报价）×</w:t>
      </w:r>
      <w:r>
        <w:t xml:space="preserve">25</w:t>
      </w:r>
      <w:r>
        <w:rPr>
          <w:rFonts w:hint="eastAsia"/>
        </w:rPr>
        <w:t xml:space="preserve">分。</w:t>
      </w:r>
      <w:r/>
    </w:p>
    <w:p>
      <w:pPr>
        <w:pStyle w:val="885"/>
        <w:ind w:firstLine="482"/>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w:t>
      </w:r>
      <w:r>
        <w:rPr>
          <w:rFonts w:hint="eastAsia"/>
          <w:b/>
          <w:bCs w:val="0"/>
        </w:rPr>
        <w:t xml:space="preserve">府采购异常低价问题的通知</w:t>
      </w:r>
      <w:r>
        <w:rPr>
          <w:b/>
          <w:bCs w:val="0"/>
        </w:rPr>
        <w:t xml:space="preserve">》财库〔2026〕2号文件要求：</w:t>
      </w:r>
      <w:r/>
    </w:p>
    <w:p>
      <w:pPr>
        <w:pStyle w:val="885"/>
        <w:ind w:firstLine="240"/>
        <w:spacing w:after="0" w:line="440" w:lineRule="exact"/>
        <w:widowControl w:val="off"/>
        <w:rPr>
          <w:bCs w:val="0"/>
        </w:rPr>
      </w:pPr>
      <w:r>
        <w:rPr>
          <w:rFonts w:hint="eastAsia"/>
          <w:bCs w:val="0"/>
        </w:rPr>
        <w:t xml:space="preserve">（一）评审中出现下列</w:t>
      </w:r>
      <w:r>
        <w:rPr>
          <w:rFonts w:hint="eastAsia"/>
          <w:bCs w:val="0"/>
        </w:rPr>
        <w:t xml:space="preserve">情形之一</w:t>
      </w:r>
      <w:r>
        <w:rPr>
          <w:rFonts w:hint="eastAsia"/>
          <w:bCs w:val="0"/>
        </w:rPr>
        <w:t xml:space="preserve">的，评标委员会应当启动异常低价投标（响应）审查程序：</w:t>
      </w:r>
      <w:r>
        <w:rPr>
          <w:bCs w:val="0"/>
        </w:rPr>
      </w:r>
      <w:r/>
    </w:p>
    <w:p>
      <w:pPr>
        <w:pStyle w:val="885"/>
        <w:ind w:firstLine="240"/>
        <w:spacing w:after="0" w:line="440" w:lineRule="exact"/>
        <w:widowControl w:val="off"/>
        <w:rPr>
          <w:shd w:val="clear" w:color="auto" w:fill="ffffff"/>
        </w:rPr>
      </w:pPr>
      <w:r>
        <w:rPr>
          <w:rFonts w:hint="eastAsia"/>
          <w:shd w:val="clear" w:color="auto" w:fill="ffffff"/>
        </w:rPr>
        <w:t xml:space="preserve">（1）投标（响应）报价低于全部通过符</w:t>
      </w:r>
      <w:r>
        <w:rPr>
          <w:rFonts w:hint="eastAsia"/>
          <w:shd w:val="clear" w:color="auto" w:fill="ffffff"/>
        </w:rPr>
        <w:t xml:space="preserve">合性审查供应商投标（响应）报价平均值</w:t>
      </w:r>
      <w:r>
        <w:rPr>
          <w:rFonts w:hint="eastAsia"/>
          <w:shd w:val="clear" w:color="auto" w:fill="ffffff"/>
        </w:rPr>
        <w:t xml:space="preserve">6</w:t>
      </w:r>
      <w:r>
        <w:rPr>
          <w:shd w:val="clear" w:color="auto" w:fill="ffffff"/>
        </w:rPr>
        <w:t xml:space="preserve">0</w:t>
      </w:r>
      <w:r>
        <w:rPr>
          <w:rFonts w:hint="eastAsia"/>
          <w:shd w:val="clear" w:color="auto" w:fill="ffffff"/>
        </w:rPr>
        <w:t xml:space="preserve">%的，</w:t>
      </w:r>
      <w:r>
        <w:rPr>
          <w:rFonts w:hint="eastAsia"/>
          <w:shd w:val="clear" w:color="auto" w:fill="ffffff"/>
        </w:rPr>
        <w:t xml:space="preserve">即投标（响应）报价</w:t>
      </w:r>
      <w:r>
        <w:rPr>
          <w:rFonts w:hint="eastAsia"/>
          <w:b/>
          <w:bCs w:val="0"/>
        </w:rPr>
        <w:t xml:space="preserve">＜</w:t>
      </w:r>
      <w:r>
        <w:rPr>
          <w:rFonts w:hint="eastAsia"/>
          <w:shd w:val="clear" w:color="auto" w:fill="ffffff"/>
        </w:rPr>
        <w:t xml:space="preserve">全部通过符合性审查</w:t>
      </w:r>
      <w:r>
        <w:rPr>
          <w:rFonts w:hint="eastAsia"/>
          <w:shd w:val="clear" w:color="auto" w:fill="ffffff"/>
        </w:rPr>
        <w:t xml:space="preserve">供应商投标（响应）报价</w:t>
      </w:r>
      <w:r>
        <w:rPr>
          <w:rFonts w:hint="eastAsia"/>
          <w:shd w:val="clear" w:color="auto" w:fill="ffffff"/>
        </w:rPr>
        <w:t xml:space="preserve">平均值×</w:t>
      </w:r>
      <w:r>
        <w:rPr>
          <w:rFonts w:hint="eastAsia"/>
          <w:shd w:val="clear" w:color="auto" w:fill="ffffff"/>
        </w:rPr>
        <w:t xml:space="preserve">6</w:t>
      </w:r>
      <w:r>
        <w:rPr>
          <w:shd w:val="clear" w:color="auto" w:fill="ffffff"/>
        </w:rPr>
        <w:t xml:space="preserve">0</w:t>
      </w:r>
      <w:r>
        <w:rPr>
          <w:rFonts w:hint="eastAsia"/>
          <w:shd w:val="clear" w:color="auto" w:fill="ffffff"/>
        </w:rPr>
        <w:t xml:space="preserve">%。</w:t>
      </w:r>
      <w:r>
        <w:rPr>
          <w:shd w:val="clear" w:color="auto" w:fill="ffffff"/>
        </w:rPr>
      </w:r>
      <w:r/>
    </w:p>
    <w:p>
      <w:pPr>
        <w:pStyle w:val="885"/>
        <w:ind w:firstLine="240"/>
        <w:spacing w:after="0" w:line="440" w:lineRule="exact"/>
        <w:widowControl w:val="off"/>
        <w:rPr>
          <w:rFonts w:hint="eastAsia"/>
          <w:shd w:val="clear" w:color="auto" w:fill="ffffff"/>
        </w:rPr>
      </w:pPr>
      <w:r>
        <w:rPr>
          <w:rFonts w:hint="eastAsia"/>
          <w:shd w:val="clear" w:color="auto" w:fill="ffffff"/>
        </w:rPr>
        <w:t xml:space="preserve">（2）投标（响应）报价低于通过符合性审查的次低报价供应商投标</w:t>
      </w:r>
      <w:r>
        <w:rPr>
          <w:rFonts w:hint="eastAsia"/>
          <w:shd w:val="clear" w:color="auto" w:fill="ffffff"/>
        </w:rPr>
        <w:t xml:space="preserve">（响应）报价6</w:t>
      </w:r>
      <w:r>
        <w:rPr>
          <w:rFonts w:hint="eastAsia"/>
          <w:shd w:val="clear" w:color="auto" w:fill="ffffff"/>
        </w:rPr>
        <w:t xml:space="preserve">0%的，即投标（响应）报</w:t>
      </w:r>
      <w:r>
        <w:rPr>
          <w:rFonts w:hint="eastAsia"/>
          <w:shd w:val="clear" w:color="auto" w:fill="ffffff"/>
        </w:rPr>
        <w:t xml:space="preserve">价</w:t>
      </w:r>
      <w:r>
        <w:rPr>
          <w:rFonts w:hint="eastAsia"/>
          <w:b/>
          <w:bCs w:val="0"/>
        </w:rPr>
        <w:t xml:space="preserve">＜</w:t>
      </w:r>
      <w:r>
        <w:rPr>
          <w:rFonts w:hint="eastAsia"/>
          <w:shd w:val="clear" w:color="auto" w:fill="ffffff"/>
        </w:rPr>
        <w:t xml:space="preserve">通过符合性审查的次低报价供应商投</w:t>
      </w:r>
      <w:r>
        <w:rPr>
          <w:rFonts w:hint="eastAsia"/>
          <w:shd w:val="clear" w:color="auto" w:fill="ffffff"/>
        </w:rPr>
        <w:t xml:space="preserve">标</w:t>
      </w:r>
      <w:r>
        <w:rPr>
          <w:rFonts w:hint="eastAsia"/>
          <w:shd w:val="clear" w:color="auto" w:fill="ffffff"/>
        </w:rPr>
        <w:t xml:space="preserve">（响应）报价×60%。</w:t>
      </w:r>
      <w:r/>
    </w:p>
    <w:p>
      <w:pPr>
        <w:pStyle w:val="885"/>
        <w:ind w:firstLine="240"/>
        <w:spacing w:after="0" w:line="440" w:lineRule="exact"/>
        <w:widowControl w:val="off"/>
        <w:rPr>
          <w:rFonts w:hint="eastAsia"/>
          <w:shd w:val="clear" w:color="auto" w:fill="ffffff"/>
        </w:rPr>
      </w:pPr>
      <w:r>
        <w:rPr>
          <w:rFonts w:hint="eastAsia"/>
          <w:shd w:val="clear" w:color="auto" w:fill="ffffff"/>
        </w:rPr>
        <w:t xml:space="preserve">（3）投标（</w:t>
      </w:r>
      <w:r>
        <w:rPr>
          <w:rFonts w:hint="eastAsia"/>
          <w:shd w:val="clear" w:color="auto" w:fill="ffffff"/>
        </w:rPr>
        <w:t xml:space="preserve">响应）报价低于采购项目最高限价</w:t>
      </w:r>
      <w:r>
        <w:rPr>
          <w:shd w:val="clear" w:color="auto" w:fill="ffffff"/>
        </w:rPr>
        <w:t xml:space="preserve">5</w:t>
      </w:r>
      <w:r>
        <w:rPr>
          <w:rFonts w:hint="eastAsia"/>
          <w:shd w:val="clear" w:color="auto" w:fill="ffffff"/>
        </w:rPr>
        <w:t xml:space="preserve">0%的，</w:t>
      </w:r>
      <w:r>
        <w:rPr>
          <w:rFonts w:hint="eastAsia"/>
          <w:shd w:val="clear" w:color="auto" w:fill="ffffff"/>
        </w:rPr>
        <w:t xml:space="preserve">即投标（响应）报价</w:t>
      </w:r>
      <w:r>
        <w:rPr>
          <w:rFonts w:hint="eastAsia"/>
          <w:b/>
          <w:bCs w:val="0"/>
        </w:rPr>
        <w:t xml:space="preserve">＜</w:t>
      </w:r>
      <w:r>
        <w:rPr>
          <w:rFonts w:hint="eastAsia"/>
          <w:shd w:val="clear" w:color="auto" w:fill="ffffff"/>
        </w:rPr>
        <w:t xml:space="preserve">采购项目最高限价×</w:t>
      </w:r>
      <w:r>
        <w:rPr>
          <w:shd w:val="clear" w:color="auto" w:fill="ffffff"/>
        </w:rPr>
        <w:t xml:space="preserve">5</w:t>
      </w:r>
      <w:r>
        <w:rPr>
          <w:rFonts w:hint="eastAsia"/>
          <w:shd w:val="clear" w:color="auto" w:fill="ffffff"/>
        </w:rPr>
        <w:t xml:space="preserve">0%。</w:t>
      </w:r>
      <w:r/>
    </w:p>
    <w:p>
      <w:pPr>
        <w:pStyle w:val="885"/>
        <w:ind w:firstLine="240"/>
        <w:spacing w:after="0" w:line="440" w:lineRule="exact"/>
        <w:widowControl w:val="off"/>
        <w:rPr>
          <w:shd w:val="clear" w:color="auto" w:fill="ffffff"/>
        </w:rPr>
      </w:pPr>
      <w:r>
        <w:rPr>
          <w:rFonts w:hint="eastAsia"/>
          <w:shd w:val="clear" w:color="auto" w:fill="ffffff"/>
        </w:rPr>
        <w:t xml:space="preserve">（4）</w:t>
      </w:r>
      <w:r>
        <w:rPr>
          <w:rFonts w:hint="eastAsia"/>
          <w:bCs w:val="0"/>
        </w:rPr>
        <w:t xml:space="preserve">评标</w:t>
      </w:r>
      <w:r>
        <w:rPr>
          <w:rFonts w:hint="eastAsia"/>
          <w:bCs w:val="0"/>
        </w:rPr>
        <w:t xml:space="preserve">委员会</w:t>
      </w:r>
      <w:r>
        <w:rPr>
          <w:rFonts w:hint="eastAsia"/>
          <w:shd w:val="clear" w:color="auto" w:fill="ffffff"/>
        </w:rPr>
        <w:t xml:space="preserve">基于专业判断，</w:t>
      </w:r>
      <w:r>
        <w:rPr>
          <w:rFonts w:hint="eastAsia"/>
          <w:shd w:val="clear" w:color="auto" w:fill="ffffff"/>
        </w:rPr>
        <w:t xml:space="preserve">认为投标</w:t>
      </w:r>
      <w:r>
        <w:rPr>
          <w:rFonts w:hint="eastAsia"/>
          <w:shd w:val="clear" w:color="auto" w:fill="ffffff"/>
        </w:rPr>
        <w:t xml:space="preserve">人报价过低，有可能影响产品质量或者不能诚信履约的其他情形。</w:t>
      </w:r>
      <w:r>
        <w:rPr>
          <w:shd w:val="clear" w:color="auto" w:fill="ffffff"/>
        </w:rPr>
      </w:r>
      <w:r/>
    </w:p>
    <w:p>
      <w:pPr>
        <w:pStyle w:val="885"/>
        <w:ind w:firstLine="240"/>
        <w:spacing w:after="0" w:line="440" w:lineRule="exact"/>
        <w:widowControl w:val="off"/>
        <w:rPr>
          <w:rFonts w:hint="eastAsia"/>
          <w:bCs w:val="0"/>
        </w:rPr>
      </w:pPr>
      <w:r>
        <w:rPr>
          <w:rFonts w:hint="eastAsia"/>
          <w:bCs w:val="0"/>
        </w:rPr>
        <w:t xml:space="preserve">（二）评标委员会启动异常低价投</w:t>
      </w:r>
      <w:r>
        <w:rPr>
          <w:rFonts w:hint="eastAsia"/>
          <w:bCs w:val="0"/>
        </w:rPr>
        <w:t xml:space="preserve">标（响应）审查后，属于前述（1）至（</w:t>
      </w:r>
      <w:r>
        <w:rPr>
          <w:rFonts w:hint="eastAsia"/>
          <w:bCs w:val="0"/>
        </w:rPr>
        <w:t xml:space="preserve">4）情形的</w:t>
      </w:r>
      <w:r>
        <w:rPr>
          <w:rFonts w:hint="eastAsia"/>
          <w:bCs w:val="0"/>
        </w:rPr>
        <w:t xml:space="preserve">，</w:t>
      </w:r>
      <w:bookmarkStart w:id="82" w:name="_Hlk240973959"/>
      <w:r>
        <w:rPr>
          <w:rFonts w:hint="eastAsia"/>
          <w:bCs w:val="0"/>
        </w:rPr>
        <w:t xml:space="preserve">应当要求相关投标人在评审现场</w:t>
      </w:r>
      <w:r>
        <w:rPr>
          <w:rFonts w:hint="eastAsia"/>
          <w:bCs w:val="0"/>
        </w:rPr>
        <w:t xml:space="preserve">3</w:t>
      </w:r>
      <w:r>
        <w:rPr>
          <w:bCs w:val="0"/>
        </w:rPr>
        <w:t xml:space="preserve">0</w:t>
      </w:r>
      <w:r>
        <w:rPr>
          <w:rFonts w:hint="eastAsia"/>
          <w:bCs w:val="0"/>
        </w:rPr>
        <w:t xml:space="preserve">分钟内</w:t>
      </w:r>
      <w:r>
        <w:rPr>
          <w:rFonts w:hint="eastAsia"/>
          <w:bCs w:val="0"/>
        </w:rPr>
        <w:t xml:space="preserve">对投标（响应）价格</w:t>
      </w:r>
      <w:r>
        <w:rPr>
          <w:rFonts w:hint="eastAsia"/>
          <w:bCs w:val="0"/>
        </w:rPr>
        <w:t xml:space="preserve">作</w:t>
      </w:r>
      <w:r>
        <w:rPr>
          <w:rFonts w:hint="eastAsia"/>
          <w:bCs w:val="0"/>
        </w:rPr>
        <w:t xml:space="preserve">出解释</w:t>
      </w:r>
      <w:bookmarkEnd w:id="82"/>
      <w:r>
        <w:rPr>
          <w:rFonts w:hint="eastAsia"/>
          <w:bCs w:val="0"/>
        </w:rPr>
        <w:t xml:space="preserve">，</w:t>
      </w:r>
      <w:r>
        <w:rPr>
          <w:bCs w:val="0"/>
        </w:rPr>
        <w:t xml:space="preserve">提</w:t>
      </w:r>
      <w:r>
        <w:rPr>
          <w:bCs w:val="0"/>
        </w:rPr>
        <w:t xml:space="preserve">供项目具体成本测算（</w:t>
      </w:r>
      <w:r>
        <w:rPr>
          <w:rFonts w:hint="eastAsia"/>
          <w:bCs w:val="0"/>
        </w:rPr>
        <w:t xml:space="preserve">包括但不限于原材料成本、人工成本、制造费用</w:t>
      </w:r>
      <w:r>
        <w:rPr>
          <w:bCs w:val="0"/>
        </w:rPr>
        <w:t xml:space="preserve">）等与</w:t>
      </w:r>
      <w:r>
        <w:rPr>
          <w:bCs w:val="0"/>
        </w:rPr>
        <w:t xml:space="preserve">报价合理性相关</w:t>
      </w:r>
      <w:r>
        <w:rPr>
          <w:bCs w:val="0"/>
        </w:rPr>
        <w:t xml:space="preserve">的书面说明及相关证明材料</w:t>
      </w:r>
      <w:r>
        <w:rPr>
          <w:bCs w:val="0"/>
        </w:rPr>
        <w:t xml:space="preserve">，评</w:t>
      </w:r>
      <w:r>
        <w:rPr>
          <w:rFonts w:hint="eastAsia"/>
          <w:bCs w:val="0"/>
        </w:rPr>
        <w:t xml:space="preserve">委会依据专业经验，参考同类项目中</w:t>
      </w:r>
      <w:r>
        <w:rPr>
          <w:rFonts w:hint="eastAsia"/>
          <w:bCs w:val="0"/>
        </w:rPr>
        <w:t xml:space="preserve">标</w:t>
      </w:r>
      <w:r>
        <w:rPr>
          <w:rFonts w:hint="eastAsia"/>
          <w:bCs w:val="0"/>
        </w:rPr>
        <w:t xml:space="preserve">（成交）价格、类似</w:t>
      </w:r>
      <w:r>
        <w:rPr>
          <w:rFonts w:hint="eastAsia"/>
          <w:bCs w:val="0"/>
        </w:rPr>
        <w:t xml:space="preserve">产品市场价格水平、</w:t>
      </w:r>
      <w:r>
        <w:rPr>
          <w:rFonts w:hint="eastAsia"/>
          <w:bCs w:val="0"/>
        </w:rPr>
        <w:t xml:space="preserve">行业人工费用标准、国家有关部门指导行业协</w:t>
      </w:r>
      <w:r>
        <w:rPr>
          <w:rFonts w:hint="eastAsia"/>
          <w:bCs w:val="0"/>
        </w:rPr>
        <w:t xml:space="preserve">会发布的行业平均成本等情况，对报价合理性进行判断。投标人</w:t>
      </w:r>
      <w:r>
        <w:rPr>
          <w:rFonts w:hint="eastAsia"/>
          <w:bCs w:val="0"/>
        </w:rPr>
        <w:t xml:space="preserve">未</w:t>
      </w:r>
      <w:r>
        <w:rPr>
          <w:bCs w:val="0"/>
        </w:rPr>
        <w:t xml:space="preserve">提供书面说明、证明</w:t>
      </w:r>
      <w:r>
        <w:rPr>
          <w:bCs w:val="0"/>
        </w:rPr>
        <w:t xml:space="preserve">材料，或</w:t>
      </w:r>
      <w:r>
        <w:rPr>
          <w:bCs w:val="0"/>
        </w:rPr>
        <w:t xml:space="preserve">者提供的书面说明、证明材料</w:t>
      </w:r>
      <w:r>
        <w:rPr>
          <w:rFonts w:hint="eastAsia"/>
          <w:bCs w:val="0"/>
        </w:rPr>
        <w:t xml:space="preserve">不</w:t>
      </w:r>
      <w:r>
        <w:rPr>
          <w:bCs w:val="0"/>
        </w:rPr>
        <w:t xml:space="preserve">能证明其报价合理性的，</w:t>
      </w:r>
      <w:r>
        <w:rPr>
          <w:rFonts w:hint="eastAsia"/>
          <w:bCs w:val="0"/>
        </w:rPr>
        <w:t xml:space="preserve">评标委员会</w:t>
      </w:r>
      <w:r>
        <w:rPr>
          <w:bCs w:val="0"/>
        </w:rPr>
        <w:t xml:space="preserve">应当将其作为无效投标（响应）处理</w:t>
      </w:r>
      <w:r>
        <w:rPr>
          <w:rFonts w:hint="eastAsia"/>
          <w:bCs w:val="0"/>
        </w:rPr>
        <w:t xml:space="preserve">。</w:t>
      </w:r>
      <w:r/>
    </w:p>
    <w:p>
      <w:pPr>
        <w:pStyle w:val="885"/>
        <w:ind w:firstLine="241"/>
        <w:spacing w:after="0" w:line="440" w:lineRule="exact"/>
        <w:widowControl w:val="off"/>
        <w:rPr>
          <w:b/>
          <w:bCs w:val="0"/>
        </w:rPr>
      </w:pPr>
      <w:r>
        <w:rPr>
          <w:rFonts w:hint="eastAsia"/>
          <w:b/>
          <w:bCs w:val="0"/>
        </w:rPr>
        <w:t xml:space="preserve">2、技术</w:t>
      </w:r>
      <w:r>
        <w:rPr>
          <w:rFonts w:hint="eastAsia"/>
          <w:b/>
          <w:bCs w:val="0"/>
        </w:rPr>
        <w:t xml:space="preserve">部分</w:t>
      </w:r>
      <w:r>
        <w:rPr>
          <w:b/>
          <w:bCs w:val="0"/>
        </w:rPr>
        <w:t xml:space="preserve">48</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92"/>
        <w:gridCol w:w="851"/>
        <w:gridCol w:w="6929"/>
      </w:tblGrid>
      <w:tr>
        <w:trPr>
          <w:trHeight w:val="320"/>
        </w:trPr>
        <w:tc>
          <w:tcPr>
            <w:shd w:val="clear" w:color="auto" w:fill="e7e6e6"/>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line="240" w:lineRule="auto"/>
              <w:widowControl w:val="off"/>
              <w:rPr>
                <w:b/>
              </w:rPr>
            </w:pPr>
            <w:r>
              <w:rPr>
                <w:rFonts w:hint="eastAsia"/>
                <w:b/>
              </w:rPr>
              <w:t xml:space="preserve">评审</w:t>
            </w:r>
            <w:r>
              <w:rPr>
                <w:rFonts w:hint="eastAsia"/>
                <w:b/>
              </w:rPr>
              <w:t xml:space="preserve">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center"/>
              <w:spacing w:after="0" w:line="240" w:lineRule="auto"/>
              <w:widowControl w:val="off"/>
              <w:rPr>
                <w:b/>
              </w:rPr>
            </w:pPr>
            <w:r>
              <w:rPr>
                <w:rFonts w:hint="eastAsia"/>
                <w:b/>
              </w:rPr>
              <w:t xml:space="preserve">评分标准</w:t>
            </w:r>
            <w:r>
              <w:rPr>
                <w:b/>
              </w:rPr>
            </w:r>
            <w:r/>
          </w:p>
        </w:tc>
      </w:tr>
      <w:tr>
        <w:trPr>
          <w:trHeight w:val="43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line="240" w:lineRule="auto"/>
              <w:widowControl w:val="off"/>
              <w:rPr>
                <w:rFonts w:hint="eastAsia"/>
              </w:rPr>
            </w:pPr>
            <w:r>
              <w:rPr>
                <w:rFonts w:hint="eastAsia"/>
              </w:rPr>
              <w:t xml:space="preserve">服务要求响应性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line="240" w:lineRule="auto"/>
              <w:widowControl w:val="off"/>
              <w:rPr>
                <w:rFonts w:hint="eastAsia"/>
              </w:rPr>
            </w:pPr>
            <w:r>
              <w:t xml:space="preserve">18</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line="240" w:lineRule="auto"/>
              <w:widowControl w:val="off"/>
              <w:rPr>
                <w:rFonts w:hint="eastAsia"/>
              </w:rPr>
            </w:pPr>
            <w:r>
              <w:rPr>
                <w:rFonts w:hint="eastAsia"/>
              </w:rPr>
              <w:t xml:space="preserve">服务要求全部满足招标</w:t>
            </w:r>
            <w:r>
              <w:rPr>
                <w:rFonts w:hint="eastAsia"/>
              </w:rPr>
              <w:t xml:space="preserve">文</w:t>
            </w:r>
            <w:r>
              <w:rPr>
                <w:rFonts w:hint="eastAsia"/>
              </w:rPr>
              <w:t xml:space="preserve">件要求</w:t>
            </w:r>
            <w:r>
              <w:rPr>
                <w:rFonts w:hint="eastAsia"/>
              </w:rPr>
              <w:t xml:space="preserve">（除</w:t>
            </w:r>
            <w:r>
              <w:rPr>
                <w:rFonts w:hint="eastAsia"/>
              </w:rPr>
              <w:t xml:space="preserve">实质性要求外共</w:t>
            </w:r>
            <w:r>
              <w:t xml:space="preserve">20</w:t>
            </w:r>
            <w:r>
              <w:rPr>
                <w:rFonts w:hint="eastAsia"/>
              </w:rPr>
              <w:t xml:space="preserve">条</w:t>
            </w:r>
            <w:r>
              <w:rPr>
                <w:rFonts w:hint="eastAsia"/>
              </w:rPr>
              <w:t xml:space="preserve">）的得基本分</w:t>
            </w:r>
            <w:r>
              <w:t xml:space="preserve">18</w:t>
            </w:r>
            <w:r>
              <w:rPr>
                <w:rFonts w:hint="eastAsia"/>
              </w:rPr>
              <w:t xml:space="preserve">分；有负偏离每条扣</w:t>
            </w:r>
            <w:r>
              <w:t xml:space="preserve">0.9</w:t>
            </w:r>
            <w:r>
              <w:rPr>
                <w:rFonts w:hint="eastAsia"/>
              </w:rPr>
              <w:t xml:space="preserve">分。</w:t>
            </w:r>
            <w:r>
              <w:rPr>
                <w:rFonts w:hint="eastAsia"/>
                <w:b/>
              </w:rPr>
              <w:t xml:space="preserve">注：“</w:t>
            </w:r>
            <w:r>
              <w:rPr>
                <w:rFonts w:hint="eastAsia"/>
                <w:b/>
              </w:rPr>
              <w:t xml:space="preserve">项目需求”</w:t>
            </w:r>
            <w:r>
              <w:rPr>
                <w:rFonts w:hint="eastAsia"/>
                <w:b/>
              </w:rPr>
              <w:t xml:space="preserve">中标“★”的相关要求</w:t>
            </w:r>
            <w:r>
              <w:rPr>
                <w:b/>
              </w:rPr>
              <w:t xml:space="preserve">，为本</w:t>
            </w:r>
            <w:r>
              <w:rPr>
                <w:rFonts w:hint="eastAsia"/>
                <w:b/>
              </w:rPr>
              <w:t xml:space="preserve">采购</w:t>
            </w:r>
            <w:r>
              <w:rPr>
                <w:b/>
              </w:rPr>
              <w:t xml:space="preserve">文件实质性要求，必须满</w:t>
            </w:r>
            <w:r>
              <w:rPr>
                <w:b/>
              </w:rPr>
              <w:t xml:space="preserve">足</w:t>
            </w:r>
            <w:r>
              <w:rPr>
                <w:b/>
              </w:rPr>
              <w:t xml:space="preserve">，</w:t>
            </w:r>
            <w:r>
              <w:rPr>
                <w:rFonts w:hint="eastAsia"/>
                <w:b/>
              </w:rPr>
              <w:t xml:space="preserve">否则将作无效投标处理。</w:t>
            </w:r>
            <w:r>
              <w:rPr>
                <w:rFonts w:hint="eastAsia"/>
              </w:rPr>
            </w:r>
            <w:r/>
          </w:p>
        </w:tc>
      </w:tr>
      <w:tr>
        <w:trPr>
          <w:trHeight w:val="962"/>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rPr>
                <w:rFonts w:hint="eastAsia"/>
              </w:rPr>
            </w:pP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pPr>
            <w:r>
              <w:rPr>
                <w:rFonts w:hint="eastAsia"/>
              </w:rPr>
              <w:t xml:space="preserve">理</w:t>
            </w:r>
            <w:r>
              <w:rPr>
                <w:rFonts w:hint="eastAsia"/>
              </w:rPr>
              <w:t xml:space="preserve">解及需求分析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pPr>
            <w:r>
              <w:rPr>
                <w:rFonts w:hint="eastAsia"/>
              </w:rPr>
              <w:t xml:space="preserve">6分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pPr>
            <w:r>
              <w:rPr>
                <w:rFonts w:hint="eastAsia"/>
              </w:rPr>
              <w:t xml:space="preserve">根据</w:t>
            </w:r>
            <w:r>
              <w:rPr>
                <w:rFonts w:hint="eastAsia"/>
              </w:rPr>
              <w:t xml:space="preserve">投标人</w:t>
            </w:r>
            <w:r>
              <w:rPr>
                <w:rFonts w:hint="eastAsia"/>
              </w:rPr>
              <w:t xml:space="preserve">对项目的理</w:t>
            </w:r>
            <w:r>
              <w:rPr>
                <w:rFonts w:hint="eastAsia"/>
              </w:rPr>
              <w:t xml:space="preserve">解及需求分析（①对项目区域环境现状及水环境质量特征的理解；②</w:t>
            </w:r>
            <w:r>
              <w:rPr>
                <w:rFonts w:hint="eastAsia"/>
              </w:rPr>
              <w:t xml:space="preserve">对项目服务内容及重难</w:t>
            </w:r>
            <w:r>
              <w:rPr>
                <w:rFonts w:hint="eastAsia"/>
              </w:rPr>
              <w:t xml:space="preserve">点的分</w:t>
            </w:r>
            <w:r>
              <w:rPr>
                <w:rFonts w:hint="eastAsia"/>
              </w:rPr>
              <w:t xml:space="preserve">析；③对项目实施关键环节的把握）进行评定，</w:t>
            </w:r>
            <w:r>
              <w:rPr>
                <w:szCs w:val="22"/>
              </w:rPr>
              <w:t xml:space="preserve">本项最高得</w:t>
            </w:r>
            <w:r>
              <w:rPr>
                <w:rFonts w:hint="eastAsia"/>
                <w:szCs w:val="22"/>
              </w:rPr>
              <w:t xml:space="preserve">6</w:t>
            </w:r>
            <w:r>
              <w:rPr>
                <w:szCs w:val="22"/>
              </w:rPr>
              <w:t xml:space="preserve">分。体现上述评审要点且内容贴合</w:t>
            </w:r>
            <w:r>
              <w:rPr>
                <w:rFonts w:hint="eastAsia"/>
                <w:szCs w:val="22"/>
              </w:rPr>
              <w:t xml:space="preserve">项目</w:t>
            </w:r>
            <w:r>
              <w:rPr>
                <w:szCs w:val="22"/>
              </w:rPr>
              <w:t xml:space="preserve">需</w:t>
            </w:r>
            <w:r>
              <w:rPr>
                <w:szCs w:val="22"/>
              </w:rPr>
              <w:t xml:space="preserve">求的，每有一项得</w:t>
            </w:r>
            <w:r>
              <w:rPr>
                <w:rFonts w:hint="eastAsia"/>
                <w:szCs w:val="22"/>
              </w:rPr>
              <w:t xml:space="preserve">2</w:t>
            </w:r>
            <w:r>
              <w:rPr>
                <w:szCs w:val="22"/>
              </w:rPr>
              <w:t xml:space="preserve">分；体现上述评审要点</w:t>
            </w:r>
            <w:r>
              <w:rPr>
                <w:szCs w:val="22"/>
              </w:rPr>
              <w:t xml:space="preserve">但内容无</w:t>
            </w:r>
            <w:r>
              <w:rPr>
                <w:szCs w:val="22"/>
              </w:rPr>
              <w:t xml:space="preserve">法完全贴合</w:t>
            </w:r>
            <w:r>
              <w:rPr>
                <w:rFonts w:hint="eastAsia"/>
                <w:szCs w:val="22"/>
              </w:rPr>
              <w:t xml:space="preserve">项目</w:t>
            </w:r>
            <w:r>
              <w:rPr>
                <w:szCs w:val="22"/>
              </w:rPr>
              <w:t xml:space="preserve">需求的，每有一项得</w:t>
            </w:r>
            <w:r>
              <w:rPr>
                <w:rFonts w:hint="eastAsia"/>
                <w:szCs w:val="22"/>
              </w:rPr>
              <w:t xml:space="preserve">1</w:t>
            </w:r>
            <w:r>
              <w:rPr>
                <w:szCs w:val="22"/>
              </w:rPr>
              <w:t xml:space="preserve">分；未</w:t>
            </w:r>
            <w:r>
              <w:rPr>
                <w:szCs w:val="22"/>
              </w:rPr>
              <w:t xml:space="preserve">能体现评审要点（或无实</w:t>
            </w:r>
            <w:r>
              <w:rPr>
                <w:szCs w:val="22"/>
              </w:rPr>
              <w:t xml:space="preserve">质</w:t>
            </w:r>
            <w:r>
              <w:rPr>
                <w:szCs w:val="22"/>
              </w:rPr>
              <w:t xml:space="preserve">性内容</w:t>
            </w:r>
            <w:r>
              <w:rPr>
                <w:szCs w:val="22"/>
              </w:rPr>
              <w:t xml:space="preserve">的）</w:t>
            </w:r>
            <w:r>
              <w:rPr>
                <w:szCs w:val="22"/>
              </w:rPr>
              <w:t xml:space="preserve">，对应项得0分。</w:t>
            </w:r>
            <w:r/>
          </w:p>
        </w:tc>
      </w:tr>
      <w:tr>
        <w:trPr>
          <w:trHeight w:val="7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rPr>
                <w:rFonts w:hint="eastAsia"/>
              </w:rPr>
            </w:pPr>
            <w:r>
              <w:rPr>
                <w:rFonts w:hint="eastAsia"/>
              </w:rPr>
              <w:t xml:space="preserve">排查溯源分析方案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rPr>
                <w:rFonts w:hint="eastAsia"/>
              </w:rPr>
            </w:pPr>
            <w:r>
              <w:rPr>
                <w:rFonts w:hint="eastAsia"/>
              </w:rPr>
              <w:t xml:space="preserve">12</w:t>
            </w:r>
            <w:r>
              <w:rPr>
                <w:rFonts w:hint="eastAsia"/>
              </w:rPr>
              <w:t xml:space="preserve">分</w:t>
            </w:r>
            <w:r>
              <w:rPr>
                <w:rFonts w:hint="eastAsia"/>
              </w:rPr>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rPr>
                <w:rFonts w:hint="eastAsia"/>
              </w:rPr>
            </w:pPr>
            <w:r>
              <w:rPr>
                <w:rFonts w:hint="eastAsia"/>
              </w:rPr>
              <w:t xml:space="preserve">根据</w:t>
            </w:r>
            <w:r>
              <w:rPr>
                <w:rFonts w:hint="eastAsia"/>
              </w:rPr>
              <w:t xml:space="preserve">投标人提供的排</w:t>
            </w:r>
            <w:r>
              <w:rPr>
                <w:rFonts w:hint="eastAsia"/>
              </w:rPr>
              <w:t xml:space="preserve">查溯源分析</w:t>
            </w:r>
            <w:r>
              <w:rPr>
                <w:rFonts w:hint="eastAsia"/>
              </w:rPr>
              <w:t xml:space="preserve">方案</w:t>
            </w:r>
            <w:r>
              <w:rPr>
                <w:rFonts w:hint="eastAsia"/>
              </w:rPr>
              <w:t xml:space="preserve">（①水质波动溯源分析</w:t>
            </w:r>
            <w:r>
              <w:rPr>
                <w:rFonts w:hint="eastAsia"/>
              </w:rPr>
              <w:t xml:space="preserve">技术路线及可行性；②流域水环境治理中“</w:t>
            </w:r>
            <w:r>
              <w:rPr>
                <w:rFonts w:hint="eastAsia"/>
              </w:rPr>
              <w:t xml:space="preserve">问</w:t>
            </w:r>
            <w:r>
              <w:rPr>
                <w:rFonts w:hint="eastAsia"/>
              </w:rPr>
              <w:t xml:space="preserve">题发现-原因分析-整改指导-成效评</w:t>
            </w:r>
            <w:r>
              <w:rPr>
                <w:rFonts w:hint="eastAsia"/>
              </w:rPr>
              <w:t xml:space="preserve">估”的全链条闭环分析能力；③工业园区“一</w:t>
            </w:r>
            <w:r>
              <w:rPr>
                <w:rFonts w:hint="eastAsia"/>
              </w:rPr>
              <w:t xml:space="preserve">园一档”、“一企一策”排查与整治方案设计能力</w:t>
            </w:r>
            <w:r>
              <w:rPr>
                <w:rFonts w:hint="eastAsia"/>
              </w:rPr>
              <w:t xml:space="preserve">；</w:t>
            </w:r>
            <w:r>
              <w:rPr>
                <w:rFonts w:hint="eastAsia"/>
              </w:rPr>
              <w:t xml:space="preserve">④</w:t>
            </w:r>
            <w:r>
              <w:rPr>
                <w:rFonts w:hint="eastAsia"/>
              </w:rPr>
              <w:t xml:space="preserve">快速</w:t>
            </w:r>
            <w:r>
              <w:rPr>
                <w:rFonts w:hint="eastAsia"/>
              </w:rPr>
              <w:t xml:space="preserve">响应</w:t>
            </w:r>
            <w:r>
              <w:rPr>
                <w:rFonts w:hint="eastAsia"/>
              </w:rPr>
              <w:t xml:space="preserve">水质</w:t>
            </w:r>
            <w:r>
              <w:rPr>
                <w:rFonts w:hint="eastAsia"/>
              </w:rPr>
              <w:t xml:space="preserve">波动</w:t>
            </w:r>
            <w:r>
              <w:rPr>
                <w:rFonts w:hint="eastAsia"/>
              </w:rPr>
              <w:t xml:space="preserve">的</w:t>
            </w:r>
            <w:r>
              <w:rPr>
                <w:rFonts w:hint="eastAsia"/>
              </w:rPr>
              <w:t xml:space="preserve">能力</w:t>
            </w:r>
            <w:r>
              <w:rPr>
                <w:rFonts w:hint="eastAsia"/>
              </w:rPr>
              <w:t xml:space="preserve">）</w:t>
            </w:r>
            <w:r>
              <w:rPr>
                <w:rFonts w:hint="eastAsia"/>
              </w:rPr>
              <w:t xml:space="preserve">进行评定</w:t>
            </w:r>
            <w:r>
              <w:rPr>
                <w:rFonts w:hint="eastAsia"/>
              </w:rPr>
              <w:t xml:space="preserve">，本项最高得</w:t>
            </w:r>
            <w:r>
              <w:rPr>
                <w:rFonts w:hint="eastAsia"/>
              </w:rPr>
              <w:t xml:space="preserve">12</w:t>
            </w:r>
            <w:r>
              <w:t xml:space="preserve">分。体现上述评审要点且内容贴合项目需求的，每有一项得</w:t>
            </w:r>
            <w:r>
              <w:rPr>
                <w:rFonts w:hint="eastAsia"/>
              </w:rPr>
              <w:t xml:space="preserve">3</w:t>
            </w:r>
            <w:r>
              <w:t xml:space="preserve">分；基本贴合的每项得</w:t>
            </w:r>
            <w:r>
              <w:t xml:space="preserve">1.5</w:t>
            </w:r>
            <w:r>
              <w:t xml:space="preserve">分；未体现的得0分。</w:t>
            </w:r>
            <w:r>
              <w:rPr>
                <w:rFonts w:hint="eastAsia"/>
              </w:rPr>
            </w:r>
            <w:r/>
          </w:p>
        </w:tc>
      </w:tr>
      <w:tr>
        <w:trPr>
          <w:trHeight w:val="699"/>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pPr>
            <w:r>
              <w:t xml:space="preserve">4</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pPr>
            <w:r>
              <w:rPr>
                <w:rFonts w:hint="eastAsia"/>
              </w:rPr>
              <w:t xml:space="preserve">综合治理及</w:t>
            </w:r>
            <w:r>
              <w:rPr>
                <w:rFonts w:hint="eastAsia"/>
              </w:rPr>
              <w:t xml:space="preserve">质量控制</w:t>
            </w:r>
            <w:r>
              <w:rPr>
                <w:rFonts w:hint="eastAsia"/>
              </w:rP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pPr>
            <w:r>
              <w:rPr>
                <w:rFonts w:hint="eastAsia"/>
              </w:rPr>
              <w:t xml:space="preserve">8分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pPr>
            <w:r>
              <w:rPr>
                <w:rFonts w:hint="eastAsia"/>
              </w:rPr>
              <w:t xml:space="preserve">根据投标人提供的</w:t>
            </w:r>
            <w:r>
              <w:rPr>
                <w:rFonts w:hint="eastAsia"/>
              </w:rPr>
              <w:t xml:space="preserve">综合治理及质</w:t>
            </w:r>
            <w:r>
              <w:rPr>
                <w:rFonts w:hint="eastAsia"/>
              </w:rPr>
              <w:t xml:space="preserve">量控制方案</w:t>
            </w:r>
            <w:r>
              <w:rPr>
                <w:rFonts w:hint="eastAsia"/>
              </w:rPr>
              <w:t xml:space="preserve">（①综合治理</w:t>
            </w:r>
            <w:r>
              <w:rPr>
                <w:rFonts w:hint="eastAsia"/>
              </w:rPr>
              <w:t xml:space="preserve">方</w:t>
            </w:r>
            <w:r>
              <w:rPr>
                <w:rFonts w:hint="eastAsia"/>
              </w:rPr>
              <w:t xml:space="preserve">案</w:t>
            </w:r>
            <w:r>
              <w:rPr>
                <w:rFonts w:hint="eastAsia"/>
              </w:rPr>
              <w:t xml:space="preserve">大纲</w:t>
            </w:r>
            <w:r>
              <w:rPr>
                <w:rFonts w:hint="eastAsia"/>
              </w:rPr>
              <w:t xml:space="preserve">；②质量控制与</w:t>
            </w:r>
            <w:r>
              <w:rPr>
                <w:rFonts w:hint="eastAsia"/>
              </w:rPr>
              <w:t xml:space="preserve">审核制度；③排查人员安全措施及</w:t>
            </w:r>
            <w:r>
              <w:rPr>
                <w:rFonts w:hint="eastAsia"/>
              </w:rPr>
              <w:t xml:space="preserve">应急处置方案；④成本核算及控</w:t>
            </w:r>
            <w:r>
              <w:rPr>
                <w:rFonts w:hint="eastAsia"/>
              </w:rPr>
              <w:t xml:space="preserve">制）</w:t>
            </w:r>
            <w:r>
              <w:rPr>
                <w:rFonts w:hint="eastAsia"/>
              </w:rPr>
              <w:t xml:space="preserve">进行评</w:t>
            </w:r>
            <w:r>
              <w:rPr>
                <w:rFonts w:hint="eastAsia"/>
              </w:rPr>
              <w:t xml:space="preserve">定</w:t>
            </w:r>
            <w:r>
              <w:rPr>
                <w:rFonts w:hint="eastAsia"/>
              </w:rPr>
              <w:t xml:space="preserve">，本项最高得8</w:t>
            </w:r>
            <w:r>
              <w:t xml:space="preserve">分。体现</w:t>
            </w:r>
            <w:r>
              <w:t xml:space="preserve">上述评审要点且内容贴合项目需求的，每有</w:t>
            </w:r>
            <w:r>
              <w:t xml:space="preserve">一</w:t>
            </w:r>
            <w:r>
              <w:t xml:space="preserve">项得</w:t>
            </w:r>
            <w:r>
              <w:rPr>
                <w:rFonts w:hint="eastAsia"/>
              </w:rPr>
              <w:t xml:space="preserve">2</w:t>
            </w:r>
            <w:r>
              <w:t xml:space="preserve">分；基本贴合的每项得</w:t>
            </w:r>
            <w:r>
              <w:rPr>
                <w:rFonts w:hint="eastAsia"/>
              </w:rPr>
              <w:t xml:space="preserve">1</w:t>
            </w:r>
            <w:r>
              <w:t xml:space="preserve">分；未</w:t>
            </w:r>
            <w:r>
              <w:t xml:space="preserve">体现的得0分。</w:t>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rPr>
                <w:rFonts w:hint="eastAsia"/>
              </w:rPr>
            </w:pPr>
            <w:r>
              <w:t xml:space="preserve">5</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pPr>
            <w:r>
              <w:rPr>
                <w:rFonts w:hint="eastAsia"/>
              </w:rPr>
              <w:t xml:space="preserve">进度安排及保障措施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pPr>
            <w:r>
              <w:t xml:space="preserve">2</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pPr>
            <w:r>
              <w:rPr>
                <w:rFonts w:hint="eastAsia"/>
              </w:rPr>
              <w:t xml:space="preserve">根据</w:t>
            </w:r>
            <w:r>
              <w:rPr>
                <w:rFonts w:hint="eastAsia"/>
              </w:rPr>
              <w:t xml:space="preserve">投标人</w:t>
            </w:r>
            <w:r>
              <w:rPr>
                <w:rFonts w:hint="eastAsia"/>
              </w:rPr>
              <w:t xml:space="preserve">的时间进度安排及</w:t>
            </w:r>
            <w:r>
              <w:rPr>
                <w:rFonts w:hint="eastAsia"/>
              </w:rPr>
              <w:t xml:space="preserve">保障措施</w:t>
            </w:r>
            <w:r>
              <w:rPr>
                <w:rFonts w:hint="eastAsia"/>
              </w:rPr>
              <w:t xml:space="preserve">进行评定，</w:t>
            </w:r>
            <w:r>
              <w:rPr>
                <w:szCs w:val="22"/>
              </w:rPr>
              <w:t xml:space="preserve">本项最高</w:t>
            </w:r>
            <w:r>
              <w:rPr>
                <w:szCs w:val="22"/>
              </w:rPr>
              <w:t xml:space="preserve">得</w:t>
            </w:r>
            <w:r>
              <w:rPr>
                <w:szCs w:val="22"/>
              </w:rPr>
              <w:t xml:space="preserve">2</w:t>
            </w:r>
            <w:r>
              <w:rPr>
                <w:szCs w:val="22"/>
              </w:rPr>
              <w:t xml:space="preserve">分。体现上述评审</w:t>
            </w:r>
            <w:r>
              <w:rPr>
                <w:szCs w:val="22"/>
              </w:rPr>
              <w:t xml:space="preserve">要点且内容贴合</w:t>
            </w:r>
            <w:r>
              <w:rPr>
                <w:rFonts w:hint="eastAsia"/>
                <w:szCs w:val="22"/>
              </w:rPr>
              <w:t xml:space="preserve">项目</w:t>
            </w:r>
            <w:r>
              <w:rPr>
                <w:szCs w:val="22"/>
              </w:rPr>
              <w:t xml:space="preserve">需求的得</w:t>
            </w:r>
            <w:r>
              <w:rPr>
                <w:szCs w:val="22"/>
              </w:rPr>
              <w:t xml:space="preserve">2</w:t>
            </w:r>
            <w:r>
              <w:rPr>
                <w:szCs w:val="22"/>
              </w:rPr>
              <w:t xml:space="preserve">分；体现上述评审要点但</w:t>
            </w:r>
            <w:r>
              <w:rPr>
                <w:szCs w:val="22"/>
              </w:rPr>
              <w:t xml:space="preserve">内容无法完全贴合</w:t>
            </w:r>
            <w:r>
              <w:rPr>
                <w:rFonts w:hint="eastAsia"/>
                <w:szCs w:val="22"/>
              </w:rPr>
              <w:t xml:space="preserve">项目</w:t>
            </w:r>
            <w:r>
              <w:rPr>
                <w:szCs w:val="22"/>
              </w:rPr>
              <w:t xml:space="preserve">需求的得</w:t>
            </w:r>
            <w:r>
              <w:rPr>
                <w:szCs w:val="22"/>
              </w:rPr>
              <w:t xml:space="preserve">1</w:t>
            </w:r>
            <w:r>
              <w:rPr>
                <w:szCs w:val="22"/>
              </w:rPr>
              <w:t xml:space="preserve">分；未能体现评审</w:t>
            </w:r>
            <w:r>
              <w:rPr>
                <w:szCs w:val="22"/>
              </w:rPr>
              <w:t xml:space="preserve">要点（或无实质性内容的）得0分。</w:t>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pPr>
            <w:r>
              <w:t xml:space="preserve">6</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pPr>
            <w:r>
              <w:rPr>
                <w:rFonts w:hint="eastAsia"/>
              </w:rPr>
              <w:t xml:space="preserve">保密制</w:t>
            </w:r>
            <w:r>
              <w:rPr>
                <w:rFonts w:hint="eastAsia"/>
              </w:rPr>
              <w:t xml:space="preserve">度及措施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pPr>
            <w:r>
              <w:t xml:space="preserve">2</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pPr>
            <w:r>
              <w:rPr>
                <w:rFonts w:hint="eastAsia"/>
              </w:rPr>
              <w:t xml:space="preserve">根据</w:t>
            </w:r>
            <w:r>
              <w:rPr>
                <w:rFonts w:hint="eastAsia"/>
              </w:rPr>
              <w:t xml:space="preserve">投标人</w:t>
            </w:r>
            <w:r>
              <w:rPr>
                <w:rFonts w:hint="eastAsia"/>
              </w:rPr>
              <w:t xml:space="preserve">的保密制度及措</w:t>
            </w:r>
            <w:r>
              <w:rPr>
                <w:rFonts w:hint="eastAsia"/>
              </w:rPr>
              <w:t xml:space="preserve">施进行评定，</w:t>
            </w:r>
            <w:r>
              <w:rPr>
                <w:szCs w:val="22"/>
              </w:rPr>
              <w:t xml:space="preserve">本项最高得</w:t>
            </w:r>
            <w:r>
              <w:rPr>
                <w:szCs w:val="22"/>
              </w:rPr>
              <w:t xml:space="preserve">2</w:t>
            </w:r>
            <w:r>
              <w:rPr>
                <w:szCs w:val="22"/>
              </w:rPr>
              <w:t xml:space="preserve">分。体</w:t>
            </w:r>
            <w:r>
              <w:rPr>
                <w:szCs w:val="22"/>
              </w:rPr>
              <w:t xml:space="preserve">现上</w:t>
            </w:r>
            <w:r>
              <w:rPr>
                <w:szCs w:val="22"/>
              </w:rPr>
              <w:t xml:space="preserve">述评审要点</w:t>
            </w:r>
            <w:r>
              <w:rPr>
                <w:szCs w:val="22"/>
              </w:rPr>
              <w:t xml:space="preserve">且内</w:t>
            </w:r>
            <w:r>
              <w:rPr>
                <w:szCs w:val="22"/>
              </w:rPr>
              <w:t xml:space="preserve">容贴合</w:t>
            </w:r>
            <w:r>
              <w:rPr>
                <w:rFonts w:hint="eastAsia"/>
                <w:szCs w:val="22"/>
              </w:rPr>
              <w:t xml:space="preserve">项目</w:t>
            </w:r>
            <w:r>
              <w:rPr>
                <w:szCs w:val="22"/>
              </w:rPr>
              <w:t xml:space="preserve">需求的得</w:t>
            </w:r>
            <w:r>
              <w:rPr>
                <w:szCs w:val="22"/>
              </w:rPr>
              <w:t xml:space="preserve">2</w:t>
            </w:r>
            <w:r>
              <w:rPr>
                <w:szCs w:val="22"/>
              </w:rPr>
              <w:t xml:space="preserve">分；体</w:t>
            </w:r>
            <w:r>
              <w:rPr>
                <w:szCs w:val="22"/>
              </w:rPr>
              <w:t xml:space="preserve">现上述评审要点但内容无法完全</w:t>
            </w:r>
            <w:r>
              <w:rPr>
                <w:szCs w:val="22"/>
              </w:rPr>
              <w:t xml:space="preserve">贴合</w:t>
            </w:r>
            <w:r>
              <w:rPr>
                <w:rFonts w:hint="eastAsia"/>
                <w:szCs w:val="22"/>
              </w:rPr>
              <w:t xml:space="preserve">项目</w:t>
            </w:r>
            <w:r>
              <w:rPr>
                <w:szCs w:val="22"/>
              </w:rPr>
              <w:t xml:space="preserve">需</w:t>
            </w:r>
            <w:r>
              <w:rPr>
                <w:szCs w:val="22"/>
              </w:rPr>
              <w:t xml:space="preserve">求的得</w:t>
            </w:r>
            <w:r>
              <w:rPr>
                <w:szCs w:val="22"/>
              </w:rPr>
              <w:t xml:space="preserve">1</w:t>
            </w:r>
            <w:r>
              <w:rPr>
                <w:szCs w:val="22"/>
              </w:rPr>
              <w:t xml:space="preserve">分；未能体现评审</w:t>
            </w:r>
            <w:r>
              <w:rPr>
                <w:szCs w:val="22"/>
              </w:rPr>
              <w:t xml:space="preserve">要点（或无实质性内容的）得0分。</w:t>
            </w:r>
            <w:r/>
          </w:p>
        </w:tc>
      </w:tr>
    </w:tbl>
    <w:p>
      <w:pPr>
        <w:pStyle w:val="885"/>
        <w:ind w:firstLine="241"/>
        <w:spacing w:after="0" w:line="440" w:lineRule="exact"/>
        <w:widowControl w:val="off"/>
        <w:rPr>
          <w:rFonts w:hint="eastAsia"/>
          <w:b/>
          <w:bCs w:val="0"/>
        </w:rPr>
      </w:pPr>
      <w:r>
        <w:rPr>
          <w:rFonts w:hint="eastAsia"/>
          <w:b/>
          <w:bCs w:val="0"/>
        </w:rPr>
        <w:t xml:space="preserve">3</w:t>
      </w:r>
      <w:r>
        <w:rPr>
          <w:rFonts w:hint="eastAsia"/>
          <w:b/>
          <w:bCs w:val="0"/>
        </w:rPr>
        <w:t xml:space="preserve">、</w:t>
      </w:r>
      <w:r>
        <w:rPr>
          <w:rFonts w:hint="eastAsia"/>
          <w:b/>
        </w:rPr>
        <w:t xml:space="preserve">人</w:t>
      </w:r>
      <w:r>
        <w:rPr>
          <w:rFonts w:hint="eastAsia"/>
          <w:b/>
        </w:rPr>
        <w:t xml:space="preserve">员</w:t>
      </w:r>
      <w:r>
        <w:rPr>
          <w:rFonts w:hint="eastAsia"/>
          <w:b/>
        </w:rPr>
        <w:t xml:space="preserve">配备</w:t>
      </w:r>
      <w:r>
        <w:rPr>
          <w:b/>
        </w:rPr>
        <w:t xml:space="preserve">13</w:t>
      </w:r>
      <w:r>
        <w:rPr>
          <w:rFonts w:hint="eastAsia"/>
          <w:b/>
        </w:rPr>
        <w:t xml:space="preserve">分</w:t>
      </w:r>
      <w:r>
        <w:rPr>
          <w:rFonts w:hint="eastAsia"/>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289"/>
        <w:gridCol w:w="807"/>
        <w:gridCol w:w="6976"/>
      </w:tblGrid>
      <w:tr>
        <w:trPr>
          <w:trHeight w:val="265"/>
        </w:trPr>
        <w:tc>
          <w:tcPr>
            <w:shd w:val="clear" w:color="auto" w:fill="e7e6e6"/>
            <w:tcW w:w="777" w:type="dxa"/>
            <w:vAlign w:val="center"/>
            <w:textDirection w:val="lrTb"/>
            <w:noWrap w:val="false"/>
          </w:tcPr>
          <w:p>
            <w:pPr>
              <w:pStyle w:val="885"/>
              <w:jc w:val="center"/>
              <w:spacing w:after="0" w:line="240" w:lineRule="auto"/>
              <w:widowControl w:val="off"/>
              <w:rPr>
                <w:b/>
              </w:rPr>
            </w:pPr>
            <w:r>
              <w:rPr>
                <w:b/>
              </w:rPr>
              <w:t xml:space="preserve">序号</w:t>
            </w:r>
            <w:r/>
          </w:p>
        </w:tc>
        <w:tc>
          <w:tcPr>
            <w:shd w:val="clear" w:color="auto" w:fill="e7e6e6"/>
            <w:tcW w:w="1289" w:type="dxa"/>
            <w:vAlign w:val="center"/>
            <w:textDirection w:val="lrTb"/>
            <w:noWrap w:val="false"/>
          </w:tcPr>
          <w:p>
            <w:pPr>
              <w:pStyle w:val="885"/>
              <w:jc w:val="center"/>
              <w:spacing w:after="0" w:line="240" w:lineRule="auto"/>
              <w:widowControl w:val="off"/>
              <w:rPr>
                <w:b/>
              </w:rPr>
            </w:pPr>
            <w:r>
              <w:rPr>
                <w:b/>
              </w:rPr>
              <w:t xml:space="preserve">评审因素</w:t>
            </w:r>
            <w:r/>
          </w:p>
        </w:tc>
        <w:tc>
          <w:tcPr>
            <w:shd w:val="clear" w:color="auto" w:fill="e7e6e6"/>
            <w:tcW w:w="807" w:type="dxa"/>
            <w:vAlign w:val="center"/>
            <w:textDirection w:val="lrTb"/>
            <w:noWrap w:val="false"/>
          </w:tcPr>
          <w:p>
            <w:pPr>
              <w:pStyle w:val="885"/>
              <w:jc w:val="center"/>
              <w:spacing w:after="0" w:line="240" w:lineRule="auto"/>
              <w:widowControl w:val="off"/>
              <w:rPr>
                <w:b/>
              </w:rPr>
            </w:pPr>
            <w:r>
              <w:rPr>
                <w:b/>
              </w:rPr>
              <w:t xml:space="preserve">权</w:t>
            </w:r>
            <w:r>
              <w:rPr>
                <w:b/>
              </w:rPr>
              <w:t xml:space="preserve">值</w:t>
            </w:r>
            <w:r/>
          </w:p>
        </w:tc>
        <w:tc>
          <w:tcPr>
            <w:shd w:val="clear" w:color="auto" w:fill="e7e6e6"/>
            <w:tcW w:w="6976" w:type="dxa"/>
            <w:vAlign w:val="center"/>
            <w:textDirection w:val="lrTb"/>
            <w:noWrap w:val="false"/>
          </w:tcPr>
          <w:p>
            <w:pPr>
              <w:pStyle w:val="885"/>
              <w:jc w:val="center"/>
              <w:spacing w:after="0" w:line="240" w:lineRule="auto"/>
              <w:widowControl w:val="off"/>
              <w:rPr>
                <w:b/>
              </w:rPr>
            </w:pPr>
            <w:r>
              <w:rPr>
                <w:b/>
              </w:rPr>
              <w:t xml:space="preserve">评分标准</w:t>
            </w:r>
            <w:r>
              <w:rPr>
                <w:b/>
              </w:rPr>
            </w:r>
            <w:r/>
          </w:p>
        </w:tc>
      </w:tr>
      <w:tr>
        <w:trPr>
          <w:trHeight w:val="265"/>
        </w:trPr>
        <w:tc>
          <w:tcPr>
            <w:tcW w:w="777" w:type="dxa"/>
            <w:vAlign w:val="center"/>
            <w:textDirection w:val="lrTb"/>
            <w:noWrap w:val="false"/>
          </w:tcPr>
          <w:p>
            <w:pPr>
              <w:pStyle w:val="885"/>
              <w:jc w:val="center"/>
              <w:spacing w:after="0"/>
            </w:pPr>
            <w:r>
              <w:rPr>
                <w:rFonts w:hint="eastAsia"/>
              </w:rPr>
              <w:t xml:space="preserve">1</w:t>
            </w:r>
            <w:r/>
          </w:p>
        </w:tc>
        <w:tc>
          <w:tcPr>
            <w:tcW w:w="1289" w:type="dxa"/>
            <w:vAlign w:val="center"/>
            <w:textDirection w:val="lrTb"/>
            <w:noWrap w:val="false"/>
          </w:tcPr>
          <w:p>
            <w:pPr>
              <w:pStyle w:val="885"/>
              <w:jc w:val="center"/>
              <w:spacing w:after="0"/>
            </w:pPr>
            <w:r>
              <w:rPr>
                <w:rFonts w:hint="eastAsia"/>
              </w:rPr>
              <w:t xml:space="preserve">项目负责人（1人）</w:t>
            </w:r>
            <w:r/>
          </w:p>
        </w:tc>
        <w:tc>
          <w:tcPr>
            <w:tcW w:w="807" w:type="dxa"/>
            <w:vAlign w:val="center"/>
            <w:textDirection w:val="lrTb"/>
            <w:noWrap w:val="false"/>
          </w:tcPr>
          <w:p>
            <w:pPr>
              <w:pStyle w:val="885"/>
              <w:jc w:val="center"/>
              <w:spacing w:after="0"/>
            </w:pPr>
            <w:r>
              <w:t xml:space="preserve">3</w:t>
            </w:r>
            <w:r>
              <w:rPr>
                <w:rFonts w:hint="eastAsia"/>
              </w:rPr>
              <w:t xml:space="preserve">分</w:t>
            </w:r>
            <w:r/>
          </w:p>
        </w:tc>
        <w:tc>
          <w:tcPr>
            <w:tcW w:w="6976" w:type="dxa"/>
            <w:vAlign w:val="center"/>
            <w:textDirection w:val="lrTb"/>
            <w:noWrap w:val="false"/>
          </w:tcPr>
          <w:p>
            <w:pPr>
              <w:pStyle w:val="885"/>
              <w:jc w:val="left"/>
              <w:spacing w:after="0"/>
            </w:pPr>
            <w:r>
              <w:rPr>
                <w:rFonts w:hint="eastAsia"/>
              </w:rPr>
              <w:t xml:space="preserve">（1）</w:t>
            </w:r>
            <w:r>
              <w:rPr>
                <w:rFonts w:hint="eastAsia"/>
              </w:rPr>
              <w:t xml:space="preserve">具</w:t>
            </w:r>
            <w:r>
              <w:rPr>
                <w:rFonts w:hint="eastAsia"/>
              </w:rPr>
              <w:t xml:space="preserve">有</w:t>
            </w:r>
            <w:r>
              <w:rPr>
                <w:rFonts w:hint="eastAsia"/>
              </w:rPr>
              <w:t xml:space="preserve">环境影响评价工程师</w:t>
            </w:r>
            <w:r>
              <w:rPr>
                <w:rFonts w:hint="eastAsia"/>
              </w:rPr>
              <w:t xml:space="preserve">职业资格</w:t>
            </w:r>
            <w:r>
              <w:rPr>
                <w:rFonts w:hint="eastAsia"/>
              </w:rPr>
              <w:t xml:space="preserve">证书</w:t>
            </w:r>
            <w:r>
              <w:rPr>
                <w:rFonts w:hint="eastAsia"/>
              </w:rPr>
              <w:t xml:space="preserve">的得</w:t>
            </w:r>
            <w:r>
              <w:t xml:space="preserve">1</w:t>
            </w:r>
            <w:r>
              <w:rPr>
                <w:rFonts w:hint="eastAsia"/>
              </w:rPr>
              <w:t xml:space="preserve">分</w:t>
            </w:r>
            <w:r>
              <w:rPr>
                <w:rFonts w:hint="eastAsia"/>
              </w:rPr>
              <w:t xml:space="preserve">。</w:t>
            </w:r>
            <w:r/>
          </w:p>
          <w:p>
            <w:pPr>
              <w:pStyle w:val="885"/>
              <w:jc w:val="left"/>
              <w:spacing w:after="0"/>
            </w:pPr>
            <w:r>
              <w:rPr>
                <w:rFonts w:hint="eastAsia"/>
              </w:rPr>
              <w:t xml:space="preserve">（2）</w:t>
            </w:r>
            <w:r>
              <w:rPr>
                <w:rFonts w:hint="eastAsia"/>
              </w:rPr>
              <w:t xml:space="preserve">具有</w:t>
            </w:r>
            <w:r>
              <w:rPr>
                <w:rFonts w:hint="eastAsia" w:ascii="Segoe UI" w:hAnsi="Segoe UI" w:cs="Segoe UI"/>
                <w:shd w:val="clear" w:color="auto" w:fill="ffffff"/>
              </w:rPr>
              <w:t xml:space="preserve">水利类</w:t>
            </w:r>
            <w:r>
              <w:rPr>
                <w:rFonts w:ascii="Segoe UI" w:hAnsi="Segoe UI" w:cs="Segoe UI"/>
                <w:shd w:val="clear" w:color="auto" w:fill="ffffff"/>
              </w:rPr>
              <w:t xml:space="preserve">相关专业</w:t>
            </w:r>
            <w:r>
              <w:rPr>
                <w:rFonts w:hint="eastAsia"/>
              </w:rPr>
              <w:t xml:space="preserve">副高级（或以上）职称的得</w:t>
            </w:r>
            <w:r>
              <w:t xml:space="preserve">2</w:t>
            </w:r>
            <w:r>
              <w:rPr>
                <w:rFonts w:hint="eastAsia"/>
              </w:rPr>
              <w:t xml:space="preserve">分，</w:t>
            </w:r>
            <w:r>
              <w:rPr>
                <w:rFonts w:hint="eastAsia"/>
              </w:rPr>
              <w:t xml:space="preserve">具有</w:t>
            </w:r>
            <w:r>
              <w:rPr>
                <w:rFonts w:hint="eastAsia" w:ascii="Segoe UI" w:hAnsi="Segoe UI" w:cs="Segoe UI"/>
                <w:shd w:val="clear" w:color="auto" w:fill="ffffff"/>
              </w:rPr>
              <w:t xml:space="preserve">水利类</w:t>
            </w:r>
            <w:r>
              <w:rPr>
                <w:rFonts w:ascii="Segoe UI" w:hAnsi="Segoe UI" w:cs="Segoe UI"/>
                <w:shd w:val="clear" w:color="auto" w:fill="ffffff"/>
              </w:rPr>
              <w:t xml:space="preserve">相关专业</w:t>
            </w:r>
            <w:r>
              <w:rPr>
                <w:rFonts w:hint="eastAsia"/>
              </w:rPr>
              <w:t xml:space="preserve">中级</w:t>
            </w:r>
            <w:r>
              <w:rPr>
                <w:rFonts w:hint="eastAsia"/>
              </w:rPr>
              <w:t xml:space="preserve">职称的得</w:t>
            </w:r>
            <w:r>
              <w:t xml:space="preserve">1</w:t>
            </w:r>
            <w:r>
              <w:rPr>
                <w:rFonts w:hint="eastAsia"/>
              </w:rPr>
              <w:t xml:space="preserve">分，本</w:t>
            </w:r>
            <w:r>
              <w:rPr>
                <w:rFonts w:hint="eastAsia"/>
              </w:rPr>
              <w:t xml:space="preserve">小</w:t>
            </w:r>
            <w:r>
              <w:rPr>
                <w:rFonts w:hint="eastAsia"/>
              </w:rPr>
              <w:t xml:space="preserve">项最高得</w:t>
            </w:r>
            <w:r>
              <w:t xml:space="preserve">2</w:t>
            </w:r>
            <w:r>
              <w:rPr>
                <w:rFonts w:hint="eastAsia"/>
              </w:rPr>
              <w:t xml:space="preserve">分。</w:t>
            </w:r>
            <w:r/>
          </w:p>
          <w:p>
            <w:pPr>
              <w:pStyle w:val="885"/>
              <w:jc w:val="left"/>
              <w:spacing w:after="0"/>
              <w:rPr>
                <w:b/>
              </w:rPr>
            </w:pPr>
            <w:r>
              <w:rPr>
                <w:rFonts w:hint="eastAsia"/>
                <w:b/>
              </w:rPr>
              <w:t xml:space="preserve">注</w:t>
            </w:r>
            <w:r>
              <w:rPr>
                <w:rFonts w:hint="eastAsia"/>
                <w:b/>
              </w:rPr>
              <w:t xml:space="preserve">：（1）</w:t>
            </w:r>
            <w:r>
              <w:rPr>
                <w:rFonts w:ascii="Segoe UI" w:hAnsi="Segoe UI" w:cs="Segoe UI"/>
                <w:b/>
                <w:bCs w:val="0"/>
                <w:shd w:val="clear" w:color="auto" w:fill="ffffff"/>
              </w:rPr>
              <w:t xml:space="preserve">项目负责人、项目现</w:t>
            </w:r>
            <w:r>
              <w:rPr>
                <w:rFonts w:ascii="Segoe UI" w:hAnsi="Segoe UI" w:cs="Segoe UI"/>
                <w:b/>
                <w:bCs w:val="0"/>
                <w:shd w:val="clear" w:color="auto" w:fill="ffffff"/>
              </w:rPr>
              <w:t xml:space="preserve">场负责人须为</w:t>
            </w:r>
            <w:r>
              <w:rPr>
                <w:rFonts w:ascii="Segoe UI" w:hAnsi="Segoe UI" w:cs="Segoe UI"/>
                <w:b/>
                <w:bCs w:val="0"/>
                <w:shd w:val="clear" w:color="auto" w:fill="ffffff"/>
              </w:rPr>
              <w:t xml:space="preserve">不同人员，不得</w:t>
            </w:r>
            <w:r>
              <w:rPr>
                <w:rFonts w:ascii="Segoe UI" w:hAnsi="Segoe UI" w:cs="Segoe UI"/>
                <w:b/>
                <w:bCs w:val="0"/>
                <w:shd w:val="clear" w:color="auto" w:fill="ffffff"/>
              </w:rPr>
              <w:t xml:space="preserve">兼任</w:t>
            </w:r>
            <w:r>
              <w:rPr>
                <w:rFonts w:ascii="Segoe UI" w:hAnsi="Segoe UI" w:cs="Segoe UI"/>
                <w:b/>
                <w:bCs w:val="0"/>
                <w:shd w:val="clear" w:color="auto" w:fill="ffffff"/>
              </w:rPr>
              <w:t xml:space="preserve">。</w:t>
            </w:r>
            <w:r>
              <w:rPr>
                <w:rFonts w:hint="eastAsia"/>
                <w:b/>
              </w:rPr>
              <w:t xml:space="preserve">（</w:t>
            </w:r>
            <w:r>
              <w:rPr>
                <w:b/>
              </w:rPr>
              <w:t xml:space="preserve">2</w:t>
            </w:r>
            <w:r>
              <w:rPr>
                <w:rFonts w:hint="eastAsia"/>
                <w:b/>
              </w:rPr>
              <w:t xml:space="preserve">）投标文件中需提供项目负</w:t>
            </w:r>
            <w:r>
              <w:rPr>
                <w:rFonts w:hint="eastAsia"/>
                <w:b/>
              </w:rPr>
              <w:t xml:space="preserve">责人的相关证书及投标人</w:t>
            </w:r>
            <w:r>
              <w:rPr>
                <w:rFonts w:hint="eastAsia"/>
                <w:b/>
              </w:rPr>
              <w:t xml:space="preserve">为</w:t>
            </w:r>
            <w:r>
              <w:rPr>
                <w:rFonts w:hint="eastAsia"/>
                <w:b/>
              </w:rPr>
              <w:t xml:space="preserve">其</w:t>
            </w:r>
            <w:r>
              <w:rPr>
                <w:rFonts w:hint="eastAsia"/>
                <w:b/>
              </w:rPr>
              <w:t xml:space="preserve">缴纳</w:t>
            </w:r>
            <w:r>
              <w:rPr>
                <w:rFonts w:hint="eastAsia"/>
                <w:b/>
              </w:rPr>
              <w:t xml:space="preserve">的近</w:t>
            </w:r>
            <w:r>
              <w:rPr>
                <w:rFonts w:hint="eastAsia"/>
                <w:b/>
              </w:rPr>
              <w:t xml:space="preserve">三个月内任意一</w:t>
            </w:r>
            <w:r>
              <w:rPr>
                <w:rFonts w:hint="eastAsia"/>
                <w:b/>
              </w:rPr>
              <w:t xml:space="preserve">个</w:t>
            </w:r>
            <w:r>
              <w:rPr>
                <w:rFonts w:hint="eastAsia"/>
                <w:b/>
              </w:rPr>
              <w:t xml:space="preserve">月的社</w:t>
            </w:r>
            <w:r>
              <w:rPr>
                <w:rFonts w:hint="eastAsia"/>
                <w:b/>
              </w:rPr>
              <w:t xml:space="preserve">保证明的证明材料，未提供或提供不全的不得分。（</w:t>
            </w:r>
            <w:r>
              <w:rPr>
                <w:b/>
              </w:rPr>
              <w:t xml:space="preserve">3</w:t>
            </w:r>
            <w:r>
              <w:rPr>
                <w:rFonts w:hint="eastAsia"/>
                <w:b/>
              </w:rPr>
              <w:t xml:space="preserve">）职称专</w:t>
            </w:r>
            <w:r>
              <w:rPr>
                <w:rFonts w:hint="eastAsia"/>
                <w:b/>
              </w:rPr>
              <w:t xml:space="preserve">业类别以职称证书载明的专</w:t>
            </w:r>
            <w:r>
              <w:rPr>
                <w:rFonts w:hint="eastAsia"/>
                <w:b/>
              </w:rPr>
              <w:t xml:space="preserve">业类别</w:t>
            </w:r>
            <w:r>
              <w:rPr>
                <w:rFonts w:hint="eastAsia"/>
                <w:b/>
              </w:rPr>
              <w:t xml:space="preserve">为准，否则不得分。</w:t>
            </w:r>
            <w:r>
              <w:rPr>
                <w:b/>
              </w:rPr>
            </w:r>
            <w:r/>
          </w:p>
        </w:tc>
      </w:tr>
      <w:tr>
        <w:trPr>
          <w:trHeight w:val="274"/>
        </w:trPr>
        <w:tc>
          <w:tcPr>
            <w:tcW w:w="777" w:type="dxa"/>
            <w:vAlign w:val="center"/>
            <w:textDirection w:val="lrTb"/>
            <w:noWrap w:val="false"/>
          </w:tcPr>
          <w:p>
            <w:pPr>
              <w:pStyle w:val="885"/>
              <w:jc w:val="center"/>
              <w:spacing w:after="0"/>
              <w:rPr>
                <w:rFonts w:hint="eastAsia"/>
              </w:rPr>
            </w:pPr>
            <w:r>
              <w:rPr>
                <w:rFonts w:hint="eastAsia"/>
              </w:rPr>
              <w:t xml:space="preserve">2</w:t>
            </w:r>
            <w:r/>
          </w:p>
        </w:tc>
        <w:tc>
          <w:tcPr>
            <w:tcW w:w="1289" w:type="dxa"/>
            <w:vAlign w:val="center"/>
            <w:textDirection w:val="lrTb"/>
            <w:noWrap w:val="false"/>
          </w:tcPr>
          <w:p>
            <w:pPr>
              <w:pStyle w:val="885"/>
              <w:jc w:val="center"/>
              <w:spacing w:after="0"/>
              <w:rPr>
                <w:rFonts w:hint="eastAsia"/>
              </w:rPr>
            </w:pPr>
            <w:r>
              <w:rPr>
                <w:rFonts w:hint="eastAsia" w:ascii="宋体" w:hAnsi="宋体"/>
              </w:rPr>
              <w:t xml:space="preserve">项目现场</w:t>
            </w:r>
            <w:r>
              <w:rPr>
                <w:rFonts w:hint="eastAsia" w:ascii="宋体" w:hAnsi="宋体"/>
              </w:rPr>
              <w:t xml:space="preserve">负责</w:t>
            </w:r>
            <w:r>
              <w:rPr>
                <w:rFonts w:hint="eastAsia" w:ascii="宋体" w:hAnsi="宋体"/>
              </w:rPr>
              <w:t xml:space="preserve">人（1人）</w:t>
            </w:r>
            <w:r>
              <w:rPr>
                <w:rFonts w:hint="eastAsia"/>
              </w:rPr>
            </w:r>
            <w:r/>
          </w:p>
        </w:tc>
        <w:tc>
          <w:tcPr>
            <w:tcW w:w="807" w:type="dxa"/>
            <w:vAlign w:val="center"/>
            <w:textDirection w:val="lrTb"/>
            <w:noWrap w:val="false"/>
          </w:tcPr>
          <w:p>
            <w:pPr>
              <w:pStyle w:val="885"/>
              <w:jc w:val="center"/>
              <w:spacing w:after="0"/>
            </w:pPr>
            <w:r>
              <w:t xml:space="preserve">4</w:t>
            </w:r>
            <w:r>
              <w:rPr>
                <w:rFonts w:hint="eastAsia"/>
              </w:rPr>
              <w:t xml:space="preserve">分</w:t>
            </w:r>
            <w:r/>
          </w:p>
        </w:tc>
        <w:tc>
          <w:tcPr>
            <w:tcW w:w="6976" w:type="dxa"/>
            <w:vAlign w:val="center"/>
            <w:textDirection w:val="lrTb"/>
            <w:noWrap w:val="false"/>
          </w:tcPr>
          <w:p>
            <w:pPr>
              <w:pStyle w:val="885"/>
              <w:jc w:val="left"/>
              <w:spacing w:after="0"/>
            </w:pPr>
            <w:r>
              <w:rPr>
                <w:rFonts w:hint="eastAsia"/>
              </w:rPr>
              <w:t xml:space="preserve">（1）</w:t>
            </w:r>
            <w:r>
              <w:rPr>
                <w:rFonts w:hint="eastAsia"/>
              </w:rPr>
              <w:t xml:space="preserve">具有</w:t>
            </w:r>
            <w:r>
              <w:rPr>
                <w:rFonts w:ascii="Segoe UI" w:hAnsi="Segoe UI" w:cs="Segoe UI"/>
                <w:shd w:val="clear" w:color="auto" w:fill="ffffff"/>
              </w:rPr>
              <w:t xml:space="preserve">环境类</w:t>
            </w:r>
            <w:r>
              <w:rPr>
                <w:rFonts w:hint="eastAsia" w:ascii="Segoe UI" w:hAnsi="Segoe UI" w:cs="Segoe UI"/>
                <w:shd w:val="clear" w:color="auto" w:fill="ffffff"/>
              </w:rPr>
              <w:t xml:space="preserve">相</w:t>
            </w:r>
            <w:r>
              <w:rPr>
                <w:rFonts w:hint="eastAsia" w:ascii="Segoe UI" w:hAnsi="Segoe UI" w:cs="Segoe UI"/>
                <w:shd w:val="clear" w:color="auto" w:fill="ffffff"/>
              </w:rPr>
              <w:t xml:space="preserve">关</w:t>
            </w:r>
            <w:r>
              <w:rPr>
                <w:rFonts w:hint="eastAsia"/>
              </w:rPr>
              <w:t xml:space="preserve">专业</w:t>
            </w:r>
            <w:r>
              <w:rPr>
                <w:rFonts w:hint="eastAsia"/>
              </w:rPr>
              <w:t xml:space="preserve">硕士研究生</w:t>
            </w:r>
            <w:r>
              <w:rPr>
                <w:rFonts w:hint="eastAsia"/>
              </w:rPr>
              <w:t xml:space="preserve">及以上</w:t>
            </w:r>
            <w:r>
              <w:rPr>
                <w:rFonts w:hint="eastAsia"/>
              </w:rPr>
              <w:t xml:space="preserve">学历的得</w:t>
            </w:r>
            <w:r>
              <w:t xml:space="preserve">1</w:t>
            </w:r>
            <w:r>
              <w:rPr>
                <w:rFonts w:hint="eastAsia"/>
              </w:rPr>
              <w:t xml:space="preserve">分；其余</w:t>
            </w:r>
            <w:r>
              <w:rPr>
                <w:rFonts w:hint="eastAsia"/>
              </w:rPr>
              <w:t xml:space="preserve">不得分。</w:t>
            </w:r>
            <w:r/>
          </w:p>
          <w:p>
            <w:pPr>
              <w:pStyle w:val="885"/>
              <w:jc w:val="left"/>
              <w:spacing w:after="0"/>
            </w:pPr>
            <w:r>
              <w:rPr>
                <w:rFonts w:hint="eastAsia"/>
              </w:rPr>
              <w:t xml:space="preserve">（2）</w:t>
            </w:r>
            <w:r>
              <w:rPr>
                <w:rFonts w:hint="eastAsia"/>
              </w:rPr>
              <w:t xml:space="preserve">具有</w:t>
            </w:r>
            <w:r>
              <w:rPr>
                <w:rFonts w:hint="eastAsia"/>
              </w:rPr>
              <w:t xml:space="preserve">环境类</w:t>
            </w:r>
            <w:r>
              <w:rPr>
                <w:rFonts w:hint="eastAsia"/>
              </w:rPr>
              <w:t xml:space="preserve">相关专业</w:t>
            </w:r>
            <w:r>
              <w:rPr>
                <w:rFonts w:hint="eastAsia"/>
              </w:rPr>
              <w:t xml:space="preserve">副</w:t>
            </w:r>
            <w:r>
              <w:rPr>
                <w:rFonts w:hint="eastAsia"/>
              </w:rPr>
              <w:t xml:space="preserve">高级</w:t>
            </w:r>
            <w:r>
              <w:rPr>
                <w:rFonts w:hint="eastAsia"/>
              </w:rPr>
              <w:t xml:space="preserve">（或以上</w:t>
            </w:r>
            <w:r>
              <w:rPr>
                <w:rFonts w:hint="eastAsia"/>
              </w:rPr>
              <w:t xml:space="preserve">）</w:t>
            </w:r>
            <w:r>
              <w:rPr>
                <w:rFonts w:hint="eastAsia"/>
              </w:rPr>
              <w:t xml:space="preserve">职称的得</w:t>
            </w:r>
            <w:r>
              <w:t xml:space="preserve">1</w:t>
            </w:r>
            <w:r>
              <w:rPr>
                <w:rFonts w:hint="eastAsia"/>
              </w:rPr>
              <w:t xml:space="preserve">分；具有</w:t>
            </w:r>
            <w:r>
              <w:rPr>
                <w:rFonts w:hint="eastAsia"/>
              </w:rPr>
              <w:t xml:space="preserve">环境类</w:t>
            </w:r>
            <w:r>
              <w:rPr>
                <w:rFonts w:hint="eastAsia"/>
              </w:rPr>
              <w:t xml:space="preserve">相关专业中</w:t>
            </w:r>
            <w:r>
              <w:rPr>
                <w:rFonts w:hint="eastAsia"/>
              </w:rPr>
              <w:t xml:space="preserve">级</w:t>
            </w:r>
            <w:r>
              <w:rPr>
                <w:rFonts w:hint="eastAsia"/>
              </w:rPr>
              <w:t xml:space="preserve">职称的得</w:t>
            </w:r>
            <w:r>
              <w:t xml:space="preserve">0.5</w:t>
            </w:r>
            <w:r>
              <w:rPr>
                <w:rFonts w:hint="eastAsia"/>
              </w:rPr>
              <w:t xml:space="preserve">分；其余不得分。本小项</w:t>
            </w:r>
            <w:r>
              <w:rPr>
                <w:rFonts w:hint="eastAsia"/>
              </w:rPr>
              <w:t xml:space="preserve">最高</w:t>
            </w:r>
            <w:r>
              <w:rPr>
                <w:rFonts w:hint="eastAsia"/>
              </w:rPr>
              <w:t xml:space="preserve">得</w:t>
            </w:r>
            <w:r>
              <w:t xml:space="preserve">1</w:t>
            </w:r>
            <w:r>
              <w:rPr>
                <w:rFonts w:hint="eastAsia"/>
              </w:rPr>
              <w:t xml:space="preserve">分。</w:t>
            </w:r>
            <w:r/>
          </w:p>
          <w:p>
            <w:pPr>
              <w:pStyle w:val="885"/>
              <w:jc w:val="left"/>
              <w:spacing w:after="0"/>
            </w:pPr>
            <w:r>
              <w:rPr>
                <w:rFonts w:hint="eastAsia"/>
              </w:rPr>
              <w:t xml:space="preserve">（</w:t>
            </w:r>
            <w:r>
              <w:rPr>
                <w:rFonts w:hint="eastAsia"/>
              </w:rPr>
              <w:t xml:space="preserve">3</w:t>
            </w:r>
            <w:r>
              <w:rPr>
                <w:rFonts w:hint="eastAsia"/>
              </w:rPr>
              <w:t xml:space="preserve">）</w:t>
            </w:r>
            <w:r>
              <w:rPr>
                <w:rFonts w:hint="eastAsia"/>
              </w:rPr>
              <w:t xml:space="preserve">具有</w:t>
            </w:r>
            <w:r>
              <w:rPr>
                <w:rFonts w:hint="eastAsia"/>
              </w:rPr>
              <w:t xml:space="preserve">环境影</w:t>
            </w:r>
            <w:r>
              <w:rPr>
                <w:rFonts w:hint="eastAsia"/>
              </w:rPr>
              <w:t xml:space="preserve">响评价</w:t>
            </w:r>
            <w:r>
              <w:rPr>
                <w:rFonts w:hint="eastAsia"/>
              </w:rPr>
              <w:t xml:space="preserve">工</w:t>
            </w:r>
            <w:r>
              <w:rPr>
                <w:rFonts w:hint="eastAsia"/>
              </w:rPr>
              <w:t xml:space="preserve">程师</w:t>
            </w:r>
            <w:r>
              <w:rPr>
                <w:rFonts w:hint="eastAsia"/>
              </w:rPr>
              <w:t xml:space="preserve">职</w:t>
            </w:r>
            <w:r>
              <w:rPr>
                <w:rFonts w:hint="eastAsia"/>
              </w:rPr>
              <w:t xml:space="preserve">业资</w:t>
            </w:r>
            <w:r>
              <w:rPr>
                <w:rFonts w:hint="eastAsia"/>
              </w:rPr>
              <w:t xml:space="preserve">格</w:t>
            </w:r>
            <w:r>
              <w:rPr>
                <w:rFonts w:hint="eastAsia"/>
              </w:rPr>
              <w:t xml:space="preserve">证书</w:t>
            </w:r>
            <w:r>
              <w:rPr>
                <w:rFonts w:hint="eastAsia"/>
              </w:rPr>
              <w:t xml:space="preserve">的得1分。</w:t>
            </w:r>
            <w:r/>
          </w:p>
          <w:p>
            <w:pPr>
              <w:pStyle w:val="885"/>
              <w:jc w:val="left"/>
              <w:spacing w:after="0"/>
            </w:pPr>
            <w:r>
              <w:rPr>
                <w:rFonts w:hint="eastAsia"/>
              </w:rPr>
              <w:t xml:space="preserve">（</w:t>
            </w:r>
            <w:r>
              <w:rPr>
                <w:rFonts w:hint="eastAsia"/>
              </w:rPr>
              <w:t xml:space="preserve">4</w:t>
            </w:r>
            <w:r>
              <w:rPr>
                <w:rFonts w:hint="eastAsia"/>
              </w:rPr>
              <w:t xml:space="preserve">）</w:t>
            </w:r>
            <w:r>
              <w:rPr>
                <w:rFonts w:hint="eastAsia"/>
              </w:rPr>
              <w:t xml:space="preserve">具有</w:t>
            </w:r>
            <w:r>
              <w:rPr>
                <w:rFonts w:hint="eastAsia"/>
              </w:rPr>
              <w:t xml:space="preserve">注册环保工程师</w:t>
            </w:r>
            <w:r>
              <w:rPr>
                <w:rFonts w:hint="eastAsia"/>
              </w:rPr>
              <w:t xml:space="preserve">职业资格证</w:t>
            </w:r>
            <w:r>
              <w:rPr>
                <w:rFonts w:hint="eastAsia"/>
              </w:rPr>
              <w:t xml:space="preserve">书</w:t>
            </w:r>
            <w:r>
              <w:rPr>
                <w:rFonts w:hint="eastAsia"/>
              </w:rPr>
              <w:t xml:space="preserve">的</w:t>
            </w:r>
            <w:r>
              <w:rPr>
                <w:rFonts w:hint="eastAsia"/>
              </w:rPr>
              <w:t xml:space="preserve">得</w:t>
            </w:r>
            <w:r>
              <w:t xml:space="preserve">1</w:t>
            </w:r>
            <w:r>
              <w:rPr>
                <w:rFonts w:hint="eastAsia"/>
              </w:rPr>
              <w:t xml:space="preserve">分。</w:t>
            </w:r>
            <w:r/>
          </w:p>
          <w:p>
            <w:pPr>
              <w:pStyle w:val="885"/>
              <w:jc w:val="left"/>
              <w:spacing w:after="0"/>
              <w:rPr>
                <w:rFonts w:hint="eastAsia"/>
              </w:rPr>
            </w:pPr>
            <w:r>
              <w:rPr>
                <w:rFonts w:hint="eastAsia"/>
                <w:b/>
              </w:rPr>
              <w:t xml:space="preserve">注</w:t>
            </w:r>
            <w:r>
              <w:rPr>
                <w:rFonts w:hint="eastAsia"/>
                <w:b/>
              </w:rPr>
              <w:t xml:space="preserve">：（1）</w:t>
            </w:r>
            <w:r>
              <w:rPr>
                <w:rFonts w:ascii="Segoe UI" w:hAnsi="Segoe UI" w:cs="Segoe UI"/>
                <w:b/>
                <w:bCs w:val="0"/>
                <w:shd w:val="clear" w:color="auto" w:fill="ffffff"/>
              </w:rPr>
              <w:t xml:space="preserve">项目负责人</w:t>
            </w:r>
            <w:r>
              <w:rPr>
                <w:rFonts w:hint="eastAsia" w:ascii="Segoe UI" w:hAnsi="Segoe UI" w:cs="Segoe UI"/>
                <w:b/>
                <w:bCs w:val="0"/>
                <w:shd w:val="clear" w:color="auto" w:fill="ffffff"/>
              </w:rPr>
              <w:t xml:space="preserve">、</w:t>
            </w:r>
            <w:r>
              <w:rPr>
                <w:rFonts w:ascii="Segoe UI" w:hAnsi="Segoe UI" w:cs="Segoe UI"/>
                <w:b/>
                <w:bCs w:val="0"/>
                <w:shd w:val="clear" w:color="auto" w:fill="ffffff"/>
              </w:rPr>
              <w:t xml:space="preserve">项目现场负责人须为不同人员，不得兼任。</w:t>
            </w:r>
            <w:r>
              <w:rPr>
                <w:rFonts w:hint="eastAsia"/>
                <w:b/>
              </w:rPr>
              <w:t xml:space="preserve">（</w:t>
            </w:r>
            <w:r>
              <w:rPr>
                <w:b/>
              </w:rPr>
              <w:t xml:space="preserve">2</w:t>
            </w:r>
            <w:r>
              <w:rPr>
                <w:rFonts w:hint="eastAsia"/>
                <w:b/>
              </w:rPr>
              <w:t xml:space="preserve">）投标文件中需提供项目现场负责人的相关证书及投标人为其缴纳的近三个月内任意一个月</w:t>
            </w:r>
            <w:r>
              <w:rPr>
                <w:rFonts w:hint="eastAsia"/>
                <w:b/>
              </w:rPr>
              <w:t xml:space="preserve">的社保</w:t>
            </w:r>
            <w:r>
              <w:rPr>
                <w:rFonts w:hint="eastAsia"/>
                <w:b/>
              </w:rPr>
              <w:t xml:space="preserve">证明的</w:t>
            </w:r>
            <w:r>
              <w:rPr>
                <w:rFonts w:hint="eastAsia"/>
                <w:b/>
              </w:rPr>
              <w:t xml:space="preserve">证明材</w:t>
            </w:r>
            <w:r>
              <w:rPr>
                <w:rFonts w:hint="eastAsia"/>
                <w:b/>
              </w:rPr>
              <w:t xml:space="preserve">料，未提供或提供不全的不得分。（</w:t>
            </w:r>
            <w:r>
              <w:rPr>
                <w:b/>
              </w:rPr>
              <w:t xml:space="preserve">3</w:t>
            </w:r>
            <w:r>
              <w:rPr>
                <w:rFonts w:hint="eastAsia"/>
                <w:b/>
              </w:rPr>
              <w:t xml:space="preserve">）职</w:t>
            </w:r>
            <w:r>
              <w:rPr>
                <w:rFonts w:hint="eastAsia"/>
                <w:b/>
              </w:rPr>
              <w:t xml:space="preserve">称</w:t>
            </w:r>
            <w:r>
              <w:rPr>
                <w:rFonts w:hint="eastAsia"/>
                <w:b/>
              </w:rPr>
              <w:t xml:space="preserve">专业类别以职</w:t>
            </w:r>
            <w:r>
              <w:rPr>
                <w:rFonts w:hint="eastAsia"/>
                <w:b/>
              </w:rPr>
              <w:t xml:space="preserve">称证书载明的专业类别</w:t>
            </w:r>
            <w:r>
              <w:rPr>
                <w:rFonts w:hint="eastAsia"/>
                <w:b/>
              </w:rPr>
              <w:t xml:space="preserve">为</w:t>
            </w:r>
            <w:r>
              <w:rPr>
                <w:rFonts w:hint="eastAsia"/>
                <w:b/>
              </w:rPr>
              <w:t xml:space="preserve">准</w:t>
            </w:r>
            <w:r>
              <w:rPr>
                <w:rFonts w:hint="eastAsia"/>
                <w:b/>
              </w:rPr>
              <w:t xml:space="preserve">，否则不得分。</w:t>
            </w:r>
            <w:r>
              <w:rPr>
                <w:rFonts w:hint="eastAsia"/>
              </w:rPr>
            </w:r>
            <w:r/>
          </w:p>
        </w:tc>
      </w:tr>
      <w:tr>
        <w:trPr>
          <w:trHeight w:val="70"/>
        </w:trPr>
        <w:tc>
          <w:tcPr>
            <w:tcW w:w="777" w:type="dxa"/>
            <w:vAlign w:val="center"/>
            <w:textDirection w:val="lrTb"/>
            <w:noWrap w:val="false"/>
          </w:tcPr>
          <w:p>
            <w:pPr>
              <w:pStyle w:val="885"/>
              <w:jc w:val="center"/>
              <w:spacing w:after="0"/>
            </w:pPr>
            <w:r>
              <w:t xml:space="preserve">3</w:t>
            </w:r>
            <w:r/>
          </w:p>
        </w:tc>
        <w:tc>
          <w:tcPr>
            <w:tcW w:w="1289" w:type="dxa"/>
            <w:vAlign w:val="center"/>
            <w:textDirection w:val="lrTb"/>
            <w:noWrap w:val="false"/>
          </w:tcPr>
          <w:p>
            <w:pPr>
              <w:pStyle w:val="885"/>
              <w:jc w:val="center"/>
              <w:spacing w:after="0"/>
              <w:rPr>
                <w:rFonts w:ascii="宋体" w:hAnsi="宋体"/>
              </w:rPr>
            </w:pPr>
            <w:r>
              <w:rPr>
                <w:rFonts w:hint="eastAsia" w:ascii="宋体" w:hAnsi="宋体"/>
              </w:rPr>
              <w:t xml:space="preserve">项目团队配置</w:t>
            </w:r>
            <w:r>
              <w:rPr>
                <w:rFonts w:ascii="宋体" w:hAnsi="宋体"/>
              </w:rPr>
            </w:r>
            <w:r/>
          </w:p>
        </w:tc>
        <w:tc>
          <w:tcPr>
            <w:tcW w:w="807" w:type="dxa"/>
            <w:vAlign w:val="center"/>
            <w:textDirection w:val="lrTb"/>
            <w:noWrap w:val="false"/>
          </w:tcPr>
          <w:p>
            <w:pPr>
              <w:pStyle w:val="885"/>
              <w:jc w:val="center"/>
              <w:spacing w:after="0"/>
              <w:rPr>
                <w:rFonts w:ascii="宋体" w:hAnsi="宋体"/>
              </w:rPr>
            </w:pPr>
            <w:r>
              <w:rPr>
                <w:rFonts w:ascii="宋体" w:hAnsi="宋体"/>
              </w:rPr>
              <w:t xml:space="preserve">6</w:t>
            </w:r>
            <w:r>
              <w:rPr>
                <w:rFonts w:hint="eastAsia" w:ascii="宋体" w:hAnsi="宋体"/>
              </w:rPr>
              <w:t xml:space="preserve">分</w:t>
            </w:r>
            <w:r>
              <w:rPr>
                <w:rFonts w:ascii="宋体" w:hAnsi="宋体"/>
              </w:rPr>
            </w:r>
            <w:r/>
          </w:p>
        </w:tc>
        <w:tc>
          <w:tcPr>
            <w:tcW w:w="6976" w:type="dxa"/>
            <w:vAlign w:val="center"/>
            <w:textDirection w:val="lrTb"/>
            <w:noWrap w:val="false"/>
          </w:tcPr>
          <w:p>
            <w:pPr>
              <w:pStyle w:val="885"/>
              <w:jc w:val="left"/>
              <w:spacing w:after="0"/>
              <w:rPr>
                <w:rFonts w:hint="eastAsia"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w:t>
            </w:r>
            <w:r>
              <w:rPr>
                <w:rFonts w:hint="eastAsia" w:ascii="宋体" w:hAnsi="宋体"/>
              </w:rPr>
              <w:t xml:space="preserve">项目团队成员人数</w:t>
            </w:r>
            <w:r>
              <w:rPr>
                <w:rFonts w:hint="eastAsia" w:ascii="宋体" w:hAnsi="宋体"/>
              </w:rPr>
              <w:t xml:space="preserve">（</w:t>
            </w:r>
            <w:r>
              <w:rPr>
                <w:rFonts w:ascii="宋体" w:hAnsi="宋体" w:cs="Segoe UI"/>
                <w:shd w:val="clear" w:color="auto" w:fill="ffffff"/>
              </w:rPr>
              <w:t xml:space="preserve">含项目负责人、</w:t>
            </w:r>
            <w:r>
              <w:rPr>
                <w:rFonts w:hint="eastAsia" w:ascii="宋体" w:hAnsi="宋体"/>
              </w:rPr>
              <w:t xml:space="preserve">项目现场负责人</w:t>
            </w:r>
            <w:r>
              <w:rPr>
                <w:rFonts w:hint="eastAsia" w:ascii="宋体" w:hAnsi="宋体"/>
              </w:rPr>
              <w:t xml:space="preserve">）</w:t>
            </w:r>
            <w:r>
              <w:rPr>
                <w:rFonts w:hint="eastAsia" w:ascii="宋体" w:hAnsi="宋体"/>
              </w:rPr>
              <w:t xml:space="preserve">8人及以上</w:t>
            </w:r>
            <w:r>
              <w:rPr>
                <w:rFonts w:hint="eastAsia" w:ascii="宋体" w:hAnsi="宋体"/>
              </w:rPr>
              <w:t xml:space="preserve">的得2分</w:t>
            </w:r>
            <w:r>
              <w:rPr>
                <w:rFonts w:hint="eastAsia" w:ascii="宋体" w:hAnsi="宋体"/>
              </w:rPr>
              <w:t xml:space="preserve">，6</w:t>
            </w:r>
            <w:r>
              <w:rPr>
                <w:rFonts w:ascii="宋体" w:hAnsi="宋体"/>
              </w:rPr>
              <w:t xml:space="preserve">-7</w:t>
            </w:r>
            <w:r>
              <w:rPr>
                <w:rFonts w:hint="eastAsia" w:ascii="宋体" w:hAnsi="宋体"/>
              </w:rPr>
              <w:t xml:space="preserve">人的</w:t>
            </w:r>
            <w:r>
              <w:rPr>
                <w:rFonts w:hint="eastAsia" w:ascii="宋体" w:hAnsi="宋体"/>
              </w:rPr>
              <w:t xml:space="preserve">得1</w:t>
            </w:r>
            <w:r>
              <w:rPr>
                <w:rFonts w:hint="eastAsia" w:ascii="宋体" w:hAnsi="宋体"/>
              </w:rPr>
              <w:t xml:space="preserve">分</w:t>
            </w:r>
            <w:r>
              <w:rPr>
                <w:rFonts w:hint="eastAsia" w:ascii="宋体" w:hAnsi="宋体"/>
              </w:rPr>
              <w:t xml:space="preserve">，不足6人的不得分。</w:t>
            </w:r>
            <w:r>
              <w:rPr>
                <w:rFonts w:hint="eastAsia" w:ascii="宋体" w:hAnsi="宋体"/>
              </w:rPr>
            </w:r>
            <w:r/>
          </w:p>
          <w:p>
            <w:pPr>
              <w:pStyle w:val="885"/>
              <w:jc w:val="left"/>
              <w:spacing w:after="0"/>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w:t>
            </w:r>
            <w:r>
              <w:rPr>
                <w:rFonts w:hint="eastAsia" w:ascii="宋体" w:hAnsi="宋体"/>
              </w:rPr>
              <w:t xml:space="preserve">项目团队</w:t>
            </w:r>
            <w:r>
              <w:rPr>
                <w:rFonts w:ascii="宋体" w:hAnsi="宋体" w:cs="Segoe UI"/>
                <w:shd w:val="clear" w:color="auto" w:fill="ffffff"/>
              </w:rPr>
              <w:t xml:space="preserve">成员（不含</w:t>
            </w:r>
            <w:r>
              <w:rPr>
                <w:rFonts w:ascii="宋体" w:hAnsi="宋体" w:cs="Segoe UI"/>
                <w:shd w:val="clear" w:color="auto" w:fill="ffffff"/>
              </w:rPr>
              <w:t xml:space="preserve">项目负责人、</w:t>
            </w:r>
            <w:r>
              <w:rPr>
                <w:rFonts w:hint="eastAsia" w:ascii="宋体" w:hAnsi="宋体"/>
              </w:rPr>
              <w:t xml:space="preserve">项目现场负</w:t>
            </w:r>
            <w:r>
              <w:rPr>
                <w:rFonts w:hint="eastAsia" w:ascii="宋体" w:hAnsi="宋体"/>
              </w:rPr>
              <w:t xml:space="preserve">责</w:t>
            </w:r>
            <w:r>
              <w:rPr>
                <w:rFonts w:hint="eastAsia" w:ascii="宋体" w:hAnsi="宋体"/>
              </w:rPr>
              <w:t xml:space="preserve">人</w:t>
            </w:r>
            <w:r>
              <w:rPr>
                <w:rFonts w:ascii="宋体" w:hAnsi="宋体" w:cs="Segoe UI"/>
                <w:shd w:val="clear" w:color="auto" w:fill="ffffff"/>
              </w:rPr>
              <w:t xml:space="preserve">）</w:t>
            </w:r>
            <w:r>
              <w:rPr>
                <w:rFonts w:hint="eastAsia" w:ascii="宋体" w:hAnsi="宋体"/>
              </w:rPr>
              <w:t xml:space="preserve">：</w:t>
            </w:r>
            <w:r>
              <w:rPr>
                <w:rFonts w:hint="eastAsia" w:ascii="宋体" w:hAnsi="宋体"/>
              </w:rPr>
              <w:t xml:space="preserve">具有</w:t>
            </w:r>
            <w:r>
              <w:rPr>
                <w:rFonts w:hint="eastAsia"/>
              </w:rPr>
              <w:t xml:space="preserve">环境影响评价工</w:t>
            </w:r>
            <w:r>
              <w:rPr>
                <w:rFonts w:hint="eastAsia"/>
              </w:rPr>
              <w:t xml:space="preserve">程师</w:t>
            </w:r>
            <w:r>
              <w:rPr>
                <w:rFonts w:hint="eastAsia"/>
              </w:rPr>
              <w:t xml:space="preserve">职业资格</w:t>
            </w:r>
            <w:r>
              <w:rPr>
                <w:rFonts w:hint="eastAsia"/>
              </w:rPr>
              <w:t xml:space="preserve">证</w:t>
            </w:r>
            <w:r>
              <w:rPr>
                <w:rFonts w:hint="eastAsia"/>
              </w:rPr>
              <w:t xml:space="preserve">书</w:t>
            </w:r>
            <w:r>
              <w:rPr>
                <w:rFonts w:hint="eastAsia" w:ascii="宋体" w:hAnsi="宋体"/>
              </w:rPr>
              <w:t xml:space="preserve">的，每有一人得</w:t>
            </w:r>
            <w:r>
              <w:rPr>
                <w:rFonts w:ascii="宋体" w:hAnsi="宋体"/>
              </w:rPr>
              <w:t xml:space="preserve">0.</w:t>
            </w:r>
            <w:r>
              <w:rPr>
                <w:rFonts w:ascii="宋体" w:hAnsi="宋体"/>
              </w:rPr>
              <w:t xml:space="preserve">5</w:t>
            </w:r>
            <w:r>
              <w:rPr>
                <w:rFonts w:hint="eastAsia" w:ascii="宋体" w:hAnsi="宋体"/>
              </w:rPr>
              <w:t xml:space="preserve">分，</w:t>
            </w:r>
            <w:r>
              <w:rPr>
                <w:rFonts w:hint="eastAsia" w:ascii="宋体" w:hAnsi="宋体"/>
              </w:rPr>
              <w:t xml:space="preserve">最高</w:t>
            </w:r>
            <w:r>
              <w:rPr>
                <w:rFonts w:hint="eastAsia" w:ascii="宋体" w:hAnsi="宋体"/>
              </w:rPr>
              <w:t xml:space="preserve">得</w:t>
            </w:r>
            <w:r>
              <w:rPr>
                <w:rFonts w:ascii="宋体" w:hAnsi="宋体"/>
              </w:rPr>
              <w:t xml:space="preserve">1</w:t>
            </w:r>
            <w:r>
              <w:rPr>
                <w:rFonts w:hint="eastAsia" w:ascii="宋体" w:hAnsi="宋体"/>
              </w:rPr>
              <w:t xml:space="preserve">分</w:t>
            </w:r>
            <w:r>
              <w:rPr>
                <w:rFonts w:hint="eastAsia" w:ascii="宋体" w:hAnsi="宋体"/>
              </w:rPr>
              <w:t xml:space="preserve">。</w:t>
            </w:r>
            <w:r>
              <w:rPr>
                <w:rFonts w:ascii="Segoe UI" w:hAnsi="Segoe UI" w:cs="Segoe UI"/>
                <w:shd w:val="clear" w:color="auto" w:fill="ffffff"/>
              </w:rPr>
              <w:t xml:space="preserve">具有</w:t>
            </w:r>
            <w:r>
              <w:rPr>
                <w:rFonts w:ascii="Segoe UI" w:hAnsi="Segoe UI" w:cs="Segoe UI"/>
                <w:shd w:val="clear" w:color="auto" w:fill="ffffff"/>
              </w:rPr>
              <w:t xml:space="preserve">环境</w:t>
            </w:r>
            <w:r>
              <w:rPr>
                <w:rFonts w:ascii="Segoe UI" w:hAnsi="Segoe UI" w:cs="Segoe UI"/>
                <w:shd w:val="clear" w:color="auto" w:fill="ffffff"/>
              </w:rPr>
              <w:t xml:space="preserve">类</w:t>
            </w:r>
            <w:r>
              <w:rPr>
                <w:rFonts w:ascii="Segoe UI" w:hAnsi="Segoe UI" w:cs="Segoe UI"/>
                <w:shd w:val="clear" w:color="auto" w:fill="ffffff"/>
              </w:rPr>
              <w:t xml:space="preserve">相关专业</w:t>
            </w:r>
            <w:r>
              <w:rPr>
                <w:rFonts w:hint="eastAsia"/>
              </w:rPr>
              <w:t xml:space="preserve">副</w:t>
            </w:r>
            <w:r>
              <w:rPr>
                <w:rFonts w:hint="eastAsia"/>
              </w:rPr>
              <w:t xml:space="preserve">高级</w:t>
            </w:r>
            <w:r>
              <w:rPr>
                <w:rFonts w:hint="eastAsia"/>
              </w:rPr>
              <w:t xml:space="preserve">（或以上）</w:t>
            </w:r>
            <w:r>
              <w:rPr>
                <w:rFonts w:hint="eastAsia"/>
              </w:rPr>
              <w:t xml:space="preserve">职称</w:t>
            </w:r>
            <w:r>
              <w:rPr>
                <w:rFonts w:hint="eastAsia" w:ascii="宋体" w:hAnsi="宋体"/>
              </w:rPr>
              <w:t xml:space="preserve">，每有</w:t>
            </w:r>
            <w:r>
              <w:rPr>
                <w:rFonts w:hint="eastAsia" w:ascii="宋体" w:hAnsi="宋体"/>
              </w:rPr>
              <w:t xml:space="preserve">一人得</w:t>
            </w:r>
            <w:r>
              <w:rPr>
                <w:rFonts w:ascii="宋体" w:hAnsi="宋体"/>
              </w:rPr>
              <w:t xml:space="preserve">0.5</w:t>
            </w:r>
            <w:r>
              <w:rPr>
                <w:rFonts w:hint="eastAsia" w:ascii="宋体" w:hAnsi="宋体"/>
              </w:rPr>
              <w:t xml:space="preserve">分，</w:t>
            </w:r>
            <w:r>
              <w:rPr>
                <w:rFonts w:hint="eastAsia" w:ascii="宋体" w:hAnsi="宋体"/>
              </w:rPr>
              <w:t xml:space="preserve">最高得</w:t>
            </w:r>
            <w:r>
              <w:rPr>
                <w:rFonts w:ascii="宋体" w:hAnsi="宋体"/>
              </w:rPr>
              <w:t xml:space="preserve">3</w:t>
            </w:r>
            <w:r>
              <w:rPr>
                <w:rFonts w:hint="eastAsia" w:ascii="宋体" w:hAnsi="宋体"/>
              </w:rPr>
              <w:t xml:space="preserve">分</w:t>
            </w:r>
            <w:r>
              <w:rPr>
                <w:rFonts w:hint="eastAsia" w:ascii="宋体" w:hAnsi="宋体"/>
              </w:rPr>
              <w:t xml:space="preserve">。</w:t>
            </w:r>
            <w:r>
              <w:rPr>
                <w:rFonts w:ascii="宋体" w:hAnsi="宋体"/>
              </w:rPr>
            </w:r>
            <w:r/>
          </w:p>
          <w:p>
            <w:pPr>
              <w:pStyle w:val="885"/>
              <w:jc w:val="left"/>
              <w:spacing w:after="0"/>
              <w:rPr>
                <w:rFonts w:hint="eastAsia" w:ascii="宋体" w:hAnsi="宋体"/>
                <w:b/>
                <w:bCs w:val="0"/>
              </w:rPr>
            </w:pPr>
            <w:r>
              <w:rPr>
                <w:rFonts w:hint="eastAsia" w:ascii="宋体" w:hAnsi="宋体"/>
                <w:b/>
              </w:rPr>
              <w:t xml:space="preserve">注</w:t>
            </w:r>
            <w:r>
              <w:rPr>
                <w:rFonts w:hint="eastAsia" w:ascii="宋体" w:hAnsi="宋体"/>
                <w:b/>
              </w:rPr>
              <w:t xml:space="preserve">：</w:t>
            </w:r>
            <w:r>
              <w:rPr>
                <w:rFonts w:hint="eastAsia" w:ascii="宋体" w:hAnsi="宋体"/>
                <w:b/>
              </w:rPr>
              <w:t xml:space="preserve">投标文件中需提供团队人员的相关证书及投标人为其缴纳的近三个月</w:t>
            </w:r>
            <w:r>
              <w:rPr>
                <w:rFonts w:hint="eastAsia" w:ascii="宋体" w:hAnsi="宋体"/>
                <w:b/>
              </w:rPr>
              <w:t xml:space="preserve">内任意一</w:t>
            </w:r>
            <w:r>
              <w:rPr>
                <w:rFonts w:hint="eastAsia" w:ascii="宋体" w:hAnsi="宋体"/>
                <w:b/>
              </w:rPr>
              <w:t xml:space="preserve">个</w:t>
            </w:r>
            <w:r>
              <w:rPr>
                <w:rFonts w:hint="eastAsia" w:ascii="宋体" w:hAnsi="宋体"/>
                <w:b/>
              </w:rPr>
              <w:t xml:space="preserve">月的社</w:t>
            </w:r>
            <w:r>
              <w:rPr>
                <w:rFonts w:hint="eastAsia" w:ascii="宋体" w:hAnsi="宋体"/>
                <w:b/>
              </w:rPr>
              <w:t xml:space="preserve">保证</w:t>
            </w:r>
            <w:r>
              <w:rPr>
                <w:rFonts w:hint="eastAsia" w:ascii="宋体" w:hAnsi="宋体"/>
                <w:b/>
              </w:rPr>
              <w:t xml:space="preserve">明的证明材料，未提供或提供不全的不得分</w:t>
            </w:r>
            <w:r>
              <w:rPr>
                <w:rFonts w:hint="eastAsia" w:ascii="宋体" w:hAnsi="宋体"/>
                <w:b/>
              </w:rPr>
              <w:t xml:space="preserve">。</w:t>
            </w:r>
            <w:r>
              <w:rPr>
                <w:rFonts w:hint="eastAsia" w:ascii="宋体" w:hAnsi="宋体"/>
                <w:b/>
              </w:rPr>
              <w:t xml:space="preserve">项</w:t>
            </w:r>
            <w:r>
              <w:rPr>
                <w:rFonts w:hint="eastAsia" w:ascii="宋体" w:hAnsi="宋体"/>
                <w:b/>
              </w:rPr>
              <w:t xml:space="preserve">目负责人</w:t>
            </w:r>
            <w:r>
              <w:rPr>
                <w:rFonts w:hint="eastAsia" w:ascii="宋体" w:hAnsi="宋体"/>
                <w:b/>
              </w:rPr>
              <w:t xml:space="preserve">、项目现场负</w:t>
            </w:r>
            <w:r>
              <w:rPr>
                <w:rFonts w:hint="eastAsia" w:ascii="宋体" w:hAnsi="宋体"/>
                <w:b/>
              </w:rPr>
              <w:t xml:space="preserve">责人</w:t>
            </w:r>
            <w:r>
              <w:rPr>
                <w:rFonts w:hint="eastAsia" w:ascii="宋体" w:hAnsi="宋体"/>
                <w:b/>
              </w:rPr>
              <w:t xml:space="preserve">的</w:t>
            </w:r>
            <w:r>
              <w:rPr>
                <w:rFonts w:hint="eastAsia" w:ascii="宋体" w:hAnsi="宋体"/>
                <w:b/>
              </w:rPr>
              <w:t xml:space="preserve">社</w:t>
            </w:r>
            <w:r>
              <w:rPr>
                <w:rFonts w:hint="eastAsia" w:ascii="宋体" w:hAnsi="宋体"/>
                <w:b/>
              </w:rPr>
              <w:t xml:space="preserve">保</w:t>
            </w:r>
            <w:r>
              <w:rPr>
                <w:rFonts w:hint="eastAsia" w:ascii="宋体" w:hAnsi="宋体"/>
                <w:b/>
              </w:rPr>
              <w:t xml:space="preserve">证</w:t>
            </w:r>
            <w:r>
              <w:rPr>
                <w:rFonts w:hint="eastAsia" w:ascii="宋体" w:hAnsi="宋体"/>
                <w:b/>
              </w:rPr>
              <w:t xml:space="preserve">明材料</w:t>
            </w:r>
            <w:r>
              <w:rPr>
                <w:rFonts w:hint="eastAsia" w:ascii="宋体" w:hAnsi="宋体"/>
                <w:b/>
              </w:rPr>
              <w:t xml:space="preserve">无需重复提供。</w:t>
            </w:r>
            <w:r>
              <w:rPr>
                <w:rFonts w:hint="eastAsia" w:ascii="宋体" w:hAnsi="宋体"/>
                <w:b/>
              </w:rPr>
              <w:t xml:space="preserve">一人多证可分别计分</w:t>
            </w:r>
            <w:r>
              <w:rPr>
                <w:rFonts w:hint="eastAsia" w:ascii="宋体" w:hAnsi="宋体"/>
                <w:b/>
              </w:rPr>
              <w:t xml:space="preserve">。</w:t>
            </w:r>
            <w:r>
              <w:rPr>
                <w:rFonts w:hint="eastAsia" w:ascii="宋体" w:hAnsi="宋体"/>
                <w:b/>
                <w:bCs w:val="0"/>
              </w:rPr>
            </w:r>
            <w:r/>
          </w:p>
        </w:tc>
      </w:tr>
    </w:tbl>
    <w:p>
      <w:pPr>
        <w:pStyle w:val="885"/>
        <w:ind w:firstLine="241"/>
        <w:spacing w:after="0" w:line="440" w:lineRule="exact"/>
        <w:widowControl w:val="off"/>
        <w:rPr>
          <w:b/>
          <w:bCs w:val="0"/>
        </w:rPr>
      </w:pPr>
      <w:r>
        <w:rPr>
          <w:b/>
          <w:bCs w:val="0"/>
        </w:rPr>
        <w:t xml:space="preserve">4</w:t>
      </w:r>
      <w:r>
        <w:rPr>
          <w:rFonts w:hint="eastAsia"/>
          <w:b/>
          <w:bCs w:val="0"/>
        </w:rPr>
        <w:t xml:space="preserve">、综合</w:t>
      </w:r>
      <w:r>
        <w:rPr>
          <w:rFonts w:hint="eastAsia"/>
          <w:b/>
          <w:bCs w:val="0"/>
        </w:rPr>
        <w:t xml:space="preserve">实力</w:t>
      </w:r>
      <w:r>
        <w:rPr>
          <w:b/>
          <w:bCs w:val="0"/>
        </w:rPr>
        <w:t xml:space="preserve">14</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289"/>
        <w:gridCol w:w="819"/>
        <w:gridCol w:w="6964"/>
      </w:tblGrid>
      <w:tr>
        <w:trPr>
          <w:trHeight w:val="370"/>
        </w:trPr>
        <w:tc>
          <w:tcPr>
            <w:shd w:val="clear" w:color="auto" w:fill="e7e6e6"/>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5"/>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5"/>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5"/>
              <w:jc w:val="center"/>
              <w:spacing w:after="0" w:line="240" w:lineRule="auto"/>
              <w:widowControl w:val="off"/>
              <w:rPr>
                <w:b/>
              </w:rPr>
            </w:pPr>
            <w:r>
              <w:rPr>
                <w:rFonts w:hint="eastAsia"/>
                <w:b/>
              </w:rPr>
              <w:t xml:space="preserve">评分标准</w:t>
            </w:r>
            <w:r>
              <w:rPr>
                <w:b/>
              </w:rPr>
            </w:r>
            <w:r/>
          </w:p>
        </w:tc>
      </w:tr>
      <w:tr>
        <w:trPr>
          <w:trHeight w:val="69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ind w:firstLine="240"/>
              <w:spacing w:after="0" w:line="240" w:lineRule="atLeast"/>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5"/>
              <w:jc w:val="center"/>
              <w:spacing w:after="0" w:line="240" w:lineRule="auto"/>
              <w:widowControl w:val="off"/>
            </w:pPr>
            <w:r>
              <w:rPr>
                <w:rFonts w:cs="仿宋_GB2312"/>
                <w:szCs w:val="21"/>
              </w:rPr>
              <w:t xml:space="preserve">商务条件响应性</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5"/>
              <w:jc w:val="center"/>
              <w:spacing w:after="0" w:line="240" w:lineRule="atLeast"/>
              <w:widowControl w:val="off"/>
            </w:pPr>
            <w:r>
              <w:t xml:space="preserve">6</w:t>
            </w:r>
            <w:r>
              <w:t xml:space="preserve">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5"/>
              <w:spacing w:after="0" w:line="240" w:lineRule="atLeast"/>
              <w:widowControl w:val="off"/>
            </w:pPr>
            <w:r>
              <w:t xml:space="preserve">投标人对</w:t>
            </w:r>
            <w:r>
              <w:rPr>
                <w:rFonts w:hint="eastAsia"/>
              </w:rPr>
              <w:t xml:space="preserve">招</w:t>
            </w:r>
            <w:r>
              <w:rPr>
                <w:rFonts w:hint="eastAsia"/>
              </w:rPr>
              <w:t xml:space="preserve">标</w:t>
            </w:r>
            <w:r>
              <w:t xml:space="preserve">文件</w:t>
            </w:r>
            <w:r>
              <w:rPr>
                <w:rFonts w:hint="eastAsia"/>
                <w:bCs w:val="0"/>
              </w:rPr>
              <w:t xml:space="preserve">中合</w:t>
            </w:r>
            <w:r>
              <w:rPr>
                <w:rFonts w:hint="eastAsia"/>
                <w:bCs w:val="0"/>
              </w:rPr>
              <w:t xml:space="preserve">同条</w:t>
            </w:r>
            <w:r>
              <w:rPr>
                <w:rFonts w:hint="eastAsia"/>
                <w:bCs w:val="0"/>
              </w:rPr>
              <w:t xml:space="preserve">款等商务条件（除实质</w:t>
            </w:r>
            <w:r>
              <w:rPr>
                <w:rFonts w:hint="eastAsia"/>
                <w:bCs w:val="0"/>
              </w:rPr>
              <w:t xml:space="preserve">性要</w:t>
            </w:r>
            <w:r>
              <w:rPr>
                <w:rFonts w:hint="eastAsia"/>
                <w:bCs w:val="0"/>
              </w:rPr>
              <w:t xml:space="preserve">求外共</w:t>
            </w:r>
            <w:r>
              <w:rPr>
                <w:bCs w:val="0"/>
              </w:rPr>
              <w:t xml:space="preserve">17</w:t>
            </w:r>
            <w:r>
              <w:rPr>
                <w:rFonts w:hint="eastAsia"/>
                <w:bCs w:val="0"/>
              </w:rPr>
              <w:t xml:space="preserve">条）完</w:t>
            </w:r>
            <w:r>
              <w:rPr>
                <w:rFonts w:hint="eastAsia"/>
                <w:bCs w:val="0"/>
              </w:rPr>
              <w:t xml:space="preserve">全响应的</w:t>
            </w:r>
            <w:r>
              <w:rPr>
                <w:rFonts w:hint="eastAsia"/>
                <w:bCs w:val="0"/>
              </w:rPr>
              <w:t xml:space="preserve">得</w:t>
            </w:r>
            <w:r>
              <w:rPr>
                <w:bCs w:val="0"/>
              </w:rPr>
              <w:t xml:space="preserve">6</w:t>
            </w:r>
            <w:r>
              <w:rPr>
                <w:rFonts w:hint="eastAsia"/>
                <w:bCs w:val="0"/>
              </w:rPr>
              <w:t xml:space="preserve">分</w:t>
            </w:r>
            <w:r>
              <w:rPr>
                <w:rFonts w:hint="eastAsia"/>
                <w:bCs w:val="0"/>
              </w:rPr>
              <w:t xml:space="preserve">；</w:t>
            </w:r>
            <w:r>
              <w:rPr>
                <w:rFonts w:hint="eastAsia"/>
                <w:bCs w:val="0"/>
              </w:rPr>
              <w:t xml:space="preserve">其中</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1</w:t>
            </w:r>
            <w:r>
              <w:rPr>
                <w:rFonts w:hint="eastAsia"/>
                <w:bCs w:val="0"/>
              </w:rPr>
              <w:t xml:space="preserve">条</w:t>
            </w:r>
            <w:r>
              <w:rPr>
                <w:rFonts w:hint="eastAsia" w:cs="宋体"/>
              </w:rPr>
              <w:t xml:space="preserve">）</w:t>
            </w:r>
            <w:r>
              <w:rPr>
                <w:rFonts w:hint="eastAsia"/>
                <w:bCs w:val="0"/>
              </w:rPr>
              <w:t xml:space="preserve">有负偏离条款的</w:t>
            </w:r>
            <w:r>
              <w:rPr>
                <w:rFonts w:hint="eastAsia"/>
                <w:bCs w:val="0"/>
              </w:rPr>
              <w:t xml:space="preserve">，每项扣</w:t>
            </w:r>
            <w:r>
              <w:rPr>
                <w:bCs w:val="0"/>
              </w:rPr>
              <w:t xml:space="preserve">1</w:t>
            </w:r>
            <w:r>
              <w:rPr>
                <w:bCs w:val="0"/>
              </w:rPr>
              <w:t xml:space="preserve">.2</w:t>
            </w:r>
            <w:r>
              <w:rPr>
                <w:rFonts w:hint="eastAsia"/>
                <w:bCs w:val="0"/>
              </w:rPr>
              <w:t xml:space="preserve">分，其余</w:t>
            </w:r>
            <w:r>
              <w:rPr>
                <w:rFonts w:hint="eastAsia"/>
                <w:bCs w:val="0"/>
              </w:rPr>
              <w:t xml:space="preserve">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3</w:t>
            </w:r>
            <w:r>
              <w:rPr>
                <w:rFonts w:hint="eastAsia"/>
                <w:bCs w:val="0"/>
              </w:rPr>
              <w:t xml:space="preserve">分。</w:t>
            </w:r>
            <w:r/>
          </w:p>
        </w:tc>
      </w:tr>
      <w:tr>
        <w:trPr>
          <w:trHeight w:val="3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ind w:firstLine="240"/>
              <w:spacing w:after="0" w:line="240" w:lineRule="atLeast"/>
              <w:widowControl w:val="off"/>
            </w:pPr>
            <w: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5"/>
              <w:jc w:val="center"/>
              <w:spacing w:after="0" w:line="240" w:lineRule="auto"/>
              <w:widowControl w:val="off"/>
              <w:rPr>
                <w:rFonts w:cs="仿宋_GB2312"/>
                <w:szCs w:val="21"/>
              </w:rPr>
            </w:pPr>
            <w:r>
              <w:rPr>
                <w:rFonts w:hint="eastAsia" w:cs="仿宋_GB2312"/>
                <w:szCs w:val="21"/>
              </w:rPr>
              <w:t xml:space="preserve">业绩情</w:t>
            </w:r>
            <w:r>
              <w:rPr>
                <w:rFonts w:hint="eastAsia" w:cs="仿宋_GB2312"/>
                <w:szCs w:val="21"/>
              </w:rPr>
              <w:t xml:space="preserve">况</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5"/>
              <w:jc w:val="center"/>
              <w:spacing w:after="0" w:line="240" w:lineRule="atLeast"/>
              <w:widowControl w:val="off"/>
            </w:pPr>
            <w: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5"/>
              <w:spacing w:after="0" w:line="240" w:lineRule="atLeast"/>
              <w:widowControl w:val="off"/>
            </w:pPr>
            <w:r>
              <w:rPr>
                <w:rFonts w:hint="eastAsia"/>
              </w:rPr>
              <w:t xml:space="preserve">根据投标人自20</w:t>
            </w:r>
            <w:r>
              <w:t xml:space="preserve">22</w:t>
            </w:r>
            <w:r>
              <w:rPr>
                <w:rFonts w:hint="eastAsia"/>
              </w:rPr>
              <w:t xml:space="preserve">年1月1日至今</w:t>
            </w:r>
            <w:r>
              <w:rPr>
                <w:rFonts w:hint="eastAsia"/>
              </w:rPr>
              <w:t xml:space="preserve">（以合同签订</w:t>
            </w:r>
            <w:r>
              <w:rPr>
                <w:rFonts w:hint="eastAsia"/>
              </w:rPr>
              <w:t xml:space="preserve">日期为准）承担过入河（</w:t>
            </w:r>
            <w:r>
              <w:rPr>
                <w:rFonts w:hint="eastAsia"/>
              </w:rPr>
              <w:t xml:space="preserve">湖</w:t>
            </w:r>
            <w:r>
              <w:rPr>
                <w:rFonts w:hint="eastAsia"/>
              </w:rPr>
              <w:t xml:space="preserve">）排污</w:t>
            </w:r>
            <w:r>
              <w:rPr>
                <w:rFonts w:hint="eastAsia"/>
              </w:rPr>
              <w:t xml:space="preserve">口排查</w:t>
            </w:r>
            <w:r>
              <w:rPr>
                <w:rFonts w:hint="eastAsia"/>
              </w:rPr>
              <w:t xml:space="preserve">或</w:t>
            </w:r>
            <w:r>
              <w:rPr>
                <w:rFonts w:hint="eastAsia"/>
              </w:rPr>
              <w:t xml:space="preserve">河道污染源调</w:t>
            </w:r>
            <w:r>
              <w:rPr>
                <w:rFonts w:hint="eastAsia"/>
              </w:rPr>
              <w:t xml:space="preserve">查溯源</w:t>
            </w:r>
            <w:r>
              <w:rPr>
                <w:rFonts w:hint="eastAsia"/>
              </w:rPr>
              <w:t xml:space="preserve">或水</w:t>
            </w:r>
            <w:r>
              <w:rPr>
                <w:rFonts w:hint="eastAsia"/>
              </w:rPr>
              <w:t xml:space="preserve">环境综合整治排查</w:t>
            </w:r>
            <w:r>
              <w:rPr>
                <w:rFonts w:hint="eastAsia"/>
              </w:rPr>
              <w:t xml:space="preserve">业绩的，每提供一个得</w:t>
            </w:r>
            <w:r>
              <w:t xml:space="preserve">2</w:t>
            </w:r>
            <w:r>
              <w:rPr>
                <w:rFonts w:hint="eastAsia"/>
              </w:rPr>
              <w:t xml:space="preserve">分，最高得</w:t>
            </w:r>
            <w:r>
              <w:t xml:space="preserve">8</w:t>
            </w:r>
            <w:r>
              <w:rPr>
                <w:rFonts w:hint="eastAsia"/>
              </w:rPr>
              <w:t xml:space="preserve">分。</w:t>
            </w:r>
            <w:r/>
          </w:p>
          <w:p>
            <w:pPr>
              <w:pStyle w:val="885"/>
              <w:spacing w:after="0" w:line="240" w:lineRule="atLeast"/>
              <w:widowControl w:val="off"/>
            </w:pPr>
            <w:r>
              <w:rPr>
                <w:rFonts w:hint="eastAsia"/>
                <w:b/>
              </w:rPr>
              <w:t xml:space="preserve">注：投标文件中须提</w:t>
            </w:r>
            <w:r>
              <w:rPr>
                <w:rFonts w:hint="eastAsia"/>
                <w:b/>
              </w:rPr>
              <w:t xml:space="preserve">供上述对应合同证明</w:t>
            </w:r>
            <w:r>
              <w:rPr>
                <w:rFonts w:hint="eastAsia"/>
                <w:b/>
              </w:rPr>
              <w:t xml:space="preserve">材料（包括合同首页、标</w:t>
            </w:r>
            <w:r>
              <w:rPr>
                <w:rFonts w:hint="eastAsia"/>
                <w:b/>
              </w:rPr>
              <w:t xml:space="preserve">的金额所在页</w:t>
            </w:r>
            <w:r>
              <w:rPr>
                <w:rFonts w:hint="eastAsia"/>
                <w:b/>
              </w:rPr>
              <w:t xml:space="preserve">、签</w:t>
            </w:r>
            <w:r>
              <w:rPr>
                <w:rFonts w:hint="eastAsia"/>
                <w:b/>
              </w:rPr>
              <w:t xml:space="preserve">字盖章页</w:t>
            </w:r>
            <w:r>
              <w:rPr>
                <w:rFonts w:hint="eastAsia"/>
                <w:b/>
              </w:rPr>
              <w:t xml:space="preserve">），</w:t>
            </w:r>
            <w:r>
              <w:rPr>
                <w:b/>
              </w:rPr>
              <w:t xml:space="preserve">未提供或资料提供不全的不得分</w:t>
            </w:r>
            <w:r>
              <w:rPr>
                <w:rFonts w:hint="eastAsia"/>
                <w:b/>
              </w:rPr>
              <w:t xml:space="preserve">。同一个项目不重复计分。</w:t>
            </w:r>
            <w:r/>
          </w:p>
        </w:tc>
      </w:tr>
    </w:tbl>
    <w:p>
      <w:pPr>
        <w:pStyle w:val="885"/>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w:instrText>
      </w:r>
      <w:r>
        <w:rPr>
          <w:rFonts w:hint="eastAsia"/>
          <w:b/>
          <w:bCs w:val="0"/>
          <w:szCs w:val="20"/>
        </w:rPr>
        <w:instrText xml:space="preserve"> 1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w:t>
      </w:r>
      <w:r>
        <w:rPr>
          <w:rFonts w:hint="eastAsia"/>
          <w:b/>
        </w:rPr>
        <w:t xml:space="preserve">投标</w:t>
      </w:r>
      <w:r>
        <w:rPr>
          <w:b/>
        </w:rPr>
        <w:t xml:space="preserve">文件中提供的</w:t>
      </w:r>
      <w:r>
        <w:rPr>
          <w:rFonts w:hint="eastAsia"/>
          <w:b/>
        </w:rPr>
        <w:t xml:space="preserve">相关</w:t>
      </w:r>
      <w:r>
        <w:rPr>
          <w:rFonts w:hint="eastAsia"/>
          <w:b/>
        </w:rPr>
        <w:t xml:space="preserve">证明材料</w:t>
      </w:r>
      <w:r>
        <w:rPr>
          <w:rFonts w:hint="eastAsia"/>
          <w:b/>
        </w:rPr>
        <w:t xml:space="preserve">须为清</w:t>
      </w:r>
      <w:r>
        <w:rPr>
          <w:rFonts w:hint="eastAsia"/>
          <w:b/>
        </w:rPr>
        <w:t xml:space="preserve">晰</w:t>
      </w:r>
      <w:r>
        <w:rPr>
          <w:rFonts w:hint="eastAsia"/>
          <w:b/>
        </w:rPr>
        <w:t xml:space="preserve">完整的扫描件（照片），</w:t>
      </w:r>
      <w:r>
        <w:rPr>
          <w:rFonts w:hint="eastAsia"/>
          <w:b/>
        </w:rPr>
        <w:t xml:space="preserve">如存在扫描件（</w:t>
      </w:r>
      <w:r>
        <w:rPr>
          <w:rFonts w:hint="eastAsia"/>
          <w:b/>
        </w:rPr>
        <w:t xml:space="preserve">照片）无效、不清晰、不完整</w:t>
      </w:r>
      <w:r>
        <w:rPr>
          <w:rFonts w:hint="eastAsia"/>
          <w:b/>
        </w:rPr>
        <w:t xml:space="preserve">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w:t>
      </w:r>
      <w:r>
        <w:rPr>
          <w:rFonts w:cs="宋体"/>
          <w:b/>
          <w:lang w:val="zh-CN"/>
        </w:rPr>
        <w:t xml:space="preserve">行承担</w:t>
      </w:r>
      <w:r>
        <w:rPr>
          <w:rFonts w:hint="eastAsia" w:cs="宋体"/>
          <w:b/>
        </w:rPr>
        <w:t xml:space="preserve">。</w:t>
      </w:r>
      <w:r>
        <w:rPr>
          <w:rFonts w:cs="宋体"/>
          <w:b/>
        </w:rPr>
      </w:r>
      <w:r/>
    </w:p>
    <w:p>
      <w:pPr>
        <w:pStyle w:val="885"/>
        <w:ind w:firstLine="482"/>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w:t>
      </w:r>
      <w:r>
        <w:rPr>
          <w:rFonts w:hint="eastAsia"/>
          <w:b/>
          <w:bCs w:val="0"/>
          <w:szCs w:val="20"/>
        </w:rPr>
        <w:t xml:space="preserve">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w:t>
      </w:r>
      <w:r>
        <w:rPr>
          <w:b/>
          <w:bCs w:val="0"/>
          <w:szCs w:val="20"/>
        </w:rPr>
        <w:t xml:space="preserve">编制，</w:t>
      </w:r>
      <w:r>
        <w:rPr>
          <w:rFonts w:hint="eastAsia"/>
          <w:b/>
          <w:bCs w:val="0"/>
          <w:szCs w:val="20"/>
        </w:rPr>
        <w:t xml:space="preserve">添</w:t>
      </w:r>
      <w:r>
        <w:rPr>
          <w:rFonts w:hint="eastAsia"/>
          <w:b/>
          <w:bCs w:val="0"/>
          <w:szCs w:val="20"/>
        </w:rPr>
        <w:t xml:space="preserve">加</w:t>
      </w:r>
      <w:r>
        <w:rPr>
          <w:b/>
          <w:bCs w:val="0"/>
          <w:szCs w:val="20"/>
        </w:rPr>
        <w:t xml:space="preserve">投标文件目录、页码、书</w:t>
      </w:r>
      <w:r>
        <w:rPr>
          <w:b/>
          <w:bCs w:val="0"/>
          <w:szCs w:val="20"/>
        </w:rPr>
        <w:t xml:space="preserve">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85"/>
        <w:ind w:firstLine="482"/>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服务要求响应性评分说</w:t>
      </w:r>
      <w:r>
        <w:rPr>
          <w:rFonts w:hint="eastAsia"/>
          <w:b/>
          <w:bCs w:val="0"/>
        </w:rPr>
        <w:t xml:space="preserve">明：投标人须对照“</w:t>
      </w:r>
      <w:r>
        <w:rPr>
          <w:rFonts w:hint="eastAsia"/>
          <w:b/>
          <w:bCs w:val="0"/>
        </w:rPr>
        <w:t xml:space="preserve">第三章 项目需求第一包</w:t>
      </w:r>
      <w:r>
        <w:rPr>
          <w:rFonts w:hint="eastAsia"/>
          <w:b/>
          <w:bCs w:val="0"/>
        </w:rPr>
        <w:t xml:space="preserve"> 二、项目服</w:t>
      </w:r>
      <w:r>
        <w:rPr>
          <w:rFonts w:hint="eastAsia"/>
          <w:b/>
          <w:bCs w:val="0"/>
        </w:rPr>
        <w:t xml:space="preserve">务要</w:t>
      </w:r>
      <w:r>
        <w:rPr>
          <w:rFonts w:hint="eastAsia"/>
          <w:b/>
          <w:bCs w:val="0"/>
        </w:rPr>
        <w:t xml:space="preserve">求”逐条</w:t>
      </w:r>
      <w:r>
        <w:rPr>
          <w:rFonts w:hint="eastAsia"/>
          <w:b/>
          <w:bCs w:val="0"/>
        </w:rPr>
        <w:t xml:space="preserve">填写《服务要求响应及偏离表》。</w:t>
      </w:r>
      <w:r/>
    </w:p>
    <w:p>
      <w:pPr>
        <w:pStyle w:val="887"/>
        <w:ind w:firstLine="420"/>
        <w:spacing w:before="0" w:line="440" w:lineRule="exact"/>
      </w:pPr>
      <w:r>
        <w:rPr>
          <w:b w:val="0"/>
        </w:rPr>
        <w:br w:type="page" w:clear="all"/>
      </w:r>
      <w:bookmarkStart w:id="83" w:name="_Toc237594384"/>
      <w:r>
        <w:rPr>
          <w:rFonts w:hint="eastAsia"/>
        </w:rPr>
        <w:t xml:space="preserve">分包号/名称：第二包【常熟市区域水污</w:t>
      </w:r>
      <w:r>
        <w:rPr>
          <w:rFonts w:hint="eastAsia"/>
        </w:rPr>
        <w:t xml:space="preserve">染物平</w:t>
      </w:r>
      <w:r>
        <w:rPr>
          <w:rFonts w:hint="eastAsia"/>
        </w:rPr>
        <w:t xml:space="preserve">衡核</w:t>
      </w:r>
      <w:r>
        <w:rPr>
          <w:rFonts w:hint="eastAsia"/>
        </w:rPr>
        <w:t xml:space="preserve">算】</w:t>
      </w:r>
      <w:bookmarkEnd w:id="83"/>
      <w:r/>
      <w:r/>
    </w:p>
    <w:p>
      <w:pPr>
        <w:pStyle w:val="885"/>
        <w:ind w:firstLine="361"/>
        <w:spacing w:after="0" w:line="440" w:lineRule="exact"/>
        <w:widowControl w:val="off"/>
        <w:rPr>
          <w:b/>
          <w:bCs w:val="0"/>
        </w:rPr>
      </w:pPr>
      <w:r>
        <w:rPr>
          <w:rFonts w:hint="eastAsia"/>
          <w:b/>
          <w:bCs w:val="0"/>
        </w:rPr>
        <w:t xml:space="preserve">1、投标报价</w:t>
      </w:r>
      <w:r>
        <w:rPr>
          <w:b/>
          <w:bCs w:val="0"/>
        </w:rPr>
        <w:t xml:space="preserve">2</w:t>
      </w:r>
      <w:r>
        <w:rPr>
          <w:b/>
          <w:bCs w:val="0"/>
        </w:rPr>
        <w:t xml:space="preserve">5</w:t>
      </w:r>
      <w:r>
        <w:rPr>
          <w:rFonts w:hint="eastAsia"/>
          <w:b/>
          <w:bCs w:val="0"/>
        </w:rPr>
        <w:t xml:space="preserve">分</w:t>
      </w:r>
      <w:r>
        <w:rPr>
          <w:b/>
          <w:bCs w:val="0"/>
        </w:rPr>
      </w:r>
      <w:r/>
    </w:p>
    <w:p>
      <w:pPr>
        <w:pStyle w:val="885"/>
        <w:ind w:firstLine="470"/>
        <w:spacing w:after="0" w:line="440" w:lineRule="exact"/>
        <w:widowControl w:val="off"/>
        <w:rPr>
          <w:rFonts w:hint="eastAsia"/>
        </w:rPr>
      </w:pPr>
      <w:r>
        <w:rPr>
          <w:rFonts w:hint="eastAsia"/>
        </w:rPr>
        <w:t xml:space="preserve">满足招标文件要</w:t>
      </w:r>
      <w:r>
        <w:rPr>
          <w:rFonts w:hint="eastAsia"/>
        </w:rPr>
        <w:t xml:space="preserve">求且</w:t>
      </w:r>
      <w:r>
        <w:rPr>
          <w:rFonts w:hint="eastAsia"/>
          <w:b/>
        </w:rPr>
        <w:t xml:space="preserve">投标</w:t>
      </w:r>
      <w:r>
        <w:rPr>
          <w:rFonts w:hint="eastAsia"/>
          <w:b/>
        </w:rPr>
        <w:t xml:space="preserve">价格最</w:t>
      </w:r>
      <w:r>
        <w:rPr>
          <w:rFonts w:hint="eastAsia"/>
          <w:b/>
        </w:rPr>
        <w:t xml:space="preserve">低</w:t>
      </w:r>
      <w:r>
        <w:rPr>
          <w:rFonts w:hint="eastAsia"/>
        </w:rPr>
        <w:t xml:space="preserve">的投标报价为评标基准价</w:t>
      </w:r>
      <w:r>
        <w:rPr>
          <w:rFonts w:hint="eastAsia"/>
        </w:rPr>
        <w:t xml:space="preserve">，其价格分为</w:t>
      </w:r>
      <w:r>
        <w:t xml:space="preserve">2</w:t>
      </w:r>
      <w:r>
        <w:t xml:space="preserve">5</w:t>
      </w:r>
      <w:r>
        <w:rPr>
          <w:rFonts w:hint="eastAsia"/>
        </w:rPr>
        <w:t xml:space="preserve">分；其他投标人的价格分按</w:t>
      </w:r>
      <w:r>
        <w:rPr>
          <w:rFonts w:hint="eastAsia"/>
        </w:rPr>
        <w:t xml:space="preserve">下列公式计算：投标报价得分＝（评标基准价／投标报价）×</w:t>
      </w:r>
      <w:r>
        <w:t xml:space="preserve">2</w:t>
      </w:r>
      <w:r>
        <w:t xml:space="preserve">5</w:t>
      </w:r>
      <w:r>
        <w:rPr>
          <w:rFonts w:hint="eastAsia"/>
        </w:rPr>
        <w:t xml:space="preserve">分。</w:t>
      </w:r>
      <w:r/>
    </w:p>
    <w:p>
      <w:pPr>
        <w:pStyle w:val="885"/>
        <w:ind w:firstLine="482"/>
        <w:spacing w:after="0" w:line="44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w:t>
      </w:r>
      <w:r>
        <w:rPr>
          <w:rFonts w:hint="eastAsia"/>
          <w:b/>
          <w:bCs w:val="0"/>
        </w:rPr>
        <w:t xml:space="preserve">通知</w:t>
      </w:r>
      <w:r>
        <w:rPr>
          <w:b/>
          <w:bCs w:val="0"/>
        </w:rPr>
        <w:t xml:space="preserve">》财</w:t>
      </w:r>
      <w:r>
        <w:rPr>
          <w:b/>
          <w:bCs w:val="0"/>
        </w:rPr>
        <w:t xml:space="preserve">库〔2026〕2号文件</w:t>
      </w:r>
      <w:r>
        <w:rPr>
          <w:b/>
          <w:bCs w:val="0"/>
        </w:rPr>
        <w:t xml:space="preserve">要求：</w:t>
      </w:r>
      <w:r>
        <w:rPr>
          <w:b/>
          <w:bCs w:val="0"/>
        </w:rPr>
      </w:r>
      <w:r/>
    </w:p>
    <w:p>
      <w:pPr>
        <w:pStyle w:val="885"/>
        <w:ind w:firstLine="240"/>
        <w:spacing w:after="0" w:line="440" w:lineRule="exact"/>
        <w:widowControl w:val="off"/>
        <w:rPr>
          <w:bCs w:val="0"/>
        </w:rPr>
      </w:pPr>
      <w:r>
        <w:rPr>
          <w:rFonts w:hint="eastAsia"/>
          <w:bCs w:val="0"/>
        </w:rPr>
        <w:t xml:space="preserve">（一）评审中出现下列情形</w:t>
      </w:r>
      <w:r>
        <w:rPr>
          <w:rFonts w:hint="eastAsia"/>
          <w:bCs w:val="0"/>
        </w:rPr>
        <w:t xml:space="preserve">之一的</w:t>
      </w:r>
      <w:r>
        <w:rPr>
          <w:rFonts w:hint="eastAsia"/>
          <w:bCs w:val="0"/>
        </w:rPr>
        <w:t xml:space="preserve">，评</w:t>
      </w:r>
      <w:r>
        <w:rPr>
          <w:rFonts w:hint="eastAsia"/>
          <w:bCs w:val="0"/>
        </w:rPr>
        <w:t xml:space="preserve">标委员会应当启动异常低价投标（响应）审</w:t>
      </w:r>
      <w:r>
        <w:rPr>
          <w:rFonts w:hint="eastAsia"/>
          <w:bCs w:val="0"/>
        </w:rPr>
        <w:t xml:space="preserve">查程序：</w:t>
      </w:r>
      <w:r>
        <w:rPr>
          <w:bCs w:val="0"/>
        </w:rPr>
      </w:r>
      <w:r/>
    </w:p>
    <w:p>
      <w:pPr>
        <w:pStyle w:val="885"/>
        <w:ind w:firstLine="240"/>
        <w:spacing w:after="0" w:line="440" w:lineRule="exact"/>
        <w:widowControl w:val="off"/>
        <w:rPr>
          <w:shd w:val="clear" w:color="auto" w:fill="ffffff"/>
        </w:rPr>
      </w:pPr>
      <w:r>
        <w:rPr>
          <w:rFonts w:hint="eastAsia"/>
          <w:shd w:val="clear" w:color="auto" w:fill="ffffff"/>
        </w:rPr>
        <w:t xml:space="preserve">（1）投标（响应）报价低于</w:t>
      </w:r>
      <w:r>
        <w:rPr>
          <w:rFonts w:hint="eastAsia"/>
          <w:shd w:val="clear" w:color="auto" w:fill="ffffff"/>
        </w:rPr>
        <w:t xml:space="preserve">全部通过符合性审查</w:t>
      </w:r>
      <w:r>
        <w:rPr>
          <w:rFonts w:hint="eastAsia"/>
          <w:shd w:val="clear" w:color="auto" w:fill="ffffff"/>
        </w:rPr>
        <w:t xml:space="preserve">供应商投标（响应）报价</w:t>
      </w:r>
      <w:r>
        <w:rPr>
          <w:rFonts w:hint="eastAsia"/>
          <w:shd w:val="clear" w:color="auto" w:fill="ffffff"/>
        </w:rPr>
        <w:t xml:space="preserve">平均值6</w:t>
      </w:r>
      <w:r>
        <w:rPr>
          <w:shd w:val="clear" w:color="auto" w:fill="ffffff"/>
        </w:rPr>
        <w:t xml:space="preserve">0</w:t>
      </w:r>
      <w:r>
        <w:rPr>
          <w:rFonts w:hint="eastAsia"/>
          <w:shd w:val="clear" w:color="auto" w:fill="ffffff"/>
        </w:rPr>
        <w:t xml:space="preserve">%</w:t>
      </w:r>
      <w:r>
        <w:rPr>
          <w:rFonts w:hint="eastAsia"/>
          <w:shd w:val="clear" w:color="auto" w:fill="ffffff"/>
        </w:rPr>
        <w:t xml:space="preserve">的，</w:t>
      </w:r>
      <w:r>
        <w:rPr>
          <w:rFonts w:hint="eastAsia"/>
          <w:shd w:val="clear" w:color="auto" w:fill="ffffff"/>
        </w:rPr>
        <w:t xml:space="preserve">即投标（</w:t>
      </w:r>
      <w:r>
        <w:rPr>
          <w:rFonts w:hint="eastAsia"/>
          <w:shd w:val="clear" w:color="auto" w:fill="ffffff"/>
        </w:rPr>
        <w:t xml:space="preserve">响应）报价</w:t>
      </w:r>
      <w:r>
        <w:rPr>
          <w:rFonts w:hint="eastAsia"/>
          <w:b/>
          <w:bCs w:val="0"/>
        </w:rPr>
        <w:t xml:space="preserve">＜</w:t>
      </w:r>
      <w:r>
        <w:rPr>
          <w:rFonts w:hint="eastAsia"/>
          <w:shd w:val="clear" w:color="auto" w:fill="ffffff"/>
        </w:rPr>
        <w:t xml:space="preserve">全部通过符合性审查供应商投标（响应）报价平均值×6</w:t>
      </w:r>
      <w:r>
        <w:rPr>
          <w:shd w:val="clear" w:color="auto" w:fill="ffffff"/>
        </w:rPr>
        <w:t xml:space="preserve">0</w:t>
      </w:r>
      <w:r>
        <w:rPr>
          <w:rFonts w:hint="eastAsia"/>
          <w:shd w:val="clear" w:color="auto" w:fill="ffffff"/>
        </w:rPr>
        <w:t xml:space="preserve">%。</w:t>
      </w:r>
      <w:r>
        <w:rPr>
          <w:shd w:val="clear" w:color="auto" w:fill="ffffff"/>
        </w:rPr>
      </w:r>
      <w:r/>
    </w:p>
    <w:p>
      <w:pPr>
        <w:pStyle w:val="885"/>
        <w:ind w:firstLine="240"/>
        <w:spacing w:after="0" w:line="440" w:lineRule="exact"/>
        <w:widowControl w:val="off"/>
        <w:rPr>
          <w:rFonts w:hint="eastAsia"/>
          <w:shd w:val="clear" w:color="auto" w:fill="ffffff"/>
        </w:rPr>
      </w:pPr>
      <w:r>
        <w:rPr>
          <w:rFonts w:hint="eastAsia"/>
          <w:shd w:val="clear" w:color="auto" w:fill="ffffff"/>
        </w:rPr>
        <w:t xml:space="preserve">（2）</w:t>
      </w:r>
      <w:r>
        <w:rPr>
          <w:rFonts w:hint="eastAsia"/>
          <w:shd w:val="clear" w:color="auto" w:fill="ffffff"/>
        </w:rPr>
        <w:t xml:space="preserve">投标（响应）报价低于通过</w:t>
      </w:r>
      <w:r>
        <w:rPr>
          <w:rFonts w:hint="eastAsia"/>
          <w:shd w:val="clear" w:color="auto" w:fill="ffffff"/>
        </w:rPr>
        <w:t xml:space="preserve">符合</w:t>
      </w:r>
      <w:r>
        <w:rPr>
          <w:rFonts w:hint="eastAsia"/>
          <w:shd w:val="clear" w:color="auto" w:fill="ffffff"/>
        </w:rPr>
        <w:t xml:space="preserve">性审查的次低报价</w:t>
      </w:r>
      <w:r>
        <w:rPr>
          <w:rFonts w:hint="eastAsia"/>
          <w:shd w:val="clear" w:color="auto" w:fill="ffffff"/>
        </w:rPr>
        <w:t xml:space="preserve">供应商投</w:t>
      </w:r>
      <w:r>
        <w:rPr>
          <w:rFonts w:hint="eastAsia"/>
          <w:shd w:val="clear" w:color="auto" w:fill="ffffff"/>
        </w:rPr>
        <w:t xml:space="preserve">标（响</w:t>
      </w:r>
      <w:r>
        <w:rPr>
          <w:rFonts w:hint="eastAsia"/>
          <w:shd w:val="clear" w:color="auto" w:fill="ffffff"/>
        </w:rPr>
        <w:t xml:space="preserve">应</w:t>
      </w:r>
      <w:r>
        <w:rPr>
          <w:rFonts w:hint="eastAsia"/>
          <w:shd w:val="clear" w:color="auto" w:fill="ffffff"/>
        </w:rPr>
        <w:t xml:space="preserve">）报价60%的，即投标</w:t>
      </w:r>
      <w:r>
        <w:rPr>
          <w:rFonts w:hint="eastAsia"/>
          <w:shd w:val="clear" w:color="auto" w:fill="ffffff"/>
        </w:rPr>
        <w:t xml:space="preserve">（响应）报价</w:t>
      </w:r>
      <w:r>
        <w:rPr>
          <w:rFonts w:hint="eastAsia"/>
          <w:b/>
          <w:bCs w:val="0"/>
        </w:rPr>
        <w:t xml:space="preserve">＜</w:t>
      </w:r>
      <w:r>
        <w:rPr>
          <w:rFonts w:hint="eastAsia"/>
          <w:shd w:val="clear" w:color="auto" w:fill="ffffff"/>
        </w:rPr>
        <w:t xml:space="preserve">通过符合性审查的次低报价供</w:t>
      </w:r>
      <w:r>
        <w:rPr>
          <w:rFonts w:hint="eastAsia"/>
          <w:shd w:val="clear" w:color="auto" w:fill="ffffff"/>
        </w:rPr>
        <w:t xml:space="preserve">应商投标（响应）报价×60%。</w:t>
      </w:r>
      <w:r/>
    </w:p>
    <w:p>
      <w:pPr>
        <w:pStyle w:val="885"/>
        <w:ind w:firstLine="240"/>
        <w:spacing w:after="0" w:line="440" w:lineRule="exact"/>
        <w:widowControl w:val="off"/>
        <w:rPr>
          <w:rFonts w:hint="eastAsia"/>
          <w:shd w:val="clear" w:color="auto" w:fill="ffffff"/>
        </w:rPr>
      </w:pPr>
      <w:r>
        <w:rPr>
          <w:rFonts w:hint="eastAsia"/>
          <w:shd w:val="clear" w:color="auto" w:fill="ffffff"/>
        </w:rPr>
        <w:t xml:space="preserve">（3）投标（响应）报价低</w:t>
      </w:r>
      <w:r>
        <w:rPr>
          <w:rFonts w:hint="eastAsia"/>
          <w:shd w:val="clear" w:color="auto" w:fill="ffffff"/>
        </w:rPr>
        <w:t xml:space="preserve">于采购项目最高限价</w:t>
      </w:r>
      <w:r>
        <w:rPr>
          <w:shd w:val="clear" w:color="auto" w:fill="ffffff"/>
        </w:rPr>
        <w:t xml:space="preserve">5</w:t>
      </w:r>
      <w:r>
        <w:rPr>
          <w:rFonts w:hint="eastAsia"/>
          <w:shd w:val="clear" w:color="auto" w:fill="ffffff"/>
        </w:rPr>
        <w:t xml:space="preserve">0%的，即投标（响应）报价</w:t>
      </w:r>
      <w:r>
        <w:rPr>
          <w:rFonts w:hint="eastAsia"/>
          <w:b/>
          <w:bCs w:val="0"/>
        </w:rPr>
        <w:t xml:space="preserve">＜</w:t>
      </w:r>
      <w:r>
        <w:rPr>
          <w:rFonts w:hint="eastAsia"/>
          <w:shd w:val="clear" w:color="auto" w:fill="ffffff"/>
        </w:rPr>
        <w:t xml:space="preserve">采购项目</w:t>
      </w:r>
      <w:r>
        <w:rPr>
          <w:rFonts w:hint="eastAsia"/>
          <w:shd w:val="clear" w:color="auto" w:fill="ffffff"/>
        </w:rPr>
        <w:t xml:space="preserve">最高限价×</w:t>
      </w:r>
      <w:r>
        <w:rPr>
          <w:shd w:val="clear" w:color="auto" w:fill="ffffff"/>
        </w:rPr>
        <w:t xml:space="preserve">5</w:t>
      </w:r>
      <w:r>
        <w:rPr>
          <w:rFonts w:hint="eastAsia"/>
          <w:shd w:val="clear" w:color="auto" w:fill="ffffff"/>
        </w:rPr>
        <w:t xml:space="preserve">0%。</w:t>
      </w:r>
      <w:r/>
    </w:p>
    <w:p>
      <w:pPr>
        <w:pStyle w:val="885"/>
        <w:ind w:firstLine="240"/>
        <w:spacing w:after="0" w:line="440" w:lineRule="exact"/>
        <w:widowControl w:val="off"/>
        <w:rPr>
          <w:shd w:val="clear" w:color="auto" w:fill="ffffff"/>
        </w:rPr>
      </w:pPr>
      <w:r>
        <w:rPr>
          <w:rFonts w:hint="eastAsia"/>
          <w:shd w:val="clear" w:color="auto" w:fill="ffffff"/>
        </w:rPr>
        <w:t xml:space="preserve">（</w:t>
      </w:r>
      <w:r>
        <w:rPr>
          <w:rFonts w:hint="eastAsia"/>
          <w:shd w:val="clear" w:color="auto" w:fill="ffffff"/>
        </w:rPr>
        <w:t xml:space="preserve">4）</w:t>
      </w:r>
      <w:r>
        <w:rPr>
          <w:rFonts w:hint="eastAsia"/>
          <w:bCs w:val="0"/>
        </w:rPr>
        <w:t xml:space="preserve">评</w:t>
      </w:r>
      <w:r>
        <w:rPr>
          <w:rFonts w:hint="eastAsia"/>
          <w:bCs w:val="0"/>
        </w:rPr>
        <w:t xml:space="preserve">标</w:t>
      </w:r>
      <w:r>
        <w:rPr>
          <w:rFonts w:hint="eastAsia"/>
          <w:bCs w:val="0"/>
        </w:rPr>
        <w:t xml:space="preserve">委员会</w:t>
      </w:r>
      <w:r>
        <w:rPr>
          <w:rFonts w:hint="eastAsia"/>
          <w:shd w:val="clear" w:color="auto" w:fill="ffffff"/>
        </w:rPr>
        <w:t xml:space="preserve">基于专业判断，认为</w:t>
      </w:r>
      <w:r>
        <w:rPr>
          <w:rFonts w:hint="eastAsia"/>
          <w:shd w:val="clear" w:color="auto" w:fill="ffffff"/>
        </w:rPr>
        <w:t xml:space="preserve">投标人</w:t>
      </w:r>
      <w:r>
        <w:rPr>
          <w:rFonts w:hint="eastAsia"/>
          <w:shd w:val="clear" w:color="auto" w:fill="ffffff"/>
        </w:rPr>
        <w:t xml:space="preserve">报价</w:t>
      </w:r>
      <w:r>
        <w:rPr>
          <w:rFonts w:hint="eastAsia"/>
          <w:shd w:val="clear" w:color="auto" w:fill="ffffff"/>
        </w:rPr>
        <w:t xml:space="preserve">过低，有可能影响产品质量或者不能诚信履</w:t>
      </w:r>
      <w:r>
        <w:rPr>
          <w:rFonts w:hint="eastAsia"/>
          <w:shd w:val="clear" w:color="auto" w:fill="ffffff"/>
        </w:rPr>
        <w:t xml:space="preserve">约的其他情形。</w:t>
      </w:r>
      <w:r>
        <w:rPr>
          <w:shd w:val="clear" w:color="auto" w:fill="ffffff"/>
        </w:rPr>
      </w:r>
      <w:r/>
    </w:p>
    <w:p>
      <w:pPr>
        <w:pStyle w:val="885"/>
        <w:ind w:firstLine="240"/>
        <w:spacing w:after="0" w:line="440" w:lineRule="exact"/>
        <w:widowControl w:val="off"/>
        <w:rPr>
          <w:rFonts w:hint="eastAsia"/>
          <w:bCs w:val="0"/>
        </w:rPr>
      </w:pPr>
      <w:r>
        <w:rPr>
          <w:rFonts w:hint="eastAsia"/>
          <w:bCs w:val="0"/>
        </w:rPr>
        <w:t xml:space="preserve">（二）评标委员会启动</w:t>
      </w:r>
      <w:r>
        <w:rPr>
          <w:rFonts w:hint="eastAsia"/>
          <w:bCs w:val="0"/>
        </w:rPr>
        <w:t xml:space="preserve">异常低价投标（响应</w:t>
      </w:r>
      <w:r>
        <w:rPr>
          <w:rFonts w:hint="eastAsia"/>
          <w:bCs w:val="0"/>
        </w:rPr>
        <w:t xml:space="preserve">）审查后，属于前述（1</w:t>
      </w:r>
      <w:r>
        <w:rPr>
          <w:rFonts w:hint="eastAsia"/>
          <w:bCs w:val="0"/>
        </w:rPr>
        <w:t xml:space="preserve">）至（4）情</w:t>
      </w:r>
      <w:r>
        <w:rPr>
          <w:rFonts w:hint="eastAsia"/>
          <w:bCs w:val="0"/>
        </w:rPr>
        <w:t xml:space="preserve">形的</w:t>
      </w:r>
      <w:r>
        <w:rPr>
          <w:rFonts w:hint="eastAsia"/>
          <w:bCs w:val="0"/>
        </w:rPr>
        <w:t xml:space="preserve">，</w:t>
      </w:r>
      <w:r>
        <w:rPr>
          <w:rFonts w:hint="eastAsia"/>
          <w:bCs w:val="0"/>
        </w:rPr>
        <w:t xml:space="preserve">应当要</w:t>
      </w:r>
      <w:r>
        <w:rPr>
          <w:rFonts w:hint="eastAsia"/>
          <w:bCs w:val="0"/>
        </w:rPr>
        <w:t xml:space="preserve">求相关投标人在评审现场</w:t>
      </w:r>
      <w:r>
        <w:rPr>
          <w:rFonts w:hint="eastAsia"/>
          <w:bCs w:val="0"/>
        </w:rPr>
        <w:t xml:space="preserve">3</w:t>
      </w:r>
      <w:r>
        <w:rPr>
          <w:bCs w:val="0"/>
        </w:rPr>
        <w:t xml:space="preserve">0</w:t>
      </w:r>
      <w:r>
        <w:rPr>
          <w:rFonts w:hint="eastAsia"/>
          <w:bCs w:val="0"/>
        </w:rPr>
        <w:t xml:space="preserve">分钟内</w:t>
      </w:r>
      <w:r>
        <w:rPr>
          <w:rFonts w:hint="eastAsia"/>
          <w:bCs w:val="0"/>
        </w:rPr>
        <w:t xml:space="preserve">对投标（响应）价格</w:t>
      </w:r>
      <w:r>
        <w:rPr>
          <w:rFonts w:hint="eastAsia"/>
          <w:bCs w:val="0"/>
        </w:rPr>
        <w:t xml:space="preserve">作出解释</w:t>
      </w:r>
      <w:r>
        <w:rPr>
          <w:rFonts w:hint="eastAsia"/>
          <w:bCs w:val="0"/>
        </w:rPr>
        <w:t xml:space="preserve">，</w:t>
      </w:r>
      <w:r>
        <w:rPr>
          <w:bCs w:val="0"/>
        </w:rPr>
        <w:t xml:space="preserve">提供项目具</w:t>
      </w:r>
      <w:r>
        <w:rPr>
          <w:bCs w:val="0"/>
        </w:rPr>
        <w:t xml:space="preserve">体成</w:t>
      </w:r>
      <w:r>
        <w:rPr>
          <w:bCs w:val="0"/>
        </w:rPr>
        <w:t xml:space="preserve">本测</w:t>
      </w:r>
      <w:r>
        <w:rPr>
          <w:bCs w:val="0"/>
        </w:rPr>
        <w:t xml:space="preserve">算（</w:t>
      </w:r>
      <w:r>
        <w:rPr>
          <w:rFonts w:hint="eastAsia"/>
          <w:bCs w:val="0"/>
        </w:rPr>
        <w:t xml:space="preserve">包括但不限于原材</w:t>
      </w:r>
      <w:r>
        <w:rPr>
          <w:rFonts w:hint="eastAsia"/>
          <w:bCs w:val="0"/>
        </w:rPr>
        <w:t xml:space="preserve">料成</w:t>
      </w:r>
      <w:r>
        <w:rPr>
          <w:rFonts w:hint="eastAsia"/>
          <w:bCs w:val="0"/>
        </w:rPr>
        <w:t xml:space="preserve">本、人工成本、制</w:t>
      </w:r>
      <w:r>
        <w:rPr>
          <w:rFonts w:hint="eastAsia"/>
          <w:bCs w:val="0"/>
        </w:rPr>
        <w:t xml:space="preserve">造费用</w:t>
      </w:r>
      <w:r>
        <w:rPr>
          <w:bCs w:val="0"/>
        </w:rPr>
        <w:t xml:space="preserve">）</w:t>
      </w:r>
      <w:r>
        <w:rPr>
          <w:bCs w:val="0"/>
        </w:rPr>
        <w:t xml:space="preserve">等与报</w:t>
      </w:r>
      <w:r>
        <w:rPr>
          <w:bCs w:val="0"/>
        </w:rPr>
        <w:t xml:space="preserve">价</w:t>
      </w:r>
      <w:r>
        <w:rPr>
          <w:bCs w:val="0"/>
        </w:rPr>
        <w:t xml:space="preserve">合理性相关的书面说明及</w:t>
      </w:r>
      <w:r>
        <w:rPr>
          <w:bCs w:val="0"/>
        </w:rPr>
        <w:t xml:space="preserve">相关证明材料，</w:t>
      </w:r>
      <w:r>
        <w:rPr>
          <w:bCs w:val="0"/>
        </w:rPr>
        <w:t xml:space="preserve">评</w:t>
      </w:r>
      <w:r>
        <w:rPr>
          <w:rFonts w:hint="eastAsia"/>
          <w:bCs w:val="0"/>
        </w:rPr>
        <w:t xml:space="preserve">委会依据专业经验，参考同类</w:t>
      </w:r>
      <w:r>
        <w:rPr>
          <w:rFonts w:hint="eastAsia"/>
          <w:bCs w:val="0"/>
        </w:rPr>
        <w:t xml:space="preserve">项目中标（成交）价格、类似产品市场价格水平、行业人工费</w:t>
      </w:r>
      <w:r>
        <w:rPr>
          <w:rFonts w:hint="eastAsia"/>
          <w:bCs w:val="0"/>
        </w:rPr>
        <w:t xml:space="preserve">用标准、国家有关部门指导行业协会发布的行业平均成本</w:t>
      </w:r>
      <w:r>
        <w:rPr>
          <w:rFonts w:hint="eastAsia"/>
          <w:bCs w:val="0"/>
        </w:rPr>
        <w:t xml:space="preserve">等情况</w:t>
      </w:r>
      <w:r>
        <w:rPr>
          <w:rFonts w:hint="eastAsia"/>
          <w:bCs w:val="0"/>
        </w:rPr>
        <w:t xml:space="preserve">，对报价合理性进行判断</w:t>
      </w:r>
      <w:r>
        <w:rPr>
          <w:rFonts w:hint="eastAsia"/>
          <w:bCs w:val="0"/>
        </w:rPr>
        <w:t xml:space="preserve">。投标人</w:t>
      </w:r>
      <w:r>
        <w:rPr>
          <w:rFonts w:hint="eastAsia"/>
          <w:bCs w:val="0"/>
        </w:rPr>
        <w:t xml:space="preserve">未</w:t>
      </w:r>
      <w:r>
        <w:rPr>
          <w:bCs w:val="0"/>
        </w:rPr>
        <w:t xml:space="preserve">提供书面说明、证明材料，</w:t>
      </w:r>
      <w:r>
        <w:rPr>
          <w:bCs w:val="0"/>
        </w:rPr>
        <w:t xml:space="preserve">或者提</w:t>
      </w:r>
      <w:r>
        <w:rPr>
          <w:bCs w:val="0"/>
        </w:rPr>
        <w:t xml:space="preserve">供的</w:t>
      </w:r>
      <w:r>
        <w:rPr>
          <w:bCs w:val="0"/>
        </w:rPr>
        <w:t xml:space="preserve">书面说明、证明材料</w:t>
      </w:r>
      <w:r>
        <w:rPr>
          <w:rFonts w:hint="eastAsia"/>
          <w:bCs w:val="0"/>
        </w:rPr>
        <w:t xml:space="preserve">不</w:t>
      </w:r>
      <w:r>
        <w:rPr>
          <w:bCs w:val="0"/>
        </w:rPr>
        <w:t xml:space="preserve">能证明其报价合理性</w:t>
      </w:r>
      <w:r>
        <w:rPr>
          <w:bCs w:val="0"/>
        </w:rPr>
        <w:t xml:space="preserve">的，</w:t>
      </w:r>
      <w:r>
        <w:rPr>
          <w:bCs w:val="0"/>
        </w:rPr>
        <w:t xml:space="preserve">评委员会应当将其作为无效投标（响</w:t>
      </w:r>
      <w:r>
        <w:rPr>
          <w:bCs w:val="0"/>
        </w:rPr>
        <w:t xml:space="preserve">应）处理</w:t>
      </w:r>
      <w:r>
        <w:rPr>
          <w:rFonts w:hint="eastAsia"/>
          <w:bCs w:val="0"/>
        </w:rPr>
        <w:t xml:space="preserve">。</w:t>
      </w:r>
      <w:r/>
    </w:p>
    <w:p>
      <w:pPr>
        <w:pStyle w:val="885"/>
        <w:ind w:firstLine="241"/>
        <w:spacing w:after="0" w:line="440" w:lineRule="exact"/>
        <w:widowControl w:val="off"/>
        <w:rPr>
          <w:b/>
          <w:bCs w:val="0"/>
        </w:rPr>
      </w:pPr>
      <w:r>
        <w:rPr>
          <w:rFonts w:hint="eastAsia"/>
          <w:b/>
          <w:bCs w:val="0"/>
        </w:rPr>
        <w:t xml:space="preserve">2、</w:t>
      </w:r>
      <w:r>
        <w:rPr>
          <w:rFonts w:hint="eastAsia"/>
          <w:b/>
          <w:bCs w:val="0"/>
        </w:rPr>
        <w:t xml:space="preserve">技术部分</w:t>
      </w:r>
      <w:r>
        <w:rPr>
          <w:b/>
          <w:bCs w:val="0"/>
        </w:rPr>
        <w:t xml:space="preserve">54</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292"/>
        <w:gridCol w:w="851"/>
        <w:gridCol w:w="6929"/>
      </w:tblGrid>
      <w:tr>
        <w:trPr>
          <w:trHeight w:val="320"/>
        </w:trPr>
        <w:tc>
          <w:tcPr>
            <w:shd w:val="clear" w:color="auto" w:fill="e7e6e6"/>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line="240" w:lineRule="auto"/>
              <w:widowControl w:val="off"/>
              <w:rPr>
                <w:b/>
              </w:rPr>
            </w:pPr>
            <w:r>
              <w:rPr>
                <w:rFonts w:hint="eastAsia"/>
                <w:b/>
              </w:rPr>
              <w:t xml:space="preserve">评</w:t>
            </w:r>
            <w:r>
              <w:rPr>
                <w:rFonts w:hint="eastAsia"/>
                <w:b/>
              </w:rPr>
              <w:t xml:space="preserve">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center"/>
              <w:spacing w:after="0" w:line="240" w:lineRule="auto"/>
              <w:widowControl w:val="off"/>
              <w:rPr>
                <w:b/>
              </w:rPr>
            </w:pPr>
            <w:r>
              <w:rPr>
                <w:rFonts w:hint="eastAsia"/>
                <w:b/>
              </w:rPr>
              <w:t xml:space="preserve">评</w:t>
            </w:r>
            <w:r>
              <w:rPr>
                <w:rFonts w:hint="eastAsia"/>
                <w:b/>
              </w:rPr>
              <w:t xml:space="preserve">分标准</w:t>
            </w:r>
            <w:r>
              <w:rPr>
                <w:b/>
              </w:rPr>
            </w:r>
            <w:r/>
          </w:p>
        </w:tc>
      </w:tr>
      <w:tr>
        <w:trPr>
          <w:trHeight w:val="43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line="240" w:lineRule="auto"/>
              <w:widowControl w:val="off"/>
              <w:rPr>
                <w:rFonts w:hint="eastAsia"/>
              </w:rPr>
            </w:pPr>
            <w:r>
              <w:rPr>
                <w:rFonts w:hint="eastAsia"/>
              </w:rPr>
              <w:t xml:space="preserve">服务要求响应性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line="240" w:lineRule="auto"/>
              <w:widowControl w:val="off"/>
              <w:rPr>
                <w:rFonts w:hint="eastAsia"/>
              </w:rPr>
            </w:pPr>
            <w:r>
              <w:t xml:space="preserve">24</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line="240" w:lineRule="auto"/>
              <w:widowControl w:val="off"/>
              <w:rPr>
                <w:rFonts w:hint="eastAsia"/>
              </w:rPr>
            </w:pPr>
            <w:r>
              <w:rPr>
                <w:rFonts w:hint="eastAsia"/>
              </w:rPr>
              <w:t xml:space="preserve">服务要求全部满足招标文件要求（除实质性要</w:t>
            </w:r>
            <w:r>
              <w:rPr>
                <w:rFonts w:hint="eastAsia"/>
              </w:rPr>
              <w:t xml:space="preserve">求外</w:t>
            </w:r>
            <w:r>
              <w:rPr>
                <w:rFonts w:hint="eastAsia"/>
              </w:rPr>
              <w:t xml:space="preserve">共</w:t>
            </w:r>
            <w:r>
              <w:t xml:space="preserve">12</w:t>
            </w:r>
            <w:r>
              <w:rPr>
                <w:rFonts w:hint="eastAsia"/>
              </w:rPr>
              <w:t xml:space="preserve">条）的得基本分</w:t>
            </w:r>
            <w:r>
              <w:t xml:space="preserve">24</w:t>
            </w:r>
            <w:r>
              <w:rPr>
                <w:rFonts w:hint="eastAsia"/>
              </w:rPr>
              <w:t xml:space="preserve">分；</w:t>
            </w:r>
            <w:r>
              <w:rPr>
                <w:rFonts w:hint="eastAsia"/>
              </w:rPr>
              <w:t xml:space="preserve">有负偏离每条扣</w:t>
            </w:r>
            <w:r>
              <w:t xml:space="preserve">2</w:t>
            </w:r>
            <w:r>
              <w:rPr>
                <w:rFonts w:hint="eastAsia"/>
              </w:rPr>
              <w:t xml:space="preserve">分。</w:t>
            </w:r>
            <w:r>
              <w:rPr>
                <w:rFonts w:hint="eastAsia"/>
                <w:b/>
              </w:rPr>
              <w:t xml:space="preserve">注：</w:t>
            </w:r>
            <w:r>
              <w:rPr>
                <w:rFonts w:hint="eastAsia"/>
                <w:b/>
              </w:rPr>
              <w:t xml:space="preserve">“项目</w:t>
            </w:r>
            <w:r>
              <w:rPr>
                <w:rFonts w:hint="eastAsia"/>
                <w:b/>
              </w:rPr>
              <w:t xml:space="preserve">需</w:t>
            </w:r>
            <w:r>
              <w:rPr>
                <w:rFonts w:hint="eastAsia"/>
                <w:b/>
              </w:rPr>
              <w:t xml:space="preserve">求”中标“★”的相关要</w:t>
            </w:r>
            <w:r>
              <w:rPr>
                <w:rFonts w:hint="eastAsia"/>
                <w:b/>
              </w:rPr>
              <w:t xml:space="preserve">求</w:t>
            </w:r>
            <w:r>
              <w:rPr>
                <w:b/>
              </w:rPr>
              <w:t xml:space="preserve">，</w:t>
            </w:r>
            <w:r>
              <w:rPr>
                <w:b/>
              </w:rPr>
              <w:t xml:space="preserve">为本</w:t>
            </w:r>
            <w:r>
              <w:rPr>
                <w:rFonts w:hint="eastAsia"/>
                <w:b/>
              </w:rPr>
              <w:t xml:space="preserve">采购</w:t>
            </w:r>
            <w:r>
              <w:rPr>
                <w:b/>
              </w:rPr>
              <w:t xml:space="preserve">文件实质性要求，必须</w:t>
            </w:r>
            <w:r>
              <w:rPr>
                <w:b/>
              </w:rPr>
              <w:t xml:space="preserve">满足，</w:t>
            </w:r>
            <w:r>
              <w:rPr>
                <w:rFonts w:hint="eastAsia"/>
                <w:b/>
              </w:rPr>
              <w:t xml:space="preserve">否则将作无效投标处理。</w:t>
            </w:r>
            <w:r>
              <w:rPr>
                <w:rFonts w:hint="eastAsia"/>
              </w:rPr>
            </w:r>
            <w:r/>
          </w:p>
        </w:tc>
      </w:tr>
      <w:tr>
        <w:trPr>
          <w:trHeight w:val="962"/>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rPr>
                <w:rFonts w:hint="eastAsia"/>
              </w:rPr>
            </w:pPr>
            <w: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pPr>
            <w:r>
              <w:rPr>
                <w:rFonts w:hint="eastAsia"/>
              </w:rPr>
              <w:t xml:space="preserve">理解及需求分析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pPr>
            <w:r>
              <w:t xml:space="preserve">9</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pPr>
            <w:r>
              <w:rPr>
                <w:rFonts w:hint="eastAsia"/>
              </w:rPr>
              <w:t xml:space="preserve">根据</w:t>
            </w:r>
            <w:r>
              <w:rPr>
                <w:rFonts w:hint="eastAsia"/>
              </w:rPr>
              <w:t xml:space="preserve">投标人</w:t>
            </w:r>
            <w:r>
              <w:rPr>
                <w:rFonts w:hint="eastAsia"/>
              </w:rPr>
              <w:t xml:space="preserve">对项目的理解及需求分析（①对平衡核算</w:t>
            </w:r>
            <w:r>
              <w:rPr>
                <w:rFonts w:hint="eastAsia"/>
              </w:rPr>
              <w:t xml:space="preserve">工作背</w:t>
            </w:r>
            <w:r>
              <w:rPr>
                <w:rFonts w:hint="eastAsia"/>
              </w:rPr>
              <w:t xml:space="preserve">景及政策要求的理解；②</w:t>
            </w:r>
            <w:r>
              <w:rPr>
                <w:rFonts w:hint="eastAsia"/>
              </w:rPr>
              <w:t xml:space="preserve">对常熟市</w:t>
            </w:r>
            <w:r>
              <w:rPr>
                <w:rFonts w:hint="eastAsia"/>
              </w:rPr>
              <w:t xml:space="preserve">区域污水收集处理现状的认识</w:t>
            </w:r>
            <w:r>
              <w:rPr>
                <w:rFonts w:hint="eastAsia"/>
              </w:rPr>
              <w:t xml:space="preserve">；③对</w:t>
            </w:r>
            <w:r>
              <w:rPr>
                <w:rFonts w:hint="eastAsia"/>
              </w:rPr>
              <w:t xml:space="preserve">项目</w:t>
            </w:r>
            <w:r>
              <w:rPr>
                <w:rFonts w:hint="eastAsia"/>
              </w:rPr>
              <w:t xml:space="preserve">服务内容及重难点的分析）进行评定，</w:t>
            </w:r>
            <w:r>
              <w:rPr>
                <w:szCs w:val="22"/>
              </w:rPr>
              <w:t xml:space="preserve">本项</w:t>
            </w:r>
            <w:r>
              <w:rPr>
                <w:szCs w:val="22"/>
              </w:rPr>
              <w:t xml:space="preserve">最高得9分。体现上述评审要点且内容贴</w:t>
            </w:r>
            <w:r>
              <w:rPr>
                <w:szCs w:val="22"/>
              </w:rPr>
              <w:t xml:space="preserve">合</w:t>
            </w:r>
            <w:r>
              <w:rPr>
                <w:rFonts w:hint="eastAsia"/>
                <w:szCs w:val="22"/>
              </w:rPr>
              <w:t xml:space="preserve">项目</w:t>
            </w:r>
            <w:r>
              <w:rPr>
                <w:szCs w:val="22"/>
              </w:rPr>
              <w:t xml:space="preserve">需求的，</w:t>
            </w:r>
            <w:r>
              <w:rPr>
                <w:szCs w:val="22"/>
              </w:rPr>
              <w:t xml:space="preserve">每有一项得3分；体现上述评</w:t>
            </w:r>
            <w:r>
              <w:rPr>
                <w:szCs w:val="22"/>
              </w:rPr>
              <w:t xml:space="preserve">审要点但内容</w:t>
            </w:r>
            <w:r>
              <w:rPr>
                <w:szCs w:val="22"/>
              </w:rPr>
              <w:t xml:space="preserve">无法</w:t>
            </w:r>
            <w:r>
              <w:rPr>
                <w:szCs w:val="22"/>
              </w:rPr>
              <w:t xml:space="preserve">完全贴合</w:t>
            </w:r>
            <w:r>
              <w:rPr>
                <w:rFonts w:hint="eastAsia"/>
                <w:szCs w:val="22"/>
              </w:rPr>
              <w:t xml:space="preserve">项目</w:t>
            </w:r>
            <w:r>
              <w:rPr>
                <w:szCs w:val="22"/>
              </w:rPr>
              <w:t xml:space="preserve">需求的，每有一项得1.5分；未能体现评审要点（或无实质性内容的），</w:t>
            </w:r>
            <w:r>
              <w:rPr>
                <w:szCs w:val="22"/>
              </w:rPr>
              <w:t xml:space="preserve">对应</w:t>
            </w:r>
            <w:r>
              <w:rPr>
                <w:szCs w:val="22"/>
              </w:rPr>
              <w:t xml:space="preserve">项</w:t>
            </w:r>
            <w:r>
              <w:rPr>
                <w:szCs w:val="22"/>
              </w:rPr>
              <w:t xml:space="preserve">得0分。</w:t>
            </w:r>
            <w:r/>
          </w:p>
        </w:tc>
      </w:tr>
      <w:tr>
        <w:trPr>
          <w:trHeight w:val="710"/>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rPr>
                <w:rFonts w:hint="eastAsia"/>
              </w:rPr>
            </w:pPr>
            <w:r>
              <w:rPr>
                <w:rFonts w:hint="eastAsia"/>
              </w:rPr>
              <w:t xml:space="preserve">实施方</w:t>
            </w:r>
            <w:r>
              <w:rPr>
                <w:rFonts w:hint="eastAsia"/>
              </w:rPr>
              <w:t xml:space="preserve">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rPr>
                <w:rFonts w:hint="eastAsia"/>
              </w:rPr>
            </w:pPr>
            <w:r>
              <w:rPr>
                <w:rFonts w:hint="eastAsia"/>
              </w:rPr>
              <w:t xml:space="preserve">1</w:t>
            </w:r>
            <w:r>
              <w:t xml:space="preserve">5</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rPr>
                <w:rFonts w:hint="eastAsia"/>
              </w:rPr>
            </w:pPr>
            <w:r>
              <w:rPr>
                <w:rFonts w:hint="eastAsia"/>
              </w:rPr>
              <w:t xml:space="preserve">根据投标</w:t>
            </w:r>
            <w:r>
              <w:rPr>
                <w:rFonts w:hint="eastAsia"/>
              </w:rPr>
              <w:t xml:space="preserve">人提供的</w:t>
            </w:r>
            <w:r>
              <w:rPr>
                <w:rFonts w:hint="eastAsia"/>
              </w:rPr>
              <w:t xml:space="preserve">实施方</w:t>
            </w:r>
            <w:r>
              <w:rPr>
                <w:rFonts w:hint="eastAsia"/>
              </w:rPr>
              <w:t xml:space="preserve">案</w:t>
            </w:r>
            <w:r>
              <w:rPr>
                <w:rFonts w:hint="eastAsia"/>
              </w:rPr>
              <w:t xml:space="preserve">（①工作流程及</w:t>
            </w:r>
            <w:r>
              <w:rPr>
                <w:rFonts w:hint="eastAsia"/>
              </w:rPr>
              <w:t xml:space="preserve">技术路线；②数</w:t>
            </w:r>
            <w:r>
              <w:rPr>
                <w:rFonts w:hint="eastAsia"/>
              </w:rPr>
              <w:t xml:space="preserve">据收集与核算方法；③质量控制措施；④</w:t>
            </w:r>
            <w:r>
              <w:rPr>
                <w:rFonts w:hint="eastAsia"/>
              </w:rPr>
              <w:t xml:space="preserve">报告编制大纲；⑤进度安排及保障措施）进行评定，</w:t>
            </w:r>
            <w:r>
              <w:rPr>
                <w:rFonts w:hint="eastAsia"/>
              </w:rPr>
              <w:t xml:space="preserve">本项最高得15分。体现上述评审要点且内容贴合项目需求的，每</w:t>
            </w:r>
            <w:r>
              <w:rPr>
                <w:rFonts w:hint="eastAsia"/>
              </w:rPr>
              <w:t xml:space="preserve">有一项</w:t>
            </w:r>
            <w:r>
              <w:rPr>
                <w:rFonts w:hint="eastAsia"/>
              </w:rPr>
              <w:t xml:space="preserve">得3分；体现上述评审要</w:t>
            </w:r>
            <w:r>
              <w:rPr>
                <w:rFonts w:hint="eastAsia"/>
              </w:rPr>
              <w:t xml:space="preserve">点但内容</w:t>
            </w:r>
            <w:r>
              <w:rPr>
                <w:rFonts w:hint="eastAsia"/>
              </w:rPr>
              <w:t xml:space="preserve">无法完全贴合项目需求的，每</w:t>
            </w:r>
            <w:r>
              <w:rPr>
                <w:rFonts w:hint="eastAsia"/>
              </w:rPr>
              <w:t xml:space="preserve">有一项</w:t>
            </w:r>
            <w:r>
              <w:rPr>
                <w:rFonts w:hint="eastAsia"/>
              </w:rPr>
              <w:t xml:space="preserve">得1</w:t>
            </w:r>
            <w:r>
              <w:rPr>
                <w:rFonts w:hint="eastAsia"/>
              </w:rPr>
              <w:t xml:space="preserve">.5分；未能体现评审要点（或无实质性内</w:t>
            </w:r>
            <w:r>
              <w:rPr>
                <w:rFonts w:hint="eastAsia"/>
              </w:rPr>
              <w:t xml:space="preserve">容的），对应项得0分。</w:t>
            </w:r>
            <w:r/>
          </w:p>
        </w:tc>
      </w:tr>
      <w:tr>
        <w:trPr>
          <w:trHeight w:val="416"/>
        </w:trPr>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885"/>
              <w:jc w:val="center"/>
              <w:spacing w:after="0" w:line="240" w:lineRule="auto"/>
              <w:widowControl w:val="off"/>
            </w:pPr>
            <w:r>
              <w:t xml:space="preserve">4</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885"/>
              <w:jc w:val="center"/>
              <w:spacing w:after="0"/>
            </w:pPr>
            <w:r>
              <w:rPr>
                <w:rFonts w:hint="eastAsia"/>
              </w:rPr>
              <w:t xml:space="preserve">保密制</w:t>
            </w:r>
            <w:r>
              <w:rPr>
                <w:rFonts w:hint="eastAsia"/>
              </w:rPr>
              <w:t xml:space="preserve">度及措</w:t>
            </w:r>
            <w:r>
              <w:rPr>
                <w:rFonts w:hint="eastAsia"/>
              </w:rPr>
              <w:t xml:space="preserve">施</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after="0"/>
            </w:pPr>
            <w:r>
              <w:t xml:space="preserve">6</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29" w:type="dxa"/>
            <w:vAlign w:val="center"/>
            <w:textDirection w:val="lrTb"/>
            <w:noWrap w:val="false"/>
          </w:tcPr>
          <w:p>
            <w:pPr>
              <w:pStyle w:val="885"/>
              <w:jc w:val="left"/>
              <w:spacing w:after="0"/>
            </w:pPr>
            <w:r>
              <w:rPr>
                <w:rFonts w:hint="eastAsia"/>
              </w:rPr>
              <w:t xml:space="preserve">根据投标人的保密制度及措</w:t>
            </w:r>
            <w:r>
              <w:rPr>
                <w:rFonts w:hint="eastAsia"/>
              </w:rPr>
              <w:t xml:space="preserve">施</w:t>
            </w:r>
            <w:r>
              <w:rPr>
                <w:rFonts w:hint="eastAsia"/>
              </w:rPr>
              <w:t xml:space="preserve">（①保密制</w:t>
            </w:r>
            <w:r>
              <w:rPr>
                <w:rFonts w:hint="eastAsia"/>
              </w:rPr>
              <w:t xml:space="preserve">度的</w:t>
            </w:r>
            <w:r>
              <w:rPr>
                <w:rFonts w:hint="eastAsia"/>
              </w:rPr>
              <w:t xml:space="preserve">完整性和</w:t>
            </w:r>
            <w:r>
              <w:rPr>
                <w:rFonts w:hint="eastAsia"/>
              </w:rPr>
              <w:t xml:space="preserve">规范性；②保密措施的可操作性及执行保障）</w:t>
            </w:r>
            <w:r>
              <w:rPr>
                <w:rFonts w:hint="eastAsia"/>
              </w:rPr>
              <w:t xml:space="preserve">进行评定</w:t>
            </w:r>
            <w:r>
              <w:rPr>
                <w:rFonts w:hint="eastAsia"/>
              </w:rPr>
              <w:t xml:space="preserve">，本项最高得</w:t>
            </w:r>
            <w:r>
              <w:t xml:space="preserve">6</w:t>
            </w:r>
            <w:r>
              <w:rPr>
                <w:rFonts w:hint="eastAsia"/>
              </w:rPr>
              <w:t xml:space="preserve">分。</w:t>
            </w:r>
            <w:r>
              <w:rPr>
                <w:rFonts w:hint="eastAsia"/>
              </w:rPr>
              <w:t xml:space="preserve">体现</w:t>
            </w:r>
            <w:r>
              <w:rPr>
                <w:rFonts w:hint="eastAsia"/>
              </w:rPr>
              <w:t xml:space="preserve">上述评审要点且内容贴合项</w:t>
            </w:r>
            <w:r>
              <w:rPr>
                <w:rFonts w:hint="eastAsia"/>
              </w:rPr>
              <w:t xml:space="preserve">目需</w:t>
            </w:r>
            <w:r>
              <w:rPr>
                <w:rFonts w:hint="eastAsia"/>
              </w:rPr>
              <w:t xml:space="preserve">求的，每有一项得</w:t>
            </w:r>
            <w:r>
              <w:t xml:space="preserve">3</w:t>
            </w:r>
            <w:r>
              <w:rPr>
                <w:rFonts w:hint="eastAsia"/>
              </w:rPr>
              <w:t xml:space="preserve">分</w:t>
            </w:r>
            <w:r>
              <w:rPr>
                <w:rFonts w:hint="eastAsia"/>
              </w:rPr>
              <w:t xml:space="preserve">；体现</w:t>
            </w:r>
            <w:r>
              <w:rPr>
                <w:rFonts w:hint="eastAsia"/>
              </w:rPr>
              <w:t xml:space="preserve">上</w:t>
            </w:r>
            <w:r>
              <w:rPr>
                <w:rFonts w:hint="eastAsia"/>
              </w:rPr>
              <w:t xml:space="preserve">述评审要点但内容无法完</w:t>
            </w:r>
            <w:r>
              <w:rPr>
                <w:rFonts w:hint="eastAsia"/>
              </w:rPr>
              <w:t xml:space="preserve">全贴合项目需求</w:t>
            </w:r>
            <w:r>
              <w:rPr>
                <w:rFonts w:hint="eastAsia"/>
              </w:rPr>
              <w:t xml:space="preserve">的，每有一项得</w:t>
            </w:r>
            <w:r>
              <w:t xml:space="preserve">1.5</w:t>
            </w:r>
            <w:r>
              <w:rPr>
                <w:rFonts w:hint="eastAsia"/>
              </w:rPr>
              <w:t xml:space="preserve">分；未能体现评审</w:t>
            </w:r>
            <w:r>
              <w:rPr>
                <w:rFonts w:hint="eastAsia"/>
              </w:rPr>
              <w:t xml:space="preserve">要点（或无实质性内容的），对应项得0分。</w:t>
            </w:r>
            <w:r/>
          </w:p>
        </w:tc>
      </w:tr>
    </w:tbl>
    <w:p>
      <w:pPr>
        <w:pStyle w:val="885"/>
        <w:ind w:firstLine="241"/>
        <w:spacing w:after="0" w:line="440" w:lineRule="exact"/>
        <w:widowControl w:val="off"/>
        <w:rPr>
          <w:rFonts w:hint="eastAsia"/>
          <w:b/>
          <w:bCs w:val="0"/>
        </w:rPr>
      </w:pPr>
      <w:r>
        <w:rPr>
          <w:rFonts w:hint="eastAsia"/>
          <w:b/>
          <w:bCs w:val="0"/>
        </w:rPr>
        <w:t xml:space="preserve">3</w:t>
      </w:r>
      <w:r>
        <w:rPr>
          <w:rFonts w:hint="eastAsia"/>
          <w:b/>
          <w:bCs w:val="0"/>
        </w:rPr>
        <w:t xml:space="preserve">、</w:t>
      </w:r>
      <w:r>
        <w:rPr>
          <w:rFonts w:hint="eastAsia"/>
          <w:b/>
        </w:rPr>
        <w:t xml:space="preserve">人员</w:t>
      </w:r>
      <w:r>
        <w:rPr>
          <w:rFonts w:hint="eastAsia"/>
          <w:b/>
        </w:rPr>
        <w:t xml:space="preserve">配备</w:t>
      </w:r>
      <w:r>
        <w:rPr>
          <w:b/>
        </w:rPr>
        <w:t xml:space="preserve">10</w:t>
      </w:r>
      <w:r>
        <w:rPr>
          <w:rFonts w:hint="eastAsia"/>
          <w:b/>
        </w:rPr>
        <w:t xml:space="preserve">分</w:t>
      </w:r>
      <w:r>
        <w:rPr>
          <w:rFonts w:hint="eastAsia"/>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1289"/>
        <w:gridCol w:w="807"/>
        <w:gridCol w:w="6976"/>
      </w:tblGrid>
      <w:tr>
        <w:trPr>
          <w:trHeight w:val="265"/>
        </w:trPr>
        <w:tc>
          <w:tcPr>
            <w:shd w:val="clear" w:color="auto" w:fill="e7e6e6"/>
            <w:tcW w:w="777" w:type="dxa"/>
            <w:vAlign w:val="center"/>
            <w:textDirection w:val="lrTb"/>
            <w:noWrap w:val="false"/>
          </w:tcPr>
          <w:p>
            <w:pPr>
              <w:pStyle w:val="885"/>
              <w:jc w:val="center"/>
              <w:spacing w:after="0" w:line="240" w:lineRule="auto"/>
              <w:widowControl w:val="off"/>
              <w:rPr>
                <w:b/>
              </w:rPr>
            </w:pPr>
            <w:r>
              <w:rPr>
                <w:b/>
              </w:rPr>
              <w:t xml:space="preserve">序号</w:t>
            </w:r>
            <w:r/>
          </w:p>
        </w:tc>
        <w:tc>
          <w:tcPr>
            <w:shd w:val="clear" w:color="auto" w:fill="e7e6e6"/>
            <w:tcW w:w="1289" w:type="dxa"/>
            <w:vAlign w:val="center"/>
            <w:textDirection w:val="lrTb"/>
            <w:noWrap w:val="false"/>
          </w:tcPr>
          <w:p>
            <w:pPr>
              <w:pStyle w:val="885"/>
              <w:jc w:val="center"/>
              <w:spacing w:after="0" w:line="240" w:lineRule="auto"/>
              <w:widowControl w:val="off"/>
              <w:rPr>
                <w:b/>
              </w:rPr>
            </w:pPr>
            <w:r>
              <w:rPr>
                <w:b/>
              </w:rPr>
              <w:t xml:space="preserve">评审因素</w:t>
            </w:r>
            <w:r/>
          </w:p>
        </w:tc>
        <w:tc>
          <w:tcPr>
            <w:shd w:val="clear" w:color="auto" w:fill="e7e6e6"/>
            <w:tcW w:w="807" w:type="dxa"/>
            <w:vAlign w:val="center"/>
            <w:textDirection w:val="lrTb"/>
            <w:noWrap w:val="false"/>
          </w:tcPr>
          <w:p>
            <w:pPr>
              <w:pStyle w:val="885"/>
              <w:jc w:val="center"/>
              <w:spacing w:after="0" w:line="240" w:lineRule="auto"/>
              <w:widowControl w:val="off"/>
              <w:rPr>
                <w:b/>
              </w:rPr>
            </w:pPr>
            <w:r>
              <w:rPr>
                <w:b/>
              </w:rPr>
              <w:t xml:space="preserve">权值</w:t>
            </w:r>
            <w:r/>
          </w:p>
        </w:tc>
        <w:tc>
          <w:tcPr>
            <w:shd w:val="clear" w:color="auto" w:fill="e7e6e6"/>
            <w:tcW w:w="6976" w:type="dxa"/>
            <w:vAlign w:val="center"/>
            <w:textDirection w:val="lrTb"/>
            <w:noWrap w:val="false"/>
          </w:tcPr>
          <w:p>
            <w:pPr>
              <w:pStyle w:val="885"/>
              <w:jc w:val="center"/>
              <w:spacing w:after="0" w:line="240" w:lineRule="auto"/>
              <w:widowControl w:val="off"/>
              <w:rPr>
                <w:b/>
              </w:rPr>
            </w:pPr>
            <w:r>
              <w:rPr>
                <w:b/>
              </w:rPr>
              <w:t xml:space="preserve">评分标准</w:t>
            </w:r>
            <w:r/>
          </w:p>
        </w:tc>
      </w:tr>
      <w:tr>
        <w:trPr>
          <w:trHeight w:val="265"/>
        </w:trPr>
        <w:tc>
          <w:tcPr>
            <w:tcW w:w="777" w:type="dxa"/>
            <w:vAlign w:val="center"/>
            <w:textDirection w:val="lrTb"/>
            <w:noWrap w:val="false"/>
          </w:tcPr>
          <w:p>
            <w:pPr>
              <w:pStyle w:val="885"/>
              <w:jc w:val="center"/>
              <w:spacing w:after="0"/>
            </w:pPr>
            <w:r>
              <w:rPr>
                <w:rFonts w:hint="eastAsia"/>
              </w:rPr>
              <w:t xml:space="preserve">1</w:t>
            </w:r>
            <w:r/>
          </w:p>
        </w:tc>
        <w:tc>
          <w:tcPr>
            <w:tcW w:w="1289" w:type="dxa"/>
            <w:vAlign w:val="center"/>
            <w:textDirection w:val="lrTb"/>
            <w:noWrap w:val="false"/>
          </w:tcPr>
          <w:p>
            <w:pPr>
              <w:pStyle w:val="885"/>
              <w:jc w:val="center"/>
              <w:spacing w:after="0"/>
            </w:pPr>
            <w:r>
              <w:rPr>
                <w:rFonts w:hint="eastAsia"/>
              </w:rPr>
              <w:t xml:space="preserve">项</w:t>
            </w:r>
            <w:r>
              <w:rPr>
                <w:rFonts w:hint="eastAsia"/>
              </w:rPr>
              <w:t xml:space="preserve">目负责人（1人）</w:t>
            </w:r>
            <w:r/>
          </w:p>
        </w:tc>
        <w:tc>
          <w:tcPr>
            <w:tcW w:w="807" w:type="dxa"/>
            <w:vAlign w:val="center"/>
            <w:textDirection w:val="lrTb"/>
            <w:noWrap w:val="false"/>
          </w:tcPr>
          <w:p>
            <w:pPr>
              <w:pStyle w:val="885"/>
              <w:jc w:val="center"/>
              <w:spacing w:after="0"/>
            </w:pPr>
            <w:r>
              <w:t xml:space="preserve">3</w:t>
            </w:r>
            <w:r>
              <w:rPr>
                <w:rFonts w:hint="eastAsia"/>
              </w:rPr>
              <w:t xml:space="preserve">分</w:t>
            </w:r>
            <w:r/>
          </w:p>
        </w:tc>
        <w:tc>
          <w:tcPr>
            <w:tcW w:w="6976" w:type="dxa"/>
            <w:vAlign w:val="center"/>
            <w:textDirection w:val="lrTb"/>
            <w:noWrap w:val="false"/>
          </w:tcPr>
          <w:p>
            <w:pPr>
              <w:pStyle w:val="885"/>
              <w:jc w:val="left"/>
              <w:spacing w:after="0"/>
            </w:pPr>
            <w:r>
              <w:rPr>
                <w:rFonts w:hint="eastAsia"/>
              </w:rPr>
              <w:t xml:space="preserve">（</w:t>
            </w:r>
            <w:r>
              <w:rPr>
                <w:rFonts w:hint="eastAsia"/>
              </w:rPr>
              <w:t xml:space="preserve">1</w:t>
            </w:r>
            <w:r>
              <w:rPr>
                <w:rFonts w:hint="eastAsia"/>
              </w:rPr>
              <w:t xml:space="preserve">）</w:t>
            </w:r>
            <w:r>
              <w:rPr>
                <w:rFonts w:hint="eastAsia"/>
              </w:rPr>
              <w:t xml:space="preserve">具有</w:t>
            </w:r>
            <w:r>
              <w:rPr>
                <w:rFonts w:hint="eastAsia"/>
              </w:rPr>
              <w:t xml:space="preserve">生态环境保护相关专业</w:t>
            </w:r>
            <w:r>
              <w:rPr>
                <w:rFonts w:ascii="Segoe UI" w:hAnsi="Segoe UI" w:cs="Segoe UI"/>
                <w:shd w:val="clear" w:color="auto" w:fill="ffffff"/>
              </w:rPr>
              <w:t xml:space="preserve">高</w:t>
            </w:r>
            <w:r>
              <w:rPr>
                <w:rFonts w:ascii="Segoe UI" w:hAnsi="Segoe UI" w:cs="Segoe UI"/>
                <w:shd w:val="clear" w:color="auto" w:fill="ffffff"/>
              </w:rPr>
              <w:t xml:space="preserve">级</w:t>
            </w:r>
            <w:r>
              <w:rPr>
                <w:rFonts w:hint="eastAsia"/>
              </w:rPr>
              <w:t xml:space="preserve">职称</w:t>
            </w:r>
            <w:r>
              <w:rPr>
                <w:rFonts w:hint="eastAsia"/>
              </w:rPr>
              <w:t xml:space="preserve">的，得</w:t>
            </w:r>
            <w:r>
              <w:t xml:space="preserve">2</w:t>
            </w:r>
            <w:r>
              <w:t xml:space="preserve">分</w:t>
            </w:r>
            <w:r>
              <w:t xml:space="preserve">；</w:t>
            </w:r>
            <w:r>
              <w:t xml:space="preserve">具有</w:t>
            </w:r>
            <w:r>
              <w:rPr>
                <w:rFonts w:hint="eastAsia"/>
              </w:rPr>
              <w:t xml:space="preserve">生态环境保护相关专业</w:t>
            </w:r>
            <w:r>
              <w:t xml:space="preserve">中级职称的，</w:t>
            </w:r>
            <w:r>
              <w:t xml:space="preserve">得</w:t>
            </w:r>
            <w:r>
              <w:t xml:space="preserve">1</w:t>
            </w:r>
            <w:r>
              <w:t xml:space="preserve">分。</w:t>
            </w:r>
            <w:r/>
          </w:p>
          <w:p>
            <w:pPr>
              <w:pStyle w:val="885"/>
              <w:jc w:val="left"/>
              <w:spacing w:after="0"/>
            </w:pPr>
            <w:r>
              <w:rPr>
                <w:rFonts w:hint="eastAsia"/>
              </w:rPr>
              <w:t xml:space="preserve">（</w:t>
            </w:r>
            <w:r>
              <w:rPr>
                <w:rFonts w:hint="eastAsia"/>
              </w:rPr>
              <w:t xml:space="preserve">2</w:t>
            </w:r>
            <w:r>
              <w:rPr>
                <w:rFonts w:hint="eastAsia"/>
              </w:rPr>
              <w:t xml:space="preserve">）</w:t>
            </w:r>
            <w:r>
              <w:t xml:space="preserve">具有</w:t>
            </w:r>
            <w:r>
              <w:rPr>
                <w:rFonts w:hint="eastAsia"/>
              </w:rPr>
              <w:t xml:space="preserve">注册环保工程师</w:t>
            </w:r>
            <w:r>
              <w:rPr>
                <w:rFonts w:hint="eastAsia"/>
              </w:rPr>
              <w:t xml:space="preserve">职</w:t>
            </w:r>
            <w:r>
              <w:rPr>
                <w:rFonts w:hint="eastAsia"/>
              </w:rPr>
              <w:t xml:space="preserve">业资格证书</w:t>
            </w:r>
            <w:r>
              <w:rPr>
                <w:rFonts w:hint="eastAsia"/>
              </w:rPr>
              <w:t xml:space="preserve">或注册</w:t>
            </w:r>
            <w:r>
              <w:rPr>
                <w:rFonts w:hint="eastAsia"/>
              </w:rPr>
              <w:t xml:space="preserve">给排水工程师证</w:t>
            </w:r>
            <w:r>
              <w:rPr>
                <w:rFonts w:hint="eastAsia"/>
              </w:rPr>
              <w:t xml:space="preserve">书的</w:t>
            </w:r>
            <w:r>
              <w:rPr>
                <w:rFonts w:hint="eastAsia"/>
              </w:rPr>
              <w:t xml:space="preserve">得</w:t>
            </w:r>
            <w:r>
              <w:t xml:space="preserve">1</w:t>
            </w:r>
            <w:r>
              <w:rPr>
                <w:rFonts w:hint="eastAsia"/>
              </w:rPr>
              <w:t xml:space="preserve">分</w:t>
            </w:r>
            <w:r>
              <w:t xml:space="preserve">。</w:t>
            </w:r>
            <w:r/>
          </w:p>
          <w:p>
            <w:pPr>
              <w:pStyle w:val="885"/>
              <w:jc w:val="left"/>
              <w:spacing w:after="0"/>
              <w:rPr>
                <w:b/>
                <w:bCs w:val="0"/>
              </w:rPr>
            </w:pPr>
            <w:r>
              <w:rPr>
                <w:rFonts w:hint="eastAsia"/>
                <w:b/>
              </w:rPr>
              <w:t xml:space="preserve">注</w:t>
            </w:r>
            <w:r>
              <w:rPr>
                <w:rFonts w:hint="eastAsia"/>
                <w:b/>
              </w:rPr>
              <w:t xml:space="preserve">：（</w:t>
            </w:r>
            <w:r>
              <w:rPr>
                <w:rFonts w:hint="eastAsia"/>
                <w:b/>
              </w:rPr>
              <w:t xml:space="preserve">1）投标文件中需提供项目负责人的相关证书及投标人为其缴纳的</w:t>
            </w:r>
            <w:r>
              <w:rPr>
                <w:rFonts w:hint="eastAsia"/>
                <w:b/>
              </w:rPr>
              <w:t xml:space="preserve">近三个月</w:t>
            </w:r>
            <w:r>
              <w:rPr>
                <w:rFonts w:hint="eastAsia"/>
                <w:b/>
              </w:rPr>
              <w:t xml:space="preserve">内任意一个月的社保证明的证明</w:t>
            </w:r>
            <w:r>
              <w:rPr>
                <w:rFonts w:hint="eastAsia"/>
                <w:b/>
              </w:rPr>
              <w:t xml:space="preserve">材料</w:t>
            </w:r>
            <w:r>
              <w:rPr>
                <w:rFonts w:hint="eastAsia"/>
                <w:b/>
              </w:rPr>
              <w:t xml:space="preserve">，未提供</w:t>
            </w:r>
            <w:r>
              <w:rPr>
                <w:rFonts w:hint="eastAsia"/>
                <w:b/>
              </w:rPr>
              <w:t xml:space="preserve">或提供不</w:t>
            </w:r>
            <w:r>
              <w:rPr>
                <w:rFonts w:hint="eastAsia"/>
                <w:b/>
              </w:rPr>
              <w:t xml:space="preserve">全的不得分</w:t>
            </w:r>
            <w:r>
              <w:rPr>
                <w:rFonts w:hint="eastAsia"/>
                <w:b/>
              </w:rPr>
              <w:t xml:space="preserve">。</w:t>
            </w:r>
            <w:r>
              <w:rPr>
                <w:rFonts w:hint="eastAsia"/>
                <w:b/>
              </w:rPr>
              <w:t xml:space="preserve">（2）职称专业类别以职</w:t>
            </w:r>
            <w:r>
              <w:rPr>
                <w:rFonts w:hint="eastAsia"/>
                <w:b/>
              </w:rPr>
              <w:t xml:space="preserve">称证书载明的专</w:t>
            </w:r>
            <w:r>
              <w:rPr>
                <w:rFonts w:hint="eastAsia"/>
                <w:b/>
              </w:rPr>
              <w:t xml:space="preserve">业类别为准，否则不得分。</w:t>
            </w:r>
            <w:r>
              <w:rPr>
                <w:rFonts w:hint="eastAsia"/>
                <w:b/>
              </w:rPr>
              <w:t xml:space="preserve">本项最高</w:t>
            </w:r>
            <w:r>
              <w:rPr>
                <w:b/>
              </w:rPr>
              <w:t xml:space="preserve">3</w:t>
            </w:r>
            <w:r>
              <w:rPr>
                <w:rFonts w:hint="eastAsia"/>
                <w:b/>
              </w:rPr>
              <w:t xml:space="preserve">分。</w:t>
            </w:r>
            <w:r>
              <w:rPr>
                <w:b/>
                <w:bCs w:val="0"/>
              </w:rPr>
            </w:r>
            <w:r/>
          </w:p>
        </w:tc>
      </w:tr>
      <w:tr>
        <w:trPr>
          <w:trHeight w:val="274"/>
        </w:trPr>
        <w:tc>
          <w:tcPr>
            <w:tcW w:w="777" w:type="dxa"/>
            <w:vAlign w:val="center"/>
            <w:textDirection w:val="lrTb"/>
            <w:noWrap w:val="false"/>
          </w:tcPr>
          <w:p>
            <w:pPr>
              <w:pStyle w:val="885"/>
              <w:jc w:val="center"/>
              <w:spacing w:after="0"/>
            </w:pPr>
            <w:r>
              <w:rPr>
                <w:rFonts w:hint="eastAsia"/>
              </w:rPr>
              <w:t xml:space="preserve">2</w:t>
            </w:r>
            <w:r/>
          </w:p>
        </w:tc>
        <w:tc>
          <w:tcPr>
            <w:tcW w:w="1289" w:type="dxa"/>
            <w:vAlign w:val="center"/>
            <w:textDirection w:val="lrTb"/>
            <w:noWrap w:val="false"/>
          </w:tcPr>
          <w:p>
            <w:pPr>
              <w:pStyle w:val="885"/>
              <w:jc w:val="center"/>
              <w:spacing w:after="0"/>
            </w:pPr>
            <w:r>
              <w:rPr>
                <w:rFonts w:hint="eastAsia"/>
              </w:rPr>
              <w:t xml:space="preserve">技术</w:t>
            </w:r>
            <w:r>
              <w:rPr>
                <w:rFonts w:hint="eastAsia"/>
              </w:rPr>
              <w:t xml:space="preserve">负责人（1人）</w:t>
            </w:r>
            <w:r/>
          </w:p>
        </w:tc>
        <w:tc>
          <w:tcPr>
            <w:tcW w:w="807" w:type="dxa"/>
            <w:vAlign w:val="center"/>
            <w:textDirection w:val="lrTb"/>
            <w:noWrap w:val="false"/>
          </w:tcPr>
          <w:p>
            <w:pPr>
              <w:pStyle w:val="885"/>
              <w:jc w:val="center"/>
              <w:spacing w:after="0"/>
            </w:pPr>
            <w:r>
              <w:t xml:space="preserve">3</w:t>
            </w:r>
            <w:r>
              <w:rPr>
                <w:rFonts w:hint="eastAsia"/>
              </w:rPr>
              <w:t xml:space="preserve">分</w:t>
            </w:r>
            <w:r/>
          </w:p>
        </w:tc>
        <w:tc>
          <w:tcPr>
            <w:tcW w:w="6976" w:type="dxa"/>
            <w:vAlign w:val="center"/>
            <w:textDirection w:val="lrTb"/>
            <w:noWrap w:val="false"/>
          </w:tcPr>
          <w:p>
            <w:pPr>
              <w:pStyle w:val="885"/>
              <w:jc w:val="left"/>
              <w:spacing w:after="0"/>
            </w:pPr>
            <w:r>
              <w:rPr>
                <w:rFonts w:hint="eastAsia"/>
              </w:rPr>
              <w:t xml:space="preserve">（</w:t>
            </w:r>
            <w:r>
              <w:rPr>
                <w:rFonts w:hint="eastAsia"/>
              </w:rPr>
              <w:t xml:space="preserve">1</w:t>
            </w:r>
            <w:r>
              <w:rPr>
                <w:rFonts w:hint="eastAsia"/>
              </w:rPr>
              <w:t xml:space="preserve">）</w:t>
            </w:r>
            <w:r>
              <w:rPr>
                <w:rFonts w:hint="eastAsia"/>
              </w:rPr>
              <w:t xml:space="preserve">具有</w:t>
            </w:r>
            <w:r>
              <w:rPr>
                <w:rFonts w:hint="eastAsia"/>
              </w:rPr>
              <w:t xml:space="preserve">生态环境保护相关专业</w:t>
            </w:r>
            <w:r>
              <w:rPr>
                <w:rFonts w:ascii="Segoe UI" w:hAnsi="Segoe UI" w:cs="Segoe UI"/>
                <w:shd w:val="clear" w:color="auto" w:fill="ffffff"/>
              </w:rPr>
              <w:t xml:space="preserve">高级</w:t>
            </w:r>
            <w:r>
              <w:rPr>
                <w:rFonts w:hint="eastAsia"/>
              </w:rPr>
              <w:t xml:space="preserve">职称</w:t>
            </w:r>
            <w:r>
              <w:rPr>
                <w:rFonts w:hint="eastAsia"/>
              </w:rPr>
              <w:t xml:space="preserve">的，得</w:t>
            </w:r>
            <w:r>
              <w:t xml:space="preserve">2</w:t>
            </w:r>
            <w:r>
              <w:t xml:space="preserve">分；</w:t>
            </w:r>
            <w:r>
              <w:t xml:space="preserve">具有</w:t>
            </w:r>
            <w:r>
              <w:rPr>
                <w:rFonts w:hint="eastAsia"/>
              </w:rPr>
              <w:t xml:space="preserve">生态环境</w:t>
            </w:r>
            <w:r>
              <w:rPr>
                <w:rFonts w:hint="eastAsia"/>
              </w:rPr>
              <w:t xml:space="preserve">保护相关专业</w:t>
            </w:r>
            <w:r>
              <w:t xml:space="preserve">中</w:t>
            </w:r>
            <w:r>
              <w:t xml:space="preserve">级职称的</w:t>
            </w:r>
            <w:r>
              <w:t xml:space="preserve">，得</w:t>
            </w:r>
            <w:r>
              <w:t xml:space="preserve">1</w:t>
            </w:r>
            <w:r>
              <w:t xml:space="preserve">分</w:t>
            </w:r>
            <w:r>
              <w:t xml:space="preserve">。</w:t>
            </w:r>
            <w:r/>
          </w:p>
          <w:p>
            <w:pPr>
              <w:pStyle w:val="885"/>
              <w:jc w:val="left"/>
              <w:spacing w:after="0"/>
              <w:rPr>
                <w:rFonts w:hint="eastAsia"/>
              </w:rPr>
            </w:pPr>
            <w:r>
              <w:rPr>
                <w:rFonts w:hint="eastAsia"/>
              </w:rPr>
              <w:t xml:space="preserve">（</w:t>
            </w:r>
            <w:r>
              <w:rPr>
                <w:rFonts w:hint="eastAsia"/>
              </w:rPr>
              <w:t xml:space="preserve">2</w:t>
            </w:r>
            <w:r>
              <w:rPr>
                <w:rFonts w:hint="eastAsia"/>
              </w:rPr>
              <w:t xml:space="preserve">）</w:t>
            </w:r>
            <w:r>
              <w:t xml:space="preserve">具有</w:t>
            </w:r>
            <w:r>
              <w:rPr>
                <w:rFonts w:hint="eastAsia"/>
              </w:rPr>
              <w:t xml:space="preserve">注册环保工程师</w:t>
            </w:r>
            <w:r>
              <w:rPr>
                <w:rFonts w:hint="eastAsia"/>
              </w:rPr>
              <w:t xml:space="preserve">职业资格证书</w:t>
            </w:r>
            <w:r>
              <w:rPr>
                <w:rFonts w:hint="eastAsia"/>
              </w:rPr>
              <w:t xml:space="preserve">或</w:t>
            </w:r>
            <w:r>
              <w:rPr>
                <w:rFonts w:hint="eastAsia"/>
              </w:rPr>
              <w:t xml:space="preserve">注册</w:t>
            </w:r>
            <w:r>
              <w:rPr>
                <w:rFonts w:hint="eastAsia"/>
              </w:rPr>
              <w:t xml:space="preserve">给排水工程师</w:t>
            </w:r>
            <w:r>
              <w:rPr>
                <w:rFonts w:hint="eastAsia"/>
              </w:rPr>
              <w:t xml:space="preserve">执业</w:t>
            </w:r>
            <w:r>
              <w:rPr>
                <w:rFonts w:hint="eastAsia"/>
              </w:rPr>
              <w:t xml:space="preserve">资格证书</w:t>
            </w:r>
            <w:r>
              <w:rPr>
                <w:rFonts w:hint="eastAsia"/>
              </w:rPr>
              <w:t xml:space="preserve">或</w:t>
            </w:r>
            <w:r>
              <w:rPr>
                <w:rFonts w:hint="eastAsia"/>
              </w:rPr>
              <w:t xml:space="preserve">环境影响评价工程师</w:t>
            </w:r>
            <w:r>
              <w:rPr>
                <w:rFonts w:hint="eastAsia"/>
              </w:rPr>
              <w:t xml:space="preserve">职业资格</w:t>
            </w:r>
            <w:r>
              <w:rPr>
                <w:rFonts w:hint="eastAsia"/>
              </w:rPr>
              <w:t xml:space="preserve">证</w:t>
            </w:r>
            <w:r>
              <w:rPr>
                <w:rFonts w:hint="eastAsia"/>
              </w:rPr>
              <w:t xml:space="preserve">书</w:t>
            </w:r>
            <w:r>
              <w:rPr>
                <w:rFonts w:hint="eastAsia"/>
              </w:rPr>
              <w:t xml:space="preserve">的</w:t>
            </w:r>
            <w:r>
              <w:rPr>
                <w:rFonts w:hint="eastAsia"/>
              </w:rPr>
              <w:t xml:space="preserve">得</w:t>
            </w:r>
            <w:r>
              <w:t xml:space="preserve">1</w:t>
            </w:r>
            <w:r>
              <w:rPr>
                <w:rFonts w:hint="eastAsia"/>
              </w:rPr>
              <w:t xml:space="preserve">分。</w:t>
            </w:r>
            <w:r>
              <w:rPr>
                <w:rFonts w:hint="eastAsia"/>
              </w:rPr>
            </w:r>
            <w:r/>
          </w:p>
          <w:p>
            <w:pPr>
              <w:pStyle w:val="885"/>
              <w:jc w:val="left"/>
              <w:spacing w:after="0"/>
              <w:rPr>
                <w:b/>
                <w:bCs w:val="0"/>
              </w:rPr>
            </w:pPr>
            <w:r>
              <w:rPr>
                <w:rFonts w:hint="eastAsia"/>
                <w:b/>
              </w:rPr>
              <w:t xml:space="preserve">注：（1）投标文件中需</w:t>
            </w:r>
            <w:r>
              <w:rPr>
                <w:rFonts w:hint="eastAsia"/>
                <w:b/>
              </w:rPr>
              <w:t xml:space="preserve">提供技</w:t>
            </w:r>
            <w:r>
              <w:rPr>
                <w:rFonts w:hint="eastAsia"/>
                <w:b/>
              </w:rPr>
              <w:t xml:space="preserve">术负责人的相</w:t>
            </w:r>
            <w:r>
              <w:rPr>
                <w:rFonts w:hint="eastAsia"/>
                <w:b/>
              </w:rPr>
              <w:t xml:space="preserve">关证</w:t>
            </w:r>
            <w:r>
              <w:rPr>
                <w:rFonts w:hint="eastAsia"/>
                <w:b/>
              </w:rPr>
              <w:t xml:space="preserve">书及投标人为其缴纳</w:t>
            </w:r>
            <w:r>
              <w:rPr>
                <w:rFonts w:hint="eastAsia"/>
                <w:b/>
              </w:rPr>
              <w:t xml:space="preserve">的近三</w:t>
            </w:r>
            <w:r>
              <w:rPr>
                <w:rFonts w:hint="eastAsia"/>
                <w:b/>
              </w:rPr>
              <w:t xml:space="preserve">个月</w:t>
            </w:r>
            <w:r>
              <w:rPr>
                <w:rFonts w:hint="eastAsia"/>
                <w:b/>
              </w:rPr>
              <w:t xml:space="preserve">内任意一个月的社保证明的证明材料，未提</w:t>
            </w:r>
            <w:r>
              <w:rPr>
                <w:rFonts w:hint="eastAsia"/>
                <w:b/>
              </w:rPr>
              <w:t xml:space="preserve">供或提供不全的不得分</w:t>
            </w:r>
            <w:r>
              <w:rPr>
                <w:rFonts w:hint="eastAsia"/>
                <w:b/>
              </w:rPr>
              <w:t xml:space="preserve">。</w:t>
            </w:r>
            <w:r>
              <w:rPr>
                <w:rFonts w:hint="eastAsia"/>
                <w:b/>
              </w:rPr>
              <w:t xml:space="preserve">（2）职称</w:t>
            </w:r>
            <w:r>
              <w:rPr>
                <w:rFonts w:hint="eastAsia"/>
                <w:b/>
              </w:rPr>
              <w:t xml:space="preserve">专业类别以职称证</w:t>
            </w:r>
            <w:r>
              <w:rPr>
                <w:rFonts w:hint="eastAsia"/>
                <w:b/>
              </w:rPr>
              <w:t xml:space="preserve">书载</w:t>
            </w:r>
            <w:r>
              <w:rPr>
                <w:rFonts w:hint="eastAsia"/>
                <w:b/>
              </w:rPr>
              <w:t xml:space="preserve">明的</w:t>
            </w:r>
            <w:r>
              <w:rPr>
                <w:rFonts w:hint="eastAsia"/>
                <w:b/>
              </w:rPr>
              <w:t xml:space="preserve">专业类</w:t>
            </w:r>
            <w:r>
              <w:rPr>
                <w:rFonts w:hint="eastAsia"/>
                <w:b/>
              </w:rPr>
              <w:t xml:space="preserve">别为</w:t>
            </w:r>
            <w:r>
              <w:rPr>
                <w:rFonts w:hint="eastAsia"/>
                <w:b/>
              </w:rPr>
              <w:t xml:space="preserve">准，否则不得分。</w:t>
            </w:r>
            <w:r>
              <w:rPr>
                <w:rFonts w:hint="eastAsia"/>
                <w:b/>
              </w:rPr>
              <w:t xml:space="preserve">本项最高</w:t>
            </w:r>
            <w:r>
              <w:rPr>
                <w:b/>
              </w:rPr>
              <w:t xml:space="preserve">3</w:t>
            </w:r>
            <w:r>
              <w:rPr>
                <w:rFonts w:hint="eastAsia"/>
                <w:b/>
              </w:rPr>
              <w:t xml:space="preserve">分。</w:t>
            </w:r>
            <w:r>
              <w:rPr>
                <w:b/>
                <w:bCs w:val="0"/>
              </w:rPr>
            </w:r>
            <w:r/>
          </w:p>
        </w:tc>
      </w:tr>
      <w:tr>
        <w:trPr>
          <w:trHeight w:val="70"/>
        </w:trPr>
        <w:tc>
          <w:tcPr>
            <w:tcW w:w="777" w:type="dxa"/>
            <w:vAlign w:val="center"/>
            <w:textDirection w:val="lrTb"/>
            <w:noWrap w:val="false"/>
          </w:tcPr>
          <w:p>
            <w:pPr>
              <w:pStyle w:val="885"/>
              <w:jc w:val="center"/>
              <w:spacing w:after="0"/>
            </w:pPr>
            <w:r>
              <w:rPr>
                <w:rFonts w:hint="eastAsia"/>
              </w:rPr>
              <w:t xml:space="preserve">3</w:t>
            </w:r>
            <w:r/>
          </w:p>
        </w:tc>
        <w:tc>
          <w:tcPr>
            <w:tcW w:w="1289" w:type="dxa"/>
            <w:vAlign w:val="center"/>
            <w:textDirection w:val="lrTb"/>
            <w:noWrap w:val="false"/>
          </w:tcPr>
          <w:p>
            <w:pPr>
              <w:pStyle w:val="885"/>
              <w:jc w:val="center"/>
              <w:spacing w:after="0"/>
            </w:pPr>
            <w:r>
              <w:rPr>
                <w:rFonts w:hint="eastAsia"/>
              </w:rPr>
              <w:t xml:space="preserve">项目团队配置</w:t>
            </w:r>
            <w:r/>
          </w:p>
        </w:tc>
        <w:tc>
          <w:tcPr>
            <w:tcW w:w="807" w:type="dxa"/>
            <w:vAlign w:val="center"/>
            <w:textDirection w:val="lrTb"/>
            <w:noWrap w:val="false"/>
          </w:tcPr>
          <w:p>
            <w:pPr>
              <w:pStyle w:val="885"/>
              <w:jc w:val="center"/>
              <w:spacing w:after="0"/>
            </w:pPr>
            <w:r>
              <w:t xml:space="preserve">4</w:t>
            </w:r>
            <w:r>
              <w:rPr>
                <w:rFonts w:hint="eastAsia"/>
              </w:rPr>
              <w:t xml:space="preserve">分</w:t>
            </w:r>
            <w:r/>
          </w:p>
        </w:tc>
        <w:tc>
          <w:tcPr>
            <w:tcW w:w="6976" w:type="dxa"/>
            <w:vAlign w:val="center"/>
            <w:textDirection w:val="lrTb"/>
            <w:noWrap w:val="false"/>
          </w:tcPr>
          <w:p>
            <w:pPr>
              <w:pStyle w:val="885"/>
              <w:jc w:val="left"/>
              <w:spacing w:after="0"/>
              <w:rPr>
                <w:rFonts w:hint="eastAsia"/>
                <w:b/>
                <w:bCs w:val="0"/>
              </w:rPr>
            </w:pPr>
            <w:r>
              <w:rPr>
                <w:rFonts w:hint="eastAsia" w:ascii="宋体" w:hAnsi="宋体"/>
              </w:rPr>
              <w:t xml:space="preserve">拟派项目团队（</w:t>
            </w:r>
            <w:r>
              <w:rPr>
                <w:rFonts w:hint="eastAsia" w:ascii="宋体" w:hAnsi="宋体"/>
              </w:rPr>
              <w:t xml:space="preserve">不</w:t>
            </w:r>
            <w:r>
              <w:rPr>
                <w:rFonts w:hint="eastAsia" w:ascii="宋体" w:hAnsi="宋体"/>
              </w:rPr>
              <w:t xml:space="preserve">含项目负责人、技术负责人）</w:t>
            </w:r>
            <w:r>
              <w:rPr>
                <w:rFonts w:hint="eastAsia" w:ascii="宋体" w:hAnsi="宋体"/>
              </w:rPr>
              <w:t xml:space="preserve">具有生态</w:t>
            </w:r>
            <w:r>
              <w:rPr>
                <w:rFonts w:hint="eastAsia" w:ascii="宋体" w:hAnsi="宋体"/>
              </w:rPr>
              <w:t xml:space="preserve">环境保护相关专业高级职称</w:t>
            </w:r>
            <w:r>
              <w:rPr>
                <w:rFonts w:hint="eastAsia" w:ascii="宋体" w:hAnsi="宋体"/>
              </w:rPr>
              <w:t xml:space="preserve">的，每1人得2分，具有生态环境保护相关专</w:t>
            </w:r>
            <w:r>
              <w:rPr>
                <w:rFonts w:hint="eastAsia" w:ascii="宋体" w:hAnsi="宋体"/>
              </w:rPr>
              <w:t xml:space="preserve">业中级</w:t>
            </w:r>
            <w:r>
              <w:rPr>
                <w:rFonts w:hint="eastAsia" w:ascii="宋体" w:hAnsi="宋体"/>
              </w:rPr>
              <w:t xml:space="preserve">职称的，每1人得</w:t>
            </w:r>
            <w:r>
              <w:rPr>
                <w:rFonts w:ascii="宋体" w:hAnsi="宋体"/>
              </w:rPr>
              <w:t xml:space="preserve">1</w:t>
            </w:r>
            <w:r>
              <w:rPr>
                <w:rFonts w:hint="eastAsia" w:ascii="宋体" w:hAnsi="宋体"/>
              </w:rPr>
              <w:t xml:space="preserve">分</w:t>
            </w:r>
            <w:r>
              <w:rPr>
                <w:rFonts w:hint="eastAsia" w:ascii="宋体" w:hAnsi="宋体"/>
              </w:rPr>
              <w:t xml:space="preserve">。</w:t>
            </w:r>
            <w:r>
              <w:rPr>
                <w:rFonts w:hint="eastAsia"/>
                <w:b/>
              </w:rPr>
              <w:t xml:space="preserve">注</w:t>
            </w:r>
            <w:r>
              <w:rPr>
                <w:rFonts w:hint="eastAsia"/>
                <w:b/>
              </w:rPr>
              <w:t xml:space="preserve">：（</w:t>
            </w:r>
            <w:r>
              <w:rPr>
                <w:rFonts w:hint="eastAsia"/>
                <w:b/>
              </w:rPr>
              <w:t xml:space="preserve">1）投标文件中需提供团队人员的相关证书及投标人为其缴纳的近三个</w:t>
            </w:r>
            <w:r>
              <w:rPr>
                <w:rFonts w:hint="eastAsia"/>
                <w:b/>
              </w:rPr>
              <w:t xml:space="preserve">月内任意一个</w:t>
            </w:r>
            <w:r>
              <w:rPr>
                <w:rFonts w:hint="eastAsia"/>
                <w:b/>
              </w:rPr>
              <w:t xml:space="preserve">月的</w:t>
            </w:r>
            <w:r>
              <w:rPr>
                <w:rFonts w:hint="eastAsia"/>
                <w:b/>
              </w:rPr>
              <w:t xml:space="preserve">社保证明的证明材料，未提供或提供不全的</w:t>
            </w:r>
            <w:r>
              <w:rPr>
                <w:rFonts w:hint="eastAsia"/>
                <w:b/>
              </w:rPr>
              <w:t xml:space="preserve">不得分。（2）职称专业类别以职称证书</w:t>
            </w:r>
            <w:r>
              <w:rPr>
                <w:rFonts w:hint="eastAsia"/>
                <w:b/>
              </w:rPr>
              <w:t xml:space="preserve">载明的</w:t>
            </w:r>
            <w:r>
              <w:rPr>
                <w:rFonts w:hint="eastAsia"/>
                <w:b/>
              </w:rPr>
              <w:t xml:space="preserve">专业类别</w:t>
            </w:r>
            <w:r>
              <w:rPr>
                <w:rFonts w:hint="eastAsia"/>
                <w:b/>
              </w:rPr>
              <w:t xml:space="preserve">为准</w:t>
            </w:r>
            <w:r>
              <w:rPr>
                <w:rFonts w:hint="eastAsia"/>
                <w:b/>
              </w:rPr>
              <w:t xml:space="preserve">，否则不得分。</w:t>
            </w:r>
            <w:r>
              <w:rPr>
                <w:rFonts w:hint="eastAsia"/>
                <w:b/>
              </w:rPr>
              <w:t xml:space="preserve">本项最高</w:t>
            </w:r>
            <w:r>
              <w:rPr>
                <w:rFonts w:hint="eastAsia"/>
                <w:b/>
              </w:rPr>
              <w:t xml:space="preserve">得</w:t>
            </w:r>
            <w:r>
              <w:rPr>
                <w:b/>
              </w:rPr>
              <w:t xml:space="preserve">4</w:t>
            </w:r>
            <w:r>
              <w:rPr>
                <w:rFonts w:hint="eastAsia"/>
                <w:b/>
              </w:rPr>
              <w:t xml:space="preserve">分</w:t>
            </w:r>
            <w:r>
              <w:rPr>
                <w:rFonts w:hint="eastAsia"/>
                <w:b/>
              </w:rPr>
              <w:t xml:space="preserve">。</w:t>
            </w:r>
            <w:r>
              <w:rPr>
                <w:rFonts w:hint="eastAsia"/>
                <w:b/>
                <w:bCs w:val="0"/>
              </w:rPr>
            </w:r>
            <w:r/>
          </w:p>
        </w:tc>
      </w:tr>
    </w:tbl>
    <w:p>
      <w:pPr>
        <w:pStyle w:val="885"/>
        <w:ind w:firstLine="241"/>
        <w:spacing w:after="0" w:line="440" w:lineRule="exact"/>
        <w:widowControl w:val="off"/>
        <w:rPr>
          <w:b/>
          <w:bCs w:val="0"/>
        </w:rPr>
      </w:pPr>
      <w:r>
        <w:rPr>
          <w:b/>
          <w:bCs w:val="0"/>
        </w:rPr>
        <w:t xml:space="preserve">4</w:t>
      </w:r>
      <w:r>
        <w:rPr>
          <w:rFonts w:hint="eastAsia"/>
          <w:b/>
          <w:bCs w:val="0"/>
        </w:rPr>
        <w:t xml:space="preserve">、综合实力</w:t>
      </w:r>
      <w:r>
        <w:rPr>
          <w:b/>
          <w:bCs w:val="0"/>
        </w:rPr>
        <w:t xml:space="preserve">11</w:t>
      </w:r>
      <w:r>
        <w:rPr>
          <w:rFonts w:hint="eastAsia"/>
          <w:b/>
          <w:bCs w:val="0"/>
        </w:rPr>
        <w:t xml:space="preserve">分</w:t>
      </w:r>
      <w:r>
        <w:rPr>
          <w:b/>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289"/>
        <w:gridCol w:w="819"/>
        <w:gridCol w:w="6964"/>
      </w:tblGrid>
      <w:tr>
        <w:trPr>
          <w:trHeight w:val="370"/>
        </w:trPr>
        <w:tc>
          <w:tcPr>
            <w:shd w:val="clear" w:color="auto" w:fill="e7e6e6"/>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jc w:val="center"/>
              <w:spacing w:after="0" w:line="240" w:lineRule="auto"/>
              <w:widowControl w:val="off"/>
              <w:rPr>
                <w:b/>
              </w:rPr>
            </w:pPr>
            <w:r>
              <w:rPr>
                <w:rFonts w:hint="eastAsia"/>
                <w:b/>
              </w:rPr>
              <w:t xml:space="preserve">序号</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5"/>
              <w:jc w:val="center"/>
              <w:spacing w:after="0" w:line="240" w:lineRule="auto"/>
              <w:widowControl w:val="off"/>
              <w:rPr>
                <w:b/>
              </w:rPr>
            </w:pPr>
            <w:r>
              <w:rPr>
                <w:rFonts w:hint="eastAsia"/>
                <w:b/>
              </w:rPr>
              <w:t xml:space="preserve">评审因素</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5"/>
              <w:jc w:val="center"/>
              <w:spacing w:after="0" w:line="240" w:lineRule="auto"/>
              <w:widowControl w:val="off"/>
              <w:rPr>
                <w:b/>
              </w:rPr>
            </w:pPr>
            <w:r>
              <w:rPr>
                <w:rFonts w:hint="eastAsia"/>
                <w:b/>
              </w:rPr>
              <w:t xml:space="preserve">权值</w:t>
            </w:r>
            <w:r>
              <w:rPr>
                <w:b/>
              </w:rPr>
            </w:r>
            <w:r/>
          </w:p>
        </w:tc>
        <w:tc>
          <w:tcPr>
            <w:shd w:val="clear" w:color="auto" w:fill="e7e6e6"/>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5"/>
              <w:jc w:val="center"/>
              <w:spacing w:after="0" w:line="240" w:lineRule="auto"/>
              <w:widowControl w:val="off"/>
              <w:rPr>
                <w:b/>
              </w:rPr>
            </w:pPr>
            <w:r>
              <w:rPr>
                <w:rFonts w:hint="eastAsia"/>
                <w:b/>
              </w:rPr>
              <w:t xml:space="preserve">评分标准</w:t>
            </w:r>
            <w:r>
              <w:rPr>
                <w:b/>
              </w:rPr>
            </w:r>
            <w:r/>
          </w:p>
        </w:tc>
      </w:tr>
      <w:tr>
        <w:trPr>
          <w:trHeight w:val="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ind w:firstLine="240"/>
              <w:spacing w:after="0" w:line="240" w:lineRule="atLeast"/>
              <w:widowControl w:val="off"/>
              <w:rPr>
                <w:rFonts w:hint="eastAsia"/>
              </w:rPr>
            </w:pPr>
            <w:r>
              <w:rPr>
                <w:rFonts w:hint="eastAsia"/>
              </w:rP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5"/>
              <w:jc w:val="center"/>
              <w:spacing w:after="0" w:line="240" w:lineRule="auto"/>
              <w:widowControl w:val="off"/>
            </w:pPr>
            <w:r>
              <w:rPr>
                <w:rFonts w:cs="仿宋_GB2312"/>
                <w:szCs w:val="21"/>
              </w:rPr>
              <w:t xml:space="preserve">商务条件响应性</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5"/>
              <w:jc w:val="center"/>
              <w:spacing w:after="0" w:line="240" w:lineRule="atLeast"/>
              <w:widowControl w:val="off"/>
            </w:pPr>
            <w:r>
              <w:t xml:space="preserve">3</w:t>
            </w:r>
            <w:r>
              <w:t xml:space="preserve">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5"/>
              <w:spacing w:after="0" w:line="240" w:lineRule="atLeast"/>
              <w:widowControl w:val="off"/>
            </w:pPr>
            <w:r>
              <w:t xml:space="preserve">投标</w:t>
            </w:r>
            <w:r>
              <w:t xml:space="preserve">人对</w:t>
            </w:r>
            <w:r>
              <w:rPr>
                <w:rFonts w:hint="eastAsia"/>
              </w:rPr>
              <w:t xml:space="preserve">招标</w:t>
            </w:r>
            <w:r>
              <w:t xml:space="preserve">文件</w:t>
            </w:r>
            <w:r>
              <w:rPr>
                <w:rFonts w:hint="eastAsia"/>
                <w:bCs w:val="0"/>
              </w:rPr>
              <w:t xml:space="preserve">中合同条款等</w:t>
            </w:r>
            <w:r>
              <w:rPr>
                <w:rFonts w:hint="eastAsia"/>
                <w:bCs w:val="0"/>
              </w:rPr>
              <w:t xml:space="preserve">商务</w:t>
            </w:r>
            <w:r>
              <w:rPr>
                <w:rFonts w:hint="eastAsia"/>
                <w:bCs w:val="0"/>
              </w:rPr>
              <w:t xml:space="preserve">条件（除实质性要求外共</w:t>
            </w:r>
            <w:r>
              <w:rPr>
                <w:bCs w:val="0"/>
              </w:rPr>
              <w:t xml:space="preserve">17</w:t>
            </w:r>
            <w:r>
              <w:rPr>
                <w:rFonts w:hint="eastAsia"/>
                <w:bCs w:val="0"/>
              </w:rPr>
              <w:t xml:space="preserve">条）完全响应的</w:t>
            </w:r>
            <w:r>
              <w:rPr>
                <w:rFonts w:hint="eastAsia"/>
                <w:bCs w:val="0"/>
              </w:rPr>
              <w:t xml:space="preserve">得</w:t>
            </w:r>
            <w:r>
              <w:rPr>
                <w:rFonts w:hint="eastAsia"/>
                <w:bCs w:val="0"/>
              </w:rPr>
              <w:t xml:space="preserve">3</w:t>
            </w:r>
            <w:r>
              <w:rPr>
                <w:rFonts w:hint="eastAsia"/>
                <w:bCs w:val="0"/>
              </w:rPr>
              <w:t xml:space="preserve">分；其中</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1</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1.4</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w:t>
            </w:r>
            <w:r>
              <w:rPr>
                <w:rFonts w:hint="eastAsia"/>
                <w:bCs w:val="0"/>
              </w:rPr>
              <w:t xml:space="preserve">负偏离条款的，每项扣</w:t>
            </w:r>
            <w:r>
              <w:rPr>
                <w:bCs w:val="0"/>
              </w:rPr>
              <w:t xml:space="preserve">0.1</w:t>
            </w:r>
            <w:r>
              <w:rPr>
                <w:rFonts w:hint="eastAsia"/>
                <w:bCs w:val="0"/>
              </w:rPr>
              <w:t xml:space="preserve">分。</w:t>
            </w:r>
            <w:r/>
          </w:p>
        </w:tc>
      </w:tr>
      <w:tr>
        <w:trPr>
          <w:trHeight w:val="370"/>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ind w:firstLine="240"/>
              <w:spacing w:after="0" w:line="240" w:lineRule="atLeast"/>
              <w:widowControl w:val="off"/>
            </w:pPr>
            <w:r>
              <w:t xml:space="preserve">2</w:t>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5"/>
              <w:jc w:val="center"/>
              <w:spacing w:after="0" w:line="240" w:lineRule="auto"/>
              <w:widowControl w:val="off"/>
              <w:rPr>
                <w:rFonts w:cs="仿宋_GB2312"/>
                <w:szCs w:val="21"/>
              </w:rPr>
            </w:pPr>
            <w:r>
              <w:rPr>
                <w:rFonts w:hint="eastAsia" w:cs="仿宋_GB2312"/>
                <w:szCs w:val="21"/>
              </w:rPr>
              <w:t xml:space="preserve">业</w:t>
            </w:r>
            <w:r>
              <w:rPr>
                <w:rFonts w:hint="eastAsia" w:cs="仿宋_GB2312"/>
                <w:szCs w:val="21"/>
              </w:rPr>
              <w:t xml:space="preserve">绩情况</w:t>
            </w:r>
            <w:r>
              <w:rPr>
                <w:rFonts w:cs="仿宋_GB2312"/>
                <w:szCs w:val="21"/>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85"/>
              <w:jc w:val="center"/>
              <w:spacing w:after="0" w:line="240" w:lineRule="atLeast"/>
              <w:widowControl w:val="off"/>
            </w:pPr>
            <w:r>
              <w:rPr>
                <w:rFonts w:hint="eastAsia"/>
              </w:rPr>
              <w:t xml:space="preserve">8</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64" w:type="dxa"/>
            <w:vAlign w:val="center"/>
            <w:textDirection w:val="lrTb"/>
            <w:noWrap w:val="false"/>
          </w:tcPr>
          <w:p>
            <w:pPr>
              <w:pStyle w:val="885"/>
              <w:spacing w:after="0" w:line="240" w:lineRule="atLeast"/>
              <w:widowControl w:val="off"/>
            </w:pPr>
            <w:r>
              <w:rPr>
                <w:rFonts w:hint="eastAsia"/>
              </w:rPr>
              <w:t xml:space="preserve">根据投标</w:t>
            </w:r>
            <w:r>
              <w:rPr>
                <w:rFonts w:hint="eastAsia"/>
              </w:rPr>
              <w:t xml:space="preserve">人自20</w:t>
            </w:r>
            <w:r>
              <w:rPr>
                <w:rFonts w:hint="eastAsia"/>
              </w:rPr>
              <w:t xml:space="preserve">22</w:t>
            </w:r>
            <w:r>
              <w:rPr>
                <w:rFonts w:hint="eastAsia"/>
              </w:rPr>
              <w:t xml:space="preserve">年1月1日至今（以合同签订日期为准）承担过水污染物平衡核算</w:t>
            </w:r>
            <w:r>
              <w:rPr>
                <w:rFonts w:hint="eastAsia"/>
              </w:rPr>
              <w:t xml:space="preserve">业绩</w:t>
            </w:r>
            <w:r>
              <w:rPr>
                <w:rFonts w:hint="eastAsia"/>
              </w:rPr>
              <w:t xml:space="preserve">的，每提供一</w:t>
            </w:r>
            <w:r>
              <w:rPr>
                <w:rFonts w:hint="eastAsia"/>
              </w:rPr>
              <w:t xml:space="preserve">个得</w:t>
            </w:r>
            <w:r>
              <w:t xml:space="preserve">2</w:t>
            </w:r>
            <w:r>
              <w:rPr>
                <w:rFonts w:hint="eastAsia"/>
              </w:rPr>
              <w:t xml:space="preserve">分，最高得</w:t>
            </w:r>
            <w:r>
              <w:t xml:space="preserve">8</w:t>
            </w:r>
            <w:r>
              <w:rPr>
                <w:rFonts w:hint="eastAsia"/>
              </w:rPr>
              <w:t xml:space="preserve">分。</w:t>
            </w:r>
            <w:r>
              <w:rPr>
                <w:rFonts w:hint="eastAsia"/>
                <w:b/>
              </w:rPr>
              <w:t xml:space="preserve">注：投标文</w:t>
            </w:r>
            <w:r>
              <w:rPr>
                <w:rFonts w:hint="eastAsia"/>
                <w:b/>
              </w:rPr>
              <w:t xml:space="preserve">件中须提供</w:t>
            </w:r>
            <w:r>
              <w:rPr>
                <w:rFonts w:hint="eastAsia"/>
                <w:b/>
              </w:rPr>
              <w:t xml:space="preserve">上述对应合同证明材料（包括合同首页、</w:t>
            </w:r>
            <w:r>
              <w:rPr>
                <w:rFonts w:hint="eastAsia"/>
                <w:b/>
              </w:rPr>
              <w:t xml:space="preserve">标的金</w:t>
            </w:r>
            <w:r>
              <w:rPr>
                <w:rFonts w:hint="eastAsia"/>
                <w:b/>
              </w:rPr>
              <w:t xml:space="preserve">额所在页、签</w:t>
            </w:r>
            <w:r>
              <w:rPr>
                <w:rFonts w:hint="eastAsia"/>
                <w:b/>
              </w:rPr>
              <w:t xml:space="preserve">字盖章页</w:t>
            </w:r>
            <w:r>
              <w:rPr>
                <w:rFonts w:hint="eastAsia"/>
                <w:b/>
              </w:rPr>
              <w:t xml:space="preserve">），</w:t>
            </w:r>
            <w:r>
              <w:rPr>
                <w:b/>
              </w:rPr>
              <w:t xml:space="preserve">未提供或资</w:t>
            </w:r>
            <w:r>
              <w:rPr>
                <w:b/>
              </w:rPr>
              <w:t xml:space="preserve">料提供</w:t>
            </w:r>
            <w:r>
              <w:rPr>
                <w:b/>
              </w:rPr>
              <w:t xml:space="preserve">不全</w:t>
            </w:r>
            <w:r>
              <w:rPr>
                <w:b/>
              </w:rPr>
              <w:t xml:space="preserve">的不得分</w:t>
            </w:r>
            <w:r>
              <w:rPr>
                <w:rFonts w:hint="eastAsia"/>
                <w:b/>
              </w:rPr>
              <w:t xml:space="preserve">。同一个项目不重复计分。</w:t>
            </w:r>
            <w:r/>
          </w:p>
        </w:tc>
      </w:tr>
    </w:tbl>
    <w:p>
      <w:pPr>
        <w:pStyle w:val="885"/>
        <w:spacing w:after="0" w:line="460" w:lineRule="exact"/>
        <w:widowControl w:val="off"/>
        <w:rPr>
          <w:rFonts w:cs="宋体"/>
          <w:b/>
        </w:rPr>
      </w:pPr>
      <w:r/>
      <w:bookmarkEnd w:id="57"/>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w:t>
      </w:r>
      <w:r>
        <w:rPr>
          <w:rFonts w:hint="eastAsia"/>
          <w:b/>
        </w:rPr>
        <w:t xml:space="preserve">投标</w:t>
      </w:r>
      <w:r>
        <w:rPr>
          <w:b/>
        </w:rPr>
        <w:t xml:space="preserve">文</w:t>
      </w:r>
      <w:r>
        <w:rPr>
          <w:b/>
        </w:rPr>
        <w:t xml:space="preserve">件中</w:t>
      </w:r>
      <w:r>
        <w:rPr>
          <w:b/>
        </w:rPr>
        <w:t xml:space="preserve">提供</w:t>
      </w:r>
      <w:r>
        <w:rPr>
          <w:b/>
        </w:rPr>
        <w:t xml:space="preserve">的</w:t>
      </w:r>
      <w:r>
        <w:rPr>
          <w:rFonts w:hint="eastAsia"/>
          <w:b/>
        </w:rPr>
        <w:t xml:space="preserve">相关证明材料须</w:t>
      </w:r>
      <w:r>
        <w:rPr>
          <w:rFonts w:hint="eastAsia"/>
          <w:b/>
        </w:rPr>
        <w:t xml:space="preserve">为清</w:t>
      </w:r>
      <w:r>
        <w:rPr>
          <w:rFonts w:hint="eastAsia"/>
          <w:b/>
        </w:rPr>
        <w:t xml:space="preserve">晰完整的扫描件（照片），如</w:t>
      </w:r>
      <w:r>
        <w:rPr>
          <w:rFonts w:hint="eastAsia"/>
          <w:b/>
        </w:rPr>
        <w:t xml:space="preserve">存在扫描件（照</w:t>
      </w:r>
      <w:r>
        <w:rPr>
          <w:rFonts w:hint="eastAsia"/>
          <w:b/>
        </w:rPr>
        <w:t xml:space="preserve">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w:t>
      </w:r>
      <w:r>
        <w:rPr>
          <w:rFonts w:cs="宋体"/>
          <w:b/>
          <w:lang w:val="zh-CN"/>
        </w:rPr>
        <w:t xml:space="preserve">承担</w:t>
      </w:r>
      <w:r>
        <w:rPr>
          <w:rFonts w:hint="eastAsia" w:cs="宋体"/>
          <w:b/>
        </w:rPr>
        <w:t xml:space="preserve">。</w:t>
      </w:r>
      <w:r>
        <w:rPr>
          <w:rFonts w:cs="宋体"/>
          <w:b/>
        </w:rPr>
      </w:r>
      <w:r/>
    </w:p>
    <w:p>
      <w:pPr>
        <w:pStyle w:val="885"/>
        <w:ind w:firstLine="482"/>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w:t>
      </w:r>
      <w:r>
        <w:rPr>
          <w:b/>
          <w:bCs w:val="0"/>
          <w:szCs w:val="20"/>
        </w:rPr>
        <w:t xml:space="preserve">文件</w:t>
      </w:r>
      <w:r>
        <w:rPr>
          <w:rFonts w:hint="eastAsia"/>
          <w:b/>
          <w:bCs w:val="0"/>
          <w:szCs w:val="20"/>
        </w:rPr>
        <w:t xml:space="preserve">规定</w:t>
      </w:r>
      <w:r>
        <w:rPr>
          <w:b/>
          <w:bCs w:val="0"/>
          <w:szCs w:val="20"/>
        </w:rPr>
        <w:t xml:space="preserve">的顺</w:t>
      </w:r>
      <w:r>
        <w:rPr>
          <w:b/>
          <w:bCs w:val="0"/>
          <w:szCs w:val="20"/>
        </w:rPr>
        <w:t xml:space="preserve">序编</w:t>
      </w:r>
      <w:r>
        <w:rPr>
          <w:b/>
          <w:bCs w:val="0"/>
          <w:szCs w:val="20"/>
        </w:rPr>
        <w:t xml:space="preserve">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85"/>
        <w:ind w:firstLine="482"/>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w:instrText>
      </w:r>
      <w:r>
        <w:rPr>
          <w:rFonts w:hint="eastAsia"/>
          <w:b/>
          <w:bCs w:val="0"/>
          <w:szCs w:val="20"/>
        </w:rPr>
        <w:instrText xml:space="preserve">\*</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服务要求响应性评分说明</w:t>
      </w:r>
      <w:r>
        <w:rPr>
          <w:rFonts w:hint="eastAsia"/>
          <w:b/>
          <w:bCs w:val="0"/>
        </w:rPr>
        <w:t xml:space="preserve">：投标人须对照“第三章 项目需求第二</w:t>
      </w:r>
      <w:r>
        <w:rPr>
          <w:rFonts w:hint="eastAsia"/>
          <w:b/>
          <w:bCs w:val="0"/>
        </w:rPr>
        <w:t xml:space="preserve">包 二</w:t>
      </w:r>
      <w:r>
        <w:rPr>
          <w:rFonts w:hint="eastAsia"/>
          <w:b/>
          <w:bCs w:val="0"/>
        </w:rPr>
        <w:t xml:space="preserve">、项目服务要</w:t>
      </w:r>
      <w:r>
        <w:rPr>
          <w:rFonts w:hint="eastAsia"/>
          <w:b/>
          <w:bCs w:val="0"/>
        </w:rPr>
        <w:t xml:space="preserve">求”逐条</w:t>
      </w:r>
      <w:r>
        <w:rPr>
          <w:rFonts w:hint="eastAsia"/>
          <w:b/>
          <w:bCs w:val="0"/>
        </w:rPr>
        <w:t xml:space="preserve">填写《服务要求</w:t>
      </w:r>
      <w:r>
        <w:rPr>
          <w:rFonts w:hint="eastAsia"/>
          <w:b/>
          <w:bCs w:val="0"/>
        </w:rPr>
        <w:t xml:space="preserve">响应及</w:t>
      </w:r>
      <w:r>
        <w:rPr>
          <w:rFonts w:hint="eastAsia"/>
          <w:b/>
          <w:bCs w:val="0"/>
        </w:rPr>
        <w:t xml:space="preserve">偏离</w:t>
      </w:r>
      <w:r>
        <w:rPr>
          <w:rFonts w:hint="eastAsia"/>
          <w:b/>
          <w:bCs w:val="0"/>
        </w:rPr>
        <w:t xml:space="preserve">表》。</w:t>
      </w:r>
      <w:r/>
    </w:p>
    <w:p>
      <w:pPr>
        <w:pStyle w:val="885"/>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85"/>
        <w:ind w:firstLine="241"/>
        <w:spacing w:after="0" w:line="440" w:lineRule="exact"/>
        <w:rPr>
          <w:b/>
          <w:bCs w:val="0"/>
        </w:rPr>
      </w:pPr>
      <w:r/>
      <w:bookmarkEnd w:id="59"/>
      <w:r/>
      <w:bookmarkEnd w:id="64"/>
      <w:r/>
      <w:bookmarkEnd w:id="65"/>
      <w:r/>
      <w:bookmarkStart w:id="84" w:name="_Toc511733444"/>
      <w:r/>
      <w:bookmarkStart w:id="85" w:name="_Toc315868063"/>
      <w:r/>
      <w:bookmarkStart w:id="86" w:name="_Toc158691777"/>
      <w:r/>
      <w:bookmarkStart w:id="87" w:name="_Toc315875326"/>
      <w:r>
        <w:rPr>
          <w:b/>
          <w:bCs w:val="0"/>
        </w:rPr>
        <w:t xml:space="preserve">1、</w:t>
      </w:r>
      <w:r>
        <w:rPr>
          <w:b/>
          <w:bCs w:val="0"/>
        </w:rPr>
        <w:t xml:space="preserve">落实政府采购政策</w:t>
      </w:r>
      <w:r>
        <w:rPr>
          <w:b/>
          <w:bCs w:val="0"/>
        </w:rPr>
        <w:t xml:space="preserve">需满足的资格要求： </w:t>
      </w:r>
      <w:r/>
    </w:p>
    <w:p>
      <w:pPr>
        <w:pStyle w:val="885"/>
        <w:ind w:firstLine="482"/>
        <w:spacing w:after="0" w:line="440" w:lineRule="exact"/>
        <w:rPr>
          <w:b/>
        </w:rPr>
      </w:pPr>
      <w:r>
        <w:rPr>
          <w:b/>
        </w:rPr>
        <w:t xml:space="preserve">（1）</w:t>
      </w:r>
      <w:r>
        <w:rPr>
          <w:b/>
        </w:rPr>
        <w:t xml:space="preserve">本项</w:t>
      </w:r>
      <w:r>
        <w:rPr>
          <w:b/>
        </w:rPr>
        <w:t xml:space="preserve">目专</w:t>
      </w:r>
      <w:r>
        <w:rPr>
          <w:b/>
        </w:rPr>
        <w:t xml:space="preserve">门面向中小企业采</w:t>
      </w:r>
      <w:r>
        <w:rPr>
          <w:b/>
        </w:rPr>
        <w:t xml:space="preserve">购，</w:t>
      </w:r>
      <w:r>
        <w:rPr>
          <w:b/>
        </w:rPr>
        <w:t xml:space="preserve">所属行业为</w:t>
      </w:r>
      <w:r>
        <w:rPr>
          <w:rFonts w:hint="eastAsia" w:cs="宋体"/>
          <w:b/>
          <w:lang w:val="zh-CN"/>
        </w:rPr>
        <w:t xml:space="preserve">其他未列明行业</w:t>
      </w:r>
      <w:r>
        <w:rPr>
          <w:b/>
        </w:rPr>
        <w:t xml:space="preserve">。</w:t>
      </w:r>
      <w:r>
        <w:rPr>
          <w:b/>
        </w:rPr>
      </w:r>
      <w:r/>
    </w:p>
    <w:p>
      <w:pPr>
        <w:pStyle w:val="885"/>
        <w:ind w:firstLine="480"/>
        <w:spacing w:after="0" w:line="440" w:lineRule="exact"/>
        <w:rPr>
          <w:bCs w:val="0"/>
        </w:rPr>
      </w:pPr>
      <w:r>
        <w:rPr>
          <w:bCs w:val="0"/>
        </w:rPr>
        <w:t xml:space="preserve">（2）在</w:t>
      </w:r>
      <w:r>
        <w:rPr>
          <w:rFonts w:hint="eastAsia"/>
          <w:bCs w:val="0"/>
        </w:rPr>
        <w:t xml:space="preserve">投标</w:t>
      </w:r>
      <w:r>
        <w:rPr>
          <w:bCs w:val="0"/>
        </w:rPr>
        <w:t xml:space="preserve">文件中须提供《中小企业声明函》。（</w:t>
      </w:r>
      <w:r>
        <w:t xml:space="preserve">填报严格按工信部联企业〔20</w:t>
      </w:r>
      <w:r>
        <w:t xml:space="preserve">11〕300号通知中</w:t>
      </w:r>
      <w:r>
        <w:t xml:space="preserve">的《中小企业划型标准规定》进</w:t>
      </w:r>
      <w:r>
        <w:t xml:space="preserve">行，中小企业</w:t>
      </w:r>
      <w:r>
        <w:t xml:space="preserve">规模类型可进入小程序进</w:t>
      </w:r>
      <w:r>
        <w:t xml:space="preserve">行自测</w:t>
      </w:r>
      <w:r>
        <w:rPr>
          <w:bCs w:val="0"/>
        </w:rPr>
        <w:t xml:space="preserve">）</w:t>
      </w:r>
      <w:r>
        <w:rPr>
          <w:bCs w:val="0"/>
        </w:rPr>
        <w:t xml:space="preserve">。</w:t>
      </w:r>
      <w:r/>
    </w:p>
    <w:p>
      <w:pPr>
        <w:pStyle w:val="885"/>
        <w:ind w:firstLine="480"/>
        <w:spacing w:after="0" w:line="440" w:lineRule="exact"/>
        <w:rPr>
          <w:bCs w:val="0"/>
        </w:rPr>
      </w:pPr>
      <w:r>
        <w:rPr>
          <w:bCs w:val="0"/>
        </w:rPr>
        <w:t xml:space="preserve">（3</w:t>
      </w:r>
      <w:r>
        <w:rPr>
          <w:bCs w:val="0"/>
        </w:rPr>
        <w:t xml:space="preserve">）对残疾人福利性单位、监狱企业视同小型、微型企业，残疾人福利性</w:t>
      </w:r>
      <w:r>
        <w:rPr>
          <w:bCs w:val="0"/>
        </w:rPr>
        <w:t xml:space="preserve">单位需提供《</w:t>
      </w:r>
      <w:r>
        <w:rPr>
          <w:bCs w:val="0"/>
        </w:rPr>
        <w:t xml:space="preserve">残疾</w:t>
      </w:r>
      <w:r>
        <w:rPr>
          <w:bCs w:val="0"/>
        </w:rPr>
        <w:t xml:space="preserve">人福利性单位声明函》；监狱企</w:t>
      </w:r>
      <w:r>
        <w:rPr>
          <w:bCs w:val="0"/>
        </w:rPr>
        <w:t xml:space="preserve">业需提供由</w:t>
      </w:r>
      <w:r>
        <w:rPr>
          <w:bCs w:val="0"/>
        </w:rPr>
        <w:t xml:space="preserve">省级以上监狱管理局、戒毒管理局（含新</w:t>
      </w:r>
      <w:r>
        <w:rPr>
          <w:bCs w:val="0"/>
        </w:rPr>
        <w:t xml:space="preserve">疆生产</w:t>
      </w:r>
      <w:r>
        <w:rPr>
          <w:bCs w:val="0"/>
        </w:rPr>
        <w:t xml:space="preserve">建设兵团）出</w:t>
      </w:r>
      <w:r>
        <w:rPr>
          <w:bCs w:val="0"/>
        </w:rPr>
        <w:t xml:space="preserve">具的属于</w:t>
      </w:r>
      <w:r>
        <w:rPr>
          <w:bCs w:val="0"/>
        </w:rPr>
        <w:t xml:space="preserve">监狱企业的证明</w:t>
      </w:r>
      <w:r>
        <w:rPr>
          <w:bCs w:val="0"/>
        </w:rPr>
        <w:t xml:space="preserve">文件。</w:t>
      </w:r>
      <w:r>
        <w:rPr>
          <w:bCs w:val="0"/>
        </w:rPr>
      </w:r>
      <w:r/>
    </w:p>
    <w:p>
      <w:pPr>
        <w:pStyle w:val="885"/>
        <w:ind w:firstLine="480"/>
        <w:spacing w:after="0" w:line="440" w:lineRule="exact"/>
        <w:rPr>
          <w:bCs w:val="0"/>
        </w:rPr>
      </w:pPr>
      <w:r>
        <w:rPr>
          <w:rFonts w:hint="eastAsia"/>
          <w:bCs w:val="0"/>
        </w:rPr>
        <w:t xml:space="preserve">（</w:t>
      </w:r>
      <w:r>
        <w:rPr>
          <w:rFonts w:hint="eastAsia"/>
          <w:bCs w:val="0"/>
        </w:rPr>
        <w:t xml:space="preserve">4）享受政府采购支持政策的残疾人福利性</w:t>
      </w:r>
      <w:r>
        <w:rPr>
          <w:rFonts w:hint="eastAsia"/>
          <w:bCs w:val="0"/>
        </w:rPr>
        <w:t xml:space="preserve">单位应当同时满足</w:t>
      </w:r>
      <w:r>
        <w:rPr>
          <w:rFonts w:hint="eastAsia"/>
          <w:bCs w:val="0"/>
        </w:rPr>
        <w:t xml:space="preserve">以下条件：</w:t>
      </w:r>
      <w:r>
        <w:rPr>
          <w:bCs w:val="0"/>
        </w:rPr>
      </w:r>
      <w:r/>
    </w:p>
    <w:p>
      <w:pPr>
        <w:pStyle w:val="885"/>
        <w:ind w:firstLine="360"/>
        <w:spacing w:after="0" w:line="440" w:lineRule="exact"/>
        <w:rPr>
          <w:bCs w:val="0"/>
        </w:rPr>
      </w:pPr>
      <w:r>
        <w:rPr>
          <w:rFonts w:hint="eastAsia"/>
          <w:bCs w:val="0"/>
        </w:rPr>
        <w:t xml:space="preserve">安置的残疾</w:t>
      </w:r>
      <w:r>
        <w:rPr>
          <w:rFonts w:hint="eastAsia"/>
          <w:bCs w:val="0"/>
        </w:rPr>
        <w:t xml:space="preserve">人占本</w:t>
      </w:r>
      <w:r>
        <w:rPr>
          <w:rFonts w:hint="eastAsia"/>
          <w:bCs w:val="0"/>
        </w:rPr>
        <w:t xml:space="preserve">单位</w:t>
      </w:r>
      <w:r>
        <w:rPr>
          <w:rFonts w:hint="eastAsia"/>
          <w:bCs w:val="0"/>
        </w:rPr>
        <w:t xml:space="preserve">在职</w:t>
      </w:r>
      <w:r>
        <w:rPr>
          <w:rFonts w:hint="eastAsia"/>
          <w:bCs w:val="0"/>
        </w:rPr>
        <w:t xml:space="preserve">职工人数的比例不</w:t>
      </w:r>
      <w:r>
        <w:rPr>
          <w:rFonts w:hint="eastAsia"/>
          <w:bCs w:val="0"/>
        </w:rPr>
        <w:t xml:space="preserve">低于</w:t>
      </w:r>
      <w:r>
        <w:rPr>
          <w:rFonts w:hint="eastAsia"/>
          <w:bCs w:val="0"/>
        </w:rPr>
        <w:t xml:space="preserve">25%（含25%），并且安</w:t>
      </w:r>
      <w:r>
        <w:rPr>
          <w:rFonts w:hint="eastAsia"/>
          <w:bCs w:val="0"/>
        </w:rPr>
        <w:t xml:space="preserve">置的残疾人人数</w:t>
      </w:r>
      <w:r>
        <w:rPr>
          <w:rFonts w:hint="eastAsia"/>
          <w:bCs w:val="0"/>
        </w:rPr>
        <w:t xml:space="preserve">不少于10人（含10人）；依法与安置的每位残疾人签订了一年以上</w:t>
      </w:r>
      <w:r>
        <w:rPr>
          <w:rFonts w:hint="eastAsia"/>
          <w:bCs w:val="0"/>
        </w:rPr>
        <w:t xml:space="preserve">（含一年）的劳动合同</w:t>
      </w:r>
      <w:r>
        <w:rPr>
          <w:rFonts w:hint="eastAsia"/>
          <w:bCs w:val="0"/>
        </w:rPr>
        <w:t xml:space="preserve">或服务协议；</w:t>
      </w:r>
      <w:r>
        <w:rPr>
          <w:bCs w:val="0"/>
        </w:rPr>
      </w:r>
      <w:r/>
    </w:p>
    <w:p>
      <w:pPr>
        <w:pStyle w:val="885"/>
        <w:ind w:firstLine="360"/>
        <w:spacing w:after="0" w:line="440" w:lineRule="exact"/>
        <w:rPr>
          <w:bCs w:val="0"/>
        </w:rPr>
      </w:pPr>
      <w:r>
        <w:rPr>
          <w:rFonts w:hint="eastAsia"/>
          <w:bCs w:val="0"/>
        </w:rPr>
        <w:t xml:space="preserve">为安置的每位残疾人按月足额</w:t>
      </w:r>
      <w:r>
        <w:rPr>
          <w:rFonts w:hint="eastAsia"/>
          <w:bCs w:val="0"/>
        </w:rPr>
        <w:t xml:space="preserve">缴纳了基本养老保险、基</w:t>
      </w:r>
      <w:r>
        <w:rPr>
          <w:rFonts w:hint="eastAsia"/>
          <w:bCs w:val="0"/>
        </w:rPr>
        <w:t xml:space="preserve">本医疗保</w:t>
      </w:r>
      <w:r>
        <w:rPr>
          <w:rFonts w:hint="eastAsia"/>
          <w:bCs w:val="0"/>
        </w:rPr>
        <w:t xml:space="preserve">险、</w:t>
      </w:r>
      <w:r>
        <w:rPr>
          <w:rFonts w:hint="eastAsia"/>
          <w:bCs w:val="0"/>
        </w:rPr>
        <w:t xml:space="preserve">失业</w:t>
      </w:r>
      <w:r>
        <w:rPr>
          <w:rFonts w:hint="eastAsia"/>
          <w:bCs w:val="0"/>
        </w:rPr>
        <w:t xml:space="preserve">保险、工伤保险和生育保险等社会保险费；通过银行等金融机构向安置</w:t>
      </w:r>
      <w:r>
        <w:rPr>
          <w:rFonts w:hint="eastAsia"/>
          <w:bCs w:val="0"/>
        </w:rPr>
        <w:t xml:space="preserve">的每位残疾人</w:t>
      </w:r>
      <w:r>
        <w:rPr>
          <w:rFonts w:hint="eastAsia"/>
          <w:bCs w:val="0"/>
        </w:rPr>
        <w:t xml:space="preserve">，按</w:t>
      </w:r>
      <w:r>
        <w:rPr>
          <w:rFonts w:hint="eastAsia"/>
          <w:bCs w:val="0"/>
        </w:rPr>
        <w:t xml:space="preserve">月支付了不低于单位所在区县适用的经省级</w:t>
      </w:r>
      <w:r>
        <w:rPr>
          <w:rFonts w:hint="eastAsia"/>
          <w:bCs w:val="0"/>
        </w:rPr>
        <w:t xml:space="preserve">人民政府批准的月最低工资标准的工资；</w:t>
      </w:r>
      <w:r>
        <w:rPr>
          <w:bCs w:val="0"/>
        </w:rPr>
      </w:r>
      <w:r/>
    </w:p>
    <w:p>
      <w:pPr>
        <w:pStyle w:val="885"/>
        <w:ind w:firstLine="360"/>
        <w:spacing w:after="0" w:line="440" w:lineRule="exact"/>
        <w:rPr>
          <w:bCs w:val="0"/>
        </w:rPr>
      </w:pPr>
      <w:r>
        <w:rPr>
          <w:rFonts w:hint="eastAsia"/>
          <w:bCs w:val="0"/>
        </w:rPr>
        <w:t xml:space="preserve">提供</w:t>
      </w:r>
      <w:r>
        <w:rPr>
          <w:rFonts w:hint="eastAsia"/>
          <w:bCs w:val="0"/>
        </w:rPr>
        <w:t xml:space="preserve">本单位制造的</w:t>
      </w:r>
      <w:r>
        <w:rPr>
          <w:rFonts w:hint="eastAsia"/>
          <w:bCs w:val="0"/>
        </w:rPr>
        <w:t xml:space="preserve">货物、承</w:t>
      </w:r>
      <w:r>
        <w:rPr>
          <w:rFonts w:hint="eastAsia"/>
          <w:bCs w:val="0"/>
        </w:rPr>
        <w:t xml:space="preserve">担的工程或者服</w:t>
      </w:r>
      <w:r>
        <w:rPr>
          <w:rFonts w:hint="eastAsia"/>
          <w:bCs w:val="0"/>
        </w:rPr>
        <w:t xml:space="preserve">务，或</w:t>
      </w:r>
      <w:r>
        <w:rPr>
          <w:rFonts w:hint="eastAsia"/>
          <w:bCs w:val="0"/>
        </w:rPr>
        <w:t xml:space="preserve">者提</w:t>
      </w:r>
      <w:r>
        <w:rPr>
          <w:rFonts w:hint="eastAsia"/>
          <w:bCs w:val="0"/>
        </w:rPr>
        <w:t xml:space="preserve">供其他残疾人福利性单位制造的货物（不包</w:t>
      </w:r>
      <w:r>
        <w:rPr>
          <w:rFonts w:hint="eastAsia"/>
          <w:bCs w:val="0"/>
        </w:rPr>
        <w:t xml:space="preserve">括使用非残疾人福</w:t>
      </w:r>
      <w:r>
        <w:rPr>
          <w:rFonts w:hint="eastAsia"/>
          <w:bCs w:val="0"/>
        </w:rPr>
        <w:t xml:space="preserve">利性单位注册商标的货物</w:t>
      </w:r>
      <w:r>
        <w:rPr>
          <w:rFonts w:hint="eastAsia"/>
          <w:bCs w:val="0"/>
        </w:rPr>
        <w:t xml:space="preserve">）。</w:t>
      </w:r>
      <w:r>
        <w:rPr>
          <w:bCs w:val="0"/>
        </w:rPr>
      </w:r>
      <w:r/>
    </w:p>
    <w:p>
      <w:pPr>
        <w:pStyle w:val="885"/>
        <w:ind w:firstLine="360"/>
        <w:spacing w:after="0" w:line="440" w:lineRule="exact"/>
        <w:rPr>
          <w:bCs w:val="0"/>
        </w:rPr>
      </w:pPr>
      <w:r>
        <w:rPr>
          <w:rFonts w:hint="eastAsia"/>
          <w:bCs w:val="0"/>
        </w:rPr>
        <w:t xml:space="preserve">前款</w:t>
      </w:r>
      <w:r>
        <w:rPr>
          <w:rFonts w:hint="eastAsia"/>
          <w:bCs w:val="0"/>
        </w:rPr>
        <w:t xml:space="preserve">所称</w:t>
      </w:r>
      <w:r>
        <w:rPr>
          <w:rFonts w:hint="eastAsia"/>
          <w:bCs w:val="0"/>
        </w:rPr>
        <w:t xml:space="preserve">残疾人是指法定劳</w:t>
      </w:r>
      <w:r>
        <w:rPr>
          <w:rFonts w:hint="eastAsia"/>
          <w:bCs w:val="0"/>
        </w:rPr>
        <w:t xml:space="preserve">动年</w:t>
      </w:r>
      <w:r>
        <w:rPr>
          <w:rFonts w:hint="eastAsia"/>
          <w:bCs w:val="0"/>
        </w:rPr>
        <w:t xml:space="preserve">龄内，持有《中华人民共和国</w:t>
      </w:r>
      <w:r>
        <w:rPr>
          <w:rFonts w:hint="eastAsia"/>
          <w:bCs w:val="0"/>
        </w:rPr>
        <w:t xml:space="preserve">残疾人证》或者</w:t>
      </w:r>
      <w:r>
        <w:rPr>
          <w:rFonts w:hint="eastAsia"/>
          <w:bCs w:val="0"/>
        </w:rPr>
        <w:t xml:space="preserve">《中华人民共和国残疾军人证（1至8级）》的自然人，包括具有劳动</w:t>
      </w:r>
      <w:r>
        <w:rPr>
          <w:rFonts w:hint="eastAsia"/>
          <w:bCs w:val="0"/>
        </w:rPr>
        <w:t xml:space="preserve">条件和劳动意愿的精神</w:t>
      </w:r>
      <w:r>
        <w:rPr>
          <w:rFonts w:hint="eastAsia"/>
          <w:bCs w:val="0"/>
        </w:rPr>
        <w:t xml:space="preserve">残疾人。在职职工人数是指与残疾人福利性单</w:t>
      </w:r>
      <w:r>
        <w:rPr>
          <w:rFonts w:hint="eastAsia"/>
          <w:bCs w:val="0"/>
        </w:rPr>
        <w:t xml:space="preserve">位建立劳动关系并依法签</w:t>
      </w:r>
      <w:r>
        <w:rPr>
          <w:rFonts w:hint="eastAsia"/>
          <w:bCs w:val="0"/>
        </w:rPr>
        <w:t xml:space="preserve">订劳动合</w:t>
      </w:r>
      <w:r>
        <w:rPr>
          <w:rFonts w:hint="eastAsia"/>
          <w:bCs w:val="0"/>
        </w:rPr>
        <w:t xml:space="preserve">同或</w:t>
      </w:r>
      <w:r>
        <w:rPr>
          <w:rFonts w:hint="eastAsia"/>
          <w:bCs w:val="0"/>
        </w:rPr>
        <w:t xml:space="preserve">者服</w:t>
      </w:r>
      <w:r>
        <w:rPr>
          <w:rFonts w:hint="eastAsia"/>
          <w:bCs w:val="0"/>
        </w:rPr>
        <w:t xml:space="preserve">务协议的雇员人数。</w:t>
      </w:r>
      <w:r>
        <w:rPr>
          <w:bCs w:val="0"/>
        </w:rPr>
      </w:r>
      <w:r/>
    </w:p>
    <w:p>
      <w:pPr>
        <w:pStyle w:val="885"/>
        <w:ind w:firstLine="240"/>
        <w:spacing w:after="0" w:line="430" w:lineRule="exact"/>
        <w:rPr>
          <w:rFonts w:hint="eastAsia"/>
          <w:bCs w:val="0"/>
        </w:rPr>
      </w:pPr>
      <w:r>
        <w:rPr>
          <w:bCs w:val="0"/>
        </w:rPr>
        <w:t xml:space="preserve">（5）</w:t>
      </w:r>
      <w:r>
        <w:rPr>
          <w:bCs w:val="0"/>
          <w:szCs w:val="28"/>
        </w:rPr>
        <w:t xml:space="preserve">中标、成交供应商享受中小企业扶持政策</w:t>
      </w:r>
      <w:r>
        <w:rPr>
          <w:bCs w:val="0"/>
          <w:szCs w:val="28"/>
        </w:rPr>
        <w:t xml:space="preserve">或者为残疾人</w:t>
      </w:r>
      <w:r>
        <w:rPr>
          <w:bCs w:val="0"/>
          <w:szCs w:val="28"/>
        </w:rPr>
        <w:t xml:space="preserve">福利</w:t>
      </w:r>
      <w:r>
        <w:rPr>
          <w:bCs w:val="0"/>
          <w:szCs w:val="28"/>
        </w:rPr>
        <w:t xml:space="preserve">性单位</w:t>
      </w:r>
      <w:r>
        <w:rPr>
          <w:bCs w:val="0"/>
        </w:rPr>
        <w:t xml:space="preserve">的，应当随中标、成交结</w:t>
      </w:r>
      <w:r>
        <w:rPr>
          <w:bCs w:val="0"/>
        </w:rPr>
        <w:t xml:space="preserve">果同时公告</w:t>
      </w:r>
      <w:r>
        <w:rPr>
          <w:bCs w:val="0"/>
        </w:rPr>
        <w:t xml:space="preserve">其《中小企业声明函》或《残疾人福利性</w:t>
      </w:r>
      <w:r>
        <w:rPr>
          <w:bCs w:val="0"/>
        </w:rPr>
        <w:t xml:space="preserve">单位声</w:t>
      </w:r>
      <w:r>
        <w:rPr>
          <w:bCs w:val="0"/>
        </w:rPr>
        <w:t xml:space="preserve">明函》，接受</w:t>
      </w:r>
      <w:r>
        <w:rPr>
          <w:bCs w:val="0"/>
        </w:rPr>
        <w:t xml:space="preserve">社会监督</w:t>
      </w:r>
      <w:r>
        <w:rPr>
          <w:bCs w:val="0"/>
        </w:rPr>
        <w:t xml:space="preserve">。若供应商提供</w:t>
      </w:r>
      <w:r>
        <w:rPr>
          <w:bCs w:val="0"/>
        </w:rPr>
        <w:t xml:space="preserve">的上述</w:t>
      </w:r>
      <w:r>
        <w:rPr>
          <w:bCs w:val="0"/>
        </w:rPr>
        <w:t xml:space="preserve">声明</w:t>
      </w:r>
      <w:r>
        <w:rPr>
          <w:bCs w:val="0"/>
        </w:rPr>
        <w:t xml:space="preserve">函为虚假声明则视同提供虚假材料，按“政</w:t>
      </w:r>
      <w:r>
        <w:rPr>
          <w:bCs w:val="0"/>
        </w:rPr>
        <w:t xml:space="preserve">府采购法”相关规</w:t>
      </w:r>
      <w:r>
        <w:rPr>
          <w:bCs w:val="0"/>
        </w:rPr>
        <w:t xml:space="preserve">定处理并报请政府监管部</w:t>
      </w:r>
      <w:r>
        <w:rPr>
          <w:bCs w:val="0"/>
        </w:rPr>
        <w:t xml:space="preserve">门给予</w:t>
      </w:r>
      <w:r>
        <w:rPr>
          <w:bCs w:val="0"/>
        </w:rPr>
        <w:t xml:space="preserve">行政</w:t>
      </w:r>
      <w:r>
        <w:rPr>
          <w:bCs w:val="0"/>
        </w:rPr>
        <w:t xml:space="preserve">处罚</w:t>
      </w:r>
      <w:r>
        <w:rPr>
          <w:bCs w:val="0"/>
        </w:rPr>
        <w:t xml:space="preserve">。</w:t>
      </w:r>
      <w:r>
        <w:rPr>
          <w:rFonts w:hint="eastAsia"/>
          <w:bCs w:val="0"/>
        </w:rPr>
      </w:r>
      <w:r/>
    </w:p>
    <w:p>
      <w:pPr>
        <w:pStyle w:val="885"/>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b/>
          <w:sz w:val="28"/>
          <w:szCs w:val="28"/>
        </w:rPr>
        <w:t xml:space="preserve">：</w:t>
      </w:r>
      <w:r>
        <w:rPr>
          <w:rFonts w:hint="eastAsia"/>
          <w:b/>
          <w:sz w:val="28"/>
          <w:szCs w:val="28"/>
        </w:rPr>
      </w:r>
      <w:r/>
    </w:p>
    <w:p>
      <w:pPr>
        <w:pStyle w:val="885"/>
        <w:ind w:firstLine="240"/>
        <w:spacing w:after="0" w:line="440" w:lineRule="exact"/>
        <w:widowControl w:val="off"/>
        <w:rPr>
          <w:bCs w:val="0"/>
        </w:rPr>
      </w:pPr>
      <w:r>
        <w:rPr>
          <w:bCs w:val="0"/>
        </w:rPr>
        <w:t xml:space="preserve">根据政府采购法及相关法规，</w:t>
      </w:r>
      <w:r>
        <w:rPr>
          <w:bCs w:val="0"/>
        </w:rPr>
        <w:t xml:space="preserve">以及</w:t>
      </w:r>
      <w:r>
        <w:rPr>
          <w:rFonts w:hint="eastAsia"/>
          <w:bCs w:val="0"/>
        </w:rPr>
        <w:t xml:space="preserve">《国务院关</w:t>
      </w:r>
      <w:r>
        <w:rPr>
          <w:rFonts w:hint="eastAsia"/>
          <w:bCs w:val="0"/>
        </w:rPr>
        <w:t xml:space="preserve">于建立完善守信联合激励和失信联合惩戒制度加快推进社会诚信体系建</w:t>
      </w:r>
      <w:r>
        <w:rPr>
          <w:rFonts w:hint="eastAsia"/>
          <w:bCs w:val="0"/>
        </w:rPr>
        <w:t xml:space="preserve">设的指导意见》（国发</w:t>
      </w:r>
      <w:r>
        <w:rPr>
          <w:rFonts w:hint="eastAsia"/>
          <w:bCs w:val="0"/>
        </w:rPr>
        <w:t xml:space="preserve">〔</w:t>
      </w:r>
      <w:r>
        <w:rPr>
          <w:bCs w:val="0"/>
        </w:rPr>
        <w:t xml:space="preserve">2016〕33 号）、财政部《关于在政</w:t>
      </w:r>
      <w:r>
        <w:rPr>
          <w:bCs w:val="0"/>
        </w:rPr>
        <w:t xml:space="preserve">府采购活动中查询及使用</w:t>
      </w:r>
      <w:r>
        <w:rPr>
          <w:bCs w:val="0"/>
        </w:rPr>
        <w:t xml:space="preserve">信用记录</w:t>
      </w:r>
      <w:r>
        <w:rPr>
          <w:bCs w:val="0"/>
        </w:rPr>
        <w:t xml:space="preserve">有</w:t>
      </w:r>
      <w:r>
        <w:rPr>
          <w:rFonts w:hint="eastAsia"/>
          <w:bCs w:val="0"/>
        </w:rPr>
        <w:t xml:space="preserve">关</w:t>
      </w:r>
      <w:r>
        <w:rPr>
          <w:rFonts w:hint="eastAsia"/>
          <w:bCs w:val="0"/>
        </w:rPr>
        <w:t xml:space="preserve">问题</w:t>
      </w:r>
      <w:r>
        <w:rPr>
          <w:rFonts w:hint="eastAsia"/>
          <w:bCs w:val="0"/>
        </w:rPr>
        <w:t xml:space="preserve">的通知》（财库〔</w:t>
      </w:r>
      <w:r>
        <w:rPr>
          <w:bCs w:val="0"/>
        </w:rPr>
        <w:t xml:space="preserve">2016〕125 号）、江苏省财政厅《关于做</w:t>
      </w:r>
      <w:r>
        <w:rPr>
          <w:rFonts w:hint="eastAsia"/>
          <w:bCs w:val="0"/>
        </w:rPr>
        <w:t xml:space="preserve">好</w:t>
      </w:r>
      <w:r>
        <w:rPr>
          <w:rFonts w:hint="eastAsia"/>
          <w:bCs w:val="0"/>
        </w:rPr>
        <w:t xml:space="preserve">政府采购信用</w:t>
      </w:r>
      <w:r>
        <w:rPr>
          <w:rFonts w:hint="eastAsia"/>
          <w:bCs w:val="0"/>
        </w:rPr>
        <w:t xml:space="preserve">信息</w:t>
      </w:r>
      <w:r>
        <w:rPr>
          <w:rFonts w:hint="eastAsia"/>
          <w:bCs w:val="0"/>
        </w:rPr>
        <w:t xml:space="preserve">查询使用及登记等工作的通知》（苏财购〔</w:t>
      </w:r>
      <w:r>
        <w:rPr>
          <w:bCs w:val="0"/>
        </w:rPr>
        <w:t xml:space="preserve">2016〕50 号）等文件的规定，我</w:t>
      </w:r>
      <w:r>
        <w:rPr>
          <w:bCs w:val="0"/>
        </w:rPr>
        <w:t xml:space="preserve">们将依</w:t>
      </w:r>
      <w:r>
        <w:rPr>
          <w:bCs w:val="0"/>
        </w:rPr>
        <w:t xml:space="preserve">法对投标人进</w:t>
      </w:r>
      <w:r>
        <w:rPr>
          <w:bCs w:val="0"/>
        </w:rPr>
        <w:t xml:space="preserve">行信用查</w:t>
      </w:r>
      <w:r>
        <w:rPr>
          <w:bCs w:val="0"/>
        </w:rPr>
        <w:t xml:space="preserve">询，凡经</w:t>
      </w:r>
      <w:r>
        <w:rPr>
          <w:rFonts w:hint="eastAsia"/>
          <w:bCs w:val="0"/>
        </w:rPr>
        <w:t xml:space="preserve">评标</w:t>
      </w:r>
      <w:r>
        <w:rPr>
          <w:bCs w:val="0"/>
        </w:rPr>
        <w:t xml:space="preserve">小</w:t>
      </w:r>
      <w:r>
        <w:rPr>
          <w:bCs w:val="0"/>
        </w:rPr>
        <w:t xml:space="preserve">组确认</w:t>
      </w:r>
      <w:r>
        <w:rPr>
          <w:bCs w:val="0"/>
        </w:rPr>
        <w:t xml:space="preserve">不符</w:t>
      </w:r>
      <w:r>
        <w:rPr>
          <w:bCs w:val="0"/>
        </w:rPr>
        <w:t xml:space="preserve">合政府采购相关法律法规规定的，将拒绝其</w:t>
      </w:r>
      <w:r>
        <w:rPr>
          <w:bCs w:val="0"/>
        </w:rPr>
        <w:t xml:space="preserve">参与政府采购活动</w:t>
      </w:r>
      <w:r>
        <w:rPr>
          <w:bCs w:val="0"/>
        </w:rPr>
        <w:t xml:space="preserve">。</w:t>
      </w:r>
      <w:r/>
    </w:p>
    <w:p>
      <w:pPr>
        <w:pStyle w:val="885"/>
        <w:ind w:firstLine="240"/>
        <w:spacing w:after="0" w:line="440" w:lineRule="exact"/>
        <w:widowControl w:val="off"/>
        <w:rPr>
          <w:bCs w:val="0"/>
        </w:rPr>
      </w:pPr>
      <w:r>
        <w:rPr>
          <w:rFonts w:hint="eastAsia"/>
          <w:bCs w:val="0"/>
        </w:rPr>
        <w:t xml:space="preserve">1、查询时间和渠道</w:t>
      </w:r>
      <w:r>
        <w:rPr>
          <w:rFonts w:hint="eastAsia"/>
          <w:bCs w:val="0"/>
        </w:rPr>
        <w:t xml:space="preserve">：</w:t>
      </w:r>
      <w:r>
        <w:rPr>
          <w:bCs w:val="0"/>
        </w:rPr>
      </w:r>
      <w:r/>
    </w:p>
    <w:p>
      <w:pPr>
        <w:pStyle w:val="885"/>
        <w:ind w:firstLine="240"/>
        <w:spacing w:after="0" w:line="440" w:lineRule="exact"/>
        <w:widowControl w:val="off"/>
        <w:rPr>
          <w:bCs w:val="0"/>
          <w:szCs w:val="20"/>
        </w:rPr>
      </w:pPr>
      <w:r>
        <w:rPr>
          <w:rFonts w:hint="eastAsia"/>
          <w:bCs w:val="0"/>
        </w:rPr>
        <w:t xml:space="preserve">代</w:t>
      </w:r>
      <w:r>
        <w:rPr>
          <w:rFonts w:hint="eastAsia"/>
          <w:bCs w:val="0"/>
        </w:rPr>
        <w:t xml:space="preserve">理机</w:t>
      </w:r>
      <w:r>
        <w:rPr>
          <w:rFonts w:hint="eastAsia"/>
          <w:bCs w:val="0"/>
        </w:rPr>
        <w:t xml:space="preserve">构将</w:t>
      </w:r>
      <w:r>
        <w:rPr>
          <w:rFonts w:hint="eastAsia"/>
          <w:bCs w:val="0"/>
        </w:rPr>
        <w:t xml:space="preserve">在投标文件提交截</w:t>
      </w:r>
      <w:r>
        <w:rPr>
          <w:rFonts w:hint="eastAsia"/>
          <w:bCs w:val="0"/>
        </w:rPr>
        <w:t xml:space="preserve">止时</w:t>
      </w:r>
      <w:r>
        <w:rPr>
          <w:rFonts w:hint="eastAsia"/>
          <w:bCs w:val="0"/>
        </w:rPr>
        <w:t xml:space="preserve">间后，通</w:t>
      </w:r>
      <w:r>
        <w:rPr>
          <w:bCs w:val="0"/>
        </w:rPr>
        <w:t xml:space="preserve">过中国政府采购网 </w:t>
      </w:r>
      <w:r>
        <w:rPr>
          <w:bCs w:val="0"/>
        </w:rPr>
        <w:t xml:space="preserve">(http:/</w:t>
      </w:r>
      <w:r>
        <w:rPr>
          <w:bCs w:val="0"/>
        </w:rPr>
        <w:t xml:space="preserve">/www.ccgp.gov.cn/search/cr/)、信用</w:t>
      </w:r>
      <w:r>
        <w:rPr>
          <w:bCs w:val="0"/>
        </w:rPr>
        <w:t xml:space="preserve">中国</w:t>
      </w:r>
      <w:r>
        <w:rPr>
          <w:rFonts w:hint="eastAsia"/>
          <w:bCs w:val="0"/>
        </w:rPr>
        <w:t xml:space="preserve">（</w:t>
      </w:r>
      <w:r>
        <w:rPr>
          <w:bCs w:val="0"/>
        </w:rPr>
        <w:t xml:space="preserve">https:/</w:t>
      </w:r>
      <w:r>
        <w:rPr>
          <w:bCs w:val="0"/>
        </w:rPr>
        <w:t xml:space="preserve">/www.creditchina.gov</w:t>
      </w:r>
      <w:r>
        <w:rPr>
          <w:bCs w:val="0"/>
        </w:rPr>
        <w:t xml:space="preserve">.cn/）、信用江苏</w:t>
      </w:r>
      <w:r>
        <w:rPr>
          <w:rFonts w:hint="eastAsia"/>
          <w:bCs w:val="0"/>
        </w:rPr>
        <w:t xml:space="preserve">（</w:t>
      </w:r>
      <w:r>
        <w:rPr>
          <w:bCs w:val="0"/>
        </w:rPr>
        <w:t xml:space="preserve">http</w:t>
      </w:r>
      <w:r>
        <w:rPr>
          <w:bCs w:val="0"/>
        </w:rPr>
        <w:t xml:space="preserve">:/</w:t>
      </w:r>
      <w:r>
        <w:rPr>
          <w:bCs w:val="0"/>
        </w:rPr>
        <w:t xml:space="preserve">/c</w:t>
      </w:r>
      <w:r>
        <w:rPr>
          <w:bCs w:val="0"/>
        </w:rPr>
        <w:t xml:space="preserve">redit.jiangsu.gov.cn/）、信用中国（江苏苏</w:t>
      </w:r>
      <w:r>
        <w:rPr>
          <w:bCs w:val="0"/>
        </w:rPr>
        <w:t xml:space="preserve">州）</w:t>
      </w:r>
      <w:r>
        <w:rPr>
          <w:rFonts w:hint="eastAsia"/>
          <w:bCs w:val="0"/>
        </w:rPr>
        <w:t xml:space="preserve">（</w:t>
      </w:r>
      <w:r>
        <w:rPr>
          <w:bCs w:val="0"/>
        </w:rPr>
        <w:t xml:space="preserve">htt</w:t>
      </w:r>
      <w:r>
        <w:rPr>
          <w:bCs w:val="0"/>
        </w:rPr>
        <w:t xml:space="preserve">ps</w:t>
      </w:r>
      <w:r>
        <w:rPr>
          <w:bCs w:val="0"/>
        </w:rPr>
        <w:t xml:space="preserve">://credit.suzh</w:t>
      </w:r>
      <w:r>
        <w:rPr>
          <w:bCs w:val="0"/>
        </w:rPr>
        <w:t xml:space="preserve">ou.go</w:t>
      </w:r>
      <w:r>
        <w:rPr>
          <w:bCs w:val="0"/>
        </w:rPr>
        <w:t xml:space="preserve">v.cn/）等渠道查询投标人的信用记</w:t>
      </w:r>
      <w:r>
        <w:rPr>
          <w:bCs w:val="0"/>
        </w:rPr>
        <w:t xml:space="preserve">录</w:t>
      </w:r>
      <w:r>
        <w:rPr>
          <w:rFonts w:hint="eastAsia"/>
          <w:bCs w:val="0"/>
        </w:rPr>
        <w:t xml:space="preserve">，并</w:t>
      </w:r>
      <w:r>
        <w:rPr>
          <w:rFonts w:hint="eastAsia"/>
          <w:bCs w:val="0"/>
        </w:rPr>
        <w:t xml:space="preserve">将查询结果递</w:t>
      </w:r>
      <w:r>
        <w:rPr>
          <w:rFonts w:hint="eastAsia"/>
          <w:bCs w:val="0"/>
        </w:rPr>
        <w:t xml:space="preserve">交评标小</w:t>
      </w:r>
      <w:r>
        <w:rPr>
          <w:rFonts w:hint="eastAsia"/>
          <w:bCs w:val="0"/>
        </w:rPr>
        <w:t xml:space="preserve">组。</w:t>
      </w:r>
      <w:r>
        <w:rPr>
          <w:bCs w:val="0"/>
          <w:szCs w:val="20"/>
        </w:rPr>
      </w:r>
      <w:r/>
    </w:p>
    <w:p>
      <w:pPr>
        <w:pStyle w:val="885"/>
        <w:ind w:firstLine="240"/>
        <w:spacing w:after="0" w:line="440" w:lineRule="exact"/>
        <w:widowControl w:val="off"/>
        <w:rPr>
          <w:bCs w:val="0"/>
          <w:szCs w:val="20"/>
        </w:rPr>
      </w:pPr>
      <w:r>
        <w:rPr>
          <w:rFonts w:hint="eastAsia"/>
          <w:bCs w:val="0"/>
          <w:szCs w:val="20"/>
        </w:rPr>
        <w:t xml:space="preserve">2、信用</w:t>
      </w:r>
      <w:r>
        <w:rPr>
          <w:rFonts w:hint="eastAsia"/>
          <w:bCs w:val="0"/>
          <w:szCs w:val="20"/>
        </w:rPr>
        <w:t xml:space="preserve">记录使</w:t>
      </w:r>
      <w:r>
        <w:rPr>
          <w:rFonts w:hint="eastAsia"/>
          <w:bCs w:val="0"/>
          <w:szCs w:val="20"/>
        </w:rPr>
        <w:t xml:space="preserve">用规</w:t>
      </w:r>
      <w:r>
        <w:rPr>
          <w:rFonts w:hint="eastAsia"/>
          <w:bCs w:val="0"/>
          <w:szCs w:val="20"/>
        </w:rPr>
        <w:t xml:space="preserve">则：</w:t>
      </w:r>
      <w:r>
        <w:rPr>
          <w:bCs w:val="0"/>
          <w:szCs w:val="20"/>
        </w:rPr>
      </w:r>
      <w:r/>
    </w:p>
    <w:p>
      <w:pPr>
        <w:pStyle w:val="885"/>
        <w:ind w:firstLine="240"/>
        <w:spacing w:after="0" w:line="440" w:lineRule="exact"/>
        <w:widowControl w:val="off"/>
        <w:rPr>
          <w:bCs w:val="0"/>
        </w:rPr>
      </w:pPr>
      <w:r>
        <w:rPr>
          <w:rFonts w:hint="eastAsia"/>
          <w:bCs w:val="0"/>
        </w:rPr>
        <w:t xml:space="preserve">代理机构应根据查询结果对投标人的</w:t>
      </w:r>
      <w:r>
        <w:rPr>
          <w:rFonts w:hint="eastAsia"/>
          <w:bCs w:val="0"/>
        </w:rPr>
        <w:t xml:space="preserve">不良信用记录逐项</w:t>
      </w:r>
      <w:r>
        <w:rPr>
          <w:rFonts w:hint="eastAsia"/>
          <w:bCs w:val="0"/>
        </w:rPr>
        <w:t xml:space="preserve">甄别确认。按照《中华人</w:t>
      </w:r>
      <w:r>
        <w:rPr>
          <w:rFonts w:hint="eastAsia"/>
          <w:bCs w:val="0"/>
        </w:rPr>
        <w:t xml:space="preserve">民共和</w:t>
      </w:r>
      <w:r>
        <w:rPr>
          <w:rFonts w:hint="eastAsia"/>
          <w:bCs w:val="0"/>
        </w:rPr>
        <w:t xml:space="preserve">国政</w:t>
      </w:r>
      <w:r>
        <w:rPr>
          <w:rFonts w:hint="eastAsia"/>
          <w:bCs w:val="0"/>
        </w:rPr>
        <w:t xml:space="preserve">府采</w:t>
      </w:r>
      <w:r>
        <w:rPr>
          <w:rFonts w:hint="eastAsia"/>
          <w:bCs w:val="0"/>
        </w:rPr>
        <w:t xml:space="preserve">购法》第二十二条</w:t>
      </w:r>
      <w:r>
        <w:rPr>
          <w:rFonts w:hint="eastAsia"/>
          <w:bCs w:val="0"/>
        </w:rPr>
        <w:t xml:space="preserve">规定</w:t>
      </w:r>
      <w:r>
        <w:rPr>
          <w:rFonts w:hint="eastAsia"/>
          <w:bCs w:val="0"/>
        </w:rPr>
        <w:t xml:space="preserve">，下列信用记录属于应依法拒</w:t>
      </w:r>
      <w:r>
        <w:rPr>
          <w:rFonts w:hint="eastAsia"/>
          <w:bCs w:val="0"/>
        </w:rPr>
        <w:t xml:space="preserve">绝投标人参加政</w:t>
      </w:r>
      <w:r>
        <w:rPr>
          <w:rFonts w:hint="eastAsia"/>
          <w:bCs w:val="0"/>
        </w:rPr>
        <w:t xml:space="preserve">府采购的失信信息：</w:t>
      </w:r>
      <w:r>
        <w:rPr>
          <w:bCs w:val="0"/>
        </w:rPr>
      </w:r>
      <w:r/>
    </w:p>
    <w:p>
      <w:pPr>
        <w:pStyle w:val="885"/>
        <w:ind w:firstLine="240"/>
        <w:spacing w:after="0" w:line="440" w:lineRule="exact"/>
        <w:widowControl w:val="off"/>
        <w:rPr>
          <w:bCs w:val="0"/>
        </w:rPr>
      </w:pPr>
      <w:r>
        <w:rPr>
          <w:rFonts w:hint="eastAsia"/>
          <w:bCs w:val="0"/>
        </w:rPr>
        <w:t xml:space="preserve">（一）政府采购严重违法失信行为的适用情形</w:t>
      </w:r>
      <w:r>
        <w:rPr>
          <w:bCs w:val="0"/>
        </w:rPr>
      </w:r>
      <w:r/>
    </w:p>
    <w:p>
      <w:pPr>
        <w:pStyle w:val="885"/>
        <w:ind w:firstLine="240"/>
        <w:spacing w:after="0" w:line="440" w:lineRule="exact"/>
        <w:widowControl w:val="off"/>
        <w:rPr>
          <w:rFonts w:hint="eastAsia"/>
          <w:bCs w:val="0"/>
        </w:rPr>
      </w:pPr>
      <w:r>
        <w:rPr>
          <w:rFonts w:hint="eastAsia"/>
          <w:bCs w:val="0"/>
        </w:rPr>
        <w:t xml:space="preserve">供应商在三年内受到财</w:t>
      </w:r>
      <w:r>
        <w:rPr>
          <w:rFonts w:hint="eastAsia"/>
          <w:bCs w:val="0"/>
        </w:rPr>
        <w:t xml:space="preserve">政部门作出下列情形之一的行政处罚，列入政</w:t>
      </w:r>
      <w:r>
        <w:rPr>
          <w:rFonts w:hint="eastAsia"/>
          <w:bCs w:val="0"/>
        </w:rPr>
        <w:t xml:space="preserve">府采购严重违法失信行为</w:t>
      </w:r>
      <w:r>
        <w:rPr>
          <w:rFonts w:hint="eastAsia"/>
          <w:bCs w:val="0"/>
        </w:rPr>
        <w:t xml:space="preserve">记录名单</w:t>
      </w:r>
      <w:r>
        <w:rPr>
          <w:rFonts w:hint="eastAsia"/>
          <w:bCs w:val="0"/>
        </w:rPr>
        <w:t xml:space="preserve">。主</w:t>
      </w:r>
      <w:r>
        <w:rPr>
          <w:rFonts w:hint="eastAsia"/>
          <w:bCs w:val="0"/>
        </w:rPr>
        <w:t xml:space="preserve">要</w:t>
      </w:r>
      <w:r>
        <w:rPr>
          <w:bCs w:val="0"/>
        </w:rPr>
        <w:t xml:space="preserve">包</w:t>
      </w:r>
      <w:r>
        <w:rPr>
          <w:bCs w:val="0"/>
        </w:rPr>
        <w:t xml:space="preserve">括：</w:t>
      </w:r>
      <w:r>
        <w:rPr>
          <w:rFonts w:hint="eastAsia"/>
          <w:bCs w:val="0"/>
        </w:rPr>
      </w:r>
      <w:r/>
    </w:p>
    <w:p>
      <w:pPr>
        <w:pStyle w:val="885"/>
        <w:ind w:firstLine="240"/>
        <w:spacing w:after="0" w:line="440" w:lineRule="exact"/>
        <w:widowControl w:val="off"/>
        <w:rPr>
          <w:bCs w:val="0"/>
        </w:rPr>
      </w:pPr>
      <w:r>
        <w:rPr>
          <w:bCs w:val="0"/>
        </w:rPr>
        <w:t xml:space="preserve">1</w:t>
      </w:r>
      <w:r>
        <w:rPr>
          <w:rFonts w:hint="eastAsia"/>
          <w:bCs w:val="0"/>
        </w:rPr>
        <w:t xml:space="preserve">）</w:t>
      </w:r>
      <w:r>
        <w:rPr>
          <w:rFonts w:hint="eastAsia"/>
        </w:rPr>
        <w:t xml:space="preserve">200万元以上罚款</w:t>
      </w:r>
      <w:r>
        <w:rPr>
          <w:rFonts w:hint="eastAsia"/>
          <w:bCs w:val="0"/>
        </w:rPr>
        <w:t xml:space="preserve">；</w:t>
      </w:r>
      <w:r>
        <w:rPr>
          <w:bCs w:val="0"/>
        </w:rPr>
      </w:r>
      <w:r/>
    </w:p>
    <w:p>
      <w:pPr>
        <w:pStyle w:val="885"/>
        <w:ind w:firstLine="240"/>
        <w:spacing w:after="0" w:line="440" w:lineRule="exact"/>
        <w:widowControl w:val="off"/>
        <w:rPr>
          <w:bCs w:val="0"/>
        </w:rPr>
      </w:pPr>
      <w:r>
        <w:rPr>
          <w:bCs w:val="0"/>
        </w:rPr>
        <w:t xml:space="preserve">2</w:t>
      </w:r>
      <w:r>
        <w:rPr>
          <w:rFonts w:hint="eastAsia"/>
          <w:bCs w:val="0"/>
        </w:rPr>
        <w:t xml:space="preserve">）在一至三年内禁止参加政府采</w:t>
      </w:r>
      <w:r>
        <w:rPr>
          <w:rFonts w:hint="eastAsia"/>
          <w:bCs w:val="0"/>
        </w:rPr>
        <w:t xml:space="preserve">购活动（处罚</w:t>
      </w:r>
      <w:r>
        <w:rPr>
          <w:rFonts w:hint="eastAsia"/>
          <w:bCs w:val="0"/>
        </w:rPr>
        <w:t xml:space="preserve">期限</w:t>
      </w:r>
      <w:r>
        <w:rPr>
          <w:rFonts w:hint="eastAsia"/>
          <w:bCs w:val="0"/>
        </w:rPr>
        <w:t xml:space="preserve">届满</w:t>
      </w:r>
      <w:r>
        <w:rPr>
          <w:bCs w:val="0"/>
        </w:rPr>
        <w:t xml:space="preserve">的除外）；</w:t>
      </w:r>
      <w:r/>
    </w:p>
    <w:p>
      <w:pPr>
        <w:pStyle w:val="885"/>
        <w:ind w:firstLine="240"/>
        <w:spacing w:after="0" w:line="440" w:lineRule="exact"/>
        <w:widowControl w:val="off"/>
        <w:rPr>
          <w:bCs w:val="0"/>
        </w:rPr>
      </w:pPr>
      <w:r>
        <w:rPr>
          <w:rFonts w:hint="eastAsia"/>
          <w:bCs w:val="0"/>
        </w:rPr>
        <w:t xml:space="preserve">二、政府采购严重违法失</w:t>
      </w:r>
      <w:r>
        <w:rPr>
          <w:rFonts w:hint="eastAsia"/>
          <w:bCs w:val="0"/>
        </w:rPr>
        <w:t xml:space="preserve">信行为信息记录的主要内容</w:t>
      </w:r>
      <w:r>
        <w:rPr>
          <w:bCs w:val="0"/>
        </w:rPr>
      </w:r>
      <w:r/>
    </w:p>
    <w:p>
      <w:pPr>
        <w:pStyle w:val="885"/>
        <w:ind w:firstLine="240"/>
        <w:spacing w:after="0" w:line="440" w:lineRule="exact"/>
        <w:widowControl w:val="off"/>
        <w:rPr>
          <w:bCs w:val="0"/>
        </w:rPr>
      </w:pPr>
      <w:r>
        <w:rPr>
          <w:rFonts w:hint="eastAsia"/>
          <w:bCs w:val="0"/>
        </w:rPr>
        <w:t xml:space="preserve">政府采购严</w:t>
      </w:r>
      <w:r>
        <w:rPr>
          <w:rFonts w:hint="eastAsia"/>
          <w:bCs w:val="0"/>
        </w:rPr>
        <w:t xml:space="preserve">重违法</w:t>
      </w:r>
      <w:r>
        <w:rPr>
          <w:rFonts w:hint="eastAsia"/>
          <w:bCs w:val="0"/>
        </w:rPr>
        <w:t xml:space="preserve">失信行为信息</w:t>
      </w:r>
      <w:r>
        <w:rPr>
          <w:rFonts w:hint="eastAsia"/>
          <w:bCs w:val="0"/>
        </w:rPr>
        <w:t xml:space="preserve">记录应包</w:t>
      </w:r>
      <w:r>
        <w:rPr>
          <w:rFonts w:hint="eastAsia"/>
          <w:bCs w:val="0"/>
        </w:rPr>
        <w:t xml:space="preserve">括以下主要内容</w:t>
      </w:r>
      <w:r>
        <w:rPr>
          <w:rFonts w:hint="eastAsia"/>
          <w:bCs w:val="0"/>
        </w:rPr>
        <w:t xml:space="preserve">：</w:t>
      </w:r>
      <w:r>
        <w:rPr>
          <w:bCs w:val="0"/>
        </w:rPr>
        <w:t xml:space="preserve">企业</w:t>
      </w:r>
      <w:r>
        <w:rPr>
          <w:bCs w:val="0"/>
        </w:rPr>
        <w:t xml:space="preserve">名称</w:t>
      </w:r>
      <w:r>
        <w:rPr>
          <w:bCs w:val="0"/>
        </w:rPr>
        <w:t xml:space="preserve">、企业地址、严重违法失信行为的具体情形</w:t>
      </w:r>
      <w:r>
        <w:rPr>
          <w:bCs w:val="0"/>
        </w:rPr>
        <w:t xml:space="preserve">、处罚结果、处罚</w:t>
      </w:r>
      <w:r>
        <w:rPr>
          <w:bCs w:val="0"/>
        </w:rPr>
        <w:t xml:space="preserve">依据、处罚日期和执法单</w:t>
      </w:r>
      <w:r>
        <w:rPr>
          <w:bCs w:val="0"/>
        </w:rPr>
        <w:t xml:space="preserve">位等。</w:t>
      </w:r>
      <w:r>
        <w:rPr>
          <w:bCs w:val="0"/>
        </w:rPr>
      </w:r>
      <w:r/>
    </w:p>
    <w:p>
      <w:pPr>
        <w:pStyle w:val="885"/>
        <w:ind w:firstLine="240"/>
        <w:spacing w:after="0" w:line="440" w:lineRule="exact"/>
        <w:widowControl w:val="off"/>
        <w:rPr>
          <w:bCs w:val="0"/>
          <w:szCs w:val="20"/>
        </w:rPr>
      </w:pPr>
      <w:r>
        <w:rPr>
          <w:rFonts w:hint="eastAsia"/>
          <w:bCs w:val="0"/>
          <w:szCs w:val="20"/>
        </w:rPr>
        <w:t xml:space="preserve">3</w:t>
      </w:r>
      <w:r>
        <w:rPr>
          <w:rFonts w:hint="eastAsia"/>
          <w:bCs w:val="0"/>
          <w:szCs w:val="20"/>
        </w:rPr>
        <w:t xml:space="preserve">、查</w:t>
      </w:r>
      <w:r>
        <w:rPr>
          <w:rFonts w:hint="eastAsia"/>
          <w:bCs w:val="0"/>
          <w:szCs w:val="20"/>
        </w:rPr>
        <w:t xml:space="preserve">询证据留存方式：</w:t>
      </w:r>
      <w:r>
        <w:rPr>
          <w:bCs w:val="0"/>
          <w:szCs w:val="20"/>
        </w:rPr>
      </w:r>
      <w:r/>
    </w:p>
    <w:p>
      <w:pPr>
        <w:pStyle w:val="885"/>
        <w:spacing w:after="0" w:line="440" w:lineRule="exact"/>
        <w:widowControl w:val="off"/>
        <w:rPr>
          <w:rFonts w:hint="eastAsia"/>
          <w:bCs w:val="0"/>
        </w:rPr>
      </w:pPr>
      <w:r>
        <w:rPr>
          <w:rFonts w:hint="eastAsia"/>
          <w:bCs w:val="0"/>
        </w:rPr>
        <w:t xml:space="preserve">对</w:t>
      </w:r>
      <w:r>
        <w:rPr>
          <w:rFonts w:hint="eastAsia"/>
          <w:bCs w:val="0"/>
        </w:rPr>
        <w:t xml:space="preserve">存在失信信息的投标人，代理</w:t>
      </w:r>
      <w:r>
        <w:rPr>
          <w:rFonts w:hint="eastAsia"/>
          <w:bCs w:val="0"/>
        </w:rPr>
        <w:t xml:space="preserve">机构应填写《苏</w:t>
      </w:r>
      <w:r>
        <w:rPr>
          <w:rFonts w:hint="eastAsia"/>
          <w:bCs w:val="0"/>
        </w:rPr>
        <w:t xml:space="preserve">州市级政府采购供应商失信信息确认函》，由失信投标人签名确认。同</w:t>
      </w:r>
      <w:r>
        <w:rPr>
          <w:rFonts w:hint="eastAsia"/>
          <w:bCs w:val="0"/>
        </w:rPr>
        <w:t xml:space="preserve">时，采购代理机构工作</w:t>
      </w:r>
      <w:r>
        <w:rPr>
          <w:rFonts w:hint="eastAsia"/>
          <w:bCs w:val="0"/>
        </w:rPr>
        <w:t xml:space="preserve">人员应根据确认的失信信息，按</w:t>
      </w:r>
      <w:r>
        <w:rPr>
          <w:bCs w:val="0"/>
        </w:rPr>
        <w:t xml:space="preserve">规定</w:t>
      </w:r>
      <w:r>
        <w:rPr>
          <w:rFonts w:hint="eastAsia"/>
          <w:bCs w:val="0"/>
        </w:rPr>
        <w:t xml:space="preserve">登录到查</w:t>
      </w:r>
      <w:r>
        <w:rPr>
          <w:rFonts w:hint="eastAsia"/>
          <w:bCs w:val="0"/>
        </w:rPr>
        <w:t xml:space="preserve">询网站页面进行复核并打</w:t>
      </w:r>
      <w:r>
        <w:rPr>
          <w:rFonts w:hint="eastAsia"/>
          <w:bCs w:val="0"/>
        </w:rPr>
        <w:t xml:space="preserve">印，作为</w:t>
      </w:r>
      <w:r>
        <w:rPr>
          <w:rFonts w:hint="eastAsia"/>
          <w:bCs w:val="0"/>
        </w:rPr>
        <w:t xml:space="preserve">证据</w:t>
      </w:r>
      <w:r>
        <w:rPr>
          <w:rFonts w:hint="eastAsia"/>
          <w:bCs w:val="0"/>
        </w:rPr>
        <w:t xml:space="preserve">留存</w:t>
      </w:r>
      <w:r>
        <w:rPr>
          <w:rFonts w:hint="eastAsia"/>
          <w:bCs w:val="0"/>
        </w:rPr>
        <w:t xml:space="preserve">。</w:t>
      </w:r>
      <w:r>
        <w:rPr>
          <w:rFonts w:hint="eastAsia"/>
          <w:bCs w:val="0"/>
        </w:rPr>
      </w:r>
      <w:r/>
    </w:p>
    <w:p>
      <w:pPr>
        <w:pStyle w:val="886"/>
        <w:jc w:val="center"/>
        <w:spacing w:before="0" w:after="0"/>
        <w:widowControl w:val="off"/>
        <w:rPr>
          <w:rFonts w:ascii="宋体" w:hAnsi="宋体"/>
          <w:sz w:val="36"/>
          <w:szCs w:val="36"/>
        </w:rPr>
      </w:pPr>
      <w:r>
        <w:rPr>
          <w:rFonts w:ascii="宋体" w:hAnsi="宋体"/>
          <w:sz w:val="36"/>
          <w:szCs w:val="36"/>
        </w:rPr>
        <w:br w:type="page" w:clear="all"/>
      </w:r>
      <w:bookmarkStart w:id="88" w:name="_Toc237594385"/>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84"/>
      <w:r/>
      <w:bookmarkEnd w:id="88"/>
      <w:r>
        <w:rPr>
          <w:rFonts w:ascii="宋体" w:hAnsi="宋体"/>
          <w:sz w:val="36"/>
          <w:szCs w:val="36"/>
        </w:rPr>
      </w:r>
      <w:r/>
    </w:p>
    <w:p>
      <w:pPr>
        <w:pStyle w:val="885"/>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85"/>
        <w:ind w:right="120" w:firstLine="6720"/>
        <w:spacing w:after="0" w:line="240" w:lineRule="auto"/>
        <w:widowControl w:val="off"/>
        <w:rPr>
          <w:bCs w:val="0"/>
          <w:u w:val="single"/>
        </w:rPr>
      </w:pPr>
      <w:r>
        <w:rPr>
          <w:rFonts w:hint="eastAsia" w:cs="宋体"/>
        </w:rPr>
        <w:t xml:space="preserve">签订地点：常</w:t>
      </w:r>
      <w:r>
        <w:rPr>
          <w:rFonts w:hint="eastAsia" w:cs="宋体"/>
        </w:rPr>
        <w:t xml:space="preserve">熟市</w:t>
      </w:r>
      <w:r>
        <w:rPr>
          <w:bCs w:val="0"/>
          <w:u w:val="single"/>
        </w:rPr>
      </w:r>
      <w:r/>
    </w:p>
    <w:p>
      <w:pPr>
        <w:pStyle w:val="885"/>
        <w:ind w:right="120" w:firstLine="6720"/>
        <w:spacing w:after="0" w:line="240" w:lineRule="auto"/>
        <w:widowControl w:val="off"/>
        <w:rPr>
          <w:bCs w:val="0"/>
          <w:u w:val="single"/>
        </w:rPr>
      </w:pPr>
      <w:r>
        <w:rPr>
          <w:bCs w:val="0"/>
          <w:u w:val="single"/>
        </w:rPr>
      </w:r>
      <w:r/>
    </w:p>
    <w:p>
      <w:pPr>
        <w:pStyle w:val="885"/>
        <w:ind w:right="120" w:firstLine="6720"/>
        <w:spacing w:after="0" w:line="240" w:lineRule="auto"/>
        <w:widowControl w:val="off"/>
        <w:rPr>
          <w:rFonts w:hint="eastAsia"/>
          <w:bCs w:val="0"/>
          <w:u w:val="single"/>
        </w:rPr>
      </w:pPr>
      <w:r>
        <w:rPr>
          <w:rFonts w:hint="eastAsia"/>
          <w:bCs w:val="0"/>
          <w:u w:val="single"/>
        </w:rPr>
      </w:r>
      <w:r/>
    </w:p>
    <w:p>
      <w:pPr>
        <w:pStyle w:val="885"/>
        <w:jc w:val="center"/>
        <w:spacing w:after="0" w:line="240" w:lineRule="auto"/>
        <w:rPr>
          <w:b/>
          <w:sz w:val="72"/>
          <w:szCs w:val="72"/>
        </w:rPr>
      </w:pPr>
      <w:r>
        <w:rPr>
          <w:b/>
          <w:sz w:val="72"/>
          <w:szCs w:val="72"/>
        </w:rPr>
        <w:t xml:space="preserve">常熟市政府采购服务合同</w:t>
      </w:r>
      <w:r>
        <w:rPr>
          <w:b/>
          <w:sz w:val="72"/>
          <w:szCs w:val="72"/>
        </w:rPr>
      </w:r>
      <w:r/>
    </w:p>
    <w:p>
      <w:pPr>
        <w:pStyle w:val="988"/>
        <w:ind w:firstLine="0"/>
        <w:rPr>
          <w:rFonts w:hint="eastAsia"/>
          <w:szCs w:val="24"/>
        </w:rPr>
      </w:pPr>
      <w:r>
        <w:rPr>
          <w:rFonts w:hint="eastAsia"/>
          <w:szCs w:val="24"/>
        </w:rPr>
      </w:r>
      <w:r/>
    </w:p>
    <w:p>
      <w:pPr>
        <w:pStyle w:val="885"/>
        <w:spacing w:before="120" w:line="22" w:lineRule="atLeast"/>
        <w:rPr>
          <w:rFonts w:hint="eastAsia"/>
        </w:rPr>
      </w:pPr>
      <w:r>
        <w:rPr>
          <w:rFonts w:hint="eastAsia"/>
        </w:rPr>
      </w:r>
      <w:r/>
    </w:p>
    <w:p>
      <w:pPr>
        <w:pStyle w:val="885"/>
        <w:ind w:firstLine="1807"/>
        <w:spacing w:before="120" w:line="22" w:lineRule="atLeast"/>
        <w:rPr>
          <w:rFonts w:hint="eastAsia"/>
          <w:b/>
          <w:bCs w:val="0"/>
          <w:sz w:val="36"/>
          <w:szCs w:val="36"/>
        </w:rPr>
      </w:pPr>
      <w:r>
        <w:rPr>
          <w:rFonts w:hint="eastAsia"/>
          <w:b/>
          <w:bCs w:val="0"/>
          <w:sz w:val="36"/>
          <w:szCs w:val="36"/>
        </w:rPr>
        <w:t xml:space="preserve">项目</w:t>
      </w:r>
      <w:r>
        <w:rPr>
          <w:rFonts w:hint="eastAsia"/>
          <w:b/>
          <w:bCs w:val="0"/>
          <w:sz w:val="36"/>
          <w:szCs w:val="36"/>
        </w:rPr>
        <w:t xml:space="preserve">名称：</w:t>
      </w:r>
      <w:r>
        <w:rPr>
          <w:rFonts w:hint="eastAsia" w:ascii="Segoe UI Symbol" w:hAnsi="Segoe UI Symbol" w:cs="Segoe UI Symbol"/>
          <w:sz w:val="36"/>
          <w:szCs w:val="36"/>
          <w:u w:val="single"/>
        </w:rPr>
        <w:t xml:space="preserve">2026年度常熟市国省考断面溯</w:t>
      </w:r>
      <w:r>
        <w:rPr>
          <w:rFonts w:hint="eastAsia" w:ascii="Segoe UI Symbol" w:hAnsi="Segoe UI Symbol" w:cs="Segoe UI Symbol"/>
          <w:sz w:val="36"/>
          <w:szCs w:val="36"/>
          <w:u w:val="single"/>
        </w:rPr>
        <w:t xml:space="preserve">源分析</w:t>
      </w:r>
      <w:r>
        <w:rPr>
          <w:rFonts w:hint="eastAsia" w:ascii="Segoe UI Symbol" w:hAnsi="Segoe UI Symbol" w:cs="Segoe UI Symbol"/>
          <w:sz w:val="36"/>
          <w:szCs w:val="36"/>
          <w:u w:val="single"/>
        </w:rPr>
        <w:t xml:space="preserve">及水污染物平</w:t>
      </w:r>
      <w:r>
        <w:rPr>
          <w:rFonts w:hint="eastAsia" w:ascii="Segoe UI Symbol" w:hAnsi="Segoe UI Symbol" w:cs="Segoe UI Symbol"/>
          <w:sz w:val="36"/>
          <w:szCs w:val="36"/>
          <w:u w:val="single"/>
        </w:rPr>
        <w:t xml:space="preserve">衡核算</w:t>
      </w:r>
      <w:r>
        <w:rPr>
          <w:rFonts w:hint="eastAsia"/>
          <w:b/>
          <w:bCs w:val="0"/>
          <w:sz w:val="36"/>
          <w:szCs w:val="36"/>
        </w:rPr>
      </w:r>
      <w:r/>
    </w:p>
    <w:p>
      <w:pPr>
        <w:pStyle w:val="885"/>
        <w:ind w:firstLine="1807"/>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w:t>
      </w:r>
      <w:r>
        <w:rPr>
          <w:rFonts w:hint="eastAsia" w:cs="宋体"/>
          <w:sz w:val="36"/>
          <w:szCs w:val="36"/>
          <w:u w:val="single"/>
        </w:rPr>
        <w:t xml:space="preserve">ZC-</w:t>
      </w:r>
      <w:r>
        <w:rPr>
          <w:rFonts w:hint="eastAsia" w:cs="宋体"/>
          <w:sz w:val="36"/>
          <w:szCs w:val="36"/>
          <w:u w:val="single"/>
        </w:rPr>
        <w:t xml:space="preserve">32</w:t>
      </w:r>
      <w:r>
        <w:rPr>
          <w:rFonts w:hint="eastAsia" w:cs="宋体"/>
          <w:sz w:val="36"/>
          <w:szCs w:val="36"/>
          <w:u w:val="single"/>
        </w:rPr>
        <w:t xml:space="preserve">0581-CSJY-G2026-003</w:t>
      </w:r>
      <w:r>
        <w:rPr>
          <w:rFonts w:hint="eastAsia" w:cs="宋体"/>
          <w:sz w:val="36"/>
          <w:szCs w:val="36"/>
          <w:u w:val="single"/>
        </w:rPr>
        <w:t xml:space="preserve">0</w:t>
      </w:r>
      <w:r>
        <w:rPr>
          <w:rFonts w:cs="宋体"/>
          <w:sz w:val="36"/>
          <w:szCs w:val="36"/>
          <w:u w:val="single"/>
        </w:rPr>
      </w:r>
      <w:r/>
    </w:p>
    <w:p>
      <w:pPr>
        <w:pStyle w:val="885"/>
        <w:ind w:left="120" w:firstLine="1626"/>
        <w:spacing w:before="120" w:line="22" w:lineRule="atLeast"/>
        <w:rPr>
          <w:rFonts w:hint="eastAsia"/>
          <w:b/>
          <w:sz w:val="36"/>
          <w:szCs w:val="36"/>
          <w:u w:val="single"/>
        </w:rPr>
      </w:pPr>
      <w:r>
        <w:rPr>
          <w:rFonts w:hint="eastAsia"/>
          <w:b/>
          <w:sz w:val="36"/>
          <w:szCs w:val="36"/>
        </w:rPr>
        <w:t xml:space="preserve">分 包 号：</w:t>
      </w:r>
      <w:r>
        <w:rPr>
          <w:sz w:val="36"/>
          <w:szCs w:val="36"/>
          <w:u w:val="single"/>
        </w:rPr>
        <w:t xml:space="preserve">           </w:t>
      </w:r>
      <w:r>
        <w:rPr>
          <w:sz w:val="36"/>
          <w:szCs w:val="36"/>
          <w:u w:val="single"/>
        </w:rPr>
        <w:t xml:space="preserve">   </w:t>
      </w:r>
      <w:r>
        <w:rPr>
          <w:sz w:val="36"/>
          <w:szCs w:val="36"/>
          <w:u w:val="single"/>
        </w:rPr>
        <w:t xml:space="preserve">  </w:t>
      </w:r>
      <w:r>
        <w:rPr>
          <w:sz w:val="36"/>
          <w:szCs w:val="36"/>
          <w:u w:val="single"/>
        </w:rPr>
        <w:t xml:space="preserve">  </w:t>
      </w:r>
      <w:r>
        <w:rPr>
          <w:sz w:val="36"/>
          <w:szCs w:val="36"/>
          <w:u w:val="single"/>
        </w:rPr>
        <w:t xml:space="preserve"> </w:t>
      </w:r>
      <w:r>
        <w:rPr>
          <w:rFonts w:hint="eastAsia"/>
          <w:b/>
          <w:sz w:val="36"/>
          <w:szCs w:val="36"/>
          <w:u w:val="single"/>
        </w:rPr>
      </w:r>
      <w:r/>
    </w:p>
    <w:p>
      <w:pPr>
        <w:pStyle w:val="885"/>
        <w:ind w:left="120" w:firstLine="1626"/>
        <w:spacing w:before="120" w:line="22" w:lineRule="atLeast"/>
        <w:rPr>
          <w:rFonts w:cs="宋体"/>
          <w:bCs w:val="0"/>
          <w:sz w:val="36"/>
          <w:szCs w:val="36"/>
          <w:u w:val="single"/>
        </w:rPr>
      </w:pPr>
      <w:r>
        <w:rPr>
          <w:rFonts w:hint="eastAsia"/>
          <w:b/>
          <w:sz w:val="36"/>
          <w:szCs w:val="36"/>
        </w:rPr>
        <w:t xml:space="preserve">分包名称：</w:t>
      </w:r>
      <w:r>
        <w:rPr>
          <w:rFonts w:cs="宋体"/>
          <w:bCs w:val="0"/>
          <w:sz w:val="36"/>
          <w:szCs w:val="36"/>
          <w:u w:val="single"/>
        </w:rPr>
        <w:t xml:space="preserve"> </w:t>
      </w:r>
      <w:r>
        <w:rPr>
          <w:rFonts w:cs="宋体"/>
          <w:bCs w:val="0"/>
          <w:sz w:val="36"/>
          <w:szCs w:val="36"/>
          <w:u w:val="single"/>
        </w:rPr>
        <w:t xml:space="preserve">  </w:t>
      </w:r>
      <w:r>
        <w:rPr>
          <w:rFonts w:cs="宋体"/>
          <w:bCs w:val="0"/>
          <w:sz w:val="36"/>
          <w:szCs w:val="36"/>
          <w:u w:val="single"/>
        </w:rPr>
        <w:t xml:space="preserve">             </w:t>
      </w:r>
      <w:r>
        <w:rPr>
          <w:rFonts w:cs="宋体"/>
          <w:bCs w:val="0"/>
          <w:sz w:val="36"/>
          <w:szCs w:val="36"/>
          <w:u w:val="single"/>
        </w:rPr>
        <w:t xml:space="preserve">   </w:t>
      </w:r>
      <w:r/>
    </w:p>
    <w:p>
      <w:pPr>
        <w:pStyle w:val="885"/>
        <w:ind w:left="120" w:firstLine="1626"/>
        <w:spacing w:before="120" w:line="22" w:lineRule="atLeast"/>
        <w:rPr>
          <w:rFonts w:hint="eastAsia"/>
          <w:b/>
          <w:sz w:val="36"/>
          <w:szCs w:val="36"/>
        </w:rPr>
      </w:pPr>
      <w:r>
        <w:rPr>
          <w:rFonts w:hint="eastAsia"/>
          <w:b/>
          <w:sz w:val="36"/>
          <w:szCs w:val="36"/>
        </w:rPr>
      </w:r>
      <w:r/>
    </w:p>
    <w:p>
      <w:pPr>
        <w:pStyle w:val="885"/>
        <w:ind w:left="958" w:firstLine="840"/>
        <w:spacing w:before="40" w:line="560" w:lineRule="exact"/>
        <w:rPr>
          <w:rFonts w:hint="eastAsia"/>
          <w:u w:val="single"/>
        </w:rPr>
      </w:pPr>
      <w:r>
        <w:rPr>
          <w:rFonts w:hint="eastAsia"/>
        </w:rPr>
        <w:t xml:space="preserve">甲方</w:t>
      </w:r>
      <w:r>
        <w:rPr>
          <w:rFonts w:hint="eastAsia"/>
        </w:rPr>
        <w:t xml:space="preserve">（采购人）：</w:t>
      </w:r>
      <w:r>
        <w:rPr>
          <w:rFonts w:hint="eastAsia"/>
          <w:u w:val="single"/>
        </w:rPr>
        <w:t xml:space="preserve">                         </w:t>
      </w:r>
      <w:r>
        <w:rPr>
          <w:rFonts w:hint="eastAsia"/>
          <w:u w:val="single"/>
        </w:rPr>
        <w:t xml:space="preserve">          </w:t>
      </w:r>
      <w:r>
        <w:rPr>
          <w:rFonts w:hint="eastAsia"/>
          <w:u w:val="single"/>
        </w:rPr>
      </w:r>
      <w:r/>
    </w:p>
    <w:p>
      <w:pPr>
        <w:pStyle w:val="885"/>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p>
    <w:p>
      <w:pPr>
        <w:pStyle w:val="885"/>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u w:val="single"/>
        </w:rPr>
        <w:t xml:space="preserve"> </w:t>
      </w:r>
      <w:r/>
    </w:p>
    <w:p>
      <w:pPr>
        <w:pStyle w:val="885"/>
        <w:ind w:left="958" w:firstLine="840"/>
        <w:spacing w:before="40" w:line="560" w:lineRule="exact"/>
        <w:rPr>
          <w:rFonts w:hint="eastAsia"/>
        </w:rPr>
      </w:pPr>
      <w:r>
        <w:rPr>
          <w:rFonts w:hint="eastAsia"/>
        </w:rPr>
        <w:t xml:space="preserve">开户银行：</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rPr>
      </w:r>
      <w:r/>
    </w:p>
    <w:p>
      <w:pPr>
        <w:pStyle w:val="885"/>
        <w:ind w:firstLine="1800"/>
        <w:spacing w:before="120" w:line="560" w:lineRule="exact"/>
        <w:rPr>
          <w:rFonts w:hint="eastAsia"/>
          <w:u w:val="single"/>
        </w:rPr>
      </w:pPr>
      <w:r>
        <w:rPr>
          <w:rFonts w:hint="eastAsia"/>
        </w:rPr>
        <w:t xml:space="preserve">签</w:t>
      </w:r>
      <w:r>
        <w:rPr>
          <w:rFonts w:hint="eastAsia"/>
        </w:rPr>
        <w:t xml:space="preserve">订日期：</w:t>
      </w:r>
      <w:r>
        <w:rPr>
          <w:rFonts w:hint="eastAsia"/>
          <w:u w:val="single"/>
        </w:rPr>
        <w:t xml:space="preserve">       </w:t>
      </w:r>
      <w:r>
        <w:rPr>
          <w:rFonts w:hint="eastAsia"/>
          <w:u w:val="single"/>
        </w:rPr>
        <w:t xml:space="preserve">   </w:t>
      </w:r>
      <w:r>
        <w:rPr>
          <w:rFonts w:hint="eastAsia"/>
        </w:rPr>
        <w:t xml:space="preserve">年</w:t>
      </w:r>
      <w:r>
        <w:rPr>
          <w:rFonts w:hint="eastAsia"/>
          <w:u w:val="single"/>
        </w:rPr>
        <w:t xml:space="preserve"> </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85"/>
        <w:ind w:firstLine="720"/>
        <w:spacing w:after="0" w:line="440" w:lineRule="exact"/>
      </w:pPr>
      <w:r>
        <w:rPr>
          <w:u w:val="single"/>
          <w:lang w:val="zh-CN"/>
        </w:rPr>
        <w:br w:type="page" w:clear="all"/>
        <w:t xml:space="preserve">202</w:t>
      </w:r>
      <w:r>
        <w:rPr>
          <w:u w:val="single"/>
          <w:lang w:val="zh-CN"/>
        </w:rPr>
        <w:t xml:space="preserve">6</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苏州市常熟生态</w:t>
      </w:r>
      <w:r>
        <w:rPr>
          <w:rFonts w:ascii="Segoe UI Symbol" w:hAnsi="Segoe UI Symbol" w:cs="Segoe UI Symbol"/>
          <w:u w:val="single"/>
        </w:rPr>
        <w:t xml:space="preserve">环境局</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w:t>
      </w:r>
      <w:r>
        <w:rPr>
          <w:rFonts w:hint="eastAsia"/>
          <w:b/>
          <w:bCs w:val="0"/>
          <w:u w:val="single"/>
        </w:rPr>
        <w:t xml:space="preserve">开招标</w:t>
      </w:r>
      <w:r>
        <w:rPr>
          <w:rFonts w:hint="eastAsia"/>
        </w:rPr>
        <w:t xml:space="preserve"> 对</w:t>
      </w:r>
      <w:r>
        <w:rPr>
          <w:rFonts w:hint="eastAsia"/>
          <w:u w:val="single"/>
        </w:rPr>
        <w:t xml:space="preserve"> </w:t>
      </w:r>
      <w:r>
        <w:rPr>
          <w:rFonts w:hint="eastAsia" w:ascii="Segoe UI Symbol" w:hAnsi="Segoe UI Symbol" w:cs="Segoe UI Symbol"/>
          <w:u w:val="single"/>
        </w:rPr>
        <w:t xml:space="preserve">20</w:t>
      </w:r>
      <w:r>
        <w:rPr>
          <w:rFonts w:hint="eastAsia" w:ascii="Segoe UI Symbol" w:hAnsi="Segoe UI Symbol" w:cs="Segoe UI Symbol"/>
          <w:u w:val="single"/>
        </w:rPr>
        <w:t xml:space="preserve">26</w:t>
      </w:r>
      <w:r>
        <w:rPr>
          <w:rFonts w:hint="eastAsia" w:ascii="Segoe UI Symbol" w:hAnsi="Segoe UI Symbol" w:cs="Segoe UI Symbol"/>
          <w:u w:val="single"/>
        </w:rPr>
        <w:t xml:space="preserve">年度常熟市国省考断面溯源分</w:t>
      </w:r>
      <w:r>
        <w:rPr>
          <w:rFonts w:hint="eastAsia" w:ascii="Segoe UI Symbol" w:hAnsi="Segoe UI Symbol" w:cs="Segoe UI Symbol"/>
          <w:u w:val="single"/>
        </w:rPr>
        <w:t xml:space="preserve">析及水污染物平</w:t>
      </w:r>
      <w:r>
        <w:rPr>
          <w:rFonts w:hint="eastAsia" w:ascii="Segoe UI Symbol" w:hAnsi="Segoe UI Symbol" w:cs="Segoe UI Symbol"/>
          <w:u w:val="single"/>
        </w:rPr>
        <w:t xml:space="preserve">衡核算</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w:t>
      </w:r>
      <w:r>
        <w:rPr>
          <w:rFonts w:hint="eastAsia"/>
          <w:u w:val="single"/>
        </w:rPr>
        <w:t xml:space="preserve"> </w:t>
      </w:r>
      <w:r>
        <w:rPr>
          <w:rFonts w:hint="eastAsia"/>
        </w:rPr>
        <w:t xml:space="preserve">为该项目</w:t>
      </w:r>
      <w:r>
        <w:rPr>
          <w:rFonts w:hint="eastAsia"/>
          <w:u w:val="single"/>
        </w:rPr>
        <w:t xml:space="preserve">第 </w:t>
      </w:r>
      <w:r>
        <w:rPr>
          <w:u w:val="single"/>
        </w:rPr>
        <w:t xml:space="preserve">   </w:t>
      </w:r>
      <w:r>
        <w:rPr>
          <w:rFonts w:hint="eastAsia"/>
          <w:u w:val="single"/>
        </w:rPr>
        <w:t xml:space="preserve">包</w:t>
      </w:r>
      <w:r>
        <w:rPr>
          <w:rFonts w:hint="eastAsia"/>
        </w:rPr>
        <w:t xml:space="preserve">中标人。现于中标通知书发出之日起三十日</w:t>
      </w:r>
      <w:r>
        <w:rPr>
          <w:rFonts w:hint="eastAsia"/>
        </w:rPr>
        <w:t xml:space="preserve">内，按照采购文件确定的</w:t>
      </w:r>
      <w:r>
        <w:rPr>
          <w:rFonts w:hint="eastAsia"/>
        </w:rPr>
        <w:t xml:space="preserve">事项签订</w:t>
      </w:r>
      <w:r>
        <w:rPr>
          <w:rFonts w:hint="eastAsia"/>
        </w:rPr>
        <w:t xml:space="preserve">本合</w:t>
      </w:r>
      <w:r>
        <w:rPr>
          <w:rFonts w:hint="eastAsia"/>
        </w:rPr>
        <w:t xml:space="preserve">同。</w:t>
      </w:r>
      <w:r/>
    </w:p>
    <w:p>
      <w:pPr>
        <w:pStyle w:val="885"/>
        <w:ind w:firstLine="480"/>
        <w:spacing w:after="0" w:line="440" w:lineRule="exact"/>
      </w:pPr>
      <w:r/>
      <w:bookmarkStart w:id="89" w:name="_Hlk63008672"/>
      <w:r/>
      <w:bookmarkStart w:id="90" w:name="_Hlk63008690"/>
      <w:r>
        <w:t xml:space="preserve">根据《中华人民共和国政府采购法》及</w:t>
      </w:r>
      <w:r>
        <w:rPr>
          <w:rFonts w:hint="eastAsia"/>
        </w:rPr>
        <w:t xml:space="preserve">其</w:t>
      </w:r>
      <w:r>
        <w:t xml:space="preserve">实施条例、</w:t>
      </w:r>
      <w:r>
        <w:rPr>
          <w:rFonts w:hint="eastAsia"/>
        </w:rPr>
        <w:t xml:space="preserve">《中华人民共和</w:t>
      </w:r>
      <w:r>
        <w:rPr>
          <w:rFonts w:hint="eastAsia"/>
        </w:rPr>
        <w:t xml:space="preserve">国民法典》</w:t>
      </w:r>
      <w:bookmarkEnd w:id="89"/>
      <w:r>
        <w:t xml:space="preserve">等</w:t>
      </w:r>
      <w:r>
        <w:t xml:space="preserve">法律</w:t>
      </w:r>
      <w:r>
        <w:t xml:space="preserve">法规的规定</w:t>
      </w:r>
      <w:bookmarkEnd w:id="90"/>
      <w:r>
        <w:rPr>
          <w:rFonts w:hint="eastAsia"/>
          <w:lang w:val="zh-CN"/>
        </w:rPr>
        <w:t xml:space="preserve">，按照平等、自愿、</w:t>
      </w:r>
      <w:r>
        <w:rPr>
          <w:rFonts w:hint="eastAsia"/>
          <w:lang w:val="zh-CN"/>
        </w:rPr>
        <w:t xml:space="preserve">公平和诚实</w:t>
      </w:r>
      <w:r>
        <w:rPr>
          <w:rFonts w:hint="eastAsia"/>
          <w:lang w:val="zh-CN"/>
        </w:rPr>
        <w:t xml:space="preserve">信用的原则，经</w:t>
      </w:r>
      <w:r>
        <w:rPr>
          <w:rFonts w:ascii="Segoe UI Symbol" w:hAnsi="Segoe UI Symbol" w:cs="Segoe UI Symbol"/>
          <w:u w:val="single"/>
        </w:rPr>
        <w:t xml:space="preserve">苏州市常熟生态环境局</w:t>
      </w:r>
      <w:r>
        <w:rPr>
          <w:rFonts w:hint="eastAsia"/>
          <w:lang w:val="zh-CN"/>
        </w:rPr>
        <w:t xml:space="preserve">(</w:t>
      </w:r>
      <w:r>
        <w:rPr>
          <w:rFonts w:hint="eastAsia"/>
          <w:lang w:val="zh-CN"/>
        </w:rPr>
        <w:t xml:space="preserve">以下简</w:t>
      </w:r>
      <w:r>
        <w:rPr>
          <w:rFonts w:hint="eastAsia"/>
          <w:lang w:val="zh-CN"/>
        </w:rPr>
        <w:t xml:space="preserve">称：甲方)和</w:t>
      </w:r>
      <w:r>
        <w:rPr>
          <w:rFonts w:hint="eastAsia"/>
          <w:u w:val="single"/>
        </w:rPr>
        <w:t xml:space="preserve">   （</w:t>
      </w:r>
      <w:r>
        <w:rPr>
          <w:rFonts w:hint="eastAsia"/>
          <w:u w:val="single"/>
        </w:rPr>
        <w:t xml:space="preserve">中标人名称） </w:t>
      </w:r>
      <w:r>
        <w:rPr>
          <w:rFonts w:hint="eastAsia"/>
          <w:u w:val="single"/>
        </w:rPr>
        <w:t xml:space="preserve">  </w:t>
      </w:r>
      <w:r>
        <w:rPr>
          <w:rFonts w:hint="eastAsia"/>
          <w:lang w:val="zh-CN"/>
        </w:rPr>
        <w:t xml:space="preserve">(</w:t>
      </w:r>
      <w:r>
        <w:rPr>
          <w:rFonts w:hint="eastAsia"/>
          <w:lang w:val="zh-CN"/>
        </w:rPr>
        <w:t xml:space="preserve">以下</w:t>
      </w:r>
      <w:r>
        <w:rPr>
          <w:rFonts w:hint="eastAsia"/>
          <w:lang w:val="zh-CN"/>
        </w:rPr>
        <w:t xml:space="preserve">简称：乙方)协商一致，约定以下合同</w:t>
      </w:r>
      <w:r>
        <w:rPr>
          <w:rFonts w:hint="eastAsia"/>
        </w:rPr>
        <w:t xml:space="preserve">条款</w:t>
      </w:r>
      <w:r>
        <w:rPr>
          <w:rFonts w:hint="eastAsia"/>
        </w:rPr>
        <w:t xml:space="preserve">，以兹共同遵守、</w:t>
      </w:r>
      <w:r>
        <w:rPr>
          <w:rFonts w:hint="eastAsia"/>
        </w:rPr>
        <w:t xml:space="preserve">全面履行。</w:t>
      </w:r>
      <w:r/>
    </w:p>
    <w:p>
      <w:pPr>
        <w:pStyle w:val="885"/>
        <w:ind w:firstLine="482"/>
        <w:spacing w:after="0" w:line="440" w:lineRule="exact"/>
        <w:widowControl w:val="off"/>
        <w:rPr>
          <w:rFonts w:cs="宋体"/>
          <w:b/>
        </w:rPr>
      </w:pPr>
      <w:r>
        <w:rPr>
          <w:rFonts w:hint="eastAsia" w:cs="宋体"/>
          <w:b/>
        </w:rPr>
        <w:t xml:space="preserve">第一条 定</w:t>
      </w:r>
      <w:r>
        <w:rPr>
          <w:rFonts w:hint="eastAsia" w:cs="宋体"/>
          <w:b/>
        </w:rPr>
        <w:t xml:space="preserve">义</w:t>
      </w:r>
      <w:r>
        <w:rPr>
          <w:rFonts w:cs="宋体"/>
          <w:b/>
        </w:rPr>
      </w:r>
      <w:r/>
    </w:p>
    <w:p>
      <w:pPr>
        <w:pStyle w:val="885"/>
        <w:ind w:firstLine="560"/>
        <w:spacing w:after="0" w:line="440" w:lineRule="exact"/>
        <w:widowControl w:val="off"/>
        <w:rPr>
          <w:rFonts w:cs="宋体"/>
        </w:rPr>
      </w:pPr>
      <w:r>
        <w:rPr>
          <w:rFonts w:hint="eastAsia" w:cs="宋体"/>
        </w:rPr>
        <w:t xml:space="preserve">除</w:t>
      </w:r>
      <w:r>
        <w:rPr>
          <w:rFonts w:hint="eastAsia" w:cs="宋体"/>
        </w:rPr>
        <w:t xml:space="preserve">非另</w:t>
      </w:r>
      <w:r>
        <w:rPr>
          <w:rFonts w:hint="eastAsia" w:cs="宋体"/>
        </w:rPr>
        <w:t xml:space="preserve">有特</w:t>
      </w:r>
      <w:r>
        <w:rPr>
          <w:rFonts w:hint="eastAsia" w:cs="宋体"/>
        </w:rPr>
        <w:t xml:space="preserve">别解释或说明，本</w:t>
      </w:r>
      <w:r>
        <w:rPr>
          <w:rFonts w:hint="eastAsia" w:cs="宋体"/>
        </w:rPr>
        <w:t xml:space="preserve">合同</w:t>
      </w:r>
      <w:r>
        <w:rPr>
          <w:rFonts w:hint="eastAsia" w:cs="宋体"/>
        </w:rPr>
        <w:t xml:space="preserve">有关词语应按如下定义解释：</w:t>
      </w:r>
      <w:r>
        <w:rPr>
          <w:rFonts w:cs="宋体"/>
        </w:rPr>
      </w:r>
      <w:r/>
    </w:p>
    <w:p>
      <w:pPr>
        <w:pStyle w:val="885"/>
        <w:ind w:firstLine="500"/>
        <w:spacing w:after="0" w:line="440" w:lineRule="exact"/>
        <w:widowControl w:val="off"/>
        <w:rPr>
          <w:rFonts w:cs="宋体"/>
        </w:rPr>
      </w:pPr>
      <w:r>
        <w:rPr>
          <w:rFonts w:hint="eastAsia" w:cs="宋体"/>
        </w:rPr>
        <w:t xml:space="preserve">1.</w:t>
      </w:r>
      <w:r>
        <w:rPr>
          <w:rFonts w:cs="宋体"/>
        </w:rPr>
        <w:t xml:space="preserve">1</w:t>
      </w:r>
      <w:r>
        <w:rPr>
          <w:rFonts w:hint="eastAsia" w:cs="宋体"/>
        </w:rPr>
        <w:t xml:space="preserve">合同：</w:t>
      </w:r>
      <w:r>
        <w:rPr>
          <w:rFonts w:hint="eastAsia" w:cs="宋体"/>
        </w:rPr>
        <w:t xml:space="preserve">甲乙双方签署的，与本项目相关的合同书、附件、附录、其他文件以及</w:t>
      </w:r>
      <w:r>
        <w:rPr>
          <w:rFonts w:hint="eastAsia" w:cs="宋体"/>
        </w:rPr>
        <w:t xml:space="preserve">政府采购程序中的全部</w:t>
      </w:r>
      <w:r>
        <w:rPr>
          <w:rFonts w:hint="eastAsia" w:cs="宋体"/>
        </w:rPr>
        <w:t xml:space="preserve">文件。</w:t>
      </w:r>
      <w:r>
        <w:rPr>
          <w:rFonts w:cs="宋体"/>
        </w:rPr>
      </w:r>
      <w:r/>
    </w:p>
    <w:p>
      <w:pPr>
        <w:pStyle w:val="885"/>
        <w:ind w:firstLine="500"/>
        <w:spacing w:after="0" w:line="440" w:lineRule="exact"/>
        <w:widowControl w:val="off"/>
        <w:rPr>
          <w:rFonts w:cs="宋体"/>
        </w:rPr>
      </w:pPr>
      <w:r>
        <w:rPr>
          <w:rFonts w:cs="宋体"/>
        </w:rPr>
        <w:t xml:space="preserve">1.2</w:t>
      </w:r>
      <w:r>
        <w:rPr>
          <w:rFonts w:hint="eastAsia" w:cs="宋体"/>
        </w:rPr>
        <w:t xml:space="preserve">甲方：购买本合同项下服务的</w:t>
      </w:r>
      <w:r>
        <w:rPr>
          <w:rFonts w:hint="eastAsia" w:cs="宋体"/>
        </w:rPr>
        <w:t xml:space="preserve">国家机关、事业单位、团</w:t>
      </w:r>
      <w:r>
        <w:rPr>
          <w:rFonts w:hint="eastAsia" w:cs="宋体"/>
        </w:rPr>
        <w:t xml:space="preserve">体组织。</w:t>
      </w:r>
      <w:r>
        <w:rPr>
          <w:rFonts w:cs="宋体"/>
        </w:rPr>
      </w:r>
      <w:r/>
    </w:p>
    <w:p>
      <w:pPr>
        <w:pStyle w:val="885"/>
        <w:ind w:firstLine="500"/>
        <w:spacing w:after="0" w:line="440" w:lineRule="exact"/>
        <w:widowControl w:val="off"/>
        <w:rPr>
          <w:rFonts w:cs="宋体"/>
        </w:rPr>
      </w:pPr>
      <w:r>
        <w:rPr>
          <w:rFonts w:cs="宋体"/>
        </w:rPr>
        <w:t xml:space="preserve">1</w:t>
      </w:r>
      <w:r>
        <w:rPr>
          <w:rFonts w:cs="宋体"/>
        </w:rPr>
        <w:t xml:space="preserve">.3</w:t>
      </w:r>
      <w:r>
        <w:rPr>
          <w:rFonts w:hint="eastAsia" w:cs="宋体"/>
        </w:rPr>
        <w:t xml:space="preserve">乙方：提供本合同项下服务的法人、其他组织或自然人。</w:t>
      </w:r>
      <w:r>
        <w:rPr>
          <w:rFonts w:cs="宋体"/>
        </w:rPr>
      </w:r>
      <w:r/>
    </w:p>
    <w:p>
      <w:pPr>
        <w:pStyle w:val="885"/>
        <w:ind w:firstLine="500"/>
        <w:spacing w:after="0" w:line="440" w:lineRule="exact"/>
        <w:widowControl w:val="off"/>
        <w:rPr>
          <w:rFonts w:cs="宋体"/>
          <w:u w:val="single"/>
        </w:rPr>
      </w:pPr>
      <w:r>
        <w:rPr>
          <w:rFonts w:cs="宋体"/>
        </w:rPr>
        <w:t xml:space="preserve">1.4</w:t>
      </w:r>
      <w:r>
        <w:rPr>
          <w:rFonts w:hint="eastAsia" w:cs="宋体"/>
        </w:rPr>
        <w:t xml:space="preserve">服务</w:t>
      </w:r>
      <w:r>
        <w:rPr>
          <w:rFonts w:hint="eastAsia" w:cs="宋体"/>
        </w:rPr>
        <w:t xml:space="preserve">：提供本合同</w:t>
      </w:r>
      <w:r>
        <w:rPr>
          <w:rFonts w:hint="eastAsia" w:cs="宋体"/>
        </w:rPr>
        <w:t xml:space="preserve">规定</w:t>
      </w:r>
      <w:r>
        <w:rPr>
          <w:rFonts w:hint="eastAsia" w:cs="宋体"/>
        </w:rPr>
        <w:t xml:space="preserve">的乙方承担的</w:t>
      </w:r>
      <w:r>
        <w:rPr>
          <w:rFonts w:hint="eastAsia" w:ascii="Segoe UI Symbol" w:hAnsi="Segoe UI Symbol" w:cs="Segoe UI Symbol"/>
          <w:b/>
          <w:u w:val="single"/>
        </w:rPr>
        <w:t xml:space="preserve">第一包：2026年度国省考</w:t>
      </w:r>
      <w:r>
        <w:rPr>
          <w:rFonts w:hint="eastAsia" w:ascii="Segoe UI Symbol" w:hAnsi="Segoe UI Symbol" w:cs="Segoe UI Symbol"/>
          <w:b/>
          <w:u w:val="single"/>
        </w:rPr>
        <w:t xml:space="preserve">断面溯源分析、第二包：常熟市区域水污</w:t>
      </w:r>
      <w:r>
        <w:rPr>
          <w:rFonts w:hint="eastAsia" w:ascii="Segoe UI Symbol" w:hAnsi="Segoe UI Symbol" w:cs="Segoe UI Symbol"/>
          <w:b/>
          <w:u w:val="single"/>
        </w:rPr>
        <w:t xml:space="preserve">染物平</w:t>
      </w:r>
      <w:r>
        <w:rPr>
          <w:rFonts w:hint="eastAsia" w:ascii="Segoe UI Symbol" w:hAnsi="Segoe UI Symbol" w:cs="Segoe UI Symbol"/>
          <w:b/>
          <w:u w:val="single"/>
        </w:rPr>
        <w:t xml:space="preserve">衡核算</w:t>
      </w:r>
      <w:r>
        <w:rPr>
          <w:rFonts w:hint="eastAsia" w:cs="宋体"/>
        </w:rPr>
        <w:t xml:space="preserve">服务及</w:t>
      </w:r>
      <w:r>
        <w:rPr>
          <w:rFonts w:hint="eastAsia" w:cs="宋体"/>
        </w:rPr>
        <w:t xml:space="preserve">相关工作</w:t>
      </w:r>
      <w:r>
        <w:rPr>
          <w:rFonts w:hint="eastAsia" w:cs="宋体"/>
        </w:rPr>
        <w:t xml:space="preserve">。</w:t>
      </w:r>
      <w:r>
        <w:rPr>
          <w:rFonts w:cs="宋体"/>
          <w:u w:val="single"/>
        </w:rPr>
      </w:r>
      <w:r/>
    </w:p>
    <w:p>
      <w:pPr>
        <w:pStyle w:val="885"/>
        <w:ind w:firstLine="500"/>
        <w:spacing w:after="0" w:line="440" w:lineRule="exact"/>
        <w:widowControl w:val="off"/>
        <w:rPr>
          <w:rFonts w:cs="宋体"/>
        </w:rPr>
      </w:pPr>
      <w:r>
        <w:rPr>
          <w:rFonts w:cs="宋体"/>
        </w:rPr>
        <w:t xml:space="preserve">1.5</w:t>
      </w:r>
      <w:r>
        <w:rPr>
          <w:rFonts w:hint="eastAsia" w:cs="宋体"/>
        </w:rPr>
        <w:t xml:space="preserve">合同</w:t>
      </w:r>
      <w:r>
        <w:rPr>
          <w:rFonts w:hint="eastAsia" w:cs="宋体"/>
        </w:rPr>
        <w:t xml:space="preserve">价款：</w:t>
      </w:r>
      <w:r>
        <w:rPr>
          <w:rFonts w:hint="eastAsia" w:cs="宋体"/>
        </w:rPr>
        <w:t xml:space="preserve">根据</w:t>
      </w:r>
      <w:r>
        <w:rPr>
          <w:rFonts w:hint="eastAsia" w:cs="宋体"/>
        </w:rPr>
        <w:t xml:space="preserve">合同规定乙方在正确地完全履行合同义务后</w:t>
      </w:r>
      <w:r>
        <w:rPr>
          <w:rFonts w:hint="eastAsia" w:cs="宋体"/>
        </w:rPr>
        <w:t xml:space="preserve">甲方应支付给乙方</w:t>
      </w:r>
      <w:r>
        <w:rPr>
          <w:rFonts w:hint="eastAsia" w:cs="宋体"/>
        </w:rPr>
        <w:t xml:space="preserve">的价款，包含了甲方购买</w:t>
      </w:r>
      <w:r>
        <w:rPr>
          <w:rFonts w:hint="eastAsia" w:cs="宋体"/>
        </w:rPr>
        <w:t xml:space="preserve">合同项</w:t>
      </w:r>
      <w:r>
        <w:rPr>
          <w:rFonts w:hint="eastAsia" w:cs="宋体"/>
        </w:rPr>
        <w:t xml:space="preserve">下相</w:t>
      </w:r>
      <w:r>
        <w:rPr>
          <w:rFonts w:hint="eastAsia" w:cs="宋体"/>
        </w:rPr>
        <w:t xml:space="preserve">关服</w:t>
      </w:r>
      <w:r>
        <w:rPr>
          <w:rFonts w:hint="eastAsia" w:cs="宋体"/>
        </w:rPr>
        <w:t xml:space="preserve">务的一切费用。</w:t>
      </w:r>
      <w:r>
        <w:rPr>
          <w:rFonts w:cs="宋体"/>
        </w:rPr>
      </w:r>
      <w:r/>
    </w:p>
    <w:p>
      <w:pPr>
        <w:pStyle w:val="885"/>
        <w:ind w:firstLine="482"/>
        <w:spacing w:after="0" w:line="440" w:lineRule="exact"/>
        <w:widowControl w:val="off"/>
        <w:rPr>
          <w:rFonts w:cs="宋体"/>
          <w:b/>
        </w:rPr>
      </w:pPr>
      <w:r>
        <w:rPr>
          <w:rFonts w:hint="eastAsia" w:cs="宋体"/>
          <w:b/>
        </w:rPr>
        <w:t xml:space="preserve">第二</w:t>
      </w:r>
      <w:r>
        <w:rPr>
          <w:rFonts w:hint="eastAsia" w:cs="宋体"/>
          <w:b/>
        </w:rPr>
        <w:t xml:space="preserve">条 组成本合同的文件</w:t>
      </w:r>
      <w:r>
        <w:rPr>
          <w:rFonts w:cs="宋体"/>
          <w:b/>
        </w:rPr>
      </w:r>
      <w:r/>
    </w:p>
    <w:p>
      <w:pPr>
        <w:pStyle w:val="885"/>
        <w:ind w:firstLine="540"/>
        <w:spacing w:after="0" w:line="440" w:lineRule="exact"/>
        <w:widowControl w:val="off"/>
        <w:rPr>
          <w:rFonts w:cs="宋体"/>
        </w:rPr>
      </w:pPr>
      <w:r>
        <w:rPr>
          <w:rFonts w:hint="eastAsia" w:cs="宋体"/>
        </w:rPr>
        <w:t xml:space="preserve">2</w:t>
      </w:r>
      <w:r>
        <w:rPr>
          <w:rFonts w:cs="宋体"/>
        </w:rPr>
        <w:t xml:space="preserve">.</w:t>
      </w:r>
      <w:r>
        <w:rPr>
          <w:rFonts w:cs="宋体"/>
        </w:rPr>
        <w:t xml:space="preserve">1</w:t>
      </w:r>
      <w:r>
        <w:rPr>
          <w:rFonts w:hint="eastAsia" w:cs="宋体"/>
        </w:rPr>
        <w:t xml:space="preserve">下列文件是组</w:t>
      </w:r>
      <w:r>
        <w:rPr>
          <w:rFonts w:hint="eastAsia" w:cs="宋体"/>
        </w:rPr>
        <w:t xml:space="preserve">成本合同的不可分割的部分：</w:t>
      </w:r>
      <w:r>
        <w:rPr>
          <w:rFonts w:cs="宋体"/>
        </w:rPr>
      </w:r>
      <w:r/>
    </w:p>
    <w:p>
      <w:pPr>
        <w:pStyle w:val="885"/>
        <w:ind w:firstLine="480"/>
        <w:spacing w:after="0" w:line="440" w:lineRule="exact"/>
        <w:widowControl w:val="off"/>
        <w:rPr>
          <w:rFonts w:ascii="Calibri" w:hAnsi="Calibri"/>
          <w:bCs w:val="0"/>
        </w:rPr>
      </w:pPr>
      <w:r>
        <w:rPr>
          <w:rFonts w:hint="eastAsia"/>
          <w:bCs w:val="0"/>
        </w:rPr>
        <w:t xml:space="preserve">①中标通知书；</w:t>
      </w:r>
      <w:r>
        <w:rPr>
          <w:rFonts w:ascii="Calibri" w:hAnsi="Calibri"/>
          <w:bCs w:val="0"/>
        </w:rPr>
      </w:r>
      <w:r/>
    </w:p>
    <w:p>
      <w:pPr>
        <w:pStyle w:val="885"/>
        <w:ind w:firstLine="480"/>
        <w:spacing w:after="0" w:line="440" w:lineRule="exact"/>
        <w:widowControl w:val="off"/>
        <w:rPr>
          <w:rFonts w:ascii="Calibri" w:hAnsi="Calibri"/>
          <w:bCs w:val="0"/>
        </w:rPr>
      </w:pPr>
      <w:r>
        <w:rPr>
          <w:rFonts w:hint="eastAsia"/>
          <w:bCs w:val="0"/>
        </w:rPr>
        <w:t xml:space="preserve">②招标文件（以下统</w:t>
      </w:r>
      <w:r>
        <w:rPr>
          <w:rFonts w:hint="eastAsia"/>
          <w:bCs w:val="0"/>
        </w:rPr>
        <w:t xml:space="preserve">称“采购文件”）；</w:t>
      </w:r>
      <w:r>
        <w:rPr>
          <w:rFonts w:ascii="Calibri" w:hAnsi="Calibri"/>
          <w:bCs w:val="0"/>
        </w:rPr>
      </w:r>
      <w:r/>
    </w:p>
    <w:p>
      <w:pPr>
        <w:pStyle w:val="885"/>
        <w:ind w:firstLine="480"/>
        <w:spacing w:after="0" w:line="440" w:lineRule="exact"/>
        <w:widowControl w:val="off"/>
        <w:rPr>
          <w:rFonts w:ascii="Calibri" w:hAnsi="Calibri"/>
          <w:bCs w:val="0"/>
        </w:rPr>
      </w:pPr>
      <w:r>
        <w:rPr>
          <w:rFonts w:hint="eastAsia"/>
          <w:bCs w:val="0"/>
        </w:rPr>
        <w:t xml:space="preserve">③乙方的投标文件；</w:t>
      </w:r>
      <w:r>
        <w:rPr>
          <w:rFonts w:ascii="Calibri" w:hAnsi="Calibri"/>
          <w:bCs w:val="0"/>
        </w:rPr>
      </w:r>
      <w:r/>
    </w:p>
    <w:p>
      <w:pPr>
        <w:pStyle w:val="885"/>
        <w:ind w:firstLine="480"/>
        <w:spacing w:after="0" w:line="440" w:lineRule="exact"/>
        <w:widowControl w:val="off"/>
        <w:rPr>
          <w:bCs w:val="0"/>
        </w:rPr>
      </w:pPr>
      <w:r>
        <w:rPr>
          <w:rFonts w:hint="eastAsia"/>
          <w:bCs w:val="0"/>
        </w:rPr>
        <w:t xml:space="preserve">④乙方在报价过程中所</w:t>
      </w:r>
      <w:r>
        <w:rPr>
          <w:rFonts w:hint="eastAsia"/>
          <w:bCs w:val="0"/>
        </w:rPr>
        <w:t xml:space="preserve">作的其它承诺、声明、书</w:t>
      </w:r>
      <w:r>
        <w:rPr>
          <w:rFonts w:hint="eastAsia"/>
          <w:bCs w:val="0"/>
        </w:rPr>
        <w:t xml:space="preserve">面澄清等</w:t>
      </w:r>
      <w:r>
        <w:rPr>
          <w:rFonts w:hint="eastAsia"/>
          <w:bCs w:val="0"/>
        </w:rPr>
        <w:t xml:space="preserve">。</w:t>
      </w:r>
      <w:r>
        <w:rPr>
          <w:bCs w:val="0"/>
        </w:rPr>
      </w:r>
      <w:r/>
    </w:p>
    <w:p>
      <w:pPr>
        <w:pStyle w:val="885"/>
        <w:ind w:firstLine="480"/>
        <w:spacing w:after="0" w:line="440" w:lineRule="exact"/>
        <w:widowControl w:val="off"/>
        <w:rPr>
          <w:bCs w:val="0"/>
        </w:rPr>
      </w:pPr>
      <w:r>
        <w:rPr>
          <w:rFonts w:hint="eastAsia"/>
          <w:bCs w:val="0"/>
        </w:rPr>
        <w:t xml:space="preserve">2</w:t>
      </w:r>
      <w:r>
        <w:rPr>
          <w:bCs w:val="0"/>
        </w:rPr>
        <w:t xml:space="preserve">.</w:t>
      </w:r>
      <w:r>
        <w:rPr>
          <w:bCs w:val="0"/>
        </w:rPr>
        <w:t xml:space="preserve">2</w:t>
      </w:r>
      <w:r>
        <w:rPr>
          <w:rFonts w:hint="eastAsia"/>
          <w:bCs w:val="0"/>
        </w:rPr>
        <w:t xml:space="preserve">上述文件之间如果出现不一致的，以甲方文件确定的内容为准，但乙</w:t>
      </w:r>
      <w:r>
        <w:rPr>
          <w:rFonts w:hint="eastAsia"/>
          <w:bCs w:val="0"/>
        </w:rPr>
        <w:t xml:space="preserve">方文件的内容</w:t>
      </w:r>
      <w:r>
        <w:rPr>
          <w:rFonts w:hint="eastAsia"/>
          <w:bCs w:val="0"/>
        </w:rPr>
        <w:t xml:space="preserve">对甲</w:t>
      </w:r>
      <w:r>
        <w:rPr>
          <w:rFonts w:hint="eastAsia"/>
          <w:bCs w:val="0"/>
        </w:rPr>
        <w:t xml:space="preserve">方更有利的，适用乙方文件。</w:t>
      </w:r>
      <w:r>
        <w:rPr>
          <w:bCs w:val="0"/>
        </w:rPr>
      </w:r>
      <w:r/>
    </w:p>
    <w:p>
      <w:pPr>
        <w:pStyle w:val="885"/>
        <w:ind w:firstLine="480"/>
        <w:spacing w:after="0" w:line="440" w:lineRule="exact"/>
        <w:rPr>
          <w:bCs w:val="0"/>
        </w:rPr>
      </w:pPr>
      <w:r>
        <w:rPr>
          <w:bCs w:val="0"/>
        </w:rPr>
        <w:t xml:space="preserve">2.3</w:t>
      </w:r>
      <w:r>
        <w:rPr>
          <w:rFonts w:hint="eastAsia"/>
          <w:bCs w:val="0"/>
        </w:rPr>
        <w:t xml:space="preserve">乙方</w:t>
      </w:r>
      <w:r>
        <w:rPr>
          <w:rFonts w:hint="eastAsia"/>
          <w:bCs w:val="0"/>
        </w:rPr>
        <w:t xml:space="preserve">文件应当符合采购文件确定的原则，如果</w:t>
      </w:r>
      <w:r>
        <w:rPr>
          <w:rFonts w:hint="eastAsia"/>
          <w:bCs w:val="0"/>
        </w:rPr>
        <w:t xml:space="preserve">乙方文</w:t>
      </w:r>
      <w:r>
        <w:rPr>
          <w:rFonts w:hint="eastAsia"/>
          <w:bCs w:val="0"/>
        </w:rPr>
        <w:t xml:space="preserve">件中的表述，</w:t>
      </w:r>
      <w:r>
        <w:rPr>
          <w:rFonts w:hint="eastAsia"/>
          <w:bCs w:val="0"/>
        </w:rPr>
        <w:t xml:space="preserve">形式上符</w:t>
      </w:r>
      <w:r>
        <w:rPr>
          <w:rFonts w:hint="eastAsia"/>
          <w:bCs w:val="0"/>
        </w:rPr>
        <w:t xml:space="preserve">合招标文件原则</w:t>
      </w:r>
      <w:r>
        <w:rPr>
          <w:rFonts w:hint="eastAsia"/>
          <w:bCs w:val="0"/>
        </w:rPr>
        <w:t xml:space="preserve">，但具</w:t>
      </w:r>
      <w:r>
        <w:rPr>
          <w:rFonts w:hint="eastAsia"/>
          <w:bCs w:val="0"/>
        </w:rPr>
        <w:t xml:space="preserve">体内</w:t>
      </w:r>
      <w:r>
        <w:rPr>
          <w:rFonts w:hint="eastAsia"/>
          <w:bCs w:val="0"/>
        </w:rPr>
        <w:t xml:space="preserve">容对甲方不利、对乙方有利的，视为背离采</w:t>
      </w:r>
      <w:r>
        <w:rPr>
          <w:rFonts w:hint="eastAsia"/>
          <w:bCs w:val="0"/>
        </w:rPr>
        <w:t xml:space="preserve">购文件，不予适用</w:t>
      </w:r>
      <w:r>
        <w:rPr>
          <w:rFonts w:hint="eastAsia"/>
          <w:bCs w:val="0"/>
        </w:rPr>
        <w:t xml:space="preserve">。</w:t>
      </w:r>
      <w:r>
        <w:rPr>
          <w:bCs w:val="0"/>
        </w:rPr>
      </w:r>
      <w:r/>
    </w:p>
    <w:p>
      <w:pPr>
        <w:pStyle w:val="885"/>
        <w:ind w:firstLine="482"/>
        <w:spacing w:after="0" w:line="440" w:lineRule="exact"/>
        <w:widowControl w:val="off"/>
        <w:rPr>
          <w:rFonts w:cs="宋体"/>
          <w:b/>
        </w:rPr>
      </w:pPr>
      <w:r>
        <w:rPr>
          <w:rFonts w:hint="eastAsia" w:cs="宋体"/>
          <w:b/>
        </w:rPr>
        <w:t xml:space="preserve">第三条</w:t>
      </w:r>
      <w:r>
        <w:rPr>
          <w:rFonts w:hint="eastAsia" w:cs="宋体"/>
          <w:b/>
        </w:rPr>
        <w:t xml:space="preserve"> 合同内容</w:t>
      </w:r>
      <w:r>
        <w:rPr>
          <w:rFonts w:cs="宋体"/>
          <w:b/>
        </w:rPr>
      </w:r>
      <w:r/>
    </w:p>
    <w:p>
      <w:pPr>
        <w:pStyle w:val="885"/>
        <w:ind w:firstLine="480"/>
        <w:spacing w:after="0" w:line="440" w:lineRule="exact"/>
        <w:widowControl w:val="off"/>
        <w:rPr>
          <w:bCs w:val="0"/>
        </w:rPr>
      </w:pPr>
      <w:r>
        <w:rPr>
          <w:bCs w:val="0"/>
        </w:rPr>
        <w:t xml:space="preserve">3.1</w:t>
      </w:r>
      <w:r>
        <w:rPr>
          <w:rFonts w:hint="eastAsia"/>
          <w:bCs w:val="0"/>
        </w:rPr>
        <w:t xml:space="preserve">服务</w:t>
      </w:r>
      <w:r>
        <w:rPr>
          <w:rFonts w:hint="eastAsia"/>
          <w:bCs w:val="0"/>
        </w:rPr>
        <w:t xml:space="preserve">内容</w:t>
      </w:r>
      <w:r>
        <w:rPr>
          <w:rFonts w:hint="eastAsia"/>
          <w:bCs w:val="0"/>
        </w:rPr>
        <w:t xml:space="preserve">：</w:t>
      </w:r>
      <w:r>
        <w:rPr>
          <w:bCs w:val="0"/>
        </w:rPr>
        <w:t xml:space="preserve">苏州市常熟生态</w:t>
      </w:r>
      <w:r>
        <w:rPr>
          <w:bCs w:val="0"/>
        </w:rPr>
        <w:t xml:space="preserve">环境</w:t>
      </w:r>
      <w:r>
        <w:rPr>
          <w:bCs w:val="0"/>
        </w:rPr>
        <w:t xml:space="preserve">局</w:t>
      </w:r>
      <w:r>
        <w:rPr>
          <w:rFonts w:hint="eastAsia"/>
          <w:bCs w:val="0"/>
        </w:rPr>
        <w:t xml:space="preserve">所需的第一包：2026年</w:t>
      </w:r>
      <w:r>
        <w:rPr>
          <w:rFonts w:hint="eastAsia"/>
          <w:bCs w:val="0"/>
        </w:rPr>
        <w:t xml:space="preserve">度国省考断面溯</w:t>
      </w:r>
      <w:r>
        <w:rPr>
          <w:rFonts w:hint="eastAsia"/>
          <w:bCs w:val="0"/>
        </w:rPr>
        <w:t xml:space="preserve">源分析，针对不能稳定达标的国省考等断面所在流域进行全面溯源分析</w:t>
      </w:r>
      <w:r>
        <w:rPr>
          <w:rFonts w:hint="eastAsia"/>
          <w:bCs w:val="0"/>
        </w:rPr>
        <w:t xml:space="preserve">，密切关注水质变化，</w:t>
      </w:r>
      <w:r>
        <w:rPr>
          <w:rFonts w:hint="eastAsia"/>
          <w:bCs w:val="0"/>
        </w:rPr>
        <w:t xml:space="preserve">对出现明显水质波动的断面，开展精准污染溯</w:t>
      </w:r>
      <w:r>
        <w:rPr>
          <w:rFonts w:hint="eastAsia"/>
          <w:bCs w:val="0"/>
        </w:rPr>
        <w:t xml:space="preserve">源，配合开展望虞河、长</w:t>
      </w:r>
      <w:r>
        <w:rPr>
          <w:rFonts w:hint="eastAsia"/>
          <w:bCs w:val="0"/>
        </w:rPr>
        <w:t xml:space="preserve">江干支流</w:t>
      </w:r>
      <w:r>
        <w:rPr>
          <w:rFonts w:hint="eastAsia"/>
          <w:bCs w:val="0"/>
        </w:rPr>
        <w:t xml:space="preserve">、昆</w:t>
      </w:r>
      <w:r>
        <w:rPr>
          <w:rFonts w:hint="eastAsia"/>
          <w:bCs w:val="0"/>
        </w:rPr>
        <w:t xml:space="preserve">承湖</w:t>
      </w:r>
      <w:r>
        <w:rPr>
          <w:rFonts w:hint="eastAsia"/>
          <w:bCs w:val="0"/>
        </w:rPr>
        <w:t xml:space="preserve">等重点流域问题排查，协助推进工业园区水污染整治等工作。第二包：</w:t>
      </w:r>
      <w:r>
        <w:rPr>
          <w:rFonts w:hint="eastAsia"/>
          <w:bCs w:val="0"/>
        </w:rPr>
        <w:t xml:space="preserve">常熟市区域水</w:t>
      </w:r>
      <w:r>
        <w:rPr>
          <w:rFonts w:hint="eastAsia"/>
          <w:bCs w:val="0"/>
        </w:rPr>
        <w:t xml:space="preserve">污染</w:t>
      </w:r>
      <w:r>
        <w:rPr>
          <w:rFonts w:hint="eastAsia"/>
          <w:bCs w:val="0"/>
        </w:rPr>
        <w:t xml:space="preserve">物平衡核算，开展常熟市区域水污染物平衡</w:t>
      </w:r>
      <w:r>
        <w:rPr>
          <w:rFonts w:hint="eastAsia"/>
          <w:bCs w:val="0"/>
        </w:rPr>
        <w:t xml:space="preserve">核算工作，收集城</w:t>
      </w:r>
      <w:r>
        <w:rPr>
          <w:rFonts w:hint="eastAsia"/>
          <w:bCs w:val="0"/>
        </w:rPr>
        <w:t xml:space="preserve">市</w:t>
      </w:r>
      <w:r>
        <w:rPr>
          <w:rFonts w:hint="eastAsia"/>
          <w:bCs w:val="0"/>
        </w:rPr>
        <w:t xml:space="preserve">和乡镇区域污水收集</w:t>
      </w:r>
      <w:r>
        <w:rPr>
          <w:rFonts w:hint="eastAsia"/>
          <w:bCs w:val="0"/>
        </w:rPr>
        <w:t xml:space="preserve">处理情</w:t>
      </w:r>
      <w:r>
        <w:rPr>
          <w:rFonts w:hint="eastAsia"/>
          <w:bCs w:val="0"/>
        </w:rPr>
        <w:t xml:space="preserve">况，为推进污</w:t>
      </w:r>
      <w:r>
        <w:rPr>
          <w:rFonts w:hint="eastAsia"/>
          <w:bCs w:val="0"/>
        </w:rPr>
        <w:t xml:space="preserve">水收集处</w:t>
      </w:r>
      <w:r>
        <w:rPr>
          <w:rFonts w:hint="eastAsia"/>
          <w:bCs w:val="0"/>
        </w:rPr>
        <w:t xml:space="preserve">理能力建设提供</w:t>
      </w:r>
      <w:r>
        <w:rPr>
          <w:rFonts w:hint="eastAsia"/>
          <w:bCs w:val="0"/>
        </w:rPr>
        <w:t xml:space="preserve">客观依</w:t>
      </w:r>
      <w:r>
        <w:rPr>
          <w:rFonts w:hint="eastAsia"/>
          <w:bCs w:val="0"/>
        </w:rPr>
        <w:t xml:space="preserve">据及</w:t>
      </w:r>
      <w:r>
        <w:rPr>
          <w:rFonts w:hint="eastAsia"/>
          <w:bCs w:val="0"/>
        </w:rPr>
        <w:t xml:space="preserve">相关工作</w:t>
      </w:r>
      <w:r>
        <w:rPr>
          <w:bCs w:val="0"/>
        </w:rPr>
        <w:t xml:space="preserve">。</w:t>
      </w:r>
      <w:r/>
    </w:p>
    <w:p>
      <w:pPr>
        <w:pStyle w:val="885"/>
        <w:ind w:firstLine="480"/>
        <w:spacing w:after="0" w:line="440" w:lineRule="exact"/>
        <w:widowControl w:val="off"/>
        <w:rPr>
          <w:rFonts w:cs="宋体"/>
        </w:rPr>
      </w:pPr>
      <w:r>
        <w:rPr>
          <w:rFonts w:cs="宋体"/>
        </w:rPr>
        <w:t xml:space="preserve">3.2</w:t>
      </w:r>
      <w:r>
        <w:rPr>
          <w:rFonts w:hint="eastAsia" w:cs="宋体"/>
        </w:rPr>
        <w:t xml:space="preserve">服务期限：</w:t>
      </w:r>
      <w:r>
        <w:rPr>
          <w:rFonts w:hint="eastAsia"/>
          <w:bCs w:val="0"/>
          <w:u w:val="single"/>
        </w:rPr>
        <w:t xml:space="preserve">自合同签订</w:t>
      </w:r>
      <w:r>
        <w:rPr>
          <w:rFonts w:hint="eastAsia"/>
          <w:bCs w:val="0"/>
          <w:u w:val="single"/>
        </w:rPr>
        <w:t xml:space="preserve">之日起1年</w:t>
      </w:r>
      <w:r>
        <w:rPr>
          <w:rFonts w:hint="eastAsia"/>
          <w:bCs w:val="0"/>
          <w:u w:val="single"/>
        </w:rPr>
        <w:t xml:space="preserve">。</w:t>
      </w:r>
      <w:r>
        <w:rPr>
          <w:rFonts w:cs="宋体"/>
        </w:rPr>
      </w:r>
      <w:r/>
    </w:p>
    <w:p>
      <w:pPr>
        <w:pStyle w:val="885"/>
        <w:ind w:firstLine="480"/>
        <w:spacing w:after="0" w:line="440" w:lineRule="exact"/>
        <w:rPr>
          <w:bCs w:val="0"/>
        </w:rPr>
      </w:pPr>
      <w:r>
        <w:rPr>
          <w:rFonts w:cs="宋体"/>
        </w:rPr>
        <w:t xml:space="preserve">3</w:t>
      </w:r>
      <w:r>
        <w:rPr>
          <w:rFonts w:cs="宋体"/>
        </w:rPr>
        <w:t xml:space="preserve">.3</w:t>
      </w:r>
      <w:r>
        <w:rPr>
          <w:rFonts w:hint="eastAsia" w:cs="宋体"/>
        </w:rPr>
        <w:t xml:space="preserve">乙方承诺上述服务由</w:t>
      </w:r>
      <w:r>
        <w:rPr>
          <w:rFonts w:hint="eastAsia" w:cs="宋体"/>
        </w:rPr>
        <w:t xml:space="preserve">乙方自</w:t>
      </w:r>
      <w:r>
        <w:rPr>
          <w:rFonts w:hint="eastAsia" w:cs="宋体"/>
        </w:rPr>
        <w:t xml:space="preserve">行完</w:t>
      </w:r>
      <w:r>
        <w:rPr>
          <w:rFonts w:hint="eastAsia" w:cs="宋体"/>
        </w:rPr>
        <w:t xml:space="preserve">成，</w:t>
      </w:r>
      <w:r>
        <w:rPr>
          <w:rFonts w:hint="eastAsia" w:cs="宋体"/>
        </w:rPr>
        <w:t xml:space="preserve">不转包予第三方完</w:t>
      </w:r>
      <w:r>
        <w:rPr>
          <w:rFonts w:hint="eastAsia" w:cs="宋体"/>
        </w:rPr>
        <w:t xml:space="preserve">成。</w:t>
      </w:r>
      <w:r>
        <w:rPr>
          <w:bCs w:val="0"/>
        </w:rPr>
      </w:r>
      <w:r/>
    </w:p>
    <w:p>
      <w:pPr>
        <w:pStyle w:val="885"/>
        <w:ind w:firstLine="482"/>
        <w:spacing w:after="0" w:line="440" w:lineRule="exact"/>
        <w:widowControl w:val="off"/>
        <w:rPr>
          <w:rFonts w:cs="宋体"/>
          <w:b/>
        </w:rPr>
      </w:pPr>
      <w:r>
        <w:rPr>
          <w:rFonts w:hint="eastAsia" w:cs="宋体"/>
          <w:b/>
        </w:rPr>
        <w:t xml:space="preserve">第四条 合同价款</w:t>
      </w:r>
      <w:r>
        <w:rPr>
          <w:rFonts w:cs="宋体"/>
          <w:b/>
        </w:rPr>
      </w:r>
      <w:r/>
    </w:p>
    <w:p>
      <w:pPr>
        <w:pStyle w:val="885"/>
        <w:ind w:firstLine="500"/>
        <w:spacing w:after="0" w:line="440" w:lineRule="exact"/>
        <w:widowControl w:val="off"/>
        <w:rPr>
          <w:rFonts w:cs="宋体"/>
        </w:rPr>
      </w:pPr>
      <w:r>
        <w:rPr>
          <w:rFonts w:hint="eastAsia" w:cs="宋体"/>
        </w:rPr>
        <w:t xml:space="preserve">本合同</w:t>
      </w:r>
      <w:r>
        <w:rPr>
          <w:rFonts w:hint="eastAsia" w:cs="宋体"/>
        </w:rPr>
        <w:t xml:space="preserve">项下</w:t>
      </w:r>
      <w:r>
        <w:rPr>
          <w:rFonts w:hint="eastAsia" w:cs="宋体"/>
          <w:u w:val="single"/>
        </w:rPr>
        <w:t xml:space="preserve">  </w:t>
      </w:r>
      <w:r>
        <w:rPr>
          <w:rFonts w:hint="eastAsia" w:ascii="Segoe UI Symbol" w:hAnsi="Segoe UI Symbol" w:cs="Segoe UI Symbol"/>
          <w:b/>
          <w:u w:val="single"/>
        </w:rPr>
        <w:t xml:space="preserve">第一包</w:t>
      </w:r>
      <w:r>
        <w:rPr>
          <w:rFonts w:hint="eastAsia" w:ascii="Segoe UI Symbol" w:hAnsi="Segoe UI Symbol" w:cs="Segoe UI Symbol"/>
          <w:b/>
          <w:u w:val="single"/>
        </w:rPr>
        <w:t xml:space="preserve">：2026年度国省考断面溯源分析、第二包：常熟市区域水污染物平</w:t>
      </w:r>
      <w:r>
        <w:rPr>
          <w:rFonts w:hint="eastAsia" w:ascii="Segoe UI Symbol" w:hAnsi="Segoe UI Symbol" w:cs="Segoe UI Symbol"/>
          <w:b/>
          <w:u w:val="single"/>
        </w:rPr>
        <w:t xml:space="preserve">衡核算</w:t>
      </w:r>
      <w:r>
        <w:rPr>
          <w:rFonts w:cs="宋体"/>
          <w:u w:val="single"/>
        </w:rPr>
        <w:t xml:space="preserve">  </w:t>
      </w:r>
      <w:r>
        <w:rPr>
          <w:rFonts w:hint="eastAsia" w:cs="宋体"/>
        </w:rPr>
        <w:t xml:space="preserve">服务费用总</w:t>
      </w:r>
      <w:r>
        <w:rPr>
          <w:rFonts w:hint="eastAsia" w:cs="宋体"/>
        </w:rPr>
        <w:t xml:space="preserve">金额为（大写）人民币</w:t>
      </w:r>
      <w:r>
        <w:rPr>
          <w:rFonts w:cs="宋体"/>
          <w:u w:val="single"/>
        </w:rPr>
        <w:t xml:space="preserve">        </w:t>
      </w:r>
      <w:r>
        <w:rPr>
          <w:rFonts w:hint="eastAsia" w:cs="宋体"/>
        </w:rPr>
        <w:t xml:space="preserve">元整</w:t>
      </w:r>
      <w:r>
        <w:rPr>
          <w:rFonts w:hint="eastAsia" w:cs="宋体"/>
        </w:rPr>
        <w:t xml:space="preserve">（</w:t>
      </w:r>
      <w:r>
        <w:t xml:space="preserve">￥</w:t>
      </w:r>
      <w:r>
        <w:rPr>
          <w:u w:val="single"/>
        </w:rPr>
        <w:t xml:space="preserve">         </w:t>
      </w:r>
      <w:r>
        <w:rPr>
          <w:u w:val="single"/>
        </w:rPr>
        <w:t xml:space="preserve">    </w:t>
      </w:r>
      <w:r>
        <w:rPr>
          <w:u w:val="single"/>
        </w:rPr>
        <w:t xml:space="preserve"> </w:t>
      </w:r>
      <w:r>
        <w:t xml:space="preserve">元</w:t>
      </w:r>
      <w:r>
        <w:rPr>
          <w:rFonts w:hint="eastAsia" w:cs="宋体"/>
        </w:rPr>
        <w:t xml:space="preserve">）。</w:t>
      </w:r>
      <w:r>
        <w:rPr>
          <w:rFonts w:hint="eastAsia"/>
          <w:bCs w:val="0"/>
        </w:rPr>
        <w:t xml:space="preserve">本合同为固定总价合同</w:t>
      </w:r>
      <w:r>
        <w:rPr>
          <w:rFonts w:hint="eastAsia" w:cs="宋体"/>
        </w:rPr>
        <w:t xml:space="preserve">。</w:t>
      </w:r>
      <w:r>
        <w:rPr>
          <w:rFonts w:cs="宋体"/>
        </w:rPr>
      </w:r>
      <w:r/>
    </w:p>
    <w:p>
      <w:pPr>
        <w:pStyle w:val="885"/>
        <w:ind w:firstLine="482"/>
        <w:spacing w:after="0" w:line="440" w:lineRule="exact"/>
        <w:widowControl w:val="off"/>
        <w:rPr>
          <w:rFonts w:cs="宋体"/>
          <w:b/>
        </w:rPr>
      </w:pPr>
      <w:r>
        <w:rPr>
          <w:rFonts w:hint="eastAsia" w:cs="宋体"/>
          <w:b/>
        </w:rPr>
        <w:t xml:space="preserve">第五条 </w:t>
      </w:r>
      <w:r>
        <w:rPr>
          <w:rFonts w:hint="eastAsia"/>
          <w:b/>
          <w:bCs w:val="0"/>
        </w:rPr>
        <w:t xml:space="preserve">★</w:t>
      </w:r>
      <w:r>
        <w:rPr>
          <w:rFonts w:hint="eastAsia" w:cs="宋体"/>
          <w:b/>
        </w:rPr>
        <w:t xml:space="preserve">支付结算</w:t>
      </w:r>
      <w:r>
        <w:rPr>
          <w:rFonts w:cs="宋体"/>
          <w:b/>
        </w:rPr>
      </w:r>
      <w:r/>
    </w:p>
    <w:p>
      <w:pPr>
        <w:pStyle w:val="885"/>
        <w:ind w:firstLine="480"/>
        <w:spacing w:after="0" w:line="420" w:lineRule="exact"/>
        <w:widowControl w:val="off"/>
        <w:rPr>
          <w:rFonts w:cs="宋体"/>
        </w:rPr>
      </w:pPr>
      <w:r>
        <w:rPr>
          <w:rFonts w:hint="eastAsia" w:cs="宋体"/>
        </w:rPr>
        <w:t xml:space="preserve">5.1预付款：自合</w:t>
      </w:r>
      <w:r>
        <w:rPr>
          <w:rFonts w:hint="eastAsia" w:cs="宋体"/>
        </w:rPr>
        <w:t xml:space="preserve">同签订后的</w:t>
      </w:r>
      <w:r>
        <w:rPr>
          <w:rFonts w:hint="eastAsia" w:cs="宋体"/>
          <w:u w:val="single"/>
        </w:rPr>
        <w:t xml:space="preserve">6</w:t>
      </w:r>
      <w:r>
        <w:rPr>
          <w:rFonts w:cs="宋体"/>
          <w:u w:val="single"/>
        </w:rPr>
        <w:t xml:space="preserve">0</w:t>
      </w:r>
      <w:r>
        <w:rPr>
          <w:rFonts w:hint="eastAsia" w:cs="宋体"/>
        </w:rPr>
        <w:t xml:space="preserve">日</w:t>
      </w:r>
      <w:r>
        <w:rPr>
          <w:rFonts w:hint="eastAsia" w:cs="宋体"/>
        </w:rPr>
        <w:t xml:space="preserve">内，甲方向乙方支付合同总价的</w:t>
      </w:r>
      <w:r>
        <w:rPr>
          <w:rFonts w:hint="eastAsia" w:cs="宋体"/>
          <w:u w:val="single"/>
        </w:rPr>
        <w:t xml:space="preserve">5</w:t>
      </w:r>
      <w:r>
        <w:rPr>
          <w:rFonts w:cs="宋体"/>
          <w:u w:val="single"/>
        </w:rPr>
        <w:t xml:space="preserve">0 </w:t>
      </w:r>
      <w:r>
        <w:rPr>
          <w:rFonts w:hint="eastAsia" w:cs="宋体"/>
        </w:rPr>
        <w:t xml:space="preserve">%作</w:t>
      </w:r>
      <w:r>
        <w:rPr>
          <w:rFonts w:hint="eastAsia" w:cs="宋体"/>
        </w:rPr>
        <w:t xml:space="preserve">为预付款。</w:t>
      </w:r>
      <w:r>
        <w:rPr>
          <w:rFonts w:cs="宋体"/>
        </w:rPr>
      </w:r>
      <w:r/>
    </w:p>
    <w:p>
      <w:pPr>
        <w:pStyle w:val="885"/>
        <w:ind w:firstLine="480"/>
        <w:spacing w:after="0" w:line="420" w:lineRule="exact"/>
        <w:widowControl w:val="off"/>
        <w:rPr>
          <w:rFonts w:cs="宋体"/>
        </w:rPr>
      </w:pPr>
      <w:r>
        <w:rPr>
          <w:rFonts w:cs="宋体"/>
        </w:rPr>
        <w:t xml:space="preserve">5.</w:t>
      </w:r>
      <w:r>
        <w:rPr>
          <w:rFonts w:hint="eastAsia" w:cs="宋体"/>
        </w:rPr>
        <w:t xml:space="preserve">2尾款支付：</w:t>
      </w:r>
      <w:r>
        <w:rPr>
          <w:rFonts w:hint="eastAsia"/>
        </w:rPr>
        <w:t xml:space="preserve">完成项目</w:t>
      </w:r>
      <w:r>
        <w:rPr>
          <w:rFonts w:hint="eastAsia"/>
        </w:rPr>
        <w:t xml:space="preserve">所有工</w:t>
      </w:r>
      <w:r>
        <w:rPr>
          <w:rFonts w:hint="eastAsia"/>
        </w:rPr>
        <w:t xml:space="preserve">作内容并通过</w:t>
      </w:r>
      <w:r>
        <w:rPr>
          <w:rFonts w:hint="eastAsia"/>
        </w:rPr>
        <w:t xml:space="preserve">审核验收</w:t>
      </w:r>
      <w:r>
        <w:rPr>
          <w:rFonts w:hint="eastAsia"/>
        </w:rPr>
        <w:t xml:space="preserve">后的</w:t>
      </w:r>
      <w:r>
        <w:rPr>
          <w:rFonts w:hint="eastAsia" w:cs="宋体"/>
          <w:u w:val="single"/>
        </w:rPr>
        <w:t xml:space="preserve">6</w:t>
      </w:r>
      <w:r>
        <w:rPr>
          <w:rFonts w:cs="宋体"/>
          <w:u w:val="single"/>
        </w:rPr>
        <w:t xml:space="preserve">0</w:t>
      </w:r>
      <w:r>
        <w:rPr>
          <w:rFonts w:hint="eastAsia" w:cs="宋体"/>
        </w:rPr>
        <w:t xml:space="preserve">日内</w:t>
      </w:r>
      <w:r>
        <w:rPr>
          <w:rFonts w:hint="eastAsia"/>
        </w:rPr>
        <w:t xml:space="preserve">支</w:t>
      </w:r>
      <w:r>
        <w:rPr>
          <w:rFonts w:hint="eastAsia"/>
        </w:rPr>
        <w:t xml:space="preserve">付</w:t>
      </w:r>
      <w:r>
        <w:rPr>
          <w:rFonts w:hint="eastAsia" w:cs="宋体"/>
        </w:rPr>
        <w:t xml:space="preserve">。</w:t>
      </w:r>
      <w:r>
        <w:rPr>
          <w:rFonts w:cs="宋体"/>
        </w:rPr>
      </w:r>
      <w:r/>
    </w:p>
    <w:p>
      <w:pPr>
        <w:pStyle w:val="885"/>
        <w:ind w:firstLine="840"/>
        <w:spacing w:after="0" w:line="420" w:lineRule="exact"/>
        <w:widowControl w:val="off"/>
        <w:rPr>
          <w:rFonts w:hint="eastAsia" w:cs="宋体"/>
        </w:rPr>
      </w:pPr>
      <w:r>
        <w:rPr>
          <w:rFonts w:hint="eastAsia" w:cs="宋体"/>
        </w:rPr>
        <w:t xml:space="preserve">5.</w:t>
      </w:r>
      <w:r>
        <w:rPr>
          <w:rFonts w:hint="eastAsia" w:cs="宋体"/>
        </w:rPr>
        <w:t xml:space="preserve">2.1</w:t>
      </w:r>
      <w:r>
        <w:rPr>
          <w:rFonts w:hint="eastAsia" w:cs="宋体"/>
        </w:rPr>
        <w:t xml:space="preserve">尾</w:t>
      </w:r>
      <w:r>
        <w:rPr>
          <w:rFonts w:hint="eastAsia" w:cs="宋体"/>
        </w:rPr>
        <w:t xml:space="preserve">款支付以验收合格为前提。</w:t>
      </w:r>
      <w:r>
        <w:rPr>
          <w:rFonts w:hint="eastAsia" w:cs="宋体"/>
        </w:rPr>
        <w:t xml:space="preserve">若</w:t>
      </w:r>
      <w:r>
        <w:rPr>
          <w:rFonts w:hint="eastAsia" w:cs="宋体"/>
        </w:rPr>
        <w:t xml:space="preserve">项目验收不合格，</w:t>
      </w:r>
      <w:r>
        <w:rPr>
          <w:rFonts w:hint="eastAsia" w:cs="宋体"/>
        </w:rPr>
        <w:t xml:space="preserve">采购人</w:t>
      </w:r>
      <w:r>
        <w:rPr>
          <w:rFonts w:hint="eastAsia" w:cs="宋体"/>
        </w:rPr>
        <w:t xml:space="preserve">有权拒绝支付尾款，并不承担逾期付款责任。</w:t>
      </w:r>
      <w:r>
        <w:rPr>
          <w:rFonts w:hint="eastAsia" w:cs="宋体"/>
        </w:rPr>
        <w:t xml:space="preserve">中标人</w:t>
      </w:r>
      <w:r>
        <w:rPr>
          <w:rFonts w:hint="eastAsia" w:cs="宋体"/>
        </w:rPr>
        <w:t xml:space="preserve">应在</w:t>
      </w:r>
      <w:r>
        <w:rPr>
          <w:rFonts w:hint="eastAsia" w:cs="宋体"/>
        </w:rPr>
        <w:t xml:space="preserve">采购人</w:t>
      </w:r>
      <w:r>
        <w:rPr>
          <w:rFonts w:hint="eastAsia" w:cs="宋体"/>
        </w:rPr>
        <w:t xml:space="preserve">要求的期限内完成整改；逾期未完成整改或整改后仍不合格的，</w:t>
      </w:r>
      <w:r>
        <w:rPr>
          <w:rFonts w:hint="eastAsia" w:cs="宋体"/>
        </w:rPr>
        <w:t xml:space="preserve">采购人</w:t>
      </w:r>
      <w:r>
        <w:rPr>
          <w:rFonts w:hint="eastAsia" w:cs="宋体"/>
        </w:rPr>
        <w:t xml:space="preserve">有权</w:t>
      </w:r>
      <w:r>
        <w:rPr>
          <w:rFonts w:hint="eastAsia" w:cs="宋体"/>
        </w:rPr>
        <w:t xml:space="preserve">依据本合同第九条相关约定，要求</w:t>
      </w:r>
      <w:r>
        <w:rPr>
          <w:rFonts w:hint="eastAsia" w:cs="宋体"/>
        </w:rPr>
        <w:t xml:space="preserve">中标</w:t>
      </w:r>
      <w:r>
        <w:rPr>
          <w:rFonts w:hint="eastAsia" w:cs="宋体"/>
        </w:rPr>
        <w:t xml:space="preserve">人</w:t>
      </w:r>
      <w:r>
        <w:rPr>
          <w:rFonts w:hint="eastAsia" w:cs="宋体"/>
        </w:rPr>
        <w:t xml:space="preserve">承担违约责任</w:t>
      </w:r>
      <w:r>
        <w:rPr>
          <w:rFonts w:hint="eastAsia" w:cs="宋体"/>
        </w:rPr>
        <w:t xml:space="preserve">及赔偿损失。</w:t>
      </w:r>
      <w:r>
        <w:rPr>
          <w:rFonts w:hint="eastAsia" w:cs="宋体"/>
        </w:rPr>
      </w:r>
      <w:r/>
    </w:p>
    <w:p>
      <w:pPr>
        <w:pStyle w:val="885"/>
        <w:ind w:firstLine="241"/>
        <w:spacing w:after="0" w:line="440" w:lineRule="exact"/>
        <w:widowControl w:val="off"/>
        <w:rPr>
          <w:rFonts w:hint="eastAsia"/>
          <w:b/>
        </w:rPr>
      </w:pPr>
      <w:r>
        <w:rPr>
          <w:rFonts w:hint="eastAsia"/>
          <w:b/>
          <w:bCs w:val="0"/>
          <w:szCs w:val="20"/>
        </w:rPr>
        <w:t xml:space="preserve">注</w:t>
      </w:r>
      <w:r>
        <w:rPr>
          <w:rFonts w:hint="eastAsia"/>
          <w:b/>
          <w:bCs w:val="0"/>
        </w:rPr>
        <w:t xml:space="preserve">：</w:t>
      </w:r>
      <w:r>
        <w:rPr>
          <w:rFonts w:hint="eastAsia"/>
          <w:b/>
        </w:rPr>
        <w:t xml:space="preserve">1）</w:t>
      </w:r>
      <w:r>
        <w:rPr>
          <w:rFonts w:hint="eastAsia"/>
          <w:b/>
        </w:rPr>
        <w:t xml:space="preserve">本合同项目下所有款项允许通过数字人</w:t>
      </w:r>
      <w:r>
        <w:rPr>
          <w:rFonts w:hint="eastAsia"/>
          <w:b/>
        </w:rPr>
        <w:t xml:space="preserve">民币支付。</w:t>
      </w:r>
      <w:r/>
    </w:p>
    <w:p>
      <w:pPr>
        <w:pStyle w:val="885"/>
        <w:ind w:firstLine="723"/>
        <w:spacing w:after="0" w:line="420" w:lineRule="exact"/>
        <w:widowControl w:val="off"/>
        <w:rPr>
          <w:b/>
          <w:bCs w:val="0"/>
        </w:rPr>
      </w:pPr>
      <w:r>
        <w:rPr>
          <w:b/>
        </w:rPr>
        <w:t xml:space="preserve">2</w:t>
      </w:r>
      <w:r>
        <w:rPr>
          <w:rFonts w:hint="eastAsia"/>
          <w:b/>
        </w:rPr>
        <w:t xml:space="preserve">）</w:t>
      </w:r>
      <w:r>
        <w:rPr>
          <w:rFonts w:hint="eastAsia"/>
          <w:b/>
        </w:rPr>
        <w:t xml:space="preserve">签订合同时，</w:t>
      </w:r>
      <w:r>
        <w:rPr>
          <w:rFonts w:hint="eastAsia"/>
          <w:b/>
        </w:rPr>
        <w:t xml:space="preserve">乙方明确表</w:t>
      </w:r>
      <w:r>
        <w:rPr>
          <w:rFonts w:hint="eastAsia"/>
          <w:b/>
        </w:rPr>
        <w:t xml:space="preserve">示无需</w:t>
      </w:r>
      <w:r>
        <w:rPr>
          <w:rFonts w:hint="eastAsia"/>
          <w:b/>
        </w:rPr>
        <w:t xml:space="preserve">预付</w:t>
      </w:r>
      <w:r>
        <w:rPr>
          <w:rFonts w:hint="eastAsia"/>
          <w:b/>
        </w:rPr>
        <w:t xml:space="preserve">款的</w:t>
      </w:r>
      <w:r>
        <w:rPr>
          <w:rFonts w:hint="eastAsia"/>
          <w:b/>
        </w:rPr>
        <w:t xml:space="preserve">，可不执行</w:t>
      </w:r>
      <w:r>
        <w:rPr>
          <w:b/>
        </w:rPr>
        <w:t xml:space="preserve">5</w:t>
      </w:r>
      <w:r>
        <w:rPr>
          <w:rFonts w:hint="eastAsia"/>
          <w:b/>
        </w:rPr>
        <w:t xml:space="preserve">.1</w:t>
      </w:r>
      <w:r>
        <w:rPr>
          <w:rFonts w:hint="eastAsia"/>
          <w:b/>
        </w:rPr>
        <w:t xml:space="preserve">预付</w:t>
      </w:r>
      <w:r>
        <w:rPr>
          <w:rFonts w:hint="eastAsia"/>
          <w:b/>
        </w:rPr>
        <w:t xml:space="preserve">款。</w:t>
      </w:r>
      <w:r>
        <w:rPr>
          <w:rFonts w:hint="eastAsia"/>
          <w:b/>
          <w:bCs w:val="0"/>
          <w:szCs w:val="20"/>
        </w:rPr>
        <w:t xml:space="preserve">以上</w:t>
      </w:r>
      <w:r>
        <w:rPr>
          <w:rFonts w:hint="eastAsia"/>
          <w:b/>
          <w:bCs w:val="0"/>
        </w:rPr>
        <w:t xml:space="preserve">付款前，乙</w:t>
      </w:r>
      <w:r>
        <w:rPr>
          <w:rFonts w:hint="eastAsia"/>
          <w:b/>
          <w:bCs w:val="0"/>
        </w:rPr>
        <w:t xml:space="preserve">方应提供</w:t>
      </w:r>
      <w:r>
        <w:rPr>
          <w:rFonts w:hint="eastAsia"/>
          <w:b/>
          <w:bCs w:val="0"/>
        </w:rPr>
        <w:t xml:space="preserve">符合</w:t>
      </w:r>
      <w:r>
        <w:rPr>
          <w:rFonts w:hint="eastAsia"/>
          <w:b/>
          <w:bCs w:val="0"/>
        </w:rPr>
        <w:t xml:space="preserve">甲方</w:t>
      </w:r>
      <w:r>
        <w:rPr>
          <w:rFonts w:hint="eastAsia"/>
          <w:b/>
          <w:bCs w:val="0"/>
        </w:rPr>
        <w:t xml:space="preserve">要求的</w:t>
      </w:r>
      <w:r>
        <w:rPr>
          <w:rFonts w:hint="eastAsia"/>
          <w:b/>
          <w:bCs w:val="0"/>
        </w:rPr>
        <w:t xml:space="preserve">同等金额的合法有效发票。否则，甲</w:t>
      </w:r>
      <w:r>
        <w:rPr>
          <w:rFonts w:hint="eastAsia"/>
          <w:b/>
          <w:bCs w:val="0"/>
        </w:rPr>
        <w:t xml:space="preserve">方有权顺延付款时</w:t>
      </w:r>
      <w:r>
        <w:rPr>
          <w:rFonts w:hint="eastAsia"/>
          <w:b/>
          <w:bCs w:val="0"/>
        </w:rPr>
        <w:t xml:space="preserve">间，且不承担任何违约</w:t>
      </w:r>
      <w:r>
        <w:rPr>
          <w:rFonts w:hint="eastAsia"/>
          <w:b/>
          <w:bCs w:val="0"/>
        </w:rPr>
        <w:t xml:space="preserve">或赔偿</w:t>
      </w:r>
      <w:r>
        <w:rPr>
          <w:rFonts w:hint="eastAsia"/>
          <w:b/>
          <w:bCs w:val="0"/>
        </w:rPr>
        <w:t xml:space="preserve">责任。</w:t>
      </w:r>
      <w:r>
        <w:rPr>
          <w:b/>
          <w:bCs w:val="0"/>
        </w:rPr>
      </w:r>
      <w:r/>
    </w:p>
    <w:p>
      <w:pPr>
        <w:pStyle w:val="885"/>
        <w:ind w:firstLine="480"/>
        <w:spacing w:after="0" w:line="440" w:lineRule="exact"/>
        <w:widowControl w:val="off"/>
        <w:rPr>
          <w:rFonts w:hint="eastAsia"/>
        </w:rPr>
      </w:pPr>
      <w:r>
        <w:rPr>
          <w:bCs w:val="0"/>
        </w:rPr>
        <w:t xml:space="preserve">5.</w:t>
      </w:r>
      <w:r>
        <w:rPr>
          <w:bCs w:val="0"/>
        </w:rPr>
        <w:t xml:space="preserve">3</w:t>
      </w:r>
      <w:r>
        <w:rPr>
          <w:rFonts w:hint="eastAsia"/>
        </w:rPr>
        <w:t xml:space="preserve">结算方式：</w:t>
      </w:r>
      <w:r>
        <w:rPr>
          <w:rFonts w:hint="eastAsia"/>
          <w:b/>
          <w:bCs w:val="0"/>
          <w:u w:val="single"/>
        </w:rPr>
        <w:t xml:space="preserve">以固定总价</w:t>
      </w:r>
      <w:r>
        <w:rPr>
          <w:rFonts w:hint="eastAsia"/>
          <w:b/>
          <w:bCs w:val="0"/>
        </w:rPr>
        <w:t xml:space="preserve">方式结</w:t>
      </w:r>
      <w:r>
        <w:rPr>
          <w:rFonts w:hint="eastAsia"/>
          <w:b/>
          <w:bCs w:val="0"/>
        </w:rPr>
        <w:t xml:space="preserve">算。</w:t>
      </w:r>
      <w:r>
        <w:rPr>
          <w:rFonts w:hint="eastAsia"/>
        </w:rPr>
      </w:r>
      <w:r/>
    </w:p>
    <w:p>
      <w:pPr>
        <w:pStyle w:val="885"/>
        <w:ind w:firstLine="480"/>
        <w:spacing w:after="0" w:line="440" w:lineRule="exact"/>
        <w:widowControl w:val="off"/>
      </w:pPr>
      <w:r>
        <w:t xml:space="preserve">5</w:t>
      </w:r>
      <w:r>
        <w:t xml:space="preserve">.</w:t>
      </w:r>
      <w:r>
        <w:t xml:space="preserve">4</w:t>
      </w:r>
      <w:r>
        <w:rPr>
          <w:rFonts w:hint="eastAsia"/>
        </w:rPr>
        <w:t xml:space="preserve">发票开具方式：</w:t>
      </w:r>
      <w:r>
        <w:rPr>
          <w:rFonts w:hint="eastAsia"/>
          <w:b/>
          <w:u w:val="single"/>
        </w:rPr>
        <w:t xml:space="preserve">增值</w:t>
      </w:r>
      <w:r>
        <w:rPr>
          <w:rFonts w:hint="eastAsia"/>
          <w:b/>
          <w:u w:val="single"/>
        </w:rPr>
        <w:t xml:space="preserve">税专用发</w:t>
      </w:r>
      <w:r>
        <w:rPr>
          <w:rFonts w:hint="eastAsia"/>
          <w:b/>
          <w:u w:val="single"/>
        </w:rPr>
        <w:t xml:space="preserve">票或</w:t>
      </w:r>
      <w:r>
        <w:rPr>
          <w:rFonts w:hint="eastAsia"/>
          <w:b/>
          <w:u w:val="single"/>
        </w:rPr>
        <w:t xml:space="preserve">增值税普通发票</w:t>
      </w:r>
      <w:r>
        <w:rPr>
          <w:rFonts w:hint="eastAsia"/>
        </w:rPr>
        <w:t xml:space="preserve">。</w:t>
      </w:r>
      <w:r/>
    </w:p>
    <w:p>
      <w:pPr>
        <w:pStyle w:val="885"/>
        <w:ind w:firstLine="482"/>
        <w:spacing w:after="0" w:line="520" w:lineRule="exact"/>
        <w:widowControl w:val="off"/>
        <w:rPr>
          <w:rFonts w:cs="宋体"/>
          <w:b/>
        </w:rPr>
      </w:pPr>
      <w:r>
        <w:rPr>
          <w:rFonts w:hint="eastAsia" w:cs="宋体"/>
          <w:b/>
        </w:rPr>
        <w:t xml:space="preserve">第六条 验收办法</w:t>
      </w:r>
      <w:r>
        <w:rPr>
          <w:rFonts w:cs="宋体"/>
          <w:b/>
        </w:rPr>
      </w:r>
      <w:r/>
    </w:p>
    <w:p>
      <w:pPr>
        <w:pStyle w:val="885"/>
        <w:ind w:firstLine="480"/>
        <w:spacing w:after="0" w:line="460" w:lineRule="exact"/>
        <w:widowControl w:val="off"/>
        <w:rPr>
          <w:rFonts w:cs="宋体"/>
        </w:rPr>
      </w:pPr>
      <w:r>
        <w:rPr>
          <w:rFonts w:hint="eastAsia" w:cs="宋体"/>
        </w:rPr>
        <w:t xml:space="preserve">6.1甲方依法组织履约验收工作。</w:t>
      </w:r>
      <w:r>
        <w:rPr>
          <w:rFonts w:cs="宋体"/>
        </w:rPr>
      </w:r>
      <w:r/>
    </w:p>
    <w:p>
      <w:pPr>
        <w:pStyle w:val="885"/>
        <w:ind w:firstLine="480"/>
        <w:spacing w:after="0" w:line="460" w:lineRule="exact"/>
        <w:widowControl w:val="off"/>
        <w:rPr>
          <w:rFonts w:cs="宋体"/>
        </w:rPr>
      </w:pPr>
      <w:r>
        <w:rPr>
          <w:rFonts w:hint="eastAsia" w:cs="宋体"/>
        </w:rPr>
        <w:t xml:space="preserve">6.2甲方按照采购文件确定的验收方案或分期考核方案（包括履约验收的时间、方式、程序等内容），综合考核情况</w:t>
      </w:r>
      <w:r>
        <w:rPr>
          <w:rFonts w:hint="eastAsia" w:cs="宋体"/>
        </w:rPr>
        <w:t xml:space="preserve">和服务效</w:t>
      </w:r>
      <w:r>
        <w:rPr>
          <w:rFonts w:hint="eastAsia" w:cs="宋体"/>
        </w:rPr>
        <w:t xml:space="preserve">果进行验收。乙方应根据验收方案内容做好相应配合工作。</w:t>
      </w:r>
      <w:r>
        <w:rPr>
          <w:rFonts w:cs="宋体"/>
        </w:rPr>
      </w:r>
      <w:r/>
    </w:p>
    <w:p>
      <w:pPr>
        <w:pStyle w:val="885"/>
        <w:ind w:firstLine="480"/>
        <w:spacing w:after="0" w:line="460" w:lineRule="exact"/>
        <w:widowControl w:val="off"/>
        <w:rPr>
          <w:rFonts w:cs="宋体"/>
        </w:rPr>
      </w:pPr>
      <w:r>
        <w:rPr>
          <w:rFonts w:hint="eastAsia" w:cs="宋体"/>
        </w:rPr>
        <w:t xml:space="preserve">6.3对</w:t>
      </w:r>
      <w:r>
        <w:rPr>
          <w:rFonts w:hint="eastAsia" w:cs="宋体"/>
        </w:rPr>
        <w:t xml:space="preserve">于实际使用人和甲</w:t>
      </w:r>
      <w:r>
        <w:rPr>
          <w:rFonts w:hint="eastAsia" w:cs="宋体"/>
        </w:rPr>
        <w:t xml:space="preserve">方分离的项目</w:t>
      </w:r>
      <w:r>
        <w:rPr>
          <w:rFonts w:hint="eastAsia" w:cs="宋体"/>
        </w:rPr>
        <w:t xml:space="preserve">，甲方邀请</w:t>
      </w:r>
      <w:r>
        <w:rPr>
          <w:rFonts w:hint="eastAsia" w:cs="宋体"/>
        </w:rPr>
        <w:t xml:space="preserve">实际使</w:t>
      </w:r>
      <w:r>
        <w:rPr>
          <w:rFonts w:hint="eastAsia" w:cs="宋体"/>
        </w:rPr>
        <w:t xml:space="preserve">用人</w:t>
      </w:r>
      <w:r>
        <w:rPr>
          <w:rFonts w:hint="eastAsia" w:cs="宋体"/>
        </w:rPr>
        <w:t xml:space="preserve">参与</w:t>
      </w:r>
      <w:r>
        <w:rPr>
          <w:rFonts w:hint="eastAsia" w:cs="宋体"/>
        </w:rPr>
        <w:t xml:space="preserve">验收。</w:t>
      </w:r>
      <w:r>
        <w:rPr>
          <w:rFonts w:cs="宋体"/>
        </w:rPr>
      </w:r>
      <w:r/>
    </w:p>
    <w:p>
      <w:pPr>
        <w:pStyle w:val="885"/>
        <w:ind w:firstLine="480"/>
        <w:spacing w:after="0" w:line="460" w:lineRule="exact"/>
        <w:widowControl w:val="off"/>
        <w:rPr>
          <w:rFonts w:cs="宋体"/>
        </w:rPr>
      </w:pPr>
      <w:r>
        <w:rPr>
          <w:rFonts w:hint="eastAsia" w:cs="宋体"/>
        </w:rPr>
        <w:t xml:space="preserve">6.4如</w:t>
      </w:r>
      <w:r>
        <w:rPr>
          <w:rFonts w:hint="eastAsia" w:cs="宋体"/>
        </w:rPr>
        <w:t xml:space="preserve">有必</w:t>
      </w:r>
      <w:r>
        <w:rPr>
          <w:rFonts w:hint="eastAsia" w:cs="宋体"/>
        </w:rPr>
        <w:t xml:space="preserve">要，甲方邀请参加本</w:t>
      </w:r>
      <w:r>
        <w:rPr>
          <w:rFonts w:hint="eastAsia" w:cs="宋体"/>
        </w:rPr>
        <w:t xml:space="preserve">项目的其</w:t>
      </w:r>
      <w:r>
        <w:rPr>
          <w:rFonts w:hint="eastAsia" w:cs="宋体"/>
        </w:rPr>
        <w:t xml:space="preserve">他供</w:t>
      </w:r>
      <w:r>
        <w:rPr>
          <w:rFonts w:hint="eastAsia" w:cs="宋体"/>
        </w:rPr>
        <w:t xml:space="preserve">应商</w:t>
      </w:r>
      <w:r>
        <w:rPr>
          <w:rFonts w:hint="eastAsia" w:cs="宋体"/>
        </w:rPr>
        <w:t xml:space="preserve">或第三</w:t>
      </w:r>
      <w:r>
        <w:rPr>
          <w:rFonts w:hint="eastAsia" w:cs="宋体"/>
        </w:rPr>
        <w:t xml:space="preserve">方专业机构及专家参与验收，相关意</w:t>
      </w:r>
      <w:r>
        <w:rPr>
          <w:rFonts w:hint="eastAsia" w:cs="宋体"/>
        </w:rPr>
        <w:t xml:space="preserve">见将作为验收书的参考资料。</w:t>
      </w:r>
      <w:r>
        <w:rPr>
          <w:rFonts w:cs="宋体"/>
        </w:rPr>
      </w:r>
      <w:r/>
    </w:p>
    <w:p>
      <w:pPr>
        <w:pStyle w:val="885"/>
        <w:ind w:firstLine="480"/>
        <w:spacing w:after="0" w:line="460" w:lineRule="exact"/>
        <w:widowControl w:val="off"/>
        <w:rPr>
          <w:rFonts w:cs="宋体"/>
        </w:rPr>
      </w:pPr>
      <w:r>
        <w:rPr>
          <w:rFonts w:hint="eastAsia" w:cs="宋体"/>
        </w:rPr>
        <w:t xml:space="preserve">6.5甲</w:t>
      </w:r>
      <w:r>
        <w:rPr>
          <w:rFonts w:hint="eastAsia" w:cs="宋体"/>
        </w:rPr>
        <w:t xml:space="preserve">方成立</w:t>
      </w:r>
      <w:r>
        <w:rPr>
          <w:rFonts w:hint="eastAsia" w:cs="宋体"/>
        </w:rPr>
        <w:t xml:space="preserve">验收小组</w:t>
      </w:r>
      <w:r>
        <w:rPr>
          <w:rFonts w:hint="eastAsia" w:cs="宋体"/>
        </w:rPr>
        <w:t xml:space="preserve">，按照采购合同的约定对乙方</w:t>
      </w:r>
      <w:r>
        <w:rPr>
          <w:rFonts w:hint="eastAsia" w:cs="宋体"/>
        </w:rPr>
        <w:t xml:space="preserve">的履约</w:t>
      </w:r>
      <w:r>
        <w:rPr>
          <w:rFonts w:hint="eastAsia" w:cs="宋体"/>
        </w:rPr>
        <w:t xml:space="preserve">情况</w:t>
      </w:r>
      <w:r>
        <w:rPr>
          <w:rFonts w:hint="eastAsia" w:cs="宋体"/>
        </w:rPr>
        <w:t xml:space="preserve">进行</w:t>
      </w:r>
      <w:r>
        <w:rPr>
          <w:rFonts w:hint="eastAsia" w:cs="宋体"/>
        </w:rPr>
        <w:t xml:space="preserve">验收。验收时,甲方按照</w:t>
      </w:r>
      <w:r>
        <w:rPr>
          <w:rFonts w:hint="eastAsia" w:cs="宋体"/>
        </w:rPr>
        <w:t xml:space="preserve">采购合同</w:t>
      </w:r>
      <w:r>
        <w:rPr>
          <w:rFonts w:hint="eastAsia" w:cs="宋体"/>
        </w:rPr>
        <w:t xml:space="preserve">的约</w:t>
      </w:r>
      <w:r>
        <w:rPr>
          <w:rFonts w:hint="eastAsia" w:cs="宋体"/>
        </w:rPr>
        <w:t xml:space="preserve">定对每一项技术、服务、安全标准的履约情况进行确认。验收结束后,验收小组出具验收书,列明各项标准的验收情况及项目总体评价,由验收双方共同签署。验收结果与采购合同约定的资金支付</w:t>
      </w:r>
      <w:r>
        <w:rPr>
          <w:rFonts w:hint="eastAsia" w:cs="宋体"/>
        </w:rPr>
        <w:t xml:space="preserve">条</w:t>
      </w:r>
      <w:r>
        <w:rPr>
          <w:rFonts w:hint="eastAsia" w:cs="宋体"/>
        </w:rPr>
        <w:t xml:space="preserve">件挂钩。</w:t>
      </w:r>
      <w:r>
        <w:rPr>
          <w:rFonts w:hint="eastAsia" w:cs="宋体"/>
        </w:rPr>
        <w:t xml:space="preserve">履约验收的各项资料存档备查。</w:t>
      </w:r>
      <w:r>
        <w:rPr>
          <w:rFonts w:cs="宋体"/>
        </w:rPr>
      </w:r>
      <w:r/>
    </w:p>
    <w:p>
      <w:pPr>
        <w:pStyle w:val="885"/>
        <w:ind w:firstLine="480"/>
        <w:spacing w:after="0" w:line="460" w:lineRule="exact"/>
        <w:widowControl w:val="off"/>
        <w:rPr>
          <w:rFonts w:cs="宋体"/>
        </w:rPr>
      </w:pPr>
      <w:r>
        <w:rPr>
          <w:rFonts w:hint="eastAsia" w:cs="宋体"/>
        </w:rPr>
        <w:t xml:space="preserve">6.6 验收合格的项目,甲方根据</w:t>
      </w:r>
      <w:r>
        <w:rPr>
          <w:rFonts w:hint="eastAsia" w:cs="宋体"/>
        </w:rPr>
        <w:t xml:space="preserve">采购合同的约定及</w:t>
      </w:r>
      <w:r>
        <w:rPr>
          <w:rFonts w:hint="eastAsia" w:cs="宋体"/>
        </w:rPr>
        <w:t xml:space="preserve">时向乙方支付</w:t>
      </w:r>
      <w:r>
        <w:rPr>
          <w:rFonts w:hint="eastAsia" w:cs="宋体"/>
        </w:rPr>
        <w:t xml:space="preserve">合同款项</w:t>
      </w:r>
      <w:r>
        <w:rPr>
          <w:rFonts w:hint="eastAsia" w:cs="宋体"/>
        </w:rPr>
        <w:t xml:space="preserve">。</w:t>
      </w:r>
      <w:r>
        <w:rPr>
          <w:rFonts w:hint="eastAsia" w:cs="宋体"/>
        </w:rPr>
        <w:t xml:space="preserve">验收不</w:t>
      </w:r>
      <w:r>
        <w:rPr>
          <w:rFonts w:hint="eastAsia" w:cs="宋体"/>
        </w:rPr>
        <w:t xml:space="preserve">合格</w:t>
      </w:r>
      <w:r>
        <w:rPr>
          <w:rFonts w:hint="eastAsia" w:cs="宋体"/>
        </w:rPr>
        <w:t xml:space="preserve">的项</w:t>
      </w:r>
      <w:r>
        <w:rPr>
          <w:rFonts w:hint="eastAsia" w:cs="宋体"/>
        </w:rPr>
        <w:t xml:space="preserve">目，甲方依法及时</w:t>
      </w:r>
      <w:r>
        <w:rPr>
          <w:rFonts w:hint="eastAsia" w:cs="宋体"/>
        </w:rPr>
        <w:t xml:space="preserve">处理</w:t>
      </w:r>
      <w:r>
        <w:rPr>
          <w:rFonts w:hint="eastAsia" w:cs="宋体"/>
        </w:rPr>
        <w:t xml:space="preserve">。</w:t>
      </w:r>
      <w:r>
        <w:rPr>
          <w:rFonts w:cs="宋体"/>
        </w:rPr>
      </w:r>
      <w:r/>
    </w:p>
    <w:p>
      <w:pPr>
        <w:pStyle w:val="885"/>
        <w:ind w:firstLine="482"/>
        <w:spacing w:after="0" w:line="460" w:lineRule="exact"/>
        <w:widowControl w:val="off"/>
        <w:rPr>
          <w:rFonts w:cs="宋体"/>
          <w:b/>
        </w:rPr>
      </w:pPr>
      <w:r>
        <w:rPr>
          <w:rFonts w:hint="eastAsia" w:cs="宋体"/>
          <w:b/>
        </w:rPr>
        <w:t xml:space="preserve">第七条</w:t>
        <w:tab/>
        <w:t xml:space="preserve"> 双方</w:t>
      </w:r>
      <w:r>
        <w:rPr>
          <w:rFonts w:hint="eastAsia" w:cs="宋体"/>
          <w:b/>
        </w:rPr>
        <w:t xml:space="preserve">的其他权</w:t>
      </w:r>
      <w:r>
        <w:rPr>
          <w:rFonts w:hint="eastAsia" w:cs="宋体"/>
          <w:b/>
        </w:rPr>
        <w:t xml:space="preserve">利义</w:t>
      </w:r>
      <w:r>
        <w:rPr>
          <w:rFonts w:hint="eastAsia" w:cs="宋体"/>
          <w:b/>
        </w:rPr>
        <w:t xml:space="preserve">务</w:t>
      </w:r>
      <w:r>
        <w:rPr>
          <w:rFonts w:cs="宋体"/>
          <w:b/>
        </w:rPr>
      </w:r>
      <w:r/>
    </w:p>
    <w:p>
      <w:pPr>
        <w:pStyle w:val="885"/>
        <w:ind w:firstLine="482"/>
        <w:spacing w:after="0" w:line="460" w:lineRule="exact"/>
        <w:widowControl w:val="off"/>
        <w:rPr>
          <w:rFonts w:cs="宋体"/>
          <w:b/>
        </w:rPr>
      </w:pPr>
      <w:r>
        <w:rPr>
          <w:rFonts w:hint="eastAsia" w:cs="宋体"/>
          <w:b/>
        </w:rPr>
        <w:t xml:space="preserve">7.1</w:t>
      </w:r>
      <w:r>
        <w:rPr>
          <w:rFonts w:hint="eastAsia" w:cs="宋体"/>
          <w:b/>
        </w:rPr>
        <w:t xml:space="preserve">甲方权利义务</w:t>
      </w:r>
      <w:r>
        <w:rPr>
          <w:rFonts w:cs="宋体"/>
          <w:b/>
        </w:rPr>
      </w:r>
      <w:r/>
    </w:p>
    <w:p>
      <w:pPr>
        <w:pStyle w:val="885"/>
        <w:ind w:firstLine="480"/>
        <w:spacing w:after="0" w:line="440" w:lineRule="exact"/>
        <w:widowControl w:val="off"/>
      </w:pPr>
      <w:r>
        <w:rPr>
          <w:rFonts w:hint="eastAsia" w:cs="宋体"/>
        </w:rPr>
        <w:t xml:space="preserve">（1）甲方有权随时</w:t>
      </w:r>
      <w:r>
        <w:rPr>
          <w:rFonts w:hint="eastAsia" w:cs="宋体"/>
        </w:rPr>
        <w:t xml:space="preserve">向乙方了解服务进展，提出改进意见和建</w:t>
      </w:r>
      <w:r>
        <w:rPr>
          <w:rFonts w:hint="eastAsia" w:cs="宋体"/>
        </w:rPr>
        <w:t xml:space="preserve">议；甲</w:t>
      </w:r>
      <w:r>
        <w:rPr>
          <w:rFonts w:hint="eastAsia" w:cs="宋体"/>
        </w:rPr>
        <w:t xml:space="preserve">方有权根</w:t>
      </w:r>
      <w:r>
        <w:rPr>
          <w:rFonts w:hint="eastAsia" w:cs="宋体"/>
        </w:rPr>
        <w:t xml:space="preserve">据实际履约质量和进度情况要</w:t>
      </w:r>
      <w:r>
        <w:rPr>
          <w:rFonts w:hint="eastAsia" w:cs="宋体"/>
        </w:rPr>
        <w:t xml:space="preserve">求乙方</w:t>
      </w:r>
      <w:r>
        <w:rPr>
          <w:rFonts w:hint="eastAsia" w:cs="宋体"/>
        </w:rPr>
        <w:t xml:space="preserve">按照</w:t>
      </w:r>
      <w:r>
        <w:rPr>
          <w:rFonts w:hint="eastAsia" w:cs="宋体"/>
        </w:rPr>
        <w:t xml:space="preserve">本合</w:t>
      </w:r>
      <w:r>
        <w:rPr>
          <w:rFonts w:hint="eastAsia" w:cs="宋体"/>
        </w:rPr>
        <w:t xml:space="preserve">同约定加强管理直至提供</w:t>
      </w:r>
      <w:r>
        <w:rPr>
          <w:rFonts w:hint="eastAsia" w:cs="宋体"/>
        </w:rPr>
        <w:t xml:space="preserve">符合约定</w:t>
      </w:r>
      <w:r>
        <w:rPr>
          <w:rFonts w:hint="eastAsia" w:cs="宋体"/>
        </w:rPr>
        <w:t xml:space="preserve">的服</w:t>
      </w:r>
      <w:r>
        <w:rPr>
          <w:rFonts w:hint="eastAsia" w:cs="宋体"/>
        </w:rPr>
        <w:t xml:space="preserve">务。</w:t>
      </w:r>
      <w:r/>
    </w:p>
    <w:p>
      <w:pPr>
        <w:pStyle w:val="885"/>
        <w:ind w:firstLine="480"/>
        <w:spacing w:after="0" w:line="440" w:lineRule="exact"/>
        <w:widowControl w:val="off"/>
        <w:rPr>
          <w:rFonts w:cs="宋体"/>
        </w:rPr>
      </w:pPr>
      <w:r>
        <w:rPr>
          <w:rFonts w:hint="eastAsia" w:cs="宋体"/>
        </w:rPr>
        <w:t xml:space="preserve">（</w:t>
      </w:r>
      <w:r>
        <w:rPr>
          <w:rFonts w:cs="宋体"/>
        </w:rPr>
        <w:t xml:space="preserve">2</w:t>
      </w:r>
      <w:r>
        <w:rPr>
          <w:rFonts w:hint="eastAsia" w:cs="宋体"/>
        </w:rPr>
        <w:t xml:space="preserve">）甲方应按时支付合同价款；为乙方履行合同提供必要的便利条件；本合同约定的其他义务。</w:t>
      </w:r>
      <w:r>
        <w:rPr>
          <w:rFonts w:cs="宋体"/>
        </w:rPr>
      </w:r>
      <w:r/>
    </w:p>
    <w:p>
      <w:pPr>
        <w:pStyle w:val="885"/>
        <w:ind w:firstLine="480"/>
        <w:spacing w:after="0" w:line="440" w:lineRule="exact"/>
        <w:widowControl w:val="off"/>
        <w:rPr>
          <w:rFonts w:hint="eastAsia" w:cs="宋体"/>
        </w:rPr>
      </w:pPr>
      <w:r>
        <w:rPr>
          <w:rFonts w:hint="eastAsia" w:cs="宋体"/>
        </w:rPr>
        <w:t xml:space="preserve">（3）</w:t>
      </w:r>
      <w:r>
        <w:rPr>
          <w:rFonts w:cs="宋体"/>
        </w:rPr>
        <w:t xml:space="preserve">法规、政策规定由</w:t>
      </w:r>
      <w:r>
        <w:rPr>
          <w:rFonts w:hint="eastAsia" w:cs="宋体"/>
        </w:rPr>
        <w:t xml:space="preserve">甲</w:t>
      </w:r>
      <w:r>
        <w:rPr>
          <w:rFonts w:cs="宋体"/>
        </w:rPr>
        <w:t xml:space="preserve">方承担的其他责任</w:t>
      </w:r>
      <w:r>
        <w:rPr>
          <w:rFonts w:hint="eastAsia" w:cs="宋体"/>
        </w:rPr>
        <w:t xml:space="preserve">。</w:t>
      </w:r>
      <w:r/>
    </w:p>
    <w:p>
      <w:pPr>
        <w:pStyle w:val="885"/>
        <w:ind w:firstLine="482"/>
        <w:spacing w:after="0" w:line="460" w:lineRule="exact"/>
        <w:widowControl w:val="off"/>
        <w:rPr>
          <w:rFonts w:cs="宋体"/>
          <w:b/>
        </w:rPr>
      </w:pPr>
      <w:r>
        <w:rPr>
          <w:rFonts w:hint="eastAsia" w:cs="宋体"/>
          <w:b/>
        </w:rPr>
        <w:t xml:space="preserve">7.2乙方权利义务</w:t>
      </w:r>
      <w:r>
        <w:rPr>
          <w:rFonts w:cs="宋体"/>
          <w:b/>
        </w:rPr>
      </w:r>
      <w:r/>
    </w:p>
    <w:p>
      <w:pPr>
        <w:pStyle w:val="885"/>
        <w:ind w:firstLine="480"/>
        <w:spacing w:after="0" w:line="420" w:lineRule="exact"/>
        <w:widowControl w:val="off"/>
        <w:rPr>
          <w:bCs w:val="0"/>
        </w:rPr>
      </w:pPr>
      <w:r>
        <w:rPr>
          <w:rFonts w:hint="eastAsia"/>
          <w:bCs w:val="0"/>
        </w:rPr>
        <w:t xml:space="preserve">（1）乙方应及时</w:t>
      </w:r>
      <w:r>
        <w:rPr>
          <w:rFonts w:hint="eastAsia"/>
          <w:bCs w:val="0"/>
        </w:rPr>
        <w:t xml:space="preserve">履行合同</w:t>
      </w:r>
      <w:r>
        <w:rPr>
          <w:rFonts w:hint="eastAsia"/>
          <w:bCs w:val="0"/>
        </w:rPr>
        <w:t xml:space="preserve">一般性义务和文件中规定的具体义务。乙方所提供服务的质量应与招标</w:t>
      </w:r>
      <w:r>
        <w:rPr>
          <w:rFonts w:hint="eastAsia"/>
          <w:bCs w:val="0"/>
        </w:rPr>
        <w:t xml:space="preserve">文件规定及投标文</w:t>
      </w:r>
      <w:r>
        <w:rPr>
          <w:rFonts w:hint="eastAsia"/>
          <w:bCs w:val="0"/>
        </w:rPr>
        <w:t xml:space="preserve">件承诺的内容</w:t>
      </w:r>
      <w:r>
        <w:rPr>
          <w:rFonts w:hint="eastAsia"/>
          <w:bCs w:val="0"/>
        </w:rPr>
        <w:t xml:space="preserve">相一致。</w:t>
      </w:r>
      <w:r>
        <w:rPr>
          <w:bCs w:val="0"/>
        </w:rPr>
      </w:r>
      <w:r/>
    </w:p>
    <w:p>
      <w:pPr>
        <w:pStyle w:val="885"/>
        <w:ind w:firstLine="480"/>
        <w:spacing w:after="0" w:line="440" w:lineRule="exact"/>
        <w:widowControl w:val="off"/>
        <w:rPr>
          <w:rFonts w:cs="宋体"/>
        </w:rPr>
      </w:pPr>
      <w:r>
        <w:rPr>
          <w:rFonts w:hint="eastAsia" w:cs="宋体"/>
        </w:rPr>
        <w:t xml:space="preserve">（</w:t>
      </w:r>
      <w:r>
        <w:rPr>
          <w:rFonts w:cs="宋体"/>
        </w:rPr>
        <w:t xml:space="preserve">2</w:t>
      </w:r>
      <w:r>
        <w:rPr>
          <w:rFonts w:hint="eastAsia" w:cs="宋体"/>
        </w:rPr>
        <w:t xml:space="preserve">）</w:t>
      </w:r>
      <w:r>
        <w:rPr>
          <w:rFonts w:hint="eastAsia" w:cs="宋体"/>
        </w:rPr>
        <w:t xml:space="preserve">乙方</w:t>
      </w:r>
      <w:r>
        <w:rPr>
          <w:rFonts w:hint="eastAsia" w:cs="宋体"/>
        </w:rPr>
        <w:t xml:space="preserve">有权</w:t>
      </w:r>
      <w:r>
        <w:rPr>
          <w:rFonts w:hint="eastAsia" w:cs="宋体"/>
        </w:rPr>
        <w:t xml:space="preserve">按照合同获得合同</w:t>
      </w:r>
      <w:r>
        <w:rPr>
          <w:rFonts w:hint="eastAsia" w:cs="宋体"/>
        </w:rPr>
        <w:t xml:space="preserve">价款</w:t>
      </w:r>
      <w:r>
        <w:rPr>
          <w:rFonts w:hint="eastAsia" w:cs="宋体"/>
        </w:rPr>
        <w:t xml:space="preserve">；乙方有权根据服务</w:t>
      </w:r>
      <w:r>
        <w:rPr>
          <w:rFonts w:hint="eastAsia" w:cs="宋体"/>
        </w:rPr>
        <w:t xml:space="preserve">内容的需</w:t>
      </w:r>
      <w:r>
        <w:rPr>
          <w:rFonts w:hint="eastAsia" w:cs="宋体"/>
        </w:rPr>
        <w:t xml:space="preserve">要，</w:t>
      </w:r>
      <w:r>
        <w:rPr>
          <w:rFonts w:hint="eastAsia" w:cs="宋体"/>
        </w:rPr>
        <w:t xml:space="preserve">请求</w:t>
      </w:r>
      <w:r>
        <w:rPr>
          <w:rFonts w:hint="eastAsia" w:cs="宋体"/>
        </w:rPr>
        <w:t xml:space="preserve">甲方予</w:t>
      </w:r>
      <w:r>
        <w:rPr>
          <w:rFonts w:hint="eastAsia" w:cs="宋体"/>
        </w:rPr>
        <w:t xml:space="preserve">以配合。</w:t>
      </w:r>
      <w:r>
        <w:rPr>
          <w:rFonts w:cs="宋体"/>
        </w:rPr>
      </w:r>
      <w:r/>
    </w:p>
    <w:p>
      <w:pPr>
        <w:pStyle w:val="885"/>
        <w:ind w:firstLine="480"/>
        <w:spacing w:after="0" w:line="440" w:lineRule="exact"/>
        <w:widowControl w:val="off"/>
        <w:rPr>
          <w:rFonts w:cs="宋体"/>
        </w:rPr>
      </w:pPr>
      <w:r>
        <w:rPr>
          <w:rFonts w:hint="eastAsia" w:cs="宋体"/>
        </w:rPr>
        <w:t xml:space="preserve">（</w:t>
      </w:r>
      <w:r>
        <w:rPr>
          <w:rFonts w:cs="宋体"/>
        </w:rPr>
        <w:t xml:space="preserve">3</w:t>
      </w:r>
      <w:r>
        <w:rPr>
          <w:rFonts w:hint="eastAsia" w:cs="宋体"/>
        </w:rPr>
        <w:t xml:space="preserve">）乙方承诺参与政府</w:t>
      </w:r>
      <w:r>
        <w:rPr>
          <w:rFonts w:hint="eastAsia" w:cs="宋体"/>
        </w:rPr>
        <w:t xml:space="preserve">采购时显示的服务能力不会减弱，包括服</w:t>
      </w:r>
      <w:r>
        <w:rPr>
          <w:rFonts w:hint="eastAsia" w:cs="宋体"/>
        </w:rPr>
        <w:t xml:space="preserve">务人员</w:t>
      </w:r>
      <w:r>
        <w:rPr>
          <w:rFonts w:hint="eastAsia" w:cs="宋体"/>
        </w:rPr>
        <w:t xml:space="preserve">团队人员</w:t>
      </w:r>
      <w:r>
        <w:rPr>
          <w:rFonts w:hint="eastAsia" w:cs="宋体"/>
        </w:rPr>
        <w:t xml:space="preserve">不减少、服务资质不下降、团</w:t>
      </w:r>
      <w:r>
        <w:rPr>
          <w:rFonts w:hint="eastAsia" w:cs="宋体"/>
        </w:rPr>
        <w:t xml:space="preserve">队具备</w:t>
      </w:r>
      <w:r>
        <w:rPr>
          <w:rFonts w:hint="eastAsia" w:cs="宋体"/>
        </w:rPr>
        <w:t xml:space="preserve">的人</w:t>
      </w:r>
      <w:r>
        <w:rPr>
          <w:rFonts w:hint="eastAsia" w:cs="宋体"/>
        </w:rPr>
        <w:t xml:space="preserve">才技</w:t>
      </w:r>
      <w:r>
        <w:rPr>
          <w:rFonts w:hint="eastAsia" w:cs="宋体"/>
        </w:rPr>
        <w:t xml:space="preserve">能不下降。除了提升人员</w:t>
      </w:r>
      <w:r>
        <w:rPr>
          <w:rFonts w:hint="eastAsia" w:cs="宋体"/>
        </w:rPr>
        <w:t xml:space="preserve">资质和执</w:t>
      </w:r>
      <w:r>
        <w:rPr>
          <w:rFonts w:hint="eastAsia" w:cs="宋体"/>
        </w:rPr>
        <w:t xml:space="preserve">业等</w:t>
      </w:r>
      <w:r>
        <w:rPr>
          <w:rFonts w:hint="eastAsia" w:cs="宋体"/>
        </w:rPr>
        <w:t xml:space="preserve">级（如有）或引进新的人才，如果乙方服务团队人员减少或资质下降人数达到</w:t>
      </w:r>
      <w:r>
        <w:rPr>
          <w:rFonts w:hint="eastAsia" w:cs="宋体"/>
          <w:u w:val="single"/>
        </w:rPr>
        <w:t xml:space="preserve"> </w:t>
      </w:r>
      <w:r>
        <w:rPr>
          <w:rFonts w:hint="eastAsia" w:cs="宋体"/>
          <w:u w:val="single"/>
        </w:rPr>
        <w:t xml:space="preserve">2</w:t>
      </w:r>
      <w:r>
        <w:rPr>
          <w:rFonts w:hint="eastAsia" w:cs="宋体"/>
          <w:u w:val="single"/>
        </w:rPr>
        <w:t xml:space="preserve">人</w:t>
      </w:r>
      <w:r>
        <w:rPr>
          <w:rFonts w:hint="eastAsia" w:cs="宋体"/>
        </w:rPr>
        <w:t xml:space="preserve"> 的，视为乙方丧失提供服务的能力。</w:t>
      </w:r>
      <w:r>
        <w:rPr>
          <w:rFonts w:cs="宋体"/>
        </w:rPr>
      </w:r>
      <w:r/>
    </w:p>
    <w:p>
      <w:pPr>
        <w:pStyle w:val="885"/>
        <w:ind w:firstLine="480"/>
        <w:spacing w:after="0" w:line="440" w:lineRule="exact"/>
        <w:widowControl w:val="off"/>
        <w:rPr>
          <w:rFonts w:cs="宋体"/>
        </w:rPr>
      </w:pPr>
      <w:r>
        <w:rPr>
          <w:rFonts w:hint="eastAsia" w:cs="宋体"/>
        </w:rPr>
        <w:t xml:space="preserve">（</w:t>
      </w:r>
      <w:r>
        <w:rPr>
          <w:rFonts w:cs="宋体"/>
        </w:rPr>
        <w:t xml:space="preserve">4</w:t>
      </w:r>
      <w:r>
        <w:rPr>
          <w:rFonts w:hint="eastAsia" w:cs="宋体"/>
        </w:rPr>
        <w:t xml:space="preserve">）乙方应安排身体健康、品性良好的服务人员为甲方提供服务。</w:t>
      </w:r>
      <w:r>
        <w:rPr>
          <w:rFonts w:cs="宋体"/>
        </w:rPr>
      </w:r>
      <w:r/>
    </w:p>
    <w:p>
      <w:pPr>
        <w:pStyle w:val="885"/>
        <w:ind w:left="274" w:firstLine="240"/>
        <w:spacing w:after="0" w:line="440" w:lineRule="exact"/>
        <w:widowControl w:val="off"/>
        <w:rPr>
          <w:rFonts w:cs="宋体"/>
        </w:rPr>
      </w:pPr>
      <w:r>
        <w:rPr>
          <w:rFonts w:hint="eastAsia" w:cs="宋体"/>
        </w:rPr>
        <w:t xml:space="preserve">（</w:t>
      </w:r>
      <w:r>
        <w:rPr>
          <w:rFonts w:cs="宋体"/>
        </w:rPr>
        <w:t xml:space="preserve">5</w:t>
      </w:r>
      <w:r>
        <w:rPr>
          <w:rFonts w:hint="eastAsia" w:cs="宋体"/>
        </w:rPr>
        <w:t xml:space="preserve">）乙方</w:t>
      </w:r>
      <w:r>
        <w:rPr>
          <w:rFonts w:hint="eastAsia" w:cs="宋体"/>
        </w:rPr>
        <w:t xml:space="preserve">应保证服务人员的稳定，未经甲方同意，不得变更服务人员。</w:t>
      </w:r>
      <w:r>
        <w:rPr>
          <w:rFonts w:cs="宋体"/>
        </w:rPr>
      </w:r>
      <w:r/>
    </w:p>
    <w:p>
      <w:pPr>
        <w:pStyle w:val="885"/>
        <w:ind w:firstLine="480"/>
        <w:spacing w:after="0" w:line="440" w:lineRule="exact"/>
        <w:widowControl w:val="off"/>
        <w:rPr>
          <w:rFonts w:cs="宋体"/>
        </w:rPr>
      </w:pPr>
      <w:r>
        <w:rPr>
          <w:rFonts w:hint="eastAsia" w:cs="宋体"/>
        </w:rPr>
        <w:t xml:space="preserve">（</w:t>
      </w:r>
      <w:r>
        <w:rPr>
          <w:rFonts w:cs="宋体"/>
        </w:rPr>
        <w:t xml:space="preserve">6</w:t>
      </w:r>
      <w:r>
        <w:rPr>
          <w:rFonts w:hint="eastAsia" w:cs="宋体"/>
        </w:rPr>
        <w:t xml:space="preserve">）</w:t>
      </w:r>
      <w:r>
        <w:rPr>
          <w:rFonts w:hint="eastAsia" w:cs="宋体"/>
        </w:rPr>
        <w:t xml:space="preserve">乙方应当及时响应</w:t>
      </w:r>
      <w:r>
        <w:rPr>
          <w:rFonts w:hint="eastAsia" w:cs="宋体"/>
        </w:rPr>
        <w:t xml:space="preserve">甲方的服务需</w:t>
      </w:r>
      <w:r>
        <w:rPr>
          <w:rFonts w:hint="eastAsia" w:cs="宋体"/>
        </w:rPr>
        <w:t xml:space="preserve">求，在甲方</w:t>
      </w:r>
      <w:r>
        <w:rPr>
          <w:rFonts w:hint="eastAsia" w:cs="宋体"/>
        </w:rPr>
        <w:t xml:space="preserve">提出派</w:t>
      </w:r>
      <w:r>
        <w:rPr>
          <w:rFonts w:hint="eastAsia" w:cs="宋体"/>
        </w:rPr>
        <w:t xml:space="preserve">员到</w:t>
      </w:r>
      <w:r>
        <w:rPr>
          <w:rFonts w:hint="eastAsia" w:cs="宋体"/>
        </w:rPr>
        <w:t xml:space="preserve">场服</w:t>
      </w:r>
      <w:r>
        <w:rPr>
          <w:rFonts w:hint="eastAsia" w:cs="宋体"/>
        </w:rPr>
        <w:t xml:space="preserve">务时，应当与甲方</w:t>
      </w:r>
      <w:r>
        <w:rPr>
          <w:rFonts w:hint="eastAsia" w:cs="宋体"/>
        </w:rPr>
        <w:t xml:space="preserve">确定</w:t>
      </w:r>
      <w:r>
        <w:rPr>
          <w:rFonts w:hint="eastAsia" w:cs="宋体"/>
        </w:rPr>
        <w:t xml:space="preserve">到场时间。甲方紧急</w:t>
      </w:r>
      <w:r>
        <w:rPr>
          <w:rFonts w:hint="eastAsia" w:cs="宋体"/>
        </w:rPr>
        <w:t xml:space="preserve">服务需求</w:t>
      </w:r>
      <w:r>
        <w:rPr>
          <w:rFonts w:hint="eastAsia" w:cs="宋体"/>
        </w:rPr>
        <w:t xml:space="preserve">时，</w:t>
      </w:r>
      <w:r>
        <w:rPr>
          <w:rFonts w:hint="eastAsia" w:cs="宋体"/>
        </w:rPr>
        <w:t xml:space="preserve">乙方</w:t>
      </w:r>
      <w:r>
        <w:rPr>
          <w:rFonts w:hint="eastAsia" w:cs="宋体"/>
        </w:rPr>
        <w:t xml:space="preserve">应在</w:t>
      </w:r>
      <w:r>
        <w:rPr>
          <w:rFonts w:hint="eastAsia" w:cs="宋体"/>
          <w:u w:val="single"/>
        </w:rPr>
        <w:t xml:space="preserve"> </w:t>
      </w:r>
      <w:r>
        <w:rPr>
          <w:rFonts w:cs="宋体"/>
          <w:b/>
          <w:u w:val="single"/>
        </w:rPr>
        <w:t xml:space="preserve">2</w:t>
      </w:r>
      <w:r>
        <w:rPr>
          <w:rFonts w:hint="eastAsia" w:cs="宋体"/>
          <w:u w:val="single"/>
        </w:rPr>
        <w:t xml:space="preserve"> </w:t>
      </w:r>
      <w:r>
        <w:rPr>
          <w:rFonts w:hint="eastAsia" w:cs="宋体"/>
        </w:rPr>
        <w:t xml:space="preserve">小时内派员到场。</w:t>
      </w:r>
      <w:r>
        <w:rPr>
          <w:rFonts w:cs="宋体"/>
        </w:rPr>
      </w:r>
      <w:r/>
    </w:p>
    <w:p>
      <w:pPr>
        <w:pStyle w:val="885"/>
        <w:ind w:firstLine="480"/>
        <w:spacing w:after="0" w:line="420" w:lineRule="exact"/>
        <w:widowControl w:val="off"/>
        <w:rPr>
          <w:rFonts w:cs="宋体"/>
        </w:rPr>
      </w:pPr>
      <w:r>
        <w:rPr>
          <w:rFonts w:hint="eastAsia" w:cs="宋体"/>
        </w:rPr>
        <w:t xml:space="preserve">（</w:t>
      </w:r>
      <w:r>
        <w:rPr>
          <w:rFonts w:cs="宋体"/>
        </w:rPr>
        <w:t xml:space="preserve">7</w:t>
      </w:r>
      <w:r>
        <w:rPr>
          <w:rFonts w:hint="eastAsia" w:cs="宋体"/>
        </w:rPr>
        <w:t xml:space="preserve">）定期</w:t>
      </w:r>
      <w:r>
        <w:rPr>
          <w:rFonts w:hint="eastAsia" w:cs="宋体"/>
        </w:rPr>
        <w:t xml:space="preserve">组织服务人员进行培训学习，不断提高服</w:t>
      </w:r>
      <w:r>
        <w:rPr>
          <w:rFonts w:hint="eastAsia" w:cs="宋体"/>
        </w:rPr>
        <w:t xml:space="preserve">务人员</w:t>
      </w:r>
      <w:r>
        <w:rPr>
          <w:rFonts w:hint="eastAsia" w:cs="宋体"/>
        </w:rPr>
        <w:t xml:space="preserve">业务技能</w:t>
      </w:r>
      <w:r>
        <w:rPr>
          <w:rFonts w:hint="eastAsia" w:cs="宋体"/>
        </w:rPr>
        <w:t xml:space="preserve">。</w:t>
      </w:r>
      <w:r>
        <w:rPr>
          <w:rFonts w:cs="宋体"/>
        </w:rPr>
      </w:r>
      <w:r/>
    </w:p>
    <w:p>
      <w:pPr>
        <w:pStyle w:val="885"/>
        <w:ind w:firstLine="480"/>
        <w:spacing w:after="0" w:line="420" w:lineRule="exact"/>
        <w:widowControl w:val="off"/>
        <w:rPr>
          <w:rFonts w:cs="宋体"/>
        </w:rPr>
      </w:pPr>
      <w:r>
        <w:rPr>
          <w:rFonts w:hint="eastAsia" w:cs="宋体"/>
        </w:rPr>
        <w:t xml:space="preserve">（</w:t>
      </w:r>
      <w:r>
        <w:rPr>
          <w:rFonts w:cs="宋体"/>
        </w:rPr>
        <w:t xml:space="preserve">8</w:t>
      </w:r>
      <w:r>
        <w:rPr>
          <w:rFonts w:hint="eastAsia" w:cs="宋体"/>
        </w:rPr>
        <w:t xml:space="preserve">）乙方做好安全生产</w:t>
      </w:r>
      <w:r>
        <w:rPr>
          <w:rFonts w:hint="eastAsia" w:cs="宋体"/>
        </w:rPr>
        <w:t xml:space="preserve">工作，</w:t>
      </w:r>
      <w:r>
        <w:rPr>
          <w:rFonts w:hint="eastAsia" w:cs="宋体"/>
        </w:rPr>
        <w:t xml:space="preserve">对在</w:t>
      </w:r>
      <w:r>
        <w:rPr>
          <w:rFonts w:hint="eastAsia" w:cs="宋体"/>
        </w:rPr>
        <w:t xml:space="preserve">工作</w:t>
      </w:r>
      <w:r>
        <w:rPr>
          <w:rFonts w:hint="eastAsia" w:cs="宋体"/>
        </w:rPr>
        <w:t xml:space="preserve">中出现的服务人员的人身</w:t>
      </w:r>
      <w:r>
        <w:rPr>
          <w:rFonts w:hint="eastAsia" w:cs="宋体"/>
        </w:rPr>
        <w:t xml:space="preserve">安全承担</w:t>
      </w:r>
      <w:r>
        <w:rPr>
          <w:rFonts w:hint="eastAsia" w:cs="宋体"/>
        </w:rPr>
        <w:t xml:space="preserve">责任</w:t>
      </w:r>
      <w:r>
        <w:rPr>
          <w:rFonts w:hint="eastAsia" w:cs="宋体"/>
        </w:rPr>
        <w:t xml:space="preserve">，并对由于服务人员的原因导致的第三人的人身财产损失承担赔偿责任。</w:t>
      </w:r>
      <w:r>
        <w:rPr>
          <w:rFonts w:cs="宋体"/>
        </w:rPr>
      </w:r>
      <w:r/>
    </w:p>
    <w:p>
      <w:pPr>
        <w:pStyle w:val="885"/>
        <w:ind w:firstLine="480"/>
        <w:spacing w:after="0" w:line="440" w:lineRule="exact"/>
        <w:widowControl w:val="off"/>
        <w:rPr>
          <w:rFonts w:cs="宋体"/>
        </w:rPr>
      </w:pPr>
      <w:r>
        <w:rPr>
          <w:rFonts w:hint="eastAsia" w:cs="宋体"/>
        </w:rPr>
        <w:t xml:space="preserve">（</w:t>
      </w:r>
      <w:r>
        <w:rPr>
          <w:rFonts w:cs="宋体"/>
        </w:rPr>
        <w:t xml:space="preserve">9</w:t>
      </w:r>
      <w:r>
        <w:rPr>
          <w:rFonts w:hint="eastAsia" w:cs="宋体"/>
        </w:rPr>
        <w:t xml:space="preserve">）乙方应根据国家法律法规的规定与其为甲方提供服务的人员签署劳动合同，并负责上述人员的工资和社会劳动保险、</w:t>
      </w:r>
      <w:r>
        <w:rPr>
          <w:rFonts w:hint="eastAsia" w:cs="宋体"/>
        </w:rPr>
        <w:t xml:space="preserve">奖金、福</w:t>
      </w:r>
      <w:r>
        <w:rPr>
          <w:rFonts w:hint="eastAsia" w:cs="宋体"/>
        </w:rPr>
        <w:t xml:space="preserve">利等费用，若发生劳动争议均由乙方自己解决并承担所有责任，甲方无</w:t>
      </w:r>
      <w:r>
        <w:rPr>
          <w:rFonts w:hint="eastAsia" w:cs="宋体"/>
        </w:rPr>
        <w:t xml:space="preserve">任何连带关系和责</w:t>
      </w:r>
      <w:r>
        <w:rPr>
          <w:rFonts w:hint="eastAsia" w:cs="宋体"/>
        </w:rPr>
        <w:t xml:space="preserve">任。</w:t>
      </w:r>
      <w:r>
        <w:rPr>
          <w:rFonts w:cs="宋体"/>
        </w:rPr>
      </w:r>
      <w:r/>
    </w:p>
    <w:p>
      <w:pPr>
        <w:pStyle w:val="885"/>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w:t>
      </w:r>
      <w:r>
        <w:rPr>
          <w:rFonts w:hint="eastAsia"/>
          <w:bCs w:val="0"/>
        </w:rPr>
        <w:t xml:space="preserve">期内或</w:t>
      </w:r>
      <w:r>
        <w:rPr>
          <w:rFonts w:hint="eastAsia"/>
          <w:bCs w:val="0"/>
        </w:rPr>
        <w:t xml:space="preserve">合同</w:t>
      </w:r>
      <w:r>
        <w:rPr>
          <w:rFonts w:hint="eastAsia"/>
          <w:bCs w:val="0"/>
        </w:rPr>
        <w:t xml:space="preserve">终止</w:t>
      </w:r>
      <w:r>
        <w:rPr>
          <w:rFonts w:hint="eastAsia"/>
          <w:bCs w:val="0"/>
        </w:rPr>
        <w:t xml:space="preserve">后，未经得甲方同</w:t>
      </w:r>
      <w:r>
        <w:rPr>
          <w:rFonts w:hint="eastAsia"/>
          <w:bCs w:val="0"/>
        </w:rPr>
        <w:t xml:space="preserve">意，</w:t>
      </w:r>
      <w:r>
        <w:rPr>
          <w:rFonts w:hint="eastAsia"/>
          <w:bCs w:val="0"/>
        </w:rPr>
        <w:t xml:space="preserve">不得泄露与本项目有</w:t>
      </w:r>
      <w:r>
        <w:rPr>
          <w:rFonts w:hint="eastAsia"/>
          <w:bCs w:val="0"/>
        </w:rPr>
        <w:t xml:space="preserve">关的保密</w:t>
      </w:r>
      <w:r>
        <w:rPr>
          <w:rFonts w:hint="eastAsia"/>
          <w:bCs w:val="0"/>
        </w:rPr>
        <w:t xml:space="preserve">资料</w:t>
      </w:r>
      <w:r>
        <w:rPr>
          <w:rFonts w:hint="eastAsia"/>
          <w:bCs w:val="0"/>
        </w:rPr>
        <w:t xml:space="preserve">。</w:t>
      </w:r>
      <w:r/>
    </w:p>
    <w:p>
      <w:pPr>
        <w:pStyle w:val="885"/>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）乙方应独立承担服务中由于乙方原</w:t>
      </w:r>
      <w:r>
        <w:rPr>
          <w:rFonts w:hint="eastAsia"/>
          <w:bCs w:val="0"/>
        </w:rPr>
        <w:t xml:space="preserve">因造成的各类责任。</w:t>
      </w:r>
      <w:r/>
    </w:p>
    <w:p>
      <w:pPr>
        <w:pStyle w:val="885"/>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w:t>
      </w:r>
      <w:r>
        <w:rPr>
          <w:bCs w:val="0"/>
        </w:rPr>
        <w:t xml:space="preserve">策规定</w:t>
      </w:r>
      <w:r>
        <w:rPr>
          <w:bCs w:val="0"/>
        </w:rPr>
        <w:t xml:space="preserve">由乙方承</w:t>
      </w:r>
      <w:r>
        <w:rPr>
          <w:bCs w:val="0"/>
        </w:rPr>
        <w:t xml:space="preserve">担的其他责任</w:t>
      </w:r>
      <w:r>
        <w:rPr>
          <w:rFonts w:hint="eastAsia"/>
          <w:bCs w:val="0"/>
        </w:rPr>
        <w:t xml:space="preserve">。</w:t>
      </w:r>
      <w:r>
        <w:rPr>
          <w:bCs w:val="0"/>
        </w:rPr>
      </w:r>
      <w:r/>
    </w:p>
    <w:p>
      <w:pPr>
        <w:pStyle w:val="885"/>
        <w:ind w:firstLine="482"/>
        <w:spacing w:after="0" w:line="420" w:lineRule="exact"/>
        <w:widowControl w:val="off"/>
        <w:rPr>
          <w:rFonts w:cs="宋体"/>
          <w:b/>
        </w:rPr>
      </w:pPr>
      <w:r>
        <w:rPr>
          <w:rFonts w:hint="eastAsia" w:cs="宋体"/>
          <w:b/>
        </w:rPr>
        <w:t xml:space="preserve">第八条 </w:t>
      </w:r>
      <w:r>
        <w:rPr>
          <w:rFonts w:hint="eastAsia"/>
          <w:bCs w:val="0"/>
          <w:lang w:bidi="ar"/>
        </w:rPr>
        <w:t xml:space="preserve">▲</w:t>
      </w:r>
      <w:r>
        <w:rPr>
          <w:rFonts w:hint="eastAsia" w:cs="宋体"/>
          <w:b/>
        </w:rPr>
        <w:t xml:space="preserve">质量保</w:t>
      </w:r>
      <w:r>
        <w:rPr>
          <w:rFonts w:hint="eastAsia" w:cs="宋体"/>
          <w:b/>
        </w:rPr>
        <w:t xml:space="preserve">证</w:t>
      </w:r>
      <w:r>
        <w:rPr>
          <w:rFonts w:cs="宋体"/>
          <w:b/>
        </w:rPr>
      </w:r>
      <w:r/>
    </w:p>
    <w:p>
      <w:pPr>
        <w:pStyle w:val="885"/>
        <w:ind w:firstLine="480"/>
        <w:spacing w:after="0" w:line="440" w:lineRule="exact"/>
        <w:widowControl w:val="off"/>
        <w:rPr>
          <w:rFonts w:cs="宋体"/>
        </w:rPr>
      </w:pPr>
      <w:r>
        <w:rPr>
          <w:rFonts w:hint="eastAsia" w:cs="宋体"/>
        </w:rPr>
        <w:t xml:space="preserve">乙方</w:t>
      </w:r>
      <w:r>
        <w:rPr>
          <w:rFonts w:hint="eastAsia" w:cs="宋体"/>
        </w:rPr>
        <w:t xml:space="preserve">各项服务承诺指标及所采</w:t>
      </w:r>
      <w:r>
        <w:rPr>
          <w:rFonts w:hint="eastAsia" w:cs="宋体"/>
        </w:rPr>
        <w:t xml:space="preserve">取的措施</w:t>
      </w:r>
      <w:r>
        <w:rPr>
          <w:rFonts w:hint="eastAsia" w:cs="宋体"/>
        </w:rPr>
        <w:t xml:space="preserve">按照</w:t>
      </w:r>
      <w:r>
        <w:rPr>
          <w:rFonts w:hint="eastAsia" w:cs="宋体"/>
        </w:rPr>
        <w:t xml:space="preserve">采购文件要求及相应文件的承诺予以确定。</w:t>
      </w:r>
      <w:r>
        <w:rPr>
          <w:rFonts w:cs="宋体"/>
        </w:rPr>
      </w:r>
      <w:r/>
    </w:p>
    <w:p>
      <w:pPr>
        <w:pStyle w:val="885"/>
        <w:ind w:firstLine="482"/>
        <w:spacing w:after="0" w:line="420" w:lineRule="exact"/>
        <w:widowControl w:val="off"/>
        <w:rPr>
          <w:rFonts w:cs="宋体"/>
          <w:b/>
        </w:rPr>
      </w:pPr>
      <w:r>
        <w:rPr>
          <w:rFonts w:hint="eastAsia" w:cs="宋体"/>
          <w:b/>
        </w:rPr>
        <w:t xml:space="preserve">第九条 违约责任</w:t>
      </w:r>
      <w:r>
        <w:rPr>
          <w:rFonts w:cs="宋体"/>
          <w:b/>
        </w:rPr>
      </w:r>
      <w:r/>
    </w:p>
    <w:p>
      <w:pPr>
        <w:pStyle w:val="885"/>
        <w:ind w:firstLine="480"/>
        <w:spacing w:after="0" w:line="420" w:lineRule="exact"/>
        <w:widowControl w:val="off"/>
        <w:rPr>
          <w:rFonts w:cs="宋体"/>
        </w:rPr>
      </w:pPr>
      <w:r>
        <w:rPr>
          <w:rFonts w:cs="宋体"/>
        </w:rPr>
        <w:t xml:space="preserve">9.1</w:t>
      </w:r>
      <w:r>
        <w:rPr>
          <w:rFonts w:hint="eastAsia" w:cs="宋体"/>
        </w:rPr>
        <w:t xml:space="preserve">甲方未按合</w:t>
      </w:r>
      <w:r>
        <w:rPr>
          <w:rFonts w:hint="eastAsia" w:cs="宋体"/>
        </w:rPr>
        <w:t xml:space="preserve">同规定期限向乙方支付合同价款的，每逾期一天向乙方偿付欠款总额</w:t>
      </w:r>
      <w:r>
        <w:rPr>
          <w:rFonts w:hint="eastAsia" w:cs="宋体"/>
          <w:u w:val="single"/>
        </w:rPr>
        <w:t xml:space="preserve"> </w:t>
      </w:r>
      <w:r>
        <w:rPr>
          <w:rFonts w:cs="宋体"/>
          <w:u w:val="single"/>
        </w:rPr>
        <w:t xml:space="preserve">0.05</w:t>
      </w:r>
      <w:r>
        <w:rPr>
          <w:rFonts w:hint="eastAsia" w:cs="宋体"/>
        </w:rPr>
        <w:t xml:space="preserve">％的滞纳金，但累计总额不超过欠</w:t>
      </w:r>
      <w:r>
        <w:rPr>
          <w:rFonts w:hint="eastAsia" w:cs="宋体"/>
        </w:rPr>
        <w:t xml:space="preserve">款总额的</w:t>
      </w:r>
      <w:r>
        <w:rPr>
          <w:rFonts w:cs="宋体"/>
          <w:b/>
          <w:u w:val="single"/>
        </w:rPr>
        <w:t xml:space="preserve">5</w:t>
      </w:r>
      <w:r>
        <w:rPr>
          <w:rFonts w:hint="eastAsia" w:cs="宋体"/>
          <w:b/>
        </w:rPr>
        <w:t xml:space="preserve">％</w:t>
      </w:r>
      <w:r>
        <w:rPr>
          <w:rFonts w:hint="eastAsia" w:cs="宋体"/>
        </w:rPr>
        <w:t xml:space="preserve">。</w:t>
      </w:r>
      <w:r>
        <w:rPr>
          <w:rFonts w:cs="宋体"/>
        </w:rPr>
      </w:r>
      <w:r/>
    </w:p>
    <w:p>
      <w:pPr>
        <w:pStyle w:val="885"/>
        <w:ind w:firstLine="480"/>
        <w:spacing w:after="0" w:line="420" w:lineRule="exact"/>
        <w:widowControl w:val="off"/>
        <w:rPr>
          <w:rFonts w:cs="宋体"/>
        </w:rPr>
      </w:pPr>
      <w:r>
        <w:rPr>
          <w:rFonts w:cs="宋体"/>
        </w:rPr>
        <w:t xml:space="preserve">9.2</w:t>
      </w:r>
      <w:r>
        <w:rPr>
          <w:rFonts w:hint="eastAsia" w:cs="宋体"/>
        </w:rPr>
        <w:t xml:space="preserve">有下列情形之一的，乙方应当向甲方支付本合同价款总</w:t>
      </w:r>
      <w:r>
        <w:rPr>
          <w:rFonts w:hint="eastAsia" w:cs="宋体"/>
        </w:rPr>
        <w:t xml:space="preserve">额</w:t>
      </w:r>
      <w:r>
        <w:rPr>
          <w:rFonts w:hint="eastAsia" w:cs="宋体"/>
          <w:u w:val="single"/>
        </w:rPr>
        <w:t xml:space="preserve"> </w:t>
      </w:r>
      <w:r>
        <w:rPr>
          <w:rFonts w:cs="宋体"/>
          <w:u w:val="single"/>
        </w:rPr>
        <w:t xml:space="preserve">0.5</w:t>
      </w:r>
      <w:r>
        <w:rPr>
          <w:rFonts w:hint="eastAsia" w:cs="宋体"/>
          <w:u w:val="single"/>
        </w:rPr>
        <w:t xml:space="preserve"> </w:t>
      </w:r>
      <w:r>
        <w:rPr>
          <w:rFonts w:cs="宋体"/>
        </w:rPr>
        <w:t xml:space="preserve">%</w:t>
      </w:r>
      <w:r>
        <w:rPr>
          <w:rFonts w:hint="eastAsia" w:cs="宋体"/>
        </w:rPr>
        <w:t xml:space="preserve">的</w:t>
      </w:r>
      <w:r>
        <w:rPr>
          <w:rFonts w:hint="eastAsia" w:cs="宋体"/>
        </w:rPr>
        <w:t xml:space="preserve">违约金（9.</w:t>
      </w:r>
      <w:r>
        <w:rPr>
          <w:rFonts w:hint="eastAsia" w:cs="宋体"/>
        </w:rPr>
        <w:t xml:space="preserve">2.7和9</w:t>
      </w:r>
      <w:r>
        <w:rPr>
          <w:rFonts w:hint="eastAsia" w:cs="宋体"/>
        </w:rPr>
        <w:t xml:space="preserve">.2.</w:t>
      </w:r>
      <w:r>
        <w:rPr>
          <w:rFonts w:hint="eastAsia" w:cs="宋体"/>
        </w:rPr>
        <w:t xml:space="preserve">8除</w:t>
      </w:r>
      <w:r>
        <w:rPr>
          <w:rFonts w:hint="eastAsia" w:cs="宋体"/>
        </w:rPr>
        <w:t xml:space="preserve">外，</w:t>
      </w:r>
      <w:r>
        <w:rPr>
          <w:rFonts w:hint="eastAsia" w:cs="宋体"/>
        </w:rPr>
        <w:t xml:space="preserve">其违约金按各自条</w:t>
      </w:r>
      <w:r>
        <w:rPr>
          <w:rFonts w:hint="eastAsia" w:cs="宋体"/>
        </w:rPr>
        <w:t xml:space="preserve">款另</w:t>
      </w:r>
      <w:r>
        <w:rPr>
          <w:rFonts w:hint="eastAsia" w:cs="宋体"/>
        </w:rPr>
        <w:t xml:space="preserve">行计算）：</w:t>
      </w:r>
      <w:r>
        <w:rPr>
          <w:rFonts w:cs="宋体"/>
        </w:rPr>
      </w:r>
      <w:r/>
    </w:p>
    <w:p>
      <w:pPr>
        <w:pStyle w:val="885"/>
        <w:ind w:firstLine="480"/>
        <w:spacing w:after="0" w:line="420" w:lineRule="exact"/>
        <w:widowControl w:val="off"/>
        <w:rPr>
          <w:bCs w:val="0"/>
        </w:rPr>
      </w:pPr>
      <w:r>
        <w:rPr>
          <w:rFonts w:hint="eastAsia"/>
          <w:bCs w:val="0"/>
        </w:rPr>
        <w:t xml:space="preserve">9.2</w:t>
      </w:r>
      <w:r>
        <w:rPr>
          <w:rFonts w:hint="eastAsia"/>
          <w:bCs w:val="0"/>
        </w:rPr>
        <w:t xml:space="preserve">.1乙方</w:t>
      </w:r>
      <w:r>
        <w:rPr>
          <w:rFonts w:hint="eastAsia"/>
          <w:bCs w:val="0"/>
        </w:rPr>
        <w:t xml:space="preserve">服务</w:t>
      </w:r>
      <w:r>
        <w:rPr>
          <w:rFonts w:hint="eastAsia"/>
          <w:bCs w:val="0"/>
        </w:rPr>
        <w:t xml:space="preserve">团队</w:t>
      </w:r>
      <w:r>
        <w:rPr>
          <w:rFonts w:hint="eastAsia"/>
          <w:bCs w:val="0"/>
        </w:rPr>
        <w:t xml:space="preserve">成员未</w:t>
      </w:r>
      <w:r>
        <w:rPr>
          <w:rFonts w:hint="eastAsia"/>
          <w:bCs w:val="0"/>
        </w:rPr>
        <w:t xml:space="preserve">经甲方同意发生变更，经甲方要求恢</w:t>
      </w:r>
      <w:r>
        <w:rPr>
          <w:rFonts w:hint="eastAsia"/>
          <w:bCs w:val="0"/>
        </w:rPr>
        <w:t xml:space="preserve">复后，未在合理期限内（ 7 日内）恢</w:t>
      </w:r>
      <w:r>
        <w:rPr>
          <w:rFonts w:hint="eastAsia"/>
          <w:bCs w:val="0"/>
        </w:rPr>
        <w:t xml:space="preserve">复的；</w:t>
      </w:r>
      <w:r>
        <w:rPr>
          <w:bCs w:val="0"/>
        </w:rPr>
      </w:r>
      <w:r/>
    </w:p>
    <w:p>
      <w:pPr>
        <w:pStyle w:val="885"/>
        <w:ind w:firstLine="480"/>
        <w:spacing w:after="0" w:line="420" w:lineRule="exact"/>
        <w:widowControl w:val="off"/>
        <w:rPr>
          <w:bCs w:val="0"/>
        </w:rPr>
      </w:pPr>
      <w:r>
        <w:rPr>
          <w:rFonts w:hint="eastAsia"/>
          <w:bCs w:val="0"/>
        </w:rPr>
        <w:t xml:space="preserve">9.2</w:t>
      </w:r>
      <w:r>
        <w:rPr>
          <w:rFonts w:hint="eastAsia"/>
          <w:bCs w:val="0"/>
        </w:rPr>
        <w:t xml:space="preserve">.2乙方单位总体服务能力发</w:t>
      </w:r>
      <w:r>
        <w:rPr>
          <w:rFonts w:hint="eastAsia"/>
          <w:bCs w:val="0"/>
        </w:rPr>
        <w:t xml:space="preserve">生下降</w:t>
      </w:r>
      <w:r>
        <w:rPr>
          <w:rFonts w:hint="eastAsia"/>
          <w:bCs w:val="0"/>
        </w:rPr>
        <w:t xml:space="preserve">，专</w:t>
      </w:r>
      <w:r>
        <w:rPr>
          <w:rFonts w:hint="eastAsia"/>
          <w:bCs w:val="0"/>
        </w:rPr>
        <w:t xml:space="preserve">业技</w:t>
      </w:r>
      <w:r>
        <w:rPr>
          <w:rFonts w:hint="eastAsia"/>
          <w:bCs w:val="0"/>
        </w:rPr>
        <w:t xml:space="preserve">术人员减员或资质下降人</w:t>
      </w:r>
      <w:r>
        <w:rPr>
          <w:rFonts w:hint="eastAsia"/>
          <w:bCs w:val="0"/>
        </w:rPr>
        <w:t xml:space="preserve">数达到 </w:t>
      </w:r>
      <w:r>
        <w:rPr>
          <w:rFonts w:hint="eastAsia"/>
          <w:bCs w:val="0"/>
        </w:rPr>
        <w:t xml:space="preserve">1人</w:t>
      </w:r>
      <w:r>
        <w:rPr>
          <w:rFonts w:hint="eastAsia"/>
          <w:bCs w:val="0"/>
        </w:rPr>
        <w:t xml:space="preserve"> 的；</w:t>
      </w:r>
      <w:r>
        <w:rPr>
          <w:bCs w:val="0"/>
        </w:rPr>
      </w:r>
      <w:r/>
    </w:p>
    <w:p>
      <w:pPr>
        <w:pStyle w:val="885"/>
        <w:ind w:firstLine="480"/>
        <w:spacing w:after="0" w:line="420" w:lineRule="exact"/>
        <w:widowControl w:val="off"/>
        <w:rPr>
          <w:bCs w:val="0"/>
        </w:rPr>
      </w:pPr>
      <w:r>
        <w:rPr>
          <w:rFonts w:hint="eastAsia"/>
          <w:bCs w:val="0"/>
        </w:rPr>
        <w:t xml:space="preserve">9.2.3乙方人员无故未能按约到甲方提供服务，服务期限内达到 1 人次的；</w:t>
      </w:r>
      <w:r>
        <w:rPr>
          <w:bCs w:val="0"/>
        </w:rPr>
      </w:r>
      <w:r/>
    </w:p>
    <w:p>
      <w:pPr>
        <w:pStyle w:val="885"/>
        <w:ind w:firstLine="480"/>
        <w:spacing w:after="0" w:line="420" w:lineRule="exact"/>
        <w:widowControl w:val="off"/>
        <w:rPr>
          <w:bCs w:val="0"/>
        </w:rPr>
      </w:pPr>
      <w:r>
        <w:rPr>
          <w:rFonts w:hint="eastAsia"/>
          <w:bCs w:val="0"/>
        </w:rPr>
        <w:t xml:space="preserve">9.2.4乙方人员不能响应甲方紧急服务需求的；</w:t>
      </w:r>
      <w:r>
        <w:rPr>
          <w:bCs w:val="0"/>
        </w:rPr>
      </w:r>
      <w:r/>
    </w:p>
    <w:p>
      <w:pPr>
        <w:pStyle w:val="885"/>
        <w:ind w:firstLine="480"/>
        <w:spacing w:after="0" w:line="420" w:lineRule="exact"/>
        <w:widowControl w:val="off"/>
        <w:rPr>
          <w:bCs w:val="0"/>
        </w:rPr>
      </w:pPr>
      <w:r>
        <w:rPr>
          <w:rFonts w:hint="eastAsia"/>
          <w:bCs w:val="0"/>
        </w:rPr>
        <w:t xml:space="preserve">9.2.5因乙方服务人员原因在服务期间给甲</w:t>
      </w:r>
      <w:r>
        <w:rPr>
          <w:rFonts w:hint="eastAsia"/>
          <w:bCs w:val="0"/>
        </w:rPr>
        <w:t xml:space="preserve">方造成不</w:t>
      </w:r>
      <w:r>
        <w:rPr>
          <w:rFonts w:hint="eastAsia"/>
          <w:bCs w:val="0"/>
        </w:rPr>
        <w:t xml:space="preserve">良影响的，服务期限内达到 1 次的；</w:t>
      </w:r>
      <w:r>
        <w:rPr>
          <w:bCs w:val="0"/>
        </w:rPr>
      </w:r>
      <w:r/>
    </w:p>
    <w:p>
      <w:pPr>
        <w:pStyle w:val="885"/>
        <w:ind w:firstLine="480"/>
        <w:spacing w:after="0" w:line="420" w:lineRule="exact"/>
        <w:widowControl w:val="off"/>
        <w:rPr>
          <w:bCs w:val="0"/>
        </w:rPr>
      </w:pPr>
      <w:r>
        <w:rPr>
          <w:rFonts w:hint="eastAsia"/>
          <w:bCs w:val="0"/>
        </w:rPr>
        <w:t xml:space="preserve">9.2.6乙方及其服务人</w:t>
      </w:r>
      <w:r>
        <w:rPr>
          <w:rFonts w:hint="eastAsia"/>
          <w:bCs w:val="0"/>
        </w:rPr>
        <w:t xml:space="preserve">员虚报服务内容、</w:t>
      </w:r>
      <w:r>
        <w:rPr>
          <w:rFonts w:hint="eastAsia"/>
          <w:bCs w:val="0"/>
        </w:rPr>
        <w:t xml:space="preserve">服务时间等，</w:t>
      </w:r>
      <w:r>
        <w:rPr>
          <w:rFonts w:hint="eastAsia"/>
          <w:bCs w:val="0"/>
        </w:rPr>
        <w:t xml:space="preserve">骗取甲方服</w:t>
      </w:r>
      <w:r>
        <w:rPr>
          <w:rFonts w:hint="eastAsia"/>
          <w:bCs w:val="0"/>
        </w:rPr>
        <w:t xml:space="preserve">务费用</w:t>
      </w:r>
      <w:r>
        <w:rPr>
          <w:rFonts w:hint="eastAsia"/>
          <w:bCs w:val="0"/>
        </w:rPr>
        <w:t xml:space="preserve">的；</w:t>
      </w:r>
      <w:r>
        <w:rPr>
          <w:bCs w:val="0"/>
        </w:rPr>
      </w:r>
      <w:r/>
    </w:p>
    <w:p>
      <w:pPr>
        <w:pStyle w:val="885"/>
        <w:ind w:firstLine="480"/>
        <w:spacing w:after="0" w:line="420" w:lineRule="exact"/>
        <w:widowControl w:val="off"/>
        <w:rPr>
          <w:bCs w:val="0"/>
        </w:rPr>
      </w:pPr>
      <w:r>
        <w:rPr>
          <w:rFonts w:hint="eastAsia"/>
          <w:bCs w:val="0"/>
        </w:rPr>
        <w:t xml:space="preserve">9</w:t>
      </w:r>
      <w:r>
        <w:rPr>
          <w:rFonts w:hint="eastAsia"/>
          <w:bCs w:val="0"/>
        </w:rPr>
        <w:t xml:space="preserve">.2.</w:t>
      </w:r>
      <w:r>
        <w:rPr>
          <w:bCs w:val="0"/>
        </w:rPr>
        <w:t xml:space="preserve">7</w:t>
      </w:r>
      <w:r>
        <w:rPr>
          <w:rFonts w:hint="eastAsia"/>
          <w:bCs w:val="0"/>
        </w:rPr>
        <w:t xml:space="preserve">（仅适用</w:t>
      </w:r>
      <w:r>
        <w:rPr>
          <w:rFonts w:hint="eastAsia"/>
          <w:bCs w:val="0"/>
        </w:rPr>
        <w:t xml:space="preserve">第一</w:t>
      </w:r>
      <w:r>
        <w:rPr>
          <w:rFonts w:hint="eastAsia"/>
          <w:bCs w:val="0"/>
        </w:rPr>
        <w:t xml:space="preserve">包）</w:t>
      </w:r>
      <w:r>
        <w:rPr>
          <w:rFonts w:hint="eastAsia"/>
          <w:bCs w:val="0"/>
        </w:rPr>
        <w:t xml:space="preserve">乙方未按合同约</w:t>
      </w:r>
      <w:r>
        <w:rPr>
          <w:rFonts w:hint="eastAsia"/>
          <w:bCs w:val="0"/>
        </w:rPr>
        <w:t xml:space="preserve">定时限（一般</w:t>
      </w:r>
      <w:r>
        <w:rPr>
          <w:rFonts w:hint="eastAsia"/>
          <w:bCs w:val="0"/>
        </w:rPr>
        <w:t xml:space="preserve">任务</w:t>
      </w:r>
      <w:r>
        <w:rPr>
          <w:rFonts w:hint="eastAsia"/>
          <w:bCs w:val="0"/>
        </w:rPr>
        <w:t xml:space="preserve">10个工作日提交初稿、紧急任务3个工作</w:t>
      </w:r>
      <w:r>
        <w:rPr>
          <w:rFonts w:hint="eastAsia"/>
          <w:bCs w:val="0"/>
        </w:rPr>
        <w:t xml:space="preserve">日提交初步情况、7个工作日提交正式报</w:t>
      </w:r>
      <w:r>
        <w:rPr>
          <w:rFonts w:hint="eastAsia"/>
          <w:bCs w:val="0"/>
        </w:rPr>
        <w:t xml:space="preserve">告）提交溯源排查报告</w:t>
      </w:r>
      <w:r>
        <w:rPr>
          <w:rFonts w:hint="eastAsia"/>
          <w:bCs w:val="0"/>
        </w:rPr>
        <w:t xml:space="preserve">，或提交的报告格式、</w:t>
      </w:r>
      <w:r>
        <w:rPr>
          <w:rFonts w:hint="eastAsia"/>
          <w:bCs w:val="0"/>
        </w:rPr>
        <w:t xml:space="preserve">内容不符合</w:t>
      </w:r>
      <w:r>
        <w:rPr>
          <w:rFonts w:hint="eastAsia"/>
          <w:bCs w:val="0"/>
        </w:rPr>
        <w:t xml:space="preserve">甲方要求</w:t>
      </w:r>
      <w:r>
        <w:rPr>
          <w:rFonts w:hint="eastAsia"/>
          <w:bCs w:val="0"/>
        </w:rPr>
        <w:t xml:space="preserve">的，每逾期一天或每退回修改一次（</w:t>
      </w:r>
      <w:r>
        <w:rPr>
          <w:rFonts w:hint="eastAsia"/>
          <w:bCs w:val="0"/>
        </w:rPr>
        <w:t xml:space="preserve">逾期与退</w:t>
      </w:r>
      <w:r>
        <w:rPr>
          <w:rFonts w:hint="eastAsia"/>
          <w:bCs w:val="0"/>
        </w:rPr>
        <w:t xml:space="preserve">回修改同时发生的，不重</w:t>
      </w:r>
      <w:r>
        <w:rPr>
          <w:rFonts w:hint="eastAsia"/>
          <w:bCs w:val="0"/>
        </w:rPr>
        <w:t xml:space="preserve">复计算，</w:t>
      </w:r>
      <w:r>
        <w:rPr>
          <w:rFonts w:hint="eastAsia"/>
          <w:bCs w:val="0"/>
        </w:rPr>
        <w:t xml:space="preserve">以其</w:t>
      </w:r>
      <w:r>
        <w:rPr>
          <w:rFonts w:hint="eastAsia"/>
          <w:bCs w:val="0"/>
        </w:rPr>
        <w:t xml:space="preserve">中较高者为准），向甲方支付合同总价0.1%的违约金，累计不超过合同总价的5</w:t>
      </w:r>
      <w:r>
        <w:rPr>
          <w:rFonts w:hint="eastAsia"/>
          <w:bCs w:val="0"/>
        </w:rPr>
        <w:t xml:space="preserve">%。经甲方书面催告后7日内仍未提交合格报告的，甲方有权解</w:t>
      </w:r>
      <w:r>
        <w:rPr>
          <w:rFonts w:hint="eastAsia"/>
          <w:bCs w:val="0"/>
        </w:rPr>
        <w:t xml:space="preserve">除第一包合同。不同批次报告任务产生的违约金分</w:t>
      </w:r>
      <w:r>
        <w:rPr>
          <w:rFonts w:hint="eastAsia"/>
          <w:bCs w:val="0"/>
        </w:rPr>
        <w:t xml:space="preserve">别计算，</w:t>
      </w:r>
      <w:r>
        <w:rPr>
          <w:rFonts w:hint="eastAsia"/>
          <w:bCs w:val="0"/>
        </w:rPr>
        <w:t xml:space="preserve">互不抵扣。</w:t>
      </w:r>
      <w:r>
        <w:rPr>
          <w:bCs w:val="0"/>
        </w:rPr>
      </w:r>
      <w:r/>
    </w:p>
    <w:p>
      <w:pPr>
        <w:pStyle w:val="885"/>
        <w:ind w:firstLine="480"/>
        <w:spacing w:after="0" w:line="420" w:lineRule="exact"/>
        <w:widowControl w:val="off"/>
        <w:rPr>
          <w:rFonts w:hint="eastAsia"/>
          <w:bCs w:val="0"/>
        </w:rPr>
      </w:pPr>
      <w:r>
        <w:rPr>
          <w:rFonts w:hint="eastAsia"/>
          <w:bCs w:val="0"/>
        </w:rPr>
        <w:t xml:space="preserve">9.2.</w:t>
      </w:r>
      <w:r>
        <w:rPr>
          <w:bCs w:val="0"/>
        </w:rPr>
        <w:t xml:space="preserve">8</w:t>
      </w:r>
      <w:r>
        <w:rPr>
          <w:rFonts w:hint="eastAsia"/>
          <w:bCs w:val="0"/>
        </w:rPr>
        <w:t xml:space="preserve">（仅适用</w:t>
      </w:r>
      <w:r>
        <w:rPr>
          <w:rFonts w:hint="eastAsia"/>
          <w:bCs w:val="0"/>
        </w:rPr>
        <w:t xml:space="preserve">第一</w:t>
      </w:r>
      <w:r>
        <w:rPr>
          <w:rFonts w:hint="eastAsia"/>
          <w:bCs w:val="0"/>
        </w:rPr>
        <w:t xml:space="preserve">包）</w:t>
      </w:r>
      <w:r>
        <w:rPr>
          <w:rFonts w:hint="eastAsia"/>
          <w:bCs w:val="0"/>
        </w:rPr>
        <w:t xml:space="preserve">乙方未按</w:t>
      </w:r>
      <w:r>
        <w:rPr>
          <w:rFonts w:hint="eastAsia"/>
          <w:bCs w:val="0"/>
        </w:rPr>
        <w:t xml:space="preserve">投标文件承诺配备专业调查设备的，每缺少一台（</w:t>
      </w:r>
      <w:r>
        <w:rPr>
          <w:rFonts w:hint="eastAsia"/>
          <w:bCs w:val="0"/>
        </w:rPr>
        <w:t xml:space="preserve">套），向甲方支付合</w:t>
      </w:r>
      <w:r>
        <w:rPr>
          <w:rFonts w:hint="eastAsia"/>
          <w:bCs w:val="0"/>
        </w:rPr>
        <w:t xml:space="preserve">同总价0.5</w:t>
      </w:r>
      <w:r>
        <w:rPr>
          <w:rFonts w:hint="eastAsia"/>
          <w:bCs w:val="0"/>
        </w:rPr>
        <w:t xml:space="preserve">%的</w:t>
      </w:r>
      <w:r>
        <w:rPr>
          <w:rFonts w:hint="eastAsia"/>
          <w:bCs w:val="0"/>
        </w:rPr>
        <w:t xml:space="preserve">违约金；累计不超过合同总价的5%。经甲</w:t>
      </w:r>
      <w:r>
        <w:rPr>
          <w:rFonts w:hint="eastAsia"/>
          <w:bCs w:val="0"/>
        </w:rPr>
        <w:t xml:space="preserve">方书面催告后7日内仍未配备到位的，甲</w:t>
      </w:r>
      <w:r>
        <w:rPr>
          <w:rFonts w:hint="eastAsia"/>
          <w:bCs w:val="0"/>
        </w:rPr>
        <w:t xml:space="preserve">方有权解除合同。</w:t>
      </w:r>
      <w:r>
        <w:rPr>
          <w:rFonts w:hint="eastAsia"/>
          <w:bCs w:val="0"/>
        </w:rPr>
      </w:r>
      <w:r/>
    </w:p>
    <w:p>
      <w:pPr>
        <w:pStyle w:val="885"/>
        <w:ind w:firstLine="480"/>
        <w:spacing w:after="0" w:line="420" w:lineRule="exact"/>
        <w:widowControl w:val="off"/>
        <w:rPr>
          <w:rFonts w:hint="eastAsia"/>
          <w:bCs w:val="0"/>
        </w:rPr>
      </w:pPr>
      <w:r>
        <w:rPr>
          <w:bCs w:val="0"/>
        </w:rPr>
        <w:t xml:space="preserve">9.2.</w:t>
      </w:r>
      <w:r>
        <w:rPr>
          <w:bCs w:val="0"/>
        </w:rPr>
        <w:t xml:space="preserve">9</w:t>
      </w:r>
      <w:r>
        <w:rPr>
          <w:rFonts w:hint="eastAsia"/>
          <w:bCs w:val="0"/>
        </w:rPr>
        <w:t xml:space="preserve">（仅适用第二</w:t>
      </w:r>
      <w:r>
        <w:rPr>
          <w:rFonts w:hint="eastAsia"/>
          <w:bCs w:val="0"/>
        </w:rPr>
        <w:t xml:space="preserve">包）</w:t>
      </w:r>
      <w:r>
        <w:rPr>
          <w:rFonts w:hint="eastAsia"/>
          <w:bCs w:val="0"/>
        </w:rPr>
        <w:t xml:space="preserve">乙方未</w:t>
      </w:r>
      <w:r>
        <w:rPr>
          <w:rFonts w:hint="eastAsia"/>
          <w:bCs w:val="0"/>
        </w:rPr>
        <w:t xml:space="preserve">在收到采购人</w:t>
      </w:r>
      <w:r>
        <w:rPr>
          <w:rFonts w:hint="eastAsia"/>
          <w:bCs w:val="0"/>
        </w:rPr>
        <w:t xml:space="preserve">书面通知后2个工作日内响应，或未按上级文件及采购人书面通知时间节点提交区域水污染物平衡核算报告</w:t>
      </w:r>
      <w:r>
        <w:rPr>
          <w:rFonts w:hint="eastAsia"/>
          <w:bCs w:val="0"/>
        </w:rPr>
        <w:t xml:space="preserve">，或</w:t>
      </w:r>
      <w:r>
        <w:rPr>
          <w:rFonts w:hint="eastAsia"/>
          <w:bCs w:val="0"/>
        </w:rPr>
        <w:t xml:space="preserve">提交的</w:t>
      </w:r>
      <w:r>
        <w:rPr>
          <w:rFonts w:hint="eastAsia"/>
          <w:bCs w:val="0"/>
        </w:rPr>
        <w:t xml:space="preserve">报告</w:t>
      </w:r>
      <w:r>
        <w:rPr>
          <w:rFonts w:hint="eastAsia"/>
          <w:bCs w:val="0"/>
        </w:rPr>
        <w:t xml:space="preserve">未通</w:t>
      </w:r>
      <w:r>
        <w:rPr>
          <w:rFonts w:hint="eastAsia"/>
          <w:bCs w:val="0"/>
        </w:rPr>
        <w:t xml:space="preserve">过上级部门审核的</w:t>
      </w:r>
      <w:r>
        <w:rPr>
          <w:rFonts w:hint="eastAsia"/>
          <w:bCs w:val="0"/>
        </w:rPr>
        <w:t xml:space="preserve">，每</w:t>
      </w:r>
      <w:r>
        <w:rPr>
          <w:rFonts w:hint="eastAsia"/>
          <w:bCs w:val="0"/>
        </w:rPr>
        <w:t xml:space="preserve">逾期一天或每退回修改一次（</w:t>
      </w:r>
      <w:r>
        <w:rPr>
          <w:rFonts w:hint="eastAsia"/>
          <w:bCs w:val="0"/>
        </w:rPr>
        <w:t xml:space="preserve">逾期与退回修改</w:t>
      </w:r>
      <w:r>
        <w:rPr>
          <w:rFonts w:hint="eastAsia"/>
          <w:bCs w:val="0"/>
        </w:rPr>
        <w:t xml:space="preserve">同时发生的，不重复计算，以其</w:t>
      </w:r>
      <w:r>
        <w:rPr>
          <w:rFonts w:hint="eastAsia"/>
          <w:bCs w:val="0"/>
        </w:rPr>
        <w:t xml:space="preserve">中较高者为准），向甲方支付合同总价0.1%的违约金，累</w:t>
      </w:r>
      <w:r>
        <w:rPr>
          <w:rFonts w:hint="eastAsia"/>
          <w:bCs w:val="0"/>
        </w:rPr>
        <w:t xml:space="preserve">计不超过合同总价的5%。经甲方书面催告后</w:t>
      </w:r>
      <w:r>
        <w:rPr>
          <w:rFonts w:hint="eastAsia"/>
          <w:bCs w:val="0"/>
        </w:rPr>
        <w:t xml:space="preserve">7日</w:t>
      </w:r>
      <w:r>
        <w:rPr>
          <w:rFonts w:hint="eastAsia"/>
          <w:bCs w:val="0"/>
        </w:rPr>
        <w:t xml:space="preserve">内仍未提交合格报告</w:t>
      </w:r>
      <w:r>
        <w:rPr>
          <w:rFonts w:hint="eastAsia"/>
          <w:bCs w:val="0"/>
        </w:rPr>
        <w:t xml:space="preserve">或仍未通</w:t>
      </w:r>
      <w:r>
        <w:rPr>
          <w:rFonts w:hint="eastAsia"/>
          <w:bCs w:val="0"/>
        </w:rPr>
        <w:t xml:space="preserve">过上</w:t>
      </w:r>
      <w:r>
        <w:rPr>
          <w:rFonts w:hint="eastAsia"/>
          <w:bCs w:val="0"/>
        </w:rPr>
        <w:t xml:space="preserve">级审核的，甲方有权解除第二包合同</w:t>
      </w:r>
      <w:r>
        <w:rPr>
          <w:rFonts w:hint="eastAsia"/>
          <w:bCs w:val="0"/>
        </w:rPr>
        <w:t xml:space="preserve">。</w:t>
      </w:r>
      <w:r/>
    </w:p>
    <w:p>
      <w:pPr>
        <w:pStyle w:val="885"/>
        <w:ind w:firstLine="480"/>
        <w:spacing w:after="0" w:line="420" w:lineRule="exact"/>
        <w:widowControl w:val="off"/>
        <w:rPr>
          <w:rFonts w:cs="宋体"/>
        </w:rPr>
      </w:pPr>
      <w:r>
        <w:rPr>
          <w:rFonts w:hint="eastAsia"/>
          <w:bCs w:val="0"/>
        </w:rPr>
        <w:t xml:space="preserve">9.3乙</w:t>
      </w:r>
      <w:r>
        <w:rPr>
          <w:rFonts w:hint="eastAsia"/>
          <w:bCs w:val="0"/>
        </w:rPr>
        <w:t xml:space="preserve">方在</w:t>
      </w:r>
      <w:r>
        <w:rPr>
          <w:rFonts w:hint="eastAsia"/>
          <w:bCs w:val="0"/>
        </w:rPr>
        <w:t xml:space="preserve">承担上述9</w:t>
      </w:r>
      <w:r>
        <w:rPr>
          <w:rFonts w:hint="eastAsia"/>
          <w:bCs w:val="0"/>
        </w:rPr>
        <w:t xml:space="preserve">.2项中一项或多项违约责任后</w:t>
      </w:r>
      <w:r>
        <w:rPr>
          <w:rFonts w:hint="eastAsia"/>
          <w:bCs w:val="0"/>
        </w:rPr>
        <w:t xml:space="preserve">，仍应继续履行合同规定的义务（甲方解</w:t>
      </w:r>
      <w:r>
        <w:rPr>
          <w:rFonts w:hint="eastAsia"/>
          <w:bCs w:val="0"/>
        </w:rPr>
        <w:t xml:space="preserve">除合同的除外）。甲方未能及时追究乙方的任</w:t>
      </w:r>
      <w:r>
        <w:rPr>
          <w:rFonts w:hint="eastAsia"/>
          <w:bCs w:val="0"/>
        </w:rPr>
        <w:t xml:space="preserve">何一项违约</w:t>
      </w:r>
      <w:r>
        <w:rPr>
          <w:rFonts w:hint="eastAsia"/>
          <w:bCs w:val="0"/>
        </w:rPr>
        <w:t xml:space="preserve">责</w:t>
      </w:r>
      <w:r>
        <w:rPr>
          <w:rFonts w:hint="eastAsia"/>
          <w:bCs w:val="0"/>
        </w:rPr>
        <w:t xml:space="preserve">任并不表</w:t>
      </w:r>
      <w:r>
        <w:rPr>
          <w:rFonts w:hint="eastAsia"/>
          <w:bCs w:val="0"/>
        </w:rPr>
        <w:t xml:space="preserve">明甲方放弃追究乙方</w:t>
      </w:r>
      <w:r>
        <w:rPr>
          <w:rFonts w:hint="eastAsia" w:cs="宋体"/>
        </w:rPr>
        <w:t xml:space="preserve">该项或其他违约责</w:t>
      </w:r>
      <w:r>
        <w:rPr>
          <w:rFonts w:hint="eastAsia" w:cs="宋体"/>
        </w:rPr>
        <w:t xml:space="preserve">任。</w:t>
      </w:r>
      <w:r>
        <w:rPr>
          <w:rFonts w:cs="宋体"/>
        </w:rPr>
      </w:r>
      <w:r/>
    </w:p>
    <w:p>
      <w:pPr>
        <w:pStyle w:val="885"/>
        <w:ind w:firstLine="482"/>
        <w:spacing w:after="0" w:line="420" w:lineRule="exact"/>
        <w:widowControl w:val="off"/>
        <w:rPr>
          <w:rFonts w:cs="宋体"/>
          <w:b/>
        </w:rPr>
      </w:pPr>
      <w:r>
        <w:rPr>
          <w:rFonts w:hint="eastAsia" w:cs="宋体"/>
          <w:b/>
        </w:rPr>
        <w:t xml:space="preserve">第十条 合同的解除</w:t>
      </w:r>
      <w:r>
        <w:rPr>
          <w:rFonts w:cs="宋体"/>
          <w:b/>
        </w:rPr>
      </w:r>
      <w:r/>
    </w:p>
    <w:p>
      <w:pPr>
        <w:pStyle w:val="885"/>
        <w:ind w:firstLine="480"/>
        <w:spacing w:after="0" w:line="420" w:lineRule="exact"/>
        <w:widowControl w:val="off"/>
        <w:rPr>
          <w:rFonts w:cs="宋体"/>
        </w:rPr>
      </w:pPr>
      <w:r>
        <w:rPr>
          <w:rFonts w:hint="eastAsia" w:cs="宋体"/>
        </w:rPr>
        <w:t xml:space="preserve">出</w:t>
      </w:r>
      <w:r>
        <w:rPr>
          <w:rFonts w:hint="eastAsia" w:cs="宋体"/>
        </w:rPr>
        <w:t xml:space="preserve">现下列情形之</w:t>
      </w:r>
      <w:r>
        <w:rPr>
          <w:rFonts w:hint="eastAsia" w:cs="宋体"/>
        </w:rPr>
        <w:t xml:space="preserve">一的</w:t>
      </w:r>
      <w:r>
        <w:rPr>
          <w:rFonts w:hint="eastAsia" w:cs="宋体"/>
        </w:rPr>
        <w:t xml:space="preserve">，甲方有权解除本合同：</w:t>
      </w:r>
      <w:r>
        <w:rPr>
          <w:rFonts w:cs="宋体"/>
        </w:rPr>
      </w:r>
      <w:r/>
    </w:p>
    <w:p>
      <w:pPr>
        <w:pStyle w:val="885"/>
        <w:ind w:firstLine="480"/>
        <w:spacing w:after="0" w:line="420" w:lineRule="exact"/>
        <w:widowControl w:val="off"/>
        <w:rPr>
          <w:rFonts w:cs="宋体"/>
        </w:rPr>
      </w:pPr>
      <w:r>
        <w:rPr>
          <w:rFonts w:cs="宋体"/>
        </w:rPr>
        <w:t xml:space="preserve">10</w:t>
      </w:r>
      <w:r>
        <w:rPr>
          <w:rFonts w:cs="宋体"/>
        </w:rPr>
        <w:t xml:space="preserve">.1</w:t>
      </w:r>
      <w:r>
        <w:rPr>
          <w:rFonts w:hint="eastAsia" w:cs="宋体"/>
        </w:rPr>
        <w:t xml:space="preserve">乙方</w:t>
      </w:r>
      <w:r>
        <w:rPr>
          <w:rFonts w:hint="eastAsia" w:cs="宋体"/>
        </w:rPr>
        <w:t xml:space="preserve">单位总体服务能力</w:t>
      </w:r>
      <w:r>
        <w:rPr>
          <w:rFonts w:hint="eastAsia" w:cs="宋体"/>
        </w:rPr>
        <w:t xml:space="preserve">发生</w:t>
      </w:r>
      <w:r>
        <w:rPr>
          <w:rFonts w:hint="eastAsia" w:cs="宋体"/>
        </w:rPr>
        <w:t xml:space="preserve">下降，专业技术人员减员或资</w:t>
      </w:r>
      <w:r>
        <w:rPr>
          <w:rFonts w:hint="eastAsia" w:cs="宋体"/>
        </w:rPr>
        <w:t xml:space="preserve">质下降人数达到</w:t>
      </w:r>
      <w:r>
        <w:rPr>
          <w:rFonts w:hint="eastAsia" w:cs="宋体"/>
          <w:u w:val="single"/>
        </w:rPr>
        <w:t xml:space="preserve"> 2 </w:t>
      </w:r>
      <w:r>
        <w:rPr>
          <w:rFonts w:hint="eastAsia" w:cs="宋体"/>
        </w:rPr>
        <w:t xml:space="preserve">人的；</w:t>
      </w:r>
      <w:r>
        <w:rPr>
          <w:rFonts w:cs="宋体"/>
        </w:rPr>
      </w:r>
      <w:r/>
    </w:p>
    <w:p>
      <w:pPr>
        <w:pStyle w:val="885"/>
        <w:ind w:firstLine="480"/>
        <w:spacing w:after="0" w:line="420" w:lineRule="exact"/>
        <w:widowControl w:val="off"/>
        <w:rPr>
          <w:rFonts w:cs="宋体"/>
        </w:rPr>
      </w:pPr>
      <w:r>
        <w:rPr>
          <w:rFonts w:cs="宋体"/>
        </w:rPr>
        <w:t xml:space="preserve">10.2</w:t>
      </w:r>
      <w:r>
        <w:rPr>
          <w:rFonts w:hint="eastAsia" w:cs="宋体"/>
        </w:rPr>
        <w:t xml:space="preserve">乙方人</w:t>
      </w:r>
      <w:r>
        <w:rPr>
          <w:rFonts w:hint="eastAsia" w:cs="宋体"/>
        </w:rPr>
        <w:t xml:space="preserve">员无故未能按约到甲方提供服务，服务期限内达到</w:t>
      </w:r>
      <w:r>
        <w:rPr>
          <w:rFonts w:hint="eastAsia" w:cs="宋体"/>
          <w:u w:val="single"/>
        </w:rPr>
        <w:t xml:space="preserve"> </w:t>
      </w:r>
      <w:r>
        <w:rPr>
          <w:rFonts w:cs="宋体"/>
          <w:b/>
          <w:u w:val="single"/>
        </w:rPr>
        <w:t xml:space="preserve">2</w:t>
      </w:r>
      <w:r>
        <w:rPr>
          <w:rFonts w:hint="eastAsia" w:cs="宋体"/>
          <w:b/>
          <w:u w:val="single"/>
        </w:rPr>
        <w:t xml:space="preserve"> </w:t>
      </w:r>
      <w:r>
        <w:rPr>
          <w:rFonts w:hint="eastAsia" w:cs="宋体"/>
        </w:rPr>
        <w:t xml:space="preserve">人次</w:t>
      </w:r>
      <w:r>
        <w:rPr>
          <w:rFonts w:hint="eastAsia" w:cs="宋体"/>
        </w:rPr>
        <w:t xml:space="preserve">的；</w:t>
      </w:r>
      <w:r>
        <w:rPr>
          <w:rFonts w:cs="宋体"/>
        </w:rPr>
      </w:r>
      <w:r/>
    </w:p>
    <w:p>
      <w:pPr>
        <w:pStyle w:val="885"/>
        <w:ind w:firstLine="480"/>
        <w:spacing w:after="0" w:line="420" w:lineRule="exact"/>
        <w:widowControl w:val="off"/>
        <w:rPr>
          <w:rFonts w:cs="宋体"/>
        </w:rPr>
      </w:pPr>
      <w:r>
        <w:rPr>
          <w:rFonts w:cs="宋体"/>
        </w:rPr>
        <w:t xml:space="preserve">10.3</w:t>
      </w:r>
      <w:r>
        <w:rPr>
          <w:rFonts w:hint="eastAsia" w:cs="宋体"/>
        </w:rPr>
        <w:t xml:space="preserve">乙方人员不能响应甲方紧急服</w:t>
      </w:r>
      <w:r>
        <w:rPr>
          <w:rFonts w:hint="eastAsia" w:cs="宋体"/>
        </w:rPr>
        <w:t xml:space="preserve">务需</w:t>
      </w:r>
      <w:r>
        <w:rPr>
          <w:rFonts w:hint="eastAsia" w:cs="宋体"/>
        </w:rPr>
        <w:t xml:space="preserve">求的，经甲方指出后</w:t>
      </w:r>
      <w:r>
        <w:rPr>
          <w:rFonts w:hint="eastAsia" w:cs="宋体"/>
        </w:rPr>
        <w:t xml:space="preserve">未能改正</w:t>
      </w:r>
      <w:r>
        <w:rPr>
          <w:rFonts w:hint="eastAsia" w:cs="宋体"/>
        </w:rPr>
        <w:t xml:space="preserve">的；</w:t>
      </w:r>
      <w:r>
        <w:rPr>
          <w:rFonts w:cs="宋体"/>
        </w:rPr>
      </w:r>
      <w:r/>
    </w:p>
    <w:p>
      <w:pPr>
        <w:pStyle w:val="885"/>
        <w:ind w:firstLine="480"/>
        <w:spacing w:after="0" w:line="420" w:lineRule="exact"/>
        <w:widowControl w:val="off"/>
        <w:rPr>
          <w:rFonts w:cs="宋体"/>
        </w:rPr>
      </w:pPr>
      <w:r>
        <w:rPr>
          <w:rFonts w:cs="宋体"/>
        </w:rPr>
        <w:t xml:space="preserve">10.4因</w:t>
      </w:r>
      <w:r>
        <w:rPr>
          <w:rFonts w:hint="eastAsia" w:cs="宋体"/>
        </w:rPr>
        <w:t xml:space="preserve">乙方服务人员原因在服</w:t>
      </w:r>
      <w:r>
        <w:rPr>
          <w:rFonts w:hint="eastAsia" w:cs="宋体"/>
        </w:rPr>
        <w:t xml:space="preserve">务期间给甲方</w:t>
      </w:r>
      <w:r>
        <w:rPr>
          <w:rFonts w:hint="eastAsia" w:cs="宋体"/>
        </w:rPr>
        <w:t xml:space="preserve">造成</w:t>
      </w:r>
      <w:r>
        <w:rPr>
          <w:rFonts w:hint="eastAsia" w:cs="宋体"/>
        </w:rPr>
        <w:t xml:space="preserve">不良影响的</w:t>
      </w:r>
      <w:r>
        <w:rPr>
          <w:rFonts w:hint="eastAsia" w:cs="宋体"/>
        </w:rPr>
        <w:t xml:space="preserve">，服务期限内达到</w:t>
      </w:r>
      <w:r>
        <w:rPr>
          <w:rFonts w:hint="eastAsia" w:cs="宋体"/>
          <w:u w:val="single"/>
        </w:rPr>
        <w:t xml:space="preserve"> </w:t>
      </w:r>
      <w:r>
        <w:rPr>
          <w:rFonts w:cs="宋体"/>
          <w:b/>
          <w:u w:val="single"/>
        </w:rPr>
        <w:t xml:space="preserve">2</w:t>
      </w:r>
      <w:r>
        <w:rPr>
          <w:rFonts w:hint="eastAsia" w:cs="宋体"/>
        </w:rPr>
        <w:t xml:space="preserve">次的；</w:t>
      </w:r>
      <w:r>
        <w:rPr>
          <w:rFonts w:cs="宋体"/>
        </w:rPr>
      </w:r>
      <w:r/>
    </w:p>
    <w:p>
      <w:pPr>
        <w:pStyle w:val="885"/>
        <w:ind w:firstLine="480"/>
        <w:spacing w:after="0" w:line="420" w:lineRule="exact"/>
        <w:widowControl w:val="off"/>
        <w:rPr>
          <w:rFonts w:cs="宋体"/>
        </w:rPr>
      </w:pPr>
      <w:r>
        <w:rPr>
          <w:rFonts w:cs="宋体"/>
        </w:rPr>
        <w:t xml:space="preserve">10.5</w:t>
      </w:r>
      <w:r>
        <w:rPr>
          <w:rFonts w:hint="eastAsia" w:cs="宋体"/>
        </w:rPr>
        <w:t xml:space="preserve">乙方及其服务人员虚报服务内容</w:t>
      </w:r>
      <w:r>
        <w:rPr>
          <w:rFonts w:hint="eastAsia" w:cs="宋体"/>
        </w:rPr>
        <w:t xml:space="preserve">、服务时间等，骗取甲方服务费用的；</w:t>
      </w:r>
      <w:r>
        <w:rPr>
          <w:rFonts w:cs="宋体"/>
        </w:rPr>
      </w:r>
      <w:r/>
    </w:p>
    <w:p>
      <w:pPr>
        <w:pStyle w:val="885"/>
        <w:ind w:firstLine="480"/>
        <w:spacing w:after="0" w:line="420" w:lineRule="exact"/>
        <w:widowControl w:val="off"/>
        <w:rPr>
          <w:rFonts w:cs="宋体"/>
        </w:rPr>
      </w:pPr>
      <w:r>
        <w:rPr>
          <w:rFonts w:cs="宋体"/>
        </w:rPr>
        <w:t xml:space="preserve">10</w:t>
      </w:r>
      <w:r>
        <w:rPr>
          <w:rFonts w:cs="宋体"/>
        </w:rPr>
        <w:t xml:space="preserve">.6</w:t>
      </w:r>
      <w:r>
        <w:rPr>
          <w:rFonts w:hint="eastAsia" w:cs="宋体"/>
        </w:rPr>
        <w:t xml:space="preserve">因乙方</w:t>
      </w:r>
      <w:r>
        <w:rPr>
          <w:rFonts w:hint="eastAsia" w:cs="宋体"/>
        </w:rPr>
        <w:t xml:space="preserve">不</w:t>
      </w:r>
      <w:r>
        <w:rPr>
          <w:rFonts w:hint="eastAsia" w:cs="宋体"/>
        </w:rPr>
        <w:t xml:space="preserve">当服务或</w:t>
      </w:r>
      <w:r>
        <w:rPr>
          <w:rFonts w:hint="eastAsia" w:cs="宋体"/>
        </w:rPr>
        <w:t xml:space="preserve">服务人员违法，给甲方造成严重不良影</w:t>
      </w:r>
      <w:r>
        <w:rPr>
          <w:rFonts w:hint="eastAsia" w:cs="宋体"/>
        </w:rPr>
        <w:t xml:space="preserve">响的；</w:t>
      </w:r>
      <w:r>
        <w:rPr>
          <w:rFonts w:cs="宋体"/>
        </w:rPr>
      </w:r>
      <w:r/>
    </w:p>
    <w:p>
      <w:pPr>
        <w:pStyle w:val="885"/>
        <w:ind w:firstLine="480"/>
        <w:spacing w:after="0" w:line="420" w:lineRule="exact"/>
        <w:widowControl w:val="off"/>
        <w:rPr>
          <w:rFonts w:cs="宋体"/>
        </w:rPr>
      </w:pPr>
      <w:r>
        <w:rPr>
          <w:rFonts w:hint="eastAsia" w:cs="宋体"/>
        </w:rPr>
        <w:t xml:space="preserve">10.7乙方一年内因</w:t>
      </w:r>
      <w:r>
        <w:rPr>
          <w:rFonts w:hint="eastAsia" w:cs="宋体"/>
        </w:rPr>
        <w:t xml:space="preserve">生产安全事故</w:t>
      </w:r>
      <w:r>
        <w:rPr>
          <w:rFonts w:hint="eastAsia" w:cs="宋体"/>
        </w:rPr>
        <w:t xml:space="preserve">受到</w:t>
      </w:r>
      <w:r>
        <w:rPr>
          <w:rFonts w:hint="eastAsia" w:cs="宋体"/>
        </w:rPr>
        <w:t xml:space="preserve">行政处罚达到3次的，或</w:t>
      </w:r>
      <w:r>
        <w:rPr>
          <w:rFonts w:hint="eastAsia" w:cs="宋体"/>
        </w:rPr>
        <w:t xml:space="preserve">者因为</w:t>
      </w:r>
      <w:r>
        <w:rPr>
          <w:rFonts w:hint="eastAsia" w:cs="宋体"/>
        </w:rPr>
        <w:t xml:space="preserve">乙方</w:t>
      </w:r>
      <w:r>
        <w:rPr>
          <w:rFonts w:hint="eastAsia" w:cs="宋体"/>
        </w:rPr>
        <w:t xml:space="preserve">发生</w:t>
      </w:r>
      <w:r>
        <w:rPr>
          <w:rFonts w:hint="eastAsia" w:cs="宋体"/>
        </w:rPr>
        <w:t xml:space="preserve">生产安全事故、环</w:t>
      </w:r>
      <w:r>
        <w:rPr>
          <w:rFonts w:hint="eastAsia" w:cs="宋体"/>
        </w:rPr>
        <w:t xml:space="preserve">境损</w:t>
      </w:r>
      <w:r>
        <w:rPr>
          <w:rFonts w:hint="eastAsia" w:cs="宋体"/>
        </w:rPr>
        <w:t xml:space="preserve">害事故，给甲方造成重大不良</w:t>
      </w:r>
      <w:r>
        <w:rPr>
          <w:rFonts w:hint="eastAsia" w:cs="宋体"/>
        </w:rPr>
        <w:t xml:space="preserve">影响的或导致甲</w:t>
      </w:r>
      <w:r>
        <w:rPr>
          <w:rFonts w:hint="eastAsia" w:cs="宋体"/>
        </w:rPr>
        <w:t xml:space="preserve">方受到行政处罚的。</w:t>
      </w:r>
      <w:r>
        <w:rPr>
          <w:rFonts w:cs="宋体"/>
        </w:rPr>
      </w:r>
      <w:r/>
    </w:p>
    <w:p>
      <w:pPr>
        <w:pStyle w:val="885"/>
        <w:ind w:firstLine="482"/>
        <w:spacing w:after="0" w:line="420" w:lineRule="exact"/>
        <w:widowControl w:val="off"/>
        <w:rPr>
          <w:rFonts w:cs="宋体"/>
          <w:b/>
        </w:rPr>
      </w:pPr>
      <w:r>
        <w:rPr>
          <w:rFonts w:hint="eastAsia" w:cs="宋体"/>
          <w:b/>
        </w:rPr>
        <w:t xml:space="preserve">第十一条</w:t>
      </w:r>
      <w:r>
        <w:rPr>
          <w:rFonts w:hint="eastAsia" w:cs="宋体"/>
          <w:b/>
        </w:rPr>
        <w:t xml:space="preserve"> 不可抗力</w:t>
      </w:r>
      <w:r>
        <w:rPr>
          <w:rFonts w:cs="宋体"/>
          <w:b/>
        </w:rPr>
      </w:r>
      <w:r/>
    </w:p>
    <w:p>
      <w:pPr>
        <w:pStyle w:val="885"/>
        <w:ind w:firstLine="480"/>
        <w:spacing w:after="0" w:line="440" w:lineRule="exact"/>
        <w:widowControl w:val="off"/>
        <w:rPr>
          <w:rFonts w:cs="宋体"/>
        </w:rPr>
      </w:pPr>
      <w:r>
        <w:rPr>
          <w:rFonts w:cs="宋体"/>
        </w:rPr>
        <w:t xml:space="preserve">11.1</w:t>
      </w:r>
      <w:r>
        <w:rPr>
          <w:rFonts w:hint="eastAsia" w:cs="宋体"/>
        </w:rPr>
        <w:t xml:space="preserve">不可抗力，是指不能预见、不能避免并</w:t>
      </w:r>
      <w:r>
        <w:rPr>
          <w:rFonts w:hint="eastAsia" w:cs="宋体"/>
        </w:rPr>
        <w:t xml:space="preserve">不能克服的客观情况，如战争、动乱、洪水、</w:t>
      </w:r>
      <w:r>
        <w:rPr>
          <w:rFonts w:hint="eastAsia" w:cs="宋体"/>
        </w:rPr>
        <w:t xml:space="preserve">地震</w:t>
      </w:r>
      <w:r>
        <w:rPr>
          <w:rFonts w:hint="eastAsia" w:cs="宋体"/>
        </w:rPr>
        <w:t xml:space="preserve">、风暴等。</w:t>
      </w:r>
      <w:r>
        <w:rPr>
          <w:rFonts w:cs="宋体"/>
        </w:rPr>
      </w:r>
      <w:r/>
    </w:p>
    <w:p>
      <w:pPr>
        <w:pStyle w:val="885"/>
        <w:ind w:firstLine="480"/>
        <w:spacing w:after="0" w:line="440" w:lineRule="exact"/>
        <w:widowControl w:val="off"/>
        <w:rPr>
          <w:rFonts w:cs="宋体"/>
        </w:rPr>
      </w:pPr>
      <w:r>
        <w:rPr>
          <w:rFonts w:cs="宋体"/>
        </w:rPr>
        <w:t xml:space="preserve">11.</w:t>
      </w:r>
      <w:r>
        <w:rPr>
          <w:rFonts w:cs="宋体"/>
        </w:rPr>
        <w:t xml:space="preserve">2</w:t>
      </w:r>
      <w:r>
        <w:rPr>
          <w:rFonts w:hint="eastAsia" w:cs="宋体"/>
        </w:rPr>
        <w:t xml:space="preserve">任何一</w:t>
      </w:r>
      <w:r>
        <w:rPr>
          <w:rFonts w:hint="eastAsia" w:cs="宋体"/>
        </w:rPr>
        <w:t xml:space="preserve">方因</w:t>
      </w:r>
      <w:r>
        <w:rPr>
          <w:rFonts w:hint="eastAsia" w:cs="宋体"/>
        </w:rPr>
        <w:t xml:space="preserve">不可抗力不能履行本合同规定的全部</w:t>
      </w:r>
      <w:r>
        <w:rPr>
          <w:rFonts w:hint="eastAsia" w:cs="宋体"/>
        </w:rPr>
        <w:t xml:space="preserve">或部分义务，</w:t>
      </w:r>
      <w:r>
        <w:rPr>
          <w:rFonts w:hint="eastAsia" w:cs="宋体"/>
        </w:rPr>
        <w:t xml:space="preserve">应尽</w:t>
      </w:r>
      <w:r>
        <w:rPr>
          <w:rFonts w:hint="eastAsia" w:cs="宋体"/>
        </w:rPr>
        <w:t xml:space="preserve">快以书面形</w:t>
      </w:r>
      <w:r>
        <w:rPr>
          <w:rFonts w:hint="eastAsia" w:cs="宋体"/>
        </w:rPr>
        <w:t xml:space="preserve">式将不可抗力的情况、原因及对</w:t>
      </w:r>
      <w:r>
        <w:rPr>
          <w:rFonts w:hint="eastAsia" w:cs="宋体"/>
        </w:rPr>
        <w:t xml:space="preserve">履行本合同的影响等及时通知另一方。同</w:t>
      </w:r>
      <w:r>
        <w:rPr>
          <w:rFonts w:hint="eastAsia" w:cs="宋体"/>
        </w:rPr>
        <w:t xml:space="preserve">时，遭受不可抗力影响的一方有义务尽可能及</w:t>
      </w:r>
      <w:r>
        <w:rPr>
          <w:rFonts w:hint="eastAsia" w:cs="宋体"/>
        </w:rPr>
        <w:t xml:space="preserve">时采取适当</w:t>
      </w:r>
      <w:r>
        <w:rPr>
          <w:rFonts w:hint="eastAsia" w:cs="宋体"/>
        </w:rPr>
        <w:t xml:space="preserve">或</w:t>
      </w:r>
      <w:r>
        <w:rPr>
          <w:rFonts w:hint="eastAsia" w:cs="宋体"/>
        </w:rPr>
        <w:t xml:space="preserve">必要措施</w:t>
      </w:r>
      <w:r>
        <w:rPr>
          <w:rFonts w:hint="eastAsia" w:cs="宋体"/>
        </w:rPr>
        <w:t xml:space="preserve">减少或消除不可抗力的影响，因未尽本</w:t>
      </w:r>
      <w:r>
        <w:rPr>
          <w:rFonts w:hint="eastAsia" w:cs="宋体"/>
        </w:rPr>
        <w:t xml:space="preserve">义务而造成的相关损失由其承担</w:t>
      </w:r>
      <w:r>
        <w:rPr>
          <w:rFonts w:hint="eastAsia" w:cs="宋体"/>
        </w:rPr>
        <w:t xml:space="preserve">。</w:t>
      </w:r>
      <w:r>
        <w:rPr>
          <w:rFonts w:cs="宋体"/>
        </w:rPr>
      </w:r>
      <w:r/>
    </w:p>
    <w:p>
      <w:pPr>
        <w:pStyle w:val="885"/>
        <w:ind w:firstLine="480"/>
        <w:spacing w:after="0" w:line="420" w:lineRule="exact"/>
        <w:widowControl w:val="off"/>
        <w:rPr>
          <w:rFonts w:cs="宋体"/>
        </w:rPr>
      </w:pPr>
      <w:r>
        <w:rPr>
          <w:rFonts w:cs="宋体"/>
        </w:rPr>
        <w:t xml:space="preserve">11.3</w:t>
      </w:r>
      <w:r>
        <w:rPr>
          <w:rFonts w:hint="eastAsia" w:cs="宋体"/>
        </w:rPr>
        <w:t xml:space="preserve">发生</w:t>
      </w:r>
      <w:r>
        <w:rPr>
          <w:rFonts w:hint="eastAsia" w:cs="宋体"/>
        </w:rPr>
        <w:t xml:space="preserve">不可抗力事件，任何一方</w:t>
      </w:r>
      <w:r>
        <w:rPr>
          <w:rFonts w:hint="eastAsia" w:cs="宋体"/>
        </w:rPr>
        <w:t xml:space="preserve">均不对</w:t>
      </w:r>
      <w:r>
        <w:rPr>
          <w:rFonts w:hint="eastAsia" w:cs="宋体"/>
        </w:rPr>
        <w:t xml:space="preserve">因不</w:t>
      </w:r>
      <w:r>
        <w:rPr>
          <w:rFonts w:hint="eastAsia" w:cs="宋体"/>
        </w:rPr>
        <w:t xml:space="preserve">可抗</w:t>
      </w:r>
      <w:r>
        <w:rPr>
          <w:rFonts w:hint="eastAsia" w:cs="宋体"/>
        </w:rPr>
        <w:t xml:space="preserve">力无法履行或迟延</w:t>
      </w:r>
      <w:r>
        <w:rPr>
          <w:rFonts w:hint="eastAsia" w:cs="宋体"/>
        </w:rPr>
        <w:t xml:space="preserve">履行</w:t>
      </w:r>
      <w:r>
        <w:rPr>
          <w:rFonts w:hint="eastAsia" w:cs="宋体"/>
        </w:rPr>
        <w:t xml:space="preserve">本合同义务而使另一方蒙受的</w:t>
      </w:r>
      <w:r>
        <w:rPr>
          <w:rFonts w:hint="eastAsia" w:cs="宋体"/>
        </w:rPr>
        <w:t xml:space="preserve">任何损失承担责</w:t>
      </w:r>
      <w:r>
        <w:rPr>
          <w:rFonts w:hint="eastAsia" w:cs="宋体"/>
        </w:rPr>
        <w:t xml:space="preserve">任，法律另有规定的除外。</w:t>
      </w:r>
      <w:r>
        <w:rPr>
          <w:rFonts w:cs="宋体"/>
        </w:rPr>
      </w:r>
      <w:r/>
    </w:p>
    <w:p>
      <w:pPr>
        <w:pStyle w:val="885"/>
        <w:ind w:firstLine="480"/>
        <w:spacing w:after="0" w:line="420" w:lineRule="exact"/>
        <w:widowControl w:val="off"/>
        <w:rPr>
          <w:rFonts w:cs="宋体"/>
        </w:rPr>
      </w:pPr>
      <w:r>
        <w:rPr>
          <w:rFonts w:cs="宋体"/>
        </w:rPr>
        <w:t xml:space="preserve">1</w:t>
      </w:r>
      <w:r>
        <w:rPr>
          <w:rFonts w:cs="宋体"/>
        </w:rPr>
        <w:t xml:space="preserve">1.4</w:t>
      </w:r>
      <w:r>
        <w:rPr>
          <w:rFonts w:hint="eastAsia" w:cs="宋体"/>
        </w:rPr>
        <w:t xml:space="preserve">合同各方应根据不可抗力对本合同履行的影响程度，协</w:t>
      </w:r>
      <w:r>
        <w:rPr>
          <w:rFonts w:hint="eastAsia" w:cs="宋体"/>
        </w:rPr>
        <w:t xml:space="preserve">商确定是否终止或是继续履行本合同。</w:t>
      </w:r>
      <w:r>
        <w:rPr>
          <w:rFonts w:cs="宋体"/>
        </w:rPr>
      </w:r>
      <w:r/>
    </w:p>
    <w:p>
      <w:pPr>
        <w:pStyle w:val="885"/>
        <w:ind w:firstLine="482"/>
        <w:spacing w:after="0" w:line="420" w:lineRule="exact"/>
        <w:widowControl w:val="off"/>
        <w:rPr>
          <w:rFonts w:cs="宋体"/>
          <w:b/>
        </w:rPr>
      </w:pPr>
      <w:r>
        <w:rPr>
          <w:rFonts w:hint="eastAsia" w:cs="宋体"/>
          <w:b/>
        </w:rPr>
        <w:t xml:space="preserve">第十</w:t>
      </w:r>
      <w:r>
        <w:rPr>
          <w:rFonts w:hint="eastAsia" w:cs="宋体"/>
          <w:b/>
        </w:rPr>
        <w:t xml:space="preserve">二条</w:t>
      </w:r>
      <w:r>
        <w:rPr>
          <w:rFonts w:hint="eastAsia" w:cs="宋体"/>
          <w:b/>
        </w:rPr>
        <w:t xml:space="preserve"> 合同的变更、中止</w:t>
      </w:r>
      <w:r>
        <w:rPr>
          <w:rFonts w:cs="宋体"/>
          <w:b/>
        </w:rPr>
      </w:r>
      <w:r/>
    </w:p>
    <w:p>
      <w:pPr>
        <w:pStyle w:val="885"/>
        <w:ind w:firstLine="480"/>
        <w:spacing w:after="0" w:line="420" w:lineRule="exact"/>
        <w:widowControl w:val="off"/>
        <w:rPr>
          <w:rFonts w:cs="宋体"/>
        </w:rPr>
      </w:pPr>
      <w:r>
        <w:rPr>
          <w:rFonts w:hint="eastAsia" w:cs="宋体"/>
        </w:rPr>
        <w:t xml:space="preserve">本合同</w:t>
      </w:r>
      <w:r>
        <w:rPr>
          <w:rFonts w:hint="eastAsia" w:cs="宋体"/>
        </w:rPr>
        <w:t xml:space="preserve">一经</w:t>
      </w:r>
      <w:r>
        <w:rPr>
          <w:rFonts w:hint="eastAsia" w:cs="宋体"/>
        </w:rPr>
        <w:t xml:space="preserve">签订，双方均不得擅自变更或中止合</w:t>
      </w:r>
      <w:r>
        <w:rPr>
          <w:rFonts w:hint="eastAsia" w:cs="宋体"/>
        </w:rPr>
        <w:t xml:space="preserve">同，除非合同</w:t>
      </w:r>
      <w:r>
        <w:rPr>
          <w:rFonts w:hint="eastAsia" w:cs="宋体"/>
        </w:rPr>
        <w:t xml:space="preserve">的继</w:t>
      </w:r>
      <w:r>
        <w:rPr>
          <w:rFonts w:hint="eastAsia" w:cs="宋体"/>
        </w:rPr>
        <w:t xml:space="preserve">续履行将损</w:t>
      </w:r>
      <w:r>
        <w:rPr>
          <w:rFonts w:hint="eastAsia" w:cs="宋体"/>
        </w:rPr>
        <w:t xml:space="preserve">害国家利益和社会</w:t>
      </w:r>
      <w:r>
        <w:rPr>
          <w:rFonts w:hint="eastAsia" w:cs="宋体"/>
        </w:rPr>
        <w:t xml:space="preserve">公共利益。</w:t>
      </w:r>
      <w:r>
        <w:rPr>
          <w:rFonts w:cs="宋体"/>
        </w:rPr>
      </w:r>
      <w:r/>
    </w:p>
    <w:p>
      <w:pPr>
        <w:pStyle w:val="885"/>
        <w:ind w:firstLine="482"/>
        <w:spacing w:after="0" w:line="420" w:lineRule="exact"/>
        <w:widowControl w:val="off"/>
        <w:rPr>
          <w:rFonts w:cs="宋体"/>
          <w:b/>
        </w:rPr>
      </w:pPr>
      <w:r>
        <w:rPr>
          <w:rFonts w:hint="eastAsia" w:cs="宋体"/>
          <w:b/>
        </w:rPr>
        <w:t xml:space="preserve">第十三条 合同的终止</w:t>
      </w:r>
      <w:r>
        <w:rPr>
          <w:rFonts w:cs="宋体"/>
          <w:b/>
        </w:rPr>
      </w:r>
      <w:r/>
    </w:p>
    <w:p>
      <w:pPr>
        <w:pStyle w:val="885"/>
        <w:ind w:firstLine="480"/>
        <w:spacing w:after="0" w:line="420" w:lineRule="exact"/>
        <w:widowControl w:val="off"/>
        <w:rPr>
          <w:rFonts w:cs="宋体"/>
        </w:rPr>
      </w:pPr>
      <w:r>
        <w:rPr>
          <w:rFonts w:hint="eastAsia" w:cs="宋体"/>
        </w:rPr>
        <w:t xml:space="preserve">13.1 本合</w:t>
      </w:r>
      <w:r>
        <w:rPr>
          <w:rFonts w:hint="eastAsia" w:cs="宋体"/>
        </w:rPr>
        <w:t xml:space="preserve">同因下列原因而终止：</w:t>
      </w:r>
      <w:r>
        <w:rPr>
          <w:rFonts w:cs="宋体"/>
        </w:rPr>
      </w:r>
      <w:r/>
    </w:p>
    <w:p>
      <w:pPr>
        <w:pStyle w:val="885"/>
        <w:ind w:firstLine="480"/>
        <w:spacing w:after="0" w:line="420" w:lineRule="exact"/>
        <w:widowControl w:val="off"/>
        <w:rPr>
          <w:rFonts w:cs="宋体"/>
        </w:rPr>
      </w:pPr>
      <w:r>
        <w:rPr>
          <w:rFonts w:hint="eastAsia" w:cs="宋体"/>
        </w:rPr>
        <w:t xml:space="preserve">13.1.1 本合</w:t>
      </w:r>
      <w:r>
        <w:rPr>
          <w:rFonts w:hint="eastAsia" w:cs="宋体"/>
        </w:rPr>
        <w:t xml:space="preserve">同正常履行</w:t>
      </w:r>
      <w:r>
        <w:rPr>
          <w:rFonts w:hint="eastAsia" w:cs="宋体"/>
        </w:rPr>
        <w:t xml:space="preserve">完</w:t>
      </w:r>
      <w:r>
        <w:rPr>
          <w:rFonts w:hint="eastAsia" w:cs="宋体"/>
        </w:rPr>
        <w:t xml:space="preserve">毕；</w:t>
      </w:r>
      <w:r>
        <w:rPr>
          <w:rFonts w:cs="宋体"/>
        </w:rPr>
      </w:r>
      <w:r/>
    </w:p>
    <w:p>
      <w:pPr>
        <w:pStyle w:val="885"/>
        <w:ind w:firstLine="480"/>
        <w:spacing w:after="0" w:line="420" w:lineRule="exact"/>
        <w:widowControl w:val="off"/>
        <w:rPr>
          <w:rFonts w:cs="宋体"/>
        </w:rPr>
      </w:pPr>
      <w:r>
        <w:rPr>
          <w:rFonts w:hint="eastAsia" w:cs="宋体"/>
        </w:rPr>
        <w:t xml:space="preserve">1</w:t>
      </w:r>
      <w:r>
        <w:rPr>
          <w:rFonts w:hint="eastAsia" w:cs="宋体"/>
        </w:rPr>
        <w:t xml:space="preserve">3.1.2 因不可抗力导致本合同无</w:t>
      </w:r>
      <w:r>
        <w:rPr>
          <w:rFonts w:hint="eastAsia" w:cs="宋体"/>
        </w:rPr>
        <w:t xml:space="preserve">法履行或履行不必要；</w:t>
      </w:r>
      <w:r>
        <w:rPr>
          <w:rFonts w:cs="宋体"/>
        </w:rPr>
      </w:r>
      <w:r/>
    </w:p>
    <w:p>
      <w:pPr>
        <w:pStyle w:val="885"/>
        <w:ind w:firstLine="480"/>
        <w:spacing w:after="0" w:line="420" w:lineRule="exact"/>
        <w:widowControl w:val="off"/>
        <w:rPr>
          <w:rFonts w:cs="宋体"/>
        </w:rPr>
      </w:pPr>
      <w:r>
        <w:rPr>
          <w:rFonts w:hint="eastAsia" w:cs="宋体"/>
        </w:rPr>
        <w:t xml:space="preserve">13.</w:t>
      </w:r>
      <w:r>
        <w:rPr>
          <w:rFonts w:hint="eastAsia" w:cs="宋体"/>
        </w:rPr>
        <w:t xml:space="preserve">1.3 任何</w:t>
      </w:r>
      <w:r>
        <w:rPr>
          <w:rFonts w:hint="eastAsia" w:cs="宋体"/>
        </w:rPr>
        <w:t xml:space="preserve">一方</w:t>
      </w:r>
      <w:r>
        <w:rPr>
          <w:rFonts w:hint="eastAsia" w:cs="宋体"/>
        </w:rPr>
        <w:t xml:space="preserve">行使解除权解除本合同；</w:t>
      </w:r>
      <w:r>
        <w:rPr>
          <w:rFonts w:cs="宋体"/>
        </w:rPr>
      </w:r>
      <w:r/>
    </w:p>
    <w:p>
      <w:pPr>
        <w:pStyle w:val="885"/>
        <w:ind w:firstLine="480"/>
        <w:spacing w:after="0" w:line="420" w:lineRule="exact"/>
        <w:widowControl w:val="off"/>
        <w:rPr>
          <w:rFonts w:cs="宋体"/>
        </w:rPr>
      </w:pPr>
      <w:r>
        <w:rPr>
          <w:rFonts w:hint="eastAsia" w:cs="宋体"/>
        </w:rPr>
        <w:t xml:space="preserve">13</w:t>
      </w:r>
      <w:r>
        <w:rPr>
          <w:rFonts w:hint="eastAsia" w:cs="宋体"/>
        </w:rPr>
        <w:t xml:space="preserve">.1</w:t>
      </w:r>
      <w:r>
        <w:rPr>
          <w:rFonts w:hint="eastAsia" w:cs="宋体"/>
        </w:rPr>
        <w:t xml:space="preserve">.4</w:t>
      </w:r>
      <w:r>
        <w:rPr>
          <w:rFonts w:hint="eastAsia" w:cs="宋体"/>
        </w:rPr>
        <w:t xml:space="preserve"> 合同的继续履行</w:t>
      </w:r>
      <w:r>
        <w:rPr>
          <w:rFonts w:hint="eastAsia" w:cs="宋体"/>
        </w:rPr>
        <w:t xml:space="preserve">将损</w:t>
      </w:r>
      <w:r>
        <w:rPr>
          <w:rFonts w:hint="eastAsia" w:cs="宋体"/>
        </w:rPr>
        <w:t xml:space="preserve">害国家利益和社会公共利益且</w:t>
      </w:r>
      <w:r>
        <w:rPr>
          <w:rFonts w:hint="eastAsia" w:cs="宋体"/>
        </w:rPr>
        <w:t xml:space="preserve">不宜变更、中止</w:t>
      </w:r>
      <w:r>
        <w:rPr>
          <w:rFonts w:hint="eastAsia" w:cs="宋体"/>
        </w:rPr>
        <w:t xml:space="preserve">的。</w:t>
      </w:r>
      <w:r>
        <w:rPr>
          <w:rFonts w:cs="宋体"/>
        </w:rPr>
      </w:r>
      <w:r/>
    </w:p>
    <w:p>
      <w:pPr>
        <w:pStyle w:val="885"/>
        <w:ind w:firstLine="480"/>
        <w:spacing w:after="0" w:line="440" w:lineRule="exact"/>
        <w:widowControl w:val="off"/>
        <w:rPr>
          <w:rFonts w:cs="宋体"/>
        </w:rPr>
      </w:pPr>
      <w:r>
        <w:rPr>
          <w:rFonts w:hint="eastAsia" w:cs="宋体"/>
        </w:rPr>
        <w:t xml:space="preserve">13.2除上述情形外，</w:t>
      </w:r>
      <w:r>
        <w:rPr>
          <w:rFonts w:hint="eastAsia" w:cs="宋体"/>
        </w:rPr>
        <w:t xml:space="preserve">甲乙双方不得擅自终止合同。</w:t>
      </w:r>
      <w:r>
        <w:rPr>
          <w:rFonts w:cs="宋体"/>
        </w:rPr>
      </w:r>
      <w:r/>
    </w:p>
    <w:p>
      <w:pPr>
        <w:pStyle w:val="885"/>
        <w:ind w:firstLine="482"/>
        <w:spacing w:after="0" w:line="420" w:lineRule="exact"/>
        <w:widowControl w:val="off"/>
        <w:rPr>
          <w:rFonts w:cs="宋体"/>
          <w:b/>
        </w:rPr>
      </w:pPr>
      <w:r>
        <w:rPr>
          <w:rFonts w:hint="eastAsia" w:cs="宋体"/>
          <w:b/>
        </w:rPr>
        <w:t xml:space="preserve">第十四条 合同的转让</w:t>
      </w:r>
      <w:r>
        <w:rPr>
          <w:rFonts w:cs="宋体"/>
          <w:b/>
        </w:rPr>
      </w:r>
      <w:r/>
    </w:p>
    <w:p>
      <w:pPr>
        <w:pStyle w:val="885"/>
        <w:ind w:firstLine="480"/>
        <w:spacing w:after="0" w:line="420" w:lineRule="exact"/>
        <w:widowControl w:val="off"/>
        <w:rPr>
          <w:rFonts w:cs="宋体"/>
        </w:rPr>
      </w:pPr>
      <w:r>
        <w:rPr>
          <w:rFonts w:hint="eastAsia" w:cs="宋体"/>
        </w:rPr>
        <w:t xml:space="preserve">乙方</w:t>
      </w:r>
      <w:r>
        <w:rPr>
          <w:rFonts w:hint="eastAsia" w:cs="宋体"/>
        </w:rPr>
        <w:t xml:space="preserve">不得将其合同项下的权利义务部分或全部转让</w:t>
      </w:r>
      <w:r>
        <w:rPr>
          <w:rFonts w:hint="eastAsia" w:cs="宋体"/>
        </w:rPr>
        <w:t xml:space="preserve">给第</w:t>
      </w:r>
      <w:r>
        <w:rPr>
          <w:rFonts w:hint="eastAsia" w:cs="宋体"/>
        </w:rPr>
        <w:t xml:space="preserve">三方。</w:t>
      </w:r>
      <w:r>
        <w:rPr>
          <w:rFonts w:cs="宋体"/>
        </w:rPr>
      </w:r>
      <w:r/>
    </w:p>
    <w:p>
      <w:pPr>
        <w:pStyle w:val="885"/>
        <w:ind w:firstLine="482"/>
        <w:spacing w:after="0" w:line="420" w:lineRule="exact"/>
        <w:widowControl w:val="off"/>
        <w:rPr>
          <w:b/>
          <w:bCs w:val="0"/>
        </w:rPr>
      </w:pPr>
      <w:r>
        <w:rPr>
          <w:rFonts w:hint="eastAsia" w:cs="宋体"/>
          <w:b/>
        </w:rPr>
        <w:t xml:space="preserve">第十五条 </w:t>
      </w:r>
      <w:r>
        <w:rPr>
          <w:rFonts w:hint="eastAsia" w:cs="宋体"/>
          <w:b/>
        </w:rPr>
        <w:t xml:space="preserve">履约保证</w:t>
      </w:r>
      <w:r>
        <w:rPr>
          <w:rFonts w:hint="eastAsia" w:cs="宋体"/>
          <w:b/>
        </w:rPr>
        <w:t xml:space="preserve">金</w:t>
      </w:r>
      <w:r>
        <w:rPr>
          <w:rFonts w:hint="eastAsia"/>
          <w:b/>
          <w:bCs w:val="0"/>
        </w:rPr>
        <w:t xml:space="preserve">：</w:t>
      </w:r>
      <w:r>
        <w:rPr>
          <w:b/>
          <w:bCs w:val="0"/>
        </w:rPr>
      </w:r>
      <w:r/>
    </w:p>
    <w:p>
      <w:pPr>
        <w:pStyle w:val="885"/>
        <w:ind w:firstLine="480"/>
        <w:spacing w:after="0" w:line="420" w:lineRule="exact"/>
        <w:widowControl w:val="off"/>
        <w:rPr>
          <w:rFonts w:hint="eastAsia" w:cs="宋体"/>
          <w:lang w:val="zh-CN"/>
        </w:rPr>
      </w:pPr>
      <w:r>
        <w:rPr>
          <w:rFonts w:cs="宋体"/>
        </w:rPr>
        <w:t xml:space="preserve">1</w:t>
      </w:r>
      <w:r>
        <w:rPr>
          <w:rFonts w:hint="eastAsia" w:cs="宋体"/>
        </w:rPr>
        <w:t xml:space="preserve">5</w:t>
      </w:r>
      <w:r>
        <w:rPr>
          <w:rFonts w:hint="eastAsia" w:cs="宋体"/>
        </w:rPr>
        <w:t xml:space="preserve">.1</w:t>
      </w:r>
      <w:r>
        <w:rPr>
          <w:rFonts w:cs="宋体"/>
        </w:rPr>
        <w:t xml:space="preserve"> </w:t>
      </w:r>
      <w:r>
        <w:rPr>
          <w:rFonts w:hint="eastAsia" w:cs="宋体"/>
          <w:lang w:val="zh-CN"/>
        </w:rPr>
        <w:t xml:space="preserve">本项目不收取履约保证</w:t>
      </w:r>
      <w:r>
        <w:rPr>
          <w:rFonts w:hint="eastAsia" w:cs="宋体"/>
          <w:lang w:val="zh-CN"/>
        </w:rPr>
        <w:t xml:space="preserve">金。</w:t>
      </w:r>
      <w:r>
        <w:rPr>
          <w:rFonts w:hint="eastAsia" w:cs="宋体"/>
          <w:lang w:val="zh-CN"/>
        </w:rPr>
      </w:r>
      <w:r/>
    </w:p>
    <w:p>
      <w:pPr>
        <w:pStyle w:val="885"/>
        <w:ind w:firstLine="540"/>
        <w:spacing w:after="0" w:line="420" w:lineRule="exact"/>
        <w:widowControl w:val="off"/>
        <w:rPr>
          <w:rFonts w:cs="宋体"/>
          <w:b/>
        </w:rPr>
      </w:pPr>
      <w:r>
        <w:rPr>
          <w:rFonts w:hint="eastAsia" w:cs="宋体"/>
          <w:b/>
        </w:rPr>
        <w:t xml:space="preserve">第十六</w:t>
      </w:r>
      <w:r>
        <w:rPr>
          <w:rFonts w:hint="eastAsia" w:cs="宋体"/>
          <w:b/>
        </w:rPr>
        <w:t xml:space="preserve">条 </w:t>
      </w:r>
      <w:r>
        <w:rPr>
          <w:rFonts w:hint="eastAsia" w:cs="宋体"/>
          <w:b/>
        </w:rPr>
        <w:t xml:space="preserve">争议解决方</w:t>
      </w:r>
      <w:r>
        <w:rPr>
          <w:rFonts w:hint="eastAsia" w:cs="宋体"/>
          <w:b/>
        </w:rPr>
        <w:t xml:space="preserve">式</w:t>
      </w:r>
      <w:r>
        <w:rPr>
          <w:rFonts w:cs="宋体"/>
          <w:b/>
        </w:rPr>
      </w:r>
      <w:r/>
    </w:p>
    <w:p>
      <w:pPr>
        <w:pStyle w:val="885"/>
        <w:ind w:firstLine="540"/>
        <w:spacing w:after="0" w:line="420" w:lineRule="exact"/>
        <w:widowControl w:val="off"/>
        <w:rPr>
          <w:rFonts w:cs="宋体"/>
        </w:rPr>
      </w:pPr>
      <w:r>
        <w:rPr>
          <w:rFonts w:hint="eastAsia" w:cs="宋体"/>
        </w:rPr>
        <w:t xml:space="preserve">16.1在执行本合同过程</w:t>
      </w:r>
      <w:r>
        <w:rPr>
          <w:rFonts w:hint="eastAsia" w:cs="宋体"/>
        </w:rPr>
        <w:t xml:space="preserve">中所发生的或与本合同有关的一切争端，</w:t>
      </w:r>
      <w:r>
        <w:rPr>
          <w:rFonts w:hint="eastAsia" w:cs="宋体"/>
        </w:rPr>
        <w:t xml:space="preserve">甲乙双方友好协商解决。如协商不能解决，则</w:t>
      </w:r>
      <w:r>
        <w:rPr>
          <w:rFonts w:hint="eastAsia" w:cs="宋体"/>
        </w:rPr>
        <w:t xml:space="preserve">全部争端由</w:t>
      </w:r>
      <w:r>
        <w:rPr>
          <w:rFonts w:hint="eastAsia" w:cs="宋体"/>
        </w:rPr>
        <w:t xml:space="preserve">甲</w:t>
      </w:r>
      <w:r>
        <w:rPr>
          <w:rFonts w:hint="eastAsia" w:cs="宋体"/>
        </w:rPr>
        <w:t xml:space="preserve">方所在地人</w:t>
      </w:r>
      <w:r>
        <w:rPr>
          <w:rFonts w:hint="eastAsia" w:cs="宋体"/>
        </w:rPr>
        <w:t xml:space="preserve">民法院管辖。</w:t>
      </w:r>
      <w:r>
        <w:rPr>
          <w:rFonts w:cs="宋体"/>
        </w:rPr>
      </w:r>
      <w:r/>
    </w:p>
    <w:p>
      <w:pPr>
        <w:pStyle w:val="885"/>
        <w:ind w:firstLine="540"/>
        <w:spacing w:after="0" w:line="420" w:lineRule="exact"/>
        <w:widowControl w:val="off"/>
        <w:rPr>
          <w:rFonts w:cs="宋体"/>
        </w:rPr>
      </w:pPr>
      <w:r>
        <w:rPr>
          <w:rFonts w:cs="宋体"/>
        </w:rPr>
        <w:t xml:space="preserve">1</w:t>
      </w:r>
      <w:r>
        <w:rPr>
          <w:rFonts w:hint="eastAsia" w:cs="宋体"/>
        </w:rPr>
        <w:t xml:space="preserve">6.2如因乙方违</w:t>
      </w:r>
      <w:r>
        <w:rPr>
          <w:rFonts w:hint="eastAsia" w:cs="宋体"/>
        </w:rPr>
        <w:t xml:space="preserve">约，导致甲方起诉的，甲方由此</w:t>
      </w:r>
      <w:r>
        <w:rPr>
          <w:rFonts w:hint="eastAsia" w:cs="宋体"/>
        </w:rPr>
        <w:t xml:space="preserve">产生的诉讼费</w:t>
      </w:r>
      <w:r>
        <w:rPr>
          <w:rFonts w:hint="eastAsia" w:cs="宋体"/>
        </w:rPr>
        <w:t xml:space="preserve">用、律</w:t>
      </w:r>
      <w:r>
        <w:rPr>
          <w:rFonts w:hint="eastAsia" w:cs="宋体"/>
        </w:rPr>
        <w:t xml:space="preserve">师费用、差旅费用等，均</w:t>
      </w:r>
      <w:r>
        <w:rPr>
          <w:rFonts w:hint="eastAsia" w:cs="宋体"/>
        </w:rPr>
        <w:t xml:space="preserve">由乙方</w:t>
      </w:r>
      <w:r>
        <w:rPr>
          <w:rFonts w:hint="eastAsia" w:cs="宋体"/>
        </w:rPr>
        <w:t xml:space="preserve">承担</w:t>
      </w:r>
      <w:r>
        <w:rPr>
          <w:rFonts w:hint="eastAsia" w:cs="宋体"/>
        </w:rPr>
        <w:t xml:space="preserve">。</w:t>
      </w:r>
      <w:r>
        <w:rPr>
          <w:rFonts w:cs="宋体"/>
        </w:rPr>
      </w:r>
      <w:r/>
    </w:p>
    <w:p>
      <w:pPr>
        <w:pStyle w:val="885"/>
        <w:ind w:firstLine="540"/>
        <w:spacing w:after="0" w:line="420" w:lineRule="exact"/>
        <w:widowControl w:val="off"/>
        <w:rPr>
          <w:rFonts w:cs="宋体"/>
          <w:b/>
        </w:rPr>
      </w:pPr>
      <w:r>
        <w:rPr>
          <w:rFonts w:hint="eastAsia" w:cs="宋体"/>
          <w:b/>
        </w:rPr>
        <w:t xml:space="preserve">第十七条 通知与</w:t>
      </w:r>
      <w:r>
        <w:rPr>
          <w:rFonts w:hint="eastAsia" w:cs="宋体"/>
          <w:b/>
        </w:rPr>
        <w:t xml:space="preserve">送达</w:t>
      </w:r>
      <w:r>
        <w:rPr>
          <w:rFonts w:cs="宋体"/>
          <w:b/>
        </w:rPr>
      </w:r>
      <w:r/>
    </w:p>
    <w:p>
      <w:pPr>
        <w:pStyle w:val="885"/>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w:t>
      </w:r>
      <w:r>
        <w:rPr>
          <w:rFonts w:hint="eastAsia" w:cs="宋体"/>
        </w:rPr>
        <w:t xml:space="preserve">甲乙双方因履行本</w:t>
      </w:r>
      <w:r>
        <w:rPr>
          <w:rFonts w:hint="eastAsia" w:cs="宋体"/>
        </w:rPr>
        <w:t xml:space="preserve">合同需要向对方</w:t>
      </w:r>
      <w:r>
        <w:rPr>
          <w:rFonts w:hint="eastAsia" w:cs="宋体"/>
        </w:rPr>
        <w:t xml:space="preserve">发送通知、文件、资料的，均</w:t>
      </w:r>
      <w:r>
        <w:rPr>
          <w:rFonts w:hint="eastAsia" w:cs="宋体"/>
        </w:rPr>
        <w:t xml:space="preserve">以下列联系信息确定内容进行：</w:t>
      </w:r>
      <w:r>
        <w:rPr>
          <w:rFonts w:cs="宋体"/>
        </w:rPr>
      </w:r>
      <w:r/>
    </w:p>
    <w:p>
      <w:pPr>
        <w:pStyle w:val="885"/>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.1.1</w:t>
      </w:r>
      <w:r>
        <w:rPr>
          <w:rFonts w:hint="eastAsia" w:cs="宋体"/>
        </w:rPr>
        <w:t xml:space="preserve">甲方联系信息：</w:t>
      </w:r>
      <w:r>
        <w:rPr>
          <w:rFonts w:cs="宋体"/>
        </w:rPr>
      </w:r>
      <w:r/>
    </w:p>
    <w:p>
      <w:pPr>
        <w:pStyle w:val="885"/>
        <w:ind w:firstLine="480"/>
        <w:spacing w:after="0" w:line="440" w:lineRule="exact"/>
        <w:widowControl w:val="off"/>
        <w:rPr>
          <w:rFonts w:cs="宋体"/>
          <w:u w:val="single"/>
        </w:rPr>
      </w:pPr>
      <w:r>
        <w:rPr>
          <w:rFonts w:hint="eastAsia" w:cs="宋体"/>
        </w:rPr>
        <w:t xml:space="preserve">指定收件人：</w:t>
      </w:r>
      <w:r>
        <w:rPr>
          <w:rFonts w:hint="eastAsia" w:cs="宋体"/>
          <w:u w:val="single"/>
        </w:rPr>
        <w:t xml:space="preserve">      </w:t>
      </w:r>
      <w:r>
        <w:rPr>
          <w:rFonts w:hint="eastAsia" w:cs="宋体"/>
        </w:rPr>
        <w:t xml:space="preserve">送达地址：</w:t>
      </w:r>
      <w:r>
        <w:rPr>
          <w:rFonts w:hint="eastAsia" w:cs="宋体"/>
          <w:u w:val="single"/>
        </w:rPr>
        <w:t xml:space="preserve">  </w:t>
      </w:r>
      <w:r>
        <w:rPr>
          <w:rFonts w:hint="eastAsia" w:cs="宋体"/>
          <w:u w:val="single"/>
        </w:rPr>
        <w:t xml:space="preserve"> </w:t>
      </w:r>
      <w:r>
        <w:rPr>
          <w:rFonts w:hint="eastAsia" w:cs="宋体"/>
          <w:u w:val="single"/>
        </w:rPr>
        <w:t xml:space="preserve">       </w:t>
      </w:r>
      <w:r>
        <w:rPr>
          <w:rFonts w:cs="宋体"/>
          <w:u w:val="single"/>
        </w:rPr>
        <w:t xml:space="preserve">  </w:t>
      </w:r>
      <w:r>
        <w:rPr>
          <w:rFonts w:cs="宋体"/>
          <w:u w:val="single"/>
        </w:rPr>
        <w:t xml:space="preserve"> </w:t>
      </w:r>
      <w:r>
        <w:rPr>
          <w:rFonts w:cs="宋体"/>
          <w:u w:val="single"/>
        </w:rPr>
        <w:t xml:space="preserve">   </w:t>
      </w:r>
      <w:r>
        <w:rPr>
          <w:rFonts w:hint="eastAsia" w:cs="宋体"/>
          <w:u w:val="single"/>
        </w:rPr>
        <w:t xml:space="preserve">  </w:t>
      </w:r>
      <w:r>
        <w:rPr>
          <w:rFonts w:hint="eastAsia" w:cs="宋体"/>
          <w:u w:val="single"/>
        </w:rPr>
        <w:t xml:space="preserve">  </w:t>
      </w:r>
      <w:r>
        <w:rPr>
          <w:rFonts w:hint="eastAsia" w:cs="宋体"/>
        </w:rPr>
        <w:t xml:space="preserve">指定电子收件方式：</w:t>
      </w:r>
      <w:r>
        <w:rPr>
          <w:rFonts w:hint="eastAsia" w:cs="宋体"/>
          <w:u w:val="single"/>
        </w:rPr>
        <w:t xml:space="preserve">     </w:t>
      </w:r>
      <w:r>
        <w:rPr>
          <w:rFonts w:hint="eastAsia" w:cs="宋体"/>
          <w:u w:val="single"/>
        </w:rPr>
        <w:t xml:space="preserve">     </w:t>
      </w:r>
      <w:r>
        <w:rPr>
          <w:rFonts w:cs="宋体"/>
          <w:u w:val="single"/>
        </w:rPr>
      </w:r>
      <w:r/>
    </w:p>
    <w:p>
      <w:pPr>
        <w:pStyle w:val="885"/>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.1.2</w:t>
      </w:r>
      <w:r>
        <w:rPr>
          <w:rFonts w:hint="eastAsia" w:cs="宋体"/>
        </w:rPr>
        <w:t xml:space="preserve">乙</w:t>
      </w:r>
      <w:r>
        <w:rPr>
          <w:rFonts w:hint="eastAsia" w:cs="宋体"/>
        </w:rPr>
        <w:t xml:space="preserve">方联系信息：</w:t>
      </w:r>
      <w:r>
        <w:rPr>
          <w:rFonts w:cs="宋体"/>
        </w:rPr>
      </w:r>
      <w:r/>
    </w:p>
    <w:p>
      <w:pPr>
        <w:pStyle w:val="885"/>
        <w:ind w:firstLine="480"/>
        <w:spacing w:after="0" w:line="440" w:lineRule="exact"/>
        <w:widowControl w:val="off"/>
        <w:rPr>
          <w:rFonts w:cs="宋体"/>
          <w:u w:val="single"/>
        </w:rPr>
      </w:pPr>
      <w:r>
        <w:rPr>
          <w:rFonts w:hint="eastAsia" w:cs="宋体"/>
        </w:rPr>
        <w:t xml:space="preserve">指定收件人：</w:t>
      </w:r>
      <w:r>
        <w:rPr>
          <w:rFonts w:hint="eastAsia" w:cs="宋体"/>
          <w:u w:val="single"/>
        </w:rPr>
        <w:t xml:space="preserve"> </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送达地址：</w:t>
      </w:r>
      <w:r>
        <w:rPr>
          <w:rFonts w:hint="eastAsia" w:cs="宋体"/>
          <w:u w:val="single"/>
        </w:rPr>
        <w:t xml:space="preserve">        </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指定电子收件方</w:t>
      </w:r>
      <w:r>
        <w:rPr>
          <w:rFonts w:hint="eastAsia" w:cs="宋体"/>
        </w:rPr>
        <w:t xml:space="preserve">式：</w:t>
      </w:r>
      <w:r>
        <w:rPr>
          <w:rFonts w:hint="eastAsia" w:cs="宋体"/>
          <w:u w:val="single"/>
        </w:rPr>
        <w:t xml:space="preserve">   </w:t>
      </w:r>
      <w:r>
        <w:rPr>
          <w:rFonts w:hint="eastAsia" w:cs="宋体"/>
          <w:u w:val="single"/>
        </w:rPr>
        <w:t xml:space="preserve"> </w:t>
      </w:r>
      <w:r>
        <w:rPr>
          <w:rFonts w:hint="eastAsia" w:cs="宋体"/>
          <w:u w:val="single"/>
        </w:rPr>
        <w:t xml:space="preserve">     </w:t>
      </w:r>
      <w:r>
        <w:rPr>
          <w:rFonts w:cs="宋体"/>
          <w:u w:val="single"/>
        </w:rPr>
      </w:r>
      <w:r/>
    </w:p>
    <w:p>
      <w:pPr>
        <w:pStyle w:val="885"/>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.2</w:t>
      </w:r>
      <w:r>
        <w:rPr>
          <w:rFonts w:hint="eastAsia" w:cs="宋体"/>
        </w:rPr>
        <w:t xml:space="preserve">双方确认前述联系信息作</w:t>
      </w:r>
      <w:r>
        <w:rPr>
          <w:rFonts w:hint="eastAsia" w:cs="宋体"/>
        </w:rPr>
        <w:t xml:space="preserve">为解决争议时接受人民法院诉讼</w:t>
      </w:r>
      <w:r>
        <w:rPr>
          <w:rFonts w:hint="eastAsia" w:cs="宋体"/>
        </w:rPr>
        <w:t xml:space="preserve">文书的送达地</w:t>
      </w:r>
      <w:r>
        <w:rPr>
          <w:rFonts w:hint="eastAsia" w:cs="宋体"/>
        </w:rPr>
        <w:t xml:space="preserve">址和联</w:t>
      </w:r>
      <w:r>
        <w:rPr>
          <w:rFonts w:hint="eastAsia" w:cs="宋体"/>
        </w:rPr>
        <w:t xml:space="preserve">系方式。</w:t>
      </w:r>
      <w:r>
        <w:rPr>
          <w:rFonts w:cs="宋体"/>
        </w:rPr>
      </w:r>
      <w:r/>
    </w:p>
    <w:p>
      <w:pPr>
        <w:pStyle w:val="885"/>
        <w:ind w:firstLine="480"/>
        <w:spacing w:after="0" w:line="440" w:lineRule="exact"/>
        <w:widowControl w:val="off"/>
        <w:rPr>
          <w:rFonts w:cs="宋体"/>
        </w:rPr>
      </w:pPr>
      <w:r>
        <w:rPr>
          <w:rFonts w:cs="宋体"/>
        </w:rPr>
        <w:t xml:space="preserve">1</w:t>
      </w:r>
      <w:r>
        <w:rPr>
          <w:rFonts w:hint="eastAsia" w:cs="宋体"/>
        </w:rPr>
        <w:t xml:space="preserve">7</w:t>
      </w:r>
      <w:r>
        <w:rPr>
          <w:rFonts w:cs="宋体"/>
        </w:rPr>
        <w:t xml:space="preserve">.3</w:t>
      </w:r>
      <w:r>
        <w:rPr>
          <w:rFonts w:hint="eastAsia" w:cs="宋体"/>
        </w:rPr>
        <w:t xml:space="preserve">任何</w:t>
      </w:r>
      <w:r>
        <w:rPr>
          <w:rFonts w:hint="eastAsia" w:cs="宋体"/>
        </w:rPr>
        <w:t xml:space="preserve">一方改</w:t>
      </w:r>
      <w:r>
        <w:rPr>
          <w:rFonts w:hint="eastAsia" w:cs="宋体"/>
        </w:rPr>
        <w:t xml:space="preserve">变前</w:t>
      </w:r>
      <w:r>
        <w:rPr>
          <w:rFonts w:hint="eastAsia" w:cs="宋体"/>
        </w:rPr>
        <w:t xml:space="preserve">述联</w:t>
      </w:r>
      <w:r>
        <w:rPr>
          <w:rFonts w:hint="eastAsia" w:cs="宋体"/>
        </w:rPr>
        <w:t xml:space="preserve">系信息的，应在发</w:t>
      </w:r>
      <w:r>
        <w:rPr>
          <w:rFonts w:hint="eastAsia" w:cs="宋体"/>
        </w:rPr>
        <w:t xml:space="preserve">生变</w:t>
      </w:r>
      <w:r>
        <w:rPr>
          <w:rFonts w:hint="eastAsia" w:cs="宋体"/>
        </w:rPr>
        <w:t xml:space="preserve">更后的3天内告知对方并做好</w:t>
      </w:r>
      <w:r>
        <w:rPr>
          <w:rFonts w:hint="eastAsia" w:cs="宋体"/>
        </w:rPr>
        <w:t xml:space="preserve">通知到达对方前</w:t>
      </w:r>
      <w:r>
        <w:rPr>
          <w:rFonts w:hint="eastAsia" w:cs="宋体"/>
        </w:rPr>
        <w:t xml:space="preserve">可能存在的邮件的接收。如未</w:t>
      </w:r>
      <w:r>
        <w:rPr>
          <w:rFonts w:hint="eastAsia" w:cs="宋体"/>
        </w:rPr>
        <w:t xml:space="preserve">通知的，视为没有变更。</w:t>
      </w:r>
      <w:r>
        <w:rPr>
          <w:rFonts w:cs="宋体"/>
        </w:rPr>
      </w:r>
      <w:r/>
    </w:p>
    <w:p>
      <w:pPr>
        <w:pStyle w:val="885"/>
        <w:ind w:firstLine="482"/>
        <w:spacing w:after="0" w:line="440" w:lineRule="exact"/>
        <w:widowControl w:val="off"/>
        <w:rPr>
          <w:rFonts w:cs="宋体"/>
          <w:b/>
        </w:rPr>
      </w:pPr>
      <w:r>
        <w:rPr>
          <w:rFonts w:hint="eastAsia" w:cs="宋体"/>
          <w:b/>
        </w:rPr>
        <w:t xml:space="preserve">第十八条 合同生效及其他</w:t>
      </w:r>
      <w:r>
        <w:rPr>
          <w:rFonts w:cs="宋体"/>
          <w:b/>
        </w:rPr>
      </w:r>
      <w:r/>
    </w:p>
    <w:p>
      <w:pPr>
        <w:pStyle w:val="885"/>
        <w:ind w:firstLine="480"/>
        <w:spacing w:after="0" w:line="440" w:lineRule="exact"/>
        <w:widowControl w:val="off"/>
        <w:rPr>
          <w:rFonts w:hint="eastAsia" w:ascii="Calibri" w:hAnsi="Calibri"/>
          <w:b/>
          <w:bCs w:val="0"/>
        </w:rPr>
      </w:pPr>
      <w:r>
        <w:rPr>
          <w:rFonts w:hint="eastAsia" w:cs="宋体"/>
        </w:rPr>
        <w:t xml:space="preserve">18.</w:t>
      </w:r>
      <w:r>
        <w:rPr>
          <w:rFonts w:hint="eastAsia" w:cs="宋体"/>
        </w:rPr>
        <w:t xml:space="preserve">1</w:t>
      </w:r>
      <w:r>
        <w:rPr>
          <w:rFonts w:hint="eastAsia"/>
          <w:b/>
          <w:bCs w:val="0"/>
        </w:rPr>
        <w:t xml:space="preserve">合同在双方加盖公章且双方法定代表人或授</w:t>
      </w:r>
      <w:r>
        <w:rPr>
          <w:rFonts w:hint="eastAsia"/>
          <w:b/>
          <w:bCs w:val="0"/>
        </w:rPr>
        <w:t xml:space="preserve">权</w:t>
      </w:r>
      <w:r>
        <w:rPr>
          <w:rFonts w:hint="eastAsia"/>
          <w:b/>
          <w:bCs w:val="0"/>
        </w:rPr>
        <w:t xml:space="preserve">代表签字后生效。</w:t>
      </w:r>
      <w:r>
        <w:rPr>
          <w:rFonts w:hint="eastAsia" w:ascii="Calibri" w:hAnsi="Calibri"/>
          <w:b/>
          <w:bCs w:val="0"/>
        </w:rPr>
      </w:r>
      <w:r/>
    </w:p>
    <w:p>
      <w:pPr>
        <w:pStyle w:val="885"/>
        <w:ind w:firstLine="480"/>
        <w:spacing w:after="0" w:line="440" w:lineRule="exact"/>
        <w:widowControl w:val="off"/>
        <w:rPr>
          <w:bCs w:val="0"/>
        </w:rPr>
      </w:pPr>
      <w:r>
        <w:rPr>
          <w:rFonts w:hint="eastAsia" w:cs="宋体"/>
        </w:rPr>
        <w:t xml:space="preserve">1</w:t>
      </w:r>
      <w:r>
        <w:rPr>
          <w:rFonts w:hint="eastAsia" w:cs="宋体"/>
        </w:rPr>
        <w:t xml:space="preserve">8.2</w:t>
      </w:r>
      <w:r>
        <w:rPr>
          <w:rFonts w:hint="eastAsia" w:cs="宋体"/>
        </w:rPr>
        <w:t xml:space="preserve"> </w:t>
      </w:r>
      <w:r>
        <w:rPr>
          <w:rFonts w:hint="eastAsia"/>
          <w:bCs w:val="0"/>
        </w:rPr>
        <w:t xml:space="preserve">本</w:t>
      </w:r>
      <w:r>
        <w:rPr>
          <w:rFonts w:hint="eastAsia"/>
          <w:bCs w:val="0"/>
        </w:rPr>
        <w:t xml:space="preserve">合同一式</w:t>
      </w:r>
      <w:r>
        <w:rPr>
          <w:rFonts w:hint="eastAsia"/>
          <w:bCs w:val="0"/>
          <w:u w:val="single"/>
        </w:rPr>
        <w:t xml:space="preserve"> </w:t>
      </w:r>
      <w:r>
        <w:rPr>
          <w:rFonts w:hint="eastAsia"/>
          <w:b/>
          <w:bCs w:val="0"/>
          <w:u w:val="single"/>
        </w:rPr>
        <w:t xml:space="preserve">四</w:t>
      </w:r>
      <w:r>
        <w:rPr>
          <w:rFonts w:hint="eastAsia"/>
          <w:bCs w:val="0"/>
          <w:u w:val="single"/>
        </w:rPr>
        <w:t xml:space="preserve"> </w:t>
      </w:r>
      <w:r>
        <w:rPr>
          <w:rFonts w:hint="eastAsia"/>
          <w:bCs w:val="0"/>
        </w:rPr>
        <w:t xml:space="preserve">份，以简体中文书写</w:t>
      </w:r>
      <w:r>
        <w:rPr>
          <w:rFonts w:hint="eastAsia"/>
          <w:bCs w:val="0"/>
        </w:rPr>
        <w:t xml:space="preserve">，</w:t>
      </w:r>
      <w:r>
        <w:t xml:space="preserve">甲方</w:t>
      </w:r>
      <w:r>
        <w:rPr>
          <w:rFonts w:hint="eastAsia"/>
        </w:rPr>
        <w:t xml:space="preserve">两份</w:t>
      </w:r>
      <w:r>
        <w:t xml:space="preserve">、</w:t>
      </w:r>
      <w:r>
        <w:t xml:space="preserve">乙方</w:t>
      </w:r>
      <w:r>
        <w:t xml:space="preserve">和代理</w:t>
      </w:r>
      <w:r>
        <w:rPr>
          <w:rFonts w:hint="eastAsia"/>
        </w:rPr>
        <w:t xml:space="preserve">机构</w:t>
      </w:r>
      <w:r>
        <w:t xml:space="preserve">各执一份</w:t>
      </w:r>
      <w:r>
        <w:rPr>
          <w:rFonts w:hint="eastAsia"/>
          <w:bCs w:val="0"/>
        </w:rPr>
        <w:t xml:space="preserve">。</w:t>
      </w:r>
      <w:r>
        <w:rPr>
          <w:bCs w:val="0"/>
        </w:rPr>
      </w:r>
      <w:r/>
    </w:p>
    <w:p>
      <w:pPr>
        <w:pStyle w:val="885"/>
        <w:ind w:firstLine="480"/>
        <w:spacing w:after="0" w:line="440" w:lineRule="exact"/>
        <w:widowControl w:val="off"/>
        <w:rPr>
          <w:rFonts w:cs="宋体"/>
        </w:rPr>
      </w:pPr>
      <w:r>
        <w:rPr>
          <w:rFonts w:hint="eastAsia" w:cs="宋体"/>
        </w:rPr>
        <w:t xml:space="preserve">18.3 本合同</w:t>
      </w:r>
      <w:r>
        <w:rPr>
          <w:rFonts w:hint="eastAsia" w:cs="宋体"/>
        </w:rPr>
        <w:t xml:space="preserve">应按照中华人民共和国的现行法律进行解</w:t>
      </w:r>
      <w:r>
        <w:rPr>
          <w:rFonts w:hint="eastAsia" w:cs="宋体"/>
        </w:rPr>
        <w:t xml:space="preserve">释。</w:t>
      </w:r>
      <w:r>
        <w:rPr>
          <w:rFonts w:cs="宋体"/>
        </w:rPr>
      </w:r>
      <w:r/>
    </w:p>
    <w:p>
      <w:pPr>
        <w:pStyle w:val="885"/>
        <w:ind w:firstLine="480"/>
        <w:spacing w:after="0" w:line="440" w:lineRule="exact"/>
        <w:widowControl w:val="off"/>
        <w:rPr>
          <w:lang w:val="zh-CN"/>
        </w:rPr>
      </w:pPr>
      <w:r>
        <w:rPr>
          <w:lang w:val="zh-CN"/>
        </w:rPr>
      </w:r>
      <w:r/>
    </w:p>
    <w:p>
      <w:pPr>
        <w:pStyle w:val="885"/>
        <w:ind w:firstLine="480"/>
        <w:spacing w:after="0" w:line="440" w:lineRule="exact"/>
        <w:widowControl w:val="off"/>
        <w:rPr>
          <w:lang w:val="zh-CN"/>
        </w:rPr>
      </w:pPr>
      <w:r>
        <w:rPr>
          <w:lang w:val="zh-CN"/>
        </w:rPr>
      </w:r>
      <w:r/>
    </w:p>
    <w:p>
      <w:pPr>
        <w:pStyle w:val="885"/>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85"/>
        <w:ind w:firstLine="480"/>
        <w:spacing w:after="0" w:line="500" w:lineRule="exact"/>
        <w:widowControl w:val="off"/>
        <w:rPr>
          <w:rFonts w:hint="eastAsia"/>
          <w:lang w:val="zh-CN"/>
        </w:rPr>
      </w:pPr>
      <w:r>
        <w:rPr>
          <w:rFonts w:hint="eastAsia"/>
          <w:lang w:val="zh-CN"/>
        </w:rPr>
        <w:t xml:space="preserve">法人（授权）代表人签字：  </w:t>
      </w:r>
      <w:r>
        <w:rPr>
          <w:rFonts w:hint="eastAsia"/>
          <w:lang w:val="zh-CN"/>
        </w:rPr>
        <w:t xml:space="preserve">      </w:t>
      </w:r>
      <w:r>
        <w:rPr>
          <w:rFonts w:hint="eastAsia"/>
          <w:lang w:val="zh-CN"/>
        </w:rPr>
        <w:t xml:space="preserve">   </w:t>
      </w:r>
      <w:r>
        <w:rPr>
          <w:rFonts w:hint="eastAsia"/>
          <w:lang w:val="zh-CN"/>
        </w:rPr>
        <w:t xml:space="preserve">  </w:t>
      </w:r>
      <w:r>
        <w:rPr>
          <w:lang w:val="zh-CN"/>
        </w:rPr>
        <w:t xml:space="preserve">    </w:t>
      </w:r>
      <w:r>
        <w:rPr>
          <w:rFonts w:hint="eastAsia"/>
          <w:lang w:val="zh-CN"/>
        </w:rPr>
        <w:t xml:space="preserve">法人（授权</w:t>
      </w:r>
      <w:r>
        <w:rPr>
          <w:rFonts w:hint="eastAsia"/>
          <w:lang w:val="zh-CN"/>
        </w:rPr>
        <w:t xml:space="preserve">）代表</w:t>
      </w:r>
      <w:r>
        <w:rPr>
          <w:rFonts w:hint="eastAsia"/>
          <w:lang w:val="zh-CN"/>
        </w:rPr>
        <w:t xml:space="preserve">人签</w:t>
      </w:r>
      <w:r>
        <w:rPr>
          <w:rFonts w:hint="eastAsia"/>
          <w:lang w:val="zh-CN"/>
        </w:rPr>
        <w:t xml:space="preserve">字：</w:t>
      </w:r>
      <w:r>
        <w:rPr>
          <w:rFonts w:hint="eastAsia"/>
          <w:lang w:val="zh-CN"/>
        </w:rPr>
      </w:r>
      <w:r/>
    </w:p>
    <w:p>
      <w:pPr>
        <w:pStyle w:val="885"/>
        <w:ind w:firstLine="480"/>
        <w:spacing w:after="0" w:line="500" w:lineRule="exact"/>
        <w:widowControl w:val="off"/>
        <w:rPr>
          <w:rFonts w:hint="eastAsia"/>
        </w:rPr>
      </w:pPr>
      <w:r>
        <w:rPr>
          <w:rFonts w:hint="eastAsia"/>
        </w:rPr>
        <w:t xml:space="preserve">签订日期： </w:t>
      </w:r>
      <w:r>
        <w:t xml:space="preserve">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w:t>
      </w:r>
      <w:r>
        <w:rPr>
          <w:rFonts w:hint="eastAsia"/>
        </w:rPr>
        <w:t xml:space="preserve">       </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86"/>
        <w:jc w:val="center"/>
        <w:spacing w:before="0" w:after="0"/>
        <w:widowControl w:val="off"/>
        <w:rPr>
          <w:rFonts w:ascii="宋体" w:hAnsi="宋体"/>
          <w:sz w:val="36"/>
          <w:szCs w:val="36"/>
        </w:rPr>
      </w:pPr>
      <w:r>
        <w:rPr>
          <w:rFonts w:ascii="宋体" w:hAnsi="宋体"/>
          <w:sz w:val="36"/>
          <w:szCs w:val="36"/>
        </w:rPr>
        <w:br w:type="page" w:clear="all"/>
      </w:r>
      <w:bookmarkStart w:id="91" w:name="_Toc237594386"/>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91"/>
      <w:r>
        <w:rPr>
          <w:rFonts w:ascii="宋体" w:hAnsi="宋体"/>
          <w:sz w:val="36"/>
          <w:szCs w:val="36"/>
        </w:rPr>
      </w:r>
      <w:r/>
    </w:p>
    <w:p>
      <w:pPr>
        <w:pStyle w:val="885"/>
        <w:widowControl w:val="off"/>
        <w:rPr>
          <w:b/>
          <w:sz w:val="44"/>
          <w:szCs w:val="44"/>
        </w:rPr>
      </w:pPr>
      <w:r>
        <w:rPr>
          <w:b/>
          <w:sz w:val="44"/>
          <w:szCs w:val="44"/>
        </w:rPr>
        <w:t xml:space="preserve">封面：</w:t>
      </w:r>
      <w:r>
        <w:rPr>
          <w:b/>
          <w:sz w:val="44"/>
          <w:szCs w:val="44"/>
        </w:rPr>
      </w:r>
      <w:r/>
    </w:p>
    <w:p>
      <w:pPr>
        <w:pStyle w:val="885"/>
        <w:widowControl w:val="off"/>
        <w:rPr>
          <w:rFonts w:hint="eastAsia"/>
          <w:b/>
          <w:sz w:val="72"/>
          <w:szCs w:val="72"/>
        </w:rPr>
      </w:pPr>
      <w:r>
        <w:rPr>
          <w:rFonts w:hint="eastAsia"/>
          <w:b/>
          <w:sz w:val="72"/>
          <w:szCs w:val="72"/>
        </w:rPr>
      </w:r>
      <w:r/>
    </w:p>
    <w:p>
      <w:pPr>
        <w:pStyle w:val="885"/>
        <w:jc w:val="center"/>
        <w:widowControl w:val="off"/>
        <w:rPr>
          <w:b/>
          <w:sz w:val="72"/>
          <w:szCs w:val="72"/>
        </w:rPr>
      </w:pPr>
      <w:r>
        <w:rPr>
          <w:b/>
          <w:sz w:val="72"/>
          <w:szCs w:val="72"/>
        </w:rPr>
        <w:t xml:space="preserve">投   标   文   件</w:t>
      </w:r>
      <w:r/>
    </w:p>
    <w:p>
      <w:pPr>
        <w:pStyle w:val="885"/>
        <w:widowControl w:val="off"/>
        <w:rPr>
          <w:b/>
          <w:sz w:val="36"/>
          <w:szCs w:val="36"/>
        </w:rPr>
      </w:pPr>
      <w:r>
        <w:rPr>
          <w:b/>
          <w:sz w:val="36"/>
          <w:szCs w:val="36"/>
        </w:rPr>
      </w:r>
      <w:r/>
    </w:p>
    <w:p>
      <w:pPr>
        <w:pStyle w:val="885"/>
        <w:widowControl w:val="off"/>
        <w:rPr>
          <w:b/>
          <w:sz w:val="36"/>
          <w:szCs w:val="36"/>
        </w:rPr>
      </w:pPr>
      <w:r>
        <w:rPr>
          <w:b/>
          <w:sz w:val="36"/>
          <w:szCs w:val="36"/>
        </w:rPr>
      </w:r>
      <w:r/>
    </w:p>
    <w:p>
      <w:pPr>
        <w:pStyle w:val="885"/>
        <w:jc w:val="center"/>
        <w:widowControl w:val="off"/>
        <w:rPr>
          <w:b/>
          <w:sz w:val="36"/>
          <w:szCs w:val="36"/>
        </w:rPr>
      </w:pPr>
      <w:r>
        <w:rPr>
          <w:b/>
          <w:sz w:val="36"/>
          <w:szCs w:val="36"/>
        </w:rPr>
      </w:r>
      <w:r/>
    </w:p>
    <w:p>
      <w:pPr>
        <w:pStyle w:val="885"/>
        <w:ind w:firstLine="1626"/>
        <w:jc w:val="left"/>
        <w:widowControl w:val="off"/>
        <w:rPr>
          <w:rFonts w:hint="eastAsia"/>
          <w:b/>
          <w:sz w:val="36"/>
          <w:szCs w:val="36"/>
        </w:rPr>
      </w:pPr>
      <w:r>
        <w:rPr>
          <w:b/>
          <w:sz w:val="36"/>
          <w:szCs w:val="36"/>
        </w:rPr>
        <w:t xml:space="preserve">项</w:t>
      </w:r>
      <w:r>
        <w:rPr>
          <w:b/>
          <w:sz w:val="36"/>
          <w:szCs w:val="36"/>
        </w:rPr>
        <w:t xml:space="preserve">目</w:t>
      </w:r>
      <w:r>
        <w:rPr>
          <w:b/>
          <w:sz w:val="36"/>
          <w:szCs w:val="36"/>
        </w:rPr>
        <w:t xml:space="preserve">名称：</w:t>
      </w:r>
      <w:r>
        <w:rPr>
          <w:rFonts w:hint="eastAsia" w:ascii="Segoe UI Symbol" w:hAnsi="Segoe UI Symbol" w:cs="Segoe UI Symbol"/>
          <w:b/>
          <w:sz w:val="36"/>
          <w:szCs w:val="36"/>
        </w:rPr>
        <w:t xml:space="preserve">2026年度</w:t>
      </w:r>
      <w:r>
        <w:rPr>
          <w:rFonts w:hint="eastAsia" w:ascii="Segoe UI Symbol" w:hAnsi="Segoe UI Symbol" w:cs="Segoe UI Symbol"/>
          <w:b/>
          <w:sz w:val="36"/>
          <w:szCs w:val="36"/>
        </w:rPr>
        <w:t xml:space="preserve">常</w:t>
      </w:r>
      <w:r>
        <w:rPr>
          <w:rFonts w:hint="eastAsia" w:ascii="Segoe UI Symbol" w:hAnsi="Segoe UI Symbol" w:cs="Segoe UI Symbol"/>
          <w:b/>
          <w:sz w:val="36"/>
          <w:szCs w:val="36"/>
        </w:rPr>
        <w:t xml:space="preserve">熟市国</w:t>
      </w:r>
      <w:r>
        <w:rPr>
          <w:rFonts w:hint="eastAsia" w:ascii="Segoe UI Symbol" w:hAnsi="Segoe UI Symbol" w:cs="Segoe UI Symbol"/>
          <w:b/>
          <w:sz w:val="36"/>
          <w:szCs w:val="36"/>
        </w:rPr>
        <w:t xml:space="preserve">省考</w:t>
      </w:r>
      <w:r>
        <w:rPr>
          <w:rFonts w:hint="eastAsia" w:ascii="Segoe UI Symbol" w:hAnsi="Segoe UI Symbol" w:cs="Segoe UI Symbol"/>
          <w:b/>
          <w:sz w:val="36"/>
          <w:szCs w:val="36"/>
        </w:rPr>
        <w:t xml:space="preserve">断面溯源分析及水污染物平衡核算</w:t>
      </w:r>
      <w:r>
        <w:rPr>
          <w:rFonts w:hint="eastAsia"/>
          <w:b/>
          <w:sz w:val="36"/>
          <w:szCs w:val="36"/>
        </w:rPr>
      </w:r>
      <w:r/>
    </w:p>
    <w:p>
      <w:pPr>
        <w:pStyle w:val="885"/>
        <w:ind w:firstLine="1626"/>
        <w:widowControl w:val="off"/>
        <w:rPr>
          <w:b/>
          <w:sz w:val="36"/>
          <w:szCs w:val="36"/>
        </w:rPr>
      </w:pPr>
      <w:r>
        <w:rPr>
          <w:b/>
          <w:sz w:val="36"/>
          <w:szCs w:val="36"/>
        </w:rPr>
        <w:t xml:space="preserve">项目编号：</w:t>
      </w:r>
      <w:r>
        <w:rPr>
          <w:b/>
          <w:sz w:val="36"/>
          <w:szCs w:val="36"/>
        </w:rPr>
        <w:t xml:space="preserve">J</w:t>
      </w:r>
      <w:r>
        <w:rPr>
          <w:b/>
          <w:sz w:val="36"/>
          <w:szCs w:val="36"/>
        </w:rPr>
        <w:t xml:space="preserve">SZ</w:t>
      </w:r>
      <w:r>
        <w:rPr>
          <w:b/>
          <w:sz w:val="36"/>
          <w:szCs w:val="36"/>
        </w:rPr>
        <w:t xml:space="preserve">C-320</w:t>
      </w:r>
      <w:r>
        <w:rPr>
          <w:b/>
          <w:sz w:val="36"/>
          <w:szCs w:val="36"/>
        </w:rPr>
        <w:t xml:space="preserve">581-CSJY-G2026</w:t>
      </w:r>
      <w:r>
        <w:rPr>
          <w:b/>
          <w:sz w:val="36"/>
          <w:szCs w:val="36"/>
        </w:rPr>
        <w:t xml:space="preserve">-0030</w:t>
      </w:r>
      <w:r>
        <w:rPr>
          <w:b/>
          <w:sz w:val="36"/>
          <w:szCs w:val="36"/>
        </w:rPr>
      </w:r>
      <w:r/>
    </w:p>
    <w:p>
      <w:pPr>
        <w:pStyle w:val="885"/>
        <w:ind w:firstLine="1626"/>
        <w:widowControl w:val="off"/>
        <w:rPr>
          <w:rFonts w:hint="eastAsia"/>
          <w:b/>
          <w:sz w:val="36"/>
          <w:szCs w:val="36"/>
        </w:rPr>
      </w:pPr>
      <w:r>
        <w:rPr>
          <w:rFonts w:hint="eastAsia"/>
          <w:b/>
          <w:sz w:val="36"/>
          <w:szCs w:val="36"/>
        </w:rPr>
        <w:t xml:space="preserve">分 包 号：</w:t>
      </w:r>
      <w:r/>
    </w:p>
    <w:p>
      <w:pPr>
        <w:pStyle w:val="885"/>
        <w:ind w:firstLine="1626"/>
        <w:widowControl w:val="off"/>
        <w:rPr>
          <w:rFonts w:hint="eastAsia"/>
          <w:b/>
          <w:sz w:val="36"/>
          <w:szCs w:val="36"/>
        </w:rPr>
      </w:pPr>
      <w:r>
        <w:rPr>
          <w:rFonts w:hint="eastAsia"/>
          <w:b/>
          <w:sz w:val="36"/>
          <w:szCs w:val="36"/>
        </w:rPr>
        <w:t xml:space="preserve">分包名称：</w:t>
      </w:r>
      <w:r>
        <w:rPr>
          <w:rFonts w:hint="eastAsia"/>
          <w:b/>
          <w:sz w:val="36"/>
          <w:szCs w:val="36"/>
        </w:rPr>
      </w:r>
      <w:r/>
    </w:p>
    <w:p>
      <w:pPr>
        <w:pStyle w:val="885"/>
        <w:widowControl w:val="off"/>
        <w:rPr>
          <w:rFonts w:hint="eastAsia"/>
          <w:sz w:val="36"/>
          <w:szCs w:val="36"/>
        </w:rPr>
      </w:pPr>
      <w:r>
        <w:rPr>
          <w:rFonts w:hint="eastAsia"/>
          <w:sz w:val="36"/>
          <w:szCs w:val="36"/>
        </w:rPr>
      </w:r>
      <w:r/>
    </w:p>
    <w:p>
      <w:pPr>
        <w:pStyle w:val="885"/>
        <w:widowControl w:val="off"/>
        <w:rPr>
          <w:rFonts w:hint="eastAsia"/>
          <w:sz w:val="36"/>
          <w:szCs w:val="36"/>
        </w:rPr>
      </w:pPr>
      <w:r>
        <w:rPr>
          <w:rFonts w:hint="eastAsia"/>
          <w:sz w:val="36"/>
          <w:szCs w:val="36"/>
        </w:rPr>
      </w:r>
      <w:r/>
    </w:p>
    <w:p>
      <w:pPr>
        <w:pStyle w:val="885"/>
        <w:widowControl w:val="off"/>
        <w:rPr>
          <w:rFonts w:hint="eastAsia"/>
          <w:sz w:val="36"/>
          <w:szCs w:val="36"/>
        </w:rPr>
      </w:pPr>
      <w:r>
        <w:rPr>
          <w:rFonts w:hint="eastAsia"/>
          <w:sz w:val="36"/>
          <w:szCs w:val="36"/>
        </w:rPr>
      </w:r>
      <w:r/>
    </w:p>
    <w:p>
      <w:pPr>
        <w:pStyle w:val="885"/>
        <w:ind w:firstLine="1988"/>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85"/>
        <w:ind w:firstLine="1988"/>
        <w:widowControl w:val="off"/>
        <w:rPr>
          <w:rFonts w:hint="eastAsia"/>
          <w:b/>
          <w:sz w:val="36"/>
          <w:szCs w:val="36"/>
        </w:rPr>
      </w:pPr>
      <w:r>
        <w:rPr>
          <w:b/>
          <w:sz w:val="36"/>
          <w:szCs w:val="36"/>
        </w:rPr>
        <w:t xml:space="preserve">日</w:t>
      </w:r>
      <w:r>
        <w:rPr>
          <w:rFonts w:hint="eastAsia"/>
          <w:b/>
          <w:sz w:val="36"/>
          <w:szCs w:val="36"/>
        </w:rPr>
        <w:t xml:space="preserve">   </w:t>
      </w:r>
      <w:r>
        <w:rPr>
          <w:rFonts w:hint="eastAsia"/>
          <w:b/>
          <w:sz w:val="36"/>
          <w:szCs w:val="36"/>
        </w:rPr>
        <w:t xml:space="preserve"> </w:t>
      </w:r>
      <w:r>
        <w:rPr>
          <w:b/>
          <w:sz w:val="36"/>
          <w:szCs w:val="36"/>
        </w:rPr>
        <w:t xml:space="preserve">期：202</w:t>
      </w:r>
      <w:r>
        <w:rPr>
          <w:b/>
          <w:sz w:val="36"/>
          <w:szCs w:val="36"/>
        </w:rPr>
        <w:t xml:space="preserve">6年</w:t>
      </w:r>
      <w:r>
        <w:rPr>
          <w:rFonts w:hint="eastAsia"/>
          <w:b/>
          <w:sz w:val="36"/>
          <w:szCs w:val="36"/>
        </w:rPr>
        <w:t xml:space="preserve">  </w:t>
      </w:r>
      <w:r>
        <w:rPr>
          <w:b/>
          <w:sz w:val="36"/>
          <w:szCs w:val="36"/>
        </w:rPr>
        <w:t xml:space="preserve"> 月     日</w:t>
      </w:r>
      <w:r>
        <w:rPr>
          <w:rFonts w:hint="eastAsia"/>
          <w:b/>
          <w:sz w:val="36"/>
          <w:szCs w:val="36"/>
        </w:rPr>
      </w:r>
      <w:r/>
    </w:p>
    <w:p>
      <w:pPr>
        <w:pStyle w:val="885"/>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w:t>
      </w:r>
      <w:r>
        <w:rPr>
          <w:rFonts w:hint="eastAsia"/>
          <w:b/>
          <w:sz w:val="36"/>
          <w:szCs w:val="36"/>
        </w:rPr>
        <w:t xml:space="preserve">文件目录</w:t>
      </w:r>
      <w:r>
        <w:rPr>
          <w:rFonts w:hint="eastAsia" w:ascii="Calibri" w:hAnsi="Calibri"/>
          <w:bCs w:val="0"/>
          <w:sz w:val="21"/>
          <w:szCs w:val="22"/>
        </w:rPr>
      </w:r>
      <w:r/>
    </w:p>
    <w:p>
      <w:pPr>
        <w:pStyle w:val="885"/>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85"/>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封面</w:t>
      </w:r>
      <w:r>
        <w:rPr>
          <w:rFonts w:cs="宋体"/>
          <w:bCs w:val="0"/>
          <w:szCs w:val="22"/>
        </w:rPr>
      </w:r>
      <w:r/>
    </w:p>
    <w:p>
      <w:pPr>
        <w:pStyle w:val="885"/>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w:t>
      </w:r>
      <w:r>
        <w:rPr>
          <w:rFonts w:hint="eastAsia" w:cs="宋体"/>
          <w:bCs w:val="0"/>
          <w:szCs w:val="22"/>
        </w:rPr>
        <w:t xml:space="preserve">标</w:t>
      </w:r>
      <w:r>
        <w:rPr>
          <w:rFonts w:cs="宋体"/>
          <w:bCs w:val="0"/>
          <w:szCs w:val="22"/>
        </w:rPr>
        <w:t xml:space="preserve">一览</w:t>
      </w:r>
      <w:r>
        <w:rPr>
          <w:rFonts w:cs="宋体"/>
          <w:bCs w:val="0"/>
          <w:szCs w:val="22"/>
        </w:rPr>
        <w:t xml:space="preserve">表（格式见附件1）</w:t>
      </w:r>
      <w:r/>
    </w:p>
    <w:p>
      <w:pPr>
        <w:pStyle w:val="885"/>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cs="宋体"/>
          <w:bCs w:val="0"/>
          <w:szCs w:val="22"/>
        </w:rPr>
        <w:t xml:space="preserve">、</w:t>
      </w:r>
      <w:r>
        <w:rPr>
          <w:rFonts w:hint="eastAsia" w:cs="宋体"/>
          <w:bCs w:val="0"/>
          <w:szCs w:val="22"/>
        </w:rPr>
        <w:t xml:space="preserve">投入</w:t>
      </w:r>
      <w:r>
        <w:rPr>
          <w:rFonts w:hint="eastAsia" w:cs="宋体"/>
          <w:bCs w:val="0"/>
          <w:szCs w:val="22"/>
        </w:rPr>
        <w:t xml:space="preserve">费用</w:t>
      </w:r>
      <w:r>
        <w:rPr>
          <w:rFonts w:hint="eastAsia" w:cs="宋体"/>
          <w:bCs w:val="0"/>
          <w:szCs w:val="22"/>
        </w:rPr>
        <w:t xml:space="preserve">明细</w:t>
      </w:r>
      <w:r>
        <w:rPr>
          <w:rFonts w:cs="宋体"/>
          <w:bCs w:val="0"/>
          <w:szCs w:val="22"/>
        </w:rPr>
        <w:t xml:space="preserve">表（格式见附件2</w:t>
      </w:r>
      <w:r>
        <w:rPr>
          <w:rFonts w:cs="宋体"/>
          <w:bCs w:val="0"/>
          <w:szCs w:val="22"/>
        </w:rPr>
        <w:t xml:space="preserve">）</w:t>
      </w:r>
      <w:r>
        <w:rPr>
          <w:rFonts w:cs="宋体"/>
          <w:bCs w:val="0"/>
          <w:szCs w:val="22"/>
        </w:rPr>
      </w:r>
      <w:r/>
    </w:p>
    <w:p>
      <w:pPr>
        <w:pStyle w:val="885"/>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bookmarkStart w:id="92" w:name="_Toc511680880"/>
      <w:r>
        <w:rPr>
          <w:rFonts w:hint="eastAsia" w:cs="宋体"/>
          <w:b/>
          <w:bCs w:val="0"/>
          <w:sz w:val="28"/>
          <w:szCs w:val="28"/>
        </w:rPr>
        <w:t xml:space="preserve">二</w:t>
      </w:r>
      <w:r>
        <w:rPr>
          <w:rFonts w:cs="宋体"/>
          <w:b/>
          <w:bCs w:val="0"/>
          <w:sz w:val="28"/>
          <w:szCs w:val="28"/>
        </w:rPr>
        <w:t xml:space="preserve">、资格审查内容</w:t>
      </w:r>
      <w:r/>
    </w:p>
    <w:p>
      <w:pPr>
        <w:pStyle w:val="885"/>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w:t>
      </w:r>
      <w:r>
        <w:rPr>
          <w:rFonts w:cs="宋体"/>
          <w:b/>
          <w:bCs w:val="0"/>
          <w:szCs w:val="22"/>
        </w:rPr>
        <w:t xml:space="preserve">足《中华人民共</w:t>
      </w:r>
      <w:r>
        <w:rPr>
          <w:rFonts w:cs="宋体"/>
          <w:b/>
          <w:bCs w:val="0"/>
          <w:szCs w:val="22"/>
        </w:rPr>
        <w:t xml:space="preserve">和国政府采购法》第二十二条</w:t>
      </w:r>
      <w:r>
        <w:rPr>
          <w:rFonts w:cs="宋体"/>
          <w:b/>
          <w:bCs w:val="0"/>
          <w:szCs w:val="22"/>
        </w:rPr>
        <w:t xml:space="preserve">规定，并提供下列材料：</w:t>
      </w:r>
      <w:r>
        <w:rPr>
          <w:rFonts w:ascii="Calibri" w:hAnsi="Calibri"/>
          <w:b/>
          <w:bCs w:val="0"/>
          <w:sz w:val="21"/>
          <w:szCs w:val="22"/>
        </w:rPr>
      </w:r>
      <w:r/>
    </w:p>
    <w:p>
      <w:pPr>
        <w:pStyle w:val="885"/>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w:t>
      </w:r>
      <w:r>
        <w:rPr>
          <w:rFonts w:cs="宋体"/>
          <w:bCs w:val="0"/>
          <w:szCs w:val="22"/>
        </w:rPr>
        <w:t xml:space="preserve">等证明文件</w:t>
      </w:r>
      <w:r>
        <w:rPr>
          <w:rFonts w:hint="eastAsia" w:cs="宋体"/>
          <w:bCs w:val="0"/>
          <w:szCs w:val="22"/>
        </w:rPr>
        <w:t xml:space="preserve">。</w:t>
      </w:r>
      <w:r>
        <w:rPr>
          <w:rFonts w:ascii="Calibri" w:hAnsi="Calibri"/>
          <w:bCs w:val="0"/>
          <w:sz w:val="21"/>
          <w:szCs w:val="22"/>
        </w:rPr>
      </w:r>
      <w:r/>
    </w:p>
    <w:p>
      <w:pPr>
        <w:pStyle w:val="885"/>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w:t>
      </w:r>
      <w:r>
        <w:rPr>
          <w:rFonts w:hint="eastAsia"/>
        </w:rPr>
        <w:t xml:space="preserve">事</w:t>
      </w:r>
      <w:r>
        <w:rPr>
          <w:rFonts w:hint="eastAsia"/>
        </w:rPr>
        <w:t xml:space="preserve">务所审计的财务报告</w:t>
      </w:r>
      <w:r>
        <w:rPr>
          <w:rFonts w:hint="eastAsia"/>
          <w:bCs w:val="0"/>
        </w:rPr>
        <w:t xml:space="preserve">（</w:t>
      </w:r>
      <w:r>
        <w:rPr>
          <w:rFonts w:hint="eastAsia"/>
          <w:bCs w:val="0"/>
        </w:rPr>
        <w:t xml:space="preserve">成立不</w:t>
      </w:r>
      <w:r>
        <w:rPr>
          <w:rFonts w:hint="eastAsia"/>
          <w:bCs w:val="0"/>
        </w:rPr>
        <w:t xml:space="preserve">满一</w:t>
      </w:r>
      <w:r>
        <w:rPr>
          <w:rFonts w:hint="eastAsia"/>
          <w:bCs w:val="0"/>
        </w:rPr>
        <w:t xml:space="preserve">年需提供资产负债表和利润表）或银</w:t>
      </w:r>
      <w:r>
        <w:rPr>
          <w:rFonts w:hint="eastAsia"/>
          <w:bCs w:val="0"/>
        </w:rPr>
        <w:t xml:space="preserve">行（金</w:t>
      </w:r>
      <w:r>
        <w:rPr>
          <w:rFonts w:hint="eastAsia"/>
          <w:bCs w:val="0"/>
        </w:rPr>
        <w:t xml:space="preserve">融机构</w:t>
      </w:r>
      <w:r>
        <w:rPr>
          <w:rFonts w:hint="eastAsia"/>
          <w:bCs w:val="0"/>
        </w:rPr>
        <w:t xml:space="preserve">）出</w:t>
      </w:r>
      <w:r>
        <w:rPr>
          <w:rFonts w:hint="eastAsia"/>
          <w:bCs w:val="0"/>
        </w:rPr>
        <w:t xml:space="preserve">具的资信证</w:t>
      </w:r>
      <w:r>
        <w:rPr>
          <w:rFonts w:hint="eastAsia"/>
          <w:bCs w:val="0"/>
        </w:rPr>
        <w:t xml:space="preserve">明</w:t>
      </w:r>
      <w:r>
        <w:rPr>
          <w:rFonts w:hint="eastAsia"/>
          <w:b/>
        </w:rPr>
        <w:t xml:space="preserve">（距开标时间六个月内开具的</w:t>
      </w:r>
      <w:r>
        <w:rPr>
          <w:rFonts w:hint="eastAsia"/>
          <w:b/>
        </w:rPr>
        <w:t xml:space="preserve">资信证明）。</w:t>
      </w:r>
      <w:r>
        <w:rPr>
          <w:rFonts w:ascii="Calibri" w:hAnsi="Calibri"/>
          <w:bCs w:val="0"/>
          <w:sz w:val="21"/>
          <w:szCs w:val="22"/>
        </w:rPr>
      </w:r>
      <w:r/>
    </w:p>
    <w:p>
      <w:pPr>
        <w:pStyle w:val="885"/>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w:t>
      </w:r>
      <w:r>
        <w:rPr>
          <w:rFonts w:cs="宋体"/>
          <w:bCs w:val="0"/>
          <w:szCs w:val="22"/>
        </w:rPr>
        <w:t xml:space="preserve">会保障资金的相关材料（提供投标截止时间前</w:t>
      </w:r>
      <w:r>
        <w:rPr>
          <w:rFonts w:cs="宋体"/>
          <w:bCs w:val="0"/>
          <w:szCs w:val="22"/>
        </w:rPr>
        <w:t xml:space="preserve">一年内至少</w:t>
      </w:r>
      <w:r>
        <w:rPr>
          <w:rFonts w:cs="宋体"/>
          <w:bCs w:val="0"/>
          <w:szCs w:val="22"/>
        </w:rPr>
        <w:t xml:space="preserve">一</w:t>
      </w:r>
      <w:r>
        <w:rPr>
          <w:rFonts w:cs="宋体"/>
          <w:bCs w:val="0"/>
          <w:szCs w:val="22"/>
        </w:rPr>
        <w:t xml:space="preserve">个月依法缴</w:t>
      </w:r>
      <w:r>
        <w:rPr>
          <w:rFonts w:cs="宋体"/>
          <w:bCs w:val="0"/>
          <w:szCs w:val="22"/>
        </w:rPr>
        <w:t xml:space="preserve">纳税收及缴纳社会保障资金的证明材</w:t>
      </w:r>
      <w:r>
        <w:rPr>
          <w:rFonts w:cs="宋体"/>
          <w:bCs w:val="0"/>
          <w:szCs w:val="22"/>
        </w:rPr>
        <w:t xml:space="preserve">料，如</w:t>
      </w:r>
      <w:r>
        <w:rPr>
          <w:rFonts w:hint="eastAsia" w:cs="宋体"/>
          <w:bCs w:val="0"/>
          <w:szCs w:val="22"/>
        </w:rPr>
        <w:t xml:space="preserve">投标人</w:t>
      </w:r>
      <w:r>
        <w:rPr>
          <w:rFonts w:cs="宋体"/>
          <w:bCs w:val="0"/>
          <w:szCs w:val="22"/>
        </w:rPr>
        <w:t xml:space="preserve">缴纳税收的凭据、</w:t>
      </w:r>
      <w:r>
        <w:rPr>
          <w:rFonts w:cs="宋体"/>
          <w:bCs w:val="0"/>
          <w:szCs w:val="22"/>
        </w:rPr>
        <w:t xml:space="preserve">缴纳社会保险</w:t>
      </w:r>
      <w:r>
        <w:rPr>
          <w:rFonts w:cs="宋体"/>
          <w:bCs w:val="0"/>
          <w:szCs w:val="22"/>
        </w:rPr>
        <w:t xml:space="preserve">的专用</w:t>
      </w:r>
      <w:r>
        <w:rPr>
          <w:rFonts w:cs="宋体"/>
          <w:bCs w:val="0"/>
          <w:szCs w:val="22"/>
        </w:rPr>
        <w:t xml:space="preserve">收据或社会保险缴纳清单</w:t>
      </w:r>
      <w:r>
        <w:rPr>
          <w:rFonts w:cs="宋体"/>
          <w:bCs w:val="0"/>
          <w:szCs w:val="22"/>
        </w:rPr>
        <w:t xml:space="preserve">。</w:t>
      </w:r>
      <w:r>
        <w:rPr>
          <w:rFonts w:hint="eastAsia" w:cs="宋体"/>
          <w:bCs w:val="0"/>
          <w:szCs w:val="22"/>
        </w:rPr>
        <w:t xml:space="preserve">投标</w:t>
      </w:r>
      <w:r>
        <w:rPr>
          <w:rFonts w:hint="eastAsia" w:cs="宋体"/>
          <w:bCs w:val="0"/>
          <w:szCs w:val="22"/>
        </w:rPr>
        <w:t xml:space="preserve">人</w:t>
      </w:r>
      <w:r>
        <w:rPr>
          <w:rFonts w:cs="宋体"/>
          <w:bCs w:val="0"/>
          <w:szCs w:val="22"/>
        </w:rPr>
        <w:t xml:space="preserve">依</w:t>
      </w:r>
      <w:r>
        <w:rPr>
          <w:rFonts w:cs="宋体"/>
          <w:bCs w:val="0"/>
          <w:szCs w:val="22"/>
        </w:rPr>
        <w:t xml:space="preserve">法享</w:t>
      </w:r>
      <w:r>
        <w:rPr>
          <w:rFonts w:cs="宋体"/>
          <w:bCs w:val="0"/>
          <w:szCs w:val="22"/>
        </w:rPr>
        <w:t xml:space="preserve">受免缴税收、社会</w:t>
      </w:r>
      <w:r>
        <w:rPr>
          <w:rFonts w:cs="宋体"/>
          <w:bCs w:val="0"/>
          <w:szCs w:val="22"/>
        </w:rPr>
        <w:t xml:space="preserve">保障</w:t>
      </w:r>
      <w:r>
        <w:rPr>
          <w:rFonts w:cs="宋体"/>
          <w:bCs w:val="0"/>
          <w:szCs w:val="22"/>
        </w:rPr>
        <w:t xml:space="preserve">资金的提供证明材料。）</w:t>
      </w:r>
      <w:r>
        <w:rPr>
          <w:rFonts w:ascii="Calibri" w:hAnsi="Calibri"/>
          <w:bCs w:val="0"/>
          <w:sz w:val="21"/>
          <w:szCs w:val="22"/>
        </w:rPr>
      </w:r>
      <w:r/>
    </w:p>
    <w:p>
      <w:pPr>
        <w:pStyle w:val="885"/>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cs="宋体"/>
          <w:bCs w:val="0"/>
          <w:szCs w:val="22"/>
        </w:rPr>
        <w:t xml:space="preserve">.4具备履行合</w:t>
      </w:r>
      <w:r>
        <w:rPr>
          <w:rFonts w:cs="宋体"/>
          <w:bCs w:val="0"/>
          <w:szCs w:val="22"/>
        </w:rPr>
        <w:t xml:space="preserve">同所必需的设备</w:t>
      </w:r>
      <w:r>
        <w:rPr>
          <w:rFonts w:hint="eastAsia" w:cs="宋体"/>
          <w:bCs w:val="0"/>
          <w:szCs w:val="22"/>
        </w:rPr>
        <w:t xml:space="preserve">、</w:t>
      </w:r>
      <w:r>
        <w:rPr>
          <w:rFonts w:cs="宋体"/>
          <w:bCs w:val="0"/>
          <w:szCs w:val="22"/>
        </w:rPr>
        <w:t xml:space="preserve">专业技术能</w:t>
      </w:r>
      <w:r>
        <w:rPr>
          <w:rFonts w:cs="宋体"/>
          <w:bCs w:val="0"/>
          <w:szCs w:val="22"/>
        </w:rPr>
        <w:t xml:space="preserve">力和参加政府采购活动前3年内在经营活动中没有重大违法记录</w:t>
      </w:r>
      <w:r>
        <w:rPr>
          <w:rFonts w:cs="宋体"/>
          <w:bCs w:val="0"/>
          <w:szCs w:val="22"/>
        </w:rPr>
        <w:t xml:space="preserve">的书面声明（格式见附件4）</w:t>
      </w:r>
      <w:r>
        <w:rPr>
          <w:rFonts w:hint="eastAsia" w:cs="宋体"/>
          <w:bCs w:val="0"/>
          <w:szCs w:val="22"/>
        </w:rPr>
        <w:t xml:space="preserve">。</w:t>
      </w:r>
      <w:r>
        <w:rPr>
          <w:rFonts w:ascii="Calibri" w:hAnsi="Calibri"/>
          <w:bCs w:val="0"/>
          <w:sz w:val="21"/>
          <w:szCs w:val="22"/>
        </w:rPr>
      </w:r>
      <w:r/>
    </w:p>
    <w:p>
      <w:pPr>
        <w:pStyle w:val="885"/>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w:t>
      </w:r>
      <w:r>
        <w:rPr>
          <w:rFonts w:hint="eastAsia" w:cs="宋体"/>
          <w:b/>
          <w:bCs w:val="0"/>
          <w:szCs w:val="22"/>
        </w:rPr>
        <w:t xml:space="preserve">代</w:t>
      </w:r>
      <w:r>
        <w:rPr>
          <w:rFonts w:hint="eastAsia" w:cs="宋体"/>
          <w:b/>
          <w:bCs w:val="0"/>
          <w:szCs w:val="22"/>
        </w:rPr>
        <w:t xml:space="preserve">表人</w:t>
      </w:r>
      <w:r>
        <w:rPr>
          <w:rFonts w:cs="宋体"/>
          <w:b/>
          <w:bCs w:val="0"/>
          <w:szCs w:val="22"/>
        </w:rPr>
        <w:t xml:space="preserve">授权书（格式见</w:t>
      </w:r>
      <w:r>
        <w:rPr>
          <w:rFonts w:cs="宋体"/>
          <w:b/>
          <w:bCs w:val="0"/>
          <w:szCs w:val="22"/>
        </w:rPr>
        <w:t xml:space="preserve">附</w:t>
      </w:r>
      <w:r>
        <w:rPr>
          <w:rFonts w:cs="宋体"/>
          <w:b/>
          <w:bCs w:val="0"/>
          <w:szCs w:val="22"/>
        </w:rPr>
        <w:t xml:space="preserve">件3）</w:t>
      </w:r>
      <w:r>
        <w:rPr>
          <w:rFonts w:cs="宋体"/>
          <w:b/>
          <w:bCs w:val="0"/>
          <w:szCs w:val="22"/>
        </w:rPr>
      </w:r>
      <w:r/>
    </w:p>
    <w:p>
      <w:pPr>
        <w:pStyle w:val="885"/>
        <w:ind w:firstLine="240"/>
        <w:spacing w:after="0" w:line="380" w:lineRule="exact"/>
        <w:widowControl w:val="off"/>
        <w:rPr>
          <w:rFonts w:ascii="Calibri" w:hAnsi="Calibri"/>
          <w:bCs w:val="0"/>
          <w:sz w:val="21"/>
          <w:szCs w:val="22"/>
        </w:rPr>
      </w:pPr>
      <w:r>
        <w:rPr>
          <w:rFonts w:hint="eastAsia" w:cs="宋体"/>
          <w:bCs w:val="0"/>
          <w:szCs w:val="22"/>
        </w:rPr>
        <w:t xml:space="preserve">注</w:t>
      </w:r>
      <w:r>
        <w:rPr>
          <w:rFonts w:hint="eastAsia" w:cs="宋体"/>
          <w:bCs w:val="0"/>
          <w:szCs w:val="22"/>
        </w:rPr>
        <w:t xml:space="preserve">：如法定代表人参加本项目活动，法</w:t>
      </w:r>
      <w:r>
        <w:rPr>
          <w:rFonts w:hint="eastAsia" w:cs="宋体"/>
          <w:bCs w:val="0"/>
          <w:szCs w:val="22"/>
        </w:rPr>
        <w:t xml:space="preserve">定代表人授权</w:t>
      </w:r>
      <w:r>
        <w:rPr>
          <w:rFonts w:hint="eastAsia" w:cs="宋体"/>
          <w:bCs w:val="0"/>
          <w:szCs w:val="22"/>
        </w:rPr>
        <w:t xml:space="preserve">书无</w:t>
      </w:r>
      <w:r>
        <w:rPr>
          <w:rFonts w:hint="eastAsia" w:cs="宋体"/>
          <w:bCs w:val="0"/>
          <w:szCs w:val="22"/>
        </w:rPr>
        <w:t xml:space="preserve">需提供，</w:t>
      </w:r>
      <w:r>
        <w:rPr>
          <w:rFonts w:hint="eastAsia" w:cs="宋体"/>
        </w:rPr>
        <w:t xml:space="preserve">但</w:t>
      </w:r>
      <w:r>
        <w:rPr>
          <w:rFonts w:hint="eastAsia" w:cs="宋体"/>
        </w:rPr>
        <w:t xml:space="preserve">需提供法定代表人身份证正反面</w:t>
      </w:r>
      <w:r>
        <w:rPr>
          <w:rFonts w:hint="eastAsia" w:cs="宋体"/>
        </w:rPr>
        <w:t xml:space="preserve">扫描件。</w:t>
      </w:r>
      <w:r>
        <w:rPr>
          <w:rFonts w:ascii="Calibri" w:hAnsi="Calibri"/>
          <w:bCs w:val="0"/>
          <w:sz w:val="21"/>
          <w:szCs w:val="22"/>
        </w:rPr>
      </w:r>
      <w:r/>
    </w:p>
    <w:p>
      <w:pPr>
        <w:pStyle w:val="885"/>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*3、中小企业声明函（格式</w:t>
      </w:r>
      <w:r>
        <w:rPr>
          <w:rFonts w:cs="宋体"/>
          <w:b/>
          <w:bCs w:val="0"/>
          <w:szCs w:val="22"/>
        </w:rPr>
        <w:t xml:space="preserve">见附件5）或残疾人福利性单位声明函（如有</w:t>
      </w:r>
      <w:r>
        <w:rPr>
          <w:rFonts w:cs="宋体"/>
          <w:b/>
          <w:bCs w:val="0"/>
          <w:szCs w:val="22"/>
        </w:rPr>
        <w:t xml:space="preserve">）（格式见</w:t>
      </w:r>
      <w:r>
        <w:rPr>
          <w:rFonts w:cs="宋体"/>
          <w:b/>
          <w:bCs w:val="0"/>
          <w:szCs w:val="22"/>
        </w:rPr>
        <w:t xml:space="preserve">附</w:t>
      </w:r>
      <w:r>
        <w:rPr>
          <w:rFonts w:cs="宋体"/>
          <w:b/>
          <w:bCs w:val="0"/>
          <w:szCs w:val="22"/>
        </w:rPr>
        <w:t xml:space="preserve">件6）或省</w:t>
      </w:r>
      <w:r>
        <w:rPr>
          <w:rFonts w:cs="宋体"/>
          <w:b/>
          <w:bCs w:val="0"/>
          <w:szCs w:val="22"/>
        </w:rPr>
        <w:t xml:space="preserve">级以上监狱管理局、戒毒管理局（含</w:t>
      </w:r>
      <w:r>
        <w:rPr>
          <w:rFonts w:cs="宋体"/>
          <w:b/>
          <w:bCs w:val="0"/>
          <w:szCs w:val="22"/>
        </w:rPr>
        <w:t xml:space="preserve">新疆生产建设兵团）出具的属于</w:t>
      </w:r>
      <w:r>
        <w:rPr>
          <w:rFonts w:cs="宋体"/>
          <w:b/>
          <w:bCs w:val="0"/>
          <w:szCs w:val="22"/>
        </w:rPr>
        <w:t xml:space="preserve">监狱企业的证</w:t>
      </w:r>
      <w:r>
        <w:rPr>
          <w:rFonts w:cs="宋体"/>
          <w:b/>
          <w:bCs w:val="0"/>
          <w:szCs w:val="22"/>
        </w:rPr>
        <w:t xml:space="preserve">明文件</w:t>
      </w:r>
      <w:r>
        <w:rPr>
          <w:rFonts w:cs="宋体"/>
          <w:b/>
          <w:bCs w:val="0"/>
          <w:szCs w:val="22"/>
        </w:rPr>
        <w:t xml:space="preserve">。</w:t>
      </w:r>
      <w:r/>
    </w:p>
    <w:p>
      <w:pPr>
        <w:pStyle w:val="885"/>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rPr>
          <w:rFonts w:cs="宋体"/>
          <w:b/>
          <w:bCs w:val="0"/>
          <w:sz w:val="28"/>
          <w:szCs w:val="28"/>
        </w:rPr>
      </w:r>
      <w:r/>
    </w:p>
    <w:p>
      <w:pPr>
        <w:pStyle w:val="885"/>
        <w:ind w:firstLine="120"/>
        <w:spacing w:after="0" w:line="380" w:lineRule="exact"/>
        <w:widowControl w:val="off"/>
        <w:rPr>
          <w:rFonts w:cs="宋体"/>
          <w:bCs w:val="0"/>
          <w:szCs w:val="22"/>
        </w:rPr>
      </w:pPr>
      <w:r>
        <w:rPr>
          <w:rFonts w:hint="eastAsia" w:cs="宋体"/>
          <w:bCs w:val="0"/>
          <w:szCs w:val="22"/>
        </w:rPr>
        <w:t xml:space="preserve">*</w:t>
      </w:r>
      <w:r>
        <w:rPr>
          <w:rFonts w:cs="宋体"/>
          <w:bCs w:val="0"/>
          <w:szCs w:val="22"/>
        </w:rPr>
        <w:t xml:space="preserve">1</w:t>
      </w:r>
      <w:r>
        <w:rPr>
          <w:rFonts w:hint="eastAsia" w:cs="宋体"/>
          <w:bCs w:val="0"/>
          <w:szCs w:val="22"/>
        </w:rPr>
        <w:t xml:space="preserve">、投</w:t>
      </w:r>
      <w:r>
        <w:rPr>
          <w:rFonts w:hint="eastAsia" w:cs="宋体"/>
          <w:bCs w:val="0"/>
          <w:szCs w:val="22"/>
        </w:rPr>
        <w:t xml:space="preserve">标函</w:t>
      </w:r>
      <w:r>
        <w:rPr>
          <w:rFonts w:hint="eastAsia" w:cs="宋体"/>
          <w:bCs w:val="0"/>
          <w:szCs w:val="22"/>
        </w:rPr>
        <w:t xml:space="preserve">（格式见附件</w:t>
      </w:r>
      <w:r>
        <w:rPr>
          <w:rFonts w:cs="宋体"/>
          <w:bCs w:val="0"/>
          <w:szCs w:val="22"/>
        </w:rPr>
        <w:t xml:space="preserve">7</w:t>
      </w:r>
      <w:r>
        <w:rPr>
          <w:rFonts w:hint="eastAsia" w:cs="宋体"/>
          <w:bCs w:val="0"/>
          <w:szCs w:val="22"/>
        </w:rPr>
        <w:t xml:space="preserve">）</w:t>
      </w:r>
      <w:r>
        <w:rPr>
          <w:rFonts w:cs="宋体"/>
          <w:bCs w:val="0"/>
          <w:szCs w:val="22"/>
        </w:rPr>
      </w:r>
      <w:r/>
    </w:p>
    <w:p>
      <w:pPr>
        <w:pStyle w:val="885"/>
        <w:ind w:firstLine="120"/>
        <w:spacing w:after="0" w:line="380" w:lineRule="exact"/>
        <w:widowControl w:val="off"/>
        <w:rPr>
          <w:rFonts w:hint="eastAsia" w:cs="宋体"/>
          <w:bCs w:val="0"/>
          <w:szCs w:val="22"/>
        </w:rPr>
      </w:pPr>
      <w:r>
        <w:rPr>
          <w:rFonts w:hint="eastAsia" w:cs="宋体"/>
          <w:bCs w:val="0"/>
          <w:szCs w:val="22"/>
        </w:rPr>
        <w:t xml:space="preserve">*</w:t>
      </w:r>
      <w:r>
        <w:rPr>
          <w:rFonts w:cs="宋体"/>
          <w:bCs w:val="0"/>
          <w:szCs w:val="22"/>
        </w:rPr>
        <w:t xml:space="preserve">2</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（格式见附件</w:t>
      </w:r>
      <w:r>
        <w:rPr>
          <w:rFonts w:cs="宋体"/>
          <w:bCs w:val="0"/>
          <w:szCs w:val="22"/>
        </w:rPr>
        <w:t xml:space="preserve">8</w:t>
      </w:r>
      <w:r>
        <w:rPr>
          <w:rFonts w:hint="eastAsia" w:cs="宋体"/>
          <w:bCs w:val="0"/>
          <w:szCs w:val="22"/>
        </w:rPr>
        <w:t xml:space="preserve">）</w:t>
      </w:r>
      <w:r/>
    </w:p>
    <w:p>
      <w:pPr>
        <w:pStyle w:val="885"/>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885"/>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w:t>
      </w:r>
      <w:r>
        <w:rPr>
          <w:rFonts w:hint="eastAsia" w:cs="宋体"/>
          <w:bCs w:val="0"/>
          <w:szCs w:val="22"/>
        </w:rPr>
        <w:t xml:space="preserve">服务</w:t>
      </w:r>
      <w:r>
        <w:rPr>
          <w:rFonts w:cs="宋体"/>
          <w:bCs w:val="0"/>
          <w:szCs w:val="22"/>
        </w:rPr>
        <w:t xml:space="preserve">要求响应及偏离表（格式见附件9）</w:t>
      </w:r>
      <w:r/>
    </w:p>
    <w:p>
      <w:pPr>
        <w:pStyle w:val="885"/>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w:t>
      </w:r>
      <w:r>
        <w:rPr>
          <w:rFonts w:cs="宋体"/>
          <w:bCs w:val="0"/>
          <w:szCs w:val="22"/>
        </w:rPr>
        <w:t xml:space="preserve">偏离表（格式见附件10）</w:t>
      </w:r>
      <w:r>
        <w:rPr>
          <w:rFonts w:hint="eastAsia" w:cs="宋体"/>
          <w:bCs w:val="0"/>
          <w:szCs w:val="22"/>
        </w:rPr>
      </w:r>
      <w:r/>
    </w:p>
    <w:p>
      <w:pPr>
        <w:pStyle w:val="885"/>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项目</w:t>
      </w:r>
      <w:r>
        <w:rPr>
          <w:rFonts w:hint="eastAsia" w:cs="宋体"/>
          <w:bCs w:val="0"/>
          <w:szCs w:val="22"/>
        </w:rPr>
        <w:t xml:space="preserve">服务</w:t>
      </w:r>
      <w:r>
        <w:rPr>
          <w:rFonts w:cs="宋体"/>
          <w:bCs w:val="0"/>
          <w:szCs w:val="22"/>
        </w:rPr>
        <w:t xml:space="preserve">方</w:t>
      </w:r>
      <w:r>
        <w:rPr>
          <w:rFonts w:cs="宋体"/>
          <w:bCs w:val="0"/>
          <w:szCs w:val="22"/>
        </w:rPr>
        <w:t xml:space="preserve">案</w:t>
      </w:r>
      <w:r>
        <w:rPr>
          <w:rFonts w:cs="宋体"/>
          <w:bCs w:val="0"/>
          <w:szCs w:val="22"/>
        </w:rPr>
        <w:t xml:space="preserve">（格式见附件11）</w:t>
      </w:r>
      <w:r>
        <w:rPr>
          <w:rFonts w:cs="宋体"/>
          <w:bCs w:val="0"/>
          <w:szCs w:val="22"/>
        </w:rPr>
      </w:r>
      <w:r/>
    </w:p>
    <w:p>
      <w:pPr>
        <w:pStyle w:val="885"/>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4、</w:t>
      </w:r>
      <w:r>
        <w:rPr>
          <w:rFonts w:hint="eastAsia"/>
        </w:rPr>
        <w:t xml:space="preserve">项</w:t>
      </w:r>
      <w:r>
        <w:rPr>
          <w:rFonts w:hint="eastAsia"/>
        </w:rPr>
        <w:t xml:space="preserve">目组</w:t>
      </w:r>
      <w:r>
        <w:rPr>
          <w:rFonts w:hint="eastAsia"/>
        </w:rPr>
        <w:t xml:space="preserve">人员一览表</w:t>
      </w:r>
      <w:r>
        <w:rPr>
          <w:rFonts w:cs="宋体"/>
          <w:bCs w:val="0"/>
          <w:szCs w:val="22"/>
        </w:rPr>
        <w:t xml:space="preserve">（格式见附件12）</w:t>
      </w:r>
      <w:r>
        <w:rPr>
          <w:rFonts w:hint="eastAsia" w:cs="宋体"/>
          <w:bCs w:val="0"/>
          <w:szCs w:val="22"/>
        </w:rPr>
      </w:r>
      <w:r/>
    </w:p>
    <w:p>
      <w:pPr>
        <w:pStyle w:val="885"/>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cs="宋体"/>
          <w:bCs w:val="0"/>
          <w:szCs w:val="22"/>
        </w:rPr>
        <w:t xml:space="preserve">、业绩</w:t>
      </w:r>
      <w:r>
        <w:rPr>
          <w:rFonts w:cs="宋体"/>
          <w:bCs w:val="0"/>
          <w:szCs w:val="22"/>
        </w:rPr>
        <w:t xml:space="preserve">一览表</w:t>
      </w:r>
      <w:r>
        <w:rPr>
          <w:rFonts w:cs="宋体"/>
          <w:bCs w:val="0"/>
          <w:szCs w:val="22"/>
        </w:rPr>
        <w:t xml:space="preserve">（格</w:t>
      </w:r>
      <w:r>
        <w:rPr>
          <w:rFonts w:cs="宋体"/>
          <w:bCs w:val="0"/>
          <w:szCs w:val="22"/>
        </w:rPr>
        <w:t xml:space="preserve">式见附件1</w:t>
      </w:r>
      <w:r>
        <w:rPr>
          <w:rFonts w:cs="宋体"/>
          <w:bCs w:val="0"/>
          <w:szCs w:val="22"/>
        </w:rPr>
        <w:t xml:space="preserve">3）</w:t>
      </w:r>
      <w:r/>
    </w:p>
    <w:p>
      <w:pPr>
        <w:pStyle w:val="885"/>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6</w:t>
      </w:r>
      <w:r>
        <w:rPr>
          <w:rFonts w:hint="eastAsia" w:cs="宋体"/>
          <w:bCs w:val="0"/>
          <w:szCs w:val="22"/>
        </w:rPr>
        <w:t xml:space="preserve">、</w:t>
      </w:r>
      <w:r>
        <w:rPr>
          <w:rFonts w:hint="eastAsia"/>
          <w:bCs w:val="0"/>
        </w:rPr>
        <w:t xml:space="preserve">投标人认为需要提供</w:t>
      </w:r>
      <w:r>
        <w:rPr>
          <w:rFonts w:hint="eastAsia"/>
          <w:bCs w:val="0"/>
        </w:rPr>
        <w:t xml:space="preserve">的其他材料（如有</w:t>
      </w:r>
      <w:r>
        <w:rPr>
          <w:rFonts w:cs="宋体"/>
          <w:bCs w:val="0"/>
          <w:szCs w:val="22"/>
        </w:rPr>
        <w:t xml:space="preserve">格式见附件14</w:t>
      </w:r>
      <w:r>
        <w:rPr>
          <w:rFonts w:hint="eastAsia"/>
          <w:bCs w:val="0"/>
        </w:rPr>
        <w:t xml:space="preserve">）</w:t>
      </w:r>
      <w:r>
        <w:rPr>
          <w:rFonts w:hint="eastAsia" w:cs="宋体"/>
          <w:bCs w:val="0"/>
          <w:szCs w:val="22"/>
        </w:rPr>
      </w:r>
      <w:r/>
    </w:p>
    <w:p>
      <w:pPr>
        <w:pStyle w:val="885"/>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cs="宋体"/>
          <w:b/>
          <w:bCs w:val="0"/>
          <w:szCs w:val="22"/>
        </w:rPr>
        <w:t xml:space="preserve">：</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w:t>
      </w:r>
      <w:r>
        <w:rPr>
          <w:b/>
          <w:bCs w:val="0"/>
        </w:rPr>
        <w:t xml:space="preserve">将导致其投</w:t>
      </w:r>
      <w:r>
        <w:rPr>
          <w:b/>
          <w:bCs w:val="0"/>
        </w:rPr>
        <w:t xml:space="preserve">标</w:t>
      </w:r>
      <w:r>
        <w:rPr>
          <w:rFonts w:hint="eastAsia"/>
          <w:b/>
          <w:bCs w:val="0"/>
        </w:rPr>
        <w:t xml:space="preserve">无效</w:t>
      </w:r>
      <w:r>
        <w:rPr>
          <w:b/>
          <w:bCs w:val="0"/>
        </w:rPr>
        <w:t xml:space="preserve">且不允</w:t>
      </w:r>
      <w:r>
        <w:rPr>
          <w:b/>
          <w:bCs w:val="0"/>
        </w:rPr>
        <w:t xml:space="preserve">许在开标后补正。</w:t>
      </w:r>
      <w:r/>
    </w:p>
    <w:p>
      <w:pPr>
        <w:pStyle w:val="885"/>
        <w:ind w:firstLine="482"/>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w:t>
      </w:r>
      <w:r>
        <w:rPr>
          <w:rFonts w:hint="eastAsia"/>
          <w:b/>
        </w:rPr>
        <w:t xml:space="preserve">未按照招标文件要求加盖CA电</w:t>
      </w:r>
      <w:r>
        <w:rPr>
          <w:rFonts w:hint="eastAsia"/>
          <w:b/>
        </w:rPr>
        <w:t xml:space="preserve">子公章的，作</w:t>
      </w:r>
      <w:r>
        <w:rPr>
          <w:rFonts w:hint="eastAsia"/>
          <w:b/>
        </w:rPr>
        <w:t xml:space="preserve">无效投</w:t>
      </w:r>
      <w:r>
        <w:rPr>
          <w:rFonts w:hint="eastAsia"/>
          <w:b/>
        </w:rPr>
        <w:t xml:space="preserve">标处理。</w:t>
      </w:r>
      <w:r>
        <w:rPr>
          <w:rFonts w:cs="宋体"/>
          <w:b/>
          <w:bCs w:val="0"/>
          <w:szCs w:val="22"/>
        </w:rPr>
      </w:r>
      <w:r/>
    </w:p>
    <w:p>
      <w:pPr>
        <w:pStyle w:val="885"/>
        <w:ind w:firstLine="482"/>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w:t>
      </w:r>
      <w:r>
        <w:rPr>
          <w:rFonts w:cs="宋体"/>
          <w:b/>
          <w:bCs w:val="0"/>
          <w:szCs w:val="22"/>
        </w:rPr>
        <w:t xml:space="preserve">子投标</w:t>
      </w:r>
      <w:r>
        <w:rPr>
          <w:rFonts w:cs="宋体"/>
          <w:b/>
          <w:bCs w:val="0"/>
          <w:szCs w:val="22"/>
        </w:rPr>
        <w:t xml:space="preserve">（响</w:t>
      </w:r>
      <w:r>
        <w:rPr>
          <w:rFonts w:cs="宋体"/>
          <w:b/>
          <w:bCs w:val="0"/>
          <w:szCs w:val="22"/>
        </w:rPr>
        <w:t xml:space="preserve">应）</w:t>
      </w:r>
      <w:r>
        <w:rPr>
          <w:rFonts w:cs="宋体"/>
          <w:b/>
          <w:bCs w:val="0"/>
          <w:szCs w:val="22"/>
        </w:rPr>
        <w:t xml:space="preserve">文件时请与电子投</w:t>
      </w:r>
      <w:r>
        <w:rPr>
          <w:rFonts w:cs="宋体"/>
          <w:b/>
          <w:bCs w:val="0"/>
          <w:szCs w:val="22"/>
        </w:rPr>
        <w:t xml:space="preserve">标（</w:t>
      </w:r>
      <w:r>
        <w:rPr>
          <w:rFonts w:cs="宋体"/>
          <w:b/>
          <w:bCs w:val="0"/>
          <w:szCs w:val="22"/>
        </w:rPr>
        <w:t xml:space="preserve">响应）文件制作软件目录一一</w:t>
      </w:r>
      <w:r>
        <w:rPr>
          <w:rFonts w:cs="宋体"/>
          <w:b/>
          <w:bCs w:val="0"/>
          <w:szCs w:val="22"/>
        </w:rPr>
        <w:t xml:space="preserve">对应，将相关资</w:t>
      </w:r>
      <w:r>
        <w:rPr>
          <w:rFonts w:cs="宋体"/>
          <w:b/>
          <w:bCs w:val="0"/>
          <w:szCs w:val="22"/>
        </w:rPr>
        <w:t xml:space="preserve">料上传至相应模块。投标人应</w:t>
      </w:r>
      <w:r>
        <w:rPr>
          <w:rFonts w:cs="宋体"/>
          <w:b/>
          <w:bCs w:val="0"/>
          <w:szCs w:val="22"/>
        </w:rPr>
        <w:t xml:space="preserve">保证上传的投标文件完整、清晰可辨认，若因上传资料过小或模</w:t>
      </w:r>
      <w:r>
        <w:rPr>
          <w:rFonts w:cs="宋体"/>
          <w:b/>
          <w:bCs w:val="0"/>
          <w:szCs w:val="22"/>
        </w:rPr>
        <w:t xml:space="preserve">糊不清等无法辨认的都视为该资料未提供。</w:t>
      </w:r>
      <w:r>
        <w:rPr>
          <w:rFonts w:hint="eastAsia" w:cs="宋体"/>
          <w:b/>
          <w:bCs w:val="0"/>
          <w:szCs w:val="22"/>
        </w:rPr>
      </w:r>
      <w:r/>
    </w:p>
    <w:p>
      <w:pPr>
        <w:pStyle w:val="887"/>
        <w:jc w:val="center"/>
        <w:spacing w:before="0" w:line="440" w:lineRule="exact"/>
        <w:widowControl w:val="off"/>
        <w:rPr>
          <w:rFonts w:hint="eastAsia" w:ascii="宋体" w:hAnsi="宋体"/>
        </w:rPr>
      </w:pPr>
      <w:r>
        <w:rPr>
          <w:rFonts w:ascii="宋体" w:hAnsi="宋体"/>
        </w:rPr>
        <w:br w:type="page" w:clear="all"/>
      </w:r>
      <w:bookmarkEnd w:id="92"/>
      <w:r/>
      <w:bookmarkStart w:id="93" w:name="_Toc472326799"/>
      <w:r/>
      <w:bookmarkStart w:id="94" w:name="_Toc511680881"/>
      <w:r/>
      <w:bookmarkStart w:id="95" w:name="_Toc237594387"/>
      <w:r>
        <w:rPr>
          <w:rFonts w:hint="eastAsia" w:ascii="宋体" w:hAnsi="宋体"/>
        </w:rPr>
        <w:t xml:space="preserve">附件</w:t>
      </w:r>
      <w:r>
        <w:rPr>
          <w:rFonts w:ascii="宋体" w:hAnsi="宋体"/>
        </w:rPr>
        <w:t xml:space="preserve">1、开标一览表</w:t>
      </w:r>
      <w:bookmarkEnd w:id="93"/>
      <w:r/>
      <w:bookmarkEnd w:id="94"/>
      <w:r/>
      <w:bookmarkEnd w:id="95"/>
      <w:r>
        <w:rPr>
          <w:rFonts w:hint="eastAsia" w:ascii="宋体" w:hAnsi="宋体"/>
        </w:rPr>
      </w:r>
      <w:r/>
    </w:p>
    <w:p>
      <w:pPr>
        <w:pStyle w:val="885"/>
        <w:spacing w:after="40" w:line="520" w:lineRule="exact"/>
        <w:rPr>
          <w:b/>
          <w:sz w:val="28"/>
          <w:szCs w:val="28"/>
        </w:rPr>
      </w:pPr>
      <w:r/>
      <w:bookmarkStart w:id="96" w:name="_Toc472326800"/>
      <w:r/>
      <w:bookmarkStart w:id="97" w:name="_Toc321922916"/>
      <w:r/>
      <w:bookmarkStart w:id="98" w:name="_Toc511680882"/>
      <w:r>
        <w:rPr>
          <w:b/>
          <w:sz w:val="28"/>
          <w:szCs w:val="28"/>
        </w:rPr>
        <w:t xml:space="preserve">投标人</w:t>
      </w:r>
      <w:r>
        <w:rPr>
          <w:rFonts w:hint="eastAsia"/>
          <w:b/>
          <w:sz w:val="28"/>
          <w:szCs w:val="28"/>
        </w:rPr>
        <w:t xml:space="preserve">全称</w:t>
      </w:r>
      <w:r>
        <w:rPr>
          <w:rFonts w:hint="eastAsia"/>
          <w:b/>
          <w:sz w:val="28"/>
          <w:szCs w:val="28"/>
        </w:rPr>
        <w:t xml:space="preserve">（加盖CA电子公章）：</w:t>
      </w:r>
      <w:r>
        <w:rPr>
          <w:b/>
          <w:sz w:val="28"/>
          <w:szCs w:val="28"/>
        </w:rPr>
      </w:r>
      <w:r/>
    </w:p>
    <w:p>
      <w:pPr>
        <w:pStyle w:val="885"/>
        <w:spacing w:after="40" w:line="520" w:lineRule="exact"/>
        <w:rPr>
          <w:sz w:val="28"/>
          <w:szCs w:val="28"/>
        </w:rPr>
      </w:pPr>
      <w:r>
        <w:rPr>
          <w:rFonts w:hint="eastAsia"/>
          <w:sz w:val="28"/>
          <w:szCs w:val="28"/>
        </w:rPr>
        <w:t xml:space="preserve">项目编号</w:t>
      </w:r>
      <w:r>
        <w:rPr>
          <w:rFonts w:hint="eastAsia"/>
          <w:sz w:val="28"/>
          <w:szCs w:val="28"/>
        </w:rPr>
        <w:t xml:space="preserve">：</w:t>
      </w:r>
      <w:r>
        <w:rPr>
          <w:sz w:val="28"/>
          <w:szCs w:val="28"/>
        </w:rPr>
        <w:t xml:space="preserve">JSZC-</w:t>
      </w:r>
      <w:r>
        <w:rPr>
          <w:sz w:val="28"/>
          <w:szCs w:val="28"/>
        </w:rPr>
        <w:t xml:space="preserve">32</w:t>
      </w:r>
      <w:r>
        <w:rPr>
          <w:sz w:val="28"/>
          <w:szCs w:val="28"/>
        </w:rPr>
        <w:t xml:space="preserve">0581-</w:t>
      </w:r>
      <w:r>
        <w:rPr>
          <w:sz w:val="28"/>
          <w:szCs w:val="28"/>
        </w:rPr>
        <w:t xml:space="preserve">CSJY-G2026-003</w:t>
      </w:r>
      <w:r>
        <w:rPr>
          <w:sz w:val="28"/>
          <w:szCs w:val="28"/>
        </w:rPr>
        <w:t xml:space="preserve">0</w:t>
      </w:r>
      <w:r>
        <w:rPr>
          <w:sz w:val="28"/>
          <w:szCs w:val="28"/>
        </w:rPr>
      </w:r>
      <w:r/>
    </w:p>
    <w:p>
      <w:pPr>
        <w:pStyle w:val="885"/>
        <w:spacing w:after="40" w:line="520" w:lineRule="exact"/>
        <w:rPr>
          <w:rFonts w:hint="eastAsia"/>
          <w:sz w:val="28"/>
          <w:szCs w:val="28"/>
        </w:rPr>
      </w:pPr>
      <w:r>
        <w:rPr>
          <w:rFonts w:hint="eastAsia"/>
          <w:sz w:val="28"/>
          <w:szCs w:val="28"/>
        </w:rPr>
        <w:t xml:space="preserve">分 包 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85"/>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85"/>
              <w:jc w:val="center"/>
              <w:spacing w:after="0" w:line="240" w:lineRule="auto"/>
              <w:rPr>
                <w:rFonts w:hint="eastAsia"/>
                <w:b/>
                <w:sz w:val="28"/>
                <w:u w:val="single"/>
              </w:rPr>
            </w:pPr>
            <w:r>
              <w:rPr>
                <w:rFonts w:hint="eastAsia"/>
                <w:b/>
                <w:sz w:val="28"/>
              </w:rPr>
              <w:t xml:space="preserve">投标总报</w:t>
            </w:r>
            <w:r>
              <w:rPr>
                <w:rFonts w:hint="eastAsia"/>
                <w:b/>
                <w:sz w:val="28"/>
              </w:rPr>
              <w:t xml:space="preserve">价</w:t>
            </w:r>
            <w:r>
              <w:rPr>
                <w:rFonts w:hint="eastAsia"/>
                <w:b/>
                <w:sz w:val="28"/>
                <w:u w:val="single"/>
              </w:rPr>
            </w:r>
            <w:r/>
          </w:p>
        </w:tc>
      </w:tr>
      <w:tr>
        <w:trPr>
          <w:trHeight w:val="910"/>
        </w:trPr>
        <w:tc>
          <w:tcPr>
            <w:tcW w:w="4386" w:type="dxa"/>
            <w:vAlign w:val="center"/>
            <w:textDirection w:val="lrTb"/>
            <w:noWrap w:val="false"/>
          </w:tcPr>
          <w:p>
            <w:pPr>
              <w:pStyle w:val="885"/>
              <w:jc w:val="center"/>
              <w:spacing w:after="0" w:line="240" w:lineRule="auto"/>
              <w:rPr>
                <w:rFonts w:hint="eastAsia"/>
                <w:sz w:val="28"/>
              </w:rPr>
            </w:pPr>
            <w:r>
              <w:rPr>
                <w:rFonts w:hint="eastAsia" w:ascii="Segoe UI Symbol" w:hAnsi="Segoe UI Symbol" w:cs="Segoe UI Symbol"/>
                <w:sz w:val="28"/>
                <w:szCs w:val="28"/>
              </w:rPr>
              <w:t xml:space="preserve">2026年度常熟市国省考断面溯源分</w:t>
            </w:r>
            <w:r>
              <w:rPr>
                <w:rFonts w:hint="eastAsia" w:ascii="Segoe UI Symbol" w:hAnsi="Segoe UI Symbol" w:cs="Segoe UI Symbol"/>
                <w:sz w:val="28"/>
                <w:szCs w:val="28"/>
              </w:rPr>
              <w:t xml:space="preserve">析及水污染</w:t>
            </w:r>
            <w:r>
              <w:rPr>
                <w:rFonts w:hint="eastAsia" w:ascii="Segoe UI Symbol" w:hAnsi="Segoe UI Symbol" w:cs="Segoe UI Symbol"/>
                <w:sz w:val="28"/>
                <w:szCs w:val="28"/>
              </w:rPr>
              <w:t xml:space="preserve">物</w:t>
            </w:r>
            <w:r>
              <w:rPr>
                <w:rFonts w:hint="eastAsia" w:ascii="Segoe UI Symbol" w:hAnsi="Segoe UI Symbol" w:cs="Segoe UI Symbol"/>
                <w:sz w:val="28"/>
                <w:szCs w:val="28"/>
              </w:rPr>
              <w:t xml:space="preserve">平衡核算</w:t>
            </w:r>
            <w:r>
              <w:rPr>
                <w:rFonts w:hint="eastAsia"/>
                <w:sz w:val="28"/>
              </w:rPr>
            </w:r>
            <w:r/>
          </w:p>
        </w:tc>
        <w:tc>
          <w:tcPr>
            <w:tcW w:w="5066" w:type="dxa"/>
            <w:vAlign w:val="center"/>
            <w:textDirection w:val="lrTb"/>
            <w:noWrap w:val="false"/>
          </w:tcPr>
          <w:p>
            <w:pPr>
              <w:pStyle w:val="885"/>
              <w:jc w:val="left"/>
              <w:spacing w:after="0" w:line="240" w:lineRule="auto"/>
              <w:rPr>
                <w:rFonts w:hint="eastAsia"/>
                <w:sz w:val="28"/>
              </w:rPr>
            </w:pPr>
            <w:r>
              <w:rPr>
                <w:rFonts w:hint="eastAsia"/>
                <w:sz w:val="28"/>
              </w:rPr>
              <w:t xml:space="preserve">小写：人民币</w:t>
            </w:r>
            <w:r>
              <w:rPr>
                <w:rFonts w:hint="eastAsia"/>
                <w:sz w:val="28"/>
                <w:u w:val="single"/>
              </w:rPr>
              <w:t xml:space="preserve"> </w:t>
            </w:r>
            <w:r>
              <w:rPr>
                <w:sz w:val="28"/>
                <w:u w:val="single"/>
              </w:rPr>
              <w:t xml:space="preserve">         </w:t>
            </w:r>
            <w:r>
              <w:rPr>
                <w:sz w:val="28"/>
                <w:u w:val="single"/>
              </w:rPr>
              <w:t xml:space="preserve">    （</w:t>
            </w:r>
            <w:r>
              <w:rPr>
                <w:rFonts w:hint="eastAsia"/>
                <w:sz w:val="28"/>
              </w:rPr>
              <w:t xml:space="preserve">元</w:t>
            </w:r>
            <w:r>
              <w:rPr>
                <w:sz w:val="28"/>
              </w:rPr>
              <w:t xml:space="preserve">）</w:t>
            </w:r>
            <w:r>
              <w:rPr>
                <w:rFonts w:hint="eastAsia"/>
                <w:sz w:val="28"/>
              </w:rPr>
            </w:r>
            <w:r/>
          </w:p>
        </w:tc>
      </w:tr>
      <w:tr>
        <w:trPr>
          <w:trHeight w:val="910"/>
        </w:trPr>
        <w:tc>
          <w:tcPr>
            <w:tcW w:w="4386" w:type="dxa"/>
            <w:vAlign w:val="center"/>
            <w:textDirection w:val="lrTb"/>
            <w:noWrap w:val="false"/>
          </w:tcPr>
          <w:p>
            <w:pPr>
              <w:pStyle w:val="885"/>
              <w:jc w:val="center"/>
              <w:spacing w:after="0" w:line="240" w:lineRule="auto"/>
              <w:rPr>
                <w:rFonts w:hint="eastAsia"/>
                <w:sz w:val="28"/>
              </w:rPr>
            </w:pPr>
            <w:r>
              <w:rPr>
                <w:rFonts w:hint="eastAsia"/>
                <w:sz w:val="28"/>
              </w:rPr>
              <w:t xml:space="preserve">投标报价（</w:t>
            </w:r>
            <w:r>
              <w:rPr>
                <w:rFonts w:hint="eastAsia"/>
                <w:sz w:val="28"/>
              </w:rPr>
              <w:t xml:space="preserve">大写）金额</w:t>
            </w:r>
            <w:r/>
          </w:p>
        </w:tc>
        <w:tc>
          <w:tcPr>
            <w:tcW w:w="5066" w:type="dxa"/>
            <w:vAlign w:val="center"/>
            <w:textDirection w:val="lrTb"/>
            <w:noWrap w:val="false"/>
          </w:tcPr>
          <w:p>
            <w:pPr>
              <w:pStyle w:val="885"/>
              <w:spacing w:after="0" w:line="240" w:lineRule="auto"/>
              <w:rPr>
                <w:rFonts w:hint="eastAsia"/>
                <w:sz w:val="28"/>
              </w:rPr>
            </w:pPr>
            <w:r>
              <w:rPr>
                <w:rFonts w:hint="eastAsia"/>
                <w:sz w:val="28"/>
              </w:rPr>
              <w:t xml:space="preserve">大写：</w:t>
            </w:r>
            <w:r>
              <w:rPr>
                <w:rFonts w:hint="eastAsia"/>
                <w:sz w:val="28"/>
              </w:rPr>
              <w:t xml:space="preserve">人民币</w:t>
            </w:r>
            <w:r>
              <w:rPr>
                <w:rFonts w:hint="eastAsia"/>
                <w:sz w:val="28"/>
                <w:u w:val="single"/>
              </w:rPr>
              <w:t xml:space="preserve"> </w:t>
            </w:r>
            <w:r>
              <w:rPr>
                <w:sz w:val="28"/>
                <w:u w:val="single"/>
              </w:rPr>
              <w:t xml:space="preserve">       </w:t>
            </w:r>
            <w:r>
              <w:rPr>
                <w:sz w:val="28"/>
                <w:u w:val="single"/>
              </w:rPr>
              <w:t xml:space="preserve">   </w:t>
            </w:r>
            <w:r>
              <w:rPr>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885"/>
        <w:jc w:val="right"/>
        <w:spacing w:after="0" w:line="720" w:lineRule="auto"/>
        <w:widowControl w:val="off"/>
      </w:pPr>
      <w:r>
        <w:rPr>
          <w:rFonts w:hint="eastAsia"/>
        </w:rPr>
        <w:t xml:space="preserve">日期：</w:t>
      </w:r>
      <w:r>
        <w:rPr>
          <w:rFonts w:hint="eastAsia"/>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85"/>
        <w:spacing w:after="0" w:line="540" w:lineRule="exact"/>
        <w:widowControl w:val="off"/>
      </w:pPr>
      <w:r>
        <w:rPr>
          <w:rFonts w:hint="eastAsia"/>
        </w:rPr>
        <w:t xml:space="preserve">填写</w:t>
      </w:r>
      <w:r>
        <w:rPr>
          <w:rFonts w:hint="eastAsia"/>
        </w:rPr>
        <w:t xml:space="preserve">说明：</w:t>
      </w:r>
      <w:r>
        <w:rPr>
          <w:rFonts w:hint="eastAsia"/>
          <w:b/>
        </w:rPr>
        <w:t xml:space="preserve">1、开标一览表必须加</w:t>
      </w:r>
      <w:r>
        <w:rPr>
          <w:rFonts w:hint="eastAsia"/>
          <w:b/>
        </w:rPr>
        <w:t xml:space="preserve">盖投标人CA电子公章。</w:t>
      </w:r>
      <w:r/>
    </w:p>
    <w:p>
      <w:pPr>
        <w:pStyle w:val="885"/>
        <w:ind w:firstLine="1205"/>
        <w:spacing w:after="0" w:line="440" w:lineRule="exact"/>
        <w:widowControl w:val="off"/>
        <w:rPr>
          <w:rFonts w:hint="eastAsia"/>
          <w:b/>
        </w:rPr>
      </w:pPr>
      <w:r>
        <w:rPr>
          <w:rFonts w:hint="eastAsia"/>
          <w:b/>
        </w:rPr>
        <w:t xml:space="preserve">2、如有标段，投标人投任何一个包</w:t>
      </w:r>
      <w:r>
        <w:rPr>
          <w:rFonts w:hint="eastAsia"/>
          <w:b/>
        </w:rPr>
        <w:t xml:space="preserve">的标的，都需单独填写开标一览表。</w:t>
      </w:r>
      <w:r/>
    </w:p>
    <w:p>
      <w:pPr>
        <w:pStyle w:val="885"/>
        <w:ind w:firstLine="1205"/>
        <w:spacing w:after="0" w:line="440" w:lineRule="exact"/>
        <w:widowControl w:val="off"/>
        <w:rPr>
          <w:rFonts w:hint="eastAsia"/>
          <w:b/>
        </w:rPr>
      </w:pPr>
      <w:r>
        <w:rPr>
          <w:rFonts w:hint="eastAsia"/>
          <w:b/>
        </w:rPr>
        <w:t xml:space="preserve">3、投</w:t>
      </w:r>
      <w:r>
        <w:rPr>
          <w:rFonts w:hint="eastAsia"/>
          <w:b/>
        </w:rPr>
        <w:t xml:space="preserve">标</w:t>
      </w:r>
      <w:r>
        <w:rPr>
          <w:rFonts w:hint="eastAsia"/>
          <w:b/>
        </w:rPr>
        <w:t xml:space="preserve">总报价不得超过</w:t>
      </w:r>
      <w:r>
        <w:rPr>
          <w:rFonts w:hint="eastAsia"/>
          <w:b/>
        </w:rPr>
        <w:t xml:space="preserve">各分</w:t>
      </w:r>
      <w:r>
        <w:rPr>
          <w:rFonts w:hint="eastAsia"/>
          <w:b/>
        </w:rPr>
        <w:t xml:space="preserve">包</w:t>
      </w:r>
      <w:r>
        <w:rPr>
          <w:rFonts w:hint="eastAsia"/>
          <w:b/>
        </w:rPr>
        <w:t xml:space="preserve">最高限</w:t>
      </w:r>
      <w:r>
        <w:rPr>
          <w:rFonts w:hint="eastAsia"/>
          <w:b/>
        </w:rPr>
        <w:t xml:space="preserve">价</w:t>
      </w:r>
      <w:r>
        <w:rPr>
          <w:rFonts w:hint="eastAsia"/>
          <w:b/>
        </w:rPr>
        <w:t xml:space="preserve">，</w:t>
      </w:r>
      <w:r>
        <w:rPr>
          <w:rFonts w:hint="eastAsia"/>
          <w:b/>
        </w:rPr>
        <w:t xml:space="preserve">否则将作无效投标处理。</w:t>
      </w:r>
      <w:r/>
    </w:p>
    <w:p>
      <w:pPr>
        <w:pStyle w:val="885"/>
        <w:ind w:firstLine="1200"/>
        <w:spacing w:after="0" w:line="440" w:lineRule="exact"/>
        <w:widowControl w:val="off"/>
        <w:rPr>
          <w:rFonts w:hint="eastAsia"/>
        </w:rPr>
      </w:pPr>
      <w:r>
        <w:rPr>
          <w:rFonts w:hint="eastAsia"/>
          <w:bCs w:val="0"/>
        </w:rPr>
        <w:t xml:space="preserve">4、“</w:t>
      </w:r>
      <w:r>
        <w:rPr>
          <w:rFonts w:hint="eastAsia"/>
          <w:b/>
        </w:rPr>
        <w:t xml:space="preserve">投</w:t>
      </w:r>
      <w:r>
        <w:rPr>
          <w:rFonts w:hint="eastAsia"/>
          <w:b/>
        </w:rPr>
        <w:t xml:space="preserve">标总报价</w:t>
      </w:r>
      <w:r>
        <w:rPr>
          <w:rFonts w:hint="eastAsia"/>
          <w:bCs w:val="0"/>
        </w:rPr>
        <w:t xml:space="preserve">”</w:t>
      </w:r>
      <w:r>
        <w:t xml:space="preserve">有</w:t>
      </w:r>
      <w:r>
        <w:t xml:space="preserve">小数</w:t>
      </w:r>
      <w:r>
        <w:t xml:space="preserve">点的请保留</w:t>
      </w:r>
      <w:r>
        <w:t xml:space="preserve">小数点后两位</w:t>
      </w:r>
      <w:r>
        <w:rPr>
          <w:rFonts w:hint="eastAsia"/>
          <w:bCs w:val="0"/>
        </w:rPr>
        <w:t xml:space="preserve">。</w:t>
      </w:r>
      <w:r>
        <w:rPr>
          <w:rFonts w:hint="eastAsia"/>
        </w:rPr>
      </w:r>
      <w:r/>
    </w:p>
    <w:p>
      <w:pPr>
        <w:pStyle w:val="885"/>
        <w:ind w:firstLine="480"/>
        <w:spacing w:after="0" w:line="440" w:lineRule="exact"/>
        <w:widowControl w:val="off"/>
      </w:pPr>
      <w:r/>
      <w:r/>
    </w:p>
    <w:p>
      <w:pPr>
        <w:pStyle w:val="885"/>
        <w:ind w:firstLine="480"/>
        <w:spacing w:after="0" w:line="440" w:lineRule="exact"/>
        <w:widowControl w:val="off"/>
        <w:rPr>
          <w:rFonts w:hint="eastAsia"/>
          <w:bCs w:val="0"/>
        </w:rPr>
      </w:pPr>
      <w:r>
        <w:rPr>
          <w:rFonts w:hint="eastAsia"/>
          <w:bCs w:val="0"/>
        </w:rPr>
      </w:r>
      <w:r/>
    </w:p>
    <w:p>
      <w:pPr>
        <w:pStyle w:val="887"/>
        <w:jc w:val="center"/>
        <w:spacing w:before="0" w:line="440" w:lineRule="exact"/>
        <w:widowControl w:val="off"/>
        <w:rPr>
          <w:rFonts w:ascii="宋体" w:hAnsi="宋体"/>
        </w:rPr>
      </w:pPr>
      <w:r>
        <w:rPr>
          <w:rFonts w:ascii="宋体" w:hAnsi="宋体"/>
        </w:rPr>
        <w:br w:type="page" w:clear="all"/>
      </w:r>
      <w:bookmarkStart w:id="99" w:name="_Toc237594388"/>
      <w:r>
        <w:rPr>
          <w:rFonts w:hint="eastAsia" w:ascii="宋体" w:hAnsi="宋体"/>
        </w:rPr>
        <w:t xml:space="preserve">附件</w:t>
      </w:r>
      <w:r>
        <w:rPr>
          <w:rFonts w:ascii="宋体" w:hAnsi="宋体"/>
        </w:rPr>
        <w:t xml:space="preserve">2</w:t>
      </w:r>
      <w:r>
        <w:rPr>
          <w:rFonts w:ascii="宋体" w:hAnsi="宋体"/>
        </w:rPr>
        <w:t xml:space="preserve">、</w:t>
      </w:r>
      <w:bookmarkEnd w:id="96"/>
      <w:r/>
      <w:bookmarkEnd w:id="97"/>
      <w:r/>
      <w:bookmarkEnd w:id="98"/>
      <w:r>
        <w:rPr>
          <w:rFonts w:ascii="宋体" w:hAnsi="宋体"/>
        </w:rPr>
        <w:t xml:space="preserve">投入</w:t>
      </w:r>
      <w:r>
        <w:rPr>
          <w:rFonts w:hint="eastAsia" w:ascii="宋体" w:hAnsi="宋体"/>
        </w:rPr>
        <w:t xml:space="preserve">费用</w:t>
      </w:r>
      <w:r>
        <w:rPr>
          <w:rFonts w:ascii="宋体" w:hAnsi="宋体"/>
        </w:rPr>
        <w:t xml:space="preserve">明细表</w:t>
      </w:r>
      <w:bookmarkEnd w:id="99"/>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3951"/>
        <w:gridCol w:w="950"/>
        <w:gridCol w:w="2610"/>
        <w:gridCol w:w="1063"/>
      </w:tblGrid>
      <w:tr>
        <w:trPr>
          <w:cantSplit/>
          <w:trHeight w:val="819"/>
        </w:trPr>
        <w:tc>
          <w:tcPr>
            <w:tcW w:w="876" w:type="dxa"/>
            <w:vAlign w:val="center"/>
            <w:textDirection w:val="lrTb"/>
            <w:noWrap/>
          </w:tcPr>
          <w:p>
            <w:pPr>
              <w:pStyle w:val="885"/>
              <w:jc w:val="center"/>
              <w:spacing w:line="440" w:lineRule="exact"/>
            </w:pPr>
            <w:r>
              <w:t xml:space="preserve">序号</w:t>
            </w:r>
            <w:r/>
          </w:p>
        </w:tc>
        <w:tc>
          <w:tcPr>
            <w:tcW w:w="3951" w:type="dxa"/>
            <w:vAlign w:val="center"/>
            <w:textDirection w:val="lrTb"/>
            <w:noWrap/>
          </w:tcPr>
          <w:p>
            <w:pPr>
              <w:pStyle w:val="885"/>
              <w:jc w:val="center"/>
              <w:spacing w:line="440" w:lineRule="exact"/>
            </w:pPr>
            <w:r>
              <w:rPr>
                <w:rFonts w:hint="eastAsia"/>
              </w:rPr>
              <w:t xml:space="preserve">费用</w:t>
            </w:r>
            <w:r>
              <w:t xml:space="preserve">名称</w:t>
            </w:r>
            <w:r/>
          </w:p>
        </w:tc>
        <w:tc>
          <w:tcPr>
            <w:tcW w:w="950" w:type="dxa"/>
            <w:vAlign w:val="center"/>
            <w:textDirection w:val="lrTb"/>
            <w:noWrap/>
          </w:tcPr>
          <w:p>
            <w:pPr>
              <w:pStyle w:val="885"/>
              <w:jc w:val="center"/>
              <w:spacing w:line="440" w:lineRule="exact"/>
            </w:pPr>
            <w:r>
              <w:rPr>
                <w:rFonts w:hint="eastAsia"/>
              </w:rPr>
              <w:t xml:space="preserve">数</w:t>
            </w:r>
            <w:r>
              <w:rPr>
                <w:rFonts w:hint="eastAsia"/>
              </w:rPr>
              <w:t xml:space="preserve">量</w:t>
            </w:r>
            <w:r/>
          </w:p>
        </w:tc>
        <w:tc>
          <w:tcPr>
            <w:tcW w:w="2610" w:type="dxa"/>
            <w:vAlign w:val="center"/>
            <w:textDirection w:val="lrTb"/>
            <w:noWrap/>
          </w:tcPr>
          <w:p>
            <w:pPr>
              <w:pStyle w:val="885"/>
              <w:jc w:val="center"/>
              <w:spacing w:line="440" w:lineRule="exact"/>
            </w:pPr>
            <w:r>
              <w:t xml:space="preserve">价格</w:t>
            </w:r>
            <w:r>
              <w:rPr>
                <w:rFonts w:hint="eastAsia"/>
              </w:rPr>
              <w:t xml:space="preserve">（元）</w:t>
            </w:r>
            <w:r/>
          </w:p>
        </w:tc>
        <w:tc>
          <w:tcPr>
            <w:tcW w:w="1063" w:type="dxa"/>
            <w:vAlign w:val="center"/>
            <w:textDirection w:val="lrTb"/>
            <w:noWrap/>
          </w:tcPr>
          <w:p>
            <w:pPr>
              <w:pStyle w:val="885"/>
              <w:jc w:val="center"/>
              <w:spacing w:line="440" w:lineRule="exact"/>
            </w:pPr>
            <w:r>
              <w:rPr>
                <w:rFonts w:hint="eastAsia"/>
              </w:rPr>
              <w:t xml:space="preserve">备注</w:t>
            </w:r>
            <w:r/>
          </w:p>
        </w:tc>
      </w:tr>
      <w:tr>
        <w:trPr>
          <w:cantSplit/>
          <w:trHeight w:val="819"/>
        </w:trPr>
        <w:tc>
          <w:tcPr>
            <w:tcW w:w="876" w:type="dxa"/>
            <w:vAlign w:val="center"/>
            <w:textDirection w:val="lrTb"/>
            <w:noWrap/>
          </w:tcPr>
          <w:p>
            <w:pPr>
              <w:pStyle w:val="885"/>
              <w:jc w:val="center"/>
              <w:spacing w:line="440" w:lineRule="exact"/>
            </w:pPr>
            <w:r>
              <w:t xml:space="preserve">1</w:t>
            </w:r>
            <w:r/>
          </w:p>
        </w:tc>
        <w:tc>
          <w:tcPr>
            <w:tcW w:w="3951" w:type="dxa"/>
            <w:vAlign w:val="center"/>
            <w:textDirection w:val="lrTb"/>
            <w:noWrap/>
          </w:tcPr>
          <w:p>
            <w:pPr>
              <w:pStyle w:val="885"/>
              <w:spacing w:line="440" w:lineRule="exact"/>
            </w:pPr>
            <w:r/>
            <w:r/>
          </w:p>
        </w:tc>
        <w:tc>
          <w:tcPr>
            <w:tcW w:w="950" w:type="dxa"/>
            <w:vAlign w:val="center"/>
            <w:textDirection w:val="lrTb"/>
            <w:noWrap/>
          </w:tcPr>
          <w:p>
            <w:pPr>
              <w:pStyle w:val="885"/>
              <w:jc w:val="center"/>
              <w:spacing w:line="440" w:lineRule="exact"/>
            </w:pPr>
            <w:r/>
            <w:r/>
          </w:p>
        </w:tc>
        <w:tc>
          <w:tcPr>
            <w:tcW w:w="2610" w:type="dxa"/>
            <w:vAlign w:val="center"/>
            <w:textDirection w:val="lrTb"/>
            <w:noWrap/>
          </w:tcPr>
          <w:p>
            <w:pPr>
              <w:pStyle w:val="885"/>
              <w:spacing w:line="440" w:lineRule="exact"/>
            </w:pPr>
            <w:r/>
            <w:r/>
          </w:p>
        </w:tc>
        <w:tc>
          <w:tcPr>
            <w:tcW w:w="1063" w:type="dxa"/>
            <w:vAlign w:val="center"/>
            <w:textDirection w:val="lrTb"/>
            <w:noWrap/>
          </w:tcPr>
          <w:p>
            <w:pPr>
              <w:pStyle w:val="885"/>
              <w:spacing w:line="440" w:lineRule="exact"/>
            </w:pPr>
            <w:r/>
            <w:r/>
          </w:p>
        </w:tc>
      </w:tr>
      <w:tr>
        <w:trPr>
          <w:cantSplit/>
          <w:trHeight w:val="819"/>
        </w:trPr>
        <w:tc>
          <w:tcPr>
            <w:tcW w:w="876" w:type="dxa"/>
            <w:vAlign w:val="center"/>
            <w:textDirection w:val="lrTb"/>
            <w:noWrap/>
          </w:tcPr>
          <w:p>
            <w:pPr>
              <w:pStyle w:val="885"/>
              <w:jc w:val="center"/>
              <w:spacing w:line="440" w:lineRule="exact"/>
            </w:pPr>
            <w:r>
              <w:t xml:space="preserve">2</w:t>
            </w:r>
            <w:r/>
          </w:p>
        </w:tc>
        <w:tc>
          <w:tcPr>
            <w:tcW w:w="3951" w:type="dxa"/>
            <w:vAlign w:val="center"/>
            <w:textDirection w:val="lrTb"/>
            <w:noWrap/>
          </w:tcPr>
          <w:p>
            <w:pPr>
              <w:pStyle w:val="885"/>
              <w:spacing w:line="440" w:lineRule="exact"/>
            </w:pPr>
            <w:r/>
            <w:r/>
          </w:p>
        </w:tc>
        <w:tc>
          <w:tcPr>
            <w:tcW w:w="950" w:type="dxa"/>
            <w:vAlign w:val="center"/>
            <w:textDirection w:val="lrTb"/>
            <w:noWrap/>
          </w:tcPr>
          <w:p>
            <w:pPr>
              <w:pStyle w:val="885"/>
              <w:jc w:val="center"/>
              <w:spacing w:line="440" w:lineRule="exact"/>
            </w:pPr>
            <w:r/>
            <w:r/>
          </w:p>
        </w:tc>
        <w:tc>
          <w:tcPr>
            <w:tcW w:w="2610" w:type="dxa"/>
            <w:vAlign w:val="center"/>
            <w:textDirection w:val="lrTb"/>
            <w:noWrap/>
          </w:tcPr>
          <w:p>
            <w:pPr>
              <w:pStyle w:val="885"/>
              <w:spacing w:line="440" w:lineRule="exact"/>
            </w:pPr>
            <w:r/>
            <w:r/>
          </w:p>
        </w:tc>
        <w:tc>
          <w:tcPr>
            <w:tcW w:w="1063" w:type="dxa"/>
            <w:vAlign w:val="center"/>
            <w:textDirection w:val="lrTb"/>
            <w:noWrap/>
          </w:tcPr>
          <w:p>
            <w:pPr>
              <w:pStyle w:val="885"/>
              <w:spacing w:line="440" w:lineRule="exact"/>
            </w:pPr>
            <w:r/>
            <w:r/>
          </w:p>
        </w:tc>
      </w:tr>
      <w:tr>
        <w:trPr>
          <w:cantSplit/>
          <w:trHeight w:val="819"/>
        </w:trPr>
        <w:tc>
          <w:tcPr>
            <w:tcW w:w="876" w:type="dxa"/>
            <w:vAlign w:val="center"/>
            <w:textDirection w:val="lrTb"/>
            <w:noWrap/>
          </w:tcPr>
          <w:p>
            <w:pPr>
              <w:pStyle w:val="885"/>
              <w:jc w:val="center"/>
              <w:spacing w:line="440" w:lineRule="exact"/>
            </w:pPr>
            <w:r>
              <w:t xml:space="preserve">3</w:t>
            </w:r>
            <w:r/>
          </w:p>
        </w:tc>
        <w:tc>
          <w:tcPr>
            <w:tcW w:w="3951" w:type="dxa"/>
            <w:vAlign w:val="center"/>
            <w:textDirection w:val="lrTb"/>
            <w:noWrap/>
          </w:tcPr>
          <w:p>
            <w:pPr>
              <w:pStyle w:val="885"/>
              <w:spacing w:line="440" w:lineRule="exact"/>
            </w:pPr>
            <w:r/>
            <w:r/>
          </w:p>
        </w:tc>
        <w:tc>
          <w:tcPr>
            <w:tcW w:w="950" w:type="dxa"/>
            <w:vAlign w:val="center"/>
            <w:textDirection w:val="lrTb"/>
            <w:noWrap/>
          </w:tcPr>
          <w:p>
            <w:pPr>
              <w:pStyle w:val="885"/>
              <w:jc w:val="center"/>
              <w:spacing w:line="440" w:lineRule="exact"/>
            </w:pPr>
            <w:r/>
            <w:r/>
          </w:p>
        </w:tc>
        <w:tc>
          <w:tcPr>
            <w:tcW w:w="2610" w:type="dxa"/>
            <w:vAlign w:val="center"/>
            <w:textDirection w:val="lrTb"/>
            <w:noWrap/>
          </w:tcPr>
          <w:p>
            <w:pPr>
              <w:pStyle w:val="885"/>
              <w:spacing w:line="440" w:lineRule="exact"/>
            </w:pPr>
            <w:r/>
            <w:r/>
          </w:p>
        </w:tc>
        <w:tc>
          <w:tcPr>
            <w:tcW w:w="1063" w:type="dxa"/>
            <w:vAlign w:val="center"/>
            <w:textDirection w:val="lrTb"/>
            <w:noWrap/>
          </w:tcPr>
          <w:p>
            <w:pPr>
              <w:pStyle w:val="885"/>
              <w:spacing w:line="440" w:lineRule="exact"/>
            </w:pPr>
            <w:r/>
            <w:r/>
          </w:p>
        </w:tc>
      </w:tr>
      <w:tr>
        <w:trPr>
          <w:cantSplit/>
          <w:trHeight w:val="819"/>
        </w:trPr>
        <w:tc>
          <w:tcPr>
            <w:tcW w:w="876" w:type="dxa"/>
            <w:vAlign w:val="center"/>
            <w:textDirection w:val="lrTb"/>
            <w:noWrap/>
          </w:tcPr>
          <w:p>
            <w:pPr>
              <w:pStyle w:val="885"/>
              <w:jc w:val="center"/>
              <w:spacing w:line="440" w:lineRule="exact"/>
            </w:pPr>
            <w:r>
              <w:rPr>
                <w:rFonts w:hint="eastAsia"/>
              </w:rPr>
              <w:t xml:space="preserve">……</w:t>
            </w:r>
            <w:r/>
          </w:p>
        </w:tc>
        <w:tc>
          <w:tcPr>
            <w:tcW w:w="3951" w:type="dxa"/>
            <w:vAlign w:val="center"/>
            <w:textDirection w:val="lrTb"/>
            <w:noWrap/>
          </w:tcPr>
          <w:p>
            <w:pPr>
              <w:pStyle w:val="885"/>
              <w:spacing w:line="440" w:lineRule="exact"/>
            </w:pPr>
            <w:r/>
            <w:r/>
          </w:p>
        </w:tc>
        <w:tc>
          <w:tcPr>
            <w:tcW w:w="950" w:type="dxa"/>
            <w:vAlign w:val="center"/>
            <w:textDirection w:val="lrTb"/>
            <w:noWrap/>
          </w:tcPr>
          <w:p>
            <w:pPr>
              <w:pStyle w:val="885"/>
              <w:spacing w:line="440" w:lineRule="exact"/>
            </w:pPr>
            <w:r/>
            <w:r/>
          </w:p>
        </w:tc>
        <w:tc>
          <w:tcPr>
            <w:tcW w:w="2610" w:type="dxa"/>
            <w:vAlign w:val="center"/>
            <w:textDirection w:val="lrTb"/>
            <w:noWrap/>
          </w:tcPr>
          <w:p>
            <w:pPr>
              <w:pStyle w:val="885"/>
              <w:spacing w:line="440" w:lineRule="exact"/>
            </w:pPr>
            <w:r/>
            <w:r/>
          </w:p>
        </w:tc>
        <w:tc>
          <w:tcPr>
            <w:tcW w:w="1063" w:type="dxa"/>
            <w:vAlign w:val="center"/>
            <w:textDirection w:val="lrTb"/>
            <w:noWrap/>
          </w:tcPr>
          <w:p>
            <w:pPr>
              <w:pStyle w:val="885"/>
              <w:spacing w:line="440" w:lineRule="exact"/>
            </w:pPr>
            <w:r/>
            <w:r/>
          </w:p>
        </w:tc>
      </w:tr>
      <w:tr>
        <w:trPr>
          <w:cantSplit/>
          <w:trHeight w:val="819"/>
        </w:trPr>
        <w:tc>
          <w:tcPr>
            <w:tcW w:w="876" w:type="dxa"/>
            <w:vAlign w:val="center"/>
            <w:textDirection w:val="lrTb"/>
            <w:noWrap/>
          </w:tcPr>
          <w:p>
            <w:pPr>
              <w:pStyle w:val="885"/>
              <w:jc w:val="center"/>
              <w:spacing w:line="440" w:lineRule="exact"/>
            </w:pPr>
            <w:r/>
            <w:r/>
          </w:p>
        </w:tc>
        <w:tc>
          <w:tcPr>
            <w:tcW w:w="3951" w:type="dxa"/>
            <w:vAlign w:val="center"/>
            <w:textDirection w:val="lrTb"/>
            <w:noWrap/>
          </w:tcPr>
          <w:p>
            <w:pPr>
              <w:pStyle w:val="885"/>
              <w:spacing w:line="440" w:lineRule="exact"/>
            </w:pPr>
            <w:r/>
            <w:r/>
          </w:p>
        </w:tc>
        <w:tc>
          <w:tcPr>
            <w:tcW w:w="950" w:type="dxa"/>
            <w:vAlign w:val="center"/>
            <w:textDirection w:val="lrTb"/>
            <w:noWrap/>
          </w:tcPr>
          <w:p>
            <w:pPr>
              <w:pStyle w:val="885"/>
              <w:spacing w:line="440" w:lineRule="exact"/>
            </w:pPr>
            <w:r/>
            <w:r/>
          </w:p>
        </w:tc>
        <w:tc>
          <w:tcPr>
            <w:tcW w:w="2610" w:type="dxa"/>
            <w:vAlign w:val="center"/>
            <w:textDirection w:val="lrTb"/>
            <w:noWrap/>
          </w:tcPr>
          <w:p>
            <w:pPr>
              <w:pStyle w:val="885"/>
              <w:spacing w:line="440" w:lineRule="exact"/>
            </w:pPr>
            <w:r/>
            <w:r/>
          </w:p>
        </w:tc>
        <w:tc>
          <w:tcPr>
            <w:tcW w:w="1063" w:type="dxa"/>
            <w:vAlign w:val="center"/>
            <w:textDirection w:val="lrTb"/>
            <w:noWrap/>
          </w:tcPr>
          <w:p>
            <w:pPr>
              <w:pStyle w:val="885"/>
              <w:spacing w:line="440" w:lineRule="exact"/>
            </w:pPr>
            <w:r/>
            <w:r/>
          </w:p>
        </w:tc>
      </w:tr>
      <w:tr>
        <w:trPr>
          <w:cantSplit/>
          <w:trHeight w:val="535"/>
        </w:trPr>
        <w:tc>
          <w:tcPr>
            <w:gridSpan w:val="3"/>
            <w:tcW w:w="5777" w:type="dxa"/>
            <w:vAlign w:val="center"/>
            <w:textDirection w:val="lrTb"/>
            <w:noWrap/>
          </w:tcPr>
          <w:p>
            <w:pPr>
              <w:pStyle w:val="885"/>
              <w:jc w:val="center"/>
              <w:spacing w:line="440" w:lineRule="exact"/>
            </w:pPr>
            <w:r>
              <w:t xml:space="preserve">合计</w:t>
            </w:r>
            <w:r>
              <w:rPr>
                <w:rFonts w:hint="eastAsia"/>
              </w:rPr>
              <w:t xml:space="preserve">总价（元）</w:t>
            </w:r>
            <w:r/>
          </w:p>
        </w:tc>
        <w:tc>
          <w:tcPr>
            <w:tcW w:w="2610" w:type="dxa"/>
            <w:vAlign w:val="center"/>
            <w:textDirection w:val="lrTb"/>
            <w:noWrap/>
          </w:tcPr>
          <w:p>
            <w:pPr>
              <w:pStyle w:val="885"/>
              <w:spacing w:line="440" w:lineRule="exact"/>
            </w:pPr>
            <w:r/>
            <w:r/>
          </w:p>
        </w:tc>
        <w:tc>
          <w:tcPr>
            <w:tcW w:w="1063" w:type="dxa"/>
            <w:vAlign w:val="center"/>
            <w:textDirection w:val="lrTb"/>
            <w:noWrap/>
          </w:tcPr>
          <w:p>
            <w:pPr>
              <w:pStyle w:val="885"/>
              <w:spacing w:line="440" w:lineRule="exact"/>
            </w:pPr>
            <w:r/>
            <w:r/>
          </w:p>
        </w:tc>
      </w:tr>
    </w:tbl>
    <w:p>
      <w:pPr>
        <w:pStyle w:val="885"/>
        <w:ind w:firstLine="240"/>
        <w:spacing w:after="0" w:line="440" w:lineRule="exact"/>
        <w:widowControl w:val="off"/>
        <w:rPr>
          <w:szCs w:val="20"/>
        </w:rPr>
      </w:pPr>
      <w:r>
        <w:rPr>
          <w:rFonts w:hint="eastAsia"/>
          <w:szCs w:val="20"/>
        </w:rPr>
        <w:t xml:space="preserve">注：1</w:t>
      </w:r>
      <w:r>
        <w:rPr>
          <w:rFonts w:hint="eastAsia"/>
          <w:szCs w:val="20"/>
        </w:rPr>
        <w:t xml:space="preserve">、投标人应根</w:t>
      </w:r>
      <w:r>
        <w:rPr>
          <w:rFonts w:hint="eastAsia"/>
          <w:szCs w:val="20"/>
        </w:rPr>
        <w:t xml:space="preserve">据本项</w:t>
      </w:r>
      <w:r>
        <w:rPr>
          <w:rFonts w:hint="eastAsia"/>
          <w:szCs w:val="20"/>
        </w:rPr>
        <w:t xml:space="preserve">目配置情况，</w:t>
      </w:r>
      <w:r>
        <w:t xml:space="preserve">应将</w:t>
      </w:r>
      <w:r>
        <w:rPr>
          <w:rFonts w:hint="eastAsia"/>
        </w:rPr>
        <w:t xml:space="preserve">对应</w:t>
      </w:r>
      <w:r>
        <w:t xml:space="preserve">项</w:t>
      </w:r>
      <w:r>
        <w:t xml:space="preserve">目所投</w:t>
      </w:r>
      <w:r>
        <w:t xml:space="preserve">入的</w:t>
      </w:r>
      <w:r>
        <w:t xml:space="preserve">有关</w:t>
      </w:r>
      <w:r>
        <w:t xml:space="preserve">费用分类别依次填</w:t>
      </w:r>
      <w:r>
        <w:t xml:space="preserve">报在上述表格</w:t>
      </w:r>
      <w:r>
        <w:t xml:space="preserve">中。</w:t>
      </w:r>
      <w:r>
        <w:rPr>
          <w:szCs w:val="20"/>
        </w:rPr>
      </w:r>
      <w:r/>
    </w:p>
    <w:p>
      <w:pPr>
        <w:pStyle w:val="885"/>
        <w:ind w:firstLine="720"/>
        <w:spacing w:line="440" w:lineRule="exact"/>
      </w:pPr>
      <w:r>
        <w:rPr>
          <w:rFonts w:hint="eastAsia"/>
        </w:rPr>
        <w:t xml:space="preserve">2、所有价格</w:t>
      </w:r>
      <w:r>
        <w:rPr>
          <w:rFonts w:hint="eastAsia"/>
        </w:rPr>
        <w:t xml:space="preserve">用人民币表示，</w:t>
      </w:r>
      <w:r>
        <w:rPr>
          <w:rFonts w:hint="eastAsia"/>
        </w:rPr>
        <w:t xml:space="preserve">请保留小数点后两位。</w:t>
      </w:r>
      <w:r/>
    </w:p>
    <w:p>
      <w:pPr>
        <w:pStyle w:val="885"/>
        <w:ind w:firstLine="720"/>
        <w:spacing w:after="0" w:line="440" w:lineRule="exact"/>
        <w:widowControl w:val="off"/>
        <w:rPr>
          <w:rFonts w:hint="eastAsia"/>
          <w:szCs w:val="20"/>
        </w:rPr>
      </w:pPr>
      <w:r>
        <w:rPr>
          <w:rFonts w:hint="eastAsia"/>
        </w:rPr>
        <w:t xml:space="preserve">3、</w:t>
      </w:r>
      <w:r>
        <w:t xml:space="preserve">如有需要说明的事项，请在备注中列明。</w:t>
      </w:r>
      <w:r>
        <w:rPr>
          <w:rFonts w:hint="eastAsia"/>
          <w:szCs w:val="20"/>
        </w:rPr>
      </w:r>
      <w:r/>
    </w:p>
    <w:p>
      <w:pPr>
        <w:pStyle w:val="887"/>
        <w:jc w:val="center"/>
        <w:spacing w:before="0" w:line="440" w:lineRule="exact"/>
        <w:widowControl w:val="off"/>
        <w:rPr>
          <w:rFonts w:ascii="宋体" w:hAnsi="宋体"/>
        </w:rPr>
      </w:pPr>
      <w:r>
        <w:rPr>
          <w:b w:val="0"/>
        </w:rPr>
        <w:br w:type="page" w:clear="all"/>
      </w:r>
      <w:bookmarkStart w:id="100" w:name="_Toc237594389"/>
      <w:r/>
      <w:bookmarkStart w:id="101" w:name="_Toc511680883"/>
      <w:r/>
      <w:bookmarkStart w:id="102" w:name="_Toc321922917"/>
      <w:r/>
      <w:bookmarkStart w:id="103" w:name="_Toc472326801"/>
      <w:r>
        <w:rPr>
          <w:rFonts w:hint="eastAsia" w:ascii="宋体" w:hAnsi="宋体"/>
        </w:rPr>
        <w:t xml:space="preserve">附件</w:t>
      </w:r>
      <w:r>
        <w:rPr>
          <w:rFonts w:ascii="宋体" w:hAnsi="宋体"/>
        </w:rPr>
        <w:t xml:space="preserve">3、法定代表</w:t>
      </w:r>
      <w:r>
        <w:rPr>
          <w:rFonts w:ascii="宋体" w:hAnsi="宋体"/>
        </w:rPr>
        <w:t xml:space="preserve">人授权书</w:t>
      </w:r>
      <w:bookmarkEnd w:id="100"/>
      <w:r>
        <w:rPr>
          <w:rFonts w:ascii="宋体" w:hAnsi="宋体"/>
        </w:rPr>
      </w:r>
      <w:r/>
    </w:p>
    <w:p>
      <w:pPr>
        <w:pStyle w:val="885"/>
        <w:spacing w:line="240" w:lineRule="auto"/>
        <w:widowControl w:val="off"/>
      </w:pPr>
      <w:r>
        <w:t xml:space="preserve">江苏杰源工程管理咨询有限公司：</w:t>
      </w:r>
      <w:r/>
    </w:p>
    <w:p>
      <w:pPr>
        <w:pStyle w:val="885"/>
        <w:ind w:firstLine="480"/>
        <w:spacing w:line="240" w:lineRule="auto"/>
        <w:widowControl w:val="off"/>
      </w:pPr>
      <w:r>
        <w:t xml:space="preserve">本授权委</w:t>
      </w:r>
      <w:r>
        <w:t xml:space="preserve">托书声明：</w:t>
      </w:r>
      <w:r>
        <w:t xml:space="preserve">注</w:t>
      </w:r>
      <w:r>
        <w:t xml:space="preserve">册于</w:t>
      </w:r>
      <w:r>
        <w:rPr>
          <w:u w:val="single"/>
        </w:rPr>
        <w:t xml:space="preserve"> </w:t>
      </w:r>
      <w:r>
        <w:rPr>
          <w:u w:val="single"/>
        </w:rPr>
        <w:t xml:space="preserve">  </w:t>
      </w:r>
      <w:r>
        <w:rPr>
          <w:u w:val="single"/>
        </w:rPr>
        <w:t xml:space="preserve">  （投标人地址）    </w:t>
      </w:r>
      <w:r>
        <w:t xml:space="preserve"> 的</w:t>
      </w:r>
      <w:r>
        <w:rPr>
          <w:u w:val="single"/>
        </w:rPr>
        <w:t xml:space="preserve"> </w:t>
      </w:r>
      <w:r>
        <w:rPr>
          <w:u w:val="single"/>
        </w:rPr>
        <w:t xml:space="preserve">     （</w:t>
      </w:r>
      <w:r>
        <w:rPr>
          <w:u w:val="single"/>
        </w:rPr>
        <w:t xml:space="preserve">投标</w:t>
      </w:r>
      <w:r>
        <w:rPr>
          <w:u w:val="single"/>
        </w:rPr>
        <w:t xml:space="preserve">人全称） </w:t>
      </w:r>
      <w:r>
        <w:rPr>
          <w:u w:val="single"/>
        </w:rPr>
        <w:t xml:space="preserve">        </w:t>
      </w:r>
      <w:r>
        <w:t xml:space="preserve">的  </w:t>
      </w:r>
      <w:r>
        <w:rPr>
          <w:u w:val="single"/>
        </w:rPr>
        <w:t xml:space="preserve">（法定</w:t>
      </w:r>
      <w:r>
        <w:rPr>
          <w:u w:val="single"/>
        </w:rPr>
        <w:t xml:space="preserve">代表人姓</w:t>
      </w:r>
      <w:r>
        <w:rPr>
          <w:u w:val="single"/>
        </w:rPr>
        <w:t xml:space="preserve">名）  </w:t>
      </w:r>
      <w:r>
        <w:t xml:space="preserve">，代表本公司授权</w:t>
      </w:r>
      <w:r>
        <w:rPr>
          <w:u w:val="single"/>
        </w:rPr>
        <w:t xml:space="preserve">  </w:t>
      </w:r>
      <w:r>
        <w:rPr>
          <w:u w:val="single"/>
        </w:rPr>
        <w:t xml:space="preserve"> （授权代表姓名）   </w:t>
      </w:r>
      <w:r>
        <w:t xml:space="preserve">为本公司（工厂）</w:t>
      </w:r>
      <w:r>
        <w:t xml:space="preserve">的合法代理</w:t>
      </w:r>
      <w:r>
        <w:t xml:space="preserve">人</w:t>
      </w:r>
      <w:r>
        <w:t xml:space="preserve">，就贵方组织的</w:t>
      </w:r>
      <w:r>
        <w:rPr>
          <w:rFonts w:hint="eastAsia" w:ascii="Segoe UI Symbol" w:hAnsi="Segoe UI Symbol" w:cs="Segoe UI Symbol"/>
          <w:u w:val="single"/>
        </w:rPr>
        <w:t xml:space="preserve">20</w:t>
      </w:r>
      <w:r>
        <w:rPr>
          <w:rFonts w:hint="eastAsia" w:ascii="Segoe UI Symbol" w:hAnsi="Segoe UI Symbol" w:cs="Segoe UI Symbol"/>
          <w:u w:val="single"/>
        </w:rPr>
        <w:t xml:space="preserve">26年度常熟市国省考断面</w:t>
      </w:r>
      <w:r>
        <w:rPr>
          <w:rFonts w:hint="eastAsia" w:ascii="Segoe UI Symbol" w:hAnsi="Segoe UI Symbol" w:cs="Segoe UI Symbol"/>
          <w:u w:val="single"/>
        </w:rPr>
        <w:t xml:space="preserve">溯源分析及水污染物平衡核算</w:t>
      </w:r>
      <w:r>
        <w:t xml:space="preserve">项</w:t>
      </w:r>
      <w:r>
        <w:t xml:space="preserve">目（项目编号</w:t>
      </w:r>
      <w:r>
        <w:t xml:space="preserve">：</w:t>
      </w:r>
      <w:r>
        <w:rPr>
          <w:u w:val="single"/>
        </w:rPr>
        <w:t xml:space="preserve">JSZC-320581-CSJY-G2026-0030</w:t>
      </w:r>
      <w:r>
        <w:t xml:space="preserve">）</w:t>
      </w:r>
      <w:r>
        <w:t xml:space="preserve">，以本公司（</w:t>
      </w:r>
      <w:r>
        <w:t xml:space="preserve">工厂）</w:t>
      </w:r>
      <w:r>
        <w:t xml:space="preserve">名义处理一切</w:t>
      </w:r>
      <w:r>
        <w:t xml:space="preserve">与之有关的事务</w:t>
      </w:r>
      <w:r>
        <w:t xml:space="preserve">。</w:t>
      </w:r>
      <w:r/>
    </w:p>
    <w:p>
      <w:pPr>
        <w:pStyle w:val="885"/>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885"/>
        <w:spacing w:line="240" w:lineRule="auto"/>
        <w:widowControl w:val="off"/>
      </w:pPr>
      <w:r>
        <w:t xml:space="preserve">    特此声明。</w:t>
      </w:r>
      <w:r/>
    </w:p>
    <w:p>
      <w:pPr>
        <w:pStyle w:val="885"/>
        <w:spacing w:line="240" w:lineRule="auto"/>
        <w:widowControl w:val="off"/>
      </w:pPr>
      <w:r/>
      <w:r/>
    </w:p>
    <w:p>
      <w:pPr>
        <w:pStyle w:val="885"/>
        <w:spacing w:after="0" w:line="240" w:lineRule="auto"/>
        <w:widowControl w:val="off"/>
        <w:rPr>
          <w:bCs w:val="0"/>
          <w:u w:val="single"/>
        </w:rPr>
      </w:pPr>
      <w:r>
        <w:rPr>
          <w:bCs w:val="0"/>
        </w:rPr>
        <w:t xml:space="preserve">投标人</w:t>
      </w:r>
      <w:r>
        <w:rPr>
          <w:rFonts w:hint="eastAsia"/>
          <w:bCs w:val="0"/>
        </w:rPr>
        <w:t xml:space="preserve">全称</w:t>
      </w:r>
      <w:r>
        <w:t xml:space="preserve">（</w:t>
      </w:r>
      <w:r>
        <w:rPr>
          <w:rFonts w:hint="eastAsia" w:cs="宋体"/>
        </w:rPr>
        <w:t xml:space="preserve">加盖C</w:t>
      </w:r>
      <w:r>
        <w:rPr>
          <w:rFonts w:hint="eastAsia" w:cs="宋体"/>
        </w:rPr>
        <w:t xml:space="preserve">A</w:t>
      </w:r>
      <w:r>
        <w:rPr>
          <w:rFonts w:hint="eastAsia" w:cs="宋体"/>
        </w:rPr>
        <w:t xml:space="preserve">电子公章</w:t>
      </w:r>
      <w:r>
        <w:t xml:space="preserve">）</w:t>
      </w:r>
      <w:r>
        <w:rPr>
          <w:rFonts w:hint="eastAsia"/>
          <w:bCs w:val="0"/>
          <w:u w:val="single"/>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bCs w:val="0"/>
          <w:u w:val="single"/>
        </w:rPr>
        <w:t xml:space="preserve">         </w:t>
      </w:r>
      <w:r/>
    </w:p>
    <w:p>
      <w:pPr>
        <w:pStyle w:val="885"/>
        <w:spacing w:after="0" w:line="240" w:lineRule="auto"/>
        <w:widowControl w:val="off"/>
        <w:rPr>
          <w:rFonts w:hint="eastAsia"/>
          <w:bCs w:val="0"/>
          <w:u w:val="single"/>
        </w:rPr>
      </w:pPr>
      <w:r>
        <w:rPr>
          <w:bCs w:val="0"/>
        </w:rPr>
        <w:t xml:space="preserve">法定代表人</w:t>
      </w:r>
      <w:r>
        <w:rPr>
          <w:rFonts w:hint="eastAsia"/>
          <w:bCs w:val="0"/>
        </w:rPr>
        <w:t xml:space="preserve">姓</w:t>
      </w:r>
      <w:r>
        <w:rPr>
          <w:rFonts w:hint="eastAsia"/>
          <w:bCs w:val="0"/>
        </w:rPr>
        <w:t xml:space="preserve">名</w:t>
      </w:r>
      <w:r>
        <w:rPr>
          <w:bCs w:val="0"/>
        </w:rPr>
        <w:t xml:space="preserve">：</w:t>
      </w:r>
      <w:r>
        <w:rPr>
          <w:bCs w:val="0"/>
          <w:u w:val="single"/>
        </w:rPr>
        <w:t xml:space="preserve">    </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885"/>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t xml:space="preserve">        </w:t>
      </w:r>
      <w:r/>
    </w:p>
    <w:p>
      <w:pPr>
        <w:pStyle w:val="885"/>
        <w:spacing w:after="0" w:line="240" w:lineRule="auto"/>
        <w:widowControl w:val="off"/>
        <w:rPr>
          <w:u w:val="single"/>
        </w:rPr>
      </w:pPr>
      <w:r>
        <w:t xml:space="preserve">公民身份号码：</w:t>
      </w:r>
      <w:r>
        <w:rPr>
          <w:u w:val="single"/>
        </w:rPr>
        <w:t xml:space="preserve">    </w:t>
      </w:r>
      <w:r>
        <w:rPr>
          <w:u w:val="single"/>
        </w:rPr>
        <w:t xml:space="preserve">     </w:t>
      </w:r>
      <w:r>
        <w:rPr>
          <w:u w:val="single"/>
        </w:rPr>
        <w:t xml:space="preserve"> </w:t>
      </w:r>
      <w:r>
        <w:rPr>
          <w:u w:val="single"/>
        </w:rPr>
        <w:t xml:space="preserve">       </w:t>
      </w:r>
      <w:r/>
    </w:p>
    <w:p>
      <w:pPr>
        <w:pStyle w:val="885"/>
        <w:spacing w:after="0" w:line="240" w:lineRule="auto"/>
        <w:widowControl w:val="off"/>
        <w:rPr>
          <w:u w:val="single"/>
        </w:rPr>
      </w:pPr>
      <w:r>
        <w:t xml:space="preserve">授</w:t>
      </w:r>
      <w:r>
        <w:t xml:space="preserve">权代表</w:t>
      </w:r>
      <w:r>
        <w:rPr>
          <w:rFonts w:hint="eastAsia"/>
        </w:rPr>
        <w:t xml:space="preserve">手机</w:t>
      </w:r>
      <w:r>
        <w:t xml:space="preserve">：</w:t>
      </w:r>
      <w:r>
        <w:rPr>
          <w:u w:val="single"/>
        </w:rPr>
        <w:t xml:space="preserve">      </w:t>
      </w:r>
      <w:r>
        <w:rPr>
          <w:u w:val="single"/>
        </w:rPr>
        <w:t xml:space="preserve">             </w:t>
      </w:r>
      <w:r/>
    </w:p>
    <w:p>
      <w:pPr>
        <w:pStyle w:val="885"/>
        <w:spacing w:after="0" w:line="240" w:lineRule="auto"/>
        <w:widowControl w:val="off"/>
        <w:rPr>
          <w:rFonts w:hint="eastAsia"/>
          <w:u w:val="single"/>
        </w:rPr>
      </w:pPr>
      <w:r>
        <w:rPr>
          <w:rFonts w:hint="eastAsia"/>
          <w:u w:val="single"/>
        </w:rPr>
      </w:r>
      <w:r/>
    </w:p>
    <w:p>
      <w:pPr>
        <w:pStyle w:val="885"/>
        <w:spacing w:after="0" w:line="240" w:lineRule="auto"/>
        <w:widowControl w:val="off"/>
        <w:rPr>
          <w:rFonts w:cs="宋体"/>
          <w:b/>
        </w:rPr>
      </w:pPr>
      <w:r>
        <w:rPr>
          <w:rFonts w:hint="eastAsia" w:cs="宋体"/>
          <w:b/>
        </w:rPr>
        <w:t xml:space="preserve">注：</w:t>
      </w:r>
      <w:r>
        <w:rPr>
          <w:rFonts w:cs="宋体"/>
          <w:b/>
        </w:rPr>
        <w:t xml:space="preserve">如法</w:t>
      </w:r>
      <w:r>
        <w:rPr>
          <w:rFonts w:hint="eastAsia" w:cs="宋体"/>
          <w:b/>
        </w:rPr>
        <w:t xml:space="preserve">定</w:t>
      </w:r>
      <w:r>
        <w:rPr>
          <w:rFonts w:cs="宋体"/>
          <w:b/>
        </w:rPr>
        <w:t xml:space="preserve">代表人</w:t>
      </w:r>
      <w:r>
        <w:rPr>
          <w:rFonts w:cs="宋体"/>
          <w:b/>
        </w:rPr>
        <w:t xml:space="preserve">参加本项目</w:t>
      </w:r>
      <w:r>
        <w:rPr>
          <w:rFonts w:hint="eastAsia" w:cs="宋体"/>
          <w:b/>
        </w:rPr>
        <w:t xml:space="preserve">投标</w:t>
      </w:r>
      <w:r>
        <w:rPr>
          <w:rFonts w:cs="宋体"/>
          <w:b/>
        </w:rPr>
        <w:t xml:space="preserve">活动，“</w:t>
      </w:r>
      <w:r>
        <w:rPr>
          <w:rFonts w:cs="宋体"/>
          <w:b/>
        </w:rPr>
        <w:t xml:space="preserve">法</w:t>
      </w:r>
      <w:r>
        <w:rPr>
          <w:rFonts w:hint="eastAsia" w:cs="宋体"/>
          <w:b/>
        </w:rPr>
        <w:t xml:space="preserve">定</w:t>
      </w:r>
      <w:r>
        <w:rPr>
          <w:b/>
        </w:rPr>
        <w:t xml:space="preserve">代</w:t>
      </w:r>
      <w:r>
        <w:rPr>
          <w:b/>
        </w:rPr>
        <w:t xml:space="preserve">表人</w:t>
      </w:r>
      <w:r>
        <w:rPr>
          <w:rFonts w:cs="宋体"/>
          <w:b/>
        </w:rPr>
        <w:t xml:space="preserve">授权</w:t>
      </w:r>
      <w:r>
        <w:rPr>
          <w:rFonts w:cs="宋体"/>
          <w:b/>
        </w:rPr>
        <w:t xml:space="preserve">书”可不提供，但</w:t>
      </w:r>
      <w:r>
        <w:rPr>
          <w:rFonts w:cs="宋体"/>
          <w:b/>
        </w:rPr>
        <w:t xml:space="preserve">需提供法</w:t>
      </w:r>
      <w:r>
        <w:rPr>
          <w:rFonts w:hint="eastAsia" w:cs="宋体"/>
          <w:b/>
        </w:rPr>
        <w:t xml:space="preserve">定</w:t>
      </w:r>
      <w:r>
        <w:rPr>
          <w:rFonts w:cs="宋体"/>
          <w:b/>
        </w:rPr>
        <w:t xml:space="preserve">代</w:t>
      </w:r>
      <w:r>
        <w:rPr>
          <w:rFonts w:cs="宋体"/>
          <w:b/>
        </w:rPr>
        <w:t xml:space="preserve">表人身份证正反面扫</w:t>
      </w:r>
      <w:r>
        <w:rPr>
          <w:rFonts w:cs="宋体"/>
          <w:b/>
        </w:rPr>
        <w:t xml:space="preserve">描件。</w:t>
      </w:r>
      <w:r/>
    </w:p>
    <w:p>
      <w:pPr>
        <w:pStyle w:val="885"/>
        <w:spacing w:line="440" w:lineRule="exact"/>
        <w:rPr>
          <w:rFonts w:hint="eastAsia"/>
          <w:b/>
        </w:rPr>
      </w:pPr>
      <w:r>
        <w:rPr>
          <w:rFonts w:hint="eastAsia"/>
          <w:b/>
          <w:bCs w:val="0"/>
        </w:rPr>
        <w:t xml:space="preserve">（1）</w:t>
      </w:r>
      <w:r>
        <w:rPr>
          <w:rFonts w:hint="eastAsia"/>
          <w:b/>
          <w:bCs w:val="0"/>
        </w:rPr>
        <w:t xml:space="preserve">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w:t>
      </w:r>
      <w:r>
        <w:rPr>
          <w:rFonts w:hint="eastAsia"/>
          <w:b/>
          <w:bCs w:val="0"/>
        </w:rPr>
        <w:t xml:space="preserve">定代表人居民</w:t>
      </w:r>
      <w:r>
        <w:rPr>
          <w:b/>
          <w:bCs w:val="0"/>
        </w:rPr>
        <w:t xml:space="preserve">身份证</w:t>
      </w:r>
      <w:r>
        <w:rPr>
          <w:rFonts w:hint="eastAsia"/>
          <w:b/>
          <w:bCs w:val="0"/>
        </w:rPr>
        <w:t xml:space="preserve">电子扫描件：</w:t>
      </w:r>
      <w:r>
        <w:rPr>
          <w:rFonts w:hint="eastAsia"/>
          <w:b/>
        </w:rPr>
      </w:r>
      <w:r/>
    </w:p>
    <w:p>
      <w:pPr>
        <w:pStyle w:val="885"/>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w:t>
      </w:r>
      <w:r>
        <w:rPr>
          <w:rFonts w:hint="eastAsia"/>
          <w:b/>
        </w:rPr>
        <w:t xml:space="preserve">证</w:t>
      </w:r>
      <w:r>
        <w:rPr>
          <w:rFonts w:hint="eastAsia"/>
          <w:b/>
        </w:rPr>
        <w:t xml:space="preserve">电子扫描</w:t>
      </w:r>
      <w:r>
        <w:rPr>
          <w:rFonts w:hint="eastAsia"/>
          <w:b/>
        </w:rPr>
        <w:t xml:space="preserve">件：</w:t>
      </w:r>
      <w:r/>
    </w:p>
    <w:p>
      <w:pPr>
        <w:pStyle w:val="885"/>
        <w:spacing w:after="0" w:line="240" w:lineRule="auto"/>
        <w:widowControl w:val="off"/>
        <w:rPr>
          <w:rFonts w:hint="eastAsia"/>
          <w:bCs w:val="0"/>
          <w:sz w:val="21"/>
          <w:szCs w:val="20"/>
        </w:rPr>
      </w:pPr>
      <w:r>
        <w:rPr>
          <w:rFonts w:hint="eastAsia"/>
          <w:bCs w:val="0"/>
          <w:sz w:val="21"/>
          <w:szCs w:val="20"/>
        </w:rPr>
      </w:r>
      <w:r/>
    </w:p>
    <w:p>
      <w:pPr>
        <w:pStyle w:val="887"/>
        <w:jc w:val="center"/>
        <w:spacing w:before="0" w:line="440" w:lineRule="exact"/>
        <w:widowControl w:val="off"/>
        <w:rPr>
          <w:rFonts w:hint="eastAsia" w:ascii="宋体" w:hAnsi="宋体"/>
        </w:rPr>
      </w:pPr>
      <w:r>
        <w:rPr>
          <w:rFonts w:ascii="宋体" w:hAnsi="宋体"/>
        </w:rPr>
        <w:br w:type="page" w:clear="all"/>
      </w:r>
      <w:bookmarkStart w:id="104" w:name="_Toc237594390"/>
      <w:r>
        <w:rPr>
          <w:rFonts w:ascii="宋体" w:hAnsi="宋体"/>
        </w:rPr>
        <w:t xml:space="preserve">附</w:t>
      </w:r>
      <w:r>
        <w:rPr>
          <w:rFonts w:ascii="宋体" w:hAnsi="宋体"/>
        </w:rPr>
        <w:t xml:space="preserve">件4</w:t>
      </w:r>
      <w:r>
        <w:rPr>
          <w:rFonts w:hint="eastAsia" w:ascii="宋体" w:hAnsi="宋体"/>
        </w:rPr>
        <w:t xml:space="preserve">、</w:t>
      </w:r>
      <w:r>
        <w:rPr>
          <w:rFonts w:hint="eastAsia" w:ascii="宋体" w:hAnsi="宋体"/>
        </w:rPr>
        <w:t xml:space="preserve">书面</w:t>
      </w:r>
      <w:r>
        <w:rPr>
          <w:rFonts w:hint="eastAsia" w:ascii="宋体" w:hAnsi="宋体"/>
        </w:rPr>
        <w:t xml:space="preserve">声明函</w:t>
      </w:r>
      <w:bookmarkEnd w:id="104"/>
      <w:r>
        <w:rPr>
          <w:rFonts w:hint="eastAsia" w:ascii="宋体" w:hAnsi="宋体"/>
        </w:rPr>
      </w:r>
      <w:r/>
    </w:p>
    <w:p>
      <w:pPr>
        <w:pStyle w:val="885"/>
        <w:spacing w:line="460" w:lineRule="exact"/>
        <w:widowControl w:val="off"/>
        <w:rPr>
          <w:lang w:val="zh-CN"/>
        </w:rPr>
      </w:pPr>
      <w:r>
        <w:rPr>
          <w:rStyle w:val="918"/>
          <w:rFonts w:ascii="宋体" w:hAnsi="宋体" w:eastAsia="宋体"/>
          <w:sz w:val="24"/>
        </w:rPr>
        <w:t xml:space="preserve">江苏杰源工程管理咨询有限</w:t>
      </w:r>
      <w:r>
        <w:rPr>
          <w:rStyle w:val="918"/>
          <w:rFonts w:ascii="宋体" w:hAnsi="宋体" w:eastAsia="宋体"/>
          <w:sz w:val="24"/>
        </w:rPr>
        <w:t xml:space="preserve">公司</w:t>
      </w:r>
      <w:r>
        <w:rPr>
          <w:rStyle w:val="918"/>
          <w:rFonts w:hint="eastAsia" w:ascii="宋体" w:hAnsi="宋体" w:eastAsia="宋体"/>
          <w:sz w:val="24"/>
        </w:rPr>
        <w:t xml:space="preserve">：</w:t>
      </w:r>
      <w:r>
        <w:rPr>
          <w:lang w:val="zh-CN"/>
        </w:rPr>
      </w:r>
      <w:r/>
    </w:p>
    <w:p>
      <w:pPr>
        <w:pStyle w:val="885"/>
        <w:ind w:firstLine="492"/>
        <w:spacing w:line="560" w:lineRule="exact"/>
        <w:widowControl w:val="off"/>
        <w:rPr>
          <w:lang w:val="zh-CN"/>
        </w:rPr>
      </w:pPr>
      <w:r>
        <w:rPr>
          <w:rFonts w:hint="eastAsia"/>
          <w:lang w:val="zh-CN"/>
        </w:rPr>
        <w:t xml:space="preserve">本公</w:t>
      </w:r>
      <w:r>
        <w:rPr>
          <w:rFonts w:hint="eastAsia"/>
          <w:lang w:val="zh-CN"/>
        </w:rPr>
        <w:t xml:space="preserve">司愿</w:t>
      </w:r>
      <w:r>
        <w:rPr>
          <w:rFonts w:hint="eastAsia"/>
          <w:lang w:val="zh-CN"/>
        </w:rPr>
        <w:t xml:space="preserve">就由贵公司</w:t>
      </w:r>
      <w:r>
        <w:rPr>
          <w:rFonts w:hint="eastAsia"/>
          <w:lang w:val="zh-CN"/>
        </w:rPr>
        <w:t xml:space="preserve">组织实施的</w:t>
      </w:r>
      <w:r>
        <w:rPr>
          <w:rFonts w:hint="eastAsia" w:ascii="Segoe UI Symbol" w:hAnsi="Segoe UI Symbol" w:cs="Segoe UI Symbol"/>
          <w:u w:val="single"/>
        </w:rPr>
        <w:t xml:space="preserve">2026年度常熟市</w:t>
      </w:r>
      <w:r>
        <w:rPr>
          <w:rFonts w:hint="eastAsia" w:ascii="Segoe UI Symbol" w:hAnsi="Segoe UI Symbol" w:cs="Segoe UI Symbol"/>
          <w:u w:val="single"/>
        </w:rPr>
        <w:t xml:space="preserve">国省考断面溯源分析及水污染物平衡核算</w:t>
      </w:r>
      <w:r>
        <w:rPr>
          <w:rFonts w:hint="eastAsia"/>
          <w:lang w:val="zh-CN"/>
        </w:rPr>
        <w:t xml:space="preserve">项目（项目编号：</w:t>
      </w:r>
      <w:r>
        <w:rPr>
          <w:rFonts w:hint="eastAsia" w:cs="宋体"/>
          <w:u w:val="single"/>
          <w:lang w:val="zh-CN"/>
        </w:rPr>
        <w:t xml:space="preserve">JSZC-320581-</w:t>
      </w:r>
      <w:r>
        <w:rPr>
          <w:rFonts w:hint="eastAsia" w:cs="宋体"/>
          <w:u w:val="single"/>
          <w:lang w:val="zh-CN"/>
        </w:rPr>
        <w:t xml:space="preserve">CSJY-</w:t>
      </w:r>
      <w:r>
        <w:rPr>
          <w:rFonts w:hint="eastAsia" w:cs="宋体"/>
          <w:u w:val="single"/>
          <w:lang w:val="zh-CN"/>
        </w:rPr>
        <w:t xml:space="preserve">G</w:t>
      </w:r>
      <w:r>
        <w:rPr>
          <w:rFonts w:hint="eastAsia" w:cs="宋体"/>
          <w:u w:val="single"/>
          <w:lang w:val="zh-CN"/>
        </w:rPr>
        <w:t xml:space="preserve">2026-0030</w:t>
      </w:r>
      <w:r>
        <w:rPr>
          <w:rFonts w:hint="eastAsia"/>
          <w:lang w:val="zh-CN"/>
        </w:rPr>
        <w:t xml:space="preserve">）招标活动进行投标。并作</w:t>
      </w:r>
      <w:r>
        <w:rPr>
          <w:rFonts w:hint="eastAsia"/>
          <w:lang w:val="zh-CN"/>
        </w:rPr>
        <w:t xml:space="preserve">以下郑重声明：</w:t>
      </w:r>
      <w:r>
        <w:rPr>
          <w:lang w:val="zh-CN"/>
        </w:rPr>
      </w:r>
      <w:r/>
    </w:p>
    <w:p>
      <w:pPr>
        <w:pStyle w:val="885"/>
        <w:ind w:firstLine="492"/>
        <w:spacing w:line="560" w:lineRule="exact"/>
        <w:widowControl w:val="off"/>
        <w:rPr>
          <w:bCs w:val="0"/>
        </w:rPr>
      </w:pPr>
      <w:r>
        <w:rPr>
          <w:rFonts w:hint="eastAsia"/>
          <w:lang w:val="zh-CN"/>
        </w:rPr>
        <w:t xml:space="preserve">1、</w:t>
      </w:r>
      <w:r>
        <w:rPr>
          <w:rFonts w:hint="eastAsia"/>
          <w:bCs w:val="0"/>
        </w:rPr>
        <w:t xml:space="preserve">我公司具</w:t>
      </w:r>
      <w:r>
        <w:rPr>
          <w:rFonts w:hint="eastAsia"/>
          <w:bCs w:val="0"/>
        </w:rPr>
        <w:t xml:space="preserve">备履行本项采</w:t>
      </w:r>
      <w:r>
        <w:rPr>
          <w:rFonts w:hint="eastAsia"/>
          <w:bCs w:val="0"/>
        </w:rPr>
        <w:t xml:space="preserve">购合同</w:t>
      </w:r>
      <w:r>
        <w:rPr>
          <w:rFonts w:hint="eastAsia"/>
          <w:bCs w:val="0"/>
        </w:rPr>
        <w:t xml:space="preserve">所必需的设备和专业技术</w:t>
      </w:r>
      <w:r>
        <w:rPr>
          <w:rFonts w:hint="eastAsia"/>
          <w:bCs w:val="0"/>
        </w:rPr>
        <w:t xml:space="preserve">能力，</w:t>
      </w:r>
      <w:r>
        <w:rPr>
          <w:rFonts w:hint="eastAsia"/>
          <w:bCs w:val="0"/>
        </w:rPr>
        <w:t xml:space="preserve">为履</w:t>
      </w:r>
      <w:r>
        <w:rPr>
          <w:rFonts w:hint="eastAsia"/>
          <w:bCs w:val="0"/>
        </w:rPr>
        <w:t xml:space="preserve">行本</w:t>
      </w:r>
      <w:r>
        <w:rPr>
          <w:rFonts w:hint="eastAsia"/>
          <w:bCs w:val="0"/>
        </w:rPr>
        <w:t xml:space="preserve">项采购合同我公司</w:t>
      </w:r>
      <w:r>
        <w:rPr>
          <w:rFonts w:hint="eastAsia"/>
          <w:bCs w:val="0"/>
        </w:rPr>
        <w:t xml:space="preserve">具备如下主要</w:t>
      </w:r>
      <w:r>
        <w:rPr>
          <w:rFonts w:hint="eastAsia"/>
          <w:bCs w:val="0"/>
        </w:rPr>
        <w:t xml:space="preserve">设备和主要专业技术</w:t>
      </w:r>
      <w:r>
        <w:rPr>
          <w:rFonts w:hint="eastAsia"/>
          <w:bCs w:val="0"/>
        </w:rPr>
        <w:t xml:space="preserve">能力：</w:t>
      </w:r>
      <w:r>
        <w:rPr>
          <w:bCs w:val="0"/>
        </w:rPr>
      </w:r>
      <w:r/>
    </w:p>
    <w:p>
      <w:pPr>
        <w:pStyle w:val="885"/>
        <w:ind w:firstLine="492"/>
        <w:spacing w:line="560" w:lineRule="exact"/>
        <w:widowControl w:val="off"/>
        <w:rPr>
          <w:bCs w:val="0"/>
        </w:rPr>
      </w:pPr>
      <w:r>
        <w:rPr>
          <w:rFonts w:hint="eastAsia"/>
          <w:bCs w:val="0"/>
        </w:rPr>
        <w:t xml:space="preserve">主要设</w:t>
      </w:r>
      <w:r>
        <w:rPr>
          <w:rFonts w:hint="eastAsia"/>
          <w:bCs w:val="0"/>
        </w:rPr>
        <w:t xml:space="preserve">备有：</w:t>
      </w:r>
      <w:r>
        <w:rPr>
          <w:rFonts w:hint="eastAsia"/>
          <w:bCs w:val="0"/>
          <w:u w:val="single"/>
        </w:rPr>
        <w:t xml:space="preserve">          </w:t>
      </w:r>
      <w:r>
        <w:rPr>
          <w:rFonts w:hint="eastAsia"/>
          <w:bCs w:val="0"/>
          <w:u w:val="single"/>
        </w:rPr>
        <w:t xml:space="preserve">      </w:t>
      </w:r>
      <w:r>
        <w:rPr>
          <w:rFonts w:hint="eastAsia"/>
          <w:bCs w:val="0"/>
        </w:rPr>
        <w:t xml:space="preserve">。</w:t>
      </w:r>
      <w:r>
        <w:rPr>
          <w:bCs w:val="0"/>
        </w:rPr>
      </w:r>
      <w:r/>
    </w:p>
    <w:p>
      <w:pPr>
        <w:pStyle w:val="885"/>
        <w:ind w:firstLine="480"/>
        <w:spacing w:line="560" w:lineRule="exact"/>
        <w:widowControl w:val="off"/>
        <w:rPr>
          <w:rFonts w:hint="eastAsia"/>
          <w:lang w:val="zh-CN"/>
        </w:rPr>
      </w:pPr>
      <w:r>
        <w:rPr>
          <w:rFonts w:hint="eastAsia"/>
          <w:bCs w:val="0"/>
        </w:rPr>
        <w:t xml:space="preserve">主要专业技术</w:t>
      </w:r>
      <w:r>
        <w:rPr>
          <w:rFonts w:hint="eastAsia"/>
          <w:bCs w:val="0"/>
        </w:rPr>
        <w:t xml:space="preserve">能力有：</w:t>
      </w:r>
      <w:r>
        <w:rPr>
          <w:rFonts w:hint="eastAsia"/>
          <w:bCs w:val="0"/>
          <w:u w:val="single"/>
        </w:rPr>
        <w:t xml:space="preserve">        </w:t>
      </w:r>
      <w:r>
        <w:rPr>
          <w:rFonts w:hint="eastAsia"/>
          <w:bCs w:val="0"/>
        </w:rPr>
        <w:t xml:space="preserve">。</w:t>
      </w:r>
      <w:r>
        <w:rPr>
          <w:rFonts w:hint="eastAsia"/>
          <w:lang w:val="zh-CN"/>
        </w:rPr>
      </w:r>
      <w:r/>
    </w:p>
    <w:p>
      <w:pPr>
        <w:pStyle w:val="885"/>
        <w:ind w:firstLine="492"/>
        <w:spacing w:line="560" w:lineRule="exact"/>
        <w:widowControl w:val="off"/>
        <w:rPr>
          <w:lang w:val="zh-CN"/>
        </w:rPr>
      </w:pPr>
      <w:r>
        <w:rPr>
          <w:rFonts w:hint="eastAsia"/>
          <w:lang w:val="zh-CN"/>
        </w:rPr>
        <w:t xml:space="preserve">2、参加本次政府采购活动前3年内，我单位</w:t>
      </w:r>
      <w:r>
        <w:rPr>
          <w:rFonts w:hint="eastAsia"/>
          <w:lang w:val="zh-CN"/>
        </w:rPr>
        <w:t xml:space="preserve">在</w:t>
      </w:r>
      <w:r>
        <w:rPr>
          <w:rFonts w:hint="eastAsia"/>
          <w:lang w:val="zh-CN"/>
        </w:rPr>
        <w:t xml:space="preserve">经营活动中没有因违</w:t>
      </w:r>
      <w:r>
        <w:rPr>
          <w:rFonts w:hint="eastAsia"/>
          <w:lang w:val="zh-CN"/>
        </w:rPr>
        <w:t xml:space="preserve">法</w:t>
      </w:r>
      <w:r>
        <w:rPr>
          <w:rFonts w:hint="eastAsia"/>
          <w:lang w:val="zh-CN"/>
        </w:rPr>
        <w:t xml:space="preserve">经营受</w:t>
      </w:r>
      <w:r>
        <w:rPr>
          <w:rFonts w:hint="eastAsia"/>
          <w:lang w:val="zh-CN"/>
        </w:rPr>
        <w:t xml:space="preserve">到刑</w:t>
      </w:r>
      <w:r>
        <w:rPr>
          <w:rFonts w:hint="eastAsia"/>
          <w:lang w:val="zh-CN"/>
        </w:rPr>
        <w:t xml:space="preserve">事处罚或者责令停产停业、吊销许可</w:t>
      </w:r>
      <w:r>
        <w:rPr>
          <w:rFonts w:hint="eastAsia"/>
          <w:lang w:val="zh-CN"/>
        </w:rPr>
        <w:t xml:space="preserve">证或者执照、</w:t>
      </w:r>
      <w:r>
        <w:rPr>
          <w:rFonts w:hint="eastAsia"/>
          <w:lang w:val="zh-CN"/>
        </w:rPr>
        <w:t xml:space="preserve">较大</w:t>
      </w:r>
      <w:r>
        <w:rPr>
          <w:rFonts w:hint="eastAsia"/>
          <w:lang w:val="zh-CN"/>
        </w:rPr>
        <w:t xml:space="preserve">数额罚款等</w:t>
      </w:r>
      <w:r>
        <w:rPr>
          <w:rFonts w:hint="eastAsia"/>
          <w:lang w:val="zh-CN"/>
        </w:rPr>
        <w:t xml:space="preserve">行政处罚。</w:t>
      </w:r>
      <w:r>
        <w:rPr>
          <w:lang w:val="zh-CN"/>
        </w:rPr>
      </w:r>
      <w:r/>
    </w:p>
    <w:p>
      <w:pPr>
        <w:pStyle w:val="885"/>
        <w:ind w:firstLine="492"/>
        <w:spacing w:line="560" w:lineRule="exact"/>
        <w:widowControl w:val="off"/>
        <w:rPr>
          <w:rFonts w:hint="eastAsia"/>
          <w:lang w:val="zh-CN"/>
        </w:rPr>
      </w:pPr>
      <w:r>
        <w:rPr>
          <w:rFonts w:hint="eastAsia"/>
          <w:lang w:val="zh-CN"/>
        </w:rPr>
        <w:t xml:space="preserve">3、本公司所提交</w:t>
      </w:r>
      <w:r>
        <w:rPr>
          <w:rFonts w:hint="eastAsia"/>
          <w:lang w:val="zh-CN"/>
        </w:rPr>
        <w:t xml:space="preserve">的投标文件中所有关于投标资格的文件、</w:t>
      </w:r>
      <w:r>
        <w:rPr>
          <w:rFonts w:hint="eastAsia"/>
          <w:lang w:val="zh-CN"/>
        </w:rPr>
        <w:t xml:space="preserve">证明材料和陈述均是真实的、准确的。</w:t>
      </w:r>
      <w:r/>
    </w:p>
    <w:p>
      <w:pPr>
        <w:pStyle w:val="885"/>
        <w:ind w:firstLine="600"/>
        <w:spacing w:line="560" w:lineRule="exact"/>
        <w:widowControl w:val="off"/>
        <w:rPr>
          <w:lang w:val="zh-CN"/>
        </w:rPr>
      </w:pPr>
      <w:r>
        <w:rPr>
          <w:lang w:val="zh-CN"/>
        </w:rPr>
        <w:t xml:space="preserve">本公</w:t>
      </w:r>
      <w:r>
        <w:rPr>
          <w:lang w:val="zh-CN"/>
        </w:rPr>
        <w:t xml:space="preserve">司对上述声</w:t>
      </w:r>
      <w:r>
        <w:rPr>
          <w:lang w:val="zh-CN"/>
        </w:rPr>
        <w:t xml:space="preserve">明</w:t>
      </w:r>
      <w:r>
        <w:rPr>
          <w:lang w:val="zh-CN"/>
        </w:rPr>
        <w:t xml:space="preserve">的真实性负责。如有</w:t>
      </w:r>
      <w:r>
        <w:rPr>
          <w:lang w:val="zh-CN"/>
        </w:rPr>
        <w:t xml:space="preserve">虚假，将依法承担相应责任</w:t>
      </w:r>
      <w:r>
        <w:rPr>
          <w:lang w:val="zh-CN"/>
        </w:rPr>
        <w:t xml:space="preserve">。</w:t>
      </w:r>
      <w:r/>
    </w:p>
    <w:p>
      <w:pPr>
        <w:pStyle w:val="885"/>
        <w:jc w:val="center"/>
        <w:spacing w:after="120" w:line="440" w:lineRule="exact"/>
        <w:widowControl w:val="off"/>
      </w:pPr>
      <w:r/>
      <w:r/>
    </w:p>
    <w:p>
      <w:pPr>
        <w:pStyle w:val="885"/>
        <w:jc w:val="center"/>
        <w:spacing w:after="120" w:line="440" w:lineRule="exact"/>
        <w:widowControl w:val="off"/>
        <w:rPr>
          <w:rFonts w:hint="eastAsia"/>
        </w:rPr>
      </w:pPr>
      <w:r>
        <w:rPr>
          <w:rFonts w:hint="eastAsia"/>
        </w:rPr>
      </w:r>
      <w:r/>
    </w:p>
    <w:p>
      <w:pPr>
        <w:pStyle w:val="885"/>
        <w:ind w:firstLine="3855"/>
        <w:spacing w:after="0" w:line="440" w:lineRule="exact"/>
        <w:widowControl w:val="off"/>
        <w:rPr>
          <w:rFonts w:hint="eastAsia"/>
          <w:b/>
        </w:rPr>
      </w:pPr>
      <w:r>
        <w:rPr>
          <w:rFonts w:hint="eastAsia"/>
          <w:b/>
        </w:rPr>
        <w:t xml:space="preserve">企业名称</w:t>
      </w:r>
      <w:r>
        <w:rPr>
          <w:rFonts w:hint="eastAsia" w:cs="宋体"/>
          <w:b/>
        </w:rPr>
        <w:t xml:space="preserve">（加盖CA电</w:t>
      </w:r>
      <w:r>
        <w:rPr>
          <w:rFonts w:hint="eastAsia" w:cs="宋体"/>
          <w:b/>
        </w:rPr>
        <w:t xml:space="preserve">子公章）：</w:t>
      </w:r>
      <w:r>
        <w:rPr>
          <w:rFonts w:hint="eastAsia"/>
          <w:b/>
        </w:rPr>
      </w:r>
      <w:r/>
    </w:p>
    <w:p>
      <w:pPr>
        <w:pStyle w:val="885"/>
        <w:ind w:firstLine="3855"/>
        <w:spacing w:line="360" w:lineRule="auto"/>
        <w:widowControl w:val="off"/>
        <w:rPr>
          <w:b/>
        </w:rPr>
      </w:pPr>
      <w:r>
        <w:rPr>
          <w:b/>
        </w:rPr>
        <w:t xml:space="preserve">日</w:t>
      </w:r>
      <w:r>
        <w:rPr>
          <w:rFonts w:hint="eastAsia"/>
          <w:b/>
        </w:rPr>
        <w:t xml:space="preserve"> </w:t>
      </w:r>
      <w:r>
        <w:rPr>
          <w:b/>
        </w:rPr>
        <w:t xml:space="preserve"> </w:t>
      </w:r>
      <w:r>
        <w:rPr>
          <w:b/>
        </w:rPr>
        <w:t xml:space="preserve">期：</w:t>
      </w:r>
      <w:r/>
    </w:p>
    <w:p>
      <w:pPr>
        <w:pStyle w:val="885"/>
        <w:ind w:firstLine="4578"/>
        <w:spacing w:line="360" w:lineRule="auto"/>
        <w:widowControl w:val="off"/>
        <w:rPr>
          <w:rFonts w:hint="eastAsia"/>
          <w:b/>
        </w:rPr>
      </w:pPr>
      <w:r>
        <w:rPr>
          <w:rFonts w:hint="eastAsia"/>
          <w:b/>
        </w:rPr>
      </w:r>
      <w:r/>
    </w:p>
    <w:p>
      <w:pPr>
        <w:pStyle w:val="887"/>
        <w:jc w:val="center"/>
        <w:spacing w:before="0" w:line="440" w:lineRule="exact"/>
        <w:widowControl w:val="off"/>
        <w:rPr>
          <w:rFonts w:ascii="宋体" w:hAnsi="宋体"/>
        </w:rPr>
      </w:pPr>
      <w:r>
        <w:rPr>
          <w:rFonts w:ascii="宋体" w:hAnsi="宋体"/>
        </w:rPr>
        <w:br w:type="page" w:clear="all"/>
      </w:r>
      <w:bookmarkEnd w:id="101"/>
      <w:r/>
      <w:bookmarkEnd w:id="102"/>
      <w:r/>
      <w:bookmarkEnd w:id="103"/>
      <w:r/>
      <w:bookmarkStart w:id="105" w:name="_Toc237594391"/>
      <w:r/>
      <w:bookmarkStart w:id="106" w:name="_Toc315868077"/>
      <w:r/>
      <w:bookmarkStart w:id="107" w:name="_Toc315875339"/>
      <w:r/>
      <w:bookmarkStart w:id="108" w:name="_Toc158691789"/>
      <w:r/>
      <w:bookmarkStart w:id="109" w:name="_Toc481067496"/>
      <w:r/>
      <w:bookmarkStart w:id="110" w:name="_Toc518399677"/>
      <w:r>
        <w:rPr>
          <w:rFonts w:ascii="宋体" w:hAnsi="宋体"/>
        </w:rPr>
        <w:t xml:space="preserve">附件5</w:t>
      </w:r>
      <w:r>
        <w:rPr>
          <w:rFonts w:hint="eastAsia" w:ascii="宋体" w:hAnsi="宋体"/>
        </w:rPr>
        <w:t xml:space="preserve">、</w:t>
      </w:r>
      <w:bookmarkStart w:id="111" w:name="_Toc509495280"/>
      <w:r/>
      <w:bookmarkStart w:id="112" w:name="_Toc511680892"/>
      <w:r/>
      <w:bookmarkStart w:id="113" w:name="_Toc518399678"/>
      <w:r>
        <w:rPr>
          <w:rFonts w:hint="eastAsia" w:ascii="宋体" w:hAnsi="宋体"/>
        </w:rPr>
        <w:t xml:space="preserve">中小</w:t>
      </w:r>
      <w:r>
        <w:rPr>
          <w:rFonts w:hint="eastAsia" w:ascii="宋体" w:hAnsi="宋体"/>
        </w:rPr>
        <w:t xml:space="preserve">企业声</w:t>
      </w:r>
      <w:r>
        <w:rPr>
          <w:rFonts w:hint="eastAsia" w:ascii="宋体" w:hAnsi="宋体"/>
        </w:rPr>
        <w:t xml:space="preserve">明函</w:t>
      </w:r>
      <w:bookmarkEnd w:id="105"/>
      <w:r/>
      <w:bookmarkEnd w:id="111"/>
      <w:r/>
      <w:bookmarkEnd w:id="112"/>
      <w:r/>
      <w:bookmarkEnd w:id="113"/>
      <w:r>
        <w:rPr>
          <w:rFonts w:ascii="宋体" w:hAnsi="宋体"/>
        </w:rPr>
      </w:r>
      <w:r/>
    </w:p>
    <w:p>
      <w:pPr>
        <w:pStyle w:val="885"/>
        <w:spacing w:after="0" w:line="580" w:lineRule="exact"/>
        <w:widowControl w:val="off"/>
        <w:rPr>
          <w:rFonts w:cs="宋体"/>
          <w:bCs w:val="0"/>
          <w:lang w:val="zh-CN"/>
        </w:rPr>
      </w:pPr>
      <w:r/>
      <w:bookmarkEnd w:id="106"/>
      <w:r/>
      <w:bookmarkEnd w:id="107"/>
      <w:r/>
      <w:bookmarkEnd w:id="108"/>
      <w:r/>
      <w:bookmarkEnd w:id="109"/>
      <w:r/>
      <w:bookmarkEnd w:id="110"/>
      <w:r>
        <w:rPr>
          <w:rFonts w:hint="eastAsia"/>
          <w:bCs w:val="0"/>
          <w:u w:val="single"/>
        </w:rPr>
        <w:t xml:space="preserve">江</w:t>
      </w:r>
      <w:r>
        <w:rPr>
          <w:rFonts w:hint="eastAsia"/>
          <w:bCs w:val="0"/>
          <w:u w:val="single"/>
        </w:rPr>
        <w:t xml:space="preserve">苏杰源工程管理咨</w:t>
      </w:r>
      <w:r>
        <w:rPr>
          <w:rFonts w:hint="eastAsia"/>
          <w:bCs w:val="0"/>
          <w:u w:val="single"/>
        </w:rPr>
        <w:t xml:space="preserve">询有限公司</w:t>
      </w:r>
      <w:r>
        <w:rPr>
          <w:rFonts w:cs="宋体"/>
          <w:bCs w:val="0"/>
          <w:lang w:val="zh-CN"/>
        </w:rPr>
        <w:t xml:space="preserve">：</w:t>
      </w:r>
      <w:r>
        <w:rPr>
          <w:rFonts w:cs="宋体"/>
          <w:bCs w:val="0"/>
          <w:lang w:val="zh-CN"/>
        </w:rPr>
      </w:r>
      <w:r/>
    </w:p>
    <w:p>
      <w:pPr>
        <w:pStyle w:val="885"/>
        <w:ind w:firstLine="480"/>
        <w:spacing w:after="0" w:line="580" w:lineRule="exact"/>
        <w:widowControl w:val="off"/>
        <w:rPr>
          <w:rFonts w:cs="宋体"/>
          <w:bCs w:val="0"/>
          <w:lang w:val="zh-CN"/>
        </w:rPr>
      </w:pPr>
      <w:r>
        <w:rPr>
          <w:rFonts w:hint="eastAsia" w:cs="宋体"/>
          <w:bCs w:val="0"/>
          <w:lang w:val="zh-CN"/>
        </w:rPr>
        <w:t xml:space="preserve">本公司</w:t>
      </w:r>
      <w:r>
        <w:rPr>
          <w:rFonts w:hint="eastAsia" w:cs="宋体"/>
          <w:bCs w:val="0"/>
          <w:lang w:val="zh-CN"/>
        </w:rPr>
        <w:t xml:space="preserve">郑重声明，</w:t>
      </w:r>
      <w:r>
        <w:rPr>
          <w:rFonts w:hint="eastAsia" w:cs="宋体"/>
          <w:bCs w:val="0"/>
          <w:lang w:val="zh-CN"/>
        </w:rPr>
        <w:t xml:space="preserve">根据《政府采购</w:t>
      </w:r>
      <w:r>
        <w:rPr>
          <w:rFonts w:hint="eastAsia" w:cs="宋体"/>
          <w:bCs w:val="0"/>
          <w:lang w:val="zh-CN"/>
        </w:rPr>
        <w:t xml:space="preserve">促进中小企业发展管理办法》</w:t>
      </w:r>
      <w:r>
        <w:rPr>
          <w:rFonts w:hint="eastAsia" w:cs="宋体"/>
          <w:bCs w:val="0"/>
          <w:lang w:val="zh-CN"/>
        </w:rPr>
        <w:t xml:space="preserve">（财库﹝</w:t>
      </w:r>
      <w:r>
        <w:rPr>
          <w:rFonts w:cs="宋体"/>
          <w:bCs w:val="0"/>
          <w:lang w:val="zh-CN"/>
        </w:rPr>
        <w:t xml:space="preserve">2020﹞46 号）的规定，本公司参加</w:t>
      </w:r>
      <w:r>
        <w:rPr>
          <w:rFonts w:ascii="Segoe UI Symbol" w:hAnsi="Segoe UI Symbol" w:cs="Segoe UI Symbol"/>
          <w:b/>
          <w:u w:val="single"/>
        </w:rPr>
        <w:t xml:space="preserve">苏州市常熟</w:t>
      </w:r>
      <w:r>
        <w:rPr>
          <w:rFonts w:ascii="Segoe UI Symbol" w:hAnsi="Segoe UI Symbol" w:cs="Segoe UI Symbol"/>
          <w:b/>
          <w:u w:val="single"/>
        </w:rPr>
        <w:t xml:space="preserve">生态环境局</w:t>
      </w:r>
      <w:r>
        <w:rPr>
          <w:rFonts w:cs="宋体"/>
          <w:lang w:val="zh-CN"/>
        </w:rPr>
        <w:t xml:space="preserve">的</w:t>
      </w:r>
      <w:r>
        <w:rPr>
          <w:rFonts w:hint="eastAsia" w:ascii="Segoe UI Symbol" w:hAnsi="Segoe UI Symbol" w:cs="Segoe UI Symbol"/>
          <w:b/>
          <w:u w:val="single"/>
        </w:rPr>
        <w:t xml:space="preserve">2026年度常熟市国省考断面</w:t>
      </w:r>
      <w:r>
        <w:rPr>
          <w:rFonts w:hint="eastAsia" w:ascii="Segoe UI Symbol" w:hAnsi="Segoe UI Symbol" w:cs="Segoe UI Symbol"/>
          <w:b/>
          <w:u w:val="single"/>
        </w:rPr>
        <w:t xml:space="preserve">溯</w:t>
      </w:r>
      <w:r>
        <w:rPr>
          <w:rFonts w:hint="eastAsia" w:ascii="Segoe UI Symbol" w:hAnsi="Segoe UI Symbol" w:cs="Segoe UI Symbol"/>
          <w:b/>
          <w:u w:val="single"/>
        </w:rPr>
        <w:t xml:space="preserve">源分析及</w:t>
      </w:r>
      <w:r>
        <w:rPr>
          <w:rFonts w:hint="eastAsia" w:ascii="Segoe UI Symbol" w:hAnsi="Segoe UI Symbol" w:cs="Segoe UI Symbol"/>
          <w:b/>
          <w:u w:val="single"/>
        </w:rPr>
        <w:t xml:space="preserve">水污染物平</w:t>
      </w:r>
      <w:r>
        <w:rPr>
          <w:rFonts w:hint="eastAsia" w:ascii="Segoe UI Symbol" w:hAnsi="Segoe UI Symbol" w:cs="Segoe UI Symbol"/>
          <w:b/>
          <w:u w:val="single"/>
        </w:rPr>
        <w:t xml:space="preserve">衡</w:t>
      </w:r>
      <w:r>
        <w:rPr>
          <w:rFonts w:hint="eastAsia" w:ascii="Segoe UI Symbol" w:hAnsi="Segoe UI Symbol" w:cs="Segoe UI Symbol"/>
          <w:b/>
          <w:u w:val="single"/>
        </w:rPr>
        <w:t xml:space="preserve">核算</w:t>
      </w:r>
      <w:r>
        <w:rPr>
          <w:rFonts w:cs="宋体"/>
          <w:bCs w:val="0"/>
          <w:lang w:val="zh-CN"/>
        </w:rPr>
        <w:t xml:space="preserve">采</w:t>
      </w:r>
      <w:r>
        <w:rPr>
          <w:rFonts w:cs="宋体"/>
          <w:bCs w:val="0"/>
          <w:lang w:val="zh-CN"/>
        </w:rPr>
        <w:t xml:space="preserve">购活</w:t>
      </w:r>
      <w:r>
        <w:rPr>
          <w:rFonts w:cs="宋体"/>
          <w:bCs w:val="0"/>
          <w:lang w:val="zh-CN"/>
        </w:rPr>
        <w:t xml:space="preserve">动，</w:t>
      </w:r>
      <w:r>
        <w:rPr>
          <w:rFonts w:hint="eastAsia" w:cs="宋体"/>
          <w:bCs w:val="0"/>
          <w:lang w:val="zh-CN"/>
        </w:rPr>
        <w:t xml:space="preserve">提供的服务全部由符合政策要求</w:t>
      </w:r>
      <w:r>
        <w:rPr>
          <w:rFonts w:hint="eastAsia" w:cs="宋体"/>
          <w:bCs w:val="0"/>
          <w:lang w:val="zh-CN"/>
        </w:rPr>
        <w:t xml:space="preserve">的中小企业承</w:t>
      </w:r>
      <w:r>
        <w:rPr>
          <w:rFonts w:hint="eastAsia" w:cs="宋体"/>
          <w:bCs w:val="0"/>
          <w:lang w:val="zh-CN"/>
        </w:rPr>
        <w:t xml:space="preserve">接。</w:t>
      </w:r>
      <w:r>
        <w:rPr>
          <w:rFonts w:hint="eastAsia" w:cs="宋体"/>
          <w:bCs w:val="0"/>
          <w:lang w:val="zh-CN"/>
        </w:rPr>
        <w:t xml:space="preserve">企业的具体</w:t>
      </w:r>
      <w:r>
        <w:rPr>
          <w:rFonts w:hint="eastAsia" w:cs="宋体"/>
          <w:bCs w:val="0"/>
          <w:lang w:val="zh-CN"/>
        </w:rPr>
        <w:t xml:space="preserve">情况如下：</w:t>
      </w:r>
      <w:r>
        <w:rPr>
          <w:rFonts w:cs="宋体"/>
          <w:bCs w:val="0"/>
          <w:lang w:val="zh-CN"/>
        </w:rPr>
      </w:r>
      <w:r/>
    </w:p>
    <w:p>
      <w:pPr>
        <w:pStyle w:val="885"/>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hint="eastAsia" w:ascii="Segoe UI Symbol" w:hAnsi="Segoe UI Symbol" w:cs="Segoe UI Symbol"/>
          <w:b/>
          <w:u w:val="single"/>
        </w:rPr>
        <w:t xml:space="preserve">2026年度</w:t>
      </w:r>
      <w:r>
        <w:rPr>
          <w:rFonts w:hint="eastAsia" w:ascii="Segoe UI Symbol" w:hAnsi="Segoe UI Symbol" w:cs="Segoe UI Symbol"/>
          <w:b/>
          <w:u w:val="single"/>
        </w:rPr>
        <w:t xml:space="preserve">常熟市国省考断面溯源分析及水污染物平</w:t>
      </w:r>
      <w:r>
        <w:rPr>
          <w:rFonts w:hint="eastAsia" w:ascii="Segoe UI Symbol" w:hAnsi="Segoe UI Symbol" w:cs="Segoe UI Symbol"/>
          <w:b/>
          <w:u w:val="single"/>
        </w:rPr>
        <w:t xml:space="preserve">衡核算</w:t>
      </w:r>
      <w:r>
        <w:rPr>
          <w:rFonts w:cs="宋体"/>
          <w:bCs w:val="0"/>
          <w:lang w:val="zh-CN"/>
        </w:rPr>
        <w:t xml:space="preserve">，属于</w:t>
      </w:r>
      <w:r>
        <w:rPr>
          <w:rFonts w:hint="eastAsia"/>
          <w:b/>
          <w:u w:val="single"/>
          <w:shd w:val="clear" w:color="auto" w:fill="ffffff"/>
        </w:rPr>
        <w:t xml:space="preserve">其他未列明</w:t>
      </w:r>
      <w:r>
        <w:rPr>
          <w:rFonts w:hint="eastAsia" w:cs="宋体"/>
          <w:bCs w:val="0"/>
          <w:lang w:val="zh-CN"/>
        </w:rPr>
        <w:t xml:space="preserve">行业；</w:t>
      </w:r>
      <w:r>
        <w:rPr>
          <w:rFonts w:hint="eastAsia" w:cs="宋体"/>
          <w:lang w:val="zh-CN"/>
        </w:rPr>
        <w:t xml:space="preserve">承接企业为 </w:t>
      </w:r>
      <w:r>
        <w:rPr>
          <w:rFonts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w:t>
      </w:r>
      <w:r>
        <w:rPr>
          <w:rFonts w:hint="eastAsia"/>
        </w:rPr>
        <w:t xml:space="preserve">营业收入为</w:t>
      </w:r>
      <w:r>
        <w:rPr>
          <w:rFonts w:hint="eastAsia"/>
          <w:u w:val="single"/>
        </w:rPr>
        <w:t xml:space="preserve"> </w:t>
      </w:r>
      <w:r>
        <w:rPr>
          <w:u w:val="single"/>
        </w:rPr>
        <w:t xml:space="preserve">     </w:t>
      </w:r>
      <w:r>
        <w:rPr>
          <w:rFonts w:hint="eastAsia"/>
          <w:b/>
        </w:rPr>
        <w:t xml:space="preserve">万元</w:t>
      </w:r>
      <w:r>
        <w:rPr>
          <w:rFonts w:hint="eastAsia"/>
        </w:rPr>
        <w:t xml:space="preserve">，</w:t>
      </w:r>
      <w:r>
        <w:rPr>
          <w:rFonts w:hint="eastAsia"/>
        </w:rPr>
        <w:t xml:space="preserve">资产总额为</w:t>
      </w:r>
      <w:r>
        <w:rPr>
          <w:rFonts w:hint="eastAsia"/>
          <w:u w:val="single"/>
        </w:rPr>
        <w:t xml:space="preserve"> </w:t>
      </w:r>
      <w:r>
        <w:rPr>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w:t>
      </w:r>
      <w:r>
        <w:rPr>
          <w:rFonts w:hint="eastAsia"/>
          <w:b/>
          <w:u w:val="single"/>
        </w:rPr>
        <w:t xml:space="preserve">企业、</w:t>
      </w:r>
      <w:r>
        <w:rPr>
          <w:rFonts w:hint="eastAsia"/>
          <w:b/>
          <w:sz w:val="21"/>
          <w:szCs w:val="21"/>
          <w:u w:val="single"/>
        </w:rPr>
        <w:t xml:space="preserve">□</w:t>
      </w:r>
      <w:r>
        <w:rPr>
          <w:rFonts w:hint="eastAsia"/>
          <w:b/>
          <w:u w:val="single"/>
        </w:rPr>
        <w:t xml:space="preserve">小</w:t>
      </w:r>
      <w:r>
        <w:rPr>
          <w:rFonts w:hint="eastAsia"/>
          <w:b/>
          <w:u w:val="single"/>
        </w:rPr>
        <w:t xml:space="preserve">型企</w:t>
      </w:r>
      <w:r>
        <w:rPr>
          <w:rFonts w:hint="eastAsia"/>
          <w:b/>
          <w:u w:val="single"/>
        </w:rPr>
        <w:t xml:space="preserve">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cs="宋体"/>
          <w:lang w:val="zh-CN"/>
        </w:rPr>
      </w:r>
      <w:r/>
    </w:p>
    <w:p>
      <w:pPr>
        <w:pStyle w:val="885"/>
        <w:ind w:firstLine="480"/>
        <w:spacing w:after="0" w:line="580" w:lineRule="exact"/>
        <w:rPr>
          <w:rFonts w:cs="宋体"/>
          <w:lang w:val="zh-CN"/>
        </w:rPr>
      </w:pPr>
      <w:r>
        <w:rPr>
          <w:rFonts w:cs="宋体"/>
          <w:lang w:val="zh-CN"/>
        </w:rPr>
        <w:t xml:space="preserve">以上企业</w:t>
      </w:r>
      <w:r>
        <w:rPr>
          <w:rFonts w:cs="宋体"/>
          <w:lang w:val="zh-CN"/>
        </w:rPr>
        <w:t xml:space="preserve">，不属于大企业的分</w:t>
      </w:r>
      <w:r>
        <w:rPr>
          <w:rFonts w:cs="宋体"/>
          <w:lang w:val="zh-CN"/>
        </w:rPr>
        <w:t xml:space="preserve">支机构，不存在</w:t>
      </w:r>
      <w:r>
        <w:rPr>
          <w:rFonts w:cs="宋体"/>
          <w:lang w:val="zh-CN"/>
        </w:rPr>
        <w:t xml:space="preserve">控股股东为大企业的情形，也</w:t>
      </w:r>
      <w:r>
        <w:rPr>
          <w:rFonts w:cs="宋体"/>
          <w:lang w:val="zh-CN"/>
        </w:rPr>
        <w:t xml:space="preserve">不存在与大企业的负责人为同一人的情形。</w:t>
      </w:r>
      <w:r/>
    </w:p>
    <w:p>
      <w:pPr>
        <w:pStyle w:val="885"/>
        <w:ind w:firstLine="480"/>
        <w:spacing w:after="0" w:line="580" w:lineRule="exact"/>
        <w:widowControl w:val="off"/>
        <w:rPr>
          <w:rFonts w:hint="eastAsia" w:cs="宋体"/>
          <w:bCs w:val="0"/>
          <w:lang w:val="zh-CN"/>
        </w:rPr>
      </w:pPr>
      <w:r>
        <w:rPr>
          <w:rFonts w:cs="宋体"/>
          <w:lang w:val="zh-CN"/>
        </w:rPr>
        <w:t xml:space="preserve">本企业对上述声明</w:t>
      </w:r>
      <w:r>
        <w:rPr>
          <w:rFonts w:cs="宋体"/>
          <w:lang w:val="zh-CN"/>
        </w:rPr>
        <w:t xml:space="preserve">内容的真实性负责。如有虚假，将依法承担相</w:t>
      </w:r>
      <w:r>
        <w:rPr>
          <w:rFonts w:cs="宋体"/>
          <w:lang w:val="zh-CN"/>
        </w:rPr>
        <w:t xml:space="preserve">应</w:t>
      </w:r>
      <w:r>
        <w:rPr>
          <w:rFonts w:cs="宋体"/>
          <w:lang w:val="zh-CN"/>
        </w:rPr>
        <w:t xml:space="preserve">责任。</w:t>
      </w:r>
      <w:r>
        <w:rPr>
          <w:rFonts w:hint="eastAsia" w:cs="宋体"/>
          <w:bCs w:val="0"/>
          <w:lang w:val="zh-CN"/>
        </w:rPr>
      </w:r>
      <w:r/>
    </w:p>
    <w:p>
      <w:pPr>
        <w:pStyle w:val="885"/>
        <w:spacing w:after="120" w:line="440" w:lineRule="exact"/>
        <w:widowControl w:val="off"/>
        <w:rPr>
          <w:rFonts w:hint="eastAsia" w:cs="宋体"/>
          <w:lang w:val="zh-CN"/>
        </w:rPr>
      </w:pPr>
      <w:r>
        <w:rPr>
          <w:rFonts w:hint="eastAsia" w:cs="宋体"/>
          <w:lang w:val="zh-CN"/>
        </w:rPr>
      </w:r>
      <w:r/>
    </w:p>
    <w:p>
      <w:pPr>
        <w:pStyle w:val="885"/>
        <w:ind w:firstLine="3855"/>
        <w:spacing w:after="0" w:line="440" w:lineRule="exact"/>
        <w:widowControl w:val="off"/>
        <w:rPr>
          <w:b/>
        </w:rPr>
      </w:pPr>
      <w:r>
        <w:rPr>
          <w:rFonts w:hint="eastAsia"/>
          <w:b/>
        </w:rPr>
        <w:t xml:space="preserve">企业名称</w:t>
      </w:r>
      <w:r>
        <w:rPr>
          <w:rFonts w:hint="eastAsia" w:cs="宋体"/>
          <w:b/>
        </w:rPr>
        <w:t xml:space="preserve">（</w:t>
      </w:r>
      <w:r>
        <w:rPr>
          <w:rFonts w:hint="eastAsia" w:cs="宋体"/>
          <w:b/>
        </w:rPr>
        <w:t xml:space="preserve">加盖C</w:t>
      </w:r>
      <w:r>
        <w:rPr>
          <w:rFonts w:hint="eastAsia" w:cs="宋体"/>
          <w:b/>
        </w:rPr>
        <w:t xml:space="preserve">A电</w:t>
      </w:r>
      <w:r>
        <w:rPr>
          <w:rFonts w:hint="eastAsia" w:cs="宋体"/>
          <w:b/>
        </w:rPr>
        <w:t xml:space="preserve">子公章）：</w:t>
      </w:r>
      <w:r>
        <w:rPr>
          <w:b/>
        </w:rPr>
      </w:r>
      <w:r/>
    </w:p>
    <w:p>
      <w:pPr>
        <w:pStyle w:val="885"/>
        <w:ind w:firstLine="385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w:t>
      </w:r>
      <w:r>
        <w:rPr>
          <w:b/>
        </w:rPr>
        <w:t xml:space="preserve"> 日</w:t>
      </w:r>
      <w:r>
        <w:rPr>
          <w:rFonts w:hint="eastAsia"/>
          <w:b/>
        </w:rPr>
      </w:r>
      <w:r/>
    </w:p>
    <w:p>
      <w:pPr>
        <w:pStyle w:val="885"/>
        <w:jc w:val="left"/>
        <w:spacing w:after="0" w:line="420" w:lineRule="exact"/>
        <w:widowControl w:val="off"/>
        <w:rPr>
          <w:b/>
        </w:rPr>
      </w:pPr>
      <w:r>
        <w:rPr>
          <w:rFonts w:hint="eastAsia"/>
          <w:b/>
        </w:rPr>
        <w:t xml:space="preserve">注：（1</w:t>
      </w:r>
      <w:r>
        <w:rPr>
          <w:rFonts w:hint="eastAsia"/>
          <w:b/>
        </w:rPr>
        <w:t xml:space="preserve">）从业人员、营业收入、资产总</w:t>
      </w:r>
      <w:r>
        <w:rPr>
          <w:rFonts w:hint="eastAsia"/>
          <w:b/>
        </w:rPr>
        <w:t xml:space="preserve">额填报上一年度数据，无上一年度数据的</w:t>
      </w:r>
      <w:r>
        <w:rPr>
          <w:rFonts w:hint="eastAsia"/>
          <w:b/>
        </w:rPr>
        <w:t xml:space="preserve">新成立企业可不填报。</w:t>
      </w:r>
      <w:r>
        <w:rPr>
          <w:b/>
        </w:rPr>
      </w:r>
      <w:r/>
    </w:p>
    <w:p>
      <w:pPr>
        <w:pStyle w:val="885"/>
        <w:jc w:val="left"/>
        <w:spacing w:after="0" w:line="420" w:lineRule="exact"/>
        <w:widowControl w:val="off"/>
        <w:rPr>
          <w:b/>
          <w:bCs w:val="0"/>
        </w:rPr>
      </w:pPr>
      <w:r>
        <w:rPr>
          <w:rFonts w:hint="eastAsia"/>
          <w:b/>
        </w:rPr>
        <w:t xml:space="preserve">（2）</w:t>
      </w:r>
      <w:r>
        <w:rPr>
          <w:b/>
        </w:rPr>
        <w:t xml:space="preserve">填报严格按工</w:t>
      </w:r>
      <w:r>
        <w:rPr>
          <w:b/>
        </w:rPr>
        <w:t xml:space="preserve">信部联企业</w:t>
      </w:r>
      <w:r>
        <w:rPr>
          <w:b/>
        </w:rPr>
        <w:t xml:space="preserve">〔</w:t>
      </w:r>
      <w:r>
        <w:rPr>
          <w:b/>
        </w:rPr>
        <w:t xml:space="preserve">2011〕300号</w:t>
      </w:r>
      <w:r>
        <w:rPr>
          <w:b/>
        </w:rPr>
        <w:t xml:space="preserve">通知中的《中小企业划型标</w:t>
      </w:r>
      <w:r>
        <w:rPr>
          <w:b/>
        </w:rPr>
        <w:t xml:space="preserve">准规定》进行，中小企业规模类</w:t>
      </w:r>
      <w:r>
        <w:rPr>
          <w:b/>
        </w:rPr>
        <w:t xml:space="preserve">型可进入小程</w:t>
      </w:r>
      <w:r>
        <w:rPr>
          <w:b/>
        </w:rPr>
        <w:t xml:space="preserve">序进行</w:t>
      </w:r>
      <w:r>
        <w:rPr>
          <w:b/>
        </w:rPr>
        <w:t xml:space="preserve">自测</w:t>
      </w:r>
      <w:r>
        <w:rPr>
          <w:rFonts w:hint="eastAsia"/>
          <w:b/>
        </w:rPr>
        <w:t xml:space="preserve">。</w:t>
      </w:r>
      <w:r>
        <w:rPr>
          <w:b/>
          <w:bCs w:val="0"/>
        </w:rPr>
      </w:r>
      <w:r/>
    </w:p>
    <w:p>
      <w:pPr>
        <w:pStyle w:val="885"/>
        <w:jc w:val="left"/>
        <w:spacing w:after="0" w:line="420" w:lineRule="exact"/>
        <w:rPr>
          <w:b/>
          <w:bCs w:val="0"/>
        </w:rPr>
      </w:pPr>
      <w:r>
        <w:rPr>
          <w:rFonts w:hint="eastAsia"/>
          <w:b/>
          <w:bCs w:val="0"/>
        </w:rPr>
        <w:t xml:space="preserve">（</w:t>
      </w:r>
      <w:r>
        <w:rPr>
          <w:b/>
          <w:bCs w:val="0"/>
        </w:rPr>
        <w:t xml:space="preserve">3）上述“中</w:t>
      </w:r>
      <w:r>
        <w:rPr>
          <w:b/>
          <w:bCs w:val="0"/>
        </w:rPr>
        <w:t xml:space="preserve">小企业</w:t>
      </w:r>
      <w:r>
        <w:rPr>
          <w:b/>
          <w:bCs w:val="0"/>
        </w:rPr>
        <w:t xml:space="preserve">声明</w:t>
      </w:r>
      <w:r>
        <w:rPr>
          <w:b/>
          <w:bCs w:val="0"/>
        </w:rPr>
        <w:t xml:space="preserve">函”</w:t>
      </w:r>
      <w:r>
        <w:rPr>
          <w:b/>
          <w:bCs w:val="0"/>
        </w:rPr>
        <w:t xml:space="preserve">格式原则上不得改</w:t>
      </w:r>
      <w:r>
        <w:rPr>
          <w:b/>
          <w:bCs w:val="0"/>
        </w:rPr>
        <w:t xml:space="preserve">动，因擅自改</w:t>
      </w:r>
      <w:r>
        <w:rPr>
          <w:b/>
          <w:bCs w:val="0"/>
        </w:rPr>
        <w:t xml:space="preserve">动引起的评审风险由</w:t>
      </w:r>
      <w:r>
        <w:rPr>
          <w:b/>
          <w:bCs w:val="0"/>
        </w:rPr>
        <w:t xml:space="preserve">供应商自行承担</w:t>
      </w:r>
      <w:r>
        <w:rPr>
          <w:b/>
          <w:bCs w:val="0"/>
        </w:rPr>
        <w:t xml:space="preserve">。</w:t>
      </w:r>
      <w:r/>
    </w:p>
    <w:p>
      <w:pPr>
        <w:pStyle w:val="885"/>
        <w:spacing w:after="0" w:line="420" w:lineRule="exact"/>
        <w:widowControl w:val="off"/>
        <w:rPr>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w:t>
      </w:r>
      <w:r>
        <w:rPr>
          <w:rFonts w:hint="eastAsia"/>
          <w:b/>
        </w:rPr>
        <w:t xml:space="preserve">件</w:t>
      </w:r>
      <w:r>
        <w:rPr>
          <w:b/>
        </w:rPr>
        <w:t xml:space="preserve">中提供中小企业声明函。未按</w:t>
      </w:r>
      <w:r>
        <w:rPr>
          <w:rFonts w:hint="eastAsia"/>
          <w:b/>
        </w:rPr>
        <w:t xml:space="preserve">招标</w:t>
      </w:r>
      <w:r>
        <w:rPr>
          <w:b/>
        </w:rPr>
        <w:t xml:space="preserve">文件的规定在</w:t>
      </w:r>
      <w:r>
        <w:rPr>
          <w:rFonts w:hint="eastAsia"/>
          <w:b/>
        </w:rPr>
        <w:t xml:space="preserve">投标</w:t>
      </w:r>
      <w:r>
        <w:rPr>
          <w:b/>
        </w:rPr>
        <w:t xml:space="preserve">文件中提</w:t>
      </w:r>
      <w:r>
        <w:rPr>
          <w:b/>
        </w:rPr>
        <w:t xml:space="preserve">供有效的中小企业声明函的，</w:t>
      </w:r>
      <w:r>
        <w:rPr>
          <w:rFonts w:hint="eastAsia"/>
          <w:b/>
        </w:rPr>
        <w:t xml:space="preserve">相关风险将由投</w:t>
      </w:r>
      <w:r>
        <w:rPr>
          <w:rFonts w:hint="eastAsia"/>
          <w:b/>
        </w:rPr>
        <w:t xml:space="preserve">标</w:t>
      </w:r>
      <w:r>
        <w:rPr>
          <w:rFonts w:hint="eastAsia"/>
          <w:b/>
        </w:rPr>
        <w:t xml:space="preserve">人自行承</w:t>
      </w:r>
      <w:r>
        <w:rPr>
          <w:rFonts w:hint="eastAsia"/>
          <w:b/>
        </w:rPr>
        <w:t xml:space="preserve">担。</w:t>
      </w:r>
      <w:r>
        <w:rPr>
          <w:b/>
        </w:rPr>
      </w:r>
      <w:r/>
    </w:p>
    <w:p>
      <w:pPr>
        <w:pStyle w:val="885"/>
        <w:jc w:val="left"/>
        <w:spacing w:after="0" w:line="420" w:lineRule="exact"/>
        <w:widowControl w:val="off"/>
      </w:pPr>
      <w:r/>
      <w:bookmarkStart w:id="114" w:name="OLE_LINK3"/>
      <w:r>
        <w:rPr>
          <w:rFonts w:hint="eastAsia"/>
        </w:rPr>
        <w:t xml:space="preserve">（5</w:t>
      </w:r>
      <w:r>
        <w:rPr>
          <w:rFonts w:hint="eastAsia"/>
        </w:rPr>
        <w:t xml:space="preserve">）</w:t>
      </w:r>
      <w:r>
        <w:rPr>
          <w:rFonts w:hint="eastAsia"/>
        </w:rPr>
        <w:t xml:space="preserve">工信部</w:t>
      </w:r>
      <w:r>
        <w:rPr>
          <w:rFonts w:hint="eastAsia"/>
        </w:rPr>
        <w:t xml:space="preserve">联企</w:t>
      </w:r>
      <w:r>
        <w:rPr>
          <w:rFonts w:hint="eastAsia"/>
        </w:rPr>
        <w:t xml:space="preserve">业〔2011〕300号行业划型标</w:t>
      </w:r>
      <w:r>
        <w:rPr>
          <w:rFonts w:hint="eastAsia"/>
        </w:rPr>
        <w:t xml:space="preserve">准为：</w:t>
      </w:r>
      <w:r/>
    </w:p>
    <w:p>
      <w:pPr>
        <w:pStyle w:val="885"/>
        <w:jc w:val="left"/>
        <w:spacing w:after="0" w:line="420" w:lineRule="exact"/>
        <w:widowControl w:val="off"/>
        <w:rPr>
          <w:rFonts w:hint="eastAsia"/>
        </w:rPr>
      </w:pPr>
      <w:r>
        <w:rPr>
          <w:rFonts w:hint="eastAsia"/>
          <w:b/>
        </w:rPr>
        <w:t xml:space="preserve">（一</w:t>
      </w:r>
      <w:r>
        <w:rPr>
          <w:rFonts w:hint="eastAsia"/>
          <w:b/>
        </w:rPr>
        <w:t xml:space="preserve">）农</w:t>
      </w:r>
      <w:r>
        <w:rPr>
          <w:rFonts w:hint="eastAsia"/>
          <w:b/>
        </w:rPr>
        <w:t xml:space="preserve">、林、牧、</w:t>
      </w:r>
      <w:r>
        <w:rPr>
          <w:rFonts w:hint="eastAsia"/>
          <w:b/>
        </w:rPr>
        <w:t xml:space="preserve">渔业</w:t>
      </w:r>
      <w:r>
        <w:rPr>
          <w:rFonts w:hint="eastAsia"/>
        </w:rPr>
        <w:t xml:space="preserve">。营业收入20000万元</w:t>
      </w:r>
      <w:r>
        <w:rPr>
          <w:rFonts w:hint="eastAsia"/>
        </w:rPr>
        <w:t xml:space="preserve">以下的为中小微型企业。其中，营业收入</w:t>
      </w:r>
      <w:r>
        <w:rPr>
          <w:rFonts w:hint="eastAsia"/>
        </w:rPr>
        <w:t xml:space="preserve">500万元及以上的为中型企业，营业收入5</w:t>
      </w:r>
      <w:r>
        <w:rPr>
          <w:rFonts w:hint="eastAsia"/>
        </w:rPr>
        <w:t xml:space="preserve">0万元及以</w:t>
      </w:r>
      <w:r>
        <w:rPr>
          <w:rFonts w:hint="eastAsia"/>
        </w:rPr>
        <w:t xml:space="preserve">上</w:t>
      </w:r>
      <w:r>
        <w:rPr>
          <w:rFonts w:hint="eastAsia"/>
        </w:rPr>
        <w:t xml:space="preserve">的为小型企业，营业</w:t>
      </w:r>
      <w:r>
        <w:rPr>
          <w:rFonts w:hint="eastAsia"/>
        </w:rPr>
        <w:t xml:space="preserve">收入50万元以下的为微型</w:t>
      </w:r>
      <w:r>
        <w:rPr>
          <w:rFonts w:hint="eastAsia"/>
        </w:rPr>
        <w:t xml:space="preserve">企业。</w:t>
      </w:r>
      <w:r/>
    </w:p>
    <w:p>
      <w:pPr>
        <w:pStyle w:val="885"/>
        <w:jc w:val="left"/>
        <w:spacing w:after="0" w:line="420" w:lineRule="exact"/>
        <w:widowControl w:val="off"/>
        <w:rPr>
          <w:rFonts w:hint="eastAsia"/>
        </w:rPr>
      </w:pPr>
      <w:r>
        <w:rPr>
          <w:rFonts w:hint="eastAsia"/>
          <w:b/>
        </w:rPr>
        <w:t xml:space="preserve">（二）工业</w:t>
      </w:r>
      <w:r>
        <w:rPr>
          <w:rFonts w:hint="eastAsia"/>
        </w:rPr>
        <w:t xml:space="preserve">。从业人员</w:t>
      </w:r>
      <w:r>
        <w:rPr>
          <w:rFonts w:hint="eastAsia"/>
        </w:rPr>
        <w:t xml:space="preserve">1000人以</w:t>
      </w:r>
      <w:r>
        <w:rPr>
          <w:rFonts w:hint="eastAsia"/>
        </w:rPr>
        <w:t xml:space="preserve">下或营</w:t>
      </w:r>
      <w:r>
        <w:rPr>
          <w:rFonts w:hint="eastAsia"/>
        </w:rPr>
        <w:t xml:space="preserve">业收入40000万元以</w:t>
      </w:r>
      <w:r>
        <w:rPr>
          <w:rFonts w:hint="eastAsia"/>
        </w:rPr>
        <w:t xml:space="preserve">下的为</w:t>
      </w:r>
      <w:r>
        <w:rPr>
          <w:rFonts w:hint="eastAsia"/>
        </w:rPr>
        <w:t xml:space="preserve">中小</w:t>
      </w:r>
      <w:r>
        <w:rPr>
          <w:rFonts w:hint="eastAsia"/>
        </w:rPr>
        <w:t xml:space="preserve">微型</w:t>
      </w:r>
      <w:r>
        <w:rPr>
          <w:rFonts w:hint="eastAsia"/>
        </w:rPr>
        <w:t xml:space="preserve">企业。其中，从业</w:t>
      </w:r>
      <w:r>
        <w:rPr>
          <w:rFonts w:hint="eastAsia"/>
        </w:rPr>
        <w:t xml:space="preserve">人员300人</w:t>
      </w:r>
      <w:r>
        <w:rPr>
          <w:rFonts w:hint="eastAsia"/>
        </w:rPr>
        <w:t xml:space="preserve">及以上，且营业收入</w:t>
      </w:r>
      <w:r>
        <w:rPr>
          <w:rFonts w:hint="eastAsia"/>
        </w:rPr>
        <w:t xml:space="preserve">2000万元及</w:t>
      </w:r>
      <w:r>
        <w:rPr>
          <w:rFonts w:hint="eastAsia"/>
        </w:rPr>
        <w:t xml:space="preserve">以上的为中型企业；从业人员</w:t>
      </w:r>
      <w:r>
        <w:rPr>
          <w:rFonts w:hint="eastAsia"/>
        </w:rPr>
        <w:t xml:space="preserve">20人及以上，且营业收入300万元及以上的为小型企业；从</w:t>
      </w:r>
      <w:r>
        <w:rPr>
          <w:rFonts w:hint="eastAsia"/>
        </w:rPr>
        <w:t xml:space="preserve">业人员20人以下或营业收入300万元以下</w:t>
      </w:r>
      <w:r>
        <w:rPr>
          <w:rFonts w:hint="eastAsia"/>
        </w:rPr>
        <w:t xml:space="preserve">的</w:t>
      </w:r>
      <w:r>
        <w:rPr>
          <w:rFonts w:hint="eastAsia"/>
        </w:rPr>
        <w:t xml:space="preserve">为微型企业。</w:t>
      </w:r>
      <w:r/>
    </w:p>
    <w:p>
      <w:pPr>
        <w:pStyle w:val="885"/>
        <w:jc w:val="left"/>
        <w:spacing w:after="0" w:line="420" w:lineRule="exact"/>
        <w:widowControl w:val="off"/>
        <w:rPr>
          <w:rFonts w:hint="eastAsia"/>
        </w:rPr>
      </w:pPr>
      <w:r>
        <w:rPr>
          <w:rFonts w:hint="eastAsia"/>
          <w:b/>
        </w:rPr>
        <w:t xml:space="preserve">（三</w:t>
      </w:r>
      <w:r>
        <w:rPr>
          <w:rFonts w:hint="eastAsia"/>
          <w:b/>
        </w:rPr>
        <w:t xml:space="preserve">）</w:t>
      </w:r>
      <w:r>
        <w:rPr>
          <w:rFonts w:hint="eastAsia"/>
          <w:b/>
        </w:rPr>
        <w:t xml:space="preserve">建筑业</w:t>
      </w:r>
      <w:r>
        <w:rPr>
          <w:rFonts w:hint="eastAsia"/>
        </w:rPr>
        <w:t xml:space="preserve">。营</w:t>
      </w:r>
      <w:r>
        <w:rPr>
          <w:rFonts w:hint="eastAsia"/>
        </w:rPr>
        <w:t xml:space="preserve">业收入80000万元以下或资产总</w:t>
      </w:r>
      <w:r>
        <w:rPr>
          <w:rFonts w:hint="eastAsia"/>
        </w:rPr>
        <w:t xml:space="preserve">额80000</w:t>
      </w:r>
      <w:r>
        <w:rPr>
          <w:rFonts w:hint="eastAsia"/>
        </w:rPr>
        <w:t xml:space="preserve">万元</w:t>
      </w:r>
      <w:r>
        <w:rPr>
          <w:rFonts w:hint="eastAsia"/>
        </w:rPr>
        <w:t xml:space="preserve">以下的为中</w:t>
      </w:r>
      <w:r>
        <w:rPr>
          <w:rFonts w:hint="eastAsia"/>
        </w:rPr>
        <w:t xml:space="preserve">小微型企业。其中，营业收入6</w:t>
      </w:r>
      <w:r>
        <w:rPr>
          <w:rFonts w:hint="eastAsia"/>
        </w:rPr>
        <w:t xml:space="preserve">000万元及以上，且资产总额5000</w:t>
      </w:r>
      <w:r>
        <w:rPr>
          <w:rFonts w:hint="eastAsia"/>
        </w:rPr>
        <w:t xml:space="preserve">万元及以上的为中型企业；营业收入300万</w:t>
      </w:r>
      <w:r>
        <w:rPr>
          <w:rFonts w:hint="eastAsia"/>
        </w:rPr>
        <w:t xml:space="preserve">元及以上，</w:t>
      </w:r>
      <w:r>
        <w:rPr>
          <w:rFonts w:hint="eastAsia"/>
        </w:rPr>
        <w:t xml:space="preserve">且</w:t>
      </w:r>
      <w:r>
        <w:rPr>
          <w:rFonts w:hint="eastAsia"/>
        </w:rPr>
        <w:t xml:space="preserve">资产总额300万元</w:t>
      </w:r>
      <w:r>
        <w:rPr>
          <w:rFonts w:hint="eastAsia"/>
        </w:rPr>
        <w:t xml:space="preserve">及以上的为小型企业；营业</w:t>
      </w:r>
      <w:r>
        <w:rPr>
          <w:rFonts w:hint="eastAsia"/>
        </w:rPr>
        <w:t xml:space="preserve">收入300万元以下或资产总额</w:t>
      </w:r>
      <w:r>
        <w:rPr>
          <w:rFonts w:hint="eastAsia"/>
        </w:rPr>
        <w:t xml:space="preserve">300万元以</w:t>
      </w:r>
      <w:r>
        <w:rPr>
          <w:rFonts w:hint="eastAsia"/>
        </w:rPr>
        <w:t xml:space="preserve">下的为</w:t>
      </w:r>
      <w:r>
        <w:rPr>
          <w:rFonts w:hint="eastAsia"/>
        </w:rPr>
        <w:t xml:space="preserve">微型企业。</w:t>
      </w:r>
      <w:r/>
    </w:p>
    <w:p>
      <w:pPr>
        <w:pStyle w:val="885"/>
        <w:jc w:val="left"/>
        <w:spacing w:after="0" w:line="420" w:lineRule="exact"/>
        <w:widowControl w:val="off"/>
        <w:rPr>
          <w:rFonts w:hint="eastAsia"/>
        </w:rPr>
      </w:pPr>
      <w:r>
        <w:rPr>
          <w:rFonts w:hint="eastAsia"/>
          <w:b/>
        </w:rPr>
        <w:t xml:space="preserve">（四）批发</w:t>
      </w:r>
      <w:r>
        <w:rPr>
          <w:rFonts w:hint="eastAsia"/>
          <w:b/>
        </w:rPr>
        <w:t xml:space="preserve">业</w:t>
      </w:r>
      <w:r>
        <w:rPr>
          <w:rFonts w:hint="eastAsia"/>
        </w:rPr>
        <w:t xml:space="preserve">。从</w:t>
      </w:r>
      <w:r>
        <w:rPr>
          <w:rFonts w:hint="eastAsia"/>
        </w:rPr>
        <w:t xml:space="preserve">业人</w:t>
      </w:r>
      <w:r>
        <w:rPr>
          <w:rFonts w:hint="eastAsia"/>
        </w:rPr>
        <w:t xml:space="preserve">员2</w:t>
      </w:r>
      <w:r>
        <w:rPr>
          <w:rFonts w:hint="eastAsia"/>
        </w:rPr>
        <w:t xml:space="preserve">00人以下或营业</w:t>
      </w:r>
      <w:r>
        <w:rPr>
          <w:rFonts w:hint="eastAsia"/>
        </w:rPr>
        <w:t xml:space="preserve">收入4000</w:t>
      </w:r>
      <w:r>
        <w:rPr>
          <w:rFonts w:hint="eastAsia"/>
        </w:rPr>
        <w:t xml:space="preserve">0万元以下的为中小</w:t>
      </w:r>
      <w:r>
        <w:rPr>
          <w:rFonts w:hint="eastAsia"/>
        </w:rPr>
        <w:t xml:space="preserve">微型企业。其中</w:t>
      </w:r>
      <w:r>
        <w:rPr>
          <w:rFonts w:hint="eastAsia"/>
        </w:rPr>
        <w:t xml:space="preserve">，从业人员20人及以上，且</w:t>
      </w:r>
      <w:r>
        <w:rPr>
          <w:rFonts w:hint="eastAsia"/>
        </w:rPr>
        <w:t xml:space="preserve">营业收入5000万元及以上的为中型企业；从业人员5人及以</w:t>
      </w:r>
      <w:r>
        <w:rPr>
          <w:rFonts w:hint="eastAsia"/>
        </w:rPr>
        <w:t xml:space="preserve">上，且营业收入1000万元及以上的为小型</w:t>
      </w:r>
      <w:r>
        <w:rPr>
          <w:rFonts w:hint="eastAsia"/>
        </w:rPr>
        <w:t xml:space="preserve">企</w:t>
      </w:r>
      <w:r>
        <w:rPr>
          <w:rFonts w:hint="eastAsia"/>
        </w:rPr>
        <w:t xml:space="preserve">业；从业</w:t>
      </w:r>
      <w:r>
        <w:rPr>
          <w:rFonts w:hint="eastAsia"/>
        </w:rPr>
        <w:t xml:space="preserve">人员5人以</w:t>
      </w:r>
      <w:r>
        <w:rPr>
          <w:rFonts w:hint="eastAsia"/>
        </w:rPr>
        <w:t xml:space="preserve">下</w:t>
      </w:r>
      <w:r>
        <w:rPr>
          <w:rFonts w:hint="eastAsia"/>
        </w:rPr>
        <w:t xml:space="preserve">或营业</w:t>
      </w:r>
      <w:r>
        <w:rPr>
          <w:rFonts w:hint="eastAsia"/>
        </w:rPr>
        <w:t xml:space="preserve">收入</w:t>
      </w:r>
      <w:r>
        <w:rPr>
          <w:rFonts w:hint="eastAsia"/>
        </w:rPr>
        <w:t xml:space="preserve">1000万元以下的为微型企业。</w:t>
      </w:r>
      <w:r/>
    </w:p>
    <w:p>
      <w:pPr>
        <w:pStyle w:val="885"/>
        <w:jc w:val="left"/>
        <w:spacing w:after="0" w:line="420" w:lineRule="exact"/>
        <w:widowControl w:val="off"/>
        <w:rPr>
          <w:rFonts w:hint="eastAsia"/>
        </w:rPr>
      </w:pPr>
      <w:r>
        <w:rPr>
          <w:rFonts w:hint="eastAsia"/>
          <w:b/>
        </w:rPr>
        <w:t xml:space="preserve">（五）零售业</w:t>
      </w:r>
      <w:r>
        <w:rPr>
          <w:rFonts w:hint="eastAsia"/>
        </w:rPr>
        <w:t xml:space="preserve">。从</w:t>
      </w:r>
      <w:r>
        <w:rPr>
          <w:rFonts w:hint="eastAsia"/>
        </w:rPr>
        <w:t xml:space="preserve">业人员30</w:t>
      </w:r>
      <w:r>
        <w:rPr>
          <w:rFonts w:hint="eastAsia"/>
        </w:rPr>
        <w:t xml:space="preserve">0人以下或营业收入20000</w:t>
      </w:r>
      <w:r>
        <w:rPr>
          <w:rFonts w:hint="eastAsia"/>
        </w:rPr>
        <w:t xml:space="preserve">万元以下的为中小微型企业。其中，从业</w:t>
      </w:r>
      <w:r>
        <w:rPr>
          <w:rFonts w:hint="eastAsia"/>
        </w:rPr>
        <w:t xml:space="preserve">人员50人及以上，且营业收入500万元及</w:t>
      </w:r>
      <w:r>
        <w:rPr>
          <w:rFonts w:hint="eastAsia"/>
        </w:rPr>
        <w:t xml:space="preserve">以上的为中</w:t>
      </w:r>
      <w:r>
        <w:rPr>
          <w:rFonts w:hint="eastAsia"/>
        </w:rPr>
        <w:t xml:space="preserve">型</w:t>
      </w:r>
      <w:r>
        <w:rPr>
          <w:rFonts w:hint="eastAsia"/>
        </w:rPr>
        <w:t xml:space="preserve">企业；从业人员10</w:t>
      </w:r>
      <w:r>
        <w:rPr>
          <w:rFonts w:hint="eastAsia"/>
        </w:rPr>
        <w:t xml:space="preserve">人及以上，且营业收入10</w:t>
      </w:r>
      <w:r>
        <w:rPr>
          <w:rFonts w:hint="eastAsia"/>
        </w:rPr>
        <w:t xml:space="preserve">0万元及以上的为小型企业；从</w:t>
      </w:r>
      <w:r>
        <w:rPr>
          <w:rFonts w:hint="eastAsia"/>
        </w:rPr>
        <w:t xml:space="preserve">业人员10人</w:t>
      </w:r>
      <w:r>
        <w:rPr>
          <w:rFonts w:hint="eastAsia"/>
        </w:rPr>
        <w:t xml:space="preserve">以下或</w:t>
      </w:r>
      <w:r>
        <w:rPr>
          <w:rFonts w:hint="eastAsia"/>
        </w:rPr>
        <w:t xml:space="preserve">营业收入100万元以下</w:t>
      </w:r>
      <w:r>
        <w:rPr>
          <w:rFonts w:hint="eastAsia"/>
        </w:rPr>
        <w:t xml:space="preserve">的为微</w:t>
      </w:r>
      <w:r>
        <w:rPr>
          <w:rFonts w:hint="eastAsia"/>
        </w:rPr>
        <w:t xml:space="preserve">型企</w:t>
      </w:r>
      <w:r>
        <w:rPr>
          <w:rFonts w:hint="eastAsia"/>
        </w:rPr>
        <w:t xml:space="preserve">业。</w:t>
      </w:r>
      <w:r>
        <w:rPr>
          <w:rFonts w:hint="eastAsia"/>
        </w:rPr>
      </w:r>
      <w:r/>
    </w:p>
    <w:p>
      <w:pPr>
        <w:pStyle w:val="885"/>
        <w:jc w:val="left"/>
        <w:spacing w:after="0" w:line="420" w:lineRule="exact"/>
        <w:widowControl w:val="off"/>
        <w:rPr>
          <w:rFonts w:hint="eastAsia"/>
        </w:rPr>
      </w:pPr>
      <w:r>
        <w:rPr>
          <w:rFonts w:hint="eastAsia"/>
          <w:b/>
        </w:rPr>
        <w:t xml:space="preserve">（六）交通运输</w:t>
      </w:r>
      <w:r>
        <w:rPr>
          <w:rFonts w:hint="eastAsia"/>
          <w:b/>
        </w:rPr>
        <w:t xml:space="preserve">业</w:t>
      </w:r>
      <w:r>
        <w:rPr>
          <w:rFonts w:hint="eastAsia"/>
        </w:rPr>
        <w:t xml:space="preserve">。从业人员</w:t>
      </w:r>
      <w:r>
        <w:rPr>
          <w:rFonts w:hint="eastAsia"/>
        </w:rPr>
        <w:t xml:space="preserve">1000人以下或营</w:t>
      </w:r>
      <w:r>
        <w:rPr>
          <w:rFonts w:hint="eastAsia"/>
        </w:rPr>
        <w:t xml:space="preserve">业收入3000</w:t>
      </w:r>
      <w:r>
        <w:rPr>
          <w:rFonts w:hint="eastAsia"/>
        </w:rPr>
        <w:t xml:space="preserve">0万元以下的为中小微型企业</w:t>
      </w:r>
      <w:r>
        <w:rPr>
          <w:rFonts w:hint="eastAsia"/>
        </w:rPr>
        <w:t xml:space="preserve">。其中，从业人员300人及以上，且营业收入3000万元及</w:t>
      </w:r>
      <w:r>
        <w:rPr>
          <w:rFonts w:hint="eastAsia"/>
        </w:rPr>
        <w:t xml:space="preserve">以上的为中型企业；从业人员20人及以上，</w:t>
      </w:r>
      <w:r>
        <w:rPr>
          <w:rFonts w:hint="eastAsia"/>
        </w:rPr>
        <w:t xml:space="preserve">且</w:t>
      </w:r>
      <w:r>
        <w:rPr>
          <w:rFonts w:hint="eastAsia"/>
        </w:rPr>
        <w:t xml:space="preserve">营业收入200万元</w:t>
      </w:r>
      <w:r>
        <w:rPr>
          <w:rFonts w:hint="eastAsia"/>
        </w:rPr>
        <w:t xml:space="preserve">及</w:t>
      </w:r>
      <w:r>
        <w:rPr>
          <w:rFonts w:hint="eastAsia"/>
        </w:rPr>
        <w:t xml:space="preserve">以上的</w:t>
      </w:r>
      <w:r>
        <w:rPr>
          <w:rFonts w:hint="eastAsia"/>
        </w:rPr>
        <w:t xml:space="preserve">为小</w:t>
      </w:r>
      <w:r>
        <w:rPr>
          <w:rFonts w:hint="eastAsia"/>
        </w:rPr>
        <w:t xml:space="preserve">型企业；从业人员20人以下或营业</w:t>
      </w:r>
      <w:r>
        <w:rPr>
          <w:rFonts w:hint="eastAsia"/>
        </w:rPr>
        <w:t xml:space="preserve">收入200万</w:t>
      </w:r>
      <w:r>
        <w:rPr>
          <w:rFonts w:hint="eastAsia"/>
        </w:rPr>
        <w:t xml:space="preserve">元以</w:t>
      </w:r>
      <w:r>
        <w:rPr>
          <w:rFonts w:hint="eastAsia"/>
        </w:rPr>
        <w:t xml:space="preserve">下的为微型</w:t>
      </w:r>
      <w:r>
        <w:rPr>
          <w:rFonts w:hint="eastAsia"/>
        </w:rPr>
        <w:t xml:space="preserve">企业。</w:t>
      </w:r>
      <w:r/>
    </w:p>
    <w:p>
      <w:pPr>
        <w:pStyle w:val="885"/>
        <w:jc w:val="left"/>
        <w:spacing w:after="0" w:line="420" w:lineRule="exact"/>
        <w:widowControl w:val="off"/>
        <w:rPr>
          <w:rFonts w:hint="eastAsia"/>
        </w:rPr>
      </w:pPr>
      <w:r>
        <w:rPr>
          <w:rFonts w:hint="eastAsia"/>
          <w:b/>
        </w:rPr>
        <w:t xml:space="preserve">（七）仓储业</w:t>
      </w:r>
      <w:r>
        <w:rPr>
          <w:rFonts w:hint="eastAsia"/>
        </w:rPr>
        <w:t xml:space="preserve">。从业人</w:t>
      </w:r>
      <w:r>
        <w:rPr>
          <w:rFonts w:hint="eastAsia"/>
        </w:rPr>
        <w:t xml:space="preserve">员200人以下或营业收入30000万</w:t>
      </w:r>
      <w:r>
        <w:rPr>
          <w:rFonts w:hint="eastAsia"/>
        </w:rPr>
        <w:t xml:space="preserve">元以下的为中小微型企业。其中，从业人员1</w:t>
      </w:r>
      <w:r>
        <w:rPr>
          <w:rFonts w:hint="eastAsia"/>
        </w:rPr>
        <w:t xml:space="preserve">00人及以</w:t>
      </w:r>
      <w:r>
        <w:rPr>
          <w:rFonts w:hint="eastAsia"/>
        </w:rPr>
        <w:t xml:space="preserve">上</w:t>
      </w:r>
      <w:r>
        <w:rPr>
          <w:rFonts w:hint="eastAsia"/>
        </w:rPr>
        <w:t xml:space="preserve">，且营业收入100</w:t>
      </w:r>
      <w:r>
        <w:rPr>
          <w:rFonts w:hint="eastAsia"/>
        </w:rPr>
        <w:t xml:space="preserve">0万元及以上的为中型企业</w:t>
      </w:r>
      <w:r>
        <w:rPr>
          <w:rFonts w:hint="eastAsia"/>
        </w:rPr>
        <w:t xml:space="preserve">；从业人员20人及以上，且营</w:t>
      </w:r>
      <w:r>
        <w:rPr>
          <w:rFonts w:hint="eastAsia"/>
        </w:rPr>
        <w:t xml:space="preserve">业收入100</w:t>
      </w:r>
      <w:r>
        <w:rPr>
          <w:rFonts w:hint="eastAsia"/>
        </w:rPr>
        <w:t xml:space="preserve">万元及</w:t>
      </w:r>
      <w:r>
        <w:rPr>
          <w:rFonts w:hint="eastAsia"/>
        </w:rPr>
        <w:t xml:space="preserve">以上的为小型企业；从业</w:t>
      </w:r>
      <w:r>
        <w:rPr>
          <w:rFonts w:hint="eastAsia"/>
        </w:rPr>
        <w:t xml:space="preserve">人员2</w:t>
      </w:r>
      <w:r>
        <w:rPr>
          <w:rFonts w:hint="eastAsia"/>
        </w:rPr>
        <w:t xml:space="preserve">0人</w:t>
      </w:r>
      <w:r>
        <w:rPr>
          <w:rFonts w:hint="eastAsia"/>
        </w:rPr>
        <w:t xml:space="preserve">以下</w:t>
      </w:r>
      <w:r>
        <w:rPr>
          <w:rFonts w:hint="eastAsia"/>
        </w:rPr>
        <w:t xml:space="preserve">或营业收入100</w:t>
      </w:r>
      <w:r>
        <w:rPr>
          <w:rFonts w:hint="eastAsia"/>
        </w:rPr>
        <w:t xml:space="preserve">万元以下的为</w:t>
      </w:r>
      <w:r>
        <w:rPr>
          <w:rFonts w:hint="eastAsia"/>
        </w:rPr>
        <w:t xml:space="preserve">微型企业。</w:t>
      </w:r>
      <w:r/>
    </w:p>
    <w:p>
      <w:pPr>
        <w:pStyle w:val="885"/>
        <w:jc w:val="left"/>
        <w:spacing w:after="0" w:line="420" w:lineRule="exact"/>
        <w:widowControl w:val="off"/>
        <w:rPr>
          <w:rFonts w:hint="eastAsia"/>
        </w:rPr>
      </w:pPr>
      <w:r>
        <w:rPr>
          <w:rFonts w:hint="eastAsia"/>
          <w:b/>
        </w:rPr>
        <w:t xml:space="preserve">（八）</w:t>
      </w:r>
      <w:r>
        <w:rPr>
          <w:rFonts w:hint="eastAsia"/>
          <w:b/>
        </w:rPr>
        <w:t xml:space="preserve">邮政业</w:t>
      </w:r>
      <w:r>
        <w:rPr>
          <w:rFonts w:hint="eastAsia"/>
        </w:rPr>
        <w:t xml:space="preserve">。从业人</w:t>
      </w:r>
      <w:r>
        <w:rPr>
          <w:rFonts w:hint="eastAsia"/>
        </w:rPr>
        <w:t xml:space="preserve">员1000人以下或营业收入</w:t>
      </w:r>
      <w:r>
        <w:rPr>
          <w:rFonts w:hint="eastAsia"/>
        </w:rPr>
        <w:t xml:space="preserve">30000万元以下的为中小微型企业。其中，从业人员300</w:t>
      </w:r>
      <w:r>
        <w:rPr>
          <w:rFonts w:hint="eastAsia"/>
        </w:rPr>
        <w:t xml:space="preserve">人及以上，且营业收入2000万元及以上的</w:t>
      </w:r>
      <w:r>
        <w:rPr>
          <w:rFonts w:hint="eastAsia"/>
        </w:rPr>
        <w:t xml:space="preserve">为</w:t>
      </w:r>
      <w:r>
        <w:rPr>
          <w:rFonts w:hint="eastAsia"/>
        </w:rPr>
        <w:t xml:space="preserve">中型企业</w:t>
      </w:r>
      <w:r>
        <w:rPr>
          <w:rFonts w:hint="eastAsia"/>
        </w:rPr>
        <w:t xml:space="preserve">；从业人员</w:t>
      </w:r>
      <w:r>
        <w:rPr>
          <w:rFonts w:hint="eastAsia"/>
        </w:rPr>
        <w:t xml:space="preserve">2</w:t>
      </w:r>
      <w:r>
        <w:rPr>
          <w:rFonts w:hint="eastAsia"/>
        </w:rPr>
        <w:t xml:space="preserve">0人及</w:t>
      </w:r>
      <w:r>
        <w:rPr>
          <w:rFonts w:hint="eastAsia"/>
        </w:rPr>
        <w:t xml:space="preserve">以上</w:t>
      </w:r>
      <w:r>
        <w:rPr>
          <w:rFonts w:hint="eastAsia"/>
        </w:rPr>
        <w:t xml:space="preserve">，且营业收入100万元及以上的为</w:t>
      </w:r>
      <w:r>
        <w:rPr>
          <w:rFonts w:hint="eastAsia"/>
        </w:rPr>
        <w:t xml:space="preserve">小型企业；从</w:t>
      </w:r>
      <w:r>
        <w:rPr>
          <w:rFonts w:hint="eastAsia"/>
        </w:rPr>
        <w:t xml:space="preserve">业人</w:t>
      </w:r>
      <w:r>
        <w:rPr>
          <w:rFonts w:hint="eastAsia"/>
        </w:rPr>
        <w:t xml:space="preserve">员20人以</w:t>
      </w:r>
      <w:r>
        <w:rPr>
          <w:rFonts w:hint="eastAsia"/>
        </w:rPr>
        <w:t xml:space="preserve">下或营业收入100万元以下的</w:t>
      </w:r>
      <w:r>
        <w:rPr>
          <w:rFonts w:hint="eastAsia"/>
        </w:rPr>
        <w:t xml:space="preserve">为微型企业。</w:t>
      </w:r>
      <w:r/>
    </w:p>
    <w:p>
      <w:pPr>
        <w:pStyle w:val="885"/>
        <w:jc w:val="left"/>
        <w:spacing w:after="0" w:line="420" w:lineRule="exact"/>
        <w:widowControl w:val="off"/>
        <w:rPr>
          <w:rFonts w:hint="eastAsia"/>
        </w:rPr>
      </w:pPr>
      <w:r>
        <w:rPr>
          <w:rFonts w:hint="eastAsia"/>
          <w:b/>
        </w:rPr>
        <w:t xml:space="preserve">（九）住宿业</w:t>
      </w:r>
      <w:r>
        <w:rPr>
          <w:rFonts w:hint="eastAsia"/>
        </w:rPr>
        <w:t xml:space="preserve">。从业人员</w:t>
      </w:r>
      <w:r>
        <w:rPr>
          <w:rFonts w:hint="eastAsia"/>
        </w:rPr>
        <w:t xml:space="preserve">300人以下或营业收入10000万元以下</w:t>
      </w:r>
      <w:r>
        <w:rPr>
          <w:rFonts w:hint="eastAsia"/>
        </w:rPr>
        <w:t xml:space="preserve">的为中小微</w:t>
      </w:r>
      <w:r>
        <w:rPr>
          <w:rFonts w:hint="eastAsia"/>
        </w:rPr>
        <w:t xml:space="preserve">型</w:t>
      </w:r>
      <w:r>
        <w:rPr>
          <w:rFonts w:hint="eastAsia"/>
        </w:rPr>
        <w:t xml:space="preserve">企业。其中，从业人</w:t>
      </w:r>
      <w:r>
        <w:rPr>
          <w:rFonts w:hint="eastAsia"/>
        </w:rPr>
        <w:t xml:space="preserve">员100人及以上，且营业</w:t>
      </w:r>
      <w:r>
        <w:rPr>
          <w:rFonts w:hint="eastAsia"/>
        </w:rPr>
        <w:t xml:space="preserve">收入2000万元及以上的为中</w:t>
      </w:r>
      <w:r>
        <w:rPr>
          <w:rFonts w:hint="eastAsia"/>
        </w:rPr>
        <w:t xml:space="preserve">型企业；从业</w:t>
      </w:r>
      <w:r>
        <w:rPr>
          <w:rFonts w:hint="eastAsia"/>
        </w:rPr>
        <w:t xml:space="preserve">人员1</w:t>
      </w:r>
      <w:r>
        <w:rPr>
          <w:rFonts w:hint="eastAsia"/>
        </w:rPr>
        <w:t xml:space="preserve">0人及以上，且营业收入</w:t>
      </w:r>
      <w:r>
        <w:rPr>
          <w:rFonts w:hint="eastAsia"/>
        </w:rPr>
        <w:t xml:space="preserve">100</w:t>
      </w:r>
      <w:r>
        <w:rPr>
          <w:rFonts w:hint="eastAsia"/>
        </w:rPr>
        <w:t xml:space="preserve">万元</w:t>
      </w:r>
      <w:r>
        <w:rPr>
          <w:rFonts w:hint="eastAsia"/>
        </w:rPr>
        <w:t xml:space="preserve">及以</w:t>
      </w:r>
      <w:r>
        <w:rPr>
          <w:rFonts w:hint="eastAsia"/>
        </w:rPr>
        <w:t xml:space="preserve">上的为小型企业；</w:t>
      </w:r>
      <w:r>
        <w:rPr>
          <w:rFonts w:hint="eastAsia"/>
        </w:rPr>
        <w:t xml:space="preserve">从业人员10</w:t>
      </w:r>
      <w:r>
        <w:rPr>
          <w:rFonts w:hint="eastAsia"/>
        </w:rPr>
        <w:t xml:space="preserve">人以下或营业收入1</w:t>
      </w:r>
      <w:r>
        <w:rPr>
          <w:rFonts w:hint="eastAsia"/>
        </w:rPr>
        <w:t xml:space="preserve">00万元以下的</w:t>
      </w:r>
      <w:r>
        <w:rPr>
          <w:rFonts w:hint="eastAsia"/>
        </w:rPr>
        <w:t xml:space="preserve">为微型企业。</w:t>
      </w:r>
      <w:r/>
    </w:p>
    <w:p>
      <w:pPr>
        <w:pStyle w:val="885"/>
        <w:jc w:val="left"/>
        <w:spacing w:after="0" w:line="420" w:lineRule="exact"/>
        <w:widowControl w:val="off"/>
        <w:rPr>
          <w:rFonts w:hint="eastAsia"/>
        </w:rPr>
      </w:pPr>
      <w:r>
        <w:rPr>
          <w:rFonts w:hint="eastAsia"/>
          <w:b/>
        </w:rPr>
        <w:t xml:space="preserve">（十）餐饮业</w:t>
      </w:r>
      <w:r>
        <w:rPr>
          <w:rFonts w:hint="eastAsia"/>
        </w:rPr>
        <w:t xml:space="preserve">。从业人员300人以下或营业收入10000万元以下的为中</w:t>
      </w:r>
      <w:r>
        <w:rPr>
          <w:rFonts w:hint="eastAsia"/>
        </w:rPr>
        <w:t xml:space="preserve">小微型企业。其中，从业人员100人及以上</w:t>
      </w:r>
      <w:r>
        <w:rPr>
          <w:rFonts w:hint="eastAsia"/>
        </w:rPr>
        <w:t xml:space="preserve">，</w:t>
      </w:r>
      <w:r>
        <w:rPr>
          <w:rFonts w:hint="eastAsia"/>
        </w:rPr>
        <w:t xml:space="preserve">且营业收入2000</w:t>
      </w:r>
      <w:r>
        <w:rPr>
          <w:rFonts w:hint="eastAsia"/>
        </w:rPr>
        <w:t xml:space="preserve">万</w:t>
      </w:r>
      <w:r>
        <w:rPr>
          <w:rFonts w:hint="eastAsia"/>
        </w:rPr>
        <w:t xml:space="preserve">元及以</w:t>
      </w:r>
      <w:r>
        <w:rPr>
          <w:rFonts w:hint="eastAsia"/>
        </w:rPr>
        <w:t xml:space="preserve">上的</w:t>
      </w:r>
      <w:r>
        <w:rPr>
          <w:rFonts w:hint="eastAsia"/>
        </w:rPr>
        <w:t xml:space="preserve">为中型企业；从业人员10人及以上</w:t>
      </w:r>
      <w:r>
        <w:rPr>
          <w:rFonts w:hint="eastAsia"/>
        </w:rPr>
        <w:t xml:space="preserve">，且营业收入</w:t>
      </w:r>
      <w:r>
        <w:rPr>
          <w:rFonts w:hint="eastAsia"/>
        </w:rPr>
        <w:t xml:space="preserve">10</w:t>
      </w:r>
      <w:r>
        <w:rPr>
          <w:rFonts w:hint="eastAsia"/>
        </w:rPr>
        <w:t xml:space="preserve">0万元及以</w:t>
      </w:r>
      <w:r>
        <w:rPr>
          <w:rFonts w:hint="eastAsia"/>
        </w:rPr>
        <w:t xml:space="preserve">上的为小型企业；从业人员10</w:t>
      </w:r>
      <w:r>
        <w:rPr>
          <w:rFonts w:hint="eastAsia"/>
        </w:rPr>
        <w:t xml:space="preserve">人以下或营业收入100万元以下的为微</w:t>
      </w:r>
      <w:r>
        <w:rPr>
          <w:rFonts w:hint="eastAsia"/>
        </w:rPr>
        <w:t xml:space="preserve">型企业。</w:t>
      </w:r>
      <w:r/>
    </w:p>
    <w:p>
      <w:pPr>
        <w:pStyle w:val="885"/>
        <w:jc w:val="left"/>
        <w:spacing w:after="0" w:line="420" w:lineRule="exact"/>
        <w:widowControl w:val="off"/>
        <w:rPr>
          <w:rFonts w:hint="eastAsia"/>
        </w:rPr>
      </w:pPr>
      <w:r>
        <w:rPr>
          <w:rFonts w:hint="eastAsia"/>
          <w:b/>
        </w:rPr>
        <w:t xml:space="preserve">（十一）信息传输业</w:t>
      </w:r>
      <w:r>
        <w:rPr>
          <w:rFonts w:hint="eastAsia"/>
        </w:rPr>
        <w:t xml:space="preserve">。从业人员2</w:t>
      </w:r>
      <w:r>
        <w:rPr>
          <w:rFonts w:hint="eastAsia"/>
        </w:rPr>
        <w:t xml:space="preserve">000人以</w:t>
      </w:r>
      <w:r>
        <w:rPr>
          <w:rFonts w:hint="eastAsia"/>
        </w:rPr>
        <w:t xml:space="preserve">下</w:t>
      </w:r>
      <w:r>
        <w:rPr>
          <w:rFonts w:hint="eastAsia"/>
        </w:rPr>
        <w:t xml:space="preserve">或营业收入1000</w:t>
      </w:r>
      <w:r>
        <w:rPr>
          <w:rFonts w:hint="eastAsia"/>
        </w:rPr>
        <w:t xml:space="preserve">00万元以下的为中小微型</w:t>
      </w:r>
      <w:r>
        <w:rPr>
          <w:rFonts w:hint="eastAsia"/>
        </w:rPr>
        <w:t xml:space="preserve">企业。其中，从业人员100人</w:t>
      </w:r>
      <w:r>
        <w:rPr>
          <w:rFonts w:hint="eastAsia"/>
        </w:rPr>
        <w:t xml:space="preserve">及以上，且营</w:t>
      </w:r>
      <w:r>
        <w:rPr>
          <w:rFonts w:hint="eastAsia"/>
        </w:rPr>
        <w:t xml:space="preserve">业收入</w:t>
      </w:r>
      <w:r>
        <w:rPr>
          <w:rFonts w:hint="eastAsia"/>
        </w:rPr>
        <w:t xml:space="preserve">1000万元及以上的为</w:t>
      </w:r>
      <w:r>
        <w:rPr>
          <w:rFonts w:hint="eastAsia"/>
        </w:rPr>
        <w:t xml:space="preserve">中型企</w:t>
      </w:r>
      <w:r>
        <w:rPr>
          <w:rFonts w:hint="eastAsia"/>
        </w:rPr>
        <w:t xml:space="preserve">业；</w:t>
      </w:r>
      <w:r>
        <w:rPr>
          <w:rFonts w:hint="eastAsia"/>
        </w:rPr>
        <w:t xml:space="preserve">从业</w:t>
      </w:r>
      <w:r>
        <w:rPr>
          <w:rFonts w:hint="eastAsia"/>
        </w:rPr>
        <w:t xml:space="preserve">人员10人及以上</w:t>
      </w:r>
      <w:r>
        <w:rPr>
          <w:rFonts w:hint="eastAsia"/>
        </w:rPr>
        <w:t xml:space="preserve">，且营业收入</w:t>
      </w:r>
      <w:r>
        <w:rPr>
          <w:rFonts w:hint="eastAsia"/>
        </w:rPr>
        <w:t xml:space="preserve">100万元及以上的</w:t>
      </w:r>
      <w:r>
        <w:rPr>
          <w:rFonts w:hint="eastAsia"/>
        </w:rPr>
        <w:t xml:space="preserve">为小型企业；从</w:t>
      </w:r>
      <w:r>
        <w:rPr>
          <w:rFonts w:hint="eastAsia"/>
        </w:rPr>
        <w:t xml:space="preserve">业人员10人以下或营业收入</w:t>
      </w:r>
      <w:r>
        <w:rPr>
          <w:rFonts w:hint="eastAsia"/>
        </w:rPr>
        <w:t xml:space="preserve">100万元以下的为微型企业。</w:t>
      </w:r>
      <w:r/>
    </w:p>
    <w:p>
      <w:pPr>
        <w:pStyle w:val="885"/>
        <w:jc w:val="left"/>
        <w:spacing w:after="0" w:line="420" w:lineRule="exact"/>
        <w:widowControl w:val="off"/>
        <w:rPr>
          <w:rFonts w:hint="eastAsia"/>
        </w:rPr>
      </w:pPr>
      <w:r>
        <w:rPr>
          <w:rFonts w:hint="eastAsia"/>
          <w:b/>
        </w:rPr>
        <w:t xml:space="preserve">（十二）软件和信息技术服务</w:t>
      </w:r>
      <w:r>
        <w:rPr>
          <w:rFonts w:hint="eastAsia"/>
          <w:b/>
        </w:rPr>
        <w:t xml:space="preserve">业</w:t>
      </w:r>
      <w:r>
        <w:rPr>
          <w:rFonts w:hint="eastAsia"/>
        </w:rPr>
        <w:t xml:space="preserve">。从业人员300人以下或营业收入100</w:t>
      </w:r>
      <w:r>
        <w:rPr>
          <w:rFonts w:hint="eastAsia"/>
        </w:rPr>
        <w:t xml:space="preserve">0</w:t>
      </w:r>
      <w:r>
        <w:rPr>
          <w:rFonts w:hint="eastAsia"/>
        </w:rPr>
        <w:t xml:space="preserve">0万元以</w:t>
      </w:r>
      <w:r>
        <w:rPr>
          <w:rFonts w:hint="eastAsia"/>
        </w:rPr>
        <w:t xml:space="preserve">下的为中小</w:t>
      </w:r>
      <w:r>
        <w:rPr>
          <w:rFonts w:hint="eastAsia"/>
        </w:rPr>
        <w:t xml:space="preserve">微</w:t>
      </w:r>
      <w:r>
        <w:rPr>
          <w:rFonts w:hint="eastAsia"/>
        </w:rPr>
        <w:t xml:space="preserve">型企业</w:t>
      </w:r>
      <w:r>
        <w:rPr>
          <w:rFonts w:hint="eastAsia"/>
        </w:rPr>
        <w:t xml:space="preserve">。其</w:t>
      </w:r>
      <w:r>
        <w:rPr>
          <w:rFonts w:hint="eastAsia"/>
        </w:rPr>
        <w:t xml:space="preserve">中，从业人员100人及以上，且营</w:t>
      </w:r>
      <w:r>
        <w:rPr>
          <w:rFonts w:hint="eastAsia"/>
        </w:rPr>
        <w:t xml:space="preserve">业收入100</w:t>
      </w:r>
      <w:r>
        <w:rPr>
          <w:rFonts w:hint="eastAsia"/>
        </w:rPr>
        <w:t xml:space="preserve">0万</w:t>
      </w:r>
      <w:r>
        <w:rPr>
          <w:rFonts w:hint="eastAsia"/>
        </w:rPr>
        <w:t xml:space="preserve">元及以上的</w:t>
      </w:r>
      <w:r>
        <w:rPr>
          <w:rFonts w:hint="eastAsia"/>
        </w:rPr>
        <w:t xml:space="preserve">为中型企业；从业人员10人及</w:t>
      </w:r>
      <w:r>
        <w:rPr>
          <w:rFonts w:hint="eastAsia"/>
        </w:rPr>
        <w:t xml:space="preserve">以上，且营业收入50万元及以上的为小</w:t>
      </w:r>
      <w:r>
        <w:rPr>
          <w:rFonts w:hint="eastAsia"/>
        </w:rPr>
        <w:t xml:space="preserve">型企业；从业人员10人以下或营业收入50</w:t>
      </w:r>
      <w:r>
        <w:rPr>
          <w:rFonts w:hint="eastAsia"/>
        </w:rPr>
        <w:t xml:space="preserve">万元以下的</w:t>
      </w:r>
      <w:r>
        <w:rPr>
          <w:rFonts w:hint="eastAsia"/>
        </w:rPr>
        <w:t xml:space="preserve">为</w:t>
      </w:r>
      <w:r>
        <w:rPr>
          <w:rFonts w:hint="eastAsia"/>
        </w:rPr>
        <w:t xml:space="preserve">微型企业。</w:t>
      </w:r>
      <w:r/>
    </w:p>
    <w:p>
      <w:pPr>
        <w:pStyle w:val="885"/>
        <w:jc w:val="left"/>
        <w:spacing w:after="0" w:line="420" w:lineRule="exact"/>
        <w:widowControl w:val="off"/>
        <w:rPr>
          <w:rFonts w:hint="eastAsia"/>
        </w:rPr>
      </w:pPr>
      <w:r>
        <w:rPr>
          <w:rFonts w:hint="eastAsia"/>
          <w:b/>
        </w:rPr>
        <w:t xml:space="preserve">（十三</w:t>
      </w:r>
      <w:r>
        <w:rPr>
          <w:rFonts w:hint="eastAsia"/>
          <w:b/>
        </w:rPr>
        <w:t xml:space="preserve">）房地产开发经营</w:t>
      </w:r>
      <w:r>
        <w:rPr>
          <w:rFonts w:hint="eastAsia"/>
        </w:rPr>
        <w:t xml:space="preserve">。营业收</w:t>
      </w:r>
      <w:r>
        <w:rPr>
          <w:rFonts w:hint="eastAsia"/>
        </w:rPr>
        <w:t xml:space="preserve">入200000万元以下或资产</w:t>
      </w:r>
      <w:r>
        <w:rPr>
          <w:rFonts w:hint="eastAsia"/>
        </w:rPr>
        <w:t xml:space="preserve">总额1000</w:t>
      </w:r>
      <w:r>
        <w:rPr>
          <w:rFonts w:hint="eastAsia"/>
        </w:rPr>
        <w:t xml:space="preserve">0万元</w:t>
      </w:r>
      <w:r>
        <w:rPr>
          <w:rFonts w:hint="eastAsia"/>
        </w:rPr>
        <w:t xml:space="preserve">以下的为中小微型企业。</w:t>
      </w:r>
      <w:r>
        <w:rPr>
          <w:rFonts w:hint="eastAsia"/>
        </w:rPr>
        <w:t xml:space="preserve">其中，</w:t>
      </w:r>
      <w:r>
        <w:rPr>
          <w:rFonts w:hint="eastAsia"/>
        </w:rPr>
        <w:t xml:space="preserve">营业</w:t>
      </w:r>
      <w:r>
        <w:rPr>
          <w:rFonts w:hint="eastAsia"/>
        </w:rPr>
        <w:t xml:space="preserve">收入</w:t>
      </w:r>
      <w:r>
        <w:rPr>
          <w:rFonts w:hint="eastAsia"/>
        </w:rPr>
        <w:t xml:space="preserve">1000万元及以</w:t>
      </w:r>
      <w:r>
        <w:rPr>
          <w:rFonts w:hint="eastAsia"/>
        </w:rPr>
        <w:t xml:space="preserve">上，且资产总</w:t>
      </w:r>
      <w:r>
        <w:rPr>
          <w:rFonts w:hint="eastAsia"/>
        </w:rPr>
        <w:t xml:space="preserve">额5000万元及以</w:t>
      </w:r>
      <w:r>
        <w:rPr>
          <w:rFonts w:hint="eastAsia"/>
        </w:rPr>
        <w:t xml:space="preserve">上的为中型企业</w:t>
      </w:r>
      <w:r>
        <w:rPr>
          <w:rFonts w:hint="eastAsia"/>
        </w:rPr>
        <w:t xml:space="preserve">；营业收入100万元及以上</w:t>
      </w:r>
      <w:r>
        <w:rPr>
          <w:rFonts w:hint="eastAsia"/>
        </w:rPr>
        <w:t xml:space="preserve">，且资产总额2000万元及以上的为小型企业；营业收入10</w:t>
      </w:r>
      <w:r>
        <w:rPr>
          <w:rFonts w:hint="eastAsia"/>
        </w:rPr>
        <w:t xml:space="preserve">0万元以下或资产总额2000万元以下的为</w:t>
      </w:r>
      <w:r>
        <w:rPr>
          <w:rFonts w:hint="eastAsia"/>
        </w:rPr>
        <w:t xml:space="preserve">微</w:t>
      </w:r>
      <w:r>
        <w:rPr>
          <w:rFonts w:hint="eastAsia"/>
        </w:rPr>
        <w:t xml:space="preserve">型企业。</w:t>
      </w:r>
      <w:r/>
    </w:p>
    <w:p>
      <w:pPr>
        <w:pStyle w:val="885"/>
        <w:jc w:val="left"/>
        <w:spacing w:after="0" w:line="420" w:lineRule="exact"/>
        <w:widowControl w:val="off"/>
        <w:rPr>
          <w:rFonts w:hint="eastAsia"/>
        </w:rPr>
      </w:pPr>
      <w:r>
        <w:rPr>
          <w:rFonts w:hint="eastAsia"/>
          <w:b/>
        </w:rPr>
        <w:t xml:space="preserve">（十四）</w:t>
      </w:r>
      <w:r>
        <w:rPr>
          <w:rFonts w:hint="eastAsia"/>
          <w:b/>
        </w:rPr>
        <w:t xml:space="preserve">物</w:t>
      </w:r>
      <w:r>
        <w:rPr>
          <w:rFonts w:hint="eastAsia"/>
          <w:b/>
        </w:rPr>
        <w:t xml:space="preserve">业管理</w:t>
      </w:r>
      <w:r>
        <w:rPr>
          <w:rFonts w:hint="eastAsia"/>
        </w:rPr>
        <w:t xml:space="preserve">。从</w:t>
      </w:r>
      <w:r>
        <w:rPr>
          <w:rFonts w:hint="eastAsia"/>
        </w:rPr>
        <w:t xml:space="preserve">业人员1000人以下或营业收入5</w:t>
      </w:r>
      <w:r>
        <w:rPr>
          <w:rFonts w:hint="eastAsia"/>
        </w:rPr>
        <w:t xml:space="preserve">000万元以</w:t>
      </w:r>
      <w:r>
        <w:rPr>
          <w:rFonts w:hint="eastAsia"/>
        </w:rPr>
        <w:t xml:space="preserve">下的</w:t>
      </w:r>
      <w:r>
        <w:rPr>
          <w:rFonts w:hint="eastAsia"/>
        </w:rPr>
        <w:t xml:space="preserve">为中小微型</w:t>
      </w:r>
      <w:r>
        <w:rPr>
          <w:rFonts w:hint="eastAsia"/>
        </w:rPr>
        <w:t xml:space="preserve">企业。其中，从业人员300人</w:t>
      </w:r>
      <w:r>
        <w:rPr>
          <w:rFonts w:hint="eastAsia"/>
        </w:rPr>
        <w:t xml:space="preserve">及以上，且营业收入1000万元及以上</w:t>
      </w:r>
      <w:r>
        <w:rPr>
          <w:rFonts w:hint="eastAsia"/>
        </w:rPr>
        <w:t xml:space="preserve">的为中型企业；从业人员100人及以上，且</w:t>
      </w:r>
      <w:r>
        <w:rPr>
          <w:rFonts w:hint="eastAsia"/>
        </w:rPr>
        <w:t xml:space="preserve">营业收入5</w:t>
      </w:r>
      <w:r>
        <w:rPr>
          <w:rFonts w:hint="eastAsia"/>
        </w:rPr>
        <w:t xml:space="preserve">0</w:t>
      </w:r>
      <w:r>
        <w:rPr>
          <w:rFonts w:hint="eastAsia"/>
        </w:rPr>
        <w:t xml:space="preserve">0万元及以上的为小</w:t>
      </w:r>
      <w:r>
        <w:rPr>
          <w:rFonts w:hint="eastAsia"/>
        </w:rPr>
        <w:t xml:space="preserve">型企业；从业人员100人</w:t>
      </w:r>
      <w:r>
        <w:rPr>
          <w:rFonts w:hint="eastAsia"/>
        </w:rPr>
        <w:t xml:space="preserve">以下或营业收入500万元以下</w:t>
      </w:r>
      <w:r>
        <w:rPr>
          <w:rFonts w:hint="eastAsia"/>
        </w:rPr>
        <w:t xml:space="preserve">的为微型企业</w:t>
      </w:r>
      <w:r>
        <w:rPr>
          <w:rFonts w:hint="eastAsia"/>
        </w:rPr>
        <w:t xml:space="preserve">。</w:t>
      </w:r>
      <w:r/>
    </w:p>
    <w:p>
      <w:pPr>
        <w:pStyle w:val="885"/>
        <w:jc w:val="left"/>
        <w:spacing w:after="0" w:line="420" w:lineRule="exact"/>
        <w:widowControl w:val="off"/>
        <w:rPr>
          <w:rFonts w:hint="eastAsia"/>
        </w:rPr>
      </w:pPr>
      <w:r>
        <w:rPr>
          <w:rFonts w:hint="eastAsia"/>
          <w:b/>
        </w:rPr>
        <w:t xml:space="preserve">（</w:t>
      </w:r>
      <w:r>
        <w:rPr>
          <w:rFonts w:hint="eastAsia"/>
          <w:b/>
        </w:rPr>
        <w:t xml:space="preserve">十五）租赁和商务服务业</w:t>
      </w:r>
      <w:r>
        <w:rPr>
          <w:rFonts w:hint="eastAsia"/>
        </w:rPr>
        <w:t xml:space="preserve">。从业</w:t>
      </w:r>
      <w:r>
        <w:rPr>
          <w:rFonts w:hint="eastAsia"/>
        </w:rPr>
        <w:t xml:space="preserve">人员</w:t>
      </w:r>
      <w:r>
        <w:rPr>
          <w:rFonts w:hint="eastAsia"/>
        </w:rPr>
        <w:t xml:space="preserve">30</w:t>
      </w:r>
      <w:r>
        <w:rPr>
          <w:rFonts w:hint="eastAsia"/>
        </w:rPr>
        <w:t xml:space="preserve">0人以下或资产总</w:t>
      </w:r>
      <w:r>
        <w:rPr>
          <w:rFonts w:hint="eastAsia"/>
        </w:rPr>
        <w:t xml:space="preserve">额12000</w:t>
      </w:r>
      <w:r>
        <w:rPr>
          <w:rFonts w:hint="eastAsia"/>
        </w:rPr>
        <w:t xml:space="preserve">0万元以下的为中小</w:t>
      </w:r>
      <w:r>
        <w:rPr>
          <w:rFonts w:hint="eastAsia"/>
        </w:rPr>
        <w:t xml:space="preserve">微型企业。其中</w:t>
      </w:r>
      <w:r>
        <w:rPr>
          <w:rFonts w:hint="eastAsia"/>
        </w:rPr>
        <w:t xml:space="preserve">，从业人员100人及以上，</w:t>
      </w:r>
      <w:r>
        <w:rPr>
          <w:rFonts w:hint="eastAsia"/>
        </w:rPr>
        <w:t xml:space="preserve">且资产总额8000万元及以上的为中型企业；从业人员10人</w:t>
      </w:r>
      <w:r>
        <w:rPr>
          <w:rFonts w:hint="eastAsia"/>
        </w:rPr>
        <w:t xml:space="preserve">及以上，且资产总额100万元及以上的为小</w:t>
      </w:r>
      <w:r>
        <w:rPr>
          <w:rFonts w:hint="eastAsia"/>
        </w:rPr>
        <w:t xml:space="preserve">型</w:t>
      </w:r>
      <w:r>
        <w:rPr>
          <w:rFonts w:hint="eastAsia"/>
        </w:rPr>
        <w:t xml:space="preserve">企业；从</w:t>
      </w:r>
      <w:r>
        <w:rPr>
          <w:rFonts w:hint="eastAsia"/>
        </w:rPr>
        <w:t xml:space="preserve">业人员10</w:t>
      </w:r>
      <w:r>
        <w:rPr>
          <w:rFonts w:hint="eastAsia"/>
        </w:rPr>
        <w:t xml:space="preserve">人</w:t>
      </w:r>
      <w:r>
        <w:rPr>
          <w:rFonts w:hint="eastAsia"/>
        </w:rPr>
        <w:t xml:space="preserve">以下或</w:t>
      </w:r>
      <w:r>
        <w:rPr>
          <w:rFonts w:hint="eastAsia"/>
        </w:rPr>
        <w:t xml:space="preserve">资产</w:t>
      </w:r>
      <w:r>
        <w:rPr>
          <w:rFonts w:hint="eastAsia"/>
        </w:rPr>
        <w:t xml:space="preserve">总额100万元以下的为微型企业。</w:t>
      </w:r>
      <w:r>
        <w:rPr>
          <w:rFonts w:hint="eastAsia"/>
        </w:rPr>
      </w:r>
      <w:r/>
    </w:p>
    <w:p>
      <w:pPr>
        <w:pStyle w:val="885"/>
        <w:spacing w:after="0" w:line="440" w:lineRule="exact"/>
        <w:widowControl w:val="off"/>
      </w:pPr>
      <w:r>
        <w:rPr>
          <w:rFonts w:hint="eastAsia"/>
          <w:b/>
        </w:rPr>
        <w:t xml:space="preserve">（十六）其</w:t>
      </w:r>
      <w:r>
        <w:rPr>
          <w:rFonts w:hint="eastAsia"/>
          <w:b/>
        </w:rPr>
        <w:t xml:space="preserve">他未</w:t>
      </w:r>
      <w:r>
        <w:rPr>
          <w:rFonts w:hint="eastAsia"/>
          <w:b/>
        </w:rPr>
        <w:t xml:space="preserve">列明行业。</w:t>
      </w:r>
      <w:r>
        <w:rPr>
          <w:rFonts w:hint="eastAsia"/>
        </w:rPr>
        <w:t xml:space="preserve">从业人员300人以下的为中小</w:t>
      </w:r>
      <w:r>
        <w:rPr>
          <w:rFonts w:hint="eastAsia"/>
        </w:rPr>
        <w:t xml:space="preserve">微型企业。其中，从业人员100人及以</w:t>
      </w:r>
      <w:r>
        <w:rPr>
          <w:rFonts w:hint="eastAsia"/>
        </w:rPr>
        <w:t xml:space="preserve">上的为中型企业；从业人员10人及以上的为</w:t>
      </w:r>
      <w:r>
        <w:rPr>
          <w:rFonts w:hint="eastAsia"/>
        </w:rPr>
        <w:t xml:space="preserve">小型企业；</w:t>
      </w:r>
      <w:r>
        <w:rPr>
          <w:rFonts w:hint="eastAsia"/>
        </w:rPr>
        <w:t xml:space="preserve">从</w:t>
      </w:r>
      <w:r>
        <w:rPr>
          <w:rFonts w:hint="eastAsia"/>
        </w:rPr>
        <w:t xml:space="preserve">业人员10人以下的</w:t>
      </w:r>
      <w:r>
        <w:rPr>
          <w:rFonts w:hint="eastAsia"/>
        </w:rPr>
        <w:t xml:space="preserve">为微型企业。</w:t>
      </w:r>
      <w:bookmarkEnd w:id="114"/>
      <w:r/>
      <w:r/>
    </w:p>
    <w:p>
      <w:pPr>
        <w:pStyle w:val="885"/>
        <w:spacing w:after="0" w:line="440" w:lineRule="exact"/>
        <w:widowControl w:val="off"/>
        <w:rPr>
          <w:rFonts w:hint="eastAsia"/>
          <w:b/>
          <w:highlight w:val="yellow"/>
        </w:rPr>
      </w:pPr>
      <w:r>
        <w:rPr>
          <w:rFonts w:hint="eastAsia"/>
          <w:b/>
          <w:highlight w:val="yellow"/>
        </w:rPr>
      </w:r>
      <w:r/>
    </w:p>
    <w:p>
      <w:pPr>
        <w:pStyle w:val="887"/>
        <w:jc w:val="center"/>
        <w:spacing w:before="0"/>
        <w:widowControl w:val="off"/>
        <w:rPr>
          <w:rFonts w:hint="eastAsia" w:ascii="宋体" w:hAnsi="宋体"/>
        </w:rPr>
      </w:pPr>
      <w:r>
        <w:rPr>
          <w:b w:val="0"/>
        </w:rPr>
        <w:br w:type="page" w:clear="all"/>
      </w:r>
      <w:bookmarkStart w:id="115" w:name="_Toc237594392"/>
      <w:r>
        <w:rPr>
          <w:rFonts w:hint="eastAsia" w:ascii="宋体" w:hAnsi="宋体"/>
        </w:rPr>
        <w:t xml:space="preserve">附件</w:t>
      </w:r>
      <w:r>
        <w:rPr>
          <w:rFonts w:ascii="宋体" w:hAnsi="宋体"/>
        </w:rPr>
        <w:t xml:space="preserve">6</w:t>
      </w:r>
      <w:r>
        <w:rPr>
          <w:rFonts w:hint="eastAsia" w:ascii="宋体" w:hAnsi="宋体"/>
        </w:rPr>
        <w:t xml:space="preserve">、残疾人福利性单位声明函</w:t>
      </w:r>
      <w:bookmarkEnd w:id="115"/>
      <w:r>
        <w:rPr>
          <w:rFonts w:hint="eastAsia" w:ascii="宋体" w:hAnsi="宋体"/>
        </w:rPr>
      </w:r>
      <w:r/>
    </w:p>
    <w:p>
      <w:pPr>
        <w:pStyle w:val="885"/>
        <w:spacing w:after="0" w:line="440" w:lineRule="exact"/>
        <w:widowControl w:val="off"/>
        <w:rPr>
          <w:rFonts w:hint="eastAsia" w:cs="宋体"/>
          <w:bCs w:val="0"/>
          <w:lang w:val="zh-CN"/>
        </w:rPr>
      </w:pPr>
      <w:r>
        <w:rPr>
          <w:rFonts w:hint="eastAsia"/>
          <w:bCs w:val="0"/>
          <w:u w:val="single"/>
        </w:rPr>
        <w:t xml:space="preserve">江</w:t>
      </w:r>
      <w:r>
        <w:rPr>
          <w:rFonts w:hint="eastAsia"/>
          <w:bCs w:val="0"/>
          <w:u w:val="single"/>
        </w:rPr>
        <w:t xml:space="preserve">苏杰源工程管</w:t>
      </w:r>
      <w:r>
        <w:rPr>
          <w:rFonts w:hint="eastAsia"/>
          <w:bCs w:val="0"/>
          <w:u w:val="single"/>
        </w:rPr>
        <w:t xml:space="preserve">理咨询</w:t>
      </w:r>
      <w:r>
        <w:rPr>
          <w:rFonts w:hint="eastAsia"/>
          <w:bCs w:val="0"/>
          <w:u w:val="single"/>
        </w:rPr>
        <w:t xml:space="preserve">有限公司</w:t>
      </w:r>
      <w:r>
        <w:rPr>
          <w:rFonts w:cs="宋体"/>
          <w:bCs w:val="0"/>
          <w:lang w:val="zh-CN"/>
        </w:rPr>
        <w:t xml:space="preserve">：</w:t>
      </w:r>
      <w:r>
        <w:rPr>
          <w:rFonts w:hint="eastAsia" w:cs="宋体"/>
          <w:bCs w:val="0"/>
          <w:lang w:val="zh-CN"/>
        </w:rPr>
      </w:r>
      <w:r/>
    </w:p>
    <w:p>
      <w:pPr>
        <w:pStyle w:val="885"/>
        <w:ind w:firstLine="504"/>
        <w:spacing w:after="0" w:line="580" w:lineRule="exact"/>
        <w:widowControl w:val="off"/>
        <w:rPr>
          <w:rFonts w:hint="eastAsia"/>
          <w:bCs w:val="0"/>
          <w:spacing w:val="6"/>
        </w:rPr>
      </w:pPr>
      <w:r>
        <w:rPr>
          <w:rFonts w:hint="eastAsia"/>
          <w:bCs w:val="0"/>
          <w:spacing w:val="6"/>
        </w:rPr>
        <w:t xml:space="preserve">本单位郑重</w:t>
      </w:r>
      <w:r>
        <w:rPr>
          <w:rFonts w:hint="eastAsia"/>
          <w:bCs w:val="0"/>
          <w:spacing w:val="6"/>
        </w:rPr>
        <w:t xml:space="preserve">声明，</w:t>
      </w:r>
      <w:r>
        <w:rPr>
          <w:rFonts w:hint="eastAsia"/>
          <w:bCs w:val="0"/>
          <w:spacing w:val="6"/>
        </w:rPr>
        <w:t xml:space="preserve">根据</w:t>
      </w:r>
      <w:r>
        <w:rPr>
          <w:rFonts w:hint="eastAsia"/>
          <w:bCs w:val="0"/>
          <w:spacing w:val="6"/>
        </w:rPr>
        <w:t xml:space="preserve">《财</w:t>
      </w:r>
      <w:r>
        <w:rPr>
          <w:rFonts w:hint="eastAsia"/>
          <w:bCs w:val="0"/>
          <w:spacing w:val="6"/>
        </w:rPr>
        <w:t xml:space="preserve">政部 民政部 中</w:t>
      </w:r>
      <w:r>
        <w:rPr>
          <w:rFonts w:hint="eastAsia"/>
          <w:bCs w:val="0"/>
          <w:spacing w:val="6"/>
        </w:rPr>
        <w:t xml:space="preserve">国残疾人联合</w:t>
      </w:r>
      <w:r>
        <w:rPr>
          <w:rFonts w:hint="eastAsia"/>
          <w:bCs w:val="0"/>
          <w:spacing w:val="6"/>
        </w:rPr>
        <w:t xml:space="preserve">会关于促进残疾人就</w:t>
      </w:r>
      <w:r>
        <w:rPr>
          <w:rFonts w:hint="eastAsia"/>
          <w:bCs w:val="0"/>
          <w:spacing w:val="6"/>
        </w:rPr>
        <w:t xml:space="preserve">业政府采购政策</w:t>
      </w:r>
      <w:r>
        <w:rPr>
          <w:rFonts w:hint="eastAsia"/>
          <w:bCs w:val="0"/>
          <w:spacing w:val="6"/>
        </w:rPr>
        <w:t xml:space="preserve">的通知》（财</w:t>
      </w:r>
      <w:r>
        <w:rPr>
          <w:rFonts w:hint="eastAsia"/>
          <w:bCs w:val="0"/>
          <w:spacing w:val="6"/>
        </w:rPr>
        <w:t xml:space="preserve">库</w:t>
      </w:r>
      <w:r>
        <w:rPr>
          <w:rFonts w:hint="eastAsia"/>
          <w:bCs w:val="0"/>
          <w:spacing w:val="-4"/>
        </w:rPr>
        <w:t xml:space="preserve">〔2017〕</w:t>
      </w:r>
      <w:r>
        <w:rPr>
          <w:rFonts w:hint="eastAsia"/>
          <w:bCs w:val="0"/>
          <w:spacing w:val="-4"/>
        </w:rPr>
        <w:t xml:space="preserve">141</w:t>
      </w:r>
      <w:r>
        <w:rPr>
          <w:rFonts w:hint="eastAsia"/>
          <w:bCs w:val="0"/>
          <w:spacing w:val="6"/>
        </w:rPr>
        <w:t xml:space="preserve">号）的规定，本单位为符合条件的残疾人福利性单位，且</w:t>
      </w:r>
      <w:r>
        <w:rPr>
          <w:rFonts w:hint="eastAsia"/>
          <w:bCs w:val="0"/>
          <w:spacing w:val="6"/>
        </w:rPr>
        <w:t xml:space="preserve">本单位参加</w:t>
      </w:r>
      <w:r>
        <w:rPr>
          <w:rFonts w:ascii="Segoe UI Symbol" w:hAnsi="Segoe UI Symbol" w:cs="Segoe UI Symbol"/>
          <w:u w:val="single"/>
        </w:rPr>
        <w:t xml:space="preserve">苏州市常熟生态环境局</w:t>
      </w:r>
      <w:r>
        <w:rPr>
          <w:rFonts w:hint="eastAsia"/>
          <w:bCs w:val="0"/>
          <w:spacing w:val="6"/>
        </w:rPr>
        <w:t xml:space="preserve">单位的</w:t>
      </w:r>
      <w:r>
        <w:rPr>
          <w:rFonts w:hint="eastAsia" w:ascii="Segoe UI Symbol" w:hAnsi="Segoe UI Symbol" w:cs="Segoe UI Symbol"/>
          <w:bCs w:val="0"/>
          <w:u w:val="single"/>
        </w:rPr>
        <w:t xml:space="preserve">20</w:t>
      </w:r>
      <w:r>
        <w:rPr>
          <w:rFonts w:hint="eastAsia" w:ascii="Segoe UI Symbol" w:hAnsi="Segoe UI Symbol" w:cs="Segoe UI Symbol"/>
          <w:bCs w:val="0"/>
          <w:u w:val="single"/>
        </w:rPr>
        <w:t xml:space="preserve">2</w:t>
      </w:r>
      <w:r>
        <w:rPr>
          <w:rFonts w:hint="eastAsia" w:ascii="Segoe UI Symbol" w:hAnsi="Segoe UI Symbol" w:cs="Segoe UI Symbol"/>
          <w:bCs w:val="0"/>
          <w:u w:val="single"/>
        </w:rPr>
        <w:t xml:space="preserve">6年度常熟市国省考</w:t>
      </w:r>
      <w:r>
        <w:rPr>
          <w:rFonts w:hint="eastAsia" w:ascii="Segoe UI Symbol" w:hAnsi="Segoe UI Symbol" w:cs="Segoe UI Symbol"/>
          <w:bCs w:val="0"/>
          <w:u w:val="single"/>
        </w:rPr>
        <w:t xml:space="preserve">断</w:t>
      </w:r>
      <w:r>
        <w:rPr>
          <w:rFonts w:hint="eastAsia" w:ascii="Segoe UI Symbol" w:hAnsi="Segoe UI Symbol" w:cs="Segoe UI Symbol"/>
          <w:bCs w:val="0"/>
          <w:u w:val="single"/>
        </w:rPr>
        <w:t xml:space="preserve">面溯源</w:t>
      </w:r>
      <w:r>
        <w:rPr>
          <w:rFonts w:hint="eastAsia" w:ascii="Segoe UI Symbol" w:hAnsi="Segoe UI Symbol" w:cs="Segoe UI Symbol"/>
          <w:bCs w:val="0"/>
          <w:u w:val="single"/>
        </w:rPr>
        <w:t xml:space="preserve">分析</w:t>
      </w:r>
      <w:r>
        <w:rPr>
          <w:rFonts w:hint="eastAsia" w:ascii="Segoe UI Symbol" w:hAnsi="Segoe UI Symbol" w:cs="Segoe UI Symbol"/>
          <w:bCs w:val="0"/>
          <w:u w:val="single"/>
        </w:rPr>
        <w:t xml:space="preserve">及水污染物平衡核算</w:t>
      </w:r>
      <w:r>
        <w:rPr>
          <w:rFonts w:hint="eastAsia"/>
          <w:bCs w:val="0"/>
          <w:spacing w:val="6"/>
        </w:rPr>
        <w:t xml:space="preserve">__项目</w:t>
      </w:r>
      <w:r>
        <w:rPr>
          <w:rFonts w:hint="eastAsia" w:cs="宋体"/>
          <w:bCs w:val="0"/>
          <w:lang w:val="zh-CN"/>
        </w:rPr>
        <w:t xml:space="preserve">（项目</w:t>
      </w:r>
      <w:r>
        <w:rPr>
          <w:rFonts w:hint="eastAsia" w:cs="宋体"/>
          <w:bCs w:val="0"/>
          <w:lang w:val="zh-CN"/>
        </w:rPr>
        <w:t xml:space="preserve">编号：</w:t>
      </w:r>
      <w:r>
        <w:rPr>
          <w:rFonts w:hint="eastAsia" w:cs="宋体"/>
          <w:bCs w:val="0"/>
          <w:u w:val="single"/>
          <w:lang w:val="zh-CN"/>
        </w:rPr>
        <w:t xml:space="preserve">JSZ</w:t>
      </w:r>
      <w:r>
        <w:rPr>
          <w:rFonts w:hint="eastAsia" w:cs="宋体"/>
          <w:bCs w:val="0"/>
          <w:u w:val="single"/>
          <w:lang w:val="zh-CN"/>
        </w:rPr>
        <w:t xml:space="preserve">C-</w:t>
      </w:r>
      <w:r>
        <w:rPr>
          <w:rFonts w:hint="eastAsia" w:cs="宋体"/>
          <w:bCs w:val="0"/>
          <w:u w:val="single"/>
          <w:lang w:val="zh-CN"/>
        </w:rPr>
        <w:t xml:space="preserve">32058</w:t>
      </w:r>
      <w:r>
        <w:rPr>
          <w:rFonts w:hint="eastAsia" w:cs="宋体"/>
          <w:bCs w:val="0"/>
          <w:u w:val="single"/>
          <w:lang w:val="zh-CN"/>
        </w:rPr>
        <w:t xml:space="preserve">1-CSJY-G2026-0</w:t>
      </w:r>
      <w:r>
        <w:rPr>
          <w:rFonts w:hint="eastAsia" w:cs="宋体"/>
          <w:bCs w:val="0"/>
          <w:u w:val="single"/>
          <w:lang w:val="zh-CN"/>
        </w:rPr>
        <w:t xml:space="preserve">030</w:t>
      </w:r>
      <w:r>
        <w:rPr>
          <w:rFonts w:hint="eastAsia" w:cs="宋体"/>
          <w:bCs w:val="0"/>
          <w:lang w:val="zh-CN"/>
        </w:rPr>
        <w:t xml:space="preserve">）</w:t>
      </w:r>
      <w:r>
        <w:rPr>
          <w:rFonts w:hint="eastAsia"/>
          <w:bCs w:val="0"/>
          <w:spacing w:val="6"/>
        </w:rPr>
        <w:t xml:space="preserve">采购活动提供本单位制造的货物</w:t>
      </w:r>
      <w:r>
        <w:rPr>
          <w:rFonts w:hint="eastAsia"/>
          <w:bCs w:val="0"/>
          <w:spacing w:val="6"/>
        </w:rPr>
        <w:t xml:space="preserve">（由本单位承担工程/提供服务），或者提供</w:t>
      </w:r>
      <w:r>
        <w:rPr>
          <w:rFonts w:hint="eastAsia"/>
          <w:bCs w:val="0"/>
          <w:spacing w:val="6"/>
        </w:rPr>
        <w:t xml:space="preserve">其他残疾人</w:t>
      </w:r>
      <w:r>
        <w:rPr>
          <w:rFonts w:hint="eastAsia"/>
          <w:bCs w:val="0"/>
          <w:spacing w:val="6"/>
        </w:rPr>
        <w:t xml:space="preserve">福</w:t>
      </w:r>
      <w:r>
        <w:rPr>
          <w:rFonts w:hint="eastAsia"/>
          <w:bCs w:val="0"/>
          <w:spacing w:val="6"/>
        </w:rPr>
        <w:t xml:space="preserve">利性单位制造的货物</w:t>
      </w:r>
      <w:r>
        <w:rPr>
          <w:rFonts w:hint="eastAsia"/>
          <w:bCs w:val="0"/>
          <w:spacing w:val="6"/>
        </w:rPr>
        <w:t xml:space="preserve">（不包括使用非残疾人福利</w:t>
      </w:r>
      <w:r>
        <w:rPr>
          <w:rFonts w:hint="eastAsia"/>
          <w:bCs w:val="0"/>
          <w:spacing w:val="6"/>
        </w:rPr>
        <w:t xml:space="preserve">性单位注册商标的货物）。</w:t>
      </w:r>
      <w:r/>
    </w:p>
    <w:p>
      <w:pPr>
        <w:pStyle w:val="885"/>
        <w:ind w:firstLine="504"/>
        <w:spacing w:after="0" w:line="580" w:lineRule="exact"/>
        <w:widowControl w:val="off"/>
        <w:rPr>
          <w:rFonts w:hint="eastAsia"/>
          <w:bCs w:val="0"/>
          <w:spacing w:val="6"/>
        </w:rPr>
      </w:pPr>
      <w:r>
        <w:rPr>
          <w:rFonts w:hint="eastAsia"/>
          <w:bCs w:val="0"/>
          <w:spacing w:val="6"/>
        </w:rPr>
        <w:t xml:space="preserve">本</w:t>
      </w:r>
      <w:r>
        <w:rPr>
          <w:rFonts w:hint="eastAsia"/>
          <w:bCs w:val="0"/>
          <w:spacing w:val="6"/>
        </w:rPr>
        <w:t xml:space="preserve">单位对上述声</w:t>
      </w:r>
      <w:r>
        <w:rPr>
          <w:rFonts w:hint="eastAsia"/>
          <w:bCs w:val="0"/>
          <w:spacing w:val="6"/>
        </w:rPr>
        <w:t xml:space="preserve">明的真</w:t>
      </w:r>
      <w:r>
        <w:rPr>
          <w:rFonts w:hint="eastAsia"/>
          <w:bCs w:val="0"/>
          <w:spacing w:val="6"/>
        </w:rPr>
        <w:t xml:space="preserve">实性负责。如有</w:t>
      </w:r>
      <w:r>
        <w:rPr>
          <w:rFonts w:hint="eastAsia"/>
          <w:bCs w:val="0"/>
          <w:spacing w:val="6"/>
        </w:rPr>
        <w:t xml:space="preserve">虚假，将</w:t>
      </w:r>
      <w:r>
        <w:rPr>
          <w:rFonts w:hint="eastAsia"/>
          <w:bCs w:val="0"/>
          <w:spacing w:val="6"/>
        </w:rPr>
        <w:t xml:space="preserve">依法承</w:t>
      </w:r>
      <w:r>
        <w:rPr>
          <w:rFonts w:hint="eastAsia"/>
          <w:bCs w:val="0"/>
          <w:spacing w:val="6"/>
        </w:rPr>
        <w:t xml:space="preserve">担相</w:t>
      </w:r>
      <w:r>
        <w:rPr>
          <w:rFonts w:hint="eastAsia"/>
          <w:bCs w:val="0"/>
          <w:spacing w:val="6"/>
        </w:rPr>
        <w:t xml:space="preserve">应责</w:t>
      </w:r>
      <w:r>
        <w:rPr>
          <w:rFonts w:hint="eastAsia"/>
          <w:bCs w:val="0"/>
          <w:spacing w:val="6"/>
        </w:rPr>
        <w:t xml:space="preserve">任。</w:t>
      </w:r>
      <w:r/>
    </w:p>
    <w:p>
      <w:pPr>
        <w:pStyle w:val="885"/>
        <w:ind w:firstLine="504"/>
        <w:spacing w:after="0" w:line="580" w:lineRule="exact"/>
        <w:widowControl w:val="off"/>
        <w:rPr>
          <w:rFonts w:hint="eastAsia"/>
          <w:bCs w:val="0"/>
          <w:spacing w:val="6"/>
        </w:rPr>
      </w:pPr>
      <w:r>
        <w:rPr>
          <w:rFonts w:hint="eastAsia"/>
          <w:bCs w:val="0"/>
          <w:spacing w:val="6"/>
        </w:rPr>
      </w:r>
      <w:r/>
    </w:p>
    <w:p>
      <w:pPr>
        <w:pStyle w:val="885"/>
        <w:ind w:firstLine="504"/>
        <w:spacing w:after="0" w:line="580" w:lineRule="exact"/>
        <w:widowControl w:val="off"/>
        <w:rPr>
          <w:rFonts w:hint="eastAsia"/>
          <w:bCs w:val="0"/>
          <w:spacing w:val="6"/>
        </w:rPr>
      </w:pPr>
      <w:r>
        <w:rPr>
          <w:rFonts w:hint="eastAsia"/>
          <w:bCs w:val="0"/>
          <w:spacing w:val="6"/>
        </w:rPr>
      </w:r>
      <w:r/>
    </w:p>
    <w:p>
      <w:pPr>
        <w:pStyle w:val="885"/>
        <w:ind w:firstLine="4300"/>
        <w:spacing w:after="0" w:line="440" w:lineRule="exact"/>
        <w:widowControl w:val="off"/>
        <w:rPr>
          <w:rFonts w:hint="eastAsia"/>
          <w:b/>
        </w:rPr>
      </w:pPr>
      <w:r>
        <w:rPr>
          <w:rFonts w:hint="eastAsia"/>
          <w:b/>
          <w:bCs w:val="0"/>
          <w:spacing w:val="6"/>
        </w:rPr>
        <w:t xml:space="preserve"> </w:t>
      </w:r>
      <w:r>
        <w:rPr>
          <w:rFonts w:hint="eastAsia"/>
          <w:b/>
        </w:rPr>
        <w:t xml:space="preserve">单位</w:t>
      </w:r>
      <w:r>
        <w:rPr>
          <w:rFonts w:hint="eastAsia"/>
          <w:b/>
        </w:rPr>
        <w:t xml:space="preserve">名称</w:t>
      </w:r>
      <w:r>
        <w:rPr>
          <w:rFonts w:hint="eastAsia" w:cs="宋体"/>
          <w:b/>
        </w:rPr>
        <w:t xml:space="preserve">（加盖C</w:t>
      </w:r>
      <w:r>
        <w:rPr>
          <w:rFonts w:hint="eastAsia" w:cs="宋体"/>
          <w:b/>
        </w:rPr>
        <w:t xml:space="preserve">A电子公章）：</w:t>
      </w:r>
      <w:r>
        <w:rPr>
          <w:rFonts w:hint="eastAsia"/>
          <w:b/>
        </w:rPr>
      </w:r>
      <w:r/>
    </w:p>
    <w:p>
      <w:pPr>
        <w:pStyle w:val="885"/>
        <w:ind w:firstLine="4578"/>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887"/>
        <w:jc w:val="center"/>
        <w:spacing w:before="0" w:line="440" w:lineRule="exact"/>
        <w:widowControl w:val="off"/>
        <w:rPr>
          <w:rFonts w:ascii="宋体" w:hAnsi="宋体"/>
        </w:rPr>
      </w:pPr>
      <w:r/>
      <w:bookmarkStart w:id="116" w:name="_Toc7399"/>
      <w:r/>
      <w:bookmarkStart w:id="117" w:name="_Toc21484"/>
      <w:r/>
      <w:bookmarkStart w:id="118" w:name="_Toc5319"/>
      <w:r/>
      <w:bookmarkStart w:id="119" w:name="_Toc103080658"/>
      <w:r/>
      <w:bookmarkStart w:id="120" w:name="_Toc514153165"/>
      <w:r>
        <w:rPr>
          <w:b w:val="0"/>
          <w:bCs w:val="0"/>
        </w:rPr>
        <w:br w:type="page" w:clear="all"/>
      </w:r>
      <w:bookmarkStart w:id="121" w:name="_Toc237594393"/>
      <w:r>
        <w:rPr>
          <w:rFonts w:hint="eastAsia" w:ascii="宋体" w:hAnsi="宋体"/>
        </w:rPr>
        <w:t xml:space="preserve">附件</w:t>
      </w:r>
      <w:r>
        <w:rPr>
          <w:rFonts w:ascii="宋体" w:hAnsi="宋体"/>
        </w:rPr>
        <w:t xml:space="preserve">7、投标函</w:t>
      </w:r>
      <w:bookmarkEnd w:id="121"/>
      <w:r>
        <w:rPr>
          <w:rFonts w:ascii="宋体" w:hAnsi="宋体"/>
        </w:rPr>
      </w:r>
      <w:r/>
    </w:p>
    <w:p>
      <w:pPr>
        <w:pStyle w:val="885"/>
        <w:spacing w:after="0" w:line="440" w:lineRule="exact"/>
        <w:widowControl w:val="off"/>
      </w:pPr>
      <w:r>
        <w:t xml:space="preserve">致：江苏杰源工</w:t>
      </w:r>
      <w:r>
        <w:t xml:space="preserve">程管理咨询有限公司</w:t>
      </w:r>
      <w:r/>
    </w:p>
    <w:p>
      <w:pPr>
        <w:pStyle w:val="885"/>
        <w:ind w:firstLine="480"/>
        <w:spacing w:after="0" w:line="440" w:lineRule="exact"/>
        <w:widowControl w:val="off"/>
      </w:pPr>
      <w:r>
        <w:t xml:space="preserve">根据贵方的</w:t>
      </w:r>
      <w:r>
        <w:rPr>
          <w:rFonts w:hint="eastAsia" w:ascii="Segoe UI Symbol" w:hAnsi="Segoe UI Symbol" w:cs="Segoe UI Symbol"/>
          <w:u w:val="single"/>
        </w:rPr>
        <w:t xml:space="preserve">2026年度常熟市国省考断</w:t>
      </w:r>
      <w:r>
        <w:rPr>
          <w:rFonts w:hint="eastAsia" w:ascii="Segoe UI Symbol" w:hAnsi="Segoe UI Symbol" w:cs="Segoe UI Symbol"/>
          <w:u w:val="single"/>
        </w:rPr>
        <w:t xml:space="preserve">面溯源分析及水污染物平衡核算</w:t>
      </w:r>
      <w:r>
        <w:t xml:space="preserve">项目招标文件</w:t>
      </w:r>
      <w:r>
        <w:t xml:space="preserve">（</w:t>
      </w:r>
      <w:r>
        <w:t xml:space="preserve">项目编号</w:t>
      </w:r>
      <w:r>
        <w:t xml:space="preserve">：</w:t>
      </w:r>
      <w:r>
        <w:rPr>
          <w:u w:val="single"/>
        </w:rPr>
        <w:t xml:space="preserve">JSZC</w:t>
      </w:r>
      <w:r>
        <w:rPr>
          <w:u w:val="single"/>
        </w:rPr>
        <w:t xml:space="preserve">-</w:t>
      </w:r>
      <w:r>
        <w:rPr>
          <w:u w:val="single"/>
        </w:rPr>
        <w:t xml:space="preserve">320</w:t>
      </w:r>
      <w:r>
        <w:rPr>
          <w:u w:val="single"/>
        </w:rPr>
        <w:t xml:space="preserve">58</w:t>
      </w:r>
      <w:r>
        <w:rPr>
          <w:u w:val="single"/>
        </w:rPr>
        <w:t xml:space="preserve">1-CSJY-G2026-003</w:t>
      </w:r>
      <w:r>
        <w:rPr>
          <w:u w:val="single"/>
        </w:rPr>
        <w:t xml:space="preserve">0</w:t>
      </w:r>
      <w:r>
        <w:t xml:space="preserve">），投标人</w:t>
      </w:r>
      <w:r>
        <w:rPr>
          <w:u w:val="single"/>
        </w:rPr>
        <w:t xml:space="preserve">  </w:t>
      </w:r>
      <w:r>
        <w:rPr>
          <w:u w:val="single"/>
        </w:rPr>
        <w:t xml:space="preserve">（投标人全</w:t>
      </w:r>
      <w:r>
        <w:rPr>
          <w:u w:val="single"/>
        </w:rPr>
        <w:t xml:space="preserve">称）   </w:t>
      </w:r>
      <w:r>
        <w:rPr>
          <w:rFonts w:hint="eastAsia"/>
        </w:rPr>
        <w:t xml:space="preserve">递交</w:t>
      </w:r>
      <w:r>
        <w:rPr>
          <w:b/>
          <w:u w:val="single"/>
        </w:rPr>
        <w:t xml:space="preserve">（</w:t>
      </w:r>
      <w:r>
        <w:rPr>
          <w:rFonts w:hint="eastAsia"/>
          <w:b/>
          <w:u w:val="single"/>
        </w:rPr>
        <w:t xml:space="preserve">分包号：分包</w:t>
      </w:r>
      <w:r>
        <w:rPr>
          <w:rFonts w:hint="eastAsia"/>
          <w:b/>
          <w:u w:val="single"/>
        </w:rPr>
        <w:t xml:space="preserve">名称</w:t>
      </w:r>
      <w:r>
        <w:rPr>
          <w:b/>
          <w:u w:val="single"/>
        </w:rPr>
        <w:t xml:space="preserve">）</w:t>
      </w:r>
      <w:r>
        <w:rPr>
          <w:rFonts w:hint="eastAsia"/>
        </w:rPr>
        <w:t xml:space="preserve">投标</w:t>
      </w:r>
      <w:r>
        <w:t xml:space="preserve">文件</w:t>
      </w:r>
      <w:r>
        <w:rPr>
          <w:rFonts w:hint="eastAsia"/>
        </w:rPr>
        <w:t xml:space="preserve">。</w:t>
      </w:r>
      <w:r/>
    </w:p>
    <w:p>
      <w:pPr>
        <w:pStyle w:val="885"/>
        <w:ind w:firstLine="480"/>
        <w:spacing w:after="0" w:line="440" w:lineRule="exact"/>
        <w:widowControl w:val="off"/>
      </w:pPr>
      <w:r>
        <w:t xml:space="preserve">据此函，</w:t>
      </w:r>
      <w:r>
        <w:rPr>
          <w:rFonts w:hint="eastAsia"/>
        </w:rPr>
        <w:t xml:space="preserve">我方</w:t>
      </w:r>
      <w:r>
        <w:t xml:space="preserve">宣布同</w:t>
      </w:r>
      <w:r>
        <w:t xml:space="preserve">意如下</w:t>
      </w:r>
      <w:r>
        <w:rPr>
          <w:rFonts w:hint="eastAsia"/>
        </w:rPr>
        <w:t xml:space="preserve">：</w:t>
      </w:r>
      <w:r/>
    </w:p>
    <w:p>
      <w:pPr>
        <w:pStyle w:val="885"/>
        <w:spacing w:after="0" w:line="440" w:lineRule="exact"/>
        <w:widowControl w:val="off"/>
      </w:pPr>
      <w:r>
        <w:t xml:space="preserve">（1）我方已详细审核全部招标文</w:t>
      </w:r>
      <w:r>
        <w:t xml:space="preserve">件，包括其</w:t>
      </w:r>
      <w:r>
        <w:t xml:space="preserve">有</w:t>
      </w:r>
      <w:r>
        <w:t xml:space="preserve">效补充文件等，我方</w:t>
      </w:r>
      <w:r>
        <w:t xml:space="preserve">同意放弃对此有不明或误解</w:t>
      </w:r>
      <w:r>
        <w:t xml:space="preserve">的权利。</w:t>
      </w:r>
      <w:r/>
    </w:p>
    <w:p>
      <w:pPr>
        <w:pStyle w:val="885"/>
        <w:spacing w:after="0" w:line="440" w:lineRule="exact"/>
        <w:widowControl w:val="off"/>
      </w:pPr>
      <w:r>
        <w:t xml:space="preserve">（2）我方完全理解</w:t>
      </w:r>
      <w:r>
        <w:t xml:space="preserve">并同意贵方所</w:t>
      </w:r>
      <w:r>
        <w:t xml:space="preserve">保留的</w:t>
      </w:r>
      <w:r>
        <w:t xml:space="preserve">一切权利。</w:t>
      </w:r>
      <w:r/>
    </w:p>
    <w:p>
      <w:pPr>
        <w:pStyle w:val="885"/>
        <w:spacing w:after="0" w:line="440" w:lineRule="exact"/>
        <w:widowControl w:val="off"/>
      </w:pPr>
      <w:r>
        <w:t xml:space="preserve">（3）我方</w:t>
      </w:r>
      <w:r>
        <w:t xml:space="preserve">完全理</w:t>
      </w:r>
      <w:r>
        <w:t xml:space="preserve">解贵</w:t>
      </w:r>
      <w:r>
        <w:t xml:space="preserve">方不</w:t>
      </w:r>
      <w:r>
        <w:t xml:space="preserve">一定要接受最低报</w:t>
      </w:r>
      <w:r>
        <w:t xml:space="preserve">价的投标或收</w:t>
      </w:r>
      <w:r>
        <w:t xml:space="preserve">到的任何投标。</w:t>
      </w:r>
      <w:r/>
    </w:p>
    <w:p>
      <w:pPr>
        <w:pStyle w:val="885"/>
        <w:spacing w:after="0" w:line="440" w:lineRule="exact"/>
        <w:widowControl w:val="off"/>
      </w:pPr>
      <w:r>
        <w:t xml:space="preserve">（</w:t>
      </w:r>
      <w:r>
        <w:t xml:space="preserve">4）我方同意按</w:t>
      </w:r>
      <w:r>
        <w:t xml:space="preserve">招标文件规定提供与本投标有</w:t>
      </w:r>
      <w:r>
        <w:t xml:space="preserve">关的一切资料及贵方可能另外要求的与本投标有关的任何资料，</w:t>
      </w:r>
      <w:r>
        <w:t xml:space="preserve">并保证已提供和将提供的资料是真实的。如有</w:t>
      </w:r>
      <w:r>
        <w:t xml:space="preserve">虚</w:t>
      </w:r>
      <w:r>
        <w:t xml:space="preserve">假，由此产生的后果</w:t>
      </w:r>
      <w:r>
        <w:t xml:space="preserve">由</w:t>
      </w:r>
      <w:r>
        <w:t xml:space="preserve">我方承</w:t>
      </w:r>
      <w:r>
        <w:t xml:space="preserve">担。</w:t>
      </w:r>
      <w:r/>
    </w:p>
    <w:p>
      <w:pPr>
        <w:pStyle w:val="885"/>
        <w:spacing w:after="0" w:line="440" w:lineRule="exact"/>
        <w:widowControl w:val="off"/>
        <w:rPr>
          <w:rFonts w:hint="eastAsia"/>
          <w:b/>
        </w:rPr>
      </w:pPr>
      <w:r>
        <w:rPr>
          <w:rFonts w:hint="eastAsia"/>
          <w:b/>
        </w:rPr>
        <w:t xml:space="preserve">（5）我方承诺若被发现有涉嫌参</w:t>
      </w:r>
      <w:r>
        <w:rPr>
          <w:rFonts w:hint="eastAsia"/>
          <w:b/>
        </w:rPr>
        <w:t xml:space="preserve">与</w:t>
      </w:r>
      <w:r>
        <w:rPr>
          <w:b/>
        </w:rPr>
        <w:t xml:space="preserve">串通投标</w:t>
      </w:r>
      <w:r>
        <w:rPr>
          <w:rFonts w:hint="eastAsia"/>
          <w:b/>
        </w:rPr>
        <w:t xml:space="preserve">行</w:t>
      </w:r>
      <w:r>
        <w:rPr>
          <w:rFonts w:hint="eastAsia"/>
          <w:b/>
        </w:rPr>
        <w:t xml:space="preserve">为的</w:t>
      </w:r>
      <w:r>
        <w:rPr>
          <w:rFonts w:hint="eastAsia"/>
          <w:b/>
        </w:rPr>
        <w:t xml:space="preserve">（包括但不</w:t>
      </w:r>
      <w:r>
        <w:rPr>
          <w:rFonts w:hint="eastAsia"/>
          <w:b/>
        </w:rPr>
        <w:t xml:space="preserve">限于在苏采云系统“标书制作工</w:t>
      </w:r>
      <w:r>
        <w:rPr>
          <w:rFonts w:hint="eastAsia"/>
          <w:b/>
        </w:rPr>
        <w:t xml:space="preserve">具客户端标识码”检查中被查出与其他投</w:t>
      </w:r>
      <w:r>
        <w:rPr>
          <w:rFonts w:hint="eastAsia"/>
          <w:b/>
        </w:rPr>
        <w:t xml:space="preserve">标人一致情形等），愿意承担由此产生的一切</w:t>
      </w:r>
      <w:r>
        <w:rPr>
          <w:rFonts w:hint="eastAsia"/>
          <w:b/>
        </w:rPr>
        <w:t xml:space="preserve">后果。</w:t>
      </w:r>
      <w:r/>
    </w:p>
    <w:p>
      <w:pPr>
        <w:pStyle w:val="885"/>
        <w:spacing w:after="0" w:line="440" w:lineRule="exact"/>
        <w:widowControl w:val="off"/>
      </w:pPr>
      <w:r>
        <w:t xml:space="preserve">（</w:t>
      </w:r>
      <w:r>
        <w:t xml:space="preserve">6</w:t>
      </w:r>
      <w:r>
        <w:t xml:space="preserve">）我方同意投标有效</w:t>
      </w:r>
      <w:r>
        <w:t xml:space="preserve">期为规定的开标之日后六十</w:t>
      </w:r>
      <w:r>
        <w:t xml:space="preserve">（60）天。</w:t>
      </w:r>
      <w:bookmarkStart w:id="122" w:name="_Hlk63009578"/>
      <w:r>
        <w:t xml:space="preserve">并自</w:t>
      </w:r>
      <w:r>
        <w:rPr>
          <w:szCs w:val="21"/>
        </w:rPr>
        <w:t xml:space="preserve">开标日期起遵</w:t>
      </w:r>
      <w:r>
        <w:rPr>
          <w:szCs w:val="21"/>
        </w:rPr>
        <w:t xml:space="preserve">循本投标文件</w:t>
      </w:r>
      <w:r>
        <w:rPr>
          <w:szCs w:val="21"/>
        </w:rPr>
        <w:t xml:space="preserve">，在规</w:t>
      </w:r>
      <w:r>
        <w:rPr>
          <w:szCs w:val="21"/>
        </w:rPr>
        <w:t xml:space="preserve">定的投标有效期期满之前</w:t>
      </w:r>
      <w:r>
        <w:rPr>
          <w:szCs w:val="21"/>
        </w:rPr>
        <w:t xml:space="preserve">均具有</w:t>
      </w:r>
      <w:r>
        <w:rPr>
          <w:szCs w:val="21"/>
        </w:rPr>
        <w:t xml:space="preserve">约束</w:t>
      </w:r>
      <w:r>
        <w:rPr>
          <w:szCs w:val="21"/>
        </w:rPr>
        <w:t xml:space="preserve">力。</w:t>
      </w:r>
      <w:bookmarkEnd w:id="122"/>
      <w:r/>
      <w:r/>
    </w:p>
    <w:p>
      <w:pPr>
        <w:pStyle w:val="885"/>
        <w:spacing w:after="0" w:line="440" w:lineRule="exact"/>
        <w:widowControl w:val="off"/>
      </w:pPr>
      <w:r>
        <w:t xml:space="preserve">（7）一旦我方</w:t>
      </w:r>
      <w:r>
        <w:t xml:space="preserve">中标，我们将</w:t>
      </w:r>
      <w:r>
        <w:t xml:space="preserve">根据法律法规和</w:t>
      </w:r>
      <w:r>
        <w:rPr>
          <w:rFonts w:hint="eastAsia"/>
        </w:rPr>
        <w:t xml:space="preserve">采购</w:t>
      </w:r>
      <w:r>
        <w:t xml:space="preserve">文件的规定，严</w:t>
      </w:r>
      <w:r>
        <w:t xml:space="preserve">格履行自己的责任和义务。</w:t>
      </w:r>
      <w:r/>
    </w:p>
    <w:p>
      <w:pPr>
        <w:pStyle w:val="885"/>
        <w:spacing w:after="0" w:line="440" w:lineRule="exact"/>
        <w:widowControl w:val="off"/>
      </w:pPr>
      <w:r>
        <w:t xml:space="preserve">（8）与本投标有关的一切正式往来通讯请寄：</w:t>
      </w:r>
      <w:r/>
    </w:p>
    <w:p>
      <w:pPr>
        <w:pStyle w:val="885"/>
        <w:spacing w:after="0" w:line="440" w:lineRule="exact"/>
        <w:widowControl w:val="off"/>
      </w:pPr>
      <w:r/>
      <w:r/>
    </w:p>
    <w:p>
      <w:pPr>
        <w:pStyle w:val="885"/>
        <w:spacing w:after="0" w:line="440" w:lineRule="exact"/>
        <w:widowControl w:val="off"/>
      </w:pPr>
      <w:r>
        <w:t xml:space="preserve">地址：</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t xml:space="preserve">邮编：</w:t>
      </w:r>
      <w:r>
        <w:rPr>
          <w:u w:val="single"/>
        </w:rPr>
        <w:t xml:space="preserve">      </w:t>
      </w:r>
      <w:r>
        <w:rPr>
          <w:u w:val="single"/>
        </w:rPr>
        <w:t xml:space="preserve">      </w:t>
      </w:r>
      <w:r>
        <w:rPr>
          <w:u w:val="single"/>
        </w:rPr>
        <w:t xml:space="preserve">  </w:t>
      </w:r>
      <w:r>
        <w:rPr>
          <w:u w:val="single"/>
        </w:rPr>
        <w:t xml:space="preserve">  </w:t>
      </w:r>
      <w:r/>
    </w:p>
    <w:p>
      <w:pPr>
        <w:pStyle w:val="885"/>
        <w:spacing w:after="0" w:line="440" w:lineRule="exact"/>
        <w:widowControl w:val="off"/>
        <w:rPr>
          <w:rFonts w:hint="eastAsia"/>
          <w:u w:val="single"/>
        </w:rPr>
      </w:pPr>
      <w:r>
        <w:t xml:space="preserve">联系</w:t>
      </w:r>
      <w:r>
        <w:t xml:space="preserve">人：</w:t>
      </w:r>
      <w:r>
        <w:rPr>
          <w:u w:val="single"/>
        </w:rPr>
        <w:t xml:space="preserve">            </w:t>
      </w:r>
      <w:r>
        <w:rPr>
          <w:u w:val="single"/>
        </w:rPr>
        <w:t xml:space="preserve">       </w:t>
      </w:r>
      <w:r>
        <w:t xml:space="preserve">电话：</w:t>
      </w:r>
      <w:r>
        <w:rPr>
          <w:u w:val="single"/>
        </w:rPr>
        <w:t xml:space="preserve">        </w:t>
      </w:r>
      <w:r>
        <w:rPr>
          <w:u w:val="single"/>
        </w:rPr>
        <w:t xml:space="preserve">          </w:t>
      </w:r>
      <w:bookmarkStart w:id="123" w:name="OLE_LINK4"/>
      <w:r/>
      <w:bookmarkStart w:id="124" w:name="OLE_LINK5"/>
      <w:r>
        <w:t xml:space="preserve">电子邮箱：</w:t>
      </w:r>
      <w:r>
        <w:rPr>
          <w:u w:val="single"/>
        </w:rPr>
        <w:t xml:space="preserve">     </w:t>
      </w:r>
      <w:r>
        <w:rPr>
          <w:u w:val="single"/>
        </w:rPr>
        <w:t xml:space="preserve">     </w:t>
      </w:r>
      <w:r>
        <w:rPr>
          <w:u w:val="single"/>
        </w:rPr>
        <w:t xml:space="preserve"> </w:t>
      </w:r>
      <w:r>
        <w:rPr>
          <w:u w:val="single"/>
        </w:rPr>
        <w:t xml:space="preserve">  </w:t>
      </w:r>
      <w:bookmarkEnd w:id="123"/>
      <w:r/>
      <w:bookmarkEnd w:id="124"/>
      <w:r>
        <w:rPr>
          <w:rFonts w:hint="eastAsia"/>
          <w:u w:val="single"/>
        </w:rPr>
      </w:r>
      <w:r/>
    </w:p>
    <w:p>
      <w:pPr>
        <w:pStyle w:val="885"/>
        <w:ind w:firstLine="480"/>
        <w:spacing w:after="0" w:line="440" w:lineRule="exact"/>
        <w:widowControl w:val="off"/>
      </w:pPr>
      <w:r/>
      <w:r/>
    </w:p>
    <w:p>
      <w:pPr>
        <w:pStyle w:val="885"/>
        <w:ind w:firstLine="4216"/>
        <w:spacing w:line="360" w:lineRule="auto"/>
        <w:widowControl w:val="off"/>
        <w:rPr>
          <w:b/>
        </w:rPr>
      </w:pPr>
      <w:r>
        <w:rPr>
          <w:b/>
        </w:rPr>
        <w:t xml:space="preserve">投标人</w:t>
      </w:r>
      <w:r>
        <w:rPr>
          <w:rFonts w:hint="eastAsia" w:cs="宋体"/>
          <w:b/>
        </w:rPr>
        <w:t xml:space="preserve">（加</w:t>
      </w:r>
      <w:r>
        <w:rPr>
          <w:rFonts w:hint="eastAsia" w:cs="宋体"/>
          <w:b/>
        </w:rPr>
        <w:t xml:space="preserve">盖CA电子公章）</w:t>
      </w:r>
      <w:r>
        <w:rPr>
          <w:b/>
        </w:rPr>
        <w:t xml:space="preserve">：</w:t>
      </w:r>
      <w:r/>
    </w:p>
    <w:p>
      <w:pPr>
        <w:pStyle w:val="885"/>
        <w:ind w:firstLine="4216"/>
        <w:spacing w:line="360" w:lineRule="auto"/>
        <w:widowControl w:val="off"/>
        <w:rPr>
          <w:rFonts w:hint="eastAsia"/>
          <w:b/>
        </w:rPr>
      </w:pPr>
      <w:r>
        <w:rPr>
          <w:b/>
        </w:rPr>
        <w:t xml:space="preserve">日期</w:t>
      </w:r>
      <w:r>
        <w:rPr>
          <w:b/>
        </w:rPr>
        <w:t xml:space="preserve">：</w:t>
      </w:r>
      <w:r>
        <w:rPr>
          <w:rFonts w:hint="eastAsia"/>
          <w:b/>
        </w:rPr>
      </w:r>
      <w:r/>
    </w:p>
    <w:p>
      <w:pPr>
        <w:pStyle w:val="887"/>
        <w:jc w:val="center"/>
        <w:spacing w:before="0"/>
        <w:widowControl w:val="off"/>
        <w:rPr>
          <w:rFonts w:hint="eastAsia" w:ascii="宋体" w:hAnsi="宋体"/>
        </w:rPr>
      </w:pPr>
      <w:r>
        <w:rPr>
          <w:rFonts w:ascii="宋体" w:hAnsi="宋体"/>
        </w:rPr>
        <w:br w:type="page" w:clear="all"/>
      </w:r>
      <w:bookmarkStart w:id="125" w:name="_Toc237594394"/>
      <w:r>
        <w:rPr>
          <w:rFonts w:hint="eastAsia" w:ascii="宋体" w:hAnsi="宋体"/>
        </w:rPr>
        <w:t xml:space="preserve">附件</w:t>
      </w:r>
      <w:r>
        <w:rPr>
          <w:rFonts w:ascii="宋体" w:hAnsi="宋体"/>
        </w:rPr>
        <w:t xml:space="preserve">8</w:t>
      </w:r>
      <w:r>
        <w:rPr>
          <w:rFonts w:hint="eastAsia" w:ascii="宋体" w:hAnsi="宋体"/>
        </w:rPr>
        <w:t xml:space="preserve">、实质性要求响应</w:t>
      </w:r>
      <w:r>
        <w:rPr>
          <w:rFonts w:hint="eastAsia" w:ascii="宋体" w:hAnsi="宋体"/>
        </w:rPr>
        <w:t xml:space="preserve">及偏离表</w:t>
      </w:r>
      <w:bookmarkEnd w:id="117"/>
      <w:r/>
      <w:bookmarkEnd w:id="118"/>
      <w:r/>
      <w:bookmarkEnd w:id="125"/>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85"/>
              <w:jc w:val="center"/>
              <w:spacing w:after="0" w:line="276" w:lineRule="auto"/>
              <w:widowControl w:val="off"/>
              <w:rPr>
                <w:b/>
                <w:bCs w:val="0"/>
              </w:rPr>
            </w:pPr>
            <w:r>
              <w:rPr>
                <w:rFonts w:hint="eastAsia"/>
                <w:b/>
                <w:bCs w:val="0"/>
              </w:rPr>
              <w:t xml:space="preserve">序</w:t>
            </w:r>
            <w:r>
              <w:rPr>
                <w:rFonts w:hint="eastAsia"/>
                <w:b/>
                <w:bCs w:val="0"/>
              </w:rPr>
              <w:t xml:space="preserve">号</w:t>
            </w:r>
            <w:r>
              <w:rPr>
                <w:b/>
                <w:bCs w:val="0"/>
              </w:rPr>
            </w:r>
            <w:r/>
          </w:p>
        </w:tc>
        <w:tc>
          <w:tcPr>
            <w:shd w:val="clear" w:color="auto" w:fill="f2f2f2"/>
            <w:tcW w:w="5624" w:type="dxa"/>
            <w:vAlign w:val="center"/>
            <w:textDirection w:val="lrTb"/>
            <w:noWrap w:val="false"/>
          </w:tcPr>
          <w:p>
            <w:pPr>
              <w:pStyle w:val="885"/>
              <w:jc w:val="center"/>
              <w:spacing w:after="0" w:line="276" w:lineRule="auto"/>
              <w:widowControl w:val="off"/>
              <w:rPr>
                <w:b/>
                <w:bCs w:val="0"/>
              </w:rPr>
            </w:pPr>
            <w:r>
              <w:rPr>
                <w:rFonts w:hint="eastAsia"/>
                <w:b/>
                <w:bCs w:val="0"/>
              </w:rPr>
              <w:t xml:space="preserve">技</w:t>
            </w:r>
            <w:r>
              <w:rPr>
                <w:rFonts w:hint="eastAsia"/>
                <w:b/>
                <w:bCs w:val="0"/>
              </w:rPr>
              <w:t xml:space="preserve">术</w:t>
            </w:r>
            <w:r>
              <w:rPr>
                <w:b/>
                <w:bCs w:val="0"/>
              </w:rPr>
              <w:t xml:space="preserve">要求和商务要求中的实</w:t>
            </w:r>
            <w:r>
              <w:rPr>
                <w:b/>
                <w:bCs w:val="0"/>
              </w:rPr>
              <w:t xml:space="preserve">质性要</w:t>
            </w:r>
            <w:r>
              <w:rPr>
                <w:b/>
                <w:bCs w:val="0"/>
              </w:rPr>
              <w:t xml:space="preserve">求</w:t>
            </w:r>
            <w:r/>
          </w:p>
        </w:tc>
        <w:tc>
          <w:tcPr>
            <w:shd w:val="clear" w:color="auto" w:fill="f2f2f2"/>
            <w:tcW w:w="1276" w:type="dxa"/>
            <w:vAlign w:val="center"/>
            <w:textDirection w:val="lrTb"/>
            <w:noWrap w:val="false"/>
          </w:tcPr>
          <w:p>
            <w:pPr>
              <w:pStyle w:val="885"/>
              <w:jc w:val="center"/>
              <w:spacing w:after="0" w:line="276" w:lineRule="auto"/>
              <w:widowControl w:val="off"/>
              <w:rPr>
                <w:b/>
                <w:bCs w:val="0"/>
              </w:rPr>
            </w:pPr>
            <w:r>
              <w:rPr>
                <w:rFonts w:hint="eastAsia"/>
                <w:b/>
                <w:bCs w:val="0"/>
              </w:rPr>
              <w:t xml:space="preserve">投标</w:t>
            </w:r>
            <w:r>
              <w:rPr>
                <w:rFonts w:hint="eastAsia"/>
                <w:b/>
                <w:bCs w:val="0"/>
              </w:rPr>
              <w:t xml:space="preserve">响应情况</w:t>
            </w:r>
            <w:r>
              <w:rPr>
                <w:b/>
                <w:bCs w:val="0"/>
              </w:rPr>
            </w:r>
            <w:r/>
          </w:p>
        </w:tc>
        <w:tc>
          <w:tcPr>
            <w:shd w:val="clear" w:color="auto" w:fill="f2f2f2"/>
            <w:tcW w:w="1273" w:type="dxa"/>
            <w:vAlign w:val="center"/>
            <w:textDirection w:val="lrTb"/>
            <w:noWrap w:val="false"/>
          </w:tcPr>
          <w:p>
            <w:pPr>
              <w:pStyle w:val="885"/>
              <w:jc w:val="center"/>
              <w:spacing w:after="0" w:line="276" w:lineRule="auto"/>
              <w:widowControl w:val="off"/>
              <w:rPr>
                <w:b/>
                <w:bCs w:val="0"/>
              </w:rPr>
            </w:pPr>
            <w:r>
              <w:rPr>
                <w:rFonts w:hint="eastAsia"/>
                <w:b/>
                <w:bCs w:val="0"/>
              </w:rPr>
              <w:t xml:space="preserve">超出、</w:t>
            </w:r>
            <w:r>
              <w:rPr>
                <w:rFonts w:hint="eastAsia"/>
                <w:b/>
                <w:bCs w:val="0"/>
              </w:rPr>
              <w:t xml:space="preserve">符合或偏离</w:t>
            </w:r>
            <w:r>
              <w:rPr>
                <w:b/>
                <w:bCs w:val="0"/>
              </w:rPr>
            </w:r>
            <w:r/>
          </w:p>
        </w:tc>
      </w:tr>
      <w:tr>
        <w:trPr>
          <w:cantSplit/>
          <w:trHeight w:val="640"/>
        </w:trPr>
        <w:tc>
          <w:tcPr>
            <w:tcW w:w="781" w:type="dxa"/>
            <w:vAlign w:val="center"/>
            <w:textDirection w:val="lrTb"/>
            <w:noWrap w:val="false"/>
          </w:tcPr>
          <w:p>
            <w:pPr>
              <w:pStyle w:val="885"/>
              <w:jc w:val="center"/>
              <w:spacing w:after="0" w:line="240"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85"/>
              <w:spacing w:after="0" w:line="240" w:lineRule="auto"/>
              <w:widowControl w:val="off"/>
              <w:rPr>
                <w:b/>
                <w:szCs w:val="20"/>
              </w:rPr>
            </w:pPr>
            <w:r>
              <w:rPr>
                <w:rFonts w:hint="eastAsia"/>
                <w:b/>
                <w:szCs w:val="20"/>
              </w:rPr>
              <w:t xml:space="preserve">（</w:t>
            </w:r>
            <w:r>
              <w:rPr>
                <w:rFonts w:hint="eastAsia"/>
                <w:b/>
                <w:szCs w:val="20"/>
              </w:rPr>
              <w:t xml:space="preserve">适用于第一包</w:t>
            </w:r>
            <w:r>
              <w:rPr>
                <w:rFonts w:hint="eastAsia"/>
                <w:b/>
                <w:szCs w:val="20"/>
              </w:rPr>
              <w:t xml:space="preserve">）</w:t>
            </w:r>
            <w:r>
              <w:rPr>
                <w:b/>
                <w:szCs w:val="20"/>
              </w:rPr>
            </w:r>
            <w:r/>
          </w:p>
          <w:p>
            <w:pPr>
              <w:pStyle w:val="885"/>
              <w:spacing w:after="0" w:line="240" w:lineRule="auto"/>
              <w:widowControl w:val="off"/>
              <w:rPr>
                <w:rFonts w:hint="eastAsia"/>
                <w:bCs w:val="0"/>
                <w:szCs w:val="20"/>
              </w:rPr>
            </w:pPr>
            <w:r>
              <w:rPr>
                <w:rFonts w:hint="eastAsia"/>
                <w:bCs w:val="0"/>
                <w:szCs w:val="20"/>
              </w:rPr>
              <w:t xml:space="preserve">5、</w:t>
            </w:r>
            <w:r>
              <w:rPr>
                <w:rFonts w:hint="eastAsia"/>
                <w:bCs w:val="0"/>
                <w:szCs w:val="20"/>
              </w:rPr>
              <w:t xml:space="preserve">★付款方式：</w:t>
            </w:r>
            <w:r/>
          </w:p>
          <w:p>
            <w:pPr>
              <w:pStyle w:val="885"/>
              <w:spacing w:after="0" w:line="240" w:lineRule="auto"/>
              <w:widowControl w:val="off"/>
              <w:rPr>
                <w:rFonts w:hint="eastAsia"/>
                <w:bCs w:val="0"/>
                <w:szCs w:val="20"/>
              </w:rPr>
            </w:pPr>
            <w:r>
              <w:rPr>
                <w:rFonts w:hint="eastAsia"/>
                <w:bCs w:val="0"/>
                <w:szCs w:val="20"/>
              </w:rPr>
              <w:t xml:space="preserve">5.1预付款：自</w:t>
            </w:r>
            <w:r>
              <w:rPr>
                <w:rFonts w:hint="eastAsia"/>
                <w:bCs w:val="0"/>
                <w:szCs w:val="20"/>
              </w:rPr>
              <w:t xml:space="preserve">合同签订后的60日内，采购人向中标人支付合同总价的50%作为预付款。</w:t>
            </w:r>
            <w:r/>
          </w:p>
          <w:p>
            <w:pPr>
              <w:pStyle w:val="885"/>
              <w:spacing w:after="0" w:line="240" w:lineRule="auto"/>
              <w:widowControl w:val="off"/>
              <w:rPr>
                <w:rFonts w:hint="eastAsia"/>
                <w:bCs w:val="0"/>
                <w:szCs w:val="20"/>
              </w:rPr>
            </w:pPr>
            <w:r>
              <w:rPr>
                <w:rFonts w:hint="eastAsia"/>
                <w:bCs w:val="0"/>
                <w:szCs w:val="20"/>
              </w:rPr>
              <w:t xml:space="preserve">5.2尾款支付：完成项目所有工作内容并通过审核验收后的60日内支付。</w:t>
            </w:r>
            <w:r/>
          </w:p>
          <w:p>
            <w:pPr>
              <w:pStyle w:val="885"/>
              <w:spacing w:after="0" w:line="240" w:lineRule="auto"/>
              <w:widowControl w:val="off"/>
              <w:rPr>
                <w:rFonts w:hint="eastAsia"/>
                <w:bCs w:val="0"/>
                <w:szCs w:val="20"/>
              </w:rPr>
            </w:pPr>
            <w:r>
              <w:rPr>
                <w:rFonts w:hint="eastAsia"/>
                <w:bCs w:val="0"/>
                <w:szCs w:val="20"/>
              </w:rPr>
              <w:t xml:space="preserve">5.2.1尾款支付以验收合格为前提。若项目验收不合格，采购人有权拒绝支付尾款，并不承担逾期付款责任。中标人应在采购人要求的期限内完成整改；逾期未完成整改或整改后仍不合格的，采购人有权依据相关约定，要求中标人承担违约责任及赔偿损失。</w:t>
            </w:r>
            <w:r/>
          </w:p>
          <w:p>
            <w:pPr>
              <w:pStyle w:val="885"/>
              <w:spacing w:after="0" w:line="240" w:lineRule="auto"/>
              <w:widowControl w:val="off"/>
              <w:rPr>
                <w:rFonts w:hint="eastAsia"/>
                <w:bCs w:val="0"/>
                <w:szCs w:val="20"/>
              </w:rPr>
            </w:pPr>
            <w:r>
              <w:rPr>
                <w:rFonts w:hint="eastAsia"/>
                <w:bCs w:val="0"/>
                <w:szCs w:val="20"/>
              </w:rPr>
              <w:t xml:space="preserve">5.2.2中</w:t>
            </w:r>
            <w:r>
              <w:rPr>
                <w:rFonts w:hint="eastAsia"/>
                <w:bCs w:val="0"/>
                <w:szCs w:val="20"/>
              </w:rPr>
              <w:t xml:space="preserve">标人未按合同约定时限（一般任务10个工作日提交初稿、紧急任务3个工作日提交初步情况、7个工作日提交正式报告）提交溯源排查报告，或</w:t>
            </w:r>
            <w:r>
              <w:rPr>
                <w:rFonts w:hint="eastAsia"/>
                <w:bCs w:val="0"/>
                <w:szCs w:val="20"/>
              </w:rPr>
              <w:t xml:space="preserve">提交的报告格式、内容不符合采购人要求的，每逾期一天或每退回修改一次（逾期与退回修改同时发生的，不重复计算，以其中较高者为准），向采购人支付合同总价0.1%的违约金，累计不超过合同总价的5%。</w:t>
            </w:r>
            <w:r/>
          </w:p>
          <w:p>
            <w:pPr>
              <w:pStyle w:val="885"/>
              <w:spacing w:after="0" w:line="240" w:lineRule="auto"/>
              <w:widowControl w:val="off"/>
              <w:rPr>
                <w:rFonts w:hint="eastAsia"/>
                <w:bCs w:val="0"/>
                <w:szCs w:val="20"/>
              </w:rPr>
            </w:pPr>
            <w:r>
              <w:rPr>
                <w:rFonts w:hint="eastAsia"/>
                <w:bCs w:val="0"/>
                <w:szCs w:val="20"/>
              </w:rPr>
              <w:t xml:space="preserve">5.2.3中标人未按投标文件承诺配备专业调查设备的，每缺少一台（套），向采购人支付合同总价0.5%的违约金；累计不超过合同总价的5%。</w:t>
            </w:r>
            <w:r>
              <w:rPr>
                <w:rFonts w:hint="eastAsia"/>
                <w:bCs w:val="0"/>
                <w:szCs w:val="20"/>
              </w:rPr>
            </w:r>
            <w:r/>
          </w:p>
        </w:tc>
        <w:tc>
          <w:tcPr>
            <w:tcW w:w="1276" w:type="dxa"/>
            <w:vAlign w:val="center"/>
            <w:textDirection w:val="lrTb"/>
            <w:noWrap w:val="false"/>
          </w:tcPr>
          <w:p>
            <w:pPr>
              <w:pStyle w:val="885"/>
              <w:jc w:val="center"/>
              <w:spacing w:after="0" w:line="240" w:lineRule="auto"/>
              <w:widowControl w:val="off"/>
              <w:rPr>
                <w:bCs w:val="0"/>
              </w:rPr>
            </w:pPr>
            <w:r>
              <w:rPr>
                <w:bCs w:val="0"/>
              </w:rPr>
            </w:r>
            <w:r/>
          </w:p>
        </w:tc>
        <w:tc>
          <w:tcPr>
            <w:tcW w:w="1273" w:type="dxa"/>
            <w:vAlign w:val="center"/>
            <w:textDirection w:val="lrTb"/>
            <w:noWrap w:val="false"/>
          </w:tcPr>
          <w:p>
            <w:pPr>
              <w:pStyle w:val="885"/>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885"/>
              <w:jc w:val="center"/>
              <w:spacing w:after="0" w:line="240"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885"/>
              <w:spacing w:after="0" w:line="240" w:lineRule="auto"/>
              <w:widowControl w:val="off"/>
              <w:rPr>
                <w:b/>
                <w:szCs w:val="20"/>
              </w:rPr>
            </w:pPr>
            <w:r>
              <w:rPr>
                <w:rFonts w:hint="eastAsia"/>
                <w:b/>
                <w:szCs w:val="20"/>
              </w:rPr>
              <w:t xml:space="preserve">（</w:t>
            </w:r>
            <w:r>
              <w:rPr>
                <w:rFonts w:hint="eastAsia"/>
                <w:b/>
                <w:szCs w:val="20"/>
              </w:rPr>
              <w:t xml:space="preserve">适用于第</w:t>
            </w:r>
            <w:r>
              <w:rPr>
                <w:rFonts w:hint="eastAsia"/>
                <w:b/>
                <w:szCs w:val="20"/>
              </w:rPr>
              <w:t xml:space="preserve">二</w:t>
            </w:r>
            <w:r>
              <w:rPr>
                <w:rFonts w:hint="eastAsia"/>
                <w:b/>
                <w:szCs w:val="20"/>
              </w:rPr>
              <w:t xml:space="preserve">包</w:t>
            </w:r>
            <w:r>
              <w:rPr>
                <w:rFonts w:hint="eastAsia"/>
                <w:b/>
                <w:szCs w:val="20"/>
              </w:rPr>
              <w:t xml:space="preserve">）</w:t>
            </w:r>
            <w:r>
              <w:rPr>
                <w:b/>
                <w:szCs w:val="20"/>
              </w:rPr>
            </w:r>
            <w:r/>
          </w:p>
          <w:p>
            <w:pPr>
              <w:pStyle w:val="885"/>
              <w:spacing w:after="0" w:line="240" w:lineRule="auto"/>
              <w:widowControl w:val="off"/>
              <w:rPr>
                <w:rFonts w:hint="eastAsia"/>
                <w:bCs w:val="0"/>
                <w:szCs w:val="20"/>
              </w:rPr>
            </w:pPr>
            <w:r>
              <w:rPr>
                <w:rFonts w:hint="eastAsia"/>
                <w:bCs w:val="0"/>
                <w:szCs w:val="20"/>
              </w:rPr>
              <w:t xml:space="preserve">★付款方式：</w:t>
            </w:r>
            <w:r/>
          </w:p>
          <w:p>
            <w:pPr>
              <w:pStyle w:val="885"/>
              <w:spacing w:after="0" w:line="240" w:lineRule="auto"/>
              <w:widowControl w:val="off"/>
              <w:rPr>
                <w:rFonts w:hint="eastAsia"/>
                <w:bCs w:val="0"/>
                <w:szCs w:val="20"/>
              </w:rPr>
            </w:pPr>
            <w:r>
              <w:rPr>
                <w:rFonts w:hint="eastAsia"/>
                <w:bCs w:val="0"/>
                <w:szCs w:val="20"/>
              </w:rPr>
              <w:t xml:space="preserve">5.1预付款：自合同签订后的60日内，采购</w:t>
            </w:r>
            <w:r>
              <w:rPr>
                <w:rFonts w:hint="eastAsia"/>
                <w:bCs w:val="0"/>
                <w:szCs w:val="20"/>
              </w:rPr>
              <w:t xml:space="preserve">人向中标人支付合同总价的50%作为预付款。</w:t>
            </w:r>
            <w:r/>
          </w:p>
          <w:p>
            <w:pPr>
              <w:pStyle w:val="885"/>
              <w:spacing w:after="0" w:line="240" w:lineRule="auto"/>
              <w:widowControl w:val="off"/>
              <w:rPr>
                <w:rFonts w:hint="eastAsia"/>
                <w:bCs w:val="0"/>
                <w:szCs w:val="20"/>
              </w:rPr>
            </w:pPr>
            <w:r>
              <w:rPr>
                <w:rFonts w:hint="eastAsia"/>
                <w:bCs w:val="0"/>
                <w:szCs w:val="20"/>
              </w:rPr>
              <w:t xml:space="preserve">5.2尾款支付：完成项目所有工作内容并通过审核验收后的6</w:t>
            </w:r>
            <w:r>
              <w:rPr>
                <w:rFonts w:hint="eastAsia"/>
                <w:bCs w:val="0"/>
                <w:szCs w:val="20"/>
              </w:rPr>
              <w:t xml:space="preserve">0日内支付。</w:t>
            </w:r>
            <w:r/>
          </w:p>
          <w:p>
            <w:pPr>
              <w:pStyle w:val="885"/>
              <w:spacing w:after="0" w:line="240" w:lineRule="auto"/>
              <w:widowControl w:val="off"/>
              <w:rPr>
                <w:rFonts w:hint="eastAsia"/>
                <w:bCs w:val="0"/>
                <w:szCs w:val="20"/>
              </w:rPr>
            </w:pPr>
            <w:r>
              <w:rPr>
                <w:rFonts w:hint="eastAsia"/>
                <w:bCs w:val="0"/>
                <w:szCs w:val="20"/>
              </w:rPr>
              <w:t xml:space="preserve">5.2.1尾款支付以验收合格为前提。若项目验收不合格，采购人有权拒绝支付尾款，并不承担逾期付款责任。中标人应在采购人要求的期限内完成整改；逾期未完成整改或整改后仍不合格的，采购人有权依据相关约定，要求中标人承担违约责任及赔偿损失。</w:t>
            </w:r>
            <w:r/>
          </w:p>
          <w:p>
            <w:pPr>
              <w:pStyle w:val="885"/>
              <w:spacing w:after="0" w:line="240" w:lineRule="auto"/>
              <w:widowControl w:val="off"/>
              <w:rPr>
                <w:rFonts w:hint="eastAsia"/>
                <w:bCs w:val="0"/>
                <w:szCs w:val="20"/>
              </w:rPr>
            </w:pPr>
            <w:r>
              <w:rPr>
                <w:rFonts w:hint="eastAsia"/>
                <w:bCs w:val="0"/>
                <w:szCs w:val="20"/>
              </w:rPr>
              <w:t xml:space="preserve">5.2.2中标人未在收到采购人书面通知后2个工作日内响应，或未按上级文件及采购人书面通知时间节点提交区域水污染物平衡核算报告，或提交的报告未通过上级部门审核的，每逾期</w:t>
            </w:r>
            <w:r>
              <w:rPr>
                <w:rFonts w:hint="eastAsia"/>
                <w:bCs w:val="0"/>
                <w:szCs w:val="20"/>
              </w:rPr>
              <w:t xml:space="preserve">一天或每退回修改一次（逾期与退回修改同时发生的，不重复计算，以其中较高者为准），向采购人支付合同总价</w:t>
            </w:r>
            <w:r>
              <w:rPr>
                <w:rFonts w:hint="eastAsia"/>
                <w:bCs w:val="0"/>
                <w:szCs w:val="20"/>
              </w:rPr>
              <w:t xml:space="preserve">0.1%的违约金，累计不超过合同总价的5%。</w:t>
            </w:r>
            <w:r>
              <w:rPr>
                <w:rFonts w:hint="eastAsia"/>
                <w:bCs w:val="0"/>
                <w:szCs w:val="20"/>
              </w:rPr>
            </w:r>
            <w:r/>
          </w:p>
        </w:tc>
        <w:tc>
          <w:tcPr>
            <w:tcW w:w="1276" w:type="dxa"/>
            <w:vAlign w:val="center"/>
            <w:textDirection w:val="lrTb"/>
            <w:noWrap w:val="false"/>
          </w:tcPr>
          <w:p>
            <w:pPr>
              <w:pStyle w:val="885"/>
              <w:jc w:val="center"/>
              <w:spacing w:after="0" w:line="240" w:lineRule="auto"/>
              <w:widowControl w:val="off"/>
              <w:rPr>
                <w:bCs w:val="0"/>
              </w:rPr>
            </w:pPr>
            <w:r>
              <w:rPr>
                <w:bCs w:val="0"/>
              </w:rPr>
            </w:r>
            <w:r/>
          </w:p>
        </w:tc>
        <w:tc>
          <w:tcPr>
            <w:tcW w:w="1273" w:type="dxa"/>
            <w:vAlign w:val="center"/>
            <w:textDirection w:val="lrTb"/>
            <w:noWrap w:val="false"/>
          </w:tcPr>
          <w:p>
            <w:pPr>
              <w:pStyle w:val="885"/>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885"/>
              <w:jc w:val="center"/>
              <w:spacing w:after="0" w:line="276" w:lineRule="auto"/>
              <w:widowControl w:val="off"/>
              <w:rPr>
                <w:rFonts w:hint="eastAsia"/>
                <w:bCs w:val="0"/>
              </w:rPr>
            </w:pPr>
            <w:r>
              <w:rPr>
                <w:bCs w:val="0"/>
              </w:rPr>
              <w:t xml:space="preserve">3</w:t>
            </w:r>
            <w:r>
              <w:rPr>
                <w:rFonts w:hint="eastAsia"/>
                <w:bCs w:val="0"/>
              </w:rPr>
            </w:r>
            <w:r/>
          </w:p>
        </w:tc>
        <w:tc>
          <w:tcPr>
            <w:tcW w:w="5624" w:type="dxa"/>
            <w:vAlign w:val="center"/>
            <w:textDirection w:val="lrTb"/>
            <w:noWrap w:val="false"/>
          </w:tcPr>
          <w:p>
            <w:pPr>
              <w:pStyle w:val="885"/>
              <w:spacing w:after="0" w:line="276" w:lineRule="auto"/>
              <w:widowControl w:val="off"/>
              <w:rPr>
                <w:b/>
                <w:szCs w:val="20"/>
              </w:rPr>
            </w:pPr>
            <w:r>
              <w:rPr>
                <w:rFonts w:hint="eastAsia"/>
                <w:b/>
                <w:szCs w:val="20"/>
              </w:rPr>
              <w:t xml:space="preserve">（适</w:t>
            </w:r>
            <w:r>
              <w:rPr>
                <w:rFonts w:hint="eastAsia"/>
                <w:b/>
                <w:szCs w:val="20"/>
              </w:rPr>
              <w:t xml:space="preserve">用于第</w:t>
            </w:r>
            <w:r>
              <w:rPr>
                <w:rFonts w:hint="eastAsia"/>
                <w:b/>
                <w:szCs w:val="20"/>
              </w:rPr>
              <w:t xml:space="preserve">一包</w:t>
            </w:r>
            <w:r>
              <w:rPr>
                <w:rFonts w:hint="eastAsia"/>
                <w:b/>
                <w:szCs w:val="20"/>
              </w:rPr>
              <w:t xml:space="preserve">）</w:t>
            </w:r>
            <w:r>
              <w:rPr>
                <w:b/>
                <w:szCs w:val="20"/>
              </w:rPr>
            </w:r>
            <w:r/>
          </w:p>
          <w:p>
            <w:pPr>
              <w:pStyle w:val="885"/>
              <w:spacing w:after="0" w:line="276" w:lineRule="auto"/>
              <w:widowControl w:val="off"/>
              <w:rPr>
                <w:rFonts w:hint="eastAsia"/>
                <w:bCs w:val="0"/>
                <w:szCs w:val="20"/>
              </w:rPr>
            </w:pPr>
            <w:r>
              <w:rPr>
                <w:rFonts w:hint="eastAsia"/>
                <w:bCs w:val="0"/>
                <w:szCs w:val="20"/>
              </w:rPr>
              <w:t xml:space="preserve">5</w:t>
            </w:r>
            <w:r>
              <w:rPr>
                <w:rFonts w:hint="eastAsia"/>
                <w:bCs w:val="0"/>
                <w:szCs w:val="20"/>
              </w:rPr>
              <w:t xml:space="preserve">.2★采购人</w:t>
            </w:r>
            <w:r>
              <w:rPr>
                <w:rFonts w:hint="eastAsia"/>
                <w:bCs w:val="0"/>
                <w:szCs w:val="20"/>
              </w:rPr>
              <w:t xml:space="preserve">发</w:t>
            </w:r>
            <w:r>
              <w:rPr>
                <w:rFonts w:hint="eastAsia"/>
                <w:bCs w:val="0"/>
                <w:szCs w:val="20"/>
              </w:rPr>
              <w:t xml:space="preserve">出</w:t>
            </w:r>
            <w:r>
              <w:rPr>
                <w:rFonts w:hint="eastAsia"/>
                <w:bCs w:val="0"/>
                <w:szCs w:val="20"/>
              </w:rPr>
              <w:t xml:space="preserve">溯源排查任</w:t>
            </w:r>
            <w:r>
              <w:rPr>
                <w:rFonts w:hint="eastAsia"/>
                <w:bCs w:val="0"/>
                <w:szCs w:val="20"/>
              </w:rPr>
              <w:t xml:space="preserve">务通知后，</w:t>
            </w:r>
            <w:r>
              <w:rPr>
                <w:rFonts w:hint="eastAsia"/>
                <w:bCs w:val="0"/>
                <w:szCs w:val="20"/>
              </w:rPr>
              <w:t xml:space="preserve">中标人</w:t>
            </w:r>
            <w:r>
              <w:rPr>
                <w:rFonts w:hint="eastAsia"/>
                <w:bCs w:val="0"/>
                <w:szCs w:val="20"/>
              </w:rPr>
              <w:t xml:space="preserve">应</w:t>
            </w:r>
            <w:r>
              <w:rPr>
                <w:rFonts w:hint="eastAsia"/>
                <w:bCs w:val="0"/>
                <w:szCs w:val="20"/>
              </w:rPr>
              <w:t xml:space="preserve">在</w:t>
            </w:r>
            <w:r>
              <w:rPr>
                <w:rFonts w:hint="eastAsia"/>
                <w:bCs w:val="0"/>
                <w:szCs w:val="20"/>
              </w:rPr>
              <w:t xml:space="preserve">2</w:t>
            </w:r>
            <w:r>
              <w:rPr>
                <w:rFonts w:hint="eastAsia"/>
                <w:bCs w:val="0"/>
                <w:szCs w:val="20"/>
              </w:rPr>
              <w:t xml:space="preserve">小时内</w:t>
            </w:r>
            <w:r>
              <w:rPr>
                <w:rFonts w:hint="eastAsia"/>
                <w:bCs w:val="0"/>
                <w:szCs w:val="20"/>
              </w:rPr>
              <w:t xml:space="preserve">响应并启动现场排查工作；排查工作完成</w:t>
            </w:r>
            <w:r>
              <w:rPr>
                <w:rFonts w:hint="eastAsia"/>
                <w:bCs w:val="0"/>
                <w:szCs w:val="20"/>
              </w:rPr>
              <w:t xml:space="preserve">后，一般任务按10个工作日的时限提交排查</w:t>
            </w:r>
            <w:r>
              <w:rPr>
                <w:rFonts w:hint="eastAsia"/>
                <w:bCs w:val="0"/>
                <w:szCs w:val="20"/>
              </w:rPr>
              <w:t xml:space="preserve">报告初</w:t>
            </w:r>
            <w:r>
              <w:rPr>
                <w:rFonts w:hint="eastAsia"/>
                <w:bCs w:val="0"/>
                <w:szCs w:val="20"/>
              </w:rPr>
              <w:t xml:space="preserve">稿，</w:t>
            </w:r>
            <w:r>
              <w:rPr>
                <w:rFonts w:hint="eastAsia"/>
                <w:bCs w:val="0"/>
                <w:szCs w:val="20"/>
              </w:rPr>
              <w:t xml:space="preserve">紧急任务按3个工作日提交初步排查情况</w:t>
            </w:r>
            <w:r>
              <w:rPr>
                <w:rFonts w:hint="eastAsia"/>
                <w:bCs w:val="0"/>
                <w:szCs w:val="20"/>
              </w:rPr>
              <w:t xml:space="preserve">，7个工</w:t>
            </w:r>
            <w:r>
              <w:rPr>
                <w:rFonts w:hint="eastAsia"/>
                <w:bCs w:val="0"/>
                <w:szCs w:val="20"/>
              </w:rPr>
              <w:t xml:space="preserve">作</w:t>
            </w:r>
            <w:r>
              <w:rPr>
                <w:rFonts w:hint="eastAsia"/>
                <w:bCs w:val="0"/>
                <w:szCs w:val="20"/>
              </w:rPr>
              <w:t xml:space="preserve">日的时限提</w:t>
            </w:r>
            <w:r>
              <w:rPr>
                <w:rFonts w:hint="eastAsia"/>
                <w:bCs w:val="0"/>
                <w:szCs w:val="20"/>
              </w:rPr>
              <w:t xml:space="preserve">交</w:t>
            </w:r>
            <w:r>
              <w:rPr>
                <w:rFonts w:hint="eastAsia"/>
                <w:bCs w:val="0"/>
                <w:szCs w:val="20"/>
              </w:rPr>
              <w:t xml:space="preserve">正式报</w:t>
            </w:r>
            <w:r>
              <w:rPr>
                <w:rFonts w:hint="eastAsia"/>
                <w:bCs w:val="0"/>
                <w:szCs w:val="20"/>
              </w:rPr>
              <w:t xml:space="preserve">告。</w:t>
            </w:r>
            <w:r>
              <w:rPr>
                <w:rFonts w:hint="eastAsia"/>
                <w:bCs w:val="0"/>
                <w:szCs w:val="20"/>
              </w:rPr>
            </w:r>
            <w:r/>
          </w:p>
        </w:tc>
        <w:tc>
          <w:tcPr>
            <w:tcW w:w="1276" w:type="dxa"/>
            <w:vAlign w:val="center"/>
            <w:textDirection w:val="lrTb"/>
            <w:noWrap w:val="false"/>
          </w:tcPr>
          <w:p>
            <w:pPr>
              <w:pStyle w:val="885"/>
              <w:jc w:val="center"/>
              <w:spacing w:after="0" w:line="276" w:lineRule="auto"/>
              <w:widowControl w:val="off"/>
              <w:rPr>
                <w:bCs w:val="0"/>
              </w:rPr>
            </w:pPr>
            <w:r>
              <w:rPr>
                <w:bCs w:val="0"/>
              </w:rPr>
            </w:r>
            <w:r/>
          </w:p>
        </w:tc>
        <w:tc>
          <w:tcPr>
            <w:tcW w:w="1273" w:type="dxa"/>
            <w:vAlign w:val="center"/>
            <w:textDirection w:val="lrTb"/>
            <w:noWrap w:val="false"/>
          </w:tcPr>
          <w:p>
            <w:pPr>
              <w:pStyle w:val="885"/>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85"/>
              <w:jc w:val="center"/>
              <w:spacing w:after="0" w:line="240" w:lineRule="auto"/>
              <w:widowControl w:val="off"/>
              <w:rPr>
                <w:rFonts w:hint="eastAsia"/>
                <w:bCs w:val="0"/>
              </w:rPr>
            </w:pPr>
            <w:r>
              <w:rPr>
                <w:bCs w:val="0"/>
              </w:rPr>
              <w:t xml:space="preserve">4</w:t>
            </w:r>
            <w:r>
              <w:rPr>
                <w:rFonts w:hint="eastAsia"/>
                <w:bCs w:val="0"/>
              </w:rPr>
            </w:r>
            <w:r/>
          </w:p>
        </w:tc>
        <w:tc>
          <w:tcPr>
            <w:tcW w:w="5624" w:type="dxa"/>
            <w:vAlign w:val="center"/>
            <w:textDirection w:val="lrTb"/>
            <w:noWrap w:val="false"/>
          </w:tcPr>
          <w:p>
            <w:pPr>
              <w:pStyle w:val="885"/>
              <w:spacing w:after="0" w:line="240" w:lineRule="auto"/>
              <w:widowControl w:val="off"/>
              <w:rPr>
                <w:b/>
                <w:szCs w:val="20"/>
              </w:rPr>
            </w:pPr>
            <w:r>
              <w:rPr>
                <w:rFonts w:hint="eastAsia"/>
                <w:b/>
                <w:szCs w:val="20"/>
              </w:rPr>
              <w:t xml:space="preserve">（适</w:t>
            </w:r>
            <w:r>
              <w:rPr>
                <w:rFonts w:hint="eastAsia"/>
                <w:b/>
                <w:szCs w:val="20"/>
              </w:rPr>
              <w:t xml:space="preserve">用于第</w:t>
            </w:r>
            <w:r>
              <w:rPr>
                <w:rFonts w:hint="eastAsia"/>
                <w:b/>
                <w:szCs w:val="20"/>
              </w:rPr>
              <w:t xml:space="preserve">一包</w:t>
            </w:r>
            <w:r>
              <w:rPr>
                <w:rFonts w:hint="eastAsia"/>
                <w:b/>
                <w:szCs w:val="20"/>
              </w:rPr>
              <w:t xml:space="preserve">）</w:t>
            </w:r>
            <w:r>
              <w:rPr>
                <w:b/>
                <w:szCs w:val="20"/>
              </w:rPr>
            </w:r>
            <w:r/>
          </w:p>
          <w:p>
            <w:pPr>
              <w:pStyle w:val="885"/>
              <w:ind w:firstLine="360"/>
              <w:spacing w:after="0" w:line="240" w:lineRule="auto"/>
              <w:widowControl w:val="off"/>
              <w:rPr>
                <w:rFonts w:ascii="Segoe UI" w:hAnsi="Segoe UI" w:cs="Segoe UI"/>
                <w:shd w:val="clear" w:color="auto" w:fill="ffffff"/>
              </w:rPr>
            </w:pPr>
            <w:r>
              <w:t xml:space="preserve">2</w:t>
            </w:r>
            <w:r>
              <w:rPr>
                <w:rFonts w:hint="eastAsia"/>
              </w:rPr>
              <w:t xml:space="preserve">.1 </w:t>
            </w:r>
            <w:r>
              <w:rPr>
                <w:rFonts w:hint="eastAsia"/>
                <w:b/>
                <w:bCs w:val="0"/>
              </w:rPr>
              <w:t xml:space="preserve">★</w:t>
            </w:r>
            <w:r>
              <w:rPr>
                <w:rFonts w:ascii="Segoe UI" w:hAnsi="Segoe UI" w:cs="Segoe UI"/>
                <w:shd w:val="clear" w:color="auto" w:fill="ffffff"/>
              </w:rPr>
              <w:t xml:space="preserve">投标人应当配备符合本项目实施要求的专业调查设备，至少包括：红外热成像无人机设备、无人船设备、现场快速水质检测设备各1台（套）。</w:t>
            </w:r>
            <w:r>
              <w:rPr>
                <w:rFonts w:ascii="Segoe UI" w:hAnsi="Segoe UI" w:cs="Segoe UI"/>
                <w:shd w:val="clear" w:color="auto" w:fill="ffffff"/>
              </w:rPr>
              <w:t xml:space="preserve">上述设备用于国省考断面溯源分析中的污染源高</w:t>
            </w:r>
            <w:r>
              <w:rPr>
                <w:rFonts w:ascii="Segoe UI" w:hAnsi="Segoe UI" w:cs="Segoe UI"/>
                <w:shd w:val="clear" w:color="auto" w:fill="ffffff"/>
              </w:rPr>
              <w:t xml:space="preserve">空排查、水下地形探测</w:t>
            </w:r>
            <w:r>
              <w:rPr>
                <w:rFonts w:ascii="Segoe UI" w:hAnsi="Segoe UI" w:cs="Segoe UI"/>
                <w:shd w:val="clear" w:color="auto" w:fill="ffffff"/>
              </w:rPr>
              <w:t xml:space="preserve">、水质现场快速检测等工</w:t>
            </w:r>
            <w:r>
              <w:rPr>
                <w:rFonts w:ascii="Segoe UI" w:hAnsi="Segoe UI" w:cs="Segoe UI"/>
                <w:shd w:val="clear" w:color="auto" w:fill="ffffff"/>
              </w:rPr>
              <w:t xml:space="preserve">作</w:t>
            </w:r>
            <w:r>
              <w:rPr>
                <w:rFonts w:ascii="Segoe UI" w:hAnsi="Segoe UI" w:cs="Segoe UI"/>
                <w:shd w:val="clear" w:color="auto" w:fill="ffffff"/>
              </w:rPr>
              <w:t xml:space="preserve">。</w:t>
            </w:r>
            <w:r>
              <w:rPr>
                <w:rFonts w:ascii="Segoe UI" w:hAnsi="Segoe UI" w:cs="Segoe UI"/>
                <w:shd w:val="clear" w:color="auto" w:fill="ffffff"/>
              </w:rPr>
            </w:r>
            <w:r/>
          </w:p>
          <w:p>
            <w:pPr>
              <w:pStyle w:val="885"/>
              <w:spacing w:after="0" w:line="240" w:lineRule="auto"/>
              <w:widowControl w:val="off"/>
              <w:rPr>
                <w:rFonts w:hint="eastAsia"/>
                <w:bCs w:val="0"/>
                <w:szCs w:val="20"/>
              </w:rPr>
            </w:pPr>
            <w:r>
              <w:rPr>
                <w:rFonts w:hint="eastAsia" w:ascii="Segoe UI" w:hAnsi="Segoe UI" w:cs="Segoe UI"/>
                <w:shd w:val="clear" w:color="auto" w:fill="ffffff"/>
              </w:rPr>
              <w:t xml:space="preserve">注：</w:t>
            </w:r>
            <w:r>
              <w:rPr>
                <w:rFonts w:hint="eastAsia" w:ascii="Segoe UI" w:hAnsi="Segoe UI" w:cs="Segoe UI"/>
                <w:shd w:val="clear" w:color="auto" w:fill="ffffff"/>
              </w:rPr>
              <w:t xml:space="preserve">投标文件中须提供所有设备的实物照片，自有设备</w:t>
            </w:r>
            <w:r>
              <w:rPr>
                <w:rFonts w:hint="eastAsia" w:ascii="Segoe UI" w:hAnsi="Segoe UI" w:cs="Segoe UI"/>
                <w:shd w:val="clear" w:color="auto" w:fill="ffffff"/>
              </w:rPr>
              <w:t xml:space="preserve">须附购置发票</w:t>
            </w:r>
            <w:r>
              <w:rPr>
                <w:rFonts w:hint="eastAsia" w:ascii="Segoe UI" w:hAnsi="Segoe UI" w:cs="Segoe UI"/>
                <w:shd w:val="clear" w:color="auto" w:fill="ffffff"/>
              </w:rPr>
              <w:t xml:space="preserve">，租</w:t>
            </w:r>
            <w:r>
              <w:rPr>
                <w:rFonts w:hint="eastAsia" w:ascii="Segoe UI" w:hAnsi="Segoe UI" w:cs="Segoe UI"/>
                <w:shd w:val="clear" w:color="auto" w:fill="ffffff"/>
              </w:rPr>
              <w:t xml:space="preserve">赁设备须附租赁合同及与合同出租方一致的</w:t>
            </w:r>
            <w:r>
              <w:rPr>
                <w:rFonts w:hint="eastAsia" w:ascii="Segoe UI" w:hAnsi="Segoe UI" w:cs="Segoe UI"/>
                <w:shd w:val="clear" w:color="auto" w:fill="ffffff"/>
              </w:rPr>
              <w:t xml:space="preserve">购置发票，且租赁期须覆盖服务期限。或</w:t>
            </w:r>
            <w:r>
              <w:rPr>
                <w:rFonts w:hint="eastAsia" w:ascii="Segoe UI" w:hAnsi="Segoe UI" w:cs="Segoe UI"/>
                <w:shd w:val="clear" w:color="auto" w:fill="ffffff"/>
              </w:rPr>
              <w:t xml:space="preserve">承诺在中标后合同签订之日起15日内完成配</w:t>
            </w:r>
            <w:r>
              <w:rPr>
                <w:rFonts w:hint="eastAsia" w:ascii="Segoe UI" w:hAnsi="Segoe UI" w:cs="Segoe UI"/>
                <w:shd w:val="clear" w:color="auto" w:fill="ffffff"/>
              </w:rPr>
              <w:t xml:space="preserve">备（提供承</w:t>
            </w:r>
            <w:r>
              <w:rPr>
                <w:rFonts w:hint="eastAsia" w:ascii="Segoe UI" w:hAnsi="Segoe UI" w:cs="Segoe UI"/>
                <w:shd w:val="clear" w:color="auto" w:fill="ffffff"/>
              </w:rPr>
              <w:t xml:space="preserve">诺函），未</w:t>
            </w:r>
            <w:r>
              <w:rPr>
                <w:rFonts w:hint="eastAsia" w:ascii="Segoe UI" w:hAnsi="Segoe UI" w:cs="Segoe UI"/>
                <w:shd w:val="clear" w:color="auto" w:fill="ffffff"/>
              </w:rPr>
              <w:t xml:space="preserve">按以上要求</w:t>
            </w:r>
            <w:r>
              <w:rPr>
                <w:rFonts w:hint="eastAsia" w:ascii="Segoe UI" w:hAnsi="Segoe UI" w:cs="Segoe UI"/>
                <w:shd w:val="clear" w:color="auto" w:fill="ffffff"/>
              </w:rPr>
              <w:t xml:space="preserve">提供</w:t>
            </w:r>
            <w:r>
              <w:rPr>
                <w:rFonts w:hint="eastAsia" w:ascii="Segoe UI" w:hAnsi="Segoe UI" w:cs="Segoe UI"/>
                <w:shd w:val="clear" w:color="auto" w:fill="ffffff"/>
              </w:rPr>
              <w:t xml:space="preserve">的作废标处理。</w:t>
            </w:r>
            <w:r>
              <w:rPr>
                <w:rFonts w:hint="eastAsia"/>
                <w:bCs w:val="0"/>
                <w:szCs w:val="20"/>
              </w:rPr>
            </w:r>
            <w:r/>
          </w:p>
        </w:tc>
        <w:tc>
          <w:tcPr>
            <w:tcW w:w="1276" w:type="dxa"/>
            <w:vAlign w:val="center"/>
            <w:textDirection w:val="lrTb"/>
            <w:noWrap w:val="false"/>
          </w:tcPr>
          <w:p>
            <w:pPr>
              <w:pStyle w:val="885"/>
              <w:jc w:val="center"/>
              <w:spacing w:after="0" w:line="240" w:lineRule="auto"/>
              <w:widowControl w:val="off"/>
              <w:rPr>
                <w:bCs w:val="0"/>
              </w:rPr>
            </w:pPr>
            <w:r>
              <w:rPr>
                <w:bCs w:val="0"/>
              </w:rPr>
            </w:r>
            <w:r/>
          </w:p>
        </w:tc>
        <w:tc>
          <w:tcPr>
            <w:tcW w:w="1273" w:type="dxa"/>
            <w:vAlign w:val="center"/>
            <w:textDirection w:val="lrTb"/>
            <w:noWrap w:val="false"/>
          </w:tcPr>
          <w:p>
            <w:pPr>
              <w:pStyle w:val="885"/>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885"/>
              <w:jc w:val="center"/>
              <w:spacing w:after="0" w:line="240" w:lineRule="auto"/>
              <w:widowControl w:val="off"/>
              <w:rPr>
                <w:rFonts w:hint="eastAsia"/>
                <w:bCs w:val="0"/>
              </w:rPr>
            </w:pPr>
            <w:r>
              <w:rPr>
                <w:bCs w:val="0"/>
              </w:rPr>
              <w:t xml:space="preserve">5</w:t>
            </w:r>
            <w:r>
              <w:rPr>
                <w:rFonts w:hint="eastAsia"/>
                <w:bCs w:val="0"/>
              </w:rPr>
            </w:r>
            <w:r/>
          </w:p>
        </w:tc>
        <w:tc>
          <w:tcPr>
            <w:tcW w:w="5624" w:type="dxa"/>
            <w:vAlign w:val="center"/>
            <w:textDirection w:val="lrTb"/>
            <w:noWrap w:val="false"/>
          </w:tcPr>
          <w:p>
            <w:pPr>
              <w:pStyle w:val="885"/>
              <w:spacing w:after="0" w:line="240" w:lineRule="auto"/>
              <w:widowControl w:val="off"/>
              <w:rPr>
                <w:b/>
                <w:szCs w:val="20"/>
              </w:rPr>
            </w:pPr>
            <w:r>
              <w:rPr>
                <w:rFonts w:hint="eastAsia"/>
                <w:b/>
                <w:szCs w:val="20"/>
              </w:rPr>
              <w:t xml:space="preserve">（适</w:t>
            </w:r>
            <w:r>
              <w:rPr>
                <w:rFonts w:hint="eastAsia"/>
                <w:b/>
                <w:szCs w:val="20"/>
              </w:rPr>
              <w:t xml:space="preserve">用于第二包）</w:t>
            </w:r>
            <w:r>
              <w:rPr>
                <w:b/>
                <w:szCs w:val="20"/>
              </w:rPr>
            </w:r>
            <w:r/>
          </w:p>
          <w:p>
            <w:pPr>
              <w:pStyle w:val="885"/>
              <w:spacing w:after="0" w:line="240" w:lineRule="auto"/>
              <w:widowControl w:val="off"/>
              <w:rPr>
                <w:rFonts w:hint="eastAsia"/>
                <w:bCs w:val="0"/>
                <w:szCs w:val="20"/>
              </w:rPr>
            </w:pPr>
            <w:r>
              <w:rPr>
                <w:rFonts w:hint="eastAsia"/>
                <w:bCs w:val="0"/>
                <w:szCs w:val="20"/>
              </w:rPr>
              <w:t xml:space="preserve">5.2★</w:t>
            </w:r>
            <w:r>
              <w:rPr>
                <w:rFonts w:hint="eastAsia"/>
                <w:bCs w:val="0"/>
                <w:szCs w:val="20"/>
              </w:rPr>
              <w:t xml:space="preserve">中标人须按照省生态环境厅、省住房和城乡建设厅等上级部门印发的相关文件（包括但不限于苏环发〔2024〕7号、苏环办〔2026〕26号等）的规定完成常熟市城市区域及乡镇区域水污染物平衡核算工作并提交核算报告。</w:t>
            </w:r>
            <w:r>
              <w:rPr>
                <w:rFonts w:hint="eastAsia"/>
                <w:bCs w:val="0"/>
                <w:szCs w:val="20"/>
              </w:rPr>
              <w:t xml:space="preserve">具体时间节点以上</w:t>
            </w:r>
            <w:r>
              <w:rPr>
                <w:rFonts w:hint="eastAsia"/>
                <w:bCs w:val="0"/>
                <w:szCs w:val="20"/>
              </w:rPr>
              <w:t xml:space="preserve">级部门最新文件要求为准，中标人须在收到采购人书面通知后2个工作日内响应，并按</w:t>
            </w:r>
            <w:r>
              <w:rPr>
                <w:rFonts w:hint="eastAsia"/>
                <w:bCs w:val="0"/>
                <w:szCs w:val="20"/>
              </w:rPr>
              <w:t xml:space="preserve">采购人书面通</w:t>
            </w:r>
            <w:r>
              <w:rPr>
                <w:rFonts w:hint="eastAsia"/>
                <w:bCs w:val="0"/>
                <w:szCs w:val="20"/>
              </w:rPr>
              <w:t xml:space="preserve">知的</w:t>
            </w:r>
            <w:r>
              <w:rPr>
                <w:rFonts w:hint="eastAsia"/>
                <w:bCs w:val="0"/>
                <w:szCs w:val="20"/>
              </w:rPr>
              <w:t xml:space="preserve">时间节点完成初稿及最终报告，配合采购人</w:t>
            </w:r>
            <w:r>
              <w:rPr>
                <w:rFonts w:hint="eastAsia"/>
                <w:bCs w:val="0"/>
                <w:szCs w:val="20"/>
              </w:rPr>
              <w:t xml:space="preserve">完成上级审核。</w:t>
            </w:r>
            <w:r>
              <w:rPr>
                <w:rFonts w:hint="eastAsia"/>
                <w:bCs w:val="0"/>
                <w:szCs w:val="20"/>
              </w:rPr>
            </w:r>
            <w:r/>
          </w:p>
        </w:tc>
        <w:tc>
          <w:tcPr>
            <w:tcW w:w="1276" w:type="dxa"/>
            <w:vAlign w:val="center"/>
            <w:textDirection w:val="lrTb"/>
            <w:noWrap w:val="false"/>
          </w:tcPr>
          <w:p>
            <w:pPr>
              <w:pStyle w:val="885"/>
              <w:jc w:val="center"/>
              <w:spacing w:after="0" w:line="240" w:lineRule="auto"/>
              <w:widowControl w:val="off"/>
              <w:rPr>
                <w:bCs w:val="0"/>
              </w:rPr>
            </w:pPr>
            <w:r>
              <w:rPr>
                <w:bCs w:val="0"/>
              </w:rPr>
            </w:r>
            <w:r/>
          </w:p>
        </w:tc>
        <w:tc>
          <w:tcPr>
            <w:tcW w:w="1273" w:type="dxa"/>
            <w:vAlign w:val="center"/>
            <w:textDirection w:val="lrTb"/>
            <w:noWrap w:val="false"/>
          </w:tcPr>
          <w:p>
            <w:pPr>
              <w:pStyle w:val="885"/>
              <w:jc w:val="center"/>
              <w:spacing w:after="0" w:line="240" w:lineRule="auto"/>
              <w:widowControl w:val="off"/>
              <w:rPr>
                <w:bCs w:val="0"/>
              </w:rPr>
            </w:pPr>
            <w:r>
              <w:rPr>
                <w:bCs w:val="0"/>
              </w:rPr>
            </w:r>
            <w:r/>
          </w:p>
        </w:tc>
      </w:tr>
    </w:tbl>
    <w:p>
      <w:pPr>
        <w:pStyle w:val="885"/>
        <w:ind w:firstLine="240"/>
        <w:spacing w:after="0" w:line="480" w:lineRule="exact"/>
        <w:widowControl w:val="off"/>
        <w:rPr>
          <w:bCs w:val="0"/>
        </w:rPr>
      </w:pPr>
      <w:r/>
      <w:bookmarkEnd w:id="116"/>
      <w:r/>
      <w:bookmarkEnd w:id="119"/>
      <w:r/>
      <w:bookmarkEnd w:id="120"/>
      <w:r>
        <w:rPr>
          <w:rFonts w:hint="eastAsia"/>
          <w:bCs w:val="0"/>
        </w:rPr>
        <w:t xml:space="preserve">注</w:t>
      </w:r>
      <w:r>
        <w:rPr>
          <w:bCs w:val="0"/>
        </w:rPr>
        <w:t xml:space="preserve">：</w:t>
      </w:r>
      <w:r>
        <w:rPr>
          <w:rFonts w:hint="eastAsia"/>
          <w:bCs w:val="0"/>
        </w:rPr>
        <w:t xml:space="preserve">（1）投标</w:t>
      </w:r>
      <w:r>
        <w:rPr>
          <w:rFonts w:hint="eastAsia"/>
          <w:bCs w:val="0"/>
        </w:rPr>
        <w:t xml:space="preserve">人未</w:t>
      </w:r>
      <w:r>
        <w:rPr>
          <w:bCs w:val="0"/>
        </w:rPr>
        <w:t xml:space="preserve">对“项</w:t>
      </w:r>
      <w:r>
        <w:rPr>
          <w:bCs w:val="0"/>
        </w:rPr>
        <w:t xml:space="preserve">目需求</w:t>
      </w:r>
      <w:r>
        <w:rPr>
          <w:bCs w:val="0"/>
        </w:rPr>
        <w:t xml:space="preserve">”中</w:t>
      </w:r>
      <w:r>
        <w:rPr>
          <w:bCs w:val="0"/>
        </w:rPr>
        <w:t xml:space="preserve">的</w:t>
      </w:r>
      <w:r>
        <w:rPr>
          <w:rFonts w:hint="eastAsia"/>
          <w:bCs w:val="0"/>
        </w:rPr>
        <w:t xml:space="preserve">实</w:t>
      </w:r>
      <w:r>
        <w:rPr>
          <w:rFonts w:hint="eastAsia"/>
          <w:bCs w:val="0"/>
        </w:rPr>
        <w:t xml:space="preserve">质性要求逐条作出</w:t>
      </w:r>
      <w:r>
        <w:rPr>
          <w:rFonts w:hint="eastAsia"/>
          <w:bCs w:val="0"/>
        </w:rPr>
        <w:t xml:space="preserve">明确响应的</w:t>
      </w:r>
      <w:r>
        <w:rPr>
          <w:rFonts w:hint="eastAsia"/>
          <w:bCs w:val="0"/>
        </w:rPr>
        <w:t xml:space="preserve">，</w:t>
      </w:r>
      <w:r>
        <w:rPr>
          <w:rFonts w:hint="eastAsia"/>
          <w:bCs w:val="0"/>
        </w:rPr>
        <w:t xml:space="preserve">将作</w:t>
      </w:r>
      <w:r>
        <w:rPr>
          <w:rFonts w:hint="eastAsia"/>
          <w:bCs w:val="0"/>
        </w:rPr>
        <w:t xml:space="preserve">无效</w:t>
      </w:r>
      <w:r>
        <w:rPr>
          <w:bCs w:val="0"/>
        </w:rPr>
        <w:t xml:space="preserve">投标处理</w:t>
      </w:r>
      <w:r>
        <w:rPr>
          <w:rFonts w:hint="eastAsia"/>
          <w:bCs w:val="0"/>
        </w:rPr>
        <w:t xml:space="preserve">。</w:t>
      </w:r>
      <w:r>
        <w:rPr>
          <w:bCs w:val="0"/>
        </w:rPr>
      </w:r>
      <w:r/>
    </w:p>
    <w:p>
      <w:pPr>
        <w:pStyle w:val="885"/>
        <w:ind w:firstLine="600"/>
        <w:spacing w:after="0" w:line="480" w:lineRule="exact"/>
        <w:widowControl w:val="off"/>
        <w:rPr>
          <w:bCs w:val="0"/>
        </w:rPr>
      </w:pPr>
      <w:r>
        <w:rPr>
          <w:rFonts w:hint="eastAsia"/>
          <w:bCs w:val="0"/>
        </w:rPr>
        <w:t xml:space="preserve">（2）如招标</w:t>
      </w:r>
      <w:r>
        <w:rPr>
          <w:rFonts w:hint="eastAsia"/>
          <w:bCs w:val="0"/>
        </w:rPr>
        <w:t xml:space="preserve">文件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885"/>
        <w:ind w:firstLine="600"/>
        <w:spacing w:after="0" w:line="480" w:lineRule="exact"/>
        <w:widowControl w:val="off"/>
        <w:rPr>
          <w:rFonts w:hint="eastAsia"/>
          <w:bCs w:val="0"/>
        </w:rPr>
      </w:pPr>
      <w:r>
        <w:rPr>
          <w:rFonts w:hint="eastAsia"/>
          <w:bCs w:val="0"/>
        </w:rPr>
        <w:t xml:space="preserve">（</w:t>
      </w:r>
      <w:r>
        <w:rPr>
          <w:rFonts w:hint="eastAsia"/>
          <w:bCs w:val="0"/>
        </w:rPr>
        <w:t xml:space="preserve">3</w:t>
      </w:r>
      <w:r>
        <w:rPr>
          <w:rFonts w:hint="eastAsia"/>
          <w:bCs w:val="0"/>
        </w:rPr>
        <w:t xml:space="preserve">）</w:t>
      </w:r>
      <w:r>
        <w:rPr>
          <w:rFonts w:hint="eastAsia"/>
          <w:bCs w:val="0"/>
        </w:rPr>
        <w:t xml:space="preserve">附</w:t>
      </w:r>
      <w:r>
        <w:rPr>
          <w:rFonts w:hint="eastAsia"/>
          <w:bCs w:val="0"/>
        </w:rPr>
        <w:t xml:space="preserve">证明材料：</w:t>
      </w:r>
      <w:r>
        <w:rPr>
          <w:rFonts w:hint="eastAsia"/>
          <w:bCs w:val="0"/>
        </w:rPr>
      </w:r>
      <w:r/>
    </w:p>
    <w:p>
      <w:pPr>
        <w:pStyle w:val="885"/>
        <w:jc w:val="left"/>
        <w:spacing w:after="120" w:line="440" w:lineRule="exact"/>
        <w:rPr>
          <w:rFonts w:hint="eastAsia"/>
          <w:bCs w:val="0"/>
        </w:rPr>
      </w:pPr>
      <w:r>
        <w:rPr>
          <w:rFonts w:hint="eastAsia"/>
          <w:bCs w:val="0"/>
        </w:rPr>
      </w:r>
      <w:r/>
    </w:p>
    <w:p>
      <w:pPr>
        <w:pStyle w:val="887"/>
        <w:jc w:val="center"/>
        <w:rPr>
          <w:rFonts w:hint="eastAsia"/>
          <w:sz w:val="24"/>
          <w:szCs w:val="24"/>
        </w:rPr>
      </w:pPr>
      <w:r>
        <w:rPr>
          <w:rFonts w:ascii="宋体" w:hAnsi="宋体"/>
        </w:rPr>
        <w:br w:type="page" w:clear="all"/>
      </w:r>
      <w:bookmarkStart w:id="126" w:name="_Toc237594395"/>
      <w:r>
        <w:rPr>
          <w:rFonts w:hint="eastAsia" w:ascii="宋体" w:hAnsi="宋体"/>
        </w:rPr>
        <w:t xml:space="preserve">附件</w:t>
      </w:r>
      <w:r>
        <w:rPr>
          <w:rFonts w:ascii="宋体" w:hAnsi="宋体"/>
        </w:rPr>
        <w:t xml:space="preserve">9、</w:t>
      </w:r>
      <w:r>
        <w:rPr>
          <w:rFonts w:ascii="宋体" w:hAnsi="宋体"/>
        </w:rPr>
        <w:t xml:space="preserve">服务</w:t>
      </w:r>
      <w:r>
        <w:rPr>
          <w:rFonts w:hint="eastAsia" w:ascii="宋体" w:hAnsi="宋体"/>
        </w:rPr>
        <w:t xml:space="preserve">要求响应及偏离表</w:t>
      </w:r>
      <w:bookmarkEnd w:id="126"/>
      <w:r>
        <w:rPr>
          <w:rFonts w:hint="eastAsia"/>
          <w:sz w:val="24"/>
          <w:szCs w:val="24"/>
        </w:rPr>
      </w:r>
      <w:r/>
    </w:p>
    <w:p>
      <w:pPr>
        <w:pStyle w:val="885"/>
        <w:ind w:firstLine="240"/>
        <w:spacing w:after="0" w:line="440" w:lineRule="exact"/>
        <w:widowControl w:val="off"/>
        <w:rPr>
          <w:bCs w:val="0"/>
          <w:szCs w:val="20"/>
        </w:rPr>
      </w:pPr>
      <w:r>
        <w:rPr>
          <w:bCs w:val="0"/>
          <w:szCs w:val="20"/>
        </w:rPr>
        <w:t xml:space="preserve">1、对</w:t>
      </w:r>
      <w:r>
        <w:rPr>
          <w:rFonts w:hint="eastAsia"/>
          <w:bCs w:val="0"/>
          <w:szCs w:val="20"/>
        </w:rPr>
        <w:t xml:space="preserve">项</w:t>
      </w:r>
      <w:r>
        <w:rPr>
          <w:rFonts w:hint="eastAsia"/>
          <w:bCs w:val="0"/>
          <w:szCs w:val="20"/>
        </w:rPr>
        <w:t xml:space="preserve">目</w:t>
      </w:r>
      <w:r>
        <w:rPr>
          <w:bCs w:val="0"/>
          <w:szCs w:val="20"/>
        </w:rPr>
        <w:t xml:space="preserve">服务要</w:t>
      </w:r>
      <w:r>
        <w:rPr>
          <w:bCs w:val="0"/>
          <w:szCs w:val="20"/>
        </w:rPr>
        <w:t xml:space="preserve">求响应说明。</w:t>
      </w:r>
      <w:r>
        <w:rPr>
          <w:bCs w:val="0"/>
          <w:szCs w:val="20"/>
        </w:rPr>
        <w:t xml:space="preserve">请</w:t>
      </w:r>
      <w:r>
        <w:rPr>
          <w:bCs w:val="0"/>
          <w:szCs w:val="20"/>
        </w:rPr>
        <w:t xml:space="preserve">按要求</w:t>
      </w:r>
      <w:r>
        <w:rPr>
          <w:bCs w:val="0"/>
          <w:szCs w:val="20"/>
        </w:rPr>
        <w:t xml:space="preserve">填写</w:t>
      </w:r>
      <w:r>
        <w:rPr>
          <w:bCs w:val="0"/>
          <w:szCs w:val="20"/>
        </w:rPr>
        <w:t xml:space="preserve">以下</w:t>
      </w:r>
      <w:r>
        <w:rPr>
          <w:bCs w:val="0"/>
          <w:szCs w:val="20"/>
        </w:rPr>
        <w:t xml:space="preserve">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85"/>
              <w:jc w:val="center"/>
              <w:spacing w:after="0" w:line="240" w:lineRule="auto"/>
              <w:widowControl w:val="off"/>
              <w:rPr>
                <w:bCs w:val="0"/>
              </w:rPr>
            </w:pPr>
            <w:r>
              <w:rPr>
                <w:bCs w:val="0"/>
              </w:rPr>
              <w:t xml:space="preserve">序号</w:t>
            </w:r>
            <w:r>
              <w:rPr>
                <w:bCs w:val="0"/>
              </w:rPr>
            </w:r>
            <w:r/>
          </w:p>
        </w:tc>
        <w:tc>
          <w:tcPr>
            <w:tcW w:w="1951" w:type="dxa"/>
            <w:vAlign w:val="center"/>
            <w:textDirection w:val="lrTb"/>
            <w:noWrap w:val="false"/>
          </w:tcPr>
          <w:p>
            <w:pPr>
              <w:pStyle w:val="885"/>
              <w:jc w:val="center"/>
              <w:spacing w:after="0" w:line="240" w:lineRule="auto"/>
              <w:widowControl w:val="off"/>
              <w:rPr>
                <w:bCs w:val="0"/>
              </w:rPr>
            </w:pPr>
            <w:r>
              <w:rPr>
                <w:rFonts w:hint="eastAsia"/>
                <w:bCs w:val="0"/>
                <w:szCs w:val="21"/>
              </w:rPr>
              <w:t xml:space="preserve">招标文件</w:t>
            </w:r>
            <w:r>
              <w:rPr>
                <w:bCs w:val="0"/>
                <w:szCs w:val="21"/>
              </w:rPr>
              <w:t xml:space="preserve">要求</w:t>
            </w:r>
            <w:r>
              <w:rPr>
                <w:bCs w:val="0"/>
              </w:rPr>
            </w:r>
            <w:r/>
          </w:p>
        </w:tc>
        <w:tc>
          <w:tcPr>
            <w:tcW w:w="2452" w:type="dxa"/>
            <w:vAlign w:val="center"/>
            <w:textDirection w:val="lrTb"/>
            <w:noWrap w:val="false"/>
          </w:tcPr>
          <w:p>
            <w:pPr>
              <w:pStyle w:val="885"/>
              <w:jc w:val="center"/>
              <w:spacing w:after="0" w:line="240" w:lineRule="auto"/>
              <w:widowControl w:val="off"/>
              <w:rPr>
                <w:bCs w:val="0"/>
                <w:szCs w:val="21"/>
              </w:rPr>
            </w:pPr>
            <w:r>
              <w:rPr>
                <w:rFonts w:hint="eastAsia"/>
                <w:bCs w:val="0"/>
                <w:szCs w:val="21"/>
              </w:rPr>
              <w:t xml:space="preserve">投标人</w:t>
            </w:r>
            <w:r>
              <w:rPr>
                <w:bCs w:val="0"/>
                <w:szCs w:val="21"/>
              </w:rPr>
              <w:t xml:space="preserve">提供服务承诺</w:t>
            </w:r>
            <w:r/>
          </w:p>
        </w:tc>
        <w:tc>
          <w:tcPr>
            <w:tcW w:w="1260" w:type="dxa"/>
            <w:vAlign w:val="center"/>
            <w:textDirection w:val="lrTb"/>
            <w:noWrap w:val="false"/>
          </w:tcPr>
          <w:p>
            <w:pPr>
              <w:pStyle w:val="885"/>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85"/>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885"/>
              <w:jc w:val="center"/>
              <w:spacing w:after="0" w:line="240" w:lineRule="auto"/>
              <w:widowControl w:val="off"/>
              <w:rPr>
                <w:bCs w:val="0"/>
              </w:rPr>
            </w:pPr>
            <w:r>
              <w:rPr>
                <w:bCs w:val="0"/>
              </w:rPr>
            </w:r>
            <w:r/>
          </w:p>
        </w:tc>
        <w:tc>
          <w:tcPr>
            <w:tcW w:w="1951" w:type="dxa"/>
            <w:vAlign w:val="center"/>
            <w:textDirection w:val="lrTb"/>
            <w:noWrap w:val="false"/>
          </w:tcPr>
          <w:p>
            <w:pPr>
              <w:pStyle w:val="885"/>
              <w:jc w:val="center"/>
              <w:spacing w:after="0" w:line="240" w:lineRule="auto"/>
              <w:widowControl w:val="off"/>
              <w:rPr>
                <w:bCs w:val="0"/>
              </w:rPr>
            </w:pPr>
            <w:r>
              <w:rPr>
                <w:bCs w:val="0"/>
              </w:rPr>
            </w:r>
            <w:r/>
          </w:p>
        </w:tc>
        <w:tc>
          <w:tcPr>
            <w:tcW w:w="2452" w:type="dxa"/>
            <w:vAlign w:val="center"/>
            <w:textDirection w:val="lrTb"/>
            <w:noWrap w:val="false"/>
          </w:tcPr>
          <w:p>
            <w:pPr>
              <w:pStyle w:val="885"/>
              <w:jc w:val="center"/>
              <w:spacing w:after="0" w:line="240" w:lineRule="auto"/>
              <w:widowControl w:val="off"/>
              <w:rPr>
                <w:bCs w:val="0"/>
              </w:rPr>
            </w:pPr>
            <w:r>
              <w:rPr>
                <w:bCs w:val="0"/>
              </w:rPr>
            </w:r>
            <w:r/>
          </w:p>
        </w:tc>
        <w:tc>
          <w:tcPr>
            <w:tcW w:w="1260" w:type="dxa"/>
            <w:vAlign w:val="center"/>
            <w:textDirection w:val="lrTb"/>
            <w:noWrap w:val="false"/>
          </w:tcPr>
          <w:p>
            <w:pPr>
              <w:pStyle w:val="885"/>
              <w:jc w:val="center"/>
              <w:spacing w:after="0" w:line="240" w:lineRule="auto"/>
              <w:widowControl w:val="off"/>
              <w:rPr>
                <w:bCs w:val="0"/>
              </w:rPr>
            </w:pPr>
            <w:r>
              <w:rPr>
                <w:bCs w:val="0"/>
              </w:rPr>
            </w:r>
            <w:r/>
          </w:p>
        </w:tc>
        <w:tc>
          <w:tcPr>
            <w:tcW w:w="2809" w:type="dxa"/>
            <w:vAlign w:val="center"/>
            <w:textDirection w:val="lrTb"/>
            <w:noWrap w:val="false"/>
          </w:tcPr>
          <w:p>
            <w:pPr>
              <w:pStyle w:val="885"/>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5"/>
              <w:jc w:val="center"/>
              <w:spacing w:after="0" w:line="240" w:lineRule="auto"/>
              <w:widowControl w:val="off"/>
              <w:rPr>
                <w:bCs w:val="0"/>
              </w:rPr>
            </w:pPr>
            <w:r>
              <w:rPr>
                <w:bCs w:val="0"/>
              </w:rPr>
            </w:r>
            <w:r/>
          </w:p>
        </w:tc>
        <w:tc>
          <w:tcPr>
            <w:tcW w:w="1951" w:type="dxa"/>
            <w:vAlign w:val="center"/>
            <w:textDirection w:val="lrTb"/>
            <w:noWrap w:val="false"/>
          </w:tcPr>
          <w:p>
            <w:pPr>
              <w:pStyle w:val="885"/>
              <w:jc w:val="center"/>
              <w:spacing w:after="0" w:line="240" w:lineRule="auto"/>
              <w:widowControl w:val="off"/>
              <w:rPr>
                <w:bCs w:val="0"/>
              </w:rPr>
            </w:pPr>
            <w:r>
              <w:rPr>
                <w:bCs w:val="0"/>
              </w:rPr>
            </w:r>
            <w:r/>
          </w:p>
        </w:tc>
        <w:tc>
          <w:tcPr>
            <w:tcW w:w="2452" w:type="dxa"/>
            <w:vAlign w:val="center"/>
            <w:textDirection w:val="lrTb"/>
            <w:noWrap w:val="false"/>
          </w:tcPr>
          <w:p>
            <w:pPr>
              <w:pStyle w:val="885"/>
              <w:jc w:val="center"/>
              <w:spacing w:after="0" w:line="240" w:lineRule="auto"/>
              <w:widowControl w:val="off"/>
              <w:rPr>
                <w:bCs w:val="0"/>
              </w:rPr>
            </w:pPr>
            <w:r>
              <w:rPr>
                <w:bCs w:val="0"/>
              </w:rPr>
            </w:r>
            <w:r/>
          </w:p>
        </w:tc>
        <w:tc>
          <w:tcPr>
            <w:tcW w:w="1260" w:type="dxa"/>
            <w:vAlign w:val="center"/>
            <w:textDirection w:val="lrTb"/>
            <w:noWrap w:val="false"/>
          </w:tcPr>
          <w:p>
            <w:pPr>
              <w:pStyle w:val="885"/>
              <w:jc w:val="center"/>
              <w:spacing w:after="0" w:line="240" w:lineRule="auto"/>
              <w:widowControl w:val="off"/>
              <w:rPr>
                <w:bCs w:val="0"/>
              </w:rPr>
            </w:pPr>
            <w:r>
              <w:rPr>
                <w:bCs w:val="0"/>
              </w:rPr>
            </w:r>
            <w:r/>
          </w:p>
        </w:tc>
        <w:tc>
          <w:tcPr>
            <w:tcW w:w="2809" w:type="dxa"/>
            <w:vAlign w:val="center"/>
            <w:textDirection w:val="lrTb"/>
            <w:noWrap w:val="false"/>
          </w:tcPr>
          <w:p>
            <w:pPr>
              <w:pStyle w:val="885"/>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5"/>
              <w:jc w:val="center"/>
              <w:spacing w:after="0" w:line="240" w:lineRule="auto"/>
              <w:widowControl w:val="off"/>
              <w:rPr>
                <w:bCs w:val="0"/>
              </w:rPr>
            </w:pPr>
            <w:r>
              <w:rPr>
                <w:bCs w:val="0"/>
              </w:rPr>
            </w:r>
            <w:r/>
          </w:p>
        </w:tc>
        <w:tc>
          <w:tcPr>
            <w:tcW w:w="1951" w:type="dxa"/>
            <w:vAlign w:val="center"/>
            <w:textDirection w:val="lrTb"/>
            <w:noWrap w:val="false"/>
          </w:tcPr>
          <w:p>
            <w:pPr>
              <w:pStyle w:val="885"/>
              <w:jc w:val="center"/>
              <w:spacing w:after="0" w:line="240" w:lineRule="auto"/>
              <w:widowControl w:val="off"/>
              <w:rPr>
                <w:bCs w:val="0"/>
              </w:rPr>
            </w:pPr>
            <w:r>
              <w:rPr>
                <w:bCs w:val="0"/>
              </w:rPr>
            </w:r>
            <w:r/>
          </w:p>
        </w:tc>
        <w:tc>
          <w:tcPr>
            <w:tcW w:w="2452" w:type="dxa"/>
            <w:vAlign w:val="center"/>
            <w:textDirection w:val="lrTb"/>
            <w:noWrap w:val="false"/>
          </w:tcPr>
          <w:p>
            <w:pPr>
              <w:pStyle w:val="885"/>
              <w:jc w:val="center"/>
              <w:spacing w:after="0" w:line="240" w:lineRule="auto"/>
              <w:widowControl w:val="off"/>
              <w:rPr>
                <w:bCs w:val="0"/>
              </w:rPr>
            </w:pPr>
            <w:r>
              <w:rPr>
                <w:bCs w:val="0"/>
              </w:rPr>
            </w:r>
            <w:r/>
          </w:p>
        </w:tc>
        <w:tc>
          <w:tcPr>
            <w:tcW w:w="1260" w:type="dxa"/>
            <w:vAlign w:val="center"/>
            <w:textDirection w:val="lrTb"/>
            <w:noWrap w:val="false"/>
          </w:tcPr>
          <w:p>
            <w:pPr>
              <w:pStyle w:val="885"/>
              <w:jc w:val="center"/>
              <w:spacing w:after="0" w:line="240" w:lineRule="auto"/>
              <w:widowControl w:val="off"/>
              <w:rPr>
                <w:bCs w:val="0"/>
              </w:rPr>
            </w:pPr>
            <w:r>
              <w:rPr>
                <w:bCs w:val="0"/>
              </w:rPr>
            </w:r>
            <w:r/>
          </w:p>
        </w:tc>
        <w:tc>
          <w:tcPr>
            <w:tcW w:w="2809" w:type="dxa"/>
            <w:vAlign w:val="center"/>
            <w:textDirection w:val="lrTb"/>
            <w:noWrap w:val="false"/>
          </w:tcPr>
          <w:p>
            <w:pPr>
              <w:pStyle w:val="885"/>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5"/>
              <w:jc w:val="center"/>
              <w:spacing w:after="0" w:line="240" w:lineRule="auto"/>
              <w:widowControl w:val="off"/>
              <w:rPr>
                <w:bCs w:val="0"/>
              </w:rPr>
            </w:pPr>
            <w:r>
              <w:rPr>
                <w:bCs w:val="0"/>
              </w:rPr>
            </w:r>
            <w:r/>
          </w:p>
        </w:tc>
        <w:tc>
          <w:tcPr>
            <w:tcW w:w="1951" w:type="dxa"/>
            <w:vAlign w:val="center"/>
            <w:textDirection w:val="lrTb"/>
            <w:noWrap w:val="false"/>
          </w:tcPr>
          <w:p>
            <w:pPr>
              <w:pStyle w:val="885"/>
              <w:jc w:val="center"/>
              <w:spacing w:after="0" w:line="240" w:lineRule="auto"/>
              <w:widowControl w:val="off"/>
              <w:rPr>
                <w:bCs w:val="0"/>
              </w:rPr>
            </w:pPr>
            <w:r>
              <w:rPr>
                <w:bCs w:val="0"/>
              </w:rPr>
            </w:r>
            <w:r/>
          </w:p>
        </w:tc>
        <w:tc>
          <w:tcPr>
            <w:tcW w:w="2452" w:type="dxa"/>
            <w:vAlign w:val="center"/>
            <w:textDirection w:val="lrTb"/>
            <w:noWrap w:val="false"/>
          </w:tcPr>
          <w:p>
            <w:pPr>
              <w:pStyle w:val="885"/>
              <w:jc w:val="center"/>
              <w:spacing w:after="0" w:line="240" w:lineRule="auto"/>
              <w:widowControl w:val="off"/>
              <w:rPr>
                <w:bCs w:val="0"/>
              </w:rPr>
            </w:pPr>
            <w:r>
              <w:rPr>
                <w:bCs w:val="0"/>
              </w:rPr>
            </w:r>
            <w:r/>
          </w:p>
        </w:tc>
        <w:tc>
          <w:tcPr>
            <w:tcW w:w="1260" w:type="dxa"/>
            <w:vAlign w:val="center"/>
            <w:textDirection w:val="lrTb"/>
            <w:noWrap w:val="false"/>
          </w:tcPr>
          <w:p>
            <w:pPr>
              <w:pStyle w:val="885"/>
              <w:jc w:val="center"/>
              <w:spacing w:after="0" w:line="240" w:lineRule="auto"/>
              <w:widowControl w:val="off"/>
              <w:rPr>
                <w:bCs w:val="0"/>
              </w:rPr>
            </w:pPr>
            <w:r>
              <w:rPr>
                <w:bCs w:val="0"/>
              </w:rPr>
            </w:r>
            <w:r/>
          </w:p>
        </w:tc>
        <w:tc>
          <w:tcPr>
            <w:tcW w:w="2809" w:type="dxa"/>
            <w:vAlign w:val="center"/>
            <w:textDirection w:val="lrTb"/>
            <w:noWrap w:val="false"/>
          </w:tcPr>
          <w:p>
            <w:pPr>
              <w:pStyle w:val="885"/>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85"/>
              <w:jc w:val="center"/>
              <w:spacing w:after="0" w:line="240" w:lineRule="auto"/>
              <w:widowControl w:val="off"/>
              <w:rPr>
                <w:bCs w:val="0"/>
              </w:rPr>
            </w:pPr>
            <w:r>
              <w:rPr>
                <w:bCs w:val="0"/>
              </w:rPr>
            </w:r>
            <w:r/>
          </w:p>
        </w:tc>
        <w:tc>
          <w:tcPr>
            <w:tcW w:w="1951" w:type="dxa"/>
            <w:vAlign w:val="center"/>
            <w:textDirection w:val="lrTb"/>
            <w:noWrap w:val="false"/>
          </w:tcPr>
          <w:p>
            <w:pPr>
              <w:pStyle w:val="885"/>
              <w:jc w:val="center"/>
              <w:spacing w:after="0" w:line="240" w:lineRule="auto"/>
              <w:widowControl w:val="off"/>
              <w:rPr>
                <w:bCs w:val="0"/>
              </w:rPr>
            </w:pPr>
            <w:r>
              <w:rPr>
                <w:bCs w:val="0"/>
              </w:rPr>
            </w:r>
            <w:r/>
          </w:p>
        </w:tc>
        <w:tc>
          <w:tcPr>
            <w:tcW w:w="2452" w:type="dxa"/>
            <w:vAlign w:val="center"/>
            <w:textDirection w:val="lrTb"/>
            <w:noWrap w:val="false"/>
          </w:tcPr>
          <w:p>
            <w:pPr>
              <w:pStyle w:val="885"/>
              <w:jc w:val="center"/>
              <w:spacing w:after="0" w:line="240" w:lineRule="auto"/>
              <w:widowControl w:val="off"/>
              <w:rPr>
                <w:bCs w:val="0"/>
              </w:rPr>
            </w:pPr>
            <w:r>
              <w:rPr>
                <w:bCs w:val="0"/>
              </w:rPr>
            </w:r>
            <w:r/>
          </w:p>
        </w:tc>
        <w:tc>
          <w:tcPr>
            <w:tcW w:w="1260" w:type="dxa"/>
            <w:vAlign w:val="center"/>
            <w:textDirection w:val="lrTb"/>
            <w:noWrap w:val="false"/>
          </w:tcPr>
          <w:p>
            <w:pPr>
              <w:pStyle w:val="885"/>
              <w:jc w:val="center"/>
              <w:spacing w:after="0" w:line="240" w:lineRule="auto"/>
              <w:widowControl w:val="off"/>
              <w:rPr>
                <w:bCs w:val="0"/>
              </w:rPr>
            </w:pPr>
            <w:r>
              <w:rPr>
                <w:bCs w:val="0"/>
              </w:rPr>
            </w:r>
            <w:r/>
          </w:p>
        </w:tc>
        <w:tc>
          <w:tcPr>
            <w:tcW w:w="2809" w:type="dxa"/>
            <w:vAlign w:val="center"/>
            <w:textDirection w:val="lrTb"/>
            <w:noWrap w:val="false"/>
          </w:tcPr>
          <w:p>
            <w:pPr>
              <w:pStyle w:val="885"/>
              <w:jc w:val="center"/>
              <w:spacing w:after="0" w:line="240" w:lineRule="auto"/>
              <w:widowControl w:val="off"/>
              <w:rPr>
                <w:bCs w:val="0"/>
              </w:rPr>
            </w:pPr>
            <w:r>
              <w:rPr>
                <w:bCs w:val="0"/>
              </w:rPr>
            </w:r>
            <w:r/>
          </w:p>
        </w:tc>
      </w:tr>
    </w:tbl>
    <w:p>
      <w:pPr>
        <w:pStyle w:val="885"/>
        <w:spacing w:after="0" w:line="460" w:lineRule="exact"/>
        <w:widowControl w:val="off"/>
        <w:rPr>
          <w:rFonts w:hint="eastAsia"/>
          <w:bCs w:val="0"/>
        </w:rPr>
      </w:pPr>
      <w:r>
        <w:rPr>
          <w:bCs w:val="0"/>
        </w:rPr>
        <w:t xml:space="preserve">注：（1）</w:t>
      </w:r>
      <w:r>
        <w:rPr>
          <w:rFonts w:hint="eastAsia"/>
          <w:bCs w:val="0"/>
        </w:rPr>
        <w:t xml:space="preserve">投标人应对照“</w:t>
      </w:r>
      <w:r>
        <w:rPr>
          <w:rFonts w:hint="eastAsia"/>
          <w:bCs w:val="0"/>
        </w:rPr>
        <w:t xml:space="preserve">第三章 项目</w:t>
      </w:r>
      <w:r>
        <w:rPr>
          <w:rFonts w:hint="eastAsia"/>
          <w:bCs w:val="0"/>
        </w:rPr>
        <w:t xml:space="preserve">需</w:t>
      </w:r>
      <w:r>
        <w:rPr>
          <w:rFonts w:hint="eastAsia"/>
          <w:bCs w:val="0"/>
        </w:rPr>
        <w:t xml:space="preserve">求</w:t>
      </w:r>
      <w:r>
        <w:rPr>
          <w:rFonts w:hint="eastAsia"/>
          <w:bCs w:val="0"/>
        </w:rPr>
        <w:t xml:space="preserve"> 对应分包 </w:t>
      </w:r>
      <w:r>
        <w:rPr>
          <w:rFonts w:hint="eastAsia"/>
          <w:bCs w:val="0"/>
        </w:rPr>
        <w:t xml:space="preserve">二、项目服务要求”逐条填写</w:t>
      </w:r>
      <w:r>
        <w:rPr>
          <w:rFonts w:hint="eastAsia"/>
          <w:bCs w:val="0"/>
        </w:rPr>
        <w:t xml:space="preserve">《服务要求响应及偏离表》。</w:t>
      </w:r>
      <w:r/>
    </w:p>
    <w:p>
      <w:pPr>
        <w:pStyle w:val="885"/>
        <w:ind w:firstLine="480"/>
        <w:jc w:val="left"/>
        <w:spacing w:after="0" w:line="440" w:lineRule="exact"/>
        <w:widowControl w:val="off"/>
        <w:rPr>
          <w:rFonts w:hint="eastAsia"/>
          <w:bCs w:val="0"/>
          <w:szCs w:val="20"/>
        </w:rPr>
      </w:pPr>
      <w:r>
        <w:rPr>
          <w:bCs w:val="0"/>
        </w:rPr>
        <w:t xml:space="preserve">（</w:t>
      </w:r>
      <w:r>
        <w:rPr>
          <w:bCs w:val="0"/>
        </w:rPr>
        <w:t xml:space="preserve">2）若</w:t>
      </w:r>
      <w:r>
        <w:rPr>
          <w:bCs w:val="0"/>
        </w:rPr>
        <w:t xml:space="preserve">完全响应</w:t>
      </w:r>
      <w:r>
        <w:rPr>
          <w:bCs w:val="0"/>
        </w:rPr>
        <w:t xml:space="preserve">，在“是否响应”栏中填</w:t>
      </w:r>
      <w:r>
        <w:rPr>
          <w:bCs w:val="0"/>
        </w:rPr>
        <w:t xml:space="preserve">写 “</w:t>
      </w:r>
      <w:r>
        <w:rPr>
          <w:bCs w:val="0"/>
        </w:rPr>
        <w:t xml:space="preserve">是”</w:t>
      </w:r>
      <w:r>
        <w:rPr>
          <w:bCs w:val="0"/>
        </w:rPr>
        <w:t xml:space="preserve">；若</w:t>
      </w:r>
      <w:r>
        <w:rPr>
          <w:bCs w:val="0"/>
        </w:rPr>
        <w:t xml:space="preserve">有偏离</w:t>
      </w:r>
      <w:r>
        <w:rPr>
          <w:bCs w:val="0"/>
        </w:rPr>
        <w:t xml:space="preserve">在“是否响</w:t>
      </w:r>
      <w:r>
        <w:rPr>
          <w:bCs w:val="0"/>
        </w:rPr>
        <w:t xml:space="preserve">应”栏中填写</w:t>
      </w:r>
      <w:r>
        <w:rPr>
          <w:bCs w:val="0"/>
        </w:rPr>
        <w:t xml:space="preserve"> “</w:t>
      </w:r>
      <w:r>
        <w:rPr>
          <w:bCs w:val="0"/>
        </w:rPr>
        <w:t xml:space="preserve">否”并在“偏离</w:t>
      </w:r>
      <w:r>
        <w:rPr>
          <w:bCs w:val="0"/>
        </w:rPr>
        <w:t xml:space="preserve">内容及原因”栏</w:t>
      </w:r>
      <w:r>
        <w:rPr>
          <w:bCs w:val="0"/>
        </w:rPr>
        <w:t xml:space="preserve">中作出说明；</w:t>
      </w:r>
      <w:r>
        <w:rPr>
          <w:rFonts w:hint="eastAsia"/>
          <w:bCs w:val="0"/>
          <w:szCs w:val="20"/>
        </w:rPr>
        <w:t xml:space="preserve">因未标明或表述含糊导致的评审风险将由投标人承担。</w:t>
      </w:r>
      <w:r/>
    </w:p>
    <w:p>
      <w:pPr>
        <w:pStyle w:val="885"/>
        <w:ind w:firstLine="480"/>
        <w:jc w:val="left"/>
        <w:spacing w:after="0" w:line="440" w:lineRule="exact"/>
        <w:widowControl w:val="off"/>
        <w:rPr>
          <w:bCs w:val="0"/>
        </w:rPr>
      </w:pPr>
      <w:r>
        <w:rPr>
          <w:bCs w:val="0"/>
        </w:rPr>
        <w:t xml:space="preserve">（3）表格不够可另接</w:t>
      </w:r>
      <w:r>
        <w:rPr>
          <w:bCs w:val="0"/>
        </w:rPr>
        <w:t xml:space="preserve">。</w:t>
      </w:r>
      <w:bookmarkStart w:id="127" w:name="_Toc321922918"/>
      <w:r/>
      <w:bookmarkStart w:id="128" w:name="_Toc511680884"/>
      <w:r/>
      <w:bookmarkStart w:id="129" w:name="_Toc472326802"/>
      <w:r>
        <w:rPr>
          <w:bCs w:val="0"/>
        </w:rPr>
      </w:r>
      <w:r/>
    </w:p>
    <w:p>
      <w:pPr>
        <w:pStyle w:val="885"/>
        <w:ind w:firstLine="480"/>
        <w:jc w:val="left"/>
        <w:spacing w:after="0" w:line="440" w:lineRule="exact"/>
        <w:widowControl w:val="off"/>
        <w:rPr>
          <w:bCs w:val="0"/>
        </w:rPr>
      </w:pPr>
      <w:r>
        <w:rPr>
          <w:bCs w:val="0"/>
        </w:rPr>
      </w:r>
      <w:r/>
    </w:p>
    <w:p>
      <w:pPr>
        <w:pStyle w:val="885"/>
        <w:ind w:firstLine="480"/>
        <w:jc w:val="left"/>
        <w:spacing w:after="0" w:line="440" w:lineRule="exact"/>
        <w:widowControl w:val="off"/>
        <w:rPr>
          <w:bCs w:val="0"/>
        </w:rPr>
      </w:pPr>
      <w:r>
        <w:rPr>
          <w:bCs w:val="0"/>
        </w:rPr>
      </w:r>
      <w:r/>
    </w:p>
    <w:p>
      <w:pPr>
        <w:pStyle w:val="887"/>
        <w:jc w:val="center"/>
        <w:spacing w:before="0" w:line="240" w:lineRule="auto"/>
        <w:widowControl w:val="off"/>
        <w:rPr>
          <w:rFonts w:ascii="宋体" w:hAnsi="宋体"/>
        </w:rPr>
      </w:pPr>
      <w:r>
        <w:rPr>
          <w:rFonts w:ascii="宋体" w:hAnsi="宋体"/>
        </w:rPr>
        <w:br w:type="page" w:clear="all"/>
      </w:r>
      <w:bookmarkStart w:id="130" w:name="_Toc237594396"/>
      <w:r>
        <w:rPr>
          <w:rFonts w:hint="eastAsia" w:ascii="宋体" w:hAnsi="宋体"/>
        </w:rPr>
        <w:t xml:space="preserve">附件</w:t>
      </w:r>
      <w:r>
        <w:rPr>
          <w:rFonts w:ascii="宋体" w:hAnsi="宋体"/>
        </w:rPr>
        <w:t xml:space="preserve">10、商务条件响应及偏离表</w:t>
      </w:r>
      <w:bookmarkEnd w:id="130"/>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85"/>
              <w:jc w:val="center"/>
              <w:spacing w:after="0" w:line="276" w:lineRule="auto"/>
              <w:widowControl w:val="off"/>
              <w:rPr>
                <w:b/>
              </w:rPr>
            </w:pPr>
            <w:r>
              <w:rPr>
                <w:b/>
              </w:rPr>
              <w:t xml:space="preserve">合同条</w:t>
            </w:r>
            <w:r>
              <w:rPr>
                <w:b/>
              </w:rPr>
              <w:t xml:space="preserve">款</w:t>
            </w:r>
            <w:r>
              <w:rPr>
                <w:rFonts w:hint="eastAsia"/>
                <w:b/>
              </w:rPr>
              <w:t xml:space="preserve">号</w:t>
            </w:r>
            <w:r>
              <w:rPr>
                <w:b/>
              </w:rPr>
            </w:r>
            <w:r/>
          </w:p>
        </w:tc>
        <w:tc>
          <w:tcPr>
            <w:tcW w:w="1559" w:type="dxa"/>
            <w:vAlign w:val="center"/>
            <w:textDirection w:val="lrTb"/>
            <w:noWrap w:val="false"/>
          </w:tcPr>
          <w:p>
            <w:pPr>
              <w:pStyle w:val="885"/>
              <w:jc w:val="center"/>
              <w:spacing w:after="0" w:line="276" w:lineRule="auto"/>
              <w:widowControl w:val="off"/>
              <w:rPr>
                <w:b/>
              </w:rPr>
            </w:pPr>
            <w:r>
              <w:rPr>
                <w:b/>
              </w:rPr>
              <w:t xml:space="preserve">有无偏</w:t>
            </w:r>
            <w:r>
              <w:rPr>
                <w:b/>
              </w:rPr>
              <w:t xml:space="preserve">离</w:t>
            </w:r>
            <w:r>
              <w:rPr>
                <w:b/>
              </w:rPr>
            </w:r>
            <w:r/>
          </w:p>
        </w:tc>
        <w:tc>
          <w:tcPr>
            <w:tcW w:w="4111" w:type="dxa"/>
            <w:vAlign w:val="center"/>
            <w:textDirection w:val="lrTb"/>
            <w:noWrap w:val="false"/>
          </w:tcPr>
          <w:p>
            <w:pPr>
              <w:pStyle w:val="885"/>
              <w:jc w:val="center"/>
              <w:spacing w:after="0" w:line="276" w:lineRule="auto"/>
              <w:widowControl w:val="off"/>
              <w:rPr>
                <w:b/>
              </w:rPr>
            </w:pPr>
            <w:r>
              <w:rPr>
                <w:b/>
              </w:rPr>
              <w:t xml:space="preserve">偏离</w:t>
            </w:r>
            <w:r>
              <w:rPr>
                <w:b/>
              </w:rPr>
              <w:t xml:space="preserve">内容</w:t>
            </w:r>
            <w:r>
              <w:rPr>
                <w:b/>
              </w:rPr>
              <w:t xml:space="preserve">及原</w:t>
            </w:r>
            <w:r>
              <w:rPr>
                <w:b/>
              </w:rPr>
              <w:t xml:space="preserve">因</w:t>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bCs w:val="0"/>
              </w:rPr>
              <w:t xml:space="preserve">第一条</w:t>
            </w:r>
            <w:r>
              <w:rPr>
                <w:rFonts w:hint="eastAsia"/>
                <w:bCs w:val="0"/>
              </w:rPr>
              <w:t xml:space="preserve"> 定义</w:t>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w:t>
            </w:r>
            <w:r>
              <w:rPr>
                <w:rFonts w:hint="eastAsia"/>
              </w:rPr>
              <w:t xml:space="preserve">四条</w:t>
            </w:r>
            <w:r>
              <w:rPr>
                <w:rFonts w:hint="eastAsia"/>
              </w:rPr>
              <w:t xml:space="preserve"> 合同价款</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第五条 </w:t>
            </w:r>
            <w:r>
              <w:rPr>
                <w:rFonts w:hint="eastAsia"/>
                <w:b/>
                <w:bCs w:val="0"/>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第七</w:t>
            </w:r>
            <w:r>
              <w:rPr>
                <w:rFonts w:hint="eastAsia"/>
              </w:rPr>
              <w:t xml:space="preserve">条</w:t>
            </w:r>
            <w:r>
              <w:rPr>
                <w:rFonts w:hint="eastAsia"/>
                <w:bCs w:val="0"/>
              </w:rPr>
              <w:t xml:space="preserve"> </w:t>
            </w:r>
            <w:r>
              <w:rPr>
                <w:rFonts w:hint="eastAsia"/>
              </w:rPr>
              <w:t xml:space="preserve">双方的其</w:t>
            </w:r>
            <w:r>
              <w:rPr>
                <w:rFonts w:hint="eastAsia"/>
              </w:rPr>
              <w:t xml:space="preserve">他</w:t>
            </w:r>
            <w:r>
              <w:rPr>
                <w:rFonts w:hint="eastAsia"/>
              </w:rPr>
              <w:t xml:space="preserve">权</w:t>
            </w:r>
            <w:r>
              <w:rPr>
                <w:rFonts w:hint="eastAsia"/>
              </w:rPr>
              <w:t xml:space="preserve">利义务</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第八条 </w:t>
            </w:r>
            <w:r>
              <w:rPr>
                <w:rFonts w:hint="eastAsia"/>
                <w:bCs w:val="0"/>
                <w:lang w:bidi="ar"/>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第九条 违约责任</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第十</w:t>
            </w:r>
            <w:r>
              <w:rPr>
                <w:rFonts w:hint="eastAsia"/>
              </w:rPr>
              <w:t xml:space="preserve">条 合</w:t>
            </w:r>
            <w:r>
              <w:rPr>
                <w:rFonts w:hint="eastAsia"/>
              </w:rPr>
              <w:t xml:space="preserve">同的解除</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第十一条 不可</w:t>
            </w:r>
            <w:r>
              <w:rPr>
                <w:rFonts w:hint="eastAsia"/>
              </w:rPr>
              <w:t xml:space="preserve">抗力</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pPr>
            <w:r>
              <w:rPr>
                <w:rFonts w:hint="eastAsia"/>
              </w:rPr>
              <w:t xml:space="preserve">第</w:t>
            </w:r>
            <w:r>
              <w:rPr>
                <w:rFonts w:hint="eastAsia"/>
              </w:rPr>
              <w:t xml:space="preserve">十二条</w:t>
            </w:r>
            <w:r>
              <w:rPr>
                <w:rFonts w:hint="eastAsia"/>
              </w:rPr>
              <w:t xml:space="preserve"> 合同的变</w:t>
            </w:r>
            <w:r>
              <w:rPr>
                <w:rFonts w:hint="eastAsia"/>
              </w:rPr>
              <w:t xml:space="preserve">更、中止</w:t>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第十三条 合同</w:t>
            </w:r>
            <w:r>
              <w:rPr>
                <w:rFonts w:hint="eastAsia"/>
              </w:rPr>
              <w:t xml:space="preserve">的终止</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r>
        <w:trPr>
          <w:trHeight w:val="454"/>
        </w:trPr>
        <w:tc>
          <w:tcPr>
            <w:tcW w:w="3901" w:type="dxa"/>
            <w:vAlign w:val="center"/>
            <w:textDirection w:val="lrTb"/>
            <w:noWrap w:val="false"/>
          </w:tcPr>
          <w:p>
            <w:pPr>
              <w:pStyle w:val="885"/>
              <w:spacing w:after="0" w:line="380" w:lineRule="exact"/>
            </w:pPr>
            <w:r>
              <w:rPr>
                <w:rFonts w:hint="eastAsia"/>
              </w:rPr>
              <w:t xml:space="preserve">第十八条</w:t>
            </w:r>
            <w:r>
              <w:rPr>
                <w:rFonts w:hint="eastAsia"/>
              </w:rPr>
              <w:t xml:space="preserve"> 合同生</w:t>
            </w:r>
            <w:r>
              <w:rPr>
                <w:rFonts w:hint="eastAsia"/>
              </w:rPr>
              <w:t xml:space="preserve">效及其他</w:t>
            </w:r>
            <w:r/>
          </w:p>
        </w:tc>
        <w:tc>
          <w:tcPr>
            <w:tcW w:w="1559" w:type="dxa"/>
            <w:vAlign w:val="center"/>
            <w:textDirection w:val="lrTb"/>
            <w:noWrap w:val="false"/>
          </w:tcPr>
          <w:p>
            <w:pPr>
              <w:pStyle w:val="885"/>
              <w:spacing w:after="0" w:line="320" w:lineRule="exact"/>
              <w:widowControl w:val="off"/>
            </w:pPr>
            <w:r/>
            <w:r/>
          </w:p>
        </w:tc>
        <w:tc>
          <w:tcPr>
            <w:tcW w:w="4111" w:type="dxa"/>
            <w:vAlign w:val="center"/>
            <w:textDirection w:val="lrTb"/>
            <w:noWrap w:val="false"/>
          </w:tcPr>
          <w:p>
            <w:pPr>
              <w:pStyle w:val="885"/>
              <w:spacing w:after="0" w:line="320" w:lineRule="exact"/>
              <w:widowControl w:val="off"/>
            </w:pPr>
            <w:r/>
            <w:r/>
          </w:p>
        </w:tc>
      </w:tr>
    </w:tbl>
    <w:p>
      <w:pPr>
        <w:pStyle w:val="885"/>
        <w:ind w:firstLine="240"/>
        <w:spacing w:after="0" w:line="440" w:lineRule="exact"/>
        <w:widowControl w:val="off"/>
      </w:pPr>
      <w:r>
        <w:t xml:space="preserve">注：</w:t>
      </w:r>
      <w:r>
        <w:t xml:space="preserve">1、</w:t>
      </w:r>
      <w:r>
        <w:t xml:space="preserve">投标</w:t>
      </w:r>
      <w:r>
        <w:t xml:space="preserve">人应据实、详</w:t>
      </w:r>
      <w:r>
        <w:t xml:space="preserve">细填写上述表格，因表述含糊导致的评标风险将由投标人承担。</w:t>
      </w:r>
      <w:r/>
    </w:p>
    <w:p>
      <w:pPr>
        <w:pStyle w:val="885"/>
        <w:ind w:firstLine="720"/>
        <w:jc w:val="left"/>
        <w:spacing w:after="0" w:line="440" w:lineRule="exact"/>
        <w:widowControl w:val="off"/>
        <w:rPr>
          <w:rFonts w:hint="eastAsia"/>
          <w:bCs w:val="0"/>
        </w:rPr>
      </w:pPr>
      <w:r>
        <w:t xml:space="preserve">2、若无偏离，</w:t>
      </w:r>
      <w:r>
        <w:t xml:space="preserve">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w:t>
      </w:r>
      <w:r>
        <w:t xml:space="preserve">因</w:t>
      </w:r>
      <w:r>
        <w:rPr>
          <w:rFonts w:hint="eastAsia"/>
        </w:rPr>
        <w:t xml:space="preserve">”</w:t>
      </w:r>
      <w:r>
        <w:t xml:space="preserve">栏中作出说明</w:t>
      </w:r>
      <w:r>
        <w:rPr>
          <w:rFonts w:hint="eastAsia"/>
        </w:rPr>
        <w:t xml:space="preserve">，</w:t>
      </w:r>
      <w:r>
        <w:rPr>
          <w:bCs w:val="0"/>
        </w:rPr>
        <w:t xml:space="preserve">因未标明或表述含糊导致的</w:t>
      </w:r>
      <w:r>
        <w:rPr>
          <w:bCs w:val="0"/>
        </w:rPr>
        <w:t xml:space="preserve">评审风险将由</w:t>
      </w:r>
      <w:r>
        <w:rPr>
          <w:rFonts w:hint="eastAsia"/>
          <w:bCs w:val="0"/>
        </w:rPr>
        <w:t xml:space="preserve">投标人</w:t>
      </w:r>
      <w:r>
        <w:rPr>
          <w:bCs w:val="0"/>
        </w:rPr>
        <w:t xml:space="preserve">承担。</w:t>
      </w:r>
      <w:r>
        <w:rPr>
          <w:rFonts w:hint="eastAsia"/>
          <w:bCs w:val="0"/>
        </w:rPr>
      </w:r>
      <w:r/>
    </w:p>
    <w:p>
      <w:pPr>
        <w:pStyle w:val="887"/>
        <w:jc w:val="center"/>
        <w:spacing w:before="0"/>
        <w:widowControl w:val="off"/>
        <w:rPr>
          <w:rFonts w:ascii="宋体" w:hAnsi="宋体"/>
        </w:rPr>
      </w:pPr>
      <w:r/>
      <w:bookmarkEnd w:id="127"/>
      <w:r/>
      <w:bookmarkEnd w:id="128"/>
      <w:r/>
      <w:bookmarkEnd w:id="129"/>
      <w:r/>
      <w:bookmarkStart w:id="131" w:name="_Toc518399672"/>
      <w:r/>
      <w:bookmarkStart w:id="132" w:name="_Toc194118672"/>
      <w:r/>
      <w:bookmarkStart w:id="133" w:name="_Toc472326805"/>
      <w:r/>
      <w:bookmarkStart w:id="134" w:name="_Toc299960832"/>
      <w:r/>
      <w:bookmarkStart w:id="135" w:name="_Toc315868072"/>
      <w:r/>
      <w:bookmarkStart w:id="136" w:name="_Toc315875335"/>
      <w:r/>
      <w:bookmarkStart w:id="137" w:name="_Toc511680887"/>
      <w:r/>
      <w:bookmarkStart w:id="138" w:name="_Toc263405075"/>
      <w:r/>
      <w:bookmarkStart w:id="139" w:name="_Toc486862385"/>
      <w:r/>
      <w:bookmarkStart w:id="140" w:name="_Toc321922921"/>
      <w:r/>
      <w:bookmarkStart w:id="141" w:name="_Toc255645976"/>
      <w:r/>
      <w:bookmarkStart w:id="142" w:name="_Toc489876934"/>
      <w:r/>
      <w:bookmarkStart w:id="143" w:name="_Toc511733454"/>
      <w:r>
        <w:rPr>
          <w:rFonts w:ascii="宋体" w:hAnsi="宋体"/>
        </w:rPr>
        <w:br w:type="page" w:clear="all"/>
      </w:r>
      <w:bookmarkStart w:id="144" w:name="_Toc237594397"/>
      <w:r>
        <w:rPr>
          <w:rFonts w:hint="eastAsia" w:ascii="宋体" w:hAnsi="宋体"/>
        </w:rPr>
        <w:t xml:space="preserve">附</w:t>
      </w:r>
      <w:r>
        <w:rPr>
          <w:rFonts w:hint="eastAsia" w:ascii="宋体" w:hAnsi="宋体"/>
        </w:rPr>
        <w:t xml:space="preserve">件</w:t>
      </w:r>
      <w:r>
        <w:rPr>
          <w:rFonts w:ascii="宋体" w:hAnsi="宋体"/>
        </w:rPr>
        <w:t xml:space="preserve">11</w:t>
      </w:r>
      <w:r>
        <w:rPr>
          <w:rFonts w:ascii="宋体" w:hAnsi="宋体"/>
        </w:rPr>
        <w:t xml:space="preserve">、</w:t>
      </w:r>
      <w:r>
        <w:rPr>
          <w:rFonts w:hint="eastAsia" w:ascii="宋体" w:hAnsi="宋体"/>
        </w:rPr>
        <w:t xml:space="preserve">项目服</w:t>
      </w:r>
      <w:r>
        <w:rPr>
          <w:rFonts w:hint="eastAsia" w:ascii="宋体" w:hAnsi="宋体"/>
        </w:rPr>
        <w:t xml:space="preserve">务方案</w:t>
      </w:r>
      <w:bookmarkEnd w:id="142"/>
      <w:r/>
      <w:bookmarkEnd w:id="143"/>
      <w:r/>
      <w:bookmarkEnd w:id="144"/>
      <w:r>
        <w:rPr>
          <w:rFonts w:ascii="宋体" w:hAnsi="宋体"/>
        </w:rPr>
      </w:r>
      <w:r/>
    </w:p>
    <w:p>
      <w:pPr>
        <w:pStyle w:val="885"/>
        <w:spacing w:after="0"/>
        <w:rPr>
          <w:bCs w:val="0"/>
        </w:rPr>
      </w:pPr>
      <w:r/>
      <w:bookmarkEnd w:id="131"/>
      <w:r/>
      <w:bookmarkEnd w:id="132"/>
      <w:r/>
      <w:bookmarkEnd w:id="133"/>
      <w:r/>
      <w:bookmarkEnd w:id="134"/>
      <w:r/>
      <w:bookmarkEnd w:id="135"/>
      <w:r/>
      <w:bookmarkEnd w:id="136"/>
      <w:r/>
      <w:bookmarkEnd w:id="137"/>
      <w:r/>
      <w:bookmarkEnd w:id="138"/>
      <w:r/>
      <w:bookmarkEnd w:id="139"/>
      <w:r/>
      <w:bookmarkEnd w:id="140"/>
      <w:r/>
      <w:bookmarkEnd w:id="141"/>
      <w:r/>
      <w:bookmarkStart w:id="145" w:name="_Toc457545804"/>
      <w:r/>
      <w:bookmarkStart w:id="146" w:name="_Toc483983347"/>
      <w:r/>
      <w:bookmarkStart w:id="147" w:name="_Toc485625814"/>
      <w:r/>
      <w:bookmarkStart w:id="148" w:name="_Toc426097430"/>
      <w:r/>
      <w:bookmarkStart w:id="149" w:name="_Toc481067492"/>
      <w:r/>
      <w:bookmarkStart w:id="150" w:name="_Toc511733456"/>
      <w:r>
        <w:rPr>
          <w:rFonts w:hint="eastAsia"/>
          <w:bCs w:val="0"/>
        </w:rPr>
        <w:t xml:space="preserve">投标人根据各分</w:t>
      </w:r>
      <w:r>
        <w:rPr>
          <w:rFonts w:hint="eastAsia"/>
          <w:bCs w:val="0"/>
        </w:rPr>
        <w:t xml:space="preserve">包“第</w:t>
      </w:r>
      <w:r>
        <w:rPr>
          <w:rFonts w:hint="eastAsia"/>
          <w:bCs w:val="0"/>
        </w:rPr>
        <w:t xml:space="preserve">四章</w:t>
      </w:r>
      <w:r>
        <w:rPr>
          <w:bCs w:val="0"/>
        </w:rPr>
        <w:t xml:space="preserve"> 评</w:t>
      </w:r>
      <w:r>
        <w:rPr>
          <w:bCs w:val="0"/>
        </w:rPr>
        <w:t xml:space="preserve">审因素</w:t>
      </w:r>
      <w:r>
        <w:rPr>
          <w:bCs w:val="0"/>
        </w:rPr>
        <w:t xml:space="preserve">和评分标准</w:t>
      </w:r>
      <w:r>
        <w:rPr>
          <w:rFonts w:hint="eastAsia"/>
          <w:bCs w:val="0"/>
        </w:rPr>
        <w:t xml:space="preserve">”要求编制并</w:t>
      </w:r>
      <w:r>
        <w:rPr>
          <w:rFonts w:hint="eastAsia"/>
          <w:bCs w:val="0"/>
        </w:rPr>
        <w:t xml:space="preserve">上传</w:t>
      </w:r>
      <w:r>
        <w:rPr>
          <w:rFonts w:hint="eastAsia"/>
          <w:bCs w:val="0"/>
        </w:rPr>
        <w:t xml:space="preserve">苏采云系统。</w:t>
      </w:r>
      <w:r>
        <w:rPr>
          <w:bCs w:val="0"/>
        </w:rPr>
      </w:r>
      <w:r/>
    </w:p>
    <w:p>
      <w:pPr>
        <w:pStyle w:val="885"/>
        <w:spacing w:after="0"/>
        <w:rPr>
          <w:bCs w:val="0"/>
        </w:rPr>
      </w:pPr>
      <w:r>
        <w:rPr>
          <w:bCs w:val="0"/>
        </w:rPr>
      </w:r>
      <w:r/>
    </w:p>
    <w:p>
      <w:pPr>
        <w:pStyle w:val="885"/>
        <w:spacing w:after="0"/>
        <w:rPr>
          <w:bCs w:val="0"/>
        </w:rPr>
      </w:pPr>
      <w:r>
        <w:rPr>
          <w:bCs w:val="0"/>
        </w:rPr>
      </w:r>
      <w:r/>
    </w:p>
    <w:p>
      <w:pPr>
        <w:pStyle w:val="887"/>
        <w:jc w:val="center"/>
        <w:spacing w:before="0"/>
        <w:widowControl w:val="off"/>
        <w:rPr>
          <w:rFonts w:ascii="宋体" w:hAnsi="宋体"/>
        </w:rPr>
      </w:pPr>
      <w:r>
        <w:rPr>
          <w:rFonts w:ascii="宋体" w:hAnsi="宋体"/>
        </w:rPr>
        <w:br w:type="page" w:clear="all"/>
      </w:r>
      <w:bookmarkStart w:id="151" w:name="_Toc237594398"/>
      <w:r>
        <w:rPr>
          <w:rFonts w:hint="eastAsia" w:ascii="宋体" w:hAnsi="宋体"/>
        </w:rPr>
        <w:t xml:space="preserve">附件</w:t>
      </w:r>
      <w:r>
        <w:rPr>
          <w:rFonts w:ascii="宋体" w:hAnsi="宋体"/>
        </w:rPr>
        <w:t xml:space="preserve">12</w:t>
      </w:r>
      <w:r>
        <w:rPr>
          <w:rFonts w:ascii="宋体" w:hAnsi="宋体"/>
        </w:rPr>
        <w:t xml:space="preserve">、</w:t>
      </w:r>
      <w:r>
        <w:rPr>
          <w:rFonts w:hint="eastAsia" w:ascii="宋体" w:hAnsi="宋体"/>
        </w:rPr>
        <w:t xml:space="preserve">项目组人员一览表</w:t>
      </w:r>
      <w:bookmarkEnd w:id="151"/>
      <w:r>
        <w:rPr>
          <w:rFonts w:ascii="宋体" w:hAnsi="宋体"/>
        </w:rPr>
      </w:r>
      <w:r/>
    </w:p>
    <w:tbl>
      <w:tblPr>
        <w:tblW w:w="104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850"/>
        <w:gridCol w:w="989"/>
        <w:gridCol w:w="851"/>
        <w:gridCol w:w="850"/>
        <w:gridCol w:w="996"/>
        <w:gridCol w:w="1981"/>
        <w:gridCol w:w="992"/>
        <w:gridCol w:w="1276"/>
        <w:gridCol w:w="901"/>
      </w:tblGrid>
      <w:tr>
        <w:trPr>
          <w:trHeight w:val="1102"/>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spacing w:after="0"/>
              <w:rPr>
                <w:b/>
                <w:bCs w:val="0"/>
              </w:rPr>
            </w:pPr>
            <w:r>
              <w:rPr>
                <w:rFonts w:hint="eastAsia"/>
                <w:b/>
              </w:rPr>
              <w:t xml:space="preserve">序号</w:t>
            </w:r>
            <w:r>
              <w:rPr>
                <w:b/>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spacing w:after="0"/>
              <w:rPr>
                <w:b/>
                <w:bCs w:val="0"/>
              </w:rPr>
            </w:pPr>
            <w:r>
              <w:rPr>
                <w:rFonts w:hint="eastAsia"/>
                <w:b/>
              </w:rPr>
              <w:t xml:space="preserve">姓名</w:t>
            </w:r>
            <w:r>
              <w:rPr>
                <w:b/>
                <w:bCs w:val="0"/>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spacing w:after="0"/>
              <w:rPr>
                <w:b/>
                <w:bCs w:val="0"/>
              </w:rPr>
            </w:pPr>
            <w:r>
              <w:rPr>
                <w:rFonts w:hint="eastAsia"/>
                <w:b/>
              </w:rPr>
              <w:t xml:space="preserve">性别</w:t>
            </w:r>
            <w:r>
              <w:rPr>
                <w:b/>
                <w:bCs w:val="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spacing w:after="0"/>
              <w:rPr>
                <w:b/>
                <w:bCs w:val="0"/>
              </w:rPr>
            </w:pPr>
            <w:r>
              <w:rPr>
                <w:rFonts w:hint="eastAsia"/>
                <w:b/>
              </w:rPr>
              <w:t xml:space="preserve">年龄</w:t>
            </w:r>
            <w:r>
              <w:rPr>
                <w:b/>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spacing w:after="0"/>
              <w:rPr>
                <w:b/>
                <w:bCs w:val="0"/>
              </w:rPr>
            </w:pPr>
            <w:r>
              <w:rPr>
                <w:rFonts w:hint="eastAsia"/>
                <w:b/>
              </w:rPr>
              <w:t xml:space="preserve">职称情况</w:t>
            </w:r>
            <w:r>
              <w:rPr>
                <w:b/>
                <w:bCs w:val="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spacing w:after="0"/>
              <w:rPr>
                <w:b/>
                <w:bCs w:val="0"/>
              </w:rPr>
            </w:pPr>
            <w:r>
              <w:rPr>
                <w:rFonts w:hint="eastAsia"/>
                <w:b/>
              </w:rPr>
              <w:t xml:space="preserve">执业资格情况</w:t>
            </w:r>
            <w:r>
              <w:rPr>
                <w:b/>
                <w:bCs w:val="0"/>
              </w:r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spacing w:after="0"/>
              <w:rPr>
                <w:b/>
                <w:bCs w:val="0"/>
              </w:rPr>
            </w:pPr>
            <w:r>
              <w:rPr>
                <w:rFonts w:hint="eastAsia"/>
                <w:b/>
              </w:rPr>
              <w:t xml:space="preserve">社保编号（如为</w:t>
            </w:r>
            <w:r>
              <w:rPr>
                <w:rFonts w:hint="eastAsia"/>
                <w:b/>
              </w:rPr>
              <w:t xml:space="preserve">退休人员，须提供退休证明）</w:t>
            </w:r>
            <w:r>
              <w:rPr>
                <w:b/>
                <w:bCs w:val="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spacing w:after="0"/>
              <w:rPr>
                <w:b/>
                <w:bCs w:val="0"/>
              </w:rPr>
            </w:pPr>
            <w:r>
              <w:rPr>
                <w:rFonts w:hint="eastAsia"/>
                <w:b/>
              </w:rPr>
              <w:t xml:space="preserve">学历情况</w:t>
            </w:r>
            <w:r>
              <w:rPr>
                <w:b/>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spacing w:after="0"/>
              <w:rPr>
                <w:b/>
                <w:bCs w:val="0"/>
              </w:rPr>
            </w:pPr>
            <w:r>
              <w:rPr>
                <w:rFonts w:hint="eastAsia"/>
                <w:b/>
              </w:rPr>
              <w:t xml:space="preserve">主</w:t>
            </w:r>
            <w:r>
              <w:rPr>
                <w:rFonts w:hint="eastAsia"/>
                <w:b/>
              </w:rPr>
              <w:t xml:space="preserve">要资历、</w:t>
            </w:r>
            <w:r>
              <w:rPr>
                <w:rFonts w:hint="eastAsia"/>
                <w:b/>
              </w:rPr>
              <w:t xml:space="preserve">经</w:t>
            </w:r>
            <w:r>
              <w:rPr>
                <w:rFonts w:hint="eastAsia"/>
                <w:b/>
              </w:rPr>
              <w:t xml:space="preserve">验或承担过</w:t>
            </w:r>
            <w:r>
              <w:rPr>
                <w:rFonts w:hint="eastAsia"/>
                <w:b/>
              </w:rPr>
              <w:t xml:space="preserve">的</w:t>
            </w:r>
            <w:r>
              <w:rPr>
                <w:rFonts w:hint="eastAsia"/>
                <w:b/>
              </w:rPr>
              <w:t xml:space="preserve">项目</w:t>
            </w:r>
            <w:r>
              <w:rPr>
                <w:b/>
                <w:bCs w:val="0"/>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spacing w:after="0"/>
              <w:rPr>
                <w:b/>
                <w:bCs w:val="0"/>
              </w:rPr>
            </w:pPr>
            <w:r>
              <w:rPr>
                <w:rFonts w:hint="eastAsia"/>
                <w:b/>
              </w:rPr>
              <w:t xml:space="preserve">备注</w:t>
            </w:r>
            <w:r>
              <w:rPr>
                <w:b/>
                <w:bCs w:val="0"/>
              </w:r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r>
        <w:trPr>
          <w:trHeight w:val="680"/>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pStyle w:val="885"/>
              <w:jc w:val="cente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5"/>
              <w:jc w:val="center"/>
            </w:p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85"/>
              <w:jc w:val="center"/>
            </w:pPr>
            <w:r/>
            <w:r/>
          </w:p>
        </w:tc>
      </w:tr>
    </w:tbl>
    <w:p>
      <w:pPr>
        <w:pStyle w:val="885"/>
        <w:spacing w:after="0" w:line="440" w:lineRule="exact"/>
      </w:pPr>
      <w:r>
        <w:rPr>
          <w:rFonts w:hint="eastAsia"/>
        </w:rPr>
        <w:t xml:space="preserve">注</w:t>
      </w:r>
      <w:r>
        <w:rPr>
          <w:rFonts w:hint="eastAsia"/>
        </w:rPr>
        <w:t xml:space="preserve">：1、投标人应将承担所投入</w:t>
      </w:r>
      <w:r>
        <w:rPr>
          <w:rFonts w:hint="eastAsia"/>
        </w:rPr>
        <w:t xml:space="preserve">的有关人员配备情况依次填报在上</w:t>
      </w:r>
      <w:r>
        <w:rPr>
          <w:rFonts w:hint="eastAsia"/>
        </w:rPr>
        <w:t xml:space="preserve">述表格</w:t>
      </w:r>
      <w:r>
        <w:rPr>
          <w:rFonts w:hint="eastAsia"/>
        </w:rPr>
        <w:t xml:space="preserve">中。</w:t>
      </w:r>
      <w:r/>
    </w:p>
    <w:p>
      <w:pPr>
        <w:pStyle w:val="885"/>
        <w:ind w:firstLine="480"/>
        <w:spacing w:after="0" w:line="460" w:lineRule="exact"/>
      </w:pPr>
      <w:r>
        <w:rPr>
          <w:rFonts w:hint="eastAsia"/>
        </w:rPr>
        <w:t xml:space="preserve">2</w:t>
      </w:r>
      <w:r>
        <w:rPr>
          <w:rFonts w:hint="eastAsia"/>
        </w:rPr>
        <w:t xml:space="preserve">、投标</w:t>
      </w:r>
      <w:r>
        <w:rPr>
          <w:rFonts w:hint="eastAsia" w:cs="宋体"/>
        </w:rPr>
        <w:t xml:space="preserve">文件中应按照 “</w:t>
      </w:r>
      <w:r>
        <w:rPr>
          <w:rFonts w:hint="eastAsia"/>
          <w:bCs w:val="0"/>
        </w:rPr>
        <w:t xml:space="preserve">第四章</w:t>
      </w:r>
      <w:r>
        <w:rPr>
          <w:bCs w:val="0"/>
        </w:rPr>
        <w:t xml:space="preserve"> 评</w:t>
      </w:r>
      <w:r>
        <w:rPr>
          <w:bCs w:val="0"/>
        </w:rPr>
        <w:t xml:space="preserve">审因</w:t>
      </w:r>
      <w:r>
        <w:rPr>
          <w:bCs w:val="0"/>
        </w:rPr>
        <w:t xml:space="preserve">素和评</w:t>
      </w:r>
      <w:r>
        <w:rPr>
          <w:bCs w:val="0"/>
        </w:rPr>
        <w:t xml:space="preserve">分标准</w:t>
      </w:r>
      <w:r>
        <w:rPr>
          <w:rFonts w:hint="eastAsia" w:cs="宋体"/>
        </w:rPr>
        <w:t xml:space="preserve">” </w:t>
      </w:r>
      <w:r>
        <w:rPr>
          <w:rFonts w:hint="eastAsia" w:cs="宋体"/>
        </w:rPr>
        <w:t xml:space="preserve">各分包中的要</w:t>
      </w:r>
      <w:r>
        <w:rPr>
          <w:rFonts w:hint="eastAsia" w:cs="宋体"/>
        </w:rPr>
        <w:t xml:space="preserve">求提</w:t>
      </w:r>
      <w:r>
        <w:rPr>
          <w:rFonts w:hint="eastAsia" w:cs="宋体"/>
        </w:rPr>
        <w:t xml:space="preserve">供相关证明材料</w:t>
      </w:r>
      <w:r>
        <w:rPr>
          <w:rFonts w:hint="eastAsia"/>
        </w:rPr>
        <w:t xml:space="preserve">。</w:t>
      </w:r>
      <w:r/>
    </w:p>
    <w:p>
      <w:pPr>
        <w:pStyle w:val="885"/>
        <w:ind w:firstLine="480"/>
        <w:spacing w:after="0" w:line="440" w:lineRule="exact"/>
        <w:rPr>
          <w:bCs w:val="0"/>
        </w:rPr>
      </w:pPr>
      <w:r>
        <w:rPr>
          <w:rFonts w:hint="eastAsia"/>
        </w:rPr>
        <w:t xml:space="preserve">3、因表述</w:t>
      </w:r>
      <w:r>
        <w:rPr>
          <w:rFonts w:hint="eastAsia"/>
        </w:rPr>
        <w:t xml:space="preserve">含糊导致的评标风险将由投标人自行承担。</w:t>
      </w:r>
      <w:r>
        <w:rPr>
          <w:bCs w:val="0"/>
        </w:rPr>
      </w:r>
      <w:r/>
    </w:p>
    <w:p>
      <w:pPr>
        <w:pStyle w:val="885"/>
        <w:ind w:firstLine="480"/>
        <w:spacing w:after="0" w:line="440" w:lineRule="exact"/>
        <w:rPr>
          <w:bCs w:val="0"/>
        </w:rPr>
      </w:pPr>
      <w:r>
        <w:rPr>
          <w:rFonts w:hint="eastAsia"/>
        </w:rPr>
        <w:t xml:space="preserve">4、如有需要说明的事项，请在备注中列明。</w:t>
      </w:r>
      <w:r>
        <w:rPr>
          <w:bCs w:val="0"/>
        </w:rPr>
      </w:r>
      <w:r/>
    </w:p>
    <w:p>
      <w:pPr>
        <w:pStyle w:val="885"/>
        <w:spacing w:after="0"/>
        <w:rPr>
          <w:rFonts w:hint="eastAsia"/>
          <w:bCs w:val="0"/>
        </w:rPr>
      </w:pPr>
      <w:r>
        <w:rPr>
          <w:rFonts w:hint="eastAsia"/>
          <w:bCs w:val="0"/>
        </w:rPr>
      </w:r>
      <w:r/>
    </w:p>
    <w:p>
      <w:pPr>
        <w:pStyle w:val="887"/>
        <w:jc w:val="center"/>
        <w:spacing w:before="0"/>
        <w:widowControl w:val="off"/>
        <w:rPr>
          <w:rFonts w:hint="eastAsia" w:ascii="宋体" w:hAnsi="宋体"/>
        </w:rPr>
      </w:pPr>
      <w:r>
        <w:rPr>
          <w:rFonts w:ascii="宋体" w:hAnsi="宋体"/>
        </w:rPr>
        <w:br w:type="page" w:clear="all"/>
      </w:r>
      <w:bookmarkStart w:id="152" w:name="_Toc237594399"/>
      <w:r>
        <w:rPr>
          <w:rFonts w:hint="eastAsia" w:ascii="宋体" w:hAnsi="宋体"/>
        </w:rPr>
        <w:t xml:space="preserve">附件</w:t>
      </w:r>
      <w:r>
        <w:rPr>
          <w:rFonts w:ascii="宋体" w:hAnsi="宋体"/>
        </w:rPr>
        <w:t xml:space="preserve">13、业绩一览表</w:t>
      </w:r>
      <w:bookmarkEnd w:id="145"/>
      <w:r/>
      <w:bookmarkEnd w:id="146"/>
      <w:r/>
      <w:bookmarkEnd w:id="147"/>
      <w:r/>
      <w:bookmarkEnd w:id="148"/>
      <w:r/>
      <w:bookmarkEnd w:id="149"/>
      <w:r/>
      <w:bookmarkEnd w:id="150"/>
      <w:r/>
      <w:bookmarkEnd w:id="152"/>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85"/>
              <w:jc w:val="center"/>
              <w:spacing w:after="0"/>
              <w:widowControl w:val="off"/>
            </w:pPr>
            <w:r>
              <w:t xml:space="preserve">序号</w:t>
            </w:r>
            <w:r/>
          </w:p>
        </w:tc>
        <w:tc>
          <w:tcPr>
            <w:tcW w:w="3119" w:type="dxa"/>
            <w:vAlign w:val="center"/>
            <w:textDirection w:val="lrTb"/>
            <w:noWrap w:val="false"/>
          </w:tcPr>
          <w:p>
            <w:pPr>
              <w:pStyle w:val="885"/>
              <w:jc w:val="center"/>
              <w:spacing w:after="0"/>
              <w:widowControl w:val="off"/>
            </w:pPr>
            <w:r>
              <w:t xml:space="preserve">项目名称</w:t>
            </w:r>
            <w:r/>
          </w:p>
        </w:tc>
        <w:tc>
          <w:tcPr>
            <w:tcW w:w="1417" w:type="dxa"/>
            <w:vAlign w:val="center"/>
            <w:textDirection w:val="lrTb"/>
            <w:noWrap w:val="false"/>
          </w:tcPr>
          <w:p>
            <w:pPr>
              <w:pStyle w:val="885"/>
              <w:jc w:val="center"/>
              <w:spacing w:after="0"/>
              <w:widowControl w:val="off"/>
            </w:pPr>
            <w:r>
              <w:rPr>
                <w:rFonts w:hint="eastAsia"/>
              </w:rPr>
              <w:t xml:space="preserve">合同金</w:t>
            </w:r>
            <w:r>
              <w:rPr>
                <w:rFonts w:hint="eastAsia"/>
              </w:rPr>
              <w:t xml:space="preserve">额</w:t>
            </w:r>
            <w:r/>
          </w:p>
        </w:tc>
        <w:tc>
          <w:tcPr>
            <w:tcW w:w="1843" w:type="dxa"/>
            <w:vAlign w:val="center"/>
            <w:textDirection w:val="lrTb"/>
            <w:noWrap w:val="false"/>
          </w:tcPr>
          <w:p>
            <w:pPr>
              <w:pStyle w:val="885"/>
              <w:jc w:val="center"/>
              <w:spacing w:after="0"/>
              <w:widowControl w:val="off"/>
            </w:pPr>
            <w:r>
              <w:rPr>
                <w:rFonts w:hint="eastAsia"/>
              </w:rPr>
              <w:t xml:space="preserve">合同签订</w:t>
            </w:r>
            <w:r>
              <w:t xml:space="preserve">时</w:t>
            </w:r>
            <w:r>
              <w:t xml:space="preserve">间</w:t>
            </w:r>
            <w:r/>
          </w:p>
        </w:tc>
        <w:tc>
          <w:tcPr>
            <w:tcW w:w="1843" w:type="dxa"/>
            <w:vAlign w:val="center"/>
            <w:textDirection w:val="lrTb"/>
            <w:noWrap w:val="false"/>
          </w:tcPr>
          <w:p>
            <w:pPr>
              <w:pStyle w:val="885"/>
              <w:jc w:val="center"/>
              <w:spacing w:after="0"/>
              <w:widowControl w:val="off"/>
            </w:pPr>
            <w:r>
              <w:rPr>
                <w:rFonts w:hint="eastAsia"/>
              </w:rPr>
              <w:t xml:space="preserve">业</w:t>
            </w:r>
            <w:r>
              <w:rPr>
                <w:rFonts w:hint="eastAsia"/>
              </w:rPr>
              <w:t xml:space="preserve">主联</w:t>
            </w:r>
            <w:r>
              <w:rPr>
                <w:rFonts w:hint="eastAsia"/>
              </w:rPr>
              <w:t xml:space="preserve">系人</w:t>
            </w:r>
            <w:r>
              <w:rPr>
                <w:rFonts w:hint="eastAsia"/>
              </w:rPr>
              <w:t xml:space="preserve">、联系电话</w:t>
            </w:r>
            <w:r/>
          </w:p>
        </w:tc>
        <w:tc>
          <w:tcPr>
            <w:tcW w:w="992" w:type="dxa"/>
            <w:vAlign w:val="center"/>
            <w:textDirection w:val="lrTb"/>
            <w:noWrap w:val="false"/>
          </w:tcPr>
          <w:p>
            <w:pPr>
              <w:pStyle w:val="885"/>
              <w:jc w:val="center"/>
              <w:spacing w:after="0"/>
              <w:widowControl w:val="off"/>
            </w:pPr>
            <w:r>
              <w:t xml:space="preserve">备注</w:t>
            </w:r>
            <w:r/>
          </w:p>
        </w:tc>
      </w:tr>
      <w:tr>
        <w:trPr>
          <w:trHeight w:val="567"/>
        </w:trPr>
        <w:tc>
          <w:tcPr>
            <w:tcW w:w="709" w:type="dxa"/>
            <w:vAlign w:val="center"/>
            <w:textDirection w:val="lrTb"/>
            <w:noWrap w:val="false"/>
          </w:tcPr>
          <w:p>
            <w:pPr>
              <w:pStyle w:val="885"/>
              <w:jc w:val="center"/>
              <w:spacing w:after="0"/>
              <w:widowControl w:val="off"/>
            </w:pPr>
            <w:r>
              <w:t xml:space="preserve">1</w:t>
            </w:r>
            <w:r/>
          </w:p>
        </w:tc>
        <w:tc>
          <w:tcPr>
            <w:tcW w:w="3119" w:type="dxa"/>
            <w:vAlign w:val="center"/>
            <w:textDirection w:val="lrTb"/>
            <w:noWrap w:val="false"/>
          </w:tcPr>
          <w:p>
            <w:pPr>
              <w:pStyle w:val="885"/>
              <w:jc w:val="center"/>
              <w:spacing w:after="0"/>
              <w:widowControl w:val="off"/>
            </w:pPr>
            <w:r/>
            <w:r/>
          </w:p>
        </w:tc>
        <w:tc>
          <w:tcPr>
            <w:tcW w:w="1417"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992" w:type="dxa"/>
            <w:vAlign w:val="center"/>
            <w:textDirection w:val="lrTb"/>
            <w:noWrap w:val="false"/>
          </w:tcPr>
          <w:p>
            <w:pPr>
              <w:pStyle w:val="885"/>
              <w:jc w:val="center"/>
              <w:spacing w:after="0"/>
              <w:widowControl w:val="off"/>
            </w:pPr>
            <w:r/>
            <w:r/>
          </w:p>
        </w:tc>
      </w:tr>
      <w:tr>
        <w:trPr>
          <w:trHeight w:val="567"/>
        </w:trPr>
        <w:tc>
          <w:tcPr>
            <w:tcW w:w="709" w:type="dxa"/>
            <w:vAlign w:val="center"/>
            <w:textDirection w:val="lrTb"/>
            <w:noWrap w:val="false"/>
          </w:tcPr>
          <w:p>
            <w:pPr>
              <w:pStyle w:val="885"/>
              <w:jc w:val="center"/>
              <w:spacing w:after="0"/>
              <w:widowControl w:val="off"/>
            </w:pPr>
            <w:r>
              <w:t xml:space="preserve">2</w:t>
            </w:r>
            <w:r/>
          </w:p>
        </w:tc>
        <w:tc>
          <w:tcPr>
            <w:tcW w:w="3119" w:type="dxa"/>
            <w:vAlign w:val="center"/>
            <w:textDirection w:val="lrTb"/>
            <w:noWrap w:val="false"/>
          </w:tcPr>
          <w:p>
            <w:pPr>
              <w:pStyle w:val="885"/>
              <w:jc w:val="center"/>
              <w:spacing w:after="0"/>
              <w:widowControl w:val="off"/>
            </w:pPr>
            <w:r/>
            <w:r/>
          </w:p>
        </w:tc>
        <w:tc>
          <w:tcPr>
            <w:tcW w:w="1417"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992" w:type="dxa"/>
            <w:vAlign w:val="center"/>
            <w:textDirection w:val="lrTb"/>
            <w:noWrap w:val="false"/>
          </w:tcPr>
          <w:p>
            <w:pPr>
              <w:pStyle w:val="885"/>
              <w:jc w:val="center"/>
              <w:spacing w:after="0"/>
              <w:widowControl w:val="off"/>
            </w:pPr>
            <w:r/>
            <w:r/>
          </w:p>
        </w:tc>
      </w:tr>
      <w:tr>
        <w:trPr>
          <w:trHeight w:val="567"/>
        </w:trPr>
        <w:tc>
          <w:tcPr>
            <w:tcW w:w="709" w:type="dxa"/>
            <w:vAlign w:val="center"/>
            <w:textDirection w:val="lrTb"/>
            <w:noWrap w:val="false"/>
          </w:tcPr>
          <w:p>
            <w:pPr>
              <w:pStyle w:val="885"/>
              <w:jc w:val="center"/>
              <w:spacing w:after="0"/>
              <w:widowControl w:val="off"/>
            </w:pPr>
            <w:r>
              <w:t xml:space="preserve">3</w:t>
            </w:r>
            <w:r/>
          </w:p>
        </w:tc>
        <w:tc>
          <w:tcPr>
            <w:tcW w:w="3119" w:type="dxa"/>
            <w:vAlign w:val="center"/>
            <w:textDirection w:val="lrTb"/>
            <w:noWrap w:val="false"/>
          </w:tcPr>
          <w:p>
            <w:pPr>
              <w:pStyle w:val="885"/>
              <w:jc w:val="center"/>
              <w:spacing w:after="0"/>
              <w:widowControl w:val="off"/>
            </w:pPr>
            <w:r/>
            <w:r/>
          </w:p>
        </w:tc>
        <w:tc>
          <w:tcPr>
            <w:tcW w:w="1417"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992" w:type="dxa"/>
            <w:vAlign w:val="center"/>
            <w:textDirection w:val="lrTb"/>
            <w:noWrap w:val="false"/>
          </w:tcPr>
          <w:p>
            <w:pPr>
              <w:pStyle w:val="885"/>
              <w:jc w:val="center"/>
              <w:spacing w:after="0"/>
              <w:widowControl w:val="off"/>
            </w:pPr>
            <w:r/>
            <w:r/>
          </w:p>
        </w:tc>
      </w:tr>
      <w:tr>
        <w:trPr>
          <w:trHeight w:val="567"/>
        </w:trPr>
        <w:tc>
          <w:tcPr>
            <w:tcW w:w="709" w:type="dxa"/>
            <w:vAlign w:val="center"/>
            <w:textDirection w:val="lrTb"/>
            <w:noWrap w:val="false"/>
          </w:tcPr>
          <w:p>
            <w:pPr>
              <w:pStyle w:val="885"/>
              <w:jc w:val="center"/>
              <w:spacing w:after="0"/>
              <w:widowControl w:val="off"/>
            </w:pPr>
            <w:r>
              <w:t xml:space="preserve">4</w:t>
            </w:r>
            <w:r/>
          </w:p>
        </w:tc>
        <w:tc>
          <w:tcPr>
            <w:tcW w:w="3119" w:type="dxa"/>
            <w:vAlign w:val="center"/>
            <w:textDirection w:val="lrTb"/>
            <w:noWrap w:val="false"/>
          </w:tcPr>
          <w:p>
            <w:pPr>
              <w:pStyle w:val="885"/>
              <w:jc w:val="center"/>
              <w:spacing w:after="0"/>
              <w:widowControl w:val="off"/>
            </w:pPr>
            <w:r/>
            <w:r/>
          </w:p>
        </w:tc>
        <w:tc>
          <w:tcPr>
            <w:tcW w:w="1417"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992" w:type="dxa"/>
            <w:vAlign w:val="center"/>
            <w:textDirection w:val="lrTb"/>
            <w:noWrap w:val="false"/>
          </w:tcPr>
          <w:p>
            <w:pPr>
              <w:pStyle w:val="885"/>
              <w:jc w:val="center"/>
              <w:spacing w:after="0"/>
              <w:widowControl w:val="off"/>
            </w:pPr>
            <w:r/>
            <w:r/>
          </w:p>
        </w:tc>
      </w:tr>
      <w:tr>
        <w:trPr>
          <w:trHeight w:val="567"/>
        </w:trPr>
        <w:tc>
          <w:tcPr>
            <w:tcW w:w="709" w:type="dxa"/>
            <w:vAlign w:val="center"/>
            <w:textDirection w:val="lrTb"/>
            <w:noWrap w:val="false"/>
          </w:tcPr>
          <w:p>
            <w:pPr>
              <w:pStyle w:val="885"/>
              <w:jc w:val="center"/>
              <w:spacing w:after="0"/>
              <w:widowControl w:val="off"/>
            </w:pPr>
            <w:r>
              <w:rPr>
                <w:rFonts w:hint="eastAsia" w:cs="宋体"/>
              </w:rPr>
              <w:t xml:space="preserve">…</w:t>
            </w:r>
            <w:r/>
          </w:p>
        </w:tc>
        <w:tc>
          <w:tcPr>
            <w:tcW w:w="3119" w:type="dxa"/>
            <w:vAlign w:val="center"/>
            <w:textDirection w:val="lrTb"/>
            <w:noWrap w:val="false"/>
          </w:tcPr>
          <w:p>
            <w:pPr>
              <w:pStyle w:val="885"/>
              <w:jc w:val="center"/>
              <w:spacing w:after="0"/>
              <w:widowControl w:val="off"/>
            </w:pPr>
            <w:r/>
            <w:r/>
          </w:p>
        </w:tc>
        <w:tc>
          <w:tcPr>
            <w:tcW w:w="1417"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1843" w:type="dxa"/>
            <w:vAlign w:val="center"/>
            <w:textDirection w:val="lrTb"/>
            <w:noWrap w:val="false"/>
          </w:tcPr>
          <w:p>
            <w:pPr>
              <w:pStyle w:val="885"/>
              <w:jc w:val="center"/>
              <w:spacing w:after="0"/>
              <w:widowControl w:val="off"/>
            </w:pPr>
            <w:r/>
            <w:r/>
          </w:p>
        </w:tc>
        <w:tc>
          <w:tcPr>
            <w:tcW w:w="992" w:type="dxa"/>
            <w:vAlign w:val="center"/>
            <w:textDirection w:val="lrTb"/>
            <w:noWrap w:val="false"/>
          </w:tcPr>
          <w:p>
            <w:pPr>
              <w:pStyle w:val="885"/>
              <w:jc w:val="center"/>
              <w:spacing w:after="0"/>
              <w:widowControl w:val="off"/>
            </w:pPr>
            <w:r/>
            <w:r/>
          </w:p>
        </w:tc>
      </w:tr>
    </w:tbl>
    <w:p>
      <w:pPr>
        <w:pStyle w:val="885"/>
        <w:jc w:val="left"/>
        <w:spacing w:after="0" w:line="440" w:lineRule="exact"/>
        <w:widowControl w:val="off"/>
      </w:pPr>
      <w:r/>
      <w:bookmarkEnd w:id="85"/>
      <w:r/>
      <w:bookmarkEnd w:id="86"/>
      <w:r/>
      <w:bookmarkEnd w:id="87"/>
      <w:r>
        <w:t xml:space="preserve">注：1、</w:t>
      </w:r>
      <w:r>
        <w:rPr>
          <w:rFonts w:hint="eastAsia"/>
        </w:rPr>
        <w:t xml:space="preserve">投标人根据“</w:t>
      </w:r>
      <w:r>
        <w:rPr>
          <w:rFonts w:hint="eastAsia"/>
          <w:bCs w:val="0"/>
        </w:rPr>
        <w:t xml:space="preserve">第四章</w:t>
      </w:r>
      <w:r>
        <w:t xml:space="preserve"> 评审因素和评分标准</w:t>
      </w:r>
      <w:r>
        <w:rPr>
          <w:rFonts w:hint="eastAsia"/>
        </w:rPr>
        <w:t xml:space="preserve">”各分包要求填</w:t>
      </w:r>
      <w:r>
        <w:rPr>
          <w:rFonts w:hint="eastAsia"/>
        </w:rPr>
        <w:t xml:space="preserve">写上述表格并</w:t>
      </w:r>
      <w:r>
        <w:rPr>
          <w:rFonts w:hint="eastAsia"/>
        </w:rPr>
        <w:t xml:space="preserve">提</w:t>
      </w:r>
      <w:r>
        <w:rPr>
          <w:rFonts w:hint="eastAsia"/>
        </w:rPr>
        <w:t xml:space="preserve">供</w:t>
      </w:r>
      <w:r>
        <w:rPr>
          <w:rFonts w:hint="eastAsia"/>
        </w:rPr>
        <w:t xml:space="preserve">相关证明材料</w:t>
      </w:r>
      <w:r>
        <w:rPr>
          <w:rFonts w:hint="eastAsia"/>
        </w:rPr>
        <w:t xml:space="preserve">。</w:t>
      </w:r>
      <w:r/>
    </w:p>
    <w:p>
      <w:pPr>
        <w:pStyle w:val="885"/>
        <w:ind w:firstLine="480"/>
        <w:jc w:val="left"/>
        <w:spacing w:after="0" w:line="440" w:lineRule="exact"/>
        <w:widowControl w:val="off"/>
      </w:pPr>
      <w:r>
        <w:t xml:space="preserve">2、如有需要说明的事项</w:t>
      </w:r>
      <w:r>
        <w:t xml:space="preserve">，请在备注中列明。</w:t>
      </w:r>
      <w:r/>
    </w:p>
    <w:p>
      <w:pPr>
        <w:pStyle w:val="885"/>
        <w:ind w:firstLine="470"/>
        <w:spacing w:line="460" w:lineRule="exact"/>
      </w:pPr>
      <w:r>
        <w:rPr>
          <w:bCs w:val="0"/>
        </w:rPr>
        <w:t xml:space="preserve">3</w:t>
      </w:r>
      <w:r>
        <w:rPr>
          <w:rFonts w:hint="eastAsia"/>
          <w:bCs w:val="0"/>
        </w:rPr>
        <w:t xml:space="preserve">、</w:t>
      </w:r>
      <w:r>
        <w:rPr>
          <w:rFonts w:hint="eastAsia"/>
        </w:rPr>
        <w:t xml:space="preserve">我方在</w:t>
      </w:r>
      <w:r>
        <w:rPr>
          <w:rFonts w:hint="eastAsia"/>
        </w:rPr>
        <w:t xml:space="preserve">此声明</w:t>
      </w:r>
      <w:r>
        <w:rPr>
          <w:rFonts w:hint="eastAsia"/>
        </w:rPr>
        <w:t xml:space="preserve">，我方所</w:t>
      </w:r>
      <w:r>
        <w:rPr>
          <w:rFonts w:hint="eastAsia"/>
        </w:rPr>
        <w:t xml:space="preserve">提供的以上资料均真实和</w:t>
      </w:r>
      <w:r>
        <w:rPr>
          <w:rFonts w:hint="eastAsia"/>
        </w:rPr>
        <w:t xml:space="preserve">准确；</w:t>
      </w:r>
      <w:r>
        <w:rPr>
          <w:rFonts w:hint="eastAsia"/>
        </w:rPr>
        <w:t xml:space="preserve">我方</w:t>
      </w:r>
      <w:r>
        <w:rPr>
          <w:rFonts w:hint="eastAsia"/>
        </w:rPr>
        <w:t xml:space="preserve">保证</w:t>
      </w:r>
      <w:r>
        <w:rPr>
          <w:rFonts w:hint="eastAsia"/>
        </w:rPr>
        <w:t xml:space="preserve">上述信</w:t>
      </w:r>
      <w:r>
        <w:rPr>
          <w:rFonts w:hint="eastAsia"/>
        </w:rPr>
        <w:t xml:space="preserve">息的真实和</w:t>
      </w:r>
      <w:r>
        <w:rPr>
          <w:rFonts w:hint="eastAsia"/>
        </w:rPr>
        <w:t xml:space="preserve">准确，并愿意</w:t>
      </w:r>
      <w:r>
        <w:rPr>
          <w:rFonts w:hint="eastAsia"/>
        </w:rPr>
        <w:t xml:space="preserve">承担</w:t>
      </w:r>
      <w:r>
        <w:rPr>
          <w:rFonts w:hint="eastAsia"/>
        </w:rPr>
        <w:t xml:space="preserve">因我方就此弄虚</w:t>
      </w:r>
      <w:r>
        <w:rPr>
          <w:rFonts w:hint="eastAsia"/>
        </w:rPr>
        <w:t xml:space="preserve">作假所引起的一</w:t>
      </w:r>
      <w:r>
        <w:rPr>
          <w:rFonts w:hint="eastAsia"/>
        </w:rPr>
        <w:t xml:space="preserve">切法律后果。</w:t>
      </w:r>
      <w:r/>
    </w:p>
    <w:p>
      <w:pPr>
        <w:pStyle w:val="885"/>
        <w:ind w:firstLine="470"/>
        <w:spacing w:line="460" w:lineRule="exact"/>
      </w:pPr>
      <w:r/>
      <w:r/>
    </w:p>
    <w:p>
      <w:pPr>
        <w:pStyle w:val="887"/>
        <w:jc w:val="center"/>
        <w:spacing w:before="0"/>
        <w:widowControl w:val="off"/>
        <w:rPr>
          <w:rFonts w:hint="eastAsia" w:ascii="宋体" w:hAnsi="宋体"/>
        </w:rPr>
      </w:pPr>
      <w:r>
        <w:rPr>
          <w:rFonts w:ascii="宋体" w:hAnsi="宋体"/>
        </w:rPr>
        <w:br w:type="page" w:clear="all"/>
      </w:r>
      <w:bookmarkStart w:id="153" w:name="_Toc237594400"/>
      <w:r>
        <w:rPr>
          <w:rFonts w:hint="eastAsia" w:ascii="宋体" w:hAnsi="宋体"/>
        </w:rPr>
        <w:t xml:space="preserve">附件</w:t>
      </w:r>
      <w:r>
        <w:rPr>
          <w:rFonts w:ascii="宋体" w:hAnsi="宋体"/>
        </w:rPr>
        <w:t xml:space="preserve">14</w:t>
      </w:r>
      <w:r>
        <w:rPr>
          <w:rFonts w:hint="eastAsia" w:ascii="宋体" w:hAnsi="宋体"/>
        </w:rPr>
        <w:t xml:space="preserve">、投标人认为需要提供的其他材料（如有）</w:t>
      </w:r>
      <w:bookmarkEnd w:id="153"/>
      <w:r>
        <w:rPr>
          <w:rFonts w:hint="eastAsia" w:ascii="宋体" w:hAnsi="宋体"/>
        </w:rPr>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3</w:t>
    </w:r>
    <w:r>
      <w:rPr>
        <w:b/>
        <w:sz w:val="15"/>
        <w:szCs w:val="21"/>
      </w:rPr>
      <w:fldChar w:fldCharType="end"/>
    </w:r>
    <w:r>
      <w:rPr>
        <w:rFonts w:hint="eastAsia"/>
        <w:b/>
        <w:sz w:val="15"/>
        <w:szCs w:val="21"/>
      </w:rPr>
      <w:t xml:space="preserve"> 页/共 </w:t>
    </w:r>
    <w:r>
      <w:rPr>
        <w:b/>
        <w:sz w:val="15"/>
      </w:rPr>
      <w:fldChar w:fldCharType="begin"/>
    </w:r>
    <w:r>
      <w:rPr>
        <w:rStyle w:val="962"/>
        <w:b/>
        <w:sz w:val="15"/>
      </w:rPr>
      <w:instrText xml:space="preserve"> NUMPAGES</w:instrText>
    </w:r>
    <w:r>
      <w:rPr>
        <w:b/>
        <w:sz w:val="15"/>
      </w:rPr>
      <w:instrText xml:space="preserve"> </w:instrText>
    </w:r>
    <w:r>
      <w:rPr>
        <w:b/>
        <w:sz w:val="15"/>
      </w:rPr>
      <w:fldChar w:fldCharType="separate"/>
    </w:r>
    <w:r>
      <w:rPr>
        <w:rStyle w:val="962"/>
        <w:b/>
        <w:sz w:val="15"/>
      </w:rPr>
      <w:t xml:space="preserve">57</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2"/>
      </w:rPr>
      <w:framePr w:wrap="around" w:vAnchor="text" w:hAnchor="margin" w:xAlign="right" w:y="1"/>
    </w:pPr>
    <w:r>
      <w:fldChar w:fldCharType="begin"/>
    </w:r>
    <w:r>
      <w:rPr>
        <w:rStyle w:val="962"/>
      </w:rPr>
      <w:instrText xml:space="preserve">PAGE  </w:instrText>
    </w:r>
    <w:r>
      <w:fldChar w:fldCharType="separate"/>
    </w:r>
    <w:r>
      <w:rPr>
        <w:rStyle w:val="962"/>
      </w:rPr>
      <w:t xml:space="preserve">16</w:t>
    </w:r>
    <w:r>
      <w:fldChar w:fldCharType="end"/>
    </w:r>
    <w:r>
      <w:rPr>
        <w:rStyle w:val="962"/>
      </w:rPr>
    </w:r>
    <w:r/>
  </w:p>
  <w:p>
    <w:pPr>
      <w:pStyle w:val="93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w:t>
    </w:r>
    <w:r>
      <w:rPr>
        <w:rFonts w:hint="eastAsia"/>
        <w:b/>
        <w:color w:val="808080"/>
        <w:spacing w:val="6"/>
        <w:sz w:val="21"/>
      </w:rPr>
      <w:t xml:space="preserve">件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34533" cy="3733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4533" cy="373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29.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2"/>
      <w:isLgl w:val="false"/>
      <w:suff w:val="tab"/>
      <w:lvlText w:val="%1、"/>
      <w:lvlJc w:val="left"/>
      <w:pPr>
        <w:pStyle w:val="885"/>
        <w:ind w:left="375" w:hanging="375"/>
        <w:tabs>
          <w:tab w:val="num" w:pos="375"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1">
    <w:multiLevelType w:val="hybridMultilevel"/>
    <w:lvl w:ilvl="0">
      <w:start w:val="1"/>
      <w:numFmt w:val="decimal"/>
      <w:pStyle w:val="997"/>
      <w:isLgl w:val="false"/>
      <w:suff w:val="tab"/>
      <w:lvlText w:val="%1、"/>
      <w:lvlJc w:val="left"/>
      <w:pPr>
        <w:pStyle w:val="88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2"/>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color w:val="000000"/>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85"/>
    <w:next w:val="885"/>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85"/>
    <w:next w:val="885"/>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85"/>
    <w:next w:val="885"/>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85"/>
    <w:next w:val="885"/>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85"/>
    <w:next w:val="885"/>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85"/>
    <w:next w:val="885"/>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85"/>
    <w:next w:val="885"/>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85"/>
    <w:next w:val="885"/>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85"/>
    <w:next w:val="885"/>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85"/>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85"/>
    <w:next w:val="885"/>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85"/>
    <w:next w:val="885"/>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85"/>
    <w:next w:val="885"/>
    <w:link w:val="741"/>
    <w:uiPriority w:val="29"/>
    <w:qFormat/>
    <w:pPr>
      <w:ind w:left="720" w:right="720"/>
    </w:pPr>
    <w:rPr>
      <w:i/>
    </w:rPr>
  </w:style>
  <w:style w:type="character" w:styleId="741">
    <w:name w:val="Quote Char"/>
    <w:link w:val="740"/>
    <w:uiPriority w:val="29"/>
    <w:rPr>
      <w:i/>
    </w:rPr>
  </w:style>
  <w:style w:type="paragraph" w:styleId="742">
    <w:name w:val="Intense Quote"/>
    <w:basedOn w:val="885"/>
    <w:next w:val="885"/>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85"/>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85"/>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85"/>
    <w:next w:val="885"/>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spacing w:after="160" w:line="252" w:lineRule="auto"/>
    </w:pPr>
    <w:rPr>
      <w:bCs/>
      <w:sz w:val="24"/>
      <w:szCs w:val="24"/>
      <w:lang w:val="en-US" w:eastAsia="zh-CN" w:bidi="ar-SA"/>
    </w:rPr>
  </w:style>
  <w:style w:type="paragraph" w:styleId="886">
    <w:name w:val="标题 1"/>
    <w:basedOn w:val="885"/>
    <w:next w:val="885"/>
    <w:link w:val="898"/>
    <w:uiPriority w:val="9"/>
    <w:qFormat/>
    <w:pPr>
      <w:keepLines/>
      <w:keepNext/>
      <w:spacing w:before="320" w:after="40"/>
      <w:outlineLvl w:val="0"/>
    </w:pPr>
    <w:rPr>
      <w:rFonts w:ascii="Calibri Light" w:hAnsi="Calibri Light"/>
      <w:b/>
      <w:caps/>
      <w:spacing w:val="4"/>
      <w:sz w:val="28"/>
      <w:szCs w:val="28"/>
    </w:rPr>
  </w:style>
  <w:style w:type="paragraph" w:styleId="887">
    <w:name w:val="标题 2"/>
    <w:basedOn w:val="885"/>
    <w:next w:val="885"/>
    <w:link w:val="899"/>
    <w:uiPriority w:val="9"/>
    <w:qFormat/>
    <w:pPr>
      <w:keepLines/>
      <w:keepNext/>
      <w:spacing w:before="120" w:after="0"/>
      <w:outlineLvl w:val="1"/>
    </w:pPr>
    <w:rPr>
      <w:rFonts w:ascii="Calibri Light" w:hAnsi="Calibri Light"/>
      <w:b/>
      <w:sz w:val="28"/>
      <w:szCs w:val="28"/>
    </w:rPr>
  </w:style>
  <w:style w:type="paragraph" w:styleId="888">
    <w:name w:val="标题 3"/>
    <w:basedOn w:val="885"/>
    <w:next w:val="885"/>
    <w:link w:val="900"/>
    <w:uiPriority w:val="9"/>
    <w:qFormat/>
    <w:pPr>
      <w:keepLines/>
      <w:keepNext/>
      <w:spacing w:before="120" w:after="0"/>
      <w:outlineLvl w:val="2"/>
    </w:pPr>
    <w:rPr>
      <w:rFonts w:ascii="Calibri Light" w:hAnsi="Calibri Light"/>
      <w:bCs w:val="0"/>
      <w:spacing w:val="4"/>
    </w:rPr>
  </w:style>
  <w:style w:type="paragraph" w:styleId="889">
    <w:name w:val="标题 4"/>
    <w:basedOn w:val="885"/>
    <w:next w:val="885"/>
    <w:link w:val="901"/>
    <w:uiPriority w:val="9"/>
    <w:qFormat/>
    <w:pPr>
      <w:keepLines/>
      <w:keepNext/>
      <w:spacing w:before="120" w:after="0"/>
      <w:outlineLvl w:val="3"/>
    </w:pPr>
    <w:rPr>
      <w:rFonts w:ascii="Calibri Light" w:hAnsi="Calibri Light"/>
      <w:bCs w:val="0"/>
      <w:i/>
      <w:iCs/>
    </w:rPr>
  </w:style>
  <w:style w:type="paragraph" w:styleId="890">
    <w:name w:val="标题 5"/>
    <w:basedOn w:val="885"/>
    <w:next w:val="885"/>
    <w:link w:val="902"/>
    <w:uiPriority w:val="9"/>
    <w:qFormat/>
    <w:pPr>
      <w:keepLines/>
      <w:keepNext/>
      <w:spacing w:before="120" w:after="0"/>
      <w:outlineLvl w:val="4"/>
    </w:pPr>
    <w:rPr>
      <w:rFonts w:ascii="Calibri Light" w:hAnsi="Calibri Light"/>
      <w:b/>
      <w:sz w:val="20"/>
      <w:szCs w:val="20"/>
    </w:rPr>
  </w:style>
  <w:style w:type="paragraph" w:styleId="891">
    <w:name w:val="标题 6"/>
    <w:basedOn w:val="885"/>
    <w:next w:val="885"/>
    <w:link w:val="903"/>
    <w:uiPriority w:val="9"/>
    <w:qFormat/>
    <w:pPr>
      <w:keepLines/>
      <w:keepNext/>
      <w:spacing w:before="120" w:after="0"/>
      <w:outlineLvl w:val="5"/>
    </w:pPr>
    <w:rPr>
      <w:rFonts w:ascii="Calibri Light" w:hAnsi="Calibri Light"/>
      <w:b/>
      <w:i/>
      <w:iCs/>
      <w:sz w:val="20"/>
      <w:szCs w:val="20"/>
    </w:rPr>
  </w:style>
  <w:style w:type="paragraph" w:styleId="892">
    <w:name w:val="标题 7"/>
    <w:basedOn w:val="885"/>
    <w:next w:val="885"/>
    <w:link w:val="904"/>
    <w:uiPriority w:val="9"/>
    <w:qFormat/>
    <w:pPr>
      <w:keepLines/>
      <w:keepNext/>
      <w:spacing w:before="120" w:after="0"/>
      <w:outlineLvl w:val="6"/>
    </w:pPr>
    <w:rPr>
      <w:bCs w:val="0"/>
      <w:i/>
      <w:iCs/>
      <w:sz w:val="20"/>
      <w:szCs w:val="20"/>
    </w:rPr>
  </w:style>
  <w:style w:type="paragraph" w:styleId="893">
    <w:name w:val="标题 8"/>
    <w:basedOn w:val="885"/>
    <w:next w:val="885"/>
    <w:link w:val="905"/>
    <w:uiPriority w:val="9"/>
    <w:qFormat/>
    <w:pPr>
      <w:keepLines/>
      <w:keepNext/>
      <w:spacing w:before="120" w:after="0"/>
      <w:outlineLvl w:val="7"/>
    </w:pPr>
    <w:rPr>
      <w:b/>
      <w:sz w:val="20"/>
      <w:szCs w:val="20"/>
    </w:rPr>
  </w:style>
  <w:style w:type="paragraph" w:styleId="894">
    <w:name w:val="标题 9"/>
    <w:basedOn w:val="885"/>
    <w:next w:val="885"/>
    <w:link w:val="906"/>
    <w:uiPriority w:val="9"/>
    <w:qFormat/>
    <w:pPr>
      <w:keepLines/>
      <w:keepNext/>
      <w:spacing w:before="120" w:after="0"/>
      <w:outlineLvl w:val="8"/>
    </w:pPr>
    <w:rPr>
      <w:bCs w:val="0"/>
      <w:i/>
      <w:iCs/>
      <w:sz w:val="20"/>
      <w:szCs w:val="20"/>
    </w:rPr>
  </w:style>
  <w:style w:type="character" w:styleId="895">
    <w:name w:val="默认段落字体"/>
    <w:next w:val="895"/>
    <w:link w:val="885"/>
    <w:semiHidden/>
  </w:style>
  <w:style w:type="table" w:styleId="896">
    <w:name w:val="普通表格"/>
    <w:next w:val="896"/>
    <w:link w:val="885"/>
    <w:semiHidden/>
    <w:tblPr/>
  </w:style>
  <w:style w:type="numbering" w:styleId="897">
    <w:name w:val="无列表"/>
    <w:next w:val="897"/>
    <w:link w:val="885"/>
    <w:uiPriority w:val="99"/>
    <w:semiHidden/>
    <w:unhideWhenUsed/>
  </w:style>
  <w:style w:type="character" w:styleId="898">
    <w:name w:val="标题 1 字符"/>
    <w:next w:val="898"/>
    <w:link w:val="886"/>
    <w:uiPriority w:val="9"/>
    <w:rPr>
      <w:rFonts w:ascii="Calibri Light" w:hAnsi="Calibri Light" w:eastAsia="宋体" w:cs="Times New Roman"/>
      <w:b/>
      <w:bCs/>
      <w:caps/>
      <w:spacing w:val="4"/>
      <w:sz w:val="28"/>
      <w:szCs w:val="28"/>
    </w:rPr>
  </w:style>
  <w:style w:type="character" w:styleId="899">
    <w:name w:val="标题 2 字符"/>
    <w:next w:val="899"/>
    <w:link w:val="887"/>
    <w:uiPriority w:val="9"/>
    <w:rPr>
      <w:rFonts w:ascii="Calibri Light" w:hAnsi="Calibri Light" w:eastAsia="宋体" w:cs="Times New Roman"/>
      <w:b/>
      <w:bCs/>
      <w:sz w:val="28"/>
      <w:szCs w:val="28"/>
    </w:rPr>
  </w:style>
  <w:style w:type="character" w:styleId="900">
    <w:name w:val="标题 3 字符"/>
    <w:next w:val="900"/>
    <w:link w:val="888"/>
    <w:uiPriority w:val="9"/>
    <w:rPr>
      <w:rFonts w:ascii="Calibri Light" w:hAnsi="Calibri Light" w:eastAsia="宋体" w:cs="Times New Roman"/>
      <w:spacing w:val="4"/>
      <w:sz w:val="24"/>
      <w:szCs w:val="24"/>
    </w:rPr>
  </w:style>
  <w:style w:type="character" w:styleId="901">
    <w:name w:val="标题 4 字符"/>
    <w:next w:val="901"/>
    <w:link w:val="889"/>
    <w:uiPriority w:val="9"/>
    <w:rPr>
      <w:rFonts w:ascii="Calibri Light" w:hAnsi="Calibri Light" w:eastAsia="宋体" w:cs="Times New Roman"/>
      <w:i/>
      <w:iCs/>
      <w:sz w:val="24"/>
      <w:szCs w:val="24"/>
    </w:rPr>
  </w:style>
  <w:style w:type="character" w:styleId="902">
    <w:name w:val="标题 5 字符"/>
    <w:next w:val="902"/>
    <w:link w:val="890"/>
    <w:uiPriority w:val="9"/>
    <w:rPr>
      <w:rFonts w:ascii="Calibri Light" w:hAnsi="Calibri Light" w:eastAsia="宋体" w:cs="Times New Roman"/>
      <w:b/>
      <w:bCs/>
    </w:rPr>
  </w:style>
  <w:style w:type="character" w:styleId="903">
    <w:name w:val="标题 6 字符"/>
    <w:next w:val="903"/>
    <w:link w:val="891"/>
    <w:uiPriority w:val="9"/>
    <w:semiHidden/>
    <w:rPr>
      <w:rFonts w:ascii="Calibri Light" w:hAnsi="Calibri Light" w:eastAsia="宋体" w:cs="Times New Roman"/>
      <w:b/>
      <w:bCs/>
      <w:i/>
      <w:iCs/>
    </w:rPr>
  </w:style>
  <w:style w:type="character" w:styleId="904">
    <w:name w:val="标题 7 字符"/>
    <w:next w:val="904"/>
    <w:link w:val="892"/>
    <w:uiPriority w:val="9"/>
    <w:semiHidden/>
    <w:rPr>
      <w:i/>
      <w:iCs/>
    </w:rPr>
  </w:style>
  <w:style w:type="character" w:styleId="905">
    <w:name w:val="标题 8 字符"/>
    <w:next w:val="905"/>
    <w:link w:val="893"/>
    <w:uiPriority w:val="9"/>
    <w:semiHidden/>
    <w:rPr>
      <w:b/>
      <w:bCs/>
    </w:rPr>
  </w:style>
  <w:style w:type="character" w:styleId="906">
    <w:name w:val="标题 9 字符"/>
    <w:next w:val="906"/>
    <w:link w:val="894"/>
    <w:uiPriority w:val="9"/>
    <w:semiHidden/>
    <w:rPr>
      <w:i/>
      <w:iCs/>
    </w:rPr>
  </w:style>
  <w:style w:type="paragraph" w:styleId="907">
    <w:name w:val="toc 7"/>
    <w:basedOn w:val="885"/>
    <w:next w:val="885"/>
    <w:link w:val="885"/>
    <w:semiHidden/>
    <w:pPr>
      <w:ind w:left="1260"/>
      <w:jc w:val="left"/>
    </w:pPr>
    <w:rPr>
      <w:szCs w:val="21"/>
    </w:rPr>
  </w:style>
  <w:style w:type="paragraph" w:styleId="908">
    <w:name w:val="索引 8"/>
    <w:basedOn w:val="885"/>
    <w:next w:val="885"/>
    <w:link w:val="885"/>
    <w:semiHidden/>
    <w:pPr>
      <w:ind w:left="1400"/>
    </w:pPr>
  </w:style>
  <w:style w:type="paragraph" w:styleId="909">
    <w:name w:val="正文缩进"/>
    <w:basedOn w:val="885"/>
    <w:next w:val="909"/>
    <w:link w:val="910"/>
    <w:pPr>
      <w:ind w:firstLine="420"/>
    </w:pPr>
    <w:rPr>
      <w:bCs w:val="0"/>
      <w:sz w:val="21"/>
      <w:szCs w:val="20"/>
    </w:rPr>
  </w:style>
  <w:style w:type="character" w:styleId="910">
    <w:name w:val="正文缩进 字符"/>
    <w:next w:val="910"/>
    <w:link w:val="909"/>
    <w:rPr>
      <w:sz w:val="21"/>
    </w:rPr>
  </w:style>
  <w:style w:type="paragraph" w:styleId="911">
    <w:name w:val="题注"/>
    <w:basedOn w:val="885"/>
    <w:next w:val="885"/>
    <w:link w:val="885"/>
    <w:uiPriority w:val="35"/>
    <w:qFormat/>
    <w:rPr>
      <w:b/>
      <w:bCs w:val="0"/>
      <w:sz w:val="18"/>
      <w:szCs w:val="18"/>
    </w:rPr>
  </w:style>
  <w:style w:type="paragraph" w:styleId="912">
    <w:name w:val="索引 5"/>
    <w:basedOn w:val="885"/>
    <w:next w:val="885"/>
    <w:link w:val="885"/>
    <w:semiHidden/>
    <w:pPr>
      <w:ind w:left="800"/>
    </w:pPr>
  </w:style>
  <w:style w:type="paragraph" w:styleId="913">
    <w:name w:val="文档结构图"/>
    <w:basedOn w:val="885"/>
    <w:next w:val="913"/>
    <w:link w:val="885"/>
    <w:semiHidden/>
    <w:pPr>
      <w:shd w:val="clear" w:color="auto" w:fill="000080"/>
    </w:pPr>
  </w:style>
  <w:style w:type="paragraph" w:styleId="914">
    <w:name w:val="批注文字"/>
    <w:basedOn w:val="885"/>
    <w:next w:val="914"/>
    <w:link w:val="915"/>
    <w:pPr>
      <w:jc w:val="left"/>
    </w:pPr>
    <w:rPr>
      <w:bCs w:val="0"/>
      <w:sz w:val="21"/>
      <w:szCs w:val="20"/>
    </w:rPr>
  </w:style>
  <w:style w:type="character" w:styleId="915">
    <w:name w:val="批注文字 字符"/>
    <w:next w:val="915"/>
    <w:link w:val="914"/>
    <w:rPr>
      <w:sz w:val="21"/>
    </w:rPr>
  </w:style>
  <w:style w:type="paragraph" w:styleId="916">
    <w:name w:val="索引 6"/>
    <w:basedOn w:val="885"/>
    <w:next w:val="885"/>
    <w:link w:val="885"/>
    <w:semiHidden/>
    <w:pPr>
      <w:ind w:left="1000"/>
    </w:pPr>
  </w:style>
  <w:style w:type="paragraph" w:styleId="917">
    <w:name w:val="正文文本"/>
    <w:basedOn w:val="885"/>
    <w:next w:val="917"/>
    <w:link w:val="918"/>
    <w:qFormat/>
    <w:rPr>
      <w:rFonts w:ascii="楷体_GB2312" w:hAnsi="Arial" w:eastAsia="楷体_GB2312"/>
      <w:bCs w:val="0"/>
      <w:sz w:val="28"/>
      <w:szCs w:val="20"/>
    </w:rPr>
  </w:style>
  <w:style w:type="character" w:styleId="918">
    <w:name w:val="正文文本 字符1"/>
    <w:next w:val="918"/>
    <w:link w:val="917"/>
    <w:qFormat/>
    <w:rPr>
      <w:rFonts w:ascii="楷体_GB2312" w:hAnsi="Arial" w:eastAsia="楷体_GB2312"/>
      <w:sz w:val="28"/>
    </w:rPr>
  </w:style>
  <w:style w:type="paragraph" w:styleId="919">
    <w:name w:val="正文文本缩进"/>
    <w:basedOn w:val="885"/>
    <w:next w:val="919"/>
    <w:link w:val="885"/>
    <w:pPr>
      <w:ind w:firstLine="574"/>
      <w:spacing w:line="312" w:lineRule="atLeast"/>
    </w:pPr>
    <w:rPr>
      <w:rFonts w:ascii="宋体"/>
      <w:sz w:val="28"/>
    </w:rPr>
  </w:style>
  <w:style w:type="paragraph" w:styleId="920">
    <w:name w:val="文本块"/>
    <w:basedOn w:val="885"/>
    <w:next w:val="920"/>
    <w:link w:val="885"/>
    <w:pPr>
      <w:ind w:left="1890" w:right="11" w:hanging="1409"/>
      <w:spacing w:before="89"/>
      <w:tabs>
        <w:tab w:val="left" w:pos="822" w:leader="none"/>
        <w:tab w:val="left" w:pos="2205" w:leader="none"/>
        <w:tab w:val="left" w:pos="9000" w:leader="none"/>
      </w:tabs>
    </w:pPr>
    <w:rPr>
      <w:sz w:val="24"/>
    </w:rPr>
  </w:style>
  <w:style w:type="paragraph" w:styleId="921">
    <w:name w:val="索引 4"/>
    <w:basedOn w:val="885"/>
    <w:next w:val="885"/>
    <w:link w:val="885"/>
    <w:semiHidden/>
    <w:pPr>
      <w:ind w:left="600"/>
    </w:pPr>
  </w:style>
  <w:style w:type="paragraph" w:styleId="922">
    <w:name w:val="toc 5"/>
    <w:basedOn w:val="885"/>
    <w:next w:val="885"/>
    <w:link w:val="885"/>
    <w:semiHidden/>
    <w:pPr>
      <w:ind w:left="840"/>
      <w:jc w:val="left"/>
    </w:pPr>
    <w:rPr>
      <w:szCs w:val="21"/>
    </w:rPr>
  </w:style>
  <w:style w:type="paragraph" w:styleId="923">
    <w:name w:val="toc 3"/>
    <w:basedOn w:val="885"/>
    <w:next w:val="885"/>
    <w:link w:val="885"/>
    <w:semiHidden/>
    <w:pPr>
      <w:ind w:left="420"/>
      <w:jc w:val="left"/>
    </w:pPr>
    <w:rPr>
      <w:i/>
      <w:iCs/>
      <w:szCs w:val="24"/>
    </w:rPr>
  </w:style>
  <w:style w:type="paragraph" w:styleId="924">
    <w:name w:val="纯文本"/>
    <w:basedOn w:val="885"/>
    <w:next w:val="924"/>
    <w:link w:val="925"/>
    <w:rPr>
      <w:rFonts w:hAnsi="Courier New"/>
      <w:bCs w:val="0"/>
      <w:sz w:val="21"/>
      <w:szCs w:val="20"/>
    </w:rPr>
  </w:style>
  <w:style w:type="character" w:styleId="925">
    <w:name w:val="纯文本 字符"/>
    <w:next w:val="925"/>
    <w:link w:val="924"/>
    <w:rPr>
      <w:rFonts w:ascii="宋体" w:hAnsi="Courier New"/>
      <w:sz w:val="21"/>
    </w:rPr>
  </w:style>
  <w:style w:type="paragraph" w:styleId="926">
    <w:name w:val="toc 8"/>
    <w:basedOn w:val="885"/>
    <w:next w:val="885"/>
    <w:link w:val="885"/>
    <w:semiHidden/>
    <w:pPr>
      <w:ind w:left="1470"/>
      <w:jc w:val="left"/>
    </w:pPr>
    <w:rPr>
      <w:szCs w:val="21"/>
    </w:rPr>
  </w:style>
  <w:style w:type="paragraph" w:styleId="927">
    <w:name w:val="索引 3"/>
    <w:basedOn w:val="885"/>
    <w:next w:val="885"/>
    <w:link w:val="885"/>
    <w:semiHidden/>
    <w:pPr>
      <w:ind w:left="400"/>
    </w:pPr>
  </w:style>
  <w:style w:type="paragraph" w:styleId="928">
    <w:name w:val="日期"/>
    <w:basedOn w:val="885"/>
    <w:next w:val="885"/>
    <w:link w:val="929"/>
    <w:qFormat/>
    <w:pPr>
      <w:spacing w:line="312" w:lineRule="atLeast"/>
    </w:pPr>
    <w:rPr>
      <w:bCs w:val="0"/>
      <w:sz w:val="28"/>
      <w:szCs w:val="20"/>
    </w:rPr>
  </w:style>
  <w:style w:type="character" w:styleId="929">
    <w:name w:val="日期 字符"/>
    <w:next w:val="929"/>
    <w:link w:val="928"/>
    <w:rPr>
      <w:rFonts w:ascii="宋体"/>
      <w:sz w:val="28"/>
    </w:rPr>
  </w:style>
  <w:style w:type="paragraph" w:styleId="930">
    <w:name w:val="正文文本缩进 2"/>
    <w:basedOn w:val="885"/>
    <w:next w:val="930"/>
    <w:link w:val="885"/>
    <w:pPr>
      <w:ind w:left="1890" w:hanging="1409"/>
      <w:tabs>
        <w:tab w:val="left" w:pos="1785" w:leader="none"/>
        <w:tab w:val="left" w:pos="1887" w:leader="none"/>
        <w:tab w:val="left" w:pos="2112" w:leader="none"/>
        <w:tab w:val="left" w:pos="9000" w:leader="none"/>
      </w:tabs>
    </w:pPr>
    <w:rPr>
      <w:sz w:val="24"/>
    </w:rPr>
  </w:style>
  <w:style w:type="paragraph" w:styleId="931">
    <w:name w:val="批注框文本"/>
    <w:basedOn w:val="885"/>
    <w:next w:val="931"/>
    <w:link w:val="932"/>
    <w:rPr>
      <w:bCs w:val="0"/>
      <w:sz w:val="18"/>
      <w:szCs w:val="18"/>
    </w:rPr>
  </w:style>
  <w:style w:type="character" w:styleId="932">
    <w:name w:val="批注框文本 字符"/>
    <w:next w:val="932"/>
    <w:link w:val="931"/>
    <w:rPr>
      <w:sz w:val="18"/>
      <w:szCs w:val="18"/>
    </w:rPr>
  </w:style>
  <w:style w:type="paragraph" w:styleId="933">
    <w:name w:val="页脚"/>
    <w:basedOn w:val="885"/>
    <w:next w:val="933"/>
    <w:link w:val="934"/>
    <w:pPr>
      <w:jc w:val="left"/>
      <w:tabs>
        <w:tab w:val="center" w:pos="4153" w:leader="none"/>
        <w:tab w:val="right" w:pos="8306" w:leader="none"/>
      </w:tabs>
    </w:pPr>
    <w:rPr>
      <w:sz w:val="18"/>
    </w:rPr>
  </w:style>
  <w:style w:type="character" w:styleId="934">
    <w:name w:val="页脚 字符"/>
    <w:next w:val="934"/>
    <w:link w:val="933"/>
    <w:rPr>
      <w:bCs/>
      <w:sz w:val="18"/>
      <w:szCs w:val="24"/>
    </w:rPr>
  </w:style>
  <w:style w:type="paragraph" w:styleId="935">
    <w:name w:val="页眉"/>
    <w:basedOn w:val="885"/>
    <w:next w:val="935"/>
    <w:link w:val="936"/>
    <w:pPr>
      <w:jc w:val="center"/>
      <w:tabs>
        <w:tab w:val="center" w:pos="4153" w:leader="none"/>
        <w:tab w:val="right" w:pos="8306" w:leader="none"/>
      </w:tabs>
      <w:pBdr>
        <w:bottom w:val="single" w:color="000000" w:sz="6" w:space="1"/>
      </w:pBdr>
    </w:pPr>
    <w:rPr>
      <w:bCs w:val="0"/>
      <w:sz w:val="18"/>
      <w:szCs w:val="20"/>
    </w:rPr>
  </w:style>
  <w:style w:type="character" w:styleId="936">
    <w:name w:val="页眉 字符"/>
    <w:next w:val="936"/>
    <w:link w:val="935"/>
    <w:rPr>
      <w:sz w:val="18"/>
    </w:rPr>
  </w:style>
  <w:style w:type="paragraph" w:styleId="937">
    <w:name w:val="签名"/>
    <w:basedOn w:val="885"/>
    <w:next w:val="937"/>
    <w:link w:val="938"/>
    <w:qFormat/>
    <w:pPr>
      <w:jc w:val="center"/>
      <w:spacing w:after="600" w:line="312" w:lineRule="atLeast"/>
    </w:pPr>
    <w:rPr>
      <w:rFonts w:eastAsia="仿宋_GB2312"/>
      <w:bCs w:val="0"/>
      <w:szCs w:val="20"/>
    </w:rPr>
  </w:style>
  <w:style w:type="character" w:styleId="938">
    <w:name w:val="签名 字符1"/>
    <w:next w:val="938"/>
    <w:link w:val="937"/>
    <w:rPr>
      <w:rFonts w:eastAsia="仿宋_GB2312"/>
      <w:sz w:val="24"/>
    </w:rPr>
  </w:style>
  <w:style w:type="paragraph" w:styleId="939">
    <w:name w:val="toc 1"/>
    <w:basedOn w:val="885"/>
    <w:next w:val="885"/>
    <w:link w:val="885"/>
    <w:uiPriority w:val="39"/>
    <w:pPr>
      <w:ind w:left="210"/>
      <w:spacing w:before="100" w:beforeAutospacing="1" w:after="100" w:afterAutospacing="1" w:line="360" w:lineRule="exact"/>
      <w:tabs>
        <w:tab w:val="right" w:pos="9450" w:leader="dot"/>
      </w:tabs>
    </w:pPr>
    <w:rPr>
      <w:b/>
      <w:bCs w:val="0"/>
      <w:caps/>
      <w:sz w:val="28"/>
      <w:szCs w:val="36"/>
    </w:rPr>
  </w:style>
  <w:style w:type="paragraph" w:styleId="940">
    <w:name w:val="toc 4"/>
    <w:basedOn w:val="885"/>
    <w:next w:val="885"/>
    <w:link w:val="885"/>
    <w:semiHidden/>
    <w:pPr>
      <w:ind w:left="630"/>
      <w:jc w:val="left"/>
    </w:pPr>
    <w:rPr>
      <w:szCs w:val="21"/>
    </w:rPr>
  </w:style>
  <w:style w:type="paragraph" w:styleId="941">
    <w:name w:val="索引标题"/>
    <w:basedOn w:val="885"/>
    <w:next w:val="942"/>
    <w:link w:val="885"/>
    <w:semiHidden/>
  </w:style>
  <w:style w:type="paragraph" w:styleId="942">
    <w:name w:val="索引 1"/>
    <w:basedOn w:val="885"/>
    <w:next w:val="885"/>
    <w:link w:val="885"/>
    <w:semiHidden/>
  </w:style>
  <w:style w:type="paragraph" w:styleId="943">
    <w:name w:val="副标题"/>
    <w:basedOn w:val="885"/>
    <w:next w:val="885"/>
    <w:link w:val="944"/>
    <w:uiPriority w:val="11"/>
    <w:qFormat/>
    <w:pPr>
      <w:numPr>
        <w:ilvl w:val="1"/>
        <w:numId w:val="0"/>
      </w:numPr>
      <w:jc w:val="center"/>
      <w:spacing w:after="240"/>
    </w:pPr>
    <w:rPr>
      <w:rFonts w:ascii="Calibri Light" w:hAnsi="Calibri Light"/>
      <w:bCs w:val="0"/>
    </w:rPr>
  </w:style>
  <w:style w:type="character" w:styleId="944">
    <w:name w:val="副标题 字符"/>
    <w:next w:val="944"/>
    <w:link w:val="943"/>
    <w:uiPriority w:val="11"/>
    <w:rPr>
      <w:rFonts w:ascii="Calibri Light" w:hAnsi="Calibri Light" w:eastAsia="宋体" w:cs="Times New Roman"/>
      <w:sz w:val="24"/>
      <w:szCs w:val="24"/>
    </w:rPr>
  </w:style>
  <w:style w:type="paragraph" w:styleId="945">
    <w:name w:val="toc 6"/>
    <w:basedOn w:val="885"/>
    <w:next w:val="885"/>
    <w:link w:val="885"/>
    <w:semiHidden/>
    <w:pPr>
      <w:ind w:left="1050"/>
      <w:jc w:val="left"/>
    </w:pPr>
    <w:rPr>
      <w:szCs w:val="21"/>
    </w:rPr>
  </w:style>
  <w:style w:type="paragraph" w:styleId="946">
    <w:name w:val="正文文本缩进 3"/>
    <w:basedOn w:val="885"/>
    <w:next w:val="946"/>
    <w:link w:val="885"/>
    <w:pPr>
      <w:ind w:firstLine="555"/>
    </w:pPr>
    <w:rPr>
      <w:b/>
      <w:bCs w:val="0"/>
      <w:sz w:val="28"/>
      <w:u w:val="single"/>
    </w:rPr>
  </w:style>
  <w:style w:type="paragraph" w:styleId="947">
    <w:name w:val="索引 7"/>
    <w:basedOn w:val="885"/>
    <w:next w:val="885"/>
    <w:link w:val="885"/>
    <w:semiHidden/>
    <w:pPr>
      <w:ind w:left="1200"/>
    </w:pPr>
  </w:style>
  <w:style w:type="paragraph" w:styleId="948">
    <w:name w:val="索引 9"/>
    <w:basedOn w:val="885"/>
    <w:next w:val="885"/>
    <w:link w:val="885"/>
    <w:semiHidden/>
    <w:pPr>
      <w:ind w:left="1600"/>
    </w:pPr>
  </w:style>
  <w:style w:type="paragraph" w:styleId="949">
    <w:name w:val="图表目录"/>
    <w:basedOn w:val="885"/>
    <w:next w:val="885"/>
    <w:link w:val="885"/>
    <w:semiHidden/>
    <w:pPr>
      <w:ind w:left="840" w:hanging="420"/>
    </w:pPr>
  </w:style>
  <w:style w:type="paragraph" w:styleId="950">
    <w:name w:val="toc 2"/>
    <w:basedOn w:val="885"/>
    <w:next w:val="885"/>
    <w:link w:val="885"/>
    <w:uiPriority w:val="39"/>
    <w:pPr>
      <w:ind w:left="250"/>
      <w:jc w:val="left"/>
      <w:spacing w:line="400" w:lineRule="exact"/>
      <w:tabs>
        <w:tab w:val="right" w:pos="9450" w:leader="dot"/>
      </w:tabs>
    </w:pPr>
    <w:rPr>
      <w:bCs w:val="0"/>
      <w:smallCaps/>
      <w:sz w:val="24"/>
      <w:szCs w:val="24"/>
    </w:rPr>
  </w:style>
  <w:style w:type="paragraph" w:styleId="951">
    <w:name w:val="toc 9"/>
    <w:basedOn w:val="885"/>
    <w:next w:val="885"/>
    <w:link w:val="885"/>
    <w:semiHidden/>
    <w:pPr>
      <w:ind w:left="1680"/>
      <w:jc w:val="left"/>
    </w:pPr>
    <w:rPr>
      <w:szCs w:val="21"/>
    </w:rPr>
  </w:style>
  <w:style w:type="paragraph" w:styleId="952">
    <w:name w:val="HTML 预设格式"/>
    <w:basedOn w:val="885"/>
    <w:next w:val="952"/>
    <w:link w:val="9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53">
    <w:name w:val="HTML 预设格式 字符"/>
    <w:next w:val="953"/>
    <w:link w:val="952"/>
    <w:rPr>
      <w:rFonts w:ascii="Arial" w:hAnsi="Arial" w:cs="Arial"/>
      <w:sz w:val="24"/>
      <w:szCs w:val="24"/>
    </w:rPr>
  </w:style>
  <w:style w:type="paragraph" w:styleId="954">
    <w:name w:val="普通(网站)"/>
    <w:basedOn w:val="885"/>
    <w:next w:val="954"/>
    <w:link w:val="885"/>
    <w:pPr>
      <w:jc w:val="left"/>
      <w:spacing w:before="100" w:beforeAutospacing="1" w:after="100" w:afterAutospacing="1"/>
      <w:widowControl/>
    </w:pPr>
    <w:rPr>
      <w:rFonts w:ascii="宋体" w:hAnsi="宋体" w:cs="宋体"/>
      <w:sz w:val="24"/>
      <w:szCs w:val="24"/>
    </w:rPr>
  </w:style>
  <w:style w:type="paragraph" w:styleId="955">
    <w:name w:val="索引 2"/>
    <w:basedOn w:val="885"/>
    <w:next w:val="885"/>
    <w:link w:val="885"/>
    <w:semiHidden/>
    <w:pPr>
      <w:ind w:left="200"/>
    </w:pPr>
  </w:style>
  <w:style w:type="paragraph" w:styleId="956">
    <w:name w:val="标题"/>
    <w:basedOn w:val="885"/>
    <w:next w:val="885"/>
    <w:link w:val="957"/>
    <w:uiPriority w:val="10"/>
    <w:qFormat/>
    <w:pPr>
      <w:contextualSpacing/>
      <w:jc w:val="center"/>
      <w:spacing w:after="0" w:line="240" w:lineRule="auto"/>
    </w:pPr>
    <w:rPr>
      <w:rFonts w:ascii="Calibri Light" w:hAnsi="Calibri Light"/>
      <w:b/>
      <w:spacing w:val="-7"/>
      <w:sz w:val="48"/>
      <w:szCs w:val="48"/>
    </w:rPr>
  </w:style>
  <w:style w:type="character" w:styleId="957">
    <w:name w:val="标题 字符"/>
    <w:next w:val="957"/>
    <w:link w:val="956"/>
    <w:uiPriority w:val="10"/>
    <w:rPr>
      <w:rFonts w:ascii="Calibri Light" w:hAnsi="Calibri Light" w:eastAsia="宋体" w:cs="Times New Roman"/>
      <w:b/>
      <w:bCs/>
      <w:spacing w:val="-7"/>
      <w:sz w:val="48"/>
      <w:szCs w:val="48"/>
    </w:rPr>
  </w:style>
  <w:style w:type="paragraph" w:styleId="958">
    <w:name w:val="批注主题"/>
    <w:basedOn w:val="914"/>
    <w:next w:val="914"/>
    <w:link w:val="959"/>
    <w:rPr>
      <w:b/>
      <w:bCs/>
    </w:rPr>
  </w:style>
  <w:style w:type="character" w:styleId="959">
    <w:name w:val="批注主题 字符"/>
    <w:next w:val="959"/>
    <w:link w:val="958"/>
    <w:rPr>
      <w:b/>
      <w:bCs/>
      <w:sz w:val="21"/>
    </w:rPr>
  </w:style>
  <w:style w:type="table" w:styleId="960">
    <w:name w:val="网格型"/>
    <w:basedOn w:val="896"/>
    <w:next w:val="960"/>
    <w:link w:val="885"/>
    <w:pPr>
      <w:jc w:val="both"/>
      <w:widowControl w:val="off"/>
    </w:pPr>
    <w:tblPr/>
  </w:style>
  <w:style w:type="character" w:styleId="961">
    <w:name w:val="要点"/>
    <w:next w:val="961"/>
    <w:link w:val="885"/>
    <w:uiPriority w:val="22"/>
    <w:qFormat/>
    <w:rPr>
      <w:b/>
      <w:bCs/>
      <w:color w:val="000000"/>
    </w:rPr>
  </w:style>
  <w:style w:type="character" w:styleId="962">
    <w:name w:val="页码"/>
    <w:next w:val="962"/>
    <w:link w:val="885"/>
  </w:style>
  <w:style w:type="character" w:styleId="963">
    <w:name w:val="访问过的超链接"/>
    <w:next w:val="963"/>
    <w:link w:val="885"/>
    <w:rPr>
      <w:color w:val="800080"/>
      <w:u w:val="single"/>
    </w:rPr>
  </w:style>
  <w:style w:type="character" w:styleId="964">
    <w:name w:val="强调"/>
    <w:next w:val="964"/>
    <w:link w:val="885"/>
    <w:uiPriority w:val="20"/>
    <w:qFormat/>
    <w:rPr>
      <w:i/>
      <w:iCs/>
      <w:color w:val="000000"/>
    </w:rPr>
  </w:style>
  <w:style w:type="character" w:styleId="965">
    <w:name w:val="超链接"/>
    <w:next w:val="965"/>
    <w:link w:val="885"/>
    <w:uiPriority w:val="99"/>
    <w:rPr>
      <w:color w:val="0000ff"/>
      <w:u w:val="single"/>
    </w:rPr>
  </w:style>
  <w:style w:type="character" w:styleId="966">
    <w:name w:val="批注引用"/>
    <w:next w:val="966"/>
    <w:link w:val="885"/>
    <w:rPr>
      <w:sz w:val="21"/>
      <w:szCs w:val="21"/>
    </w:rPr>
  </w:style>
  <w:style w:type="character" w:styleId="967">
    <w:name w:val="明显强调"/>
    <w:next w:val="967"/>
    <w:link w:val="885"/>
    <w:uiPriority w:val="21"/>
    <w:qFormat/>
    <w:rPr>
      <w:b/>
      <w:bCs/>
      <w:i/>
      <w:iCs/>
      <w:color w:val="000000"/>
    </w:rPr>
  </w:style>
  <w:style w:type="character" w:styleId="968">
    <w:name w:val="纯文本 Char1"/>
    <w:next w:val="968"/>
    <w:link w:val="969"/>
    <w:qFormat/>
    <w:rPr>
      <w:rFonts w:hAnsi="Courier New"/>
    </w:rPr>
  </w:style>
  <w:style w:type="paragraph" w:styleId="969">
    <w:name w:val="纯文本1"/>
    <w:basedOn w:val="885"/>
    <w:next w:val="969"/>
    <w:link w:val="968"/>
    <w:pPr>
      <w:spacing w:after="0" w:line="240" w:lineRule="auto"/>
      <w:widowControl w:val="off"/>
    </w:pPr>
    <w:rPr>
      <w:rFonts w:hAnsi="Courier New"/>
      <w:bCs w:val="0"/>
      <w:sz w:val="20"/>
      <w:szCs w:val="20"/>
    </w:rPr>
  </w:style>
  <w:style w:type="character" w:styleId="970">
    <w:name w:val="明显参考"/>
    <w:next w:val="970"/>
    <w:link w:val="885"/>
    <w:uiPriority w:val="32"/>
    <w:qFormat/>
    <w:rPr>
      <w:b/>
      <w:bCs/>
      <w:smallCaps/>
      <w:color w:val="000000"/>
      <w:u w:val="single"/>
    </w:rPr>
  </w:style>
  <w:style w:type="character" w:styleId="971">
    <w:name w:val="书籍标题"/>
    <w:next w:val="971"/>
    <w:link w:val="885"/>
    <w:uiPriority w:val="33"/>
    <w:qFormat/>
    <w:rPr>
      <w:b/>
      <w:bCs/>
      <w:smallCaps/>
      <w:color w:val="000000"/>
    </w:rPr>
  </w:style>
  <w:style w:type="character" w:styleId="972">
    <w:name w:val="列表段落 字符"/>
    <w:next w:val="972"/>
    <w:link w:val="973"/>
    <w:rPr>
      <w:bCs/>
      <w:sz w:val="24"/>
      <w:szCs w:val="24"/>
    </w:rPr>
  </w:style>
  <w:style w:type="paragraph" w:styleId="973">
    <w:name w:val="列表段落"/>
    <w:basedOn w:val="885"/>
    <w:next w:val="973"/>
    <w:link w:val="972"/>
    <w:qFormat/>
    <w:pPr>
      <w:ind w:firstLine="420"/>
    </w:pPr>
  </w:style>
  <w:style w:type="character" w:styleId="974">
    <w:name w:val="标题 Char"/>
    <w:next w:val="974"/>
    <w:link w:val="885"/>
    <w:rPr>
      <w:rFonts w:ascii="Cambria" w:hAnsi="Cambria" w:eastAsia="宋体" w:cs="Times New Roman"/>
      <w:b/>
      <w:bCs/>
      <w:sz w:val="32"/>
      <w:szCs w:val="32"/>
    </w:rPr>
  </w:style>
  <w:style w:type="character" w:styleId="975">
    <w:name w:val="签名 字符"/>
    <w:next w:val="975"/>
    <w:link w:val="885"/>
    <w:rPr>
      <w:rFonts w:eastAsia="仿宋_GB2312"/>
      <w:sz w:val="24"/>
    </w:rPr>
  </w:style>
  <w:style w:type="character" w:styleId="976">
    <w:name w:val="正文文本 字符,Body Text(ch) 字符,ändrad 字符,Indent 字符,Ind 字符,建议书标准 字符,?y????×? 字符,?y???? 字符,???? 字符,?y????? 字符,bt 字符,body text 字符,1/2 字符,contents 字符,EHPT 字符,Body Text2 字符, ändrad 字符"/>
    <w:next w:val="976"/>
    <w:link w:val="885"/>
    <w:rPr>
      <w:rFonts w:ascii="楷体_GB2312" w:hAnsi="Arial" w:eastAsia="楷体_GB2312"/>
      <w:sz w:val="28"/>
    </w:rPr>
  </w:style>
  <w:style w:type="character" w:styleId="977">
    <w:name w:val="引用 字符"/>
    <w:next w:val="977"/>
    <w:link w:val="978"/>
    <w:uiPriority w:val="29"/>
    <w:rPr>
      <w:rFonts w:ascii="Calibri Light" w:hAnsi="Calibri Light" w:eastAsia="宋体" w:cs="Times New Roman"/>
      <w:i/>
      <w:iCs/>
      <w:sz w:val="24"/>
      <w:szCs w:val="24"/>
    </w:rPr>
  </w:style>
  <w:style w:type="paragraph" w:styleId="978">
    <w:name w:val="引用"/>
    <w:basedOn w:val="885"/>
    <w:next w:val="885"/>
    <w:link w:val="977"/>
    <w:uiPriority w:val="29"/>
    <w:qFormat/>
    <w:pPr>
      <w:ind w:left="864" w:right="864"/>
      <w:jc w:val="center"/>
      <w:spacing w:before="200" w:line="264" w:lineRule="auto"/>
    </w:pPr>
    <w:rPr>
      <w:rFonts w:ascii="Calibri Light" w:hAnsi="Calibri Light"/>
      <w:bCs w:val="0"/>
      <w:i/>
      <w:iCs/>
    </w:rPr>
  </w:style>
  <w:style w:type="character" w:styleId="979">
    <w:name w:val="批注文字 Char"/>
    <w:next w:val="979"/>
    <w:link w:val="885"/>
    <w:rPr>
      <w:sz w:val="21"/>
    </w:rPr>
  </w:style>
  <w:style w:type="character" w:styleId="980">
    <w:name w:val="标题 1 Char"/>
    <w:next w:val="980"/>
    <w:link w:val="885"/>
    <w:uiPriority w:val="9"/>
    <w:rPr>
      <w:rFonts w:ascii="宋体" w:hAnsi="宋体"/>
      <w:b/>
      <w:sz w:val="36"/>
    </w:rPr>
  </w:style>
  <w:style w:type="character" w:styleId="981">
    <w:name w:val="正文格式（小四） Char"/>
    <w:next w:val="981"/>
    <w:link w:val="982"/>
    <w:rPr>
      <w:sz w:val="24"/>
      <w:szCs w:val="24"/>
    </w:rPr>
  </w:style>
  <w:style w:type="paragraph" w:styleId="982">
    <w:name w:val="正文格式（小四）"/>
    <w:basedOn w:val="885"/>
    <w:next w:val="982"/>
    <w:link w:val="981"/>
    <w:pPr>
      <w:ind w:firstLine="482"/>
      <w:jc w:val="left"/>
      <w:spacing w:line="360" w:lineRule="auto"/>
      <w:widowControl/>
    </w:pPr>
    <w:rPr>
      <w:bCs w:val="0"/>
    </w:rPr>
  </w:style>
  <w:style w:type="character" w:styleId="983">
    <w:name w:val="不明显强调"/>
    <w:next w:val="983"/>
    <w:link w:val="885"/>
    <w:uiPriority w:val="19"/>
    <w:qFormat/>
    <w:rPr>
      <w:i/>
      <w:iCs/>
      <w:color w:val="000000"/>
    </w:rPr>
  </w:style>
  <w:style w:type="character" w:styleId="984">
    <w:name w:val="明显引用 字符"/>
    <w:next w:val="984"/>
    <w:link w:val="985"/>
    <w:uiPriority w:val="30"/>
    <w:rPr>
      <w:rFonts w:ascii="Calibri Light" w:hAnsi="Calibri Light" w:eastAsia="宋体" w:cs="Times New Roman"/>
      <w:sz w:val="26"/>
      <w:szCs w:val="26"/>
    </w:rPr>
  </w:style>
  <w:style w:type="paragraph" w:styleId="985">
    <w:name w:val="明显引用"/>
    <w:basedOn w:val="885"/>
    <w:next w:val="885"/>
    <w:link w:val="984"/>
    <w:uiPriority w:val="30"/>
    <w:qFormat/>
    <w:pPr>
      <w:ind w:left="936" w:right="936"/>
      <w:jc w:val="center"/>
      <w:spacing w:before="100" w:beforeAutospacing="1" w:after="240"/>
    </w:pPr>
    <w:rPr>
      <w:rFonts w:ascii="Calibri Light" w:hAnsi="Calibri Light"/>
      <w:bCs w:val="0"/>
      <w:sz w:val="26"/>
      <w:szCs w:val="26"/>
    </w:rPr>
  </w:style>
  <w:style w:type="character" w:styleId="986">
    <w:name w:val="不明显参考"/>
    <w:next w:val="986"/>
    <w:link w:val="885"/>
    <w:uiPriority w:val="31"/>
    <w:qFormat/>
    <w:rPr>
      <w:smallCaps/>
      <w:color w:val="000000"/>
      <w:u w:val="single"/>
    </w:rPr>
  </w:style>
  <w:style w:type="character" w:styleId="987">
    <w:name w:val="正文缩进 Char1"/>
    <w:next w:val="987"/>
    <w:link w:val="988"/>
    <w:rPr>
      <w:sz w:val="24"/>
    </w:rPr>
  </w:style>
  <w:style w:type="paragraph" w:styleId="988">
    <w:name w:val="正文缩进1"/>
    <w:basedOn w:val="885"/>
    <w:next w:val="988"/>
    <w:link w:val="987"/>
    <w:pPr>
      <w:ind w:firstLine="420"/>
      <w:jc w:val="left"/>
      <w:spacing w:after="0" w:line="240" w:lineRule="auto"/>
      <w:widowControl w:val="off"/>
    </w:pPr>
    <w:rPr>
      <w:bCs w:val="0"/>
      <w:szCs w:val="20"/>
    </w:rPr>
  </w:style>
  <w:style w:type="character" w:styleId="989">
    <w:name w:val="副标题 Char"/>
    <w:next w:val="989"/>
    <w:link w:val="885"/>
    <w:rPr>
      <w:rFonts w:ascii="Cambria" w:hAnsi="Cambria" w:eastAsia="宋体" w:cs="Times New Roman"/>
      <w:b/>
      <w:bCs/>
      <w:sz w:val="32"/>
      <w:szCs w:val="32"/>
    </w:rPr>
  </w:style>
  <w:style w:type="character" w:styleId="990">
    <w:name w:val="副标题1 Char"/>
    <w:next w:val="990"/>
    <w:link w:val="991"/>
    <w:rPr>
      <w:b/>
      <w:bCs/>
      <w:sz w:val="21"/>
      <w:szCs w:val="21"/>
    </w:rPr>
  </w:style>
  <w:style w:type="paragraph" w:styleId="991">
    <w:name w:val="副标题1"/>
    <w:basedOn w:val="943"/>
    <w:next w:val="991"/>
    <w:link w:val="990"/>
    <w:pPr>
      <w:numPr>
        <w:ilvl w:val="0"/>
        <w:numId w:val="0"/>
      </w:numPr>
      <w:jc w:val="left"/>
      <w:spacing w:before="60" w:after="60" w:line="460" w:lineRule="exact"/>
      <w:widowControl w:val="off"/>
      <w:outlineLvl w:val="1"/>
    </w:pPr>
    <w:rPr>
      <w:rFonts w:ascii="宋体" w:hAnsi="宋体"/>
      <w:b/>
      <w:bCs/>
      <w:sz w:val="21"/>
      <w:szCs w:val="21"/>
    </w:rPr>
  </w:style>
  <w:style w:type="paragraph" w:styleId="992">
    <w:name w:val=" Char Char Char"/>
    <w:basedOn w:val="885"/>
    <w:next w:val="992"/>
    <w:link w:val="885"/>
    <w:pPr>
      <w:numPr>
        <w:ilvl w:val="0"/>
        <w:numId w:val="1"/>
      </w:numPr>
      <w:tabs>
        <w:tab w:val="left" w:pos="375" w:leader="none"/>
        <w:tab w:val="left" w:pos="1545" w:leader="none"/>
      </w:tabs>
    </w:pPr>
  </w:style>
  <w:style w:type="paragraph" w:styleId="993">
    <w:name w:val="Char Char Char Char"/>
    <w:basedOn w:val="913"/>
    <w:next w:val="993"/>
    <w:link w:val="885"/>
    <w:pPr>
      <w:spacing w:line="360" w:lineRule="auto"/>
    </w:pPr>
    <w:rPr>
      <w:rFonts w:ascii="Tahoma" w:hAnsi="Tahoma"/>
      <w:sz w:val="24"/>
      <w:szCs w:val="24"/>
    </w:rPr>
  </w:style>
  <w:style w:type="paragraph" w:styleId="994">
    <w:name w:val="Plain Text1"/>
    <w:basedOn w:val="885"/>
    <w:next w:val="994"/>
    <w:link w:val="885"/>
    <w:rPr>
      <w:rFonts w:ascii="宋体" w:hAnsi="Courier New" w:eastAsia="楷体_GB2312"/>
      <w:sz w:val="28"/>
    </w:rPr>
  </w:style>
  <w:style w:type="paragraph" w:styleId="995">
    <w:name w:val="Default"/>
    <w:next w:val="995"/>
    <w:link w:val="885"/>
    <w:pPr>
      <w:jc w:val="both"/>
      <w:spacing w:after="160" w:line="252" w:lineRule="auto"/>
      <w:widowControl w:val="off"/>
    </w:pPr>
    <w:rPr>
      <w:bCs/>
      <w:color w:val="000000"/>
      <w:sz w:val="24"/>
      <w:szCs w:val="24"/>
      <w:lang w:val="en-US" w:eastAsia="zh-CN" w:bidi="ar-SA"/>
    </w:rPr>
  </w:style>
  <w:style w:type="paragraph" w:styleId="996">
    <w:name w:val="Char1 Char Char Char"/>
    <w:basedOn w:val="885"/>
    <w:next w:val="996"/>
    <w:link w:val="885"/>
    <w:rPr>
      <w:rFonts w:ascii="Tahoma" w:hAnsi="Tahoma"/>
      <w:sz w:val="24"/>
    </w:rPr>
  </w:style>
  <w:style w:type="paragraph" w:styleId="997">
    <w:name w:val=" Char"/>
    <w:basedOn w:val="885"/>
    <w:next w:val="997"/>
    <w:link w:val="885"/>
    <w:pPr>
      <w:numPr>
        <w:ilvl w:val="0"/>
        <w:numId w:val="2"/>
      </w:numPr>
      <w:tabs>
        <w:tab w:val="left" w:pos="480" w:leader="none"/>
      </w:tabs>
    </w:pPr>
    <w:rPr>
      <w:sz w:val="24"/>
      <w:szCs w:val="24"/>
    </w:rPr>
  </w:style>
  <w:style w:type="paragraph" w:styleId="998">
    <w:name w:val="Char Char1 Char Char Char Char Char Char Char"/>
    <w:basedOn w:val="885"/>
    <w:next w:val="998"/>
    <w:link w:val="885"/>
    <w:rPr>
      <w:rFonts w:ascii="Calibri Light" w:hAnsi="Calibri Light" w:cs="Berlin Sans FB Demi"/>
      <w:sz w:val="24"/>
    </w:rPr>
  </w:style>
  <w:style w:type="paragraph" w:styleId="999">
    <w:name w:val=" Char Char1 Char Char Char Char Char Char Char"/>
    <w:basedOn w:val="885"/>
    <w:next w:val="999"/>
    <w:link w:val="885"/>
    <w:rPr>
      <w:rFonts w:ascii="Tahoma" w:hAnsi="Tahoma"/>
      <w:sz w:val="24"/>
    </w:rPr>
  </w:style>
  <w:style w:type="paragraph" w:styleId="1000">
    <w:name w:val=" Char Char"/>
    <w:basedOn w:val="885"/>
    <w:next w:val="1000"/>
    <w:link w:val="885"/>
    <w:rPr>
      <w:szCs w:val="21"/>
    </w:rPr>
  </w:style>
  <w:style w:type="paragraph" w:styleId="1001">
    <w:name w:val="_Style 12"/>
    <w:basedOn w:val="913"/>
    <w:next w:val="1001"/>
    <w:link w:val="885"/>
    <w:pPr>
      <w:jc w:val="left"/>
      <w:spacing w:line="360" w:lineRule="auto"/>
      <w:widowControl/>
    </w:pPr>
    <w:rPr>
      <w:sz w:val="24"/>
      <w:szCs w:val="24"/>
    </w:rPr>
  </w:style>
  <w:style w:type="paragraph" w:styleId="1002">
    <w:name w:val="样式1"/>
    <w:basedOn w:val="885"/>
    <w:next w:val="1002"/>
    <w:link w:val="885"/>
    <w:pPr>
      <w:numPr>
        <w:ilvl w:val="0"/>
        <w:numId w:val="3"/>
      </w:numPr>
      <w:tabs>
        <w:tab w:val="left" w:pos="709" w:leader="none"/>
      </w:tabs>
    </w:pPr>
    <w:rPr>
      <w:rFonts w:ascii="宋体" w:hAnsi="宋体"/>
      <w:szCs w:val="21"/>
    </w:rPr>
  </w:style>
  <w:style w:type="paragraph" w:styleId="1003">
    <w:name w:val="Char Char Char"/>
    <w:basedOn w:val="885"/>
    <w:next w:val="1003"/>
    <w:link w:val="885"/>
    <w:pPr>
      <w:ind w:left="375" w:hanging="375"/>
      <w:tabs>
        <w:tab w:val="left" w:pos="375" w:leader="none"/>
        <w:tab w:val="left" w:pos="1545" w:leader="none"/>
      </w:tabs>
    </w:pPr>
  </w:style>
  <w:style w:type="paragraph" w:styleId="1004">
    <w:name w:val="无间隔"/>
    <w:next w:val="1004"/>
    <w:link w:val="885"/>
    <w:uiPriority w:val="1"/>
    <w:qFormat/>
    <w:pPr>
      <w:jc w:val="both"/>
    </w:pPr>
    <w:rPr>
      <w:bCs/>
      <w:sz w:val="22"/>
      <w:szCs w:val="22"/>
      <w:lang w:val="en-US" w:eastAsia="zh-CN" w:bidi="ar-SA"/>
    </w:rPr>
  </w:style>
  <w:style w:type="paragraph" w:styleId="1005">
    <w:name w:val="TOC 标题"/>
    <w:basedOn w:val="886"/>
    <w:next w:val="885"/>
    <w:link w:val="885"/>
    <w:uiPriority w:val="39"/>
    <w:qFormat/>
    <w:pPr>
      <w:outlineLvl w:val="9"/>
    </w:pPr>
    <w:rPr>
      <w:rFonts w:ascii="Calibri Light" w:hAnsi="Calibri Light" w:eastAsia="宋体" w:cs="Times New Roman"/>
    </w:rPr>
  </w:style>
  <w:style w:type="paragraph" w:styleId="1006">
    <w:name w:val="索引 11"/>
    <w:basedOn w:val="885"/>
    <w:next w:val="885"/>
    <w:link w:val="885"/>
    <w:pPr>
      <w:spacing w:after="0" w:line="360" w:lineRule="auto"/>
      <w:widowControl w:val="off"/>
    </w:pPr>
    <w:rPr>
      <w:rFonts w:ascii="仿宋_GB2312" w:hAnsi="Times New Roman" w:eastAsia="仿宋_GB2312"/>
      <w:bCs w:val="0"/>
      <w:szCs w:val="20"/>
    </w:rPr>
  </w:style>
  <w:style w:type="table" w:styleId="1007">
    <w:name w:val="网格型1"/>
    <w:basedOn w:val="896"/>
    <w:next w:val="1007"/>
    <w:link w:val="885"/>
    <w:rPr>
      <w:rFonts w:ascii="Calibri" w:hAnsi="Calibri"/>
    </w:rPr>
    <w:tblPr/>
  </w:style>
  <w:style w:type="character" w:styleId="1008">
    <w:name w:val="签名 字符3"/>
    <w:next w:val="1008"/>
    <w:link w:val="885"/>
    <w:rPr>
      <w:rFonts w:eastAsia="仿宋_GB2312"/>
      <w:sz w:val="24"/>
    </w:rPr>
  </w:style>
  <w:style w:type="character" w:styleId="1009">
    <w:name w:val="日期 字符4"/>
    <w:next w:val="1009"/>
    <w:link w:val="885"/>
    <w:qFormat/>
    <w:rPr>
      <w:rFonts w:ascii="宋体"/>
      <w:sz w:val="28"/>
    </w:rPr>
  </w:style>
  <w:style w:type="paragraph" w:styleId="1010">
    <w:name w:val="列出段落2"/>
    <w:basedOn w:val="885"/>
    <w:next w:val="1010"/>
    <w:link w:val="885"/>
    <w:uiPriority w:val="34"/>
    <w:qFormat/>
    <w:pPr>
      <w:ind w:firstLine="200"/>
      <w:spacing w:after="0" w:line="240" w:lineRule="auto"/>
      <w:widowControl w:val="off"/>
    </w:pPr>
    <w:rPr>
      <w:rFonts w:ascii="Times New Roman" w:hAnsi="Times New Roman"/>
      <w:bCs w:val="0"/>
      <w:sz w:val="21"/>
    </w:rPr>
  </w:style>
  <w:style w:type="paragraph" w:styleId="1011">
    <w:name w:val="ds-markdown-paragraph"/>
    <w:basedOn w:val="885"/>
    <w:next w:val="1011"/>
    <w:link w:val="885"/>
    <w:pPr>
      <w:jc w:val="left"/>
      <w:spacing w:before="100" w:beforeAutospacing="1" w:after="100" w:afterAutospacing="1" w:line="240" w:lineRule="auto"/>
    </w:pPr>
    <w:rPr>
      <w:rFonts w:ascii="宋体" w:hAnsi="宋体" w:cs="宋体"/>
      <w:bCs w:val="0"/>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270</cp:revision>
  <dcterms:created xsi:type="dcterms:W3CDTF">2026-08-12T05:03:00Z</dcterms:created>
  <dcterms:modified xsi:type="dcterms:W3CDTF">2026-09-24T05:31:50Z</dcterms:modified>
  <cp:version>1048576</cp:version>
</cp:coreProperties>
</file>