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6CE0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284720"/>
            <wp:effectExtent l="0" t="0" r="2540" b="5080"/>
            <wp:docPr id="1" name="图片 1" descr="080ec55d-b918-498e-8c9d-b48afe0ea5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80ec55d-b918-498e-8c9d-b48afe0ea57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28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4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2026-10-09T08:00:41Z</dcterms:created>
  <dc:creator>A</dc:creator>
  <cp:lastModifiedBy>administrator</cp:lastModifiedBy>
  <dcterms:modified xsi:type="dcterms:W3CDTF">2026-10-09T08:00:48Z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eyJoZGlkIjoiZTY5YTg1NTMyYzA3MmE5NWY4YzYzNGIzZDc4ODEyMDUiLCJ1c2VySWQiOiI3NTI2MjkwOTQifQ==</vt:lpwstr>
  </property>
  <property fmtid="{D5CDD505-2E9C-101B-9397-08002B2CF9AE}" pid="4" name="ICV">
    <vt:lpwstr>AD75B19338534349BBC61AF6556E19B6_12</vt:lpwstr>
  </property>
</Properties>
</file>