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53" w:lineRule="auto"/>
        <w:widowControl/>
        <w:rPr>
          <w:rFonts w:ascii="Arial" w:hAnsi="Arial" w:eastAsia="Arial" w:cs="Arial"/>
          <w:szCs w:val="21"/>
          <w:lang w:eastAsia="en-US"/>
        </w:rPr>
      </w:pPr>
      <w:r>
        <w:rPr>
          <w:rFonts w:ascii="Arial" w:hAnsi="Arial" w:eastAsia="Arial" w:cs="Arial"/>
          <w:szCs w:val="21"/>
          <w:lang w:eastAsia="en-US"/>
        </w:rPr>
      </w:r>
      <w:r/>
    </w:p>
    <w:p>
      <w:pPr>
        <w:jc w:val="left"/>
        <w:spacing w:line="360" w:lineRule="auto"/>
        <w:widowControl/>
        <w:rPr>
          <w:rFonts w:ascii="Arial" w:hAnsi="Arial" w:eastAsia="Arial" w:cs="Arial"/>
          <w:szCs w:val="21"/>
          <w:lang w:eastAsia="en-US"/>
        </w:rPr>
      </w:pPr>
      <w:r>
        <w:rPr>
          <w:rFonts w:ascii="Arial" w:hAnsi="Arial" w:eastAsia="Arial" w:cs="Arial"/>
          <w:szCs w:val="21"/>
          <w:lang w:eastAsia="en-US"/>
        </w:rPr>
      </w:r>
      <w:r/>
    </w:p>
    <w:p>
      <w:pPr>
        <w:jc w:val="left"/>
        <w:spacing w:line="360" w:lineRule="auto"/>
        <w:widowControl/>
        <w:rPr>
          <w:rFonts w:ascii="Arial" w:hAnsi="Arial" w:eastAsia="Arial" w:cs="Arial"/>
          <w:szCs w:val="21"/>
          <w:lang w:eastAsia="en-US"/>
        </w:rPr>
      </w:pPr>
      <w:r>
        <w:rPr>
          <w:rFonts w:ascii="Arial" w:hAnsi="Arial" w:eastAsia="Arial" w:cs="Arial"/>
          <w:szCs w:val="21"/>
          <w:lang w:eastAsia="en-US"/>
        </w:rPr>
      </w:r>
      <w:r/>
    </w:p>
    <w:p>
      <w:pPr>
        <w:jc w:val="left"/>
        <w:spacing w:line="360" w:lineRule="auto"/>
        <w:widowControl/>
        <w:rPr>
          <w:rFonts w:ascii="Arial" w:hAnsi="Arial" w:eastAsia="Arial" w:cs="Arial"/>
          <w:szCs w:val="21"/>
          <w:lang w:eastAsia="en-US"/>
        </w:rPr>
      </w:pPr>
      <w:r>
        <w:rPr>
          <w:rFonts w:ascii="Arial" w:hAnsi="Arial" w:eastAsia="Arial" w:cs="Arial"/>
          <w:szCs w:val="21"/>
          <w:lang w:eastAsia="en-US"/>
        </w:rPr>
      </w:r>
      <w:r/>
    </w:p>
    <w:p>
      <w:pPr>
        <w:ind w:left="18" w:hanging="18"/>
        <w:jc w:val="center"/>
        <w:spacing w:before="130" w:line="360" w:lineRule="auto"/>
        <w:widowControl/>
        <w:rPr>
          <w:rFonts w:ascii="宋体" w:hAnsi="宋体" w:eastAsia="宋体" w:cs="宋体"/>
          <w:b/>
          <w:bCs/>
          <w:spacing w:val="-5"/>
          <w:sz w:val="32"/>
          <w:szCs w:val="32"/>
        </w:rPr>
      </w:pPr>
      <w:r>
        <w:rPr>
          <w:rFonts w:hint="eastAsia" w:ascii="宋体" w:hAnsi="宋体" w:eastAsia="宋体" w:cs="宋体"/>
          <w:b/>
          <w:bCs/>
          <w:spacing w:val="-5"/>
          <w:sz w:val="32"/>
          <w:szCs w:val="32"/>
        </w:rPr>
        <w:t xml:space="preserve">南京市公路事业发展中心视频汇聚节点国产化及性能提升项目</w:t>
      </w:r>
      <w:r/>
    </w:p>
    <w:p>
      <w:pPr>
        <w:jc w:val="center"/>
        <w:spacing w:before="130" w:line="360" w:lineRule="auto"/>
        <w:widowControl/>
        <w:rPr>
          <w:rFonts w:ascii="宋体" w:hAnsi="宋体" w:eastAsia="宋体" w:cs="宋体"/>
          <w:sz w:val="32"/>
          <w:szCs w:val="32"/>
        </w:rPr>
      </w:pPr>
      <w:r>
        <w:rPr>
          <w:rFonts w:ascii="宋体" w:hAnsi="宋体" w:eastAsia="宋体" w:cs="宋体"/>
          <w:b/>
          <w:bCs/>
          <w:spacing w:val="-13"/>
          <w:sz w:val="32"/>
          <w:szCs w:val="32"/>
        </w:rPr>
        <w:t xml:space="preserve">项目编号：</w:t>
      </w:r>
      <w:r>
        <w:rPr>
          <w:rFonts w:ascii="宋体" w:hAnsi="宋体" w:eastAsia="宋体" w:cs="宋体"/>
          <w:b/>
          <w:bCs/>
          <w:spacing w:val="-13"/>
          <w:sz w:val="32"/>
          <w:szCs w:val="32"/>
        </w:rPr>
        <w:t xml:space="preserve">JSZC-320100-JYCS-C2026-0008</w:t>
      </w:r>
      <w:r/>
    </w:p>
    <w:p>
      <w:pPr>
        <w:jc w:val="left"/>
        <w:spacing w:line="360"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2" w:lineRule="auto"/>
        <w:widowControl/>
        <w:rPr>
          <w:rFonts w:ascii="Arial" w:hAnsi="Arial" w:eastAsia="Arial" w:cs="Arial"/>
          <w:szCs w:val="21"/>
        </w:rPr>
      </w:pPr>
      <w:r>
        <w:rPr>
          <w:rFonts w:ascii="Arial" w:hAnsi="Arial" w:eastAsia="Arial" w:cs="Arial"/>
          <w:szCs w:val="21"/>
        </w:rPr>
      </w:r>
      <w:r/>
    </w:p>
    <w:p>
      <w:pPr>
        <w:jc w:val="left"/>
        <w:spacing w:line="252" w:lineRule="auto"/>
        <w:widowControl/>
        <w:rPr>
          <w:rFonts w:ascii="Arial" w:hAnsi="Arial" w:eastAsia="Arial" w:cs="Arial"/>
          <w:szCs w:val="21"/>
        </w:rPr>
      </w:pPr>
      <w:r>
        <w:rPr>
          <w:rFonts w:ascii="Arial" w:hAnsi="Arial" w:eastAsia="Arial" w:cs="Arial"/>
          <w:szCs w:val="21"/>
        </w:rPr>
      </w:r>
      <w:r/>
    </w:p>
    <w:p>
      <w:pPr>
        <w:jc w:val="left"/>
        <w:spacing w:line="252" w:lineRule="auto"/>
        <w:widowControl/>
        <w:rPr>
          <w:rFonts w:ascii="Arial" w:hAnsi="Arial" w:eastAsia="Arial" w:cs="Arial"/>
          <w:szCs w:val="21"/>
        </w:rPr>
      </w:pPr>
      <w:r>
        <w:rPr>
          <w:rFonts w:ascii="Arial" w:hAnsi="Arial" w:eastAsia="Arial" w:cs="Arial"/>
          <w:szCs w:val="21"/>
        </w:rPr>
      </w:r>
      <w:r/>
    </w:p>
    <w:p>
      <w:pPr>
        <w:jc w:val="left"/>
        <w:spacing w:line="252" w:lineRule="auto"/>
        <w:widowControl/>
        <w:rPr>
          <w:rFonts w:ascii="Arial" w:hAnsi="Arial" w:eastAsia="Arial" w:cs="Arial"/>
          <w:szCs w:val="21"/>
        </w:rPr>
      </w:pPr>
      <w:r>
        <w:rPr>
          <w:rFonts w:ascii="Arial" w:hAnsi="Arial" w:eastAsia="Arial" w:cs="Arial"/>
          <w:szCs w:val="21"/>
        </w:rPr>
      </w:r>
      <w:r/>
    </w:p>
    <w:p>
      <w:pPr>
        <w:jc w:val="center"/>
        <w:spacing w:before="231" w:line="222" w:lineRule="auto"/>
        <w:widowControl/>
        <w:rPr>
          <w:rFonts w:ascii="宋体" w:hAnsi="宋体" w:eastAsia="宋体" w:cs="宋体"/>
          <w:b/>
          <w:bCs/>
          <w:spacing w:val="-9"/>
          <w:sz w:val="71"/>
          <w:szCs w:val="71"/>
        </w:rPr>
      </w:pPr>
      <w:r>
        <w:rPr>
          <w:rFonts w:ascii="宋体" w:hAnsi="宋体" w:eastAsia="宋体" w:cs="宋体"/>
          <w:b/>
          <w:bCs/>
          <w:spacing w:val="-9"/>
          <w:sz w:val="71"/>
          <w:szCs w:val="71"/>
        </w:rPr>
        <w:t xml:space="preserve">竞争性磋商文件</w:t>
      </w:r>
      <w:r/>
    </w:p>
    <w:p>
      <w:pPr>
        <w:jc w:val="center"/>
        <w:spacing w:before="231" w:line="222" w:lineRule="auto"/>
        <w:widowControl/>
        <w:rPr>
          <w:rFonts w:ascii="宋体" w:hAnsi="宋体" w:eastAsia="宋体" w:cs="宋体"/>
          <w:sz w:val="44"/>
          <w:szCs w:val="44"/>
        </w:rPr>
      </w:pPr>
      <w:r>
        <w:rPr>
          <w:rFonts w:ascii="宋体" w:hAnsi="宋体" w:eastAsia="宋体" w:cs="宋体"/>
          <w:b/>
          <w:bCs/>
          <w:spacing w:val="-9"/>
          <w:sz w:val="44"/>
          <w:szCs w:val="44"/>
        </w:rPr>
        <w:t xml:space="preserve">采购类别：服务类</w:t>
      </w:r>
      <w:r/>
    </w:p>
    <w:p>
      <w:pPr>
        <w:jc w:val="left"/>
        <w:spacing w:line="248" w:lineRule="auto"/>
        <w:widowControl/>
        <w:rPr>
          <w:rFonts w:ascii="Arial" w:hAnsi="Arial" w:eastAsia="Arial" w:cs="Arial"/>
          <w:szCs w:val="21"/>
        </w:rPr>
      </w:pPr>
      <w:r>
        <w:rPr>
          <w:rFonts w:ascii="Arial" w:hAnsi="Arial" w:eastAsia="Arial" w:cs="Arial"/>
          <w:szCs w:val="21"/>
        </w:rPr>
      </w:r>
      <w:r/>
    </w:p>
    <w:p>
      <w:pPr>
        <w:jc w:val="left"/>
        <w:spacing w:line="248" w:lineRule="auto"/>
        <w:widowControl/>
        <w:rPr>
          <w:rFonts w:ascii="Arial" w:hAnsi="Arial" w:eastAsia="Arial" w:cs="Arial"/>
          <w:szCs w:val="21"/>
        </w:rPr>
      </w:pPr>
      <w:r>
        <w:rPr>
          <w:rFonts w:ascii="Arial" w:hAnsi="Arial" w:eastAsia="Arial" w:cs="Arial"/>
          <w:szCs w:val="21"/>
        </w:rPr>
      </w:r>
      <w:r/>
    </w:p>
    <w:p>
      <w:pPr>
        <w:jc w:val="left"/>
        <w:spacing w:line="248" w:lineRule="auto"/>
        <w:widowControl/>
        <w:rPr>
          <w:rFonts w:ascii="Arial" w:hAnsi="Arial" w:eastAsia="Arial" w:cs="Arial"/>
          <w:szCs w:val="21"/>
        </w:rPr>
      </w:pPr>
      <w:r>
        <w:rPr>
          <w:rFonts w:ascii="Arial" w:hAnsi="Arial" w:eastAsia="Arial" w:cs="Arial"/>
          <w:szCs w:val="21"/>
        </w:rPr>
      </w:r>
      <w:r/>
    </w:p>
    <w:p>
      <w:pPr>
        <w:jc w:val="left"/>
        <w:spacing w:line="248" w:lineRule="auto"/>
        <w:widowControl/>
        <w:rPr>
          <w:rFonts w:ascii="Arial" w:hAnsi="Arial" w:eastAsia="Arial" w:cs="Arial"/>
          <w:szCs w:val="21"/>
        </w:rPr>
      </w:pPr>
      <w:r>
        <w:rPr>
          <w:rFonts w:ascii="Arial" w:hAnsi="Arial" w:eastAsia="Arial" w:cs="Arial"/>
          <w:szCs w:val="21"/>
        </w:rPr>
      </w:r>
      <w:r/>
    </w:p>
    <w:p>
      <w:pPr>
        <w:jc w:val="left"/>
        <w:spacing w:line="248" w:lineRule="auto"/>
        <w:widowControl/>
        <w:rPr>
          <w:rFonts w:ascii="Arial" w:hAnsi="Arial" w:eastAsia="Arial" w:cs="Arial"/>
          <w:szCs w:val="21"/>
        </w:rPr>
      </w:pPr>
      <w:r>
        <w:rPr>
          <w:rFonts w:ascii="Arial" w:hAnsi="Arial" w:eastAsia="Arial" w:cs="Arial"/>
          <w:szCs w:val="21"/>
        </w:rPr>
      </w:r>
      <w:r/>
    </w:p>
    <w:p>
      <w:pPr>
        <w:jc w:val="left"/>
        <w:spacing w:line="248" w:lineRule="auto"/>
        <w:widowControl/>
        <w:rPr>
          <w:rFonts w:ascii="Arial" w:hAnsi="Arial" w:eastAsia="Arial" w:cs="Arial"/>
          <w:szCs w:val="21"/>
        </w:rPr>
      </w:pPr>
      <w:r>
        <w:rPr>
          <w:rFonts w:ascii="Arial" w:hAnsi="Arial" w:eastAsia="Arial" w:cs="Arial"/>
          <w:szCs w:val="21"/>
        </w:rPr>
      </w:r>
      <w:r/>
    </w:p>
    <w:p>
      <w:pPr>
        <w:jc w:val="left"/>
        <w:spacing w:line="249" w:lineRule="auto"/>
        <w:widowControl/>
        <w:rPr>
          <w:rFonts w:ascii="Arial" w:hAnsi="Arial" w:eastAsia="Arial" w:cs="Arial"/>
          <w:szCs w:val="21"/>
        </w:rPr>
      </w:pPr>
      <w:r>
        <w:rPr>
          <w:rFonts w:ascii="Arial" w:hAnsi="Arial" w:eastAsia="Arial" w:cs="Arial"/>
          <w:szCs w:val="21"/>
        </w:rPr>
      </w:r>
      <w:r/>
    </w:p>
    <w:p>
      <w:pPr>
        <w:jc w:val="left"/>
        <w:spacing w:line="249" w:lineRule="auto"/>
        <w:widowControl/>
        <w:rPr>
          <w:rFonts w:ascii="Arial" w:hAnsi="Arial" w:eastAsia="Arial" w:cs="Arial"/>
          <w:szCs w:val="21"/>
        </w:rPr>
      </w:pPr>
      <w:r>
        <w:rPr>
          <w:rFonts w:ascii="Arial" w:hAnsi="Arial" w:eastAsia="Arial" w:cs="Arial"/>
          <w:szCs w:val="21"/>
        </w:rPr>
      </w:r>
      <w:r/>
    </w:p>
    <w:p>
      <w:pPr>
        <w:jc w:val="left"/>
        <w:spacing w:line="249" w:lineRule="auto"/>
        <w:widowControl/>
        <w:rPr>
          <w:rFonts w:ascii="Arial" w:hAnsi="Arial" w:eastAsia="Arial" w:cs="Arial"/>
          <w:szCs w:val="21"/>
        </w:rPr>
      </w:pPr>
      <w:r>
        <w:rPr>
          <w:rFonts w:ascii="Arial" w:hAnsi="Arial" w:eastAsia="Arial" w:cs="Arial"/>
          <w:szCs w:val="21"/>
        </w:rPr>
      </w:r>
      <w:r/>
    </w:p>
    <w:p>
      <w:pPr>
        <w:jc w:val="left"/>
        <w:spacing w:line="249" w:lineRule="auto"/>
        <w:widowControl/>
        <w:rPr>
          <w:rFonts w:ascii="Arial" w:hAnsi="Arial" w:eastAsia="Arial" w:cs="Arial"/>
          <w:szCs w:val="21"/>
        </w:rPr>
      </w:pPr>
      <w:r>
        <w:rPr>
          <w:rFonts w:ascii="Arial" w:hAnsi="Arial" w:eastAsia="Arial" w:cs="Arial"/>
          <w:szCs w:val="21"/>
        </w:rPr>
      </w:r>
      <w:r/>
    </w:p>
    <w:p>
      <w:pPr>
        <w:jc w:val="left"/>
        <w:spacing w:line="249" w:lineRule="auto"/>
        <w:widowControl/>
        <w:rPr>
          <w:rFonts w:ascii="Arial" w:hAnsi="Arial" w:eastAsia="Arial" w:cs="Arial"/>
          <w:szCs w:val="21"/>
        </w:rPr>
      </w:pPr>
      <w:r>
        <w:rPr>
          <w:rFonts w:ascii="Arial" w:hAnsi="Arial" w:eastAsia="Arial" w:cs="Arial"/>
          <w:szCs w:val="21"/>
        </w:rPr>
      </w:r>
      <w:r/>
    </w:p>
    <w:p>
      <w:pPr>
        <w:jc w:val="left"/>
        <w:spacing w:line="249" w:lineRule="auto"/>
        <w:widowControl/>
        <w:rPr>
          <w:rFonts w:ascii="Arial" w:hAnsi="Arial" w:eastAsia="Arial" w:cs="Arial"/>
          <w:szCs w:val="21"/>
        </w:rPr>
      </w:pPr>
      <w:r>
        <w:rPr>
          <w:rFonts w:ascii="Arial" w:hAnsi="Arial" w:eastAsia="Arial" w:cs="Arial"/>
          <w:szCs w:val="21"/>
        </w:rPr>
      </w:r>
      <w:r/>
    </w:p>
    <w:p>
      <w:pPr>
        <w:jc w:val="left"/>
        <w:spacing w:line="276" w:lineRule="auto"/>
        <w:widowControl/>
        <w:rPr>
          <w:rFonts w:ascii="Arial" w:hAnsi="Arial" w:eastAsia="Arial" w:cs="Arial"/>
          <w:szCs w:val="21"/>
        </w:rPr>
      </w:pPr>
      <w:r>
        <w:rPr>
          <w:rFonts w:ascii="Arial" w:hAnsi="Arial" w:eastAsia="Arial" w:cs="Arial"/>
          <w:szCs w:val="21"/>
        </w:rPr>
      </w:r>
      <w:r/>
    </w:p>
    <w:p>
      <w:pPr>
        <w:jc w:val="left"/>
        <w:spacing w:line="276" w:lineRule="auto"/>
        <w:widowControl/>
        <w:rPr>
          <w:rFonts w:ascii="Arial" w:hAnsi="Arial" w:eastAsia="Arial" w:cs="Arial"/>
          <w:szCs w:val="21"/>
        </w:rPr>
      </w:pPr>
      <w:r>
        <w:rPr>
          <w:rFonts w:ascii="Arial" w:hAnsi="Arial" w:eastAsia="Arial" w:cs="Arial"/>
          <w:szCs w:val="21"/>
        </w:rPr>
      </w:r>
      <w:r/>
    </w:p>
    <w:p>
      <w:pPr>
        <w:ind w:left="1776"/>
        <w:jc w:val="left"/>
        <w:spacing w:before="130" w:line="276" w:lineRule="auto"/>
        <w:widowControl/>
        <w:rPr>
          <w:rFonts w:ascii="宋体" w:hAnsi="宋体" w:eastAsia="宋体" w:cs="宋体"/>
          <w:sz w:val="36"/>
          <w:szCs w:val="36"/>
        </w:rPr>
      </w:pPr>
      <w:r>
        <w:rPr>
          <w:rFonts w:ascii="宋体" w:hAnsi="宋体" w:eastAsia="宋体" w:cs="宋体"/>
          <w:b/>
          <w:bCs/>
          <w:spacing w:val="-13"/>
          <w:sz w:val="36"/>
          <w:szCs w:val="36"/>
        </w:rPr>
        <w:t xml:space="preserve">采购人：南京市公路事业发展中心</w:t>
      </w:r>
      <w:r/>
    </w:p>
    <w:p>
      <w:pPr>
        <w:ind w:left="994"/>
        <w:jc w:val="left"/>
        <w:spacing w:before="91" w:line="276" w:lineRule="auto"/>
        <w:widowControl/>
        <w:rPr>
          <w:rFonts w:ascii="宋体" w:hAnsi="宋体" w:eastAsia="宋体" w:cs="宋体"/>
          <w:sz w:val="36"/>
          <w:szCs w:val="36"/>
        </w:rPr>
      </w:pPr>
      <w:r>
        <w:rPr>
          <w:rFonts w:ascii="宋体" w:hAnsi="宋体" w:eastAsia="宋体" w:cs="宋体"/>
          <w:b/>
          <w:bCs/>
          <w:spacing w:val="-13"/>
          <w:sz w:val="36"/>
          <w:szCs w:val="36"/>
        </w:rPr>
        <w:t xml:space="preserve">采购代理机构：江苏金永诚建设投资管理咨询有限公司</w:t>
      </w:r>
      <w:r/>
    </w:p>
    <w:p>
      <w:pPr>
        <w:ind w:left="3352"/>
        <w:jc w:val="left"/>
        <w:spacing w:before="91" w:line="276" w:lineRule="auto"/>
        <w:widowControl/>
        <w:rPr>
          <w:rFonts w:ascii="宋体" w:hAnsi="宋体" w:eastAsia="宋体" w:cs="宋体"/>
          <w:b/>
          <w:bCs/>
          <w:spacing w:val="-14"/>
          <w:sz w:val="40"/>
          <w:szCs w:val="40"/>
        </w:rPr>
      </w:pPr>
      <w:r>
        <w:rPr>
          <w:rFonts w:ascii="宋体" w:hAnsi="宋体" w:eastAsia="宋体" w:cs="宋体"/>
          <w:b/>
          <w:bCs/>
          <w:spacing w:val="-14"/>
          <w:sz w:val="40"/>
          <w:szCs w:val="40"/>
        </w:rPr>
        <w:t xml:space="preserve">二〇二</w:t>
      </w:r>
      <w:r>
        <w:rPr>
          <w:rFonts w:hint="eastAsia" w:ascii="宋体" w:hAnsi="宋体" w:eastAsia="宋体" w:cs="宋体"/>
          <w:b/>
          <w:bCs/>
          <w:spacing w:val="-14"/>
          <w:sz w:val="40"/>
          <w:szCs w:val="40"/>
        </w:rPr>
        <w:t xml:space="preserve">六</w:t>
      </w:r>
      <w:r>
        <w:rPr>
          <w:rFonts w:ascii="宋体" w:hAnsi="宋体" w:eastAsia="宋体" w:cs="宋体"/>
          <w:b/>
          <w:bCs/>
          <w:spacing w:val="-14"/>
          <w:sz w:val="40"/>
          <w:szCs w:val="40"/>
        </w:rPr>
        <w:t xml:space="preserve">年</w:t>
      </w:r>
      <w:r>
        <w:rPr>
          <w:rFonts w:hint="eastAsia" w:ascii="宋体" w:hAnsi="宋体" w:eastAsia="宋体" w:cs="宋体"/>
          <w:b/>
          <w:bCs/>
          <w:spacing w:val="-14"/>
          <w:sz w:val="40"/>
          <w:szCs w:val="40"/>
        </w:rPr>
        <w:t xml:space="preserve">十</w:t>
      </w:r>
      <w:r>
        <w:rPr>
          <w:rFonts w:ascii="宋体" w:hAnsi="宋体" w:eastAsia="宋体" w:cs="宋体"/>
          <w:b/>
          <w:bCs/>
          <w:spacing w:val="-14"/>
          <w:sz w:val="40"/>
          <w:szCs w:val="40"/>
        </w:rPr>
        <w:t xml:space="preserve">月</w:t>
      </w:r>
      <w:r/>
    </w:p>
    <w:p>
      <w:pPr>
        <w:jc w:val="left"/>
        <w:widowControl/>
        <w:rPr>
          <w:rFonts w:ascii="宋体" w:hAnsi="宋体" w:eastAsia="宋体" w:cs="宋体"/>
          <w:b/>
          <w:bCs/>
          <w:spacing w:val="-14"/>
          <w:sz w:val="40"/>
          <w:szCs w:val="40"/>
        </w:rPr>
      </w:pPr>
      <w:r>
        <w:rPr>
          <w:rFonts w:ascii="宋体" w:hAnsi="宋体" w:eastAsia="宋体" w:cs="宋体"/>
          <w:b/>
          <w:bCs/>
          <w:spacing w:val="-14"/>
          <w:sz w:val="40"/>
          <w:szCs w:val="40"/>
        </w:rPr>
        <w:br w:type="page" w:clear="all"/>
      </w:r>
      <w:r/>
    </w:p>
    <w:p>
      <w:pPr>
        <w:jc w:val="left"/>
        <w:spacing w:before="91" w:line="276" w:lineRule="auto"/>
        <w:widowControl/>
        <w:rPr>
          <w:rFonts w:ascii="宋体" w:hAnsi="宋体" w:eastAsia="宋体" w:cs="宋体"/>
          <w:b/>
          <w:bCs/>
          <w:spacing w:val="-14"/>
          <w:sz w:val="40"/>
          <w:szCs w:val="40"/>
        </w:rPr>
      </w:pPr>
      <w:r>
        <w:rPr>
          <w:rFonts w:ascii="宋体" w:hAnsi="宋体" w:eastAsia="宋体" w:cs="宋体"/>
          <w:b/>
          <w:bCs/>
          <w:spacing w:val="-14"/>
          <w:sz w:val="40"/>
          <w:szCs w:val="40"/>
        </w:rPr>
      </w:r>
      <w:r/>
    </w:p>
    <w:sdt>
      <w:sdtPr>
        <w15:appearance w15:val="boundingBox"/>
        <w:id w:val="-1397825146"/>
        <w:docPartObj>
          <w:docPartGallery w:val="Table of Contents"/>
          <w:docPartUnique w:val="true"/>
        </w:docPartObj>
        <w:rPr>
          <w:rFonts w:asciiTheme="minorHAnsi" w:hAnsiTheme="minorHAnsi" w:eastAsiaTheme="minorEastAsia" w:cstheme="minorBidi"/>
          <w:color w:val="auto"/>
          <w:sz w:val="21"/>
          <w:szCs w:val="22"/>
          <w:lang w:val="zh-CN"/>
        </w:rPr>
      </w:sdtPr>
      <w:sdtContent>
        <w:p>
          <w:pPr>
            <w:pStyle w:val="849"/>
            <w:jc w:val="center"/>
            <w:rPr>
              <w:color w:val="auto"/>
            </w:rPr>
          </w:pPr>
          <w:r/>
          <w:bookmarkStart w:id="0" w:name="bookmark1"/>
          <w:r/>
          <w:bookmarkEnd w:id="0"/>
          <w:r>
            <w:rPr>
              <w:color w:val="auto"/>
              <w:lang w:val="zh-CN"/>
            </w:rPr>
            <w:t xml:space="preserve">目</w:t>
          </w:r>
          <w:r>
            <w:rPr>
              <w:rFonts w:hint="eastAsia"/>
              <w:color w:val="auto"/>
              <w:lang w:val="zh-CN"/>
            </w:rPr>
            <w:t xml:space="preserve">   </w:t>
          </w:r>
          <w:r>
            <w:rPr>
              <w:color w:val="auto"/>
              <w:lang w:val="zh-CN"/>
            </w:rPr>
            <w:t xml:space="preserve">录</w:t>
          </w:r>
          <w:r/>
        </w:p>
        <w:p>
          <w:pPr>
            <w:pStyle w:val="838"/>
            <w:spacing w:line="360" w:lineRule="auto"/>
            <w:tabs>
              <w:tab w:val="right" w:pos="9471" w:leader="dot"/>
            </w:tabs>
            <w:rPr>
              <w:rFonts w:ascii="宋体" w:hAnsi="宋体" w:eastAsia="宋体"/>
              <w:sz w:val="24"/>
              <w:szCs w:val="24"/>
            </w:rPr>
          </w:pPr>
          <w:r/>
          <w:bookmarkStart w:id="1" w:name="_GoBack"/>
          <w:r>
            <w:rPr>
              <w:rFonts w:ascii="宋体" w:hAnsi="宋体" w:eastAsia="宋体"/>
              <w:b/>
              <w:bCs/>
              <w:sz w:val="24"/>
              <w:szCs w:val="24"/>
              <w:lang w:val="zh-CN"/>
            </w:rPr>
            <w:fldChar w:fldCharType="begin"/>
          </w:r>
          <w:r>
            <w:rPr>
              <w:rFonts w:ascii="宋体" w:hAnsi="宋体" w:eastAsia="宋体"/>
              <w:b/>
              <w:bCs/>
              <w:sz w:val="24"/>
              <w:szCs w:val="24"/>
              <w:lang w:val="zh-CN"/>
            </w:rPr>
            <w:instrText xml:space="preserve"> TOC \o "1-3" \h \z \u </w:instrText>
          </w:r>
          <w:r>
            <w:rPr>
              <w:rFonts w:ascii="宋体" w:hAnsi="宋体" w:eastAsia="宋体"/>
              <w:b/>
              <w:bCs/>
              <w:sz w:val="24"/>
              <w:szCs w:val="24"/>
              <w:lang w:val="zh-CN"/>
            </w:rPr>
            <w:fldChar w:fldCharType="separate"/>
          </w:r>
          <w:hyperlink w:tooltip="#_Toc244014891" w:anchor="_Toc244014891" w:history="1">
            <w:r>
              <w:rPr>
                <w:rStyle w:val="841"/>
                <w:rFonts w:hint="eastAsia" w:ascii="宋体" w:hAnsi="宋体" w:eastAsia="宋体" w:cs="宋体"/>
                <w:b/>
                <w:bCs/>
                <w:spacing w:val="4"/>
                <w:sz w:val="24"/>
                <w:szCs w:val="24"/>
              </w:rPr>
              <w:t xml:space="preserve">第一章</w:t>
            </w:r>
            <w:r>
              <w:rPr>
                <w:rStyle w:val="841"/>
                <w:rFonts w:ascii="宋体" w:hAnsi="宋体" w:eastAsia="宋体" w:cs="宋体"/>
                <w:spacing w:val="-51"/>
                <w:sz w:val="24"/>
                <w:szCs w:val="24"/>
              </w:rPr>
              <w:t xml:space="preserve"> </w:t>
            </w:r>
            <w:r>
              <w:rPr>
                <w:rStyle w:val="841"/>
                <w:rFonts w:hint="eastAsia" w:ascii="宋体" w:hAnsi="宋体" w:eastAsia="宋体" w:cs="宋体"/>
                <w:b/>
                <w:bCs/>
                <w:spacing w:val="4"/>
                <w:sz w:val="24"/>
                <w:szCs w:val="24"/>
              </w:rPr>
              <w:t xml:space="preserve">竞争性磋商公告</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_Toc244014891 \h </w:instrText>
            </w:r>
            <w:r>
              <w:rPr>
                <w:rFonts w:ascii="宋体" w:hAnsi="宋体" w:eastAsia="宋体"/>
                <w:sz w:val="24"/>
                <w:szCs w:val="24"/>
              </w:rPr>
            </w:r>
            <w:r>
              <w:rPr>
                <w:rFonts w:ascii="宋体" w:hAnsi="宋体" w:eastAsia="宋体"/>
                <w:sz w:val="24"/>
                <w:szCs w:val="24"/>
              </w:rPr>
              <w:fldChar w:fldCharType="separate"/>
            </w:r>
            <w:r>
              <w:rPr>
                <w:rFonts w:ascii="宋体" w:hAnsi="宋体" w:eastAsia="宋体"/>
                <w:sz w:val="24"/>
                <w:szCs w:val="24"/>
              </w:rPr>
              <w:t xml:space="preserve">2</w:t>
            </w:r>
            <w:r>
              <w:rPr>
                <w:rFonts w:ascii="宋体" w:hAnsi="宋体" w:eastAsia="宋体"/>
                <w:sz w:val="24"/>
                <w:szCs w:val="24"/>
              </w:rPr>
              <w:fldChar w:fldCharType="end"/>
            </w:r>
          </w:hyperlink>
          <w:r/>
          <w:r/>
        </w:p>
        <w:p>
          <w:pPr>
            <w:pStyle w:val="838"/>
            <w:spacing w:line="360" w:lineRule="auto"/>
            <w:tabs>
              <w:tab w:val="right" w:pos="9471" w:leader="dot"/>
            </w:tabs>
            <w:rPr>
              <w:rFonts w:ascii="宋体" w:hAnsi="宋体" w:eastAsia="宋体"/>
              <w:sz w:val="24"/>
              <w:szCs w:val="24"/>
            </w:rPr>
          </w:pPr>
          <w:r/>
          <w:hyperlink w:tooltip="#_Toc244014892" w:anchor="_Toc244014892" w:history="1">
            <w:r>
              <w:rPr>
                <w:rStyle w:val="841"/>
                <w:rFonts w:hint="eastAsia" w:ascii="宋体" w:hAnsi="宋体" w:eastAsia="宋体" w:cs="宋体"/>
                <w:b/>
                <w:bCs/>
                <w:spacing w:val="4"/>
                <w:sz w:val="24"/>
                <w:szCs w:val="24"/>
              </w:rPr>
              <w:t xml:space="preserve">第二章</w:t>
            </w:r>
            <w:r>
              <w:rPr>
                <w:rStyle w:val="841"/>
                <w:rFonts w:ascii="宋体" w:hAnsi="宋体" w:eastAsia="宋体" w:cs="宋体"/>
                <w:b/>
                <w:bCs/>
                <w:spacing w:val="4"/>
                <w:sz w:val="24"/>
                <w:szCs w:val="24"/>
              </w:rPr>
              <w:t xml:space="preserve"> </w:t>
            </w:r>
            <w:r>
              <w:rPr>
                <w:rStyle w:val="841"/>
                <w:rFonts w:hint="eastAsia" w:ascii="宋体" w:hAnsi="宋体" w:eastAsia="宋体" w:cs="宋体"/>
                <w:b/>
                <w:bCs/>
                <w:spacing w:val="4"/>
                <w:sz w:val="24"/>
                <w:szCs w:val="24"/>
              </w:rPr>
              <w:t xml:space="preserve">供应商须知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_Toc244014892 \h </w:instrText>
            </w:r>
            <w:r>
              <w:rPr>
                <w:rFonts w:ascii="宋体" w:hAnsi="宋体" w:eastAsia="宋体"/>
                <w:sz w:val="24"/>
                <w:szCs w:val="24"/>
              </w:rPr>
            </w:r>
            <w:r>
              <w:rPr>
                <w:rFonts w:ascii="宋体" w:hAnsi="宋体" w:eastAsia="宋体"/>
                <w:sz w:val="24"/>
                <w:szCs w:val="24"/>
              </w:rPr>
              <w:fldChar w:fldCharType="separate"/>
            </w:r>
            <w:r>
              <w:rPr>
                <w:rFonts w:ascii="宋体" w:hAnsi="宋体" w:eastAsia="宋体"/>
                <w:sz w:val="24"/>
                <w:szCs w:val="24"/>
              </w:rPr>
              <w:t xml:space="preserve">6</w:t>
            </w:r>
            <w:r>
              <w:rPr>
                <w:rFonts w:ascii="宋体" w:hAnsi="宋体" w:eastAsia="宋体"/>
                <w:sz w:val="24"/>
                <w:szCs w:val="24"/>
              </w:rPr>
              <w:fldChar w:fldCharType="end"/>
            </w:r>
          </w:hyperlink>
          <w:r/>
          <w:r/>
        </w:p>
        <w:p>
          <w:pPr>
            <w:pStyle w:val="838"/>
            <w:spacing w:line="360" w:lineRule="auto"/>
            <w:tabs>
              <w:tab w:val="right" w:pos="9471" w:leader="dot"/>
            </w:tabs>
            <w:rPr>
              <w:rFonts w:ascii="宋体" w:hAnsi="宋体" w:eastAsia="宋体"/>
              <w:sz w:val="24"/>
              <w:szCs w:val="24"/>
            </w:rPr>
          </w:pPr>
          <w:r/>
          <w:hyperlink w:tooltip="#_Toc244014893" w:anchor="_Toc244014893" w:history="1">
            <w:r>
              <w:rPr>
                <w:rStyle w:val="841"/>
                <w:rFonts w:hint="eastAsia" w:ascii="宋体" w:hAnsi="宋体" w:eastAsia="宋体" w:cs="宋体"/>
                <w:b/>
                <w:bCs/>
                <w:spacing w:val="4"/>
                <w:sz w:val="24"/>
                <w:szCs w:val="24"/>
              </w:rPr>
              <w:t xml:space="preserve">第三章</w:t>
            </w:r>
            <w:r>
              <w:rPr>
                <w:rStyle w:val="841"/>
                <w:rFonts w:ascii="宋体" w:hAnsi="宋体" w:eastAsia="宋体" w:cs="宋体"/>
                <w:b/>
                <w:bCs/>
                <w:spacing w:val="4"/>
                <w:sz w:val="24"/>
                <w:szCs w:val="24"/>
              </w:rPr>
              <w:t xml:space="preserve"> </w:t>
            </w:r>
            <w:r>
              <w:rPr>
                <w:rStyle w:val="841"/>
                <w:rFonts w:hint="eastAsia" w:ascii="宋体" w:hAnsi="宋体" w:eastAsia="宋体" w:cs="宋体"/>
                <w:b/>
                <w:bCs/>
                <w:spacing w:val="4"/>
                <w:sz w:val="24"/>
                <w:szCs w:val="24"/>
              </w:rPr>
              <w:t xml:space="preserve">竞争性磋商评定成交方法</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_Toc244014893 \h </w:instrText>
            </w:r>
            <w:r>
              <w:rPr>
                <w:rFonts w:ascii="宋体" w:hAnsi="宋体" w:eastAsia="宋体"/>
                <w:sz w:val="24"/>
                <w:szCs w:val="24"/>
              </w:rPr>
            </w:r>
            <w:r>
              <w:rPr>
                <w:rFonts w:ascii="宋体" w:hAnsi="宋体" w:eastAsia="宋体"/>
                <w:sz w:val="24"/>
                <w:szCs w:val="24"/>
              </w:rPr>
              <w:fldChar w:fldCharType="separate"/>
            </w:r>
            <w:r>
              <w:rPr>
                <w:rFonts w:ascii="宋体" w:hAnsi="宋体" w:eastAsia="宋体"/>
                <w:sz w:val="24"/>
                <w:szCs w:val="24"/>
              </w:rPr>
              <w:t xml:space="preserve">18</w:t>
            </w:r>
            <w:r>
              <w:rPr>
                <w:rFonts w:ascii="宋体" w:hAnsi="宋体" w:eastAsia="宋体"/>
                <w:sz w:val="24"/>
                <w:szCs w:val="24"/>
              </w:rPr>
              <w:fldChar w:fldCharType="end"/>
            </w:r>
          </w:hyperlink>
          <w:r/>
          <w:r/>
        </w:p>
        <w:p>
          <w:pPr>
            <w:pStyle w:val="838"/>
            <w:spacing w:line="360" w:lineRule="auto"/>
            <w:tabs>
              <w:tab w:val="right" w:pos="9471" w:leader="dot"/>
            </w:tabs>
            <w:rPr>
              <w:rFonts w:ascii="宋体" w:hAnsi="宋体" w:eastAsia="宋体"/>
              <w:sz w:val="24"/>
              <w:szCs w:val="24"/>
            </w:rPr>
          </w:pPr>
          <w:r/>
          <w:hyperlink w:tooltip="#_Toc244014894" w:anchor="_Toc244014894" w:history="1">
            <w:r>
              <w:rPr>
                <w:rStyle w:val="841"/>
                <w:rFonts w:hint="eastAsia" w:ascii="宋体" w:hAnsi="宋体" w:eastAsia="宋体" w:cs="宋体"/>
                <w:b/>
                <w:bCs/>
                <w:spacing w:val="4"/>
                <w:sz w:val="24"/>
                <w:szCs w:val="24"/>
              </w:rPr>
              <w:t xml:space="preserve">第四章</w:t>
            </w:r>
            <w:r>
              <w:rPr>
                <w:rStyle w:val="841"/>
                <w:rFonts w:ascii="宋体" w:hAnsi="宋体" w:eastAsia="宋体" w:cs="宋体"/>
                <w:b/>
                <w:bCs/>
                <w:spacing w:val="4"/>
                <w:sz w:val="24"/>
                <w:szCs w:val="24"/>
              </w:rPr>
              <w:t xml:space="preserve"> </w:t>
            </w:r>
            <w:r>
              <w:rPr>
                <w:rStyle w:val="841"/>
                <w:rFonts w:hint="eastAsia" w:ascii="宋体" w:hAnsi="宋体" w:eastAsia="宋体" w:cs="宋体"/>
                <w:b/>
                <w:bCs/>
                <w:spacing w:val="4"/>
                <w:sz w:val="24"/>
                <w:szCs w:val="24"/>
              </w:rPr>
              <w:t xml:space="preserve">采购需求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_Toc244014894 \h </w:instrText>
            </w:r>
            <w:r>
              <w:rPr>
                <w:rFonts w:ascii="宋体" w:hAnsi="宋体" w:eastAsia="宋体"/>
                <w:sz w:val="24"/>
                <w:szCs w:val="24"/>
              </w:rPr>
            </w:r>
            <w:r>
              <w:rPr>
                <w:rFonts w:ascii="宋体" w:hAnsi="宋体" w:eastAsia="宋体"/>
                <w:sz w:val="24"/>
                <w:szCs w:val="24"/>
              </w:rPr>
              <w:fldChar w:fldCharType="separate"/>
            </w:r>
            <w:r>
              <w:rPr>
                <w:rFonts w:ascii="宋体" w:hAnsi="宋体" w:eastAsia="宋体"/>
                <w:sz w:val="24"/>
                <w:szCs w:val="24"/>
              </w:rPr>
              <w:t xml:space="preserve">29</w:t>
            </w:r>
            <w:r>
              <w:rPr>
                <w:rFonts w:ascii="宋体" w:hAnsi="宋体" w:eastAsia="宋体"/>
                <w:sz w:val="24"/>
                <w:szCs w:val="24"/>
              </w:rPr>
              <w:fldChar w:fldCharType="end"/>
            </w:r>
          </w:hyperlink>
          <w:r/>
          <w:r/>
        </w:p>
        <w:p>
          <w:pPr>
            <w:pStyle w:val="838"/>
            <w:spacing w:line="360" w:lineRule="auto"/>
            <w:tabs>
              <w:tab w:val="right" w:pos="9471" w:leader="dot"/>
            </w:tabs>
            <w:rPr>
              <w:rFonts w:ascii="宋体" w:hAnsi="宋体" w:eastAsia="宋体"/>
              <w:sz w:val="24"/>
              <w:szCs w:val="24"/>
            </w:rPr>
          </w:pPr>
          <w:r/>
          <w:hyperlink w:tooltip="#_Toc244014895" w:anchor="_Toc244014895" w:history="1">
            <w:r>
              <w:rPr>
                <w:rStyle w:val="841"/>
                <w:rFonts w:hint="eastAsia" w:ascii="宋体" w:hAnsi="宋体" w:eastAsia="宋体" w:cs="宋体"/>
                <w:b/>
                <w:bCs/>
                <w:spacing w:val="4"/>
                <w:sz w:val="24"/>
                <w:szCs w:val="24"/>
              </w:rPr>
              <w:t xml:space="preserve">第五章</w:t>
            </w:r>
            <w:r>
              <w:rPr>
                <w:rStyle w:val="841"/>
                <w:rFonts w:ascii="宋体" w:hAnsi="宋体" w:eastAsia="宋体" w:cs="宋体"/>
                <w:b/>
                <w:bCs/>
                <w:spacing w:val="4"/>
                <w:sz w:val="24"/>
                <w:szCs w:val="24"/>
              </w:rPr>
              <w:t xml:space="preserve"> </w:t>
            </w:r>
            <w:r>
              <w:rPr>
                <w:rStyle w:val="841"/>
                <w:rFonts w:hint="eastAsia" w:ascii="宋体" w:hAnsi="宋体" w:eastAsia="宋体" w:cs="宋体"/>
                <w:b/>
                <w:bCs/>
                <w:spacing w:val="4"/>
                <w:sz w:val="24"/>
                <w:szCs w:val="24"/>
              </w:rPr>
              <w:t xml:space="preserve">合同草案条款及格式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_Toc244014895 \h </w:instrText>
            </w:r>
            <w:r>
              <w:rPr>
                <w:rFonts w:ascii="宋体" w:hAnsi="宋体" w:eastAsia="宋体"/>
                <w:sz w:val="24"/>
                <w:szCs w:val="24"/>
              </w:rPr>
            </w:r>
            <w:r>
              <w:rPr>
                <w:rFonts w:ascii="宋体" w:hAnsi="宋体" w:eastAsia="宋体"/>
                <w:sz w:val="24"/>
                <w:szCs w:val="24"/>
              </w:rPr>
              <w:fldChar w:fldCharType="separate"/>
            </w:r>
            <w:r>
              <w:rPr>
                <w:rFonts w:ascii="宋体" w:hAnsi="宋体" w:eastAsia="宋体"/>
                <w:sz w:val="24"/>
                <w:szCs w:val="24"/>
              </w:rPr>
              <w:t xml:space="preserve">35</w:t>
            </w:r>
            <w:r>
              <w:rPr>
                <w:rFonts w:ascii="宋体" w:hAnsi="宋体" w:eastAsia="宋体"/>
                <w:sz w:val="24"/>
                <w:szCs w:val="24"/>
              </w:rPr>
              <w:fldChar w:fldCharType="end"/>
            </w:r>
          </w:hyperlink>
          <w:r/>
          <w:r/>
        </w:p>
        <w:p>
          <w:pPr>
            <w:pStyle w:val="838"/>
            <w:spacing w:line="360" w:lineRule="auto"/>
            <w:tabs>
              <w:tab w:val="right" w:pos="9471" w:leader="dot"/>
            </w:tabs>
            <w:rPr>
              <w:rFonts w:ascii="宋体" w:hAnsi="宋体" w:eastAsia="宋体"/>
              <w:sz w:val="24"/>
              <w:szCs w:val="24"/>
            </w:rPr>
          </w:pPr>
          <w:r/>
          <w:hyperlink w:tooltip="#_Toc244014896" w:anchor="_Toc244014896" w:history="1">
            <w:r>
              <w:rPr>
                <w:rStyle w:val="841"/>
                <w:rFonts w:hint="eastAsia" w:ascii="宋体" w:hAnsi="宋体" w:eastAsia="宋体" w:cs="宋体"/>
                <w:b/>
                <w:bCs/>
                <w:spacing w:val="4"/>
                <w:sz w:val="24"/>
                <w:szCs w:val="24"/>
              </w:rPr>
              <w:t xml:space="preserve">第六章</w:t>
            </w:r>
            <w:r>
              <w:rPr>
                <w:rStyle w:val="841"/>
                <w:rFonts w:ascii="宋体" w:hAnsi="宋体" w:eastAsia="宋体" w:cs="宋体"/>
                <w:b/>
                <w:bCs/>
                <w:spacing w:val="4"/>
                <w:sz w:val="24"/>
                <w:szCs w:val="24"/>
              </w:rPr>
              <w:t xml:space="preserve"> </w:t>
            </w:r>
            <w:r>
              <w:rPr>
                <w:rStyle w:val="841"/>
                <w:rFonts w:hint="eastAsia" w:ascii="宋体" w:hAnsi="宋体" w:eastAsia="宋体" w:cs="宋体"/>
                <w:b/>
                <w:bCs/>
                <w:spacing w:val="4"/>
                <w:sz w:val="24"/>
                <w:szCs w:val="24"/>
              </w:rPr>
              <w:t xml:space="preserve">竞争性磋商响应文件格式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_Toc244014896 \h </w:instrText>
            </w:r>
            <w:r>
              <w:rPr>
                <w:rFonts w:ascii="宋体" w:hAnsi="宋体" w:eastAsia="宋体"/>
                <w:sz w:val="24"/>
                <w:szCs w:val="24"/>
              </w:rPr>
            </w:r>
            <w:r>
              <w:rPr>
                <w:rFonts w:ascii="宋体" w:hAnsi="宋体" w:eastAsia="宋体"/>
                <w:sz w:val="24"/>
                <w:szCs w:val="24"/>
              </w:rPr>
              <w:fldChar w:fldCharType="separate"/>
            </w:r>
            <w:r>
              <w:rPr>
                <w:rFonts w:ascii="宋体" w:hAnsi="宋体" w:eastAsia="宋体"/>
                <w:sz w:val="24"/>
                <w:szCs w:val="24"/>
              </w:rPr>
              <w:t xml:space="preserve">41</w:t>
            </w:r>
            <w:r>
              <w:rPr>
                <w:rFonts w:ascii="宋体" w:hAnsi="宋体" w:eastAsia="宋体"/>
                <w:sz w:val="24"/>
                <w:szCs w:val="24"/>
              </w:rPr>
              <w:fldChar w:fldCharType="end"/>
            </w:r>
          </w:hyperlink>
          <w:r/>
          <w:r/>
        </w:p>
        <w:p>
          <w:pPr>
            <w:spacing w:line="360" w:lineRule="auto"/>
          </w:pPr>
          <w:r>
            <w:rPr>
              <w:rFonts w:ascii="宋体" w:hAnsi="宋体" w:eastAsia="宋体"/>
              <w:b/>
              <w:bCs/>
              <w:sz w:val="24"/>
              <w:szCs w:val="24"/>
              <w:lang w:val="zh-CN"/>
            </w:rPr>
            <w:fldChar w:fldCharType="end"/>
          </w:r>
          <w:bookmarkEnd w:id="1"/>
          <w:r/>
          <w:r/>
        </w:p>
      </w:sdtContent>
    </w:sdt>
    <w:p>
      <w:pPr>
        <w:jc w:val="left"/>
        <w:spacing w:line="219" w:lineRule="auto"/>
        <w:widowControl/>
        <w:rPr>
          <w:rFonts w:ascii="宋体" w:hAnsi="宋体" w:eastAsia="宋体" w:cs="宋体"/>
          <w:sz w:val="28"/>
          <w:szCs w:val="28"/>
        </w:rPr>
      </w:pPr>
      <w:r>
        <w:rPr>
          <w:rFonts w:ascii="宋体" w:hAnsi="宋体" w:eastAsia="宋体" w:cs="宋体"/>
          <w:sz w:val="28"/>
          <w:szCs w:val="28"/>
        </w:rPr>
      </w:r>
      <w:r/>
    </w:p>
    <w:p>
      <w:pPr>
        <w:jc w:val="left"/>
        <w:spacing w:line="219" w:lineRule="auto"/>
        <w:widowControl/>
        <w:rPr>
          <w:rFonts w:ascii="宋体" w:hAnsi="宋体" w:eastAsia="宋体" w:cs="宋体"/>
          <w:sz w:val="28"/>
          <w:szCs w:val="28"/>
        </w:rPr>
      </w:pPr>
      <w:r>
        <w:rPr>
          <w:rFonts w:ascii="宋体" w:hAnsi="宋体" w:eastAsia="宋体" w:cs="宋体"/>
          <w:sz w:val="28"/>
          <w:szCs w:val="28"/>
        </w:rPr>
      </w:r>
      <w:r/>
    </w:p>
    <w:p>
      <w:pPr>
        <w:jc w:val="left"/>
        <w:widowControl/>
        <w:rPr>
          <w:rFonts w:ascii="宋体" w:hAnsi="宋体" w:eastAsia="宋体" w:cs="宋体"/>
          <w:sz w:val="28"/>
          <w:szCs w:val="28"/>
        </w:rPr>
      </w:pPr>
      <w:r>
        <w:rPr>
          <w:rFonts w:ascii="宋体" w:hAnsi="宋体" w:eastAsia="宋体" w:cs="宋体"/>
          <w:sz w:val="28"/>
          <w:szCs w:val="28"/>
        </w:rPr>
        <w:br w:type="page" w:clear="all"/>
      </w:r>
      <w:r/>
    </w:p>
    <w:p>
      <w:pPr>
        <w:jc w:val="center"/>
        <w:spacing w:line="300" w:lineRule="auto"/>
        <w:widowControl/>
        <w:rPr>
          <w:rFonts w:ascii="宋体" w:hAnsi="宋体" w:eastAsia="宋体" w:cs="宋体"/>
          <w:sz w:val="31"/>
          <w:szCs w:val="31"/>
        </w:rPr>
        <w:outlineLvl w:val="0"/>
      </w:pPr>
      <w:r/>
      <w:bookmarkStart w:id="2" w:name="bookmark2"/>
      <w:r/>
      <w:bookmarkStart w:id="3" w:name="_Toc244014891"/>
      <w:r/>
      <w:bookmarkEnd w:id="2"/>
      <w:r>
        <w:rPr>
          <w:rFonts w:ascii="宋体" w:hAnsi="宋体" w:eastAsia="宋体" w:cs="宋体"/>
          <w:b/>
          <w:bCs/>
          <w:spacing w:val="4"/>
          <w:sz w:val="31"/>
          <w:szCs w:val="31"/>
        </w:rPr>
        <w:t xml:space="preserve">第一章</w:t>
      </w:r>
      <w:r>
        <w:rPr>
          <w:rFonts w:ascii="宋体" w:hAnsi="宋体" w:eastAsia="宋体" w:cs="宋体"/>
          <w:spacing w:val="-51"/>
          <w:sz w:val="31"/>
          <w:szCs w:val="31"/>
        </w:rPr>
        <w:t xml:space="preserve"> </w:t>
      </w:r>
      <w:r>
        <w:rPr>
          <w:rFonts w:ascii="宋体" w:hAnsi="宋体" w:eastAsia="宋体" w:cs="宋体"/>
          <w:b/>
          <w:bCs/>
          <w:spacing w:val="4"/>
          <w:sz w:val="31"/>
          <w:szCs w:val="31"/>
        </w:rPr>
        <w:t xml:space="preserve">竞争性磋商公告</w:t>
      </w:r>
      <w:bookmarkEnd w:id="3"/>
      <w:r/>
      <w:r/>
    </w:p>
    <w:p>
      <w:pPr>
        <w:jc w:val="left"/>
        <w:spacing w:line="300" w:lineRule="auto"/>
        <w:widowControl/>
        <w:rPr>
          <w:rFonts w:ascii="Arial" w:hAnsi="Arial" w:eastAsia="宋体" w:cs="Arial"/>
          <w:szCs w:val="21"/>
        </w:rPr>
      </w:pPr>
      <w:r>
        <w:rPr>
          <w:rFonts w:ascii="Arial" w:hAnsi="Arial" w:eastAsia="宋体" w:cs="Arial"/>
          <w:szCs w:val="21"/>
        </w:rPr>
      </w:r>
      <w:r/>
    </w:p>
    <w:tbl>
      <w:tblPr>
        <w:tblStyle w:val="845"/>
        <w:tblW w:w="9754" w:type="dxa"/>
        <w:tblInd w:w="2" w:type="dxa"/>
        <w:tblBorders>
          <w:top w:val="single" w:color="000000" w:sz="2" w:space="0"/>
          <w:left w:val="single" w:color="000000" w:sz="2" w:space="0"/>
          <w:bottom w:val="single" w:color="000000" w:sz="2" w:space="0"/>
          <w:right w:val="single" w:color="000000" w:sz="2" w:space="0"/>
        </w:tblBorders>
        <w:tblLayout w:type="fixed"/>
        <w:tblLook w:val="04A0" w:firstRow="1" w:lastRow="0" w:firstColumn="1" w:lastColumn="0" w:noHBand="0" w:noVBand="1"/>
      </w:tblPr>
      <w:tblGrid>
        <w:gridCol w:w="9754"/>
      </w:tblGrid>
      <w:tr>
        <w:trPr>
          <w:trHeight w:val="1649"/>
        </w:trPr>
        <w:tc>
          <w:tcPr>
            <w:tcW w:w="9754" w:type="dxa"/>
            <w:textDirection w:val="lrTb"/>
            <w:noWrap w:val="false"/>
          </w:tcPr>
          <w:p>
            <w:pPr>
              <w:ind w:left="97"/>
              <w:jc w:val="left"/>
              <w:spacing w:before="140" w:line="300" w:lineRule="auto"/>
              <w:widowControl/>
              <w:rPr>
                <w:rFonts w:ascii="宋体" w:hAnsi="宋体" w:eastAsia="宋体" w:cs="宋体"/>
                <w:color w:val="auto"/>
                <w:sz w:val="24"/>
                <w:szCs w:val="24"/>
                <w:lang w:eastAsia="zh-CN"/>
              </w:rPr>
            </w:pPr>
            <w:r>
              <w:rPr>
                <w:rFonts w:ascii="宋体" w:hAnsi="宋体" w:eastAsia="宋体" w:cs="宋体"/>
                <w:b/>
                <w:bCs/>
                <w:color w:val="auto"/>
                <w:spacing w:val="-6"/>
                <w:sz w:val="24"/>
                <w:szCs w:val="24"/>
                <w:lang w:eastAsia="zh-CN"/>
              </w:rPr>
              <w:t xml:space="preserve">项目概况</w:t>
            </w:r>
            <w:r/>
          </w:p>
          <w:p>
            <w:pPr>
              <w:ind w:left="92" w:right="110" w:firstLine="423"/>
              <w:jc w:val="left"/>
              <w:spacing w:before="114" w:line="300" w:lineRule="auto"/>
              <w:widowControl/>
              <w:rPr>
                <w:rFonts w:ascii="宋体" w:hAnsi="宋体" w:eastAsia="宋体" w:cs="宋体"/>
                <w:color w:val="auto"/>
                <w:sz w:val="24"/>
                <w:szCs w:val="24"/>
                <w:lang w:eastAsia="zh-CN"/>
              </w:rPr>
            </w:pPr>
            <w:r>
              <w:rPr>
                <w:rFonts w:hint="eastAsia" w:ascii="宋体" w:hAnsi="宋体" w:eastAsia="宋体" w:cs="宋体"/>
                <w:color w:val="auto"/>
                <w:spacing w:val="-1"/>
                <w:sz w:val="24"/>
                <w:szCs w:val="24"/>
                <w:u w:val="single"/>
                <w:lang w:eastAsia="zh-CN"/>
              </w:rPr>
              <w:t xml:space="preserve">南京市公路事业发展中心视频汇聚节点国产化及性能提升项目</w:t>
            </w:r>
            <w:r>
              <w:rPr>
                <w:rFonts w:ascii="宋体" w:hAnsi="宋体" w:eastAsia="宋体" w:cs="宋体"/>
                <w:color w:val="auto"/>
                <w:spacing w:val="-52"/>
                <w:sz w:val="24"/>
                <w:szCs w:val="24"/>
                <w:u w:val="single"/>
                <w:lang w:eastAsia="zh-CN"/>
              </w:rPr>
              <w:t xml:space="preserve"> </w:t>
            </w:r>
            <w:r>
              <w:rPr>
                <w:rFonts w:ascii="宋体" w:hAnsi="宋体" w:eastAsia="宋体" w:cs="宋体"/>
                <w:color w:val="auto"/>
                <w:spacing w:val="-1"/>
                <w:sz w:val="24"/>
                <w:szCs w:val="24"/>
                <w:u w:val="single"/>
                <w:lang w:eastAsia="zh-CN"/>
              </w:rPr>
              <w:t xml:space="preserve">JSZC-320100-JYCS-C2026-0008</w:t>
            </w:r>
            <w:r>
              <w:rPr>
                <w:rFonts w:ascii="宋体" w:hAnsi="宋体" w:eastAsia="宋体" w:cs="宋体"/>
                <w:color w:val="auto"/>
                <w:spacing w:val="-1"/>
                <w:sz w:val="24"/>
                <w:szCs w:val="24"/>
                <w:lang w:eastAsia="zh-CN"/>
              </w:rPr>
              <w:t xml:space="preserve">采购项目的潜在供应商应在“江苏政府采购</w:t>
            </w:r>
            <w:r>
              <w:rPr>
                <w:rFonts w:ascii="宋体" w:hAnsi="宋体" w:eastAsia="宋体" w:cs="宋体"/>
                <w:color w:val="auto"/>
                <w:spacing w:val="-2"/>
                <w:sz w:val="24"/>
                <w:szCs w:val="24"/>
                <w:lang w:eastAsia="zh-CN"/>
              </w:rPr>
              <w:t xml:space="preserve">网</w:t>
            </w:r>
            <w:r>
              <w:rPr>
                <w:rFonts w:ascii="宋体" w:hAnsi="宋体" w:eastAsia="宋体" w:cs="宋体"/>
                <w:color w:val="auto"/>
                <w:spacing w:val="-88"/>
                <w:sz w:val="24"/>
                <w:szCs w:val="24"/>
                <w:lang w:eastAsia="zh-CN"/>
              </w:rPr>
              <w:t xml:space="preserve"> </w:t>
            </w:r>
            <w:r>
              <w:rPr>
                <w:rFonts w:ascii="宋体" w:hAnsi="宋体" w:eastAsia="宋体" w:cs="宋体"/>
                <w:color w:val="auto"/>
                <w:spacing w:val="-2"/>
                <w:sz w:val="24"/>
                <w:szCs w:val="24"/>
                <w:lang w:eastAsia="zh-CN"/>
              </w:rPr>
              <w:t xml:space="preserve">”获取采购文件，并于</w:t>
            </w:r>
            <w:r>
              <w:rPr>
                <w:rFonts w:ascii="宋体" w:hAnsi="宋体" w:eastAsia="宋体" w:cs="宋体"/>
                <w:color w:val="auto"/>
                <w:spacing w:val="-48"/>
                <w:sz w:val="24"/>
                <w:szCs w:val="24"/>
                <w:lang w:eastAsia="zh-CN"/>
              </w:rPr>
              <w:t xml:space="preserve"> </w:t>
            </w:r>
            <w:r>
              <w:rPr>
                <w:rFonts w:ascii="宋体" w:hAnsi="宋体" w:eastAsia="宋体" w:cs="宋体"/>
                <w:b/>
                <w:bCs/>
                <w:color w:val="auto"/>
                <w:spacing w:val="-2"/>
                <w:sz w:val="24"/>
                <w:szCs w:val="24"/>
                <w:u w:val="single"/>
                <w:lang w:eastAsia="zh-CN"/>
              </w:rPr>
              <w:t xml:space="preserve">2026-11</w:t>
            </w:r>
            <w:r>
              <w:rPr>
                <w:rFonts w:ascii="宋体" w:hAnsi="宋体" w:eastAsia="宋体" w:cs="宋体"/>
                <w:b/>
                <w:bCs/>
                <w:color w:val="auto"/>
                <w:spacing w:val="-2"/>
                <w:sz w:val="24"/>
                <w:szCs w:val="24"/>
                <w:u w:val="single"/>
                <w:lang w:eastAsia="zh-CN"/>
              </w:rPr>
              <w:t xml:space="preserve">-</w:t>
            </w:r>
            <w:r>
              <w:rPr>
                <w:rFonts w:ascii="宋体" w:hAnsi="宋体" w:eastAsia="宋体" w:cs="宋体"/>
                <w:b/>
                <w:bCs/>
                <w:color w:val="auto"/>
                <w:spacing w:val="-2"/>
                <w:sz w:val="24"/>
                <w:szCs w:val="24"/>
                <w:u w:val="single"/>
                <w:lang w:eastAsia="zh-CN"/>
              </w:rPr>
              <w:t xml:space="preserve">09</w:t>
            </w:r>
            <w:r>
              <w:rPr>
                <w:rFonts w:ascii="宋体" w:hAnsi="宋体" w:eastAsia="宋体" w:cs="宋体"/>
                <w:color w:val="auto"/>
                <w:spacing w:val="-2"/>
                <w:sz w:val="24"/>
                <w:szCs w:val="24"/>
                <w:u w:val="single"/>
                <w:lang w:eastAsia="zh-CN"/>
              </w:rPr>
              <w:t xml:space="preserve"> </w:t>
            </w:r>
            <w:r>
              <w:rPr>
                <w:rFonts w:ascii="宋体" w:hAnsi="宋体" w:eastAsia="宋体" w:cs="宋体"/>
                <w:b/>
                <w:bCs/>
                <w:color w:val="auto"/>
                <w:spacing w:val="-2"/>
                <w:sz w:val="24"/>
                <w:szCs w:val="24"/>
                <w:u w:val="single"/>
                <w:lang w:eastAsia="zh-CN"/>
              </w:rPr>
              <w:t xml:space="preserve">9:</w:t>
            </w:r>
            <w:r>
              <w:rPr>
                <w:rFonts w:ascii="宋体" w:hAnsi="宋体" w:eastAsia="宋体" w:cs="宋体"/>
                <w:b/>
                <w:bCs/>
                <w:color w:val="auto"/>
                <w:spacing w:val="-2"/>
                <w:sz w:val="24"/>
                <w:szCs w:val="24"/>
                <w:u w:val="single"/>
                <w:lang w:eastAsia="zh-CN"/>
              </w:rPr>
              <w:t xml:space="preserve">0</w:t>
            </w:r>
            <w:r>
              <w:rPr>
                <w:rFonts w:ascii="宋体" w:hAnsi="宋体" w:eastAsia="宋体" w:cs="宋体"/>
                <w:b/>
                <w:bCs/>
                <w:color w:val="auto"/>
                <w:spacing w:val="-2"/>
                <w:sz w:val="24"/>
                <w:szCs w:val="24"/>
                <w:u w:val="single"/>
                <w:lang w:eastAsia="zh-CN"/>
              </w:rPr>
              <w:t xml:space="preserve">0</w:t>
            </w:r>
            <w:r>
              <w:rPr>
                <w:rFonts w:ascii="宋体" w:hAnsi="宋体" w:eastAsia="宋体" w:cs="宋体"/>
                <w:color w:val="auto"/>
                <w:spacing w:val="-2"/>
                <w:sz w:val="24"/>
                <w:szCs w:val="24"/>
                <w:lang w:eastAsia="zh-CN"/>
              </w:rPr>
              <w:t xml:space="preserve">（北</w:t>
            </w:r>
            <w:r>
              <w:rPr>
                <w:rFonts w:ascii="宋体" w:hAnsi="宋体" w:eastAsia="宋体" w:cs="宋体"/>
                <w:color w:val="auto"/>
                <w:spacing w:val="-1"/>
                <w:sz w:val="24"/>
                <w:szCs w:val="24"/>
                <w:lang w:eastAsia="zh-CN"/>
              </w:rPr>
              <w:t xml:space="preserve">京时间）前提交响应文件。</w:t>
            </w:r>
            <w:r/>
          </w:p>
        </w:tc>
      </w:tr>
    </w:tbl>
    <w:p>
      <w:pPr>
        <w:ind w:left="524"/>
        <w:jc w:val="left"/>
        <w:spacing w:before="114" w:line="300" w:lineRule="auto"/>
        <w:widowControl/>
        <w:rPr>
          <w:rFonts w:ascii="宋体" w:hAnsi="宋体" w:eastAsia="宋体" w:cs="宋体"/>
          <w:sz w:val="24"/>
          <w:szCs w:val="24"/>
        </w:rPr>
      </w:pPr>
      <w:r>
        <w:rPr>
          <w:rFonts w:ascii="宋体" w:hAnsi="宋体" w:eastAsia="宋体" w:cs="宋体"/>
          <w:b/>
          <w:bCs/>
          <w:spacing w:val="-4"/>
          <w:sz w:val="24"/>
          <w:szCs w:val="24"/>
        </w:rPr>
        <w:t xml:space="preserve">一、项目基本情况</w:t>
      </w:r>
      <w:r/>
    </w:p>
    <w:p>
      <w:pPr>
        <w:ind w:left="582"/>
        <w:jc w:val="left"/>
        <w:spacing w:before="116" w:line="300" w:lineRule="auto"/>
        <w:widowControl/>
        <w:rPr>
          <w:rFonts w:ascii="宋体" w:hAnsi="宋体" w:eastAsia="宋体" w:cs="宋体"/>
          <w:sz w:val="24"/>
          <w:szCs w:val="24"/>
        </w:rPr>
      </w:pPr>
      <w:r>
        <w:rPr>
          <w:rFonts w:ascii="宋体" w:hAnsi="宋体" w:eastAsia="宋体" w:cs="宋体"/>
          <w:b/>
          <w:bCs/>
          <w:spacing w:val="-2"/>
          <w:sz w:val="24"/>
          <w:szCs w:val="24"/>
        </w:rPr>
        <w:t xml:space="preserve">项目编号：</w:t>
      </w:r>
      <w:r>
        <w:rPr>
          <w:rFonts w:ascii="宋体" w:hAnsi="宋体" w:eastAsia="宋体" w:cs="宋体"/>
          <w:b/>
          <w:bCs/>
          <w:spacing w:val="-2"/>
          <w:sz w:val="24"/>
          <w:szCs w:val="24"/>
        </w:rPr>
        <w:t xml:space="preserve">JSZC-320100-JYCS-C2026-0008</w:t>
      </w:r>
      <w:r>
        <w:rPr>
          <w:rFonts w:ascii="宋体" w:hAnsi="宋体" w:eastAsia="宋体" w:cs="宋体"/>
          <w:b/>
          <w:bCs/>
          <w:spacing w:val="-2"/>
          <w:sz w:val="24"/>
          <w:szCs w:val="24"/>
        </w:rPr>
        <w:t xml:space="preserve">  </w:t>
      </w:r>
      <w:r/>
    </w:p>
    <w:p>
      <w:pPr>
        <w:ind w:left="582"/>
        <w:jc w:val="left"/>
        <w:spacing w:before="115" w:line="300" w:lineRule="auto"/>
        <w:widowControl/>
        <w:rPr>
          <w:rFonts w:ascii="宋体" w:hAnsi="宋体" w:eastAsia="宋体" w:cs="宋体"/>
          <w:sz w:val="24"/>
          <w:szCs w:val="24"/>
        </w:rPr>
      </w:pPr>
      <w:r>
        <w:rPr>
          <w:rFonts w:ascii="宋体" w:hAnsi="宋体" w:eastAsia="宋体" w:cs="宋体"/>
          <w:b/>
          <w:bCs/>
          <w:spacing w:val="-3"/>
          <w:sz w:val="24"/>
          <w:szCs w:val="24"/>
        </w:rPr>
        <w:t xml:space="preserve">项目名称：</w:t>
      </w:r>
      <w:r>
        <w:rPr>
          <w:rFonts w:hint="eastAsia" w:ascii="宋体" w:hAnsi="宋体" w:eastAsia="宋体" w:cs="宋体"/>
          <w:b/>
          <w:bCs/>
          <w:spacing w:val="-3"/>
          <w:sz w:val="24"/>
          <w:szCs w:val="24"/>
        </w:rPr>
        <w:t xml:space="preserve">南京市公路事业发展中心视频汇聚节点国产化及性能提升项目</w:t>
      </w:r>
      <w:r/>
    </w:p>
    <w:p>
      <w:pPr>
        <w:ind w:left="577"/>
        <w:jc w:val="left"/>
        <w:spacing w:before="115" w:line="300" w:lineRule="auto"/>
        <w:widowControl/>
        <w:rPr>
          <w:rFonts w:ascii="宋体" w:hAnsi="宋体" w:eastAsia="宋体" w:cs="宋体"/>
          <w:sz w:val="24"/>
          <w:szCs w:val="24"/>
        </w:rPr>
      </w:pPr>
      <w:r>
        <w:rPr>
          <w:rFonts w:ascii="宋体" w:hAnsi="宋体" w:eastAsia="宋体" w:cs="宋体"/>
          <w:b/>
          <w:bCs/>
          <w:spacing w:val="-3"/>
          <w:sz w:val="24"/>
          <w:szCs w:val="24"/>
        </w:rPr>
        <w:t xml:space="preserve">采购方式：竞争性磋商</w:t>
      </w:r>
      <w:r/>
    </w:p>
    <w:p>
      <w:pPr>
        <w:ind w:left="580"/>
        <w:jc w:val="left"/>
        <w:spacing w:before="116" w:line="300" w:lineRule="auto"/>
        <w:widowControl/>
        <w:rPr>
          <w:rFonts w:ascii="宋体" w:hAnsi="宋体" w:eastAsia="宋体" w:cs="宋体"/>
          <w:sz w:val="24"/>
          <w:szCs w:val="24"/>
        </w:rPr>
      </w:pPr>
      <w:r>
        <w:rPr>
          <w:rFonts w:ascii="宋体" w:hAnsi="宋体" w:eastAsia="宋体" w:cs="宋体"/>
          <w:b/>
          <w:bCs/>
          <w:spacing w:val="-6"/>
          <w:sz w:val="24"/>
          <w:szCs w:val="24"/>
        </w:rPr>
        <w:t xml:space="preserve">预算金额：人民币289万元</w:t>
      </w:r>
      <w:r/>
    </w:p>
    <w:p>
      <w:pPr>
        <w:ind w:left="99" w:right="89" w:firstLine="481"/>
        <w:jc w:val="left"/>
        <w:spacing w:before="115" w:line="300" w:lineRule="auto"/>
        <w:widowControl/>
        <w:rPr>
          <w:rFonts w:ascii="宋体" w:hAnsi="宋体" w:eastAsia="宋体" w:cs="宋体"/>
          <w:sz w:val="24"/>
          <w:szCs w:val="24"/>
        </w:rPr>
      </w:pPr>
      <w:r>
        <w:rPr>
          <w:rFonts w:ascii="宋体" w:hAnsi="宋体" w:eastAsia="宋体" w:cs="宋体"/>
          <w:b/>
          <w:bCs/>
          <w:spacing w:val="3"/>
          <w:sz w:val="24"/>
          <w:szCs w:val="24"/>
        </w:rPr>
        <w:t xml:space="preserve">最高限价（如有</w:t>
      </w:r>
      <w:r>
        <w:rPr>
          <w:rFonts w:ascii="宋体" w:hAnsi="宋体" w:eastAsia="宋体" w:cs="宋体"/>
          <w:b/>
          <w:bCs/>
          <w:spacing w:val="11"/>
          <w:sz w:val="24"/>
          <w:szCs w:val="24"/>
        </w:rPr>
        <w:t xml:space="preserve">）：</w:t>
      </w:r>
      <w:r>
        <w:rPr>
          <w:rFonts w:ascii="宋体" w:hAnsi="宋体" w:eastAsia="宋体" w:cs="宋体"/>
          <w:spacing w:val="3"/>
          <w:sz w:val="24"/>
          <w:szCs w:val="24"/>
        </w:rPr>
        <w:t xml:space="preserve">采购人设定最高限价为人民币</w:t>
      </w:r>
      <w:r>
        <w:rPr>
          <w:rFonts w:ascii="宋体" w:hAnsi="宋体" w:eastAsia="宋体" w:cs="宋体"/>
          <w:b/>
          <w:bCs/>
          <w:spacing w:val="-6"/>
          <w:sz w:val="24"/>
          <w:szCs w:val="24"/>
        </w:rPr>
        <w:t xml:space="preserve">289</w:t>
      </w:r>
      <w:r>
        <w:rPr>
          <w:rFonts w:ascii="宋体" w:hAnsi="宋体" w:eastAsia="宋体" w:cs="宋体"/>
          <w:spacing w:val="3"/>
          <w:sz w:val="24"/>
          <w:szCs w:val="24"/>
        </w:rPr>
        <w:t xml:space="preserve">万元，供应商报价超过</w:t>
      </w:r>
      <w:r>
        <w:rPr>
          <w:rFonts w:ascii="宋体" w:hAnsi="宋体" w:eastAsia="宋体" w:cs="宋体"/>
          <w:spacing w:val="2"/>
          <w:sz w:val="24"/>
          <w:szCs w:val="24"/>
        </w:rPr>
        <w:t xml:space="preserve">最高限</w:t>
      </w:r>
      <w:r>
        <w:rPr>
          <w:rFonts w:ascii="宋体" w:hAnsi="宋体" w:eastAsia="宋体" w:cs="宋体"/>
          <w:spacing w:val="-1"/>
          <w:sz w:val="24"/>
          <w:szCs w:val="24"/>
        </w:rPr>
        <w:t xml:space="preserve">价的为无效报价，按照无效响应处理。</w:t>
      </w:r>
      <w:r/>
    </w:p>
    <w:p>
      <w:pPr>
        <w:ind w:left="577"/>
        <w:jc w:val="left"/>
        <w:spacing w:before="1" w:line="300" w:lineRule="auto"/>
        <w:widowControl/>
        <w:rPr>
          <w:rFonts w:ascii="宋体" w:hAnsi="宋体" w:eastAsia="宋体" w:cs="宋体"/>
          <w:b/>
          <w:bCs/>
          <w:spacing w:val="-4"/>
          <w:sz w:val="24"/>
          <w:szCs w:val="24"/>
        </w:rPr>
      </w:pPr>
      <w:r>
        <w:rPr>
          <w:rFonts w:ascii="宋体" w:hAnsi="宋体" w:eastAsia="宋体" w:cs="宋体"/>
          <w:b/>
          <w:bCs/>
          <w:spacing w:val="-4"/>
          <w:sz w:val="24"/>
          <w:szCs w:val="24"/>
        </w:rPr>
        <w:t xml:space="preserve">采购需求：</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按照《全省普通公路网络安全工作要</w:t>
      </w:r>
      <w:r>
        <w:rPr>
          <w:rFonts w:hint="eastAsia" w:ascii="宋体" w:hAnsi="宋体" w:eastAsia="宋体" w:cs="宋体"/>
          <w:sz w:val="24"/>
          <w:szCs w:val="24"/>
        </w:rPr>
        <w:t xml:space="preserve">点》《江苏省普通公路视频监控系统建设技术要求（2024修订版）》等政策和文件要求，加强视频资源管控，积极推动视频汇聚平台国产化，完善市公路中心普通国省道视频资源共享协作机制，为南京市交通运输运行监测一体化平台建设提供支撑，开展视频汇聚节点国产化及性能提升项目。一是现有节点国产化，对现有视频汇聚节点实施国产化，包括运行环境、服务端和客户端；二是节点优化，根据上级文件要求和业务实际需求完成节点能力的扩展升级，包含功能优化和视频熔断管控能力等；三是技术服务，提供节点软硬件巡检、视频资源质量巡查及异常排查技术服务。</w:t>
      </w:r>
      <w:r/>
    </w:p>
    <w:p>
      <w:pPr>
        <w:ind w:left="565"/>
        <w:jc w:val="left"/>
        <w:spacing w:line="300" w:lineRule="auto"/>
        <w:widowControl/>
        <w:rPr>
          <w:rFonts w:ascii="宋体" w:hAnsi="宋体" w:eastAsia="宋体" w:cs="宋体"/>
          <w:sz w:val="24"/>
          <w:szCs w:val="24"/>
        </w:rPr>
      </w:pPr>
      <w:r>
        <w:rPr>
          <w:rFonts w:ascii="宋体" w:hAnsi="宋体" w:eastAsia="宋体" w:cs="宋体"/>
          <w:b/>
          <w:bCs/>
          <w:spacing w:val="-7"/>
          <w:sz w:val="24"/>
          <w:szCs w:val="24"/>
        </w:rPr>
        <w:t xml:space="preserve">合同履行期限：</w:t>
      </w:r>
      <w:r>
        <w:rPr>
          <w:rFonts w:ascii="宋体" w:hAnsi="宋体" w:eastAsia="宋体" w:cs="宋体"/>
          <w:sz w:val="24"/>
          <w:szCs w:val="24"/>
        </w:rPr>
        <w:t xml:space="preserve"> 合同签订之日起至</w:t>
      </w:r>
      <w:r>
        <w:rPr>
          <w:rFonts w:hint="eastAsia" w:ascii="宋体" w:hAnsi="宋体" w:eastAsia="宋体" w:cs="宋体"/>
          <w:sz w:val="24"/>
          <w:szCs w:val="24"/>
        </w:rPr>
        <w:t xml:space="preserve">2</w:t>
      </w:r>
      <w:r>
        <w:rPr>
          <w:rFonts w:ascii="宋体" w:hAnsi="宋体" w:eastAsia="宋体" w:cs="宋体"/>
          <w:sz w:val="24"/>
          <w:szCs w:val="24"/>
        </w:rPr>
        <w:t xml:space="preserve">027年</w:t>
      </w:r>
      <w:r>
        <w:rPr>
          <w:rFonts w:hint="eastAsia" w:ascii="宋体" w:hAnsi="宋体" w:eastAsia="宋体" w:cs="宋体"/>
          <w:sz w:val="24"/>
          <w:szCs w:val="24"/>
        </w:rPr>
        <w:t xml:space="preserve">7月3</w:t>
      </w:r>
      <w:r>
        <w:rPr>
          <w:rFonts w:ascii="宋体" w:hAnsi="宋体" w:eastAsia="宋体" w:cs="宋体"/>
          <w:sz w:val="24"/>
          <w:szCs w:val="24"/>
        </w:rPr>
        <w:t xml:space="preserve">1日</w:t>
      </w:r>
      <w:r/>
    </w:p>
    <w:p>
      <w:pPr>
        <w:ind w:left="579"/>
        <w:jc w:val="left"/>
        <w:spacing w:before="113" w:line="300" w:lineRule="auto"/>
        <w:widowControl/>
        <w:rPr>
          <w:rFonts w:ascii="宋体" w:hAnsi="宋体" w:eastAsia="宋体" w:cs="宋体"/>
          <w:sz w:val="24"/>
          <w:szCs w:val="24"/>
        </w:rPr>
      </w:pPr>
      <w:r>
        <w:rPr>
          <w:rFonts w:ascii="宋体" w:hAnsi="宋体" w:eastAsia="宋体" w:cs="宋体"/>
          <w:b/>
          <w:bCs/>
          <w:spacing w:val="-2"/>
          <w:sz w:val="24"/>
          <w:szCs w:val="24"/>
        </w:rPr>
        <w:t xml:space="preserve">本项目（是/否）接受联合体：</w:t>
      </w:r>
      <w:r>
        <w:rPr>
          <w:rFonts w:hint="eastAsia" w:ascii="宋体" w:hAnsi="宋体" w:eastAsia="宋体" w:cs="宋体"/>
          <w:b/>
          <w:bCs/>
          <w:spacing w:val="-2"/>
          <w:sz w:val="24"/>
          <w:szCs w:val="24"/>
        </w:rPr>
        <w:t xml:space="preserve">否</w:t>
      </w:r>
      <w:r/>
    </w:p>
    <w:p>
      <w:pPr>
        <w:ind w:left="582"/>
        <w:jc w:val="left"/>
        <w:spacing w:before="116" w:line="300" w:lineRule="auto"/>
        <w:widowControl/>
        <w:rPr>
          <w:rFonts w:ascii="宋体" w:hAnsi="宋体" w:eastAsia="宋体" w:cs="黑体"/>
          <w:sz w:val="24"/>
          <w:szCs w:val="24"/>
        </w:rPr>
      </w:pPr>
      <w:r>
        <w:rPr>
          <w:rFonts w:ascii="宋体" w:hAnsi="宋体" w:eastAsia="宋体" w:cs="黑体"/>
          <w:b/>
          <w:bCs/>
          <w:spacing w:val="-3"/>
          <w:sz w:val="24"/>
          <w:szCs w:val="24"/>
        </w:rPr>
        <w:t xml:space="preserve">二、申请人的资格要求</w:t>
      </w:r>
      <w:r/>
    </w:p>
    <w:p>
      <w:pPr>
        <w:ind w:left="599"/>
        <w:jc w:val="left"/>
        <w:spacing w:before="112" w:line="300" w:lineRule="auto"/>
        <w:widowControl/>
        <w:rPr>
          <w:rFonts w:ascii="宋体" w:hAnsi="宋体" w:eastAsia="宋体" w:cs="黑体"/>
          <w:sz w:val="24"/>
          <w:szCs w:val="24"/>
        </w:rPr>
      </w:pPr>
      <w:r>
        <w:rPr>
          <w:rFonts w:ascii="宋体" w:hAnsi="宋体" w:eastAsia="宋体" w:cs="黑体"/>
          <w:b/>
          <w:bCs/>
          <w:spacing w:val="-3"/>
          <w:sz w:val="24"/>
          <w:szCs w:val="24"/>
        </w:rPr>
        <w:t xml:space="preserve">（一）满足《中华人民共和国政府采购法》第二十二条规定：</w:t>
      </w:r>
      <w:r/>
    </w:p>
    <w:p>
      <w:pPr>
        <w:ind w:left="96" w:right="92" w:firstLine="494"/>
        <w:jc w:val="left"/>
        <w:spacing w:before="110" w:line="300" w:lineRule="auto"/>
        <w:widowControl/>
        <w:rPr>
          <w:rFonts w:ascii="宋体" w:hAnsi="宋体" w:eastAsia="宋体" w:cs="黑体"/>
          <w:sz w:val="24"/>
          <w:szCs w:val="24"/>
        </w:rPr>
      </w:pPr>
      <w:r>
        <w:rPr>
          <w:rFonts w:ascii="宋体" w:hAnsi="宋体" w:eastAsia="宋体" w:cs="黑体"/>
          <w:b/>
          <w:bCs/>
          <w:spacing w:val="-1"/>
          <w:sz w:val="24"/>
          <w:szCs w:val="24"/>
        </w:rPr>
        <w:t xml:space="preserve">1．具有独立承担民事责任的能力（提供法人或者其他组织的营业执照等证明文件，自</w:t>
      </w:r>
      <w:r>
        <w:rPr>
          <w:rFonts w:ascii="宋体" w:hAnsi="宋体" w:eastAsia="宋体" w:cs="黑体"/>
          <w:b/>
          <w:bCs/>
          <w:spacing w:val="-3"/>
          <w:sz w:val="24"/>
          <w:szCs w:val="24"/>
        </w:rPr>
        <w:t xml:space="preserve">然人的身份证明）。</w:t>
      </w:r>
      <w:r/>
    </w:p>
    <w:p>
      <w:pPr>
        <w:ind w:left="96" w:right="89" w:firstLine="479"/>
        <w:jc w:val="left"/>
        <w:spacing w:before="114" w:line="300" w:lineRule="auto"/>
        <w:widowControl/>
        <w:rPr>
          <w:rFonts w:ascii="宋体" w:hAnsi="宋体" w:eastAsia="宋体" w:cs="黑体"/>
          <w:sz w:val="24"/>
          <w:szCs w:val="24"/>
        </w:rPr>
      </w:pPr>
      <w:r>
        <w:rPr>
          <w:rFonts w:ascii="宋体" w:hAnsi="宋体" w:eastAsia="宋体" w:cs="黑体"/>
          <w:b/>
          <w:bCs/>
          <w:spacing w:val="8"/>
          <w:sz w:val="24"/>
          <w:szCs w:val="24"/>
        </w:rPr>
        <w:t xml:space="preserve">2．具有良好的商业信誉和健全的财务会计制度（</w:t>
      </w:r>
      <w:r>
        <w:rPr>
          <w:rFonts w:hint="eastAsia" w:ascii="宋体" w:hAnsi="宋体" w:eastAsia="宋体" w:cs="黑体"/>
          <w:b/>
          <w:bCs/>
          <w:spacing w:val="8"/>
          <w:sz w:val="24"/>
          <w:szCs w:val="24"/>
        </w:rPr>
        <w:t xml:space="preserve">提供投标前六个月内任意一个月的财务状况报告（至少包括资产负债表和利润表）或投标前六个月内银行出具的资信证明或2025年度经审计的财务报告或信用承诺书</w:t>
      </w:r>
      <w:r>
        <w:rPr>
          <w:rFonts w:ascii="宋体" w:hAnsi="宋体" w:eastAsia="宋体" w:cs="黑体"/>
          <w:b/>
          <w:bCs/>
          <w:spacing w:val="3"/>
          <w:sz w:val="24"/>
          <w:szCs w:val="24"/>
        </w:rPr>
        <w:t xml:space="preserve">，成立不</w:t>
      </w:r>
      <w:r>
        <w:rPr>
          <w:rFonts w:ascii="宋体" w:hAnsi="宋体" w:eastAsia="宋体" w:cs="黑体"/>
          <w:b/>
          <w:bCs/>
          <w:spacing w:val="-3"/>
          <w:sz w:val="24"/>
          <w:szCs w:val="24"/>
        </w:rPr>
        <w:t xml:space="preserve">满一年无需提供）。</w:t>
      </w:r>
      <w:r/>
    </w:p>
    <w:p>
      <w:pPr>
        <w:ind w:left="96" w:right="150" w:firstLine="481"/>
        <w:jc w:val="left"/>
        <w:spacing w:before="110" w:line="300" w:lineRule="auto"/>
        <w:widowControl/>
        <w:rPr>
          <w:rFonts w:ascii="宋体" w:hAnsi="宋体" w:eastAsia="宋体" w:cs="黑体"/>
          <w:sz w:val="24"/>
          <w:szCs w:val="24"/>
        </w:rPr>
      </w:pPr>
      <w:r>
        <w:rPr>
          <w:rFonts w:ascii="宋体" w:hAnsi="宋体" w:eastAsia="宋体" w:cs="黑体"/>
          <w:b/>
          <w:bCs/>
          <w:spacing w:val="-2"/>
          <w:sz w:val="24"/>
          <w:szCs w:val="24"/>
        </w:rPr>
        <w:t xml:space="preserve">3．具有履行合同所必需的设备和专业技术能力（</w:t>
      </w:r>
      <w:r>
        <w:rPr>
          <w:rFonts w:hint="eastAsia" w:ascii="宋体" w:hAnsi="宋体" w:eastAsia="宋体" w:cs="黑体"/>
          <w:b/>
          <w:bCs/>
          <w:spacing w:val="-2"/>
          <w:sz w:val="24"/>
          <w:szCs w:val="24"/>
        </w:rPr>
        <w:t xml:space="preserve">供应商根据履行采购项目合同需要，提供履行合同所必需的设备和专业技术能力的证明材料</w:t>
      </w:r>
      <w:r>
        <w:rPr>
          <w:rFonts w:hint="eastAsia" w:ascii="宋体" w:hAnsi="宋体" w:eastAsia="宋体" w:cs="黑体"/>
          <w:b/>
          <w:bCs/>
          <w:spacing w:val="8"/>
          <w:sz w:val="24"/>
          <w:szCs w:val="24"/>
        </w:rPr>
        <w:t xml:space="preserve">或信用承诺书</w:t>
      </w:r>
      <w:r>
        <w:rPr>
          <w:rFonts w:ascii="宋体" w:hAnsi="宋体" w:eastAsia="宋体" w:cs="黑体"/>
          <w:b/>
          <w:bCs/>
          <w:spacing w:val="-2"/>
          <w:sz w:val="24"/>
          <w:szCs w:val="24"/>
        </w:rPr>
        <w:t xml:space="preserve">）。</w:t>
      </w:r>
      <w:r/>
    </w:p>
    <w:p>
      <w:pPr>
        <w:ind w:left="96" w:right="89" w:firstLine="475"/>
        <w:jc w:val="left"/>
        <w:spacing w:before="114" w:line="300" w:lineRule="auto"/>
        <w:widowControl/>
        <w:rPr>
          <w:rFonts w:ascii="宋体" w:hAnsi="宋体" w:eastAsia="宋体" w:cs="黑体"/>
          <w:sz w:val="24"/>
          <w:szCs w:val="24"/>
        </w:rPr>
      </w:pPr>
      <w:r>
        <w:rPr>
          <w:rFonts w:ascii="宋体" w:hAnsi="宋体" w:eastAsia="宋体" w:cs="黑体"/>
          <w:b/>
          <w:bCs/>
          <w:sz w:val="24"/>
          <w:szCs w:val="24"/>
        </w:rPr>
        <w:t xml:space="preserve">4．有依法缴纳税收和社会保障资金的良好记录（</w:t>
      </w:r>
      <w:r>
        <w:rPr>
          <w:rFonts w:hint="eastAsia" w:ascii="宋体" w:hAnsi="宋体" w:eastAsia="宋体" w:cs="黑体"/>
          <w:b/>
          <w:bCs/>
          <w:sz w:val="24"/>
          <w:szCs w:val="24"/>
        </w:rPr>
        <w:t xml:space="preserve">[1.提供投标前六个月内任意一个月份的纳税凭据（依法享受缓缴、免缴税收的应提供相应文件证明）</w:t>
      </w:r>
      <w:r>
        <w:rPr>
          <w:rFonts w:hint="eastAsia" w:ascii="宋体" w:hAnsi="宋体" w:eastAsia="宋体" w:cs="黑体"/>
          <w:b/>
          <w:bCs/>
          <w:spacing w:val="8"/>
          <w:sz w:val="24"/>
          <w:szCs w:val="24"/>
        </w:rPr>
        <w:t xml:space="preserve">或信用承诺书</w:t>
      </w:r>
      <w:r>
        <w:rPr>
          <w:rFonts w:hint="eastAsia" w:ascii="宋体" w:hAnsi="宋体" w:eastAsia="宋体" w:cs="黑体"/>
          <w:b/>
          <w:bCs/>
          <w:sz w:val="24"/>
          <w:szCs w:val="24"/>
        </w:rPr>
        <w:t xml:space="preserve">；2.提供投标前六个月内任意一月份的依法缴纳社会保障资金的凭据复印件加盖公章（凭据可以是缴费的银行单据、专用收据、社会保险缴纳清单或者所在社保机构开具的证明等，自行编写无效）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eastAsia="宋体" w:cs="黑体"/>
          <w:b/>
          <w:bCs/>
          <w:spacing w:val="8"/>
          <w:sz w:val="24"/>
          <w:szCs w:val="24"/>
        </w:rPr>
        <w:t xml:space="preserve">或信用承诺书</w:t>
      </w:r>
      <w:r>
        <w:rPr>
          <w:rFonts w:hint="eastAsia" w:ascii="宋体" w:hAnsi="宋体" w:eastAsia="宋体" w:cs="黑体"/>
          <w:b/>
          <w:bCs/>
          <w:sz w:val="24"/>
          <w:szCs w:val="24"/>
        </w:rPr>
        <w:t xml:space="preserve">]，依法不需要缴纳社会保障资金的，应提供相应的文件证明</w:t>
      </w:r>
      <w:r>
        <w:rPr>
          <w:rFonts w:ascii="宋体" w:hAnsi="宋体" w:eastAsia="宋体" w:cs="黑体"/>
          <w:b/>
          <w:bCs/>
          <w:spacing w:val="-3"/>
          <w:sz w:val="24"/>
          <w:szCs w:val="24"/>
        </w:rPr>
        <w:t xml:space="preserve">）。</w:t>
      </w:r>
      <w:r/>
    </w:p>
    <w:p>
      <w:pPr>
        <w:ind w:left="96" w:right="92" w:firstLine="494"/>
        <w:jc w:val="left"/>
        <w:spacing w:before="110" w:line="300" w:lineRule="auto"/>
        <w:widowControl/>
        <w:rPr>
          <w:rFonts w:ascii="宋体" w:hAnsi="宋体" w:eastAsia="宋体" w:cs="黑体"/>
          <w:b/>
          <w:bCs/>
          <w:spacing w:val="-1"/>
          <w:sz w:val="24"/>
          <w:szCs w:val="24"/>
        </w:rPr>
      </w:pPr>
      <w:r>
        <w:rPr>
          <w:rFonts w:ascii="宋体" w:hAnsi="宋体" w:eastAsia="宋体" w:cs="黑体"/>
          <w:b/>
          <w:bCs/>
          <w:spacing w:val="-1"/>
          <w:sz w:val="24"/>
          <w:szCs w:val="24"/>
        </w:rPr>
        <w:t xml:space="preserve">5．参加政府采购活动前三年内，在经营活动中没有重大违法记录</w:t>
      </w:r>
      <w:r>
        <w:rPr>
          <w:rFonts w:ascii="宋体" w:hAnsi="宋体" w:eastAsia="宋体" w:cs="黑体"/>
          <w:b/>
          <w:spacing w:val="-1"/>
          <w:sz w:val="24"/>
          <w:szCs w:val="24"/>
        </w:rPr>
        <w:t xml:space="preserve">（</w:t>
      </w:r>
      <w:r>
        <w:rPr>
          <w:rFonts w:hint="eastAsia" w:ascii="宋体" w:hAnsi="宋体" w:eastAsia="宋体" w:cs="黑体"/>
          <w:b/>
          <w:bCs/>
          <w:spacing w:val="-1"/>
          <w:sz w:val="24"/>
          <w:szCs w:val="24"/>
        </w:rPr>
        <w:t xml:space="preserve">提供声明</w:t>
      </w:r>
      <w:r>
        <w:rPr>
          <w:rFonts w:hint="eastAsia" w:ascii="宋体" w:hAnsi="宋体" w:eastAsia="宋体" w:cs="黑体"/>
          <w:b/>
          <w:bCs/>
          <w:spacing w:val="8"/>
          <w:sz w:val="24"/>
          <w:szCs w:val="24"/>
        </w:rPr>
        <w:t xml:space="preserve">或信用承诺书</w:t>
      </w:r>
      <w:r>
        <w:rPr>
          <w:rFonts w:ascii="宋体" w:hAnsi="宋体" w:eastAsia="宋体" w:cs="黑体"/>
          <w:b/>
          <w:spacing w:val="-2"/>
          <w:sz w:val="24"/>
          <w:szCs w:val="24"/>
        </w:rPr>
        <w:t xml:space="preserve">）</w:t>
      </w:r>
      <w:r>
        <w:rPr>
          <w:rFonts w:ascii="宋体" w:hAnsi="宋体" w:eastAsia="宋体" w:cs="黑体"/>
          <w:spacing w:val="-2"/>
          <w:sz w:val="24"/>
          <w:szCs w:val="24"/>
        </w:rPr>
        <w:t xml:space="preserve">。</w:t>
      </w:r>
      <w:r/>
    </w:p>
    <w:p>
      <w:pPr>
        <w:ind w:right="119" w:firstLine="566"/>
        <w:jc w:val="left"/>
        <w:spacing w:line="300" w:lineRule="auto"/>
        <w:widowControl/>
        <w:rPr>
          <w:rFonts w:ascii="宋体" w:hAnsi="宋体" w:eastAsia="宋体" w:cs="黑体"/>
          <w:sz w:val="24"/>
          <w:szCs w:val="24"/>
        </w:rPr>
      </w:pPr>
      <w:r>
        <w:rPr>
          <w:rFonts w:ascii="宋体" w:hAnsi="宋体" w:eastAsia="宋体" w:cs="黑体"/>
          <w:b/>
          <w:bCs/>
          <w:sz w:val="24"/>
          <w:szCs w:val="24"/>
        </w:rPr>
        <w:t xml:space="preserve">6．法律、行政法规规定的其他条件</w:t>
      </w:r>
      <w:r>
        <w:rPr>
          <w:rFonts w:hint="eastAsia" w:ascii="宋体" w:hAnsi="宋体" w:eastAsia="宋体" w:cs="黑体"/>
          <w:b/>
          <w:bCs/>
          <w:sz w:val="24"/>
          <w:szCs w:val="24"/>
        </w:rPr>
        <w:t xml:space="preserve">:</w:t>
      </w:r>
      <w:r>
        <w:rPr>
          <w:rFonts w:ascii="宋体" w:hAnsi="宋体" w:eastAsia="宋体" w:cs="黑体"/>
          <w:b/>
          <w:bCs/>
          <w:sz w:val="24"/>
          <w:szCs w:val="24"/>
        </w:rPr>
        <w:t xml:space="preserve">无</w:t>
      </w:r>
      <w:r>
        <w:rPr>
          <w:rFonts w:ascii="宋体" w:hAnsi="宋体" w:eastAsia="宋体" w:cs="黑体"/>
          <w:b/>
          <w:bCs/>
          <w:spacing w:val="-5"/>
          <w:sz w:val="24"/>
          <w:szCs w:val="24"/>
        </w:rPr>
        <w:t xml:space="preserve">。</w:t>
      </w:r>
      <w:r/>
    </w:p>
    <w:p>
      <w:pPr>
        <w:ind w:left="502"/>
        <w:jc w:val="left"/>
        <w:spacing w:line="300" w:lineRule="auto"/>
        <w:widowControl/>
        <w:rPr>
          <w:rFonts w:ascii="宋体" w:hAnsi="宋体" w:eastAsia="宋体" w:cs="黑体"/>
          <w:b/>
          <w:bCs/>
          <w:spacing w:val="-4"/>
          <w:sz w:val="24"/>
          <w:szCs w:val="24"/>
        </w:rPr>
      </w:pPr>
      <w:r>
        <w:rPr>
          <w:rFonts w:ascii="宋体" w:hAnsi="宋体" w:eastAsia="宋体" w:cs="黑体"/>
          <w:b/>
          <w:bCs/>
          <w:spacing w:val="-3"/>
          <w:sz w:val="24"/>
          <w:szCs w:val="24"/>
        </w:rPr>
        <w:t xml:space="preserve">（二）落实政府采购政策需满足的资格要求：</w:t>
      </w:r>
      <w:r/>
    </w:p>
    <w:p>
      <w:pPr>
        <w:ind w:left="96" w:right="92" w:firstLine="494"/>
        <w:jc w:val="left"/>
        <w:spacing w:before="110" w:line="300" w:lineRule="auto"/>
        <w:widowControl/>
        <w:rPr>
          <w:rFonts w:ascii="宋体" w:hAnsi="宋体" w:eastAsia="宋体" w:cs="黑体"/>
          <w:b/>
          <w:bCs/>
          <w:spacing w:val="-1"/>
          <w:sz w:val="24"/>
          <w:szCs w:val="24"/>
        </w:rPr>
      </w:pPr>
      <w:r>
        <w:rPr>
          <w:rFonts w:hint="eastAsia" w:ascii="宋体" w:hAnsi="宋体" w:eastAsia="宋体" w:cs="黑体"/>
          <w:b/>
          <w:bCs/>
          <w:spacing w:val="-1"/>
          <w:sz w:val="24"/>
          <w:szCs w:val="24"/>
        </w:rPr>
        <w:t xml:space="preserve">本项目为非预留份额的采购项目或采购包，执行价格扣除优惠政策，具体详见竞争性磋商文件。</w:t>
      </w:r>
      <w:r/>
    </w:p>
    <w:p>
      <w:pPr>
        <w:ind w:left="502"/>
        <w:jc w:val="left"/>
        <w:spacing w:before="110" w:line="300" w:lineRule="auto"/>
        <w:widowControl/>
        <w:rPr>
          <w:rFonts w:ascii="宋体" w:hAnsi="宋体" w:eastAsia="宋体" w:cs="黑体"/>
          <w:sz w:val="24"/>
          <w:szCs w:val="24"/>
        </w:rPr>
      </w:pPr>
      <w:r>
        <w:rPr>
          <w:rFonts w:ascii="宋体" w:hAnsi="宋体" w:eastAsia="宋体" w:cs="黑体"/>
          <w:b/>
          <w:bCs/>
          <w:spacing w:val="-4"/>
          <w:sz w:val="24"/>
          <w:szCs w:val="24"/>
        </w:rPr>
        <w:t xml:space="preserve">（三）本项目的特定资格要求：</w:t>
      </w:r>
      <w:r/>
    </w:p>
    <w:p>
      <w:pPr>
        <w:ind w:left="494"/>
        <w:jc w:val="left"/>
        <w:spacing w:before="112" w:line="300" w:lineRule="auto"/>
        <w:widowControl/>
        <w:rPr>
          <w:rFonts w:ascii="宋体" w:hAnsi="宋体" w:eastAsia="宋体" w:cs="黑体"/>
          <w:sz w:val="24"/>
          <w:szCs w:val="24"/>
        </w:rPr>
      </w:pPr>
      <w:r>
        <w:rPr>
          <w:rFonts w:ascii="宋体" w:hAnsi="宋体" w:eastAsia="宋体" w:cs="黑体"/>
          <w:b/>
          <w:bCs/>
          <w:spacing w:val="-3"/>
          <w:sz w:val="24"/>
          <w:szCs w:val="24"/>
        </w:rPr>
        <w:t xml:space="preserve">1．采购人根据采购项目的特殊要求规定供应商的特定条件：无</w:t>
      </w:r>
      <w:r/>
    </w:p>
    <w:p>
      <w:pPr>
        <w:ind w:right="116" w:firstLine="479"/>
        <w:jc w:val="left"/>
        <w:spacing w:before="112" w:line="300" w:lineRule="auto"/>
        <w:widowControl/>
        <w:rPr>
          <w:rFonts w:ascii="宋体" w:hAnsi="宋体" w:eastAsia="宋体" w:cs="黑体"/>
          <w:sz w:val="24"/>
          <w:szCs w:val="24"/>
        </w:rPr>
      </w:pPr>
      <w:r>
        <w:rPr>
          <w:rFonts w:ascii="宋体" w:hAnsi="宋体" w:eastAsia="宋体" w:cs="黑体"/>
          <w:b/>
          <w:bCs/>
          <w:spacing w:val="1"/>
          <w:sz w:val="24"/>
          <w:szCs w:val="24"/>
        </w:rPr>
        <w:t xml:space="preserve">2</w:t>
      </w:r>
      <w:r>
        <w:rPr>
          <w:rFonts w:hint="eastAsia" w:ascii="宋体" w:hAnsi="宋体" w:eastAsia="宋体" w:cs="黑体"/>
          <w:b/>
          <w:bCs/>
          <w:spacing w:val="1"/>
          <w:sz w:val="24"/>
          <w:szCs w:val="24"/>
        </w:rPr>
        <w:t xml:space="preserve">.</w:t>
      </w:r>
      <w:r>
        <w:rPr>
          <w:rFonts w:ascii="宋体" w:hAnsi="宋体" w:eastAsia="宋体" w:cs="黑体"/>
          <w:b/>
          <w:bCs/>
          <w:spacing w:val="-2"/>
          <w:sz w:val="24"/>
          <w:szCs w:val="24"/>
        </w:rPr>
        <w:t xml:space="preserve">拒绝下述供应商参加本次采购活动：</w:t>
      </w:r>
      <w:r/>
    </w:p>
    <w:p>
      <w:pPr>
        <w:ind w:left="2" w:right="119" w:firstLine="499"/>
        <w:jc w:val="left"/>
        <w:spacing w:before="110" w:line="300" w:lineRule="auto"/>
        <w:widowControl/>
        <w:rPr>
          <w:rFonts w:ascii="宋体" w:hAnsi="宋体" w:eastAsia="宋体" w:cs="黑体"/>
          <w:sz w:val="24"/>
          <w:szCs w:val="24"/>
        </w:rPr>
      </w:pPr>
      <w:r>
        <w:rPr>
          <w:rFonts w:ascii="宋体" w:hAnsi="宋体" w:eastAsia="宋体" w:cs="黑体"/>
          <w:b/>
          <w:bCs/>
          <w:spacing w:val="-1"/>
          <w:sz w:val="24"/>
          <w:szCs w:val="24"/>
        </w:rPr>
        <w:t xml:space="preserve">（1）供应商单位负责人为同一人或者存在直接控股、管理关系的不同供应商，不得参加同一</w:t>
      </w:r>
      <w:r>
        <w:rPr>
          <w:rFonts w:ascii="宋体" w:hAnsi="宋体" w:eastAsia="宋体" w:cs="黑体"/>
          <w:b/>
          <w:bCs/>
          <w:spacing w:val="-3"/>
          <w:sz w:val="24"/>
          <w:szCs w:val="24"/>
        </w:rPr>
        <w:t xml:space="preserve">合同项下的政府采购活动。</w:t>
      </w:r>
      <w:r/>
    </w:p>
    <w:p>
      <w:pPr>
        <w:ind w:left="4" w:firstLine="497"/>
        <w:jc w:val="left"/>
        <w:spacing w:before="113" w:line="300" w:lineRule="auto"/>
        <w:widowControl/>
        <w:rPr>
          <w:rFonts w:ascii="宋体" w:hAnsi="宋体" w:eastAsia="宋体" w:cs="黑体"/>
          <w:sz w:val="24"/>
          <w:szCs w:val="24"/>
        </w:rPr>
      </w:pPr>
      <w:r>
        <w:rPr>
          <w:rFonts w:ascii="宋体" w:hAnsi="宋体" w:eastAsia="宋体" w:cs="黑体"/>
          <w:b/>
          <w:bCs/>
          <w:spacing w:val="-4"/>
          <w:sz w:val="24"/>
          <w:szCs w:val="24"/>
        </w:rPr>
        <w:t xml:space="preserve">（2）为采购项目提供整体设计、规范编制或者项目管理、监理、检测等服务的供应商，</w:t>
      </w:r>
      <w:r>
        <w:rPr>
          <w:rFonts w:ascii="宋体" w:hAnsi="宋体" w:eastAsia="宋体" w:cs="黑体"/>
          <w:b/>
          <w:bCs/>
          <w:spacing w:val="-3"/>
          <w:sz w:val="24"/>
          <w:szCs w:val="24"/>
        </w:rPr>
        <w:t xml:space="preserve">不得再参加该采购项目的其他采购活动。</w:t>
      </w:r>
      <w:r/>
    </w:p>
    <w:p>
      <w:pPr>
        <w:ind w:left="1" w:right="119" w:firstLine="500"/>
        <w:jc w:val="left"/>
        <w:spacing w:before="112" w:line="300" w:lineRule="auto"/>
        <w:widowControl/>
        <w:rPr>
          <w:rFonts w:ascii="宋体" w:hAnsi="宋体" w:eastAsia="宋体" w:cs="黑体"/>
          <w:b/>
          <w:bCs/>
          <w:spacing w:val="-1"/>
          <w:sz w:val="24"/>
          <w:szCs w:val="24"/>
        </w:rPr>
      </w:pPr>
      <w:r>
        <w:rPr>
          <w:rFonts w:ascii="宋体" w:hAnsi="宋体" w:eastAsia="宋体" w:cs="黑体"/>
          <w:b/>
          <w:bCs/>
          <w:spacing w:val="-1"/>
          <w:sz w:val="24"/>
          <w:szCs w:val="24"/>
        </w:rPr>
        <w:t xml:space="preserve">（3）拒绝列入</w:t>
      </w:r>
      <w:r>
        <w:rPr>
          <w:rFonts w:hint="eastAsia" w:ascii="宋体" w:hAnsi="宋体" w:eastAsia="宋体" w:cs="黑体"/>
          <w:b/>
          <w:bCs/>
          <w:spacing w:val="-1"/>
          <w:sz w:val="24"/>
          <w:szCs w:val="24"/>
        </w:rPr>
        <w:t xml:space="preserve">“信用中国”网站(www.creditchina.gov.cn)、“中国政府采购网”(www.ccgp.gov.cn)</w:t>
      </w:r>
      <w:r>
        <w:rPr>
          <w:rFonts w:ascii="宋体" w:hAnsi="宋体" w:eastAsia="宋体" w:cs="黑体"/>
          <w:b/>
          <w:bCs/>
          <w:spacing w:val="-1"/>
          <w:sz w:val="24"/>
          <w:szCs w:val="24"/>
        </w:rPr>
        <w:t xml:space="preserve">失信被执行人、</w:t>
      </w:r>
      <w:r>
        <w:rPr>
          <w:rFonts w:hint="eastAsia" w:ascii="宋体" w:hAnsi="宋体" w:eastAsia="宋体" w:cs="黑体"/>
          <w:b/>
          <w:bCs/>
          <w:spacing w:val="-1"/>
          <w:sz w:val="24"/>
          <w:szCs w:val="24"/>
        </w:rPr>
        <w:t xml:space="preserve">重大税收违法失信主体名单</w:t>
      </w:r>
      <w:r>
        <w:rPr>
          <w:rFonts w:ascii="宋体" w:hAnsi="宋体" w:eastAsia="宋体" w:cs="黑体"/>
          <w:b/>
          <w:bCs/>
          <w:spacing w:val="-1"/>
          <w:sz w:val="24"/>
          <w:szCs w:val="24"/>
        </w:rPr>
        <w:t xml:space="preserve">或政府采购严重违法失信</w:t>
      </w:r>
      <w:r>
        <w:rPr>
          <w:rFonts w:ascii="宋体" w:hAnsi="宋体" w:eastAsia="宋体" w:cs="黑体"/>
          <w:b/>
          <w:bCs/>
          <w:spacing w:val="-2"/>
          <w:sz w:val="24"/>
          <w:szCs w:val="24"/>
        </w:rPr>
        <w:t xml:space="preserve">行为记录名单中的供应商参与本项目的政府采购活</w:t>
      </w:r>
      <w:r>
        <w:rPr>
          <w:rFonts w:ascii="宋体" w:hAnsi="宋体" w:eastAsia="宋体" w:cs="黑体"/>
          <w:b/>
          <w:bCs/>
          <w:spacing w:val="-3"/>
          <w:sz w:val="24"/>
          <w:szCs w:val="24"/>
        </w:rPr>
        <w:t xml:space="preserve">动。</w:t>
      </w:r>
      <w:r/>
    </w:p>
    <w:p>
      <w:pPr>
        <w:ind w:left="481"/>
        <w:jc w:val="left"/>
        <w:spacing w:before="110" w:line="300" w:lineRule="auto"/>
        <w:widowControl/>
        <w:rPr>
          <w:rFonts w:ascii="宋体" w:hAnsi="宋体" w:eastAsia="宋体" w:cs="宋体"/>
          <w:sz w:val="24"/>
          <w:szCs w:val="24"/>
        </w:rPr>
      </w:pPr>
      <w:r>
        <w:rPr>
          <w:rFonts w:ascii="宋体" w:hAnsi="宋体" w:eastAsia="宋体" w:cs="宋体"/>
          <w:b/>
          <w:bCs/>
          <w:spacing w:val="-3"/>
          <w:sz w:val="24"/>
          <w:szCs w:val="24"/>
        </w:rPr>
        <w:t xml:space="preserve">三、获取采购文件</w:t>
      </w:r>
      <w:r/>
    </w:p>
    <w:p>
      <w:pPr>
        <w:ind w:left="493"/>
        <w:jc w:val="left"/>
        <w:spacing w:before="117" w:line="300" w:lineRule="auto"/>
        <w:widowControl/>
        <w:rPr>
          <w:rFonts w:ascii="宋体" w:hAnsi="宋体" w:eastAsia="宋体" w:cs="宋体"/>
          <w:sz w:val="24"/>
          <w:szCs w:val="24"/>
        </w:rPr>
      </w:pPr>
      <w:r>
        <w:rPr>
          <w:rFonts w:ascii="宋体" w:hAnsi="宋体" w:eastAsia="宋体" w:cs="宋体"/>
          <w:b/>
          <w:bCs/>
          <w:spacing w:val="-7"/>
          <w:sz w:val="24"/>
          <w:szCs w:val="24"/>
        </w:rPr>
        <w:t xml:space="preserve">时间：自磋商文件公告发布之日起</w:t>
      </w:r>
      <w:r>
        <w:rPr>
          <w:rFonts w:ascii="宋体" w:hAnsi="宋体" w:eastAsia="宋体" w:cs="宋体"/>
          <w:spacing w:val="-44"/>
          <w:sz w:val="24"/>
          <w:szCs w:val="24"/>
        </w:rPr>
        <w:t xml:space="preserve"> </w:t>
      </w:r>
      <w:r>
        <w:rPr>
          <w:rFonts w:ascii="宋体" w:hAnsi="宋体" w:eastAsia="宋体" w:cs="宋体"/>
          <w:b/>
          <w:bCs/>
          <w:spacing w:val="-7"/>
          <w:sz w:val="24"/>
          <w:szCs w:val="24"/>
        </w:rPr>
        <w:t xml:space="preserve">5</w:t>
      </w:r>
      <w:r>
        <w:rPr>
          <w:rFonts w:ascii="宋体" w:hAnsi="宋体" w:eastAsia="宋体" w:cs="宋体"/>
          <w:spacing w:val="-50"/>
          <w:sz w:val="24"/>
          <w:szCs w:val="24"/>
        </w:rPr>
        <w:t xml:space="preserve"> </w:t>
      </w:r>
      <w:r>
        <w:rPr>
          <w:rFonts w:ascii="宋体" w:hAnsi="宋体" w:eastAsia="宋体" w:cs="宋体"/>
          <w:b/>
          <w:bCs/>
          <w:spacing w:val="-7"/>
          <w:sz w:val="24"/>
          <w:szCs w:val="24"/>
        </w:rPr>
        <w:t xml:space="preserve">个</w:t>
      </w:r>
      <w:r>
        <w:rPr>
          <w:rFonts w:ascii="宋体" w:hAnsi="宋体" w:eastAsia="宋体" w:cs="宋体"/>
          <w:b/>
          <w:bCs/>
          <w:spacing w:val="-7"/>
          <w:sz w:val="24"/>
          <w:szCs w:val="24"/>
        </w:rPr>
        <w:t xml:space="preserve">工作日。</w:t>
      </w:r>
      <w:r/>
    </w:p>
    <w:p>
      <w:pPr>
        <w:ind w:left="481"/>
        <w:jc w:val="left"/>
        <w:spacing w:before="117" w:line="300" w:lineRule="auto"/>
        <w:widowControl/>
        <w:rPr>
          <w:rFonts w:ascii="宋体" w:hAnsi="宋体" w:eastAsia="宋体" w:cs="宋体"/>
          <w:sz w:val="24"/>
          <w:szCs w:val="24"/>
        </w:rPr>
      </w:pPr>
      <w:r>
        <w:rPr>
          <w:rFonts w:ascii="宋体" w:hAnsi="宋体" w:eastAsia="宋体" w:cs="宋体"/>
          <w:b/>
          <w:bCs/>
          <w:spacing w:val="4"/>
          <w:sz w:val="24"/>
          <w:szCs w:val="24"/>
        </w:rPr>
        <w:t xml:space="preserve">地点：江苏政府采购网</w:t>
      </w:r>
      <w:r>
        <w:rPr>
          <w:rFonts w:ascii="宋体" w:hAnsi="宋体" w:eastAsia="宋体" w:cs="宋体"/>
          <w:spacing w:val="-85"/>
          <w:sz w:val="24"/>
          <w:szCs w:val="24"/>
        </w:rPr>
        <w:t xml:space="preserve"> </w:t>
      </w:r>
      <w:r/>
    </w:p>
    <w:p>
      <w:pPr>
        <w:ind w:right="98" w:firstLine="481"/>
        <w:spacing w:before="113" w:line="300" w:lineRule="auto"/>
        <w:widowControl/>
        <w:rPr>
          <w:rFonts w:ascii="宋体" w:hAnsi="宋体" w:eastAsia="宋体" w:cs="宋体"/>
          <w:sz w:val="24"/>
          <w:szCs w:val="24"/>
        </w:rPr>
      </w:pPr>
      <w:r>
        <w:rPr>
          <w:rFonts w:ascii="宋体" w:hAnsi="宋体" w:eastAsia="宋体" w:cs="宋体"/>
          <w:b/>
          <w:bCs/>
          <w:spacing w:val="-1"/>
          <w:sz w:val="24"/>
          <w:szCs w:val="24"/>
        </w:rPr>
        <w:t xml:space="preserve">方式：供应商登录“江苏政府采购网</w:t>
      </w:r>
      <w:r>
        <w:rPr>
          <w:rFonts w:ascii="宋体" w:hAnsi="宋体" w:eastAsia="宋体" w:cs="宋体"/>
          <w:spacing w:val="-75"/>
          <w:sz w:val="24"/>
          <w:szCs w:val="24"/>
        </w:rPr>
        <w:t xml:space="preserve"> </w:t>
      </w:r>
      <w:r>
        <w:rPr>
          <w:rFonts w:ascii="宋体" w:hAnsi="宋体" w:eastAsia="宋体" w:cs="宋体"/>
          <w:b/>
          <w:bCs/>
          <w:spacing w:val="-1"/>
          <w:sz w:val="24"/>
          <w:szCs w:val="24"/>
        </w:rPr>
        <w:t xml:space="preserve">”，在网站首页点击“苏</w:t>
      </w:r>
      <w:r>
        <w:rPr>
          <w:rFonts w:ascii="宋体" w:hAnsi="宋体" w:eastAsia="宋体" w:cs="宋体"/>
          <w:b/>
          <w:bCs/>
          <w:spacing w:val="-1"/>
          <w:sz w:val="24"/>
          <w:szCs w:val="24"/>
        </w:rPr>
        <w:t xml:space="preserve">采云</w:t>
      </w:r>
      <w:r>
        <w:rPr>
          <w:rFonts w:ascii="宋体" w:hAnsi="宋体" w:eastAsia="宋体" w:cs="宋体"/>
          <w:spacing w:val="-86"/>
          <w:sz w:val="24"/>
          <w:szCs w:val="24"/>
        </w:rPr>
        <w:t xml:space="preserve"> </w:t>
      </w:r>
      <w:r>
        <w:rPr>
          <w:rFonts w:ascii="宋体" w:hAnsi="宋体" w:eastAsia="宋体" w:cs="宋体"/>
          <w:b/>
          <w:bCs/>
          <w:spacing w:val="-1"/>
          <w:sz w:val="24"/>
          <w:szCs w:val="24"/>
        </w:rPr>
        <w:t xml:space="preserve">”→使用CA锁登录系统（新用户需进行“平台用户注册</w:t>
      </w:r>
      <w:r>
        <w:rPr>
          <w:rFonts w:ascii="宋体" w:hAnsi="宋体" w:eastAsia="宋体" w:cs="宋体"/>
          <w:spacing w:val="-73"/>
          <w:sz w:val="24"/>
          <w:szCs w:val="24"/>
        </w:rPr>
        <w:t xml:space="preserve"> </w:t>
      </w:r>
      <w:r>
        <w:rPr>
          <w:rFonts w:ascii="宋体" w:hAnsi="宋体" w:eastAsia="宋体" w:cs="宋体"/>
          <w:b/>
          <w:bCs/>
          <w:spacing w:val="-1"/>
          <w:sz w:val="24"/>
          <w:szCs w:val="24"/>
        </w:rPr>
        <w:t xml:space="preserve">”）</w:t>
      </w:r>
      <w:r>
        <w:rPr>
          <w:rFonts w:ascii="宋体" w:hAnsi="宋体" w:eastAsia="宋体" w:cs="宋体"/>
          <w:spacing w:val="-94"/>
          <w:sz w:val="24"/>
          <w:szCs w:val="24"/>
        </w:rPr>
        <w:t xml:space="preserve"> </w:t>
      </w:r>
      <w:r>
        <w:rPr>
          <w:rFonts w:ascii="宋体" w:hAnsi="宋体" w:eastAsia="宋体" w:cs="宋体"/>
          <w:b/>
          <w:bCs/>
          <w:spacing w:val="-1"/>
          <w:sz w:val="24"/>
          <w:szCs w:val="24"/>
        </w:rPr>
        <w:t xml:space="preserve">→“项目参与</w:t>
      </w:r>
      <w:r>
        <w:rPr>
          <w:rFonts w:ascii="宋体" w:hAnsi="宋体" w:eastAsia="宋体" w:cs="宋体"/>
          <w:spacing w:val="-81"/>
          <w:sz w:val="24"/>
          <w:szCs w:val="24"/>
        </w:rPr>
        <w:t xml:space="preserve"> </w:t>
      </w:r>
      <w:r>
        <w:rPr>
          <w:rFonts w:ascii="宋体" w:hAnsi="宋体" w:eastAsia="宋体" w:cs="宋体"/>
          <w:b/>
          <w:bCs/>
          <w:spacing w:val="-1"/>
          <w:sz w:val="24"/>
          <w:szCs w:val="24"/>
        </w:rPr>
        <w:t xml:space="preserve">”进行登记，在“可参与项目</w:t>
      </w:r>
      <w:r>
        <w:rPr>
          <w:rFonts w:ascii="宋体" w:hAnsi="宋体" w:eastAsia="宋体" w:cs="宋体"/>
          <w:spacing w:val="-83"/>
          <w:sz w:val="24"/>
          <w:szCs w:val="24"/>
        </w:rPr>
        <w:t xml:space="preserve"> </w:t>
      </w:r>
      <w:r>
        <w:rPr>
          <w:rFonts w:ascii="宋体" w:hAnsi="宋体" w:eastAsia="宋体" w:cs="宋体"/>
          <w:b/>
          <w:bCs/>
          <w:spacing w:val="-1"/>
          <w:sz w:val="24"/>
          <w:szCs w:val="24"/>
        </w:rPr>
        <w:t xml:space="preserve">”中</w:t>
      </w:r>
      <w:r>
        <w:rPr>
          <w:rFonts w:ascii="宋体" w:hAnsi="宋体" w:eastAsia="宋体" w:cs="宋体"/>
          <w:b/>
          <w:bCs/>
          <w:spacing w:val="-5"/>
          <w:sz w:val="24"/>
          <w:szCs w:val="24"/>
        </w:rPr>
        <w:t xml:space="preserve">选择“我要参与</w:t>
      </w:r>
      <w:r>
        <w:rPr>
          <w:rFonts w:ascii="宋体" w:hAnsi="宋体" w:eastAsia="宋体" w:cs="宋体"/>
          <w:spacing w:val="-86"/>
          <w:sz w:val="24"/>
          <w:szCs w:val="24"/>
        </w:rPr>
        <w:t xml:space="preserve"> </w:t>
      </w:r>
      <w:r>
        <w:rPr>
          <w:rFonts w:ascii="宋体" w:hAnsi="宋体" w:eastAsia="宋体" w:cs="宋体"/>
          <w:b/>
          <w:bCs/>
          <w:spacing w:val="-5"/>
          <w:sz w:val="24"/>
          <w:szCs w:val="24"/>
        </w:rPr>
        <w:t xml:space="preserve">”，参与成功后到“</w:t>
      </w:r>
      <w:r>
        <w:rPr>
          <w:rFonts w:ascii="宋体" w:hAnsi="宋体" w:eastAsia="宋体" w:cs="宋体"/>
          <w:spacing w:val="-84"/>
          <w:sz w:val="24"/>
          <w:szCs w:val="24"/>
        </w:rPr>
        <w:t xml:space="preserve"> </w:t>
      </w:r>
      <w:r>
        <w:rPr>
          <w:rFonts w:ascii="宋体" w:hAnsi="宋体" w:eastAsia="宋体" w:cs="宋体"/>
          <w:b/>
          <w:bCs/>
          <w:spacing w:val="-5"/>
          <w:sz w:val="24"/>
          <w:szCs w:val="24"/>
        </w:rPr>
        <w:t xml:space="preserve">已参与项目</w:t>
      </w:r>
      <w:r>
        <w:rPr>
          <w:rFonts w:ascii="宋体" w:hAnsi="宋体" w:eastAsia="宋体" w:cs="宋体"/>
          <w:spacing w:val="-88"/>
          <w:sz w:val="24"/>
          <w:szCs w:val="24"/>
        </w:rPr>
        <w:t xml:space="preserve"> </w:t>
      </w:r>
      <w:r>
        <w:rPr>
          <w:rFonts w:ascii="宋体" w:hAnsi="宋体" w:eastAsia="宋体" w:cs="宋体"/>
          <w:b/>
          <w:bCs/>
          <w:spacing w:val="-5"/>
          <w:sz w:val="24"/>
          <w:szCs w:val="24"/>
        </w:rPr>
        <w:t xml:space="preserve">”界面中找</w:t>
      </w:r>
      <w:r>
        <w:rPr>
          <w:rFonts w:ascii="宋体" w:hAnsi="宋体" w:eastAsia="宋体" w:cs="宋体"/>
          <w:b/>
          <w:bCs/>
          <w:spacing w:val="-6"/>
          <w:sz w:val="24"/>
          <w:szCs w:val="24"/>
        </w:rPr>
        <w:t xml:space="preserve">到该项目下载文件并进行操作。</w:t>
      </w:r>
      <w:r/>
    </w:p>
    <w:p>
      <w:pPr>
        <w:ind w:left="481"/>
        <w:jc w:val="left"/>
        <w:spacing w:before="1" w:line="300" w:lineRule="auto"/>
        <w:widowControl/>
        <w:rPr>
          <w:rFonts w:ascii="宋体" w:hAnsi="宋体" w:eastAsia="宋体" w:cs="宋体"/>
          <w:sz w:val="24"/>
          <w:szCs w:val="24"/>
        </w:rPr>
      </w:pPr>
      <w:r>
        <w:rPr>
          <w:rFonts w:ascii="宋体" w:hAnsi="宋体" w:eastAsia="宋体" w:cs="宋体"/>
          <w:b/>
          <w:bCs/>
          <w:spacing w:val="-3"/>
          <w:sz w:val="24"/>
          <w:szCs w:val="24"/>
        </w:rPr>
        <w:t xml:space="preserve">售价：0.00</w:t>
      </w:r>
      <w:r>
        <w:rPr>
          <w:rFonts w:ascii="宋体" w:hAnsi="宋体" w:eastAsia="宋体" w:cs="宋体"/>
          <w:spacing w:val="-49"/>
          <w:sz w:val="24"/>
          <w:szCs w:val="24"/>
        </w:rPr>
        <w:t xml:space="preserve"> </w:t>
      </w:r>
      <w:r>
        <w:rPr>
          <w:rFonts w:ascii="宋体" w:hAnsi="宋体" w:eastAsia="宋体" w:cs="宋体"/>
          <w:b/>
          <w:bCs/>
          <w:spacing w:val="-3"/>
          <w:sz w:val="24"/>
          <w:szCs w:val="24"/>
        </w:rPr>
        <w:t xml:space="preserve">元</w:t>
      </w:r>
      <w:r/>
    </w:p>
    <w:p>
      <w:pPr>
        <w:ind w:left="504"/>
        <w:jc w:val="left"/>
        <w:spacing w:before="118" w:line="300" w:lineRule="auto"/>
        <w:widowControl/>
        <w:rPr>
          <w:rFonts w:ascii="宋体" w:hAnsi="宋体" w:eastAsia="宋体" w:cs="宋体"/>
          <w:sz w:val="24"/>
          <w:szCs w:val="24"/>
        </w:rPr>
      </w:pPr>
      <w:r>
        <w:rPr>
          <w:rFonts w:ascii="宋体" w:hAnsi="宋体" w:eastAsia="宋体" w:cs="宋体"/>
          <w:b/>
          <w:bCs/>
          <w:spacing w:val="-6"/>
          <w:sz w:val="24"/>
          <w:szCs w:val="24"/>
        </w:rPr>
        <w:t xml:space="preserve">四、响应文件提交</w:t>
      </w:r>
      <w:r/>
    </w:p>
    <w:p>
      <w:pPr>
        <w:ind w:left="480"/>
        <w:jc w:val="left"/>
        <w:spacing w:before="116" w:line="300" w:lineRule="auto"/>
        <w:widowControl/>
        <w:rPr>
          <w:rFonts w:ascii="宋体" w:hAnsi="宋体" w:eastAsia="宋体" w:cs="宋体"/>
          <w:sz w:val="24"/>
          <w:szCs w:val="24"/>
        </w:rPr>
      </w:pPr>
      <w:r>
        <w:rPr>
          <w:rFonts w:ascii="宋体" w:hAnsi="宋体" w:eastAsia="宋体" w:cs="宋体"/>
          <w:b/>
          <w:bCs/>
          <w:spacing w:val="-2"/>
          <w:sz w:val="24"/>
          <w:szCs w:val="24"/>
        </w:rPr>
        <w:t xml:space="preserve">截止时间：</w:t>
      </w:r>
      <w:r>
        <w:rPr>
          <w:rFonts w:ascii="宋体" w:hAnsi="宋体" w:eastAsia="宋体" w:cs="宋体"/>
          <w:b/>
          <w:bCs/>
          <w:spacing w:val="-2"/>
          <w:sz w:val="24"/>
          <w:szCs w:val="24"/>
          <w:u w:val="single"/>
        </w:rPr>
        <w:t xml:space="preserve">2026-1</w:t>
      </w:r>
      <w:r>
        <w:rPr>
          <w:rFonts w:ascii="宋体" w:hAnsi="宋体" w:eastAsia="宋体" w:cs="宋体"/>
          <w:b/>
          <w:bCs/>
          <w:spacing w:val="-2"/>
          <w:sz w:val="24"/>
          <w:szCs w:val="24"/>
          <w:u w:val="single"/>
        </w:rPr>
        <w:t xml:space="preserve">1</w:t>
      </w:r>
      <w:r>
        <w:rPr>
          <w:rFonts w:ascii="宋体" w:hAnsi="宋体" w:eastAsia="宋体" w:cs="宋体"/>
          <w:b/>
          <w:bCs/>
          <w:spacing w:val="-2"/>
          <w:sz w:val="24"/>
          <w:szCs w:val="24"/>
          <w:u w:val="single"/>
        </w:rPr>
        <w:t xml:space="preserve">-</w:t>
      </w:r>
      <w:r>
        <w:rPr>
          <w:rFonts w:ascii="宋体" w:hAnsi="宋体" w:eastAsia="宋体" w:cs="宋体"/>
          <w:b/>
          <w:bCs/>
          <w:spacing w:val="-2"/>
          <w:sz w:val="24"/>
          <w:szCs w:val="24"/>
          <w:u w:val="single"/>
        </w:rPr>
        <w:t xml:space="preserve">09</w:t>
      </w:r>
      <w:r>
        <w:rPr>
          <w:rFonts w:ascii="宋体" w:hAnsi="宋体" w:eastAsia="宋体" w:cs="宋体"/>
          <w:b/>
          <w:bCs/>
          <w:spacing w:val="-2"/>
          <w:sz w:val="24"/>
          <w:szCs w:val="24"/>
          <w:u w:val="single"/>
        </w:rPr>
        <w:t xml:space="preserve"> 9:</w:t>
      </w:r>
      <w:r>
        <w:rPr>
          <w:rFonts w:ascii="宋体" w:hAnsi="宋体" w:eastAsia="宋体" w:cs="宋体"/>
          <w:b/>
          <w:bCs/>
          <w:spacing w:val="-2"/>
          <w:sz w:val="24"/>
          <w:szCs w:val="24"/>
          <w:u w:val="single"/>
        </w:rPr>
        <w:t xml:space="preserve">0</w:t>
      </w:r>
      <w:r>
        <w:rPr>
          <w:rFonts w:ascii="宋体" w:hAnsi="宋体" w:eastAsia="宋体" w:cs="宋体"/>
          <w:b/>
          <w:bCs/>
          <w:spacing w:val="-2"/>
          <w:sz w:val="24"/>
          <w:szCs w:val="24"/>
          <w:u w:val="single"/>
        </w:rPr>
        <w:t xml:space="preserve">0</w:t>
      </w:r>
      <w:r>
        <w:rPr>
          <w:rFonts w:ascii="宋体" w:hAnsi="宋体" w:eastAsia="宋体" w:cs="宋体"/>
          <w:b/>
          <w:bCs/>
          <w:spacing w:val="-2"/>
          <w:sz w:val="24"/>
          <w:szCs w:val="24"/>
        </w:rPr>
        <w:t xml:space="preserve">（北京时间）</w:t>
      </w:r>
      <w:r/>
    </w:p>
    <w:p>
      <w:pPr>
        <w:ind w:left="481"/>
        <w:jc w:val="left"/>
        <w:spacing w:before="113" w:line="300" w:lineRule="auto"/>
        <w:widowControl/>
        <w:rPr>
          <w:rFonts w:ascii="宋体" w:hAnsi="宋体" w:eastAsia="宋体" w:cs="宋体"/>
          <w:sz w:val="24"/>
          <w:szCs w:val="24"/>
        </w:rPr>
      </w:pPr>
      <w:r>
        <w:rPr>
          <w:rFonts w:ascii="宋体" w:hAnsi="宋体" w:eastAsia="宋体" w:cs="宋体"/>
          <w:b/>
          <w:bCs/>
          <w:spacing w:val="-2"/>
          <w:sz w:val="24"/>
          <w:szCs w:val="24"/>
        </w:rPr>
        <w:t xml:space="preserve">地点：江苏省政府采购交易系统（以下简称“苏</w:t>
      </w:r>
      <w:r>
        <w:rPr>
          <w:rFonts w:ascii="宋体" w:hAnsi="宋体" w:eastAsia="宋体" w:cs="宋体"/>
          <w:b/>
          <w:bCs/>
          <w:spacing w:val="-2"/>
          <w:sz w:val="24"/>
          <w:szCs w:val="24"/>
        </w:rPr>
        <w:t xml:space="preserve">采云</w:t>
      </w:r>
      <w:r>
        <w:rPr>
          <w:rFonts w:ascii="宋体" w:hAnsi="宋体" w:eastAsia="宋体" w:cs="宋体"/>
          <w:b/>
          <w:bCs/>
          <w:spacing w:val="-2"/>
          <w:sz w:val="24"/>
          <w:szCs w:val="24"/>
        </w:rPr>
        <w:t xml:space="preserve">系统</w:t>
      </w:r>
      <w:r>
        <w:rPr>
          <w:rFonts w:ascii="宋体" w:hAnsi="宋体" w:eastAsia="宋体" w:cs="宋体"/>
          <w:spacing w:val="-86"/>
          <w:sz w:val="24"/>
          <w:szCs w:val="24"/>
        </w:rPr>
        <w:t xml:space="preserve"> </w:t>
      </w:r>
      <w:r>
        <w:rPr>
          <w:rFonts w:ascii="宋体" w:hAnsi="宋体" w:eastAsia="宋体" w:cs="宋体"/>
          <w:b/>
          <w:bCs/>
          <w:spacing w:val="-2"/>
          <w:sz w:val="24"/>
          <w:szCs w:val="24"/>
        </w:rPr>
        <w:t xml:space="preserve">”）</w:t>
      </w:r>
      <w:r/>
    </w:p>
    <w:p>
      <w:pPr>
        <w:ind w:left="485"/>
        <w:jc w:val="left"/>
        <w:spacing w:before="116" w:line="300" w:lineRule="auto"/>
        <w:widowControl/>
        <w:rPr>
          <w:rFonts w:ascii="宋体" w:hAnsi="宋体" w:eastAsia="宋体" w:cs="宋体"/>
          <w:sz w:val="24"/>
          <w:szCs w:val="24"/>
        </w:rPr>
      </w:pPr>
      <w:r>
        <w:rPr>
          <w:rFonts w:ascii="宋体" w:hAnsi="宋体" w:eastAsia="宋体" w:cs="宋体"/>
          <w:b/>
          <w:bCs/>
          <w:spacing w:val="-6"/>
          <w:sz w:val="24"/>
          <w:szCs w:val="24"/>
        </w:rPr>
        <w:t xml:space="preserve">五、开启</w:t>
      </w:r>
      <w:r/>
    </w:p>
    <w:p>
      <w:pPr>
        <w:ind w:left="493"/>
        <w:jc w:val="left"/>
        <w:spacing w:before="48" w:line="300" w:lineRule="auto"/>
        <w:widowControl/>
        <w:rPr>
          <w:rFonts w:ascii="宋体" w:hAnsi="宋体" w:eastAsia="宋体" w:cs="宋体"/>
          <w:sz w:val="24"/>
          <w:szCs w:val="24"/>
        </w:rPr>
      </w:pPr>
      <w:r>
        <w:rPr>
          <w:rFonts w:ascii="宋体" w:hAnsi="宋体" w:eastAsia="宋体" w:cs="宋体"/>
          <w:b/>
          <w:bCs/>
          <w:spacing w:val="-3"/>
          <w:sz w:val="24"/>
          <w:szCs w:val="24"/>
        </w:rPr>
        <w:t xml:space="preserve">时间：</w:t>
      </w:r>
      <w:r>
        <w:rPr>
          <w:rFonts w:ascii="宋体" w:hAnsi="宋体" w:eastAsia="宋体" w:cs="宋体"/>
          <w:b/>
          <w:bCs/>
          <w:spacing w:val="-3"/>
          <w:sz w:val="24"/>
          <w:szCs w:val="24"/>
          <w:u w:val="single"/>
        </w:rPr>
        <w:t xml:space="preserve">2026-1</w:t>
      </w:r>
      <w:r>
        <w:rPr>
          <w:rFonts w:ascii="宋体" w:hAnsi="宋体" w:eastAsia="宋体" w:cs="宋体"/>
          <w:b/>
          <w:bCs/>
          <w:spacing w:val="-3"/>
          <w:sz w:val="24"/>
          <w:szCs w:val="24"/>
          <w:u w:val="single"/>
        </w:rPr>
        <w:t xml:space="preserve">1</w:t>
      </w:r>
      <w:r>
        <w:rPr>
          <w:rFonts w:ascii="宋体" w:hAnsi="宋体" w:eastAsia="宋体" w:cs="宋体"/>
          <w:b/>
          <w:bCs/>
          <w:spacing w:val="-3"/>
          <w:sz w:val="24"/>
          <w:szCs w:val="24"/>
          <w:u w:val="single"/>
        </w:rPr>
        <w:t xml:space="preserve">-</w:t>
      </w:r>
      <w:r>
        <w:rPr>
          <w:rFonts w:ascii="宋体" w:hAnsi="宋体" w:eastAsia="宋体" w:cs="宋体"/>
          <w:b/>
          <w:bCs/>
          <w:spacing w:val="-3"/>
          <w:sz w:val="24"/>
          <w:szCs w:val="24"/>
          <w:u w:val="single"/>
        </w:rPr>
        <w:t xml:space="preserve">09</w:t>
      </w:r>
      <w:r>
        <w:rPr>
          <w:rFonts w:ascii="宋体" w:hAnsi="宋体" w:eastAsia="宋体" w:cs="宋体"/>
          <w:b/>
          <w:bCs/>
          <w:spacing w:val="-3"/>
          <w:sz w:val="24"/>
          <w:szCs w:val="24"/>
          <w:u w:val="single"/>
        </w:rPr>
        <w:t xml:space="preserve"> 9:00</w:t>
      </w:r>
      <w:r>
        <w:rPr>
          <w:rFonts w:ascii="宋体" w:hAnsi="宋体" w:eastAsia="宋体" w:cs="宋体"/>
          <w:b/>
          <w:bCs/>
          <w:spacing w:val="-3"/>
          <w:sz w:val="24"/>
          <w:szCs w:val="24"/>
        </w:rPr>
        <w:t xml:space="preserve">（北京时间）</w:t>
      </w:r>
      <w:r/>
    </w:p>
    <w:p>
      <w:pPr>
        <w:ind w:left="481"/>
        <w:jc w:val="left"/>
        <w:spacing w:before="112" w:line="300" w:lineRule="auto"/>
        <w:widowControl/>
        <w:rPr>
          <w:rFonts w:ascii="宋体" w:hAnsi="宋体" w:eastAsia="宋体" w:cs="宋体"/>
          <w:sz w:val="24"/>
          <w:szCs w:val="24"/>
        </w:rPr>
      </w:pPr>
      <w:r>
        <w:rPr>
          <w:rFonts w:ascii="宋体" w:hAnsi="宋体" w:eastAsia="宋体" w:cs="宋体"/>
          <w:b/>
          <w:bCs/>
          <w:spacing w:val="-3"/>
          <w:sz w:val="24"/>
          <w:szCs w:val="24"/>
        </w:rPr>
        <w:t xml:space="preserve">地点：江苏省政府采购交易系统（以下简称“苏</w:t>
      </w:r>
      <w:r>
        <w:rPr>
          <w:rFonts w:ascii="宋体" w:hAnsi="宋体" w:eastAsia="宋体" w:cs="宋体"/>
          <w:b/>
          <w:bCs/>
          <w:spacing w:val="-3"/>
          <w:sz w:val="24"/>
          <w:szCs w:val="24"/>
        </w:rPr>
        <w:t xml:space="preserve">采云</w:t>
      </w:r>
      <w:r>
        <w:rPr>
          <w:rFonts w:ascii="宋体" w:hAnsi="宋体" w:eastAsia="宋体" w:cs="宋体"/>
          <w:b/>
          <w:bCs/>
          <w:spacing w:val="-3"/>
          <w:sz w:val="24"/>
          <w:szCs w:val="24"/>
        </w:rPr>
        <w:t xml:space="preserve">系统</w:t>
      </w:r>
      <w:r>
        <w:rPr>
          <w:rFonts w:ascii="宋体" w:hAnsi="宋体" w:eastAsia="宋体" w:cs="宋体"/>
          <w:spacing w:val="-86"/>
          <w:sz w:val="24"/>
          <w:szCs w:val="24"/>
        </w:rPr>
        <w:t xml:space="preserve"> </w:t>
      </w:r>
      <w:r>
        <w:rPr>
          <w:rFonts w:ascii="宋体" w:hAnsi="宋体" w:eastAsia="宋体" w:cs="宋体"/>
          <w:b/>
          <w:bCs/>
          <w:spacing w:val="-3"/>
          <w:sz w:val="24"/>
          <w:szCs w:val="24"/>
        </w:rPr>
        <w:t xml:space="preserve">”）网上开标大厅。</w:t>
      </w:r>
      <w:r/>
    </w:p>
    <w:p>
      <w:pPr>
        <w:ind w:left="483"/>
        <w:jc w:val="left"/>
        <w:spacing w:before="116" w:line="300" w:lineRule="auto"/>
        <w:widowControl/>
        <w:rPr>
          <w:rFonts w:ascii="宋体" w:hAnsi="宋体" w:eastAsia="宋体" w:cs="宋体"/>
          <w:sz w:val="24"/>
          <w:szCs w:val="24"/>
        </w:rPr>
      </w:pPr>
      <w:r>
        <w:rPr>
          <w:rFonts w:ascii="宋体" w:hAnsi="宋体" w:eastAsia="宋体" w:cs="宋体"/>
          <w:b/>
          <w:bCs/>
          <w:spacing w:val="-4"/>
          <w:sz w:val="24"/>
          <w:szCs w:val="24"/>
        </w:rPr>
        <w:t xml:space="preserve">六、公告期限</w:t>
      </w:r>
      <w:r/>
    </w:p>
    <w:p>
      <w:pPr>
        <w:ind w:left="521"/>
        <w:jc w:val="left"/>
        <w:spacing w:before="117" w:line="300" w:lineRule="auto"/>
        <w:widowControl/>
        <w:rPr>
          <w:rFonts w:ascii="宋体" w:hAnsi="宋体" w:eastAsia="宋体" w:cs="宋体"/>
          <w:sz w:val="24"/>
          <w:szCs w:val="24"/>
        </w:rPr>
      </w:pPr>
      <w:r>
        <w:rPr>
          <w:rFonts w:ascii="宋体" w:hAnsi="宋体" w:eastAsia="宋体" w:cs="宋体"/>
          <w:b/>
          <w:bCs/>
          <w:spacing w:val="-7"/>
          <w:sz w:val="24"/>
          <w:szCs w:val="24"/>
        </w:rPr>
        <w:t xml:space="preserve">自本公告发布之日起</w:t>
      </w:r>
      <w:r>
        <w:rPr>
          <w:rFonts w:ascii="宋体" w:hAnsi="宋体" w:eastAsia="宋体" w:cs="宋体"/>
          <w:spacing w:val="-40"/>
          <w:sz w:val="24"/>
          <w:szCs w:val="24"/>
        </w:rPr>
        <w:t xml:space="preserve"> </w:t>
      </w:r>
      <w:r>
        <w:rPr>
          <w:rFonts w:ascii="宋体" w:hAnsi="宋体" w:eastAsia="宋体" w:cs="宋体"/>
          <w:b/>
          <w:bCs/>
          <w:spacing w:val="-7"/>
          <w:sz w:val="24"/>
          <w:szCs w:val="24"/>
        </w:rPr>
        <w:t xml:space="preserve">3</w:t>
      </w:r>
      <w:r>
        <w:rPr>
          <w:rFonts w:ascii="宋体" w:hAnsi="宋体" w:eastAsia="宋体" w:cs="宋体"/>
          <w:spacing w:val="-51"/>
          <w:sz w:val="24"/>
          <w:szCs w:val="24"/>
        </w:rPr>
        <w:t xml:space="preserve"> </w:t>
      </w:r>
      <w:r>
        <w:rPr>
          <w:rFonts w:ascii="宋体" w:hAnsi="宋体" w:eastAsia="宋体" w:cs="宋体"/>
          <w:b/>
          <w:bCs/>
          <w:spacing w:val="-7"/>
          <w:sz w:val="24"/>
          <w:szCs w:val="24"/>
        </w:rPr>
        <w:t xml:space="preserve">个</w:t>
      </w:r>
      <w:r>
        <w:rPr>
          <w:rFonts w:ascii="宋体" w:hAnsi="宋体" w:eastAsia="宋体" w:cs="宋体"/>
          <w:b/>
          <w:bCs/>
          <w:spacing w:val="-7"/>
          <w:sz w:val="24"/>
          <w:szCs w:val="24"/>
        </w:rPr>
        <w:t xml:space="preserve">工作日。</w:t>
      </w:r>
      <w:r/>
    </w:p>
    <w:p>
      <w:pPr>
        <w:ind w:left="480"/>
        <w:jc w:val="left"/>
        <w:spacing w:before="115" w:line="300" w:lineRule="auto"/>
        <w:widowControl/>
        <w:rPr>
          <w:rFonts w:ascii="宋体" w:hAnsi="宋体" w:eastAsia="宋体" w:cs="宋体"/>
          <w:sz w:val="24"/>
          <w:szCs w:val="24"/>
        </w:rPr>
      </w:pPr>
      <w:r>
        <w:rPr>
          <w:rFonts w:ascii="宋体" w:hAnsi="宋体" w:eastAsia="宋体" w:cs="宋体"/>
          <w:b/>
          <w:bCs/>
          <w:spacing w:val="-3"/>
          <w:sz w:val="24"/>
          <w:szCs w:val="24"/>
        </w:rPr>
        <w:t xml:space="preserve">七、其他补充事宜</w:t>
      </w:r>
      <w:r/>
    </w:p>
    <w:p>
      <w:pPr>
        <w:ind w:left="499"/>
        <w:jc w:val="left"/>
        <w:spacing w:before="114" w:line="300" w:lineRule="auto"/>
        <w:widowControl/>
        <w:rPr>
          <w:rFonts w:ascii="宋体" w:hAnsi="宋体" w:eastAsia="宋体" w:cs="宋体"/>
          <w:sz w:val="24"/>
          <w:szCs w:val="24"/>
        </w:rPr>
      </w:pPr>
      <w:r>
        <w:rPr>
          <w:rFonts w:ascii="宋体" w:hAnsi="宋体" w:eastAsia="宋体" w:cs="宋体"/>
          <w:b/>
          <w:bCs/>
          <w:spacing w:val="-4"/>
          <w:sz w:val="24"/>
          <w:szCs w:val="24"/>
        </w:rPr>
        <w:t xml:space="preserve">1．本次磋商不</w:t>
      </w:r>
      <w:r>
        <w:rPr>
          <w:rFonts w:ascii="宋体" w:hAnsi="宋体" w:eastAsia="宋体" w:cs="宋体"/>
          <w:b/>
          <w:bCs/>
          <w:spacing w:val="-4"/>
          <w:sz w:val="24"/>
          <w:szCs w:val="24"/>
        </w:rPr>
        <w:t xml:space="preserve">收取磋商</w:t>
      </w:r>
      <w:r>
        <w:rPr>
          <w:rFonts w:ascii="宋体" w:hAnsi="宋体" w:eastAsia="宋体" w:cs="宋体"/>
          <w:b/>
          <w:bCs/>
          <w:spacing w:val="-4"/>
          <w:sz w:val="24"/>
          <w:szCs w:val="24"/>
        </w:rPr>
        <w:t xml:space="preserve">保证金。</w:t>
      </w:r>
      <w:r/>
    </w:p>
    <w:p>
      <w:pPr>
        <w:ind w:left="484"/>
        <w:jc w:val="left"/>
        <w:spacing w:before="116" w:line="300" w:lineRule="auto"/>
        <w:widowControl/>
        <w:rPr>
          <w:rFonts w:ascii="宋体" w:hAnsi="宋体" w:eastAsia="宋体" w:cs="宋体"/>
          <w:sz w:val="24"/>
          <w:szCs w:val="24"/>
        </w:rPr>
      </w:pPr>
      <w:r>
        <w:rPr>
          <w:rFonts w:ascii="宋体" w:hAnsi="宋体" w:eastAsia="宋体" w:cs="宋体"/>
          <w:b/>
          <w:bCs/>
          <w:spacing w:val="-2"/>
          <w:sz w:val="24"/>
          <w:szCs w:val="24"/>
        </w:rPr>
        <w:t xml:space="preserve">2．本项目不统一组织供应商现场考察及磋商</w:t>
      </w:r>
      <w:r>
        <w:rPr>
          <w:rFonts w:ascii="宋体" w:hAnsi="宋体" w:eastAsia="宋体" w:cs="宋体"/>
          <w:b/>
          <w:bCs/>
          <w:spacing w:val="-3"/>
          <w:sz w:val="24"/>
          <w:szCs w:val="24"/>
        </w:rPr>
        <w:t xml:space="preserve">前答疑会。</w:t>
      </w:r>
      <w:r/>
    </w:p>
    <w:p>
      <w:pPr>
        <w:ind w:left="486"/>
        <w:jc w:val="left"/>
        <w:spacing w:before="114" w:line="300" w:lineRule="auto"/>
        <w:widowControl/>
        <w:rPr>
          <w:rFonts w:ascii="宋体" w:hAnsi="宋体" w:eastAsia="宋体" w:cs="宋体"/>
          <w:sz w:val="24"/>
          <w:szCs w:val="24"/>
        </w:rPr>
      </w:pPr>
      <w:r>
        <w:rPr>
          <w:rFonts w:ascii="宋体" w:hAnsi="宋体" w:eastAsia="宋体" w:cs="宋体"/>
          <w:b/>
          <w:bCs/>
          <w:spacing w:val="-4"/>
          <w:sz w:val="24"/>
          <w:szCs w:val="24"/>
        </w:rPr>
        <w:t xml:space="preserve">3．政府采购信用承诺</w:t>
      </w:r>
      <w:r/>
    </w:p>
    <w:p>
      <w:pPr>
        <w:ind w:firstLine="481"/>
        <w:spacing w:before="113" w:line="300" w:lineRule="auto"/>
        <w:widowControl/>
        <w:rPr>
          <w:rFonts w:ascii="宋体" w:hAnsi="宋体" w:eastAsia="宋体" w:cs="宋体"/>
          <w:b/>
          <w:bCs/>
          <w:spacing w:val="3"/>
          <w:sz w:val="24"/>
          <w:szCs w:val="24"/>
        </w:rPr>
      </w:pPr>
      <w:r>
        <w:rPr>
          <w:rFonts w:ascii="宋体" w:hAnsi="宋体" w:eastAsia="宋体" w:cs="宋体"/>
          <w:b/>
          <w:bCs/>
          <w:spacing w:val="-4"/>
          <w:sz w:val="24"/>
          <w:szCs w:val="24"/>
        </w:rPr>
        <w:t xml:space="preserve">根据《关于在政府采购活动中推行信用承诺制的通知》（</w:t>
      </w:r>
      <w:r>
        <w:rPr>
          <w:rFonts w:ascii="宋体" w:hAnsi="宋体" w:eastAsia="宋体" w:cs="宋体"/>
          <w:b/>
          <w:bCs/>
          <w:spacing w:val="-4"/>
          <w:sz w:val="24"/>
          <w:szCs w:val="24"/>
        </w:rPr>
        <w:t xml:space="preserve">宁财购通</w:t>
      </w:r>
      <w:r>
        <w:rPr>
          <w:rFonts w:ascii="宋体" w:hAnsi="宋体" w:eastAsia="宋体" w:cs="宋体"/>
          <w:b/>
          <w:bCs/>
          <w:spacing w:val="-4"/>
          <w:sz w:val="24"/>
          <w:szCs w:val="24"/>
        </w:rPr>
        <w:t xml:space="preserve">〔2021〕5</w:t>
      </w:r>
      <w:r>
        <w:rPr>
          <w:rFonts w:ascii="宋体" w:hAnsi="宋体" w:eastAsia="宋体" w:cs="宋体"/>
          <w:spacing w:val="-30"/>
          <w:sz w:val="24"/>
          <w:szCs w:val="24"/>
        </w:rPr>
        <w:t xml:space="preserve"> </w:t>
      </w:r>
      <w:r>
        <w:rPr>
          <w:rFonts w:ascii="宋体" w:hAnsi="宋体" w:eastAsia="宋体" w:cs="宋体"/>
          <w:b/>
          <w:bCs/>
          <w:spacing w:val="-4"/>
          <w:sz w:val="24"/>
          <w:szCs w:val="24"/>
        </w:rPr>
        <w:t xml:space="preserve">号）规定，</w:t>
      </w:r>
      <w:r>
        <w:rPr>
          <w:rFonts w:ascii="宋体" w:hAnsi="宋体" w:eastAsia="宋体" w:cs="宋体"/>
          <w:b/>
          <w:bCs/>
          <w:spacing w:val="3"/>
          <w:sz w:val="24"/>
          <w:szCs w:val="24"/>
        </w:rPr>
        <w:t xml:space="preserve">参加南京地区政府采购活动的供应商，应以书面形式向采购人或政府采购代理机</w:t>
      </w:r>
      <w:r>
        <w:rPr>
          <w:rFonts w:ascii="宋体" w:hAnsi="宋体" w:eastAsia="宋体" w:cs="宋体"/>
          <w:b/>
          <w:bCs/>
          <w:spacing w:val="2"/>
          <w:sz w:val="24"/>
          <w:szCs w:val="24"/>
        </w:rPr>
        <w:t xml:space="preserve">构</w:t>
      </w:r>
      <w:r>
        <w:rPr>
          <w:rFonts w:ascii="宋体" w:hAnsi="宋体" w:eastAsia="宋体" w:cs="宋体"/>
          <w:b/>
          <w:bCs/>
          <w:spacing w:val="2"/>
          <w:sz w:val="24"/>
          <w:szCs w:val="24"/>
        </w:rPr>
        <w:t xml:space="preserve">作出</w:t>
      </w:r>
      <w:r>
        <w:rPr>
          <w:rFonts w:ascii="宋体" w:hAnsi="宋体" w:eastAsia="宋体" w:cs="宋体"/>
          <w:b/>
          <w:bCs/>
          <w:spacing w:val="2"/>
          <w:sz w:val="24"/>
          <w:szCs w:val="24"/>
        </w:rPr>
        <w:t xml:space="preserve">信</w:t>
      </w:r>
      <w:r>
        <w:rPr>
          <w:rFonts w:ascii="宋体" w:hAnsi="宋体" w:eastAsia="宋体" w:cs="宋体"/>
          <w:b/>
          <w:bCs/>
          <w:spacing w:val="-13"/>
          <w:sz w:val="24"/>
          <w:szCs w:val="24"/>
        </w:rPr>
        <w:t xml:space="preserve">用承诺。</w:t>
      </w:r>
      <w:r>
        <w:rPr>
          <w:rFonts w:hint="eastAsia" w:ascii="宋体" w:hAnsi="宋体" w:eastAsia="宋体" w:cs="宋体"/>
          <w:b/>
          <w:bCs/>
          <w:spacing w:val="3"/>
          <w:sz w:val="24"/>
          <w:szCs w:val="24"/>
        </w:rPr>
        <w:t xml:space="preserve">供应商按招标文件第六章附件格式填写《南京市政府采购供应商信用承诺书》，由法定代表人签字并盖单位公章，随</w:t>
      </w:r>
      <w:r>
        <w:rPr>
          <w:rFonts w:hint="eastAsia" w:ascii="宋体" w:hAnsi="宋体" w:eastAsia="宋体" w:cs="宋体"/>
          <w:b/>
          <w:bCs/>
          <w:spacing w:val="3"/>
          <w:sz w:val="24"/>
          <w:szCs w:val="24"/>
        </w:rPr>
        <w:t xml:space="preserve">响应</w:t>
      </w:r>
      <w:r>
        <w:rPr>
          <w:rFonts w:hint="eastAsia" w:ascii="宋体" w:hAnsi="宋体" w:eastAsia="宋体" w:cs="宋体"/>
          <w:b/>
          <w:bCs/>
          <w:spacing w:val="3"/>
          <w:sz w:val="24"/>
          <w:szCs w:val="24"/>
        </w:rPr>
        <w:t xml:space="preserve">文件一并递交。</w:t>
      </w:r>
      <w:r/>
    </w:p>
    <w:p>
      <w:pPr>
        <w:ind w:left="8" w:right="366" w:firstLine="472"/>
        <w:jc w:val="left"/>
        <w:spacing w:before="1" w:line="300" w:lineRule="auto"/>
        <w:widowControl/>
        <w:rPr>
          <w:rFonts w:ascii="宋体" w:hAnsi="宋体" w:eastAsia="宋体" w:cs="宋体"/>
          <w:sz w:val="24"/>
          <w:szCs w:val="24"/>
        </w:rPr>
      </w:pPr>
      <w:r>
        <w:rPr>
          <w:rFonts w:ascii="宋体" w:hAnsi="宋体" w:eastAsia="宋体" w:cs="宋体"/>
          <w:b/>
          <w:bCs/>
          <w:spacing w:val="-2"/>
          <w:sz w:val="24"/>
          <w:szCs w:val="24"/>
        </w:rPr>
        <w:t xml:space="preserve">在政府采购资格审查环节，供应商只需提供书面《</w:t>
      </w:r>
      <w:r>
        <w:rPr>
          <w:rFonts w:hint="eastAsia" w:ascii="宋体" w:hAnsi="宋体" w:eastAsia="宋体" w:cs="宋体"/>
          <w:b/>
          <w:bCs/>
          <w:spacing w:val="3"/>
          <w:sz w:val="24"/>
          <w:szCs w:val="24"/>
        </w:rPr>
        <w:t xml:space="preserve">南京市政府采购供应商信用承诺书</w:t>
      </w:r>
      <w:r>
        <w:rPr>
          <w:rFonts w:ascii="宋体" w:hAnsi="宋体" w:eastAsia="宋体" w:cs="宋体"/>
          <w:b/>
          <w:bCs/>
          <w:spacing w:val="-3"/>
          <w:sz w:val="24"/>
          <w:szCs w:val="24"/>
        </w:rPr>
        <w:t xml:space="preserve">》，即可替代以下证明材料：</w:t>
      </w:r>
      <w:r/>
    </w:p>
    <w:p>
      <w:pPr>
        <w:ind w:left="493"/>
        <w:jc w:val="left"/>
        <w:spacing w:before="1" w:line="300" w:lineRule="auto"/>
        <w:widowControl/>
        <w:rPr>
          <w:rFonts w:ascii="宋体" w:hAnsi="宋体" w:eastAsia="宋体" w:cs="宋体"/>
          <w:sz w:val="24"/>
          <w:szCs w:val="24"/>
        </w:rPr>
      </w:pPr>
      <w:r>
        <w:rPr>
          <w:rFonts w:ascii="宋体" w:hAnsi="宋体" w:eastAsia="宋体" w:cs="宋体"/>
          <w:b/>
          <w:bCs/>
          <w:spacing w:val="-3"/>
          <w:sz w:val="24"/>
          <w:szCs w:val="24"/>
        </w:rPr>
        <w:t xml:space="preserve">（1）符合国家相关规定的财务状况报告；</w:t>
      </w:r>
      <w:r/>
    </w:p>
    <w:p>
      <w:pPr>
        <w:ind w:left="493"/>
        <w:jc w:val="left"/>
        <w:spacing w:before="117" w:line="300" w:lineRule="auto"/>
        <w:widowControl/>
        <w:rPr>
          <w:rFonts w:ascii="宋体" w:hAnsi="宋体" w:eastAsia="宋体" w:cs="宋体"/>
          <w:sz w:val="24"/>
          <w:szCs w:val="24"/>
        </w:rPr>
      </w:pPr>
      <w:r>
        <w:rPr>
          <w:rFonts w:ascii="宋体" w:hAnsi="宋体" w:eastAsia="宋体" w:cs="宋体"/>
          <w:b/>
          <w:bCs/>
          <w:spacing w:val="-4"/>
          <w:sz w:val="24"/>
          <w:szCs w:val="24"/>
        </w:rPr>
        <w:t xml:space="preserve">（2）依法缴纳税收的证明材料；</w:t>
      </w:r>
      <w:r/>
    </w:p>
    <w:p>
      <w:pPr>
        <w:ind w:left="493"/>
        <w:jc w:val="left"/>
        <w:spacing w:before="116" w:line="300" w:lineRule="auto"/>
        <w:widowControl/>
        <w:rPr>
          <w:rFonts w:ascii="宋体" w:hAnsi="宋体" w:eastAsia="宋体" w:cs="宋体"/>
          <w:sz w:val="24"/>
          <w:szCs w:val="24"/>
        </w:rPr>
      </w:pPr>
      <w:r>
        <w:rPr>
          <w:rFonts w:ascii="宋体" w:hAnsi="宋体" w:eastAsia="宋体" w:cs="宋体"/>
          <w:b/>
          <w:bCs/>
          <w:spacing w:val="-3"/>
          <w:sz w:val="24"/>
          <w:szCs w:val="24"/>
        </w:rPr>
        <w:t xml:space="preserve">（3）依法缴纳社会保障资金的证明材料；</w:t>
      </w:r>
      <w:r/>
    </w:p>
    <w:p>
      <w:pPr>
        <w:ind w:left="493"/>
        <w:jc w:val="left"/>
        <w:spacing w:before="114" w:line="300" w:lineRule="auto"/>
        <w:widowControl/>
        <w:rPr>
          <w:rFonts w:ascii="宋体" w:hAnsi="宋体" w:eastAsia="宋体" w:cs="宋体"/>
          <w:sz w:val="24"/>
          <w:szCs w:val="24"/>
        </w:rPr>
      </w:pPr>
      <w:r>
        <w:rPr>
          <w:rFonts w:ascii="宋体" w:hAnsi="宋体" w:eastAsia="宋体" w:cs="宋体"/>
          <w:b/>
          <w:bCs/>
          <w:spacing w:val="-2"/>
          <w:sz w:val="24"/>
          <w:szCs w:val="24"/>
        </w:rPr>
        <w:t xml:space="preserve">（4）具备履行政府采购合同所必需的设备和专业</w:t>
      </w:r>
      <w:r>
        <w:rPr>
          <w:rFonts w:ascii="宋体" w:hAnsi="宋体" w:eastAsia="宋体" w:cs="宋体"/>
          <w:b/>
          <w:bCs/>
          <w:spacing w:val="-3"/>
          <w:sz w:val="24"/>
          <w:szCs w:val="24"/>
        </w:rPr>
        <w:t xml:space="preserve">技术能力的证明材料；</w:t>
      </w:r>
      <w:r/>
    </w:p>
    <w:p>
      <w:pPr>
        <w:ind w:left="493"/>
        <w:jc w:val="left"/>
        <w:spacing w:before="116" w:line="300" w:lineRule="auto"/>
        <w:widowControl/>
        <w:rPr>
          <w:rFonts w:ascii="宋体" w:hAnsi="宋体" w:eastAsia="宋体" w:cs="宋体"/>
          <w:sz w:val="24"/>
          <w:szCs w:val="24"/>
        </w:rPr>
      </w:pPr>
      <w:r>
        <w:rPr>
          <w:rFonts w:ascii="宋体" w:hAnsi="宋体" w:eastAsia="宋体" w:cs="宋体"/>
          <w:b/>
          <w:bCs/>
          <w:spacing w:val="-2"/>
          <w:sz w:val="24"/>
          <w:szCs w:val="24"/>
        </w:rPr>
        <w:t xml:space="preserve">（5）参加政府采购活动前三年内在经营活动中没有重大违</w:t>
      </w:r>
      <w:r>
        <w:rPr>
          <w:rFonts w:ascii="宋体" w:hAnsi="宋体" w:eastAsia="宋体" w:cs="宋体"/>
          <w:b/>
          <w:bCs/>
          <w:spacing w:val="-3"/>
          <w:sz w:val="24"/>
          <w:szCs w:val="24"/>
        </w:rPr>
        <w:t xml:space="preserve">法记录的证明材料；</w:t>
      </w:r>
      <w:r/>
    </w:p>
    <w:p>
      <w:pPr>
        <w:ind w:left="2" w:right="243" w:firstLine="490"/>
        <w:jc w:val="left"/>
        <w:spacing w:before="115" w:line="300" w:lineRule="auto"/>
        <w:widowControl/>
        <w:rPr>
          <w:rFonts w:ascii="宋体" w:hAnsi="宋体" w:eastAsia="宋体" w:cs="宋体"/>
          <w:sz w:val="24"/>
          <w:szCs w:val="24"/>
        </w:rPr>
      </w:pPr>
      <w:r>
        <w:rPr>
          <w:rFonts w:ascii="宋体" w:hAnsi="宋体" w:eastAsia="宋体" w:cs="宋体"/>
          <w:b/>
          <w:bCs/>
          <w:spacing w:val="-2"/>
          <w:sz w:val="24"/>
          <w:szCs w:val="24"/>
        </w:rPr>
        <w:t xml:space="preserve">（6）未被列入失信被执行人、重大税收违法失信主体、政府采购严重违</w:t>
      </w:r>
      <w:r>
        <w:rPr>
          <w:rFonts w:ascii="宋体" w:hAnsi="宋体" w:eastAsia="宋体" w:cs="宋体"/>
          <w:b/>
          <w:bCs/>
          <w:spacing w:val="-3"/>
          <w:sz w:val="24"/>
          <w:szCs w:val="24"/>
        </w:rPr>
        <w:t xml:space="preserve">法失信行为记录名单的证明材料。</w:t>
      </w:r>
      <w:r/>
    </w:p>
    <w:p>
      <w:pPr>
        <w:ind w:left="2" w:right="363" w:firstLine="479"/>
        <w:spacing w:before="116" w:line="300" w:lineRule="auto"/>
        <w:widowControl/>
        <w:rPr>
          <w:rFonts w:ascii="宋体" w:hAnsi="宋体" w:eastAsia="宋体" w:cs="宋体"/>
          <w:sz w:val="24"/>
          <w:szCs w:val="24"/>
        </w:rPr>
      </w:pPr>
      <w:r>
        <w:rPr>
          <w:rFonts w:ascii="宋体" w:hAnsi="宋体" w:eastAsia="宋体" w:cs="宋体"/>
          <w:b/>
          <w:bCs/>
          <w:spacing w:val="-2"/>
          <w:sz w:val="24"/>
          <w:szCs w:val="24"/>
        </w:rPr>
        <w:t xml:space="preserve">供应商在中标（成交）后，应按采购文件要求，将上述由信用承诺书替代的证明材料提交采购人或采购代理机构核验。经核验无误后，由采购人或采购代理机构发出中标（成</w:t>
      </w:r>
      <w:r>
        <w:rPr>
          <w:rFonts w:ascii="宋体" w:hAnsi="宋体" w:eastAsia="宋体" w:cs="宋体"/>
          <w:b/>
          <w:bCs/>
          <w:spacing w:val="-4"/>
          <w:sz w:val="24"/>
          <w:szCs w:val="24"/>
        </w:rPr>
        <w:t xml:space="preserve">交）通知书。</w:t>
      </w:r>
      <w:r/>
    </w:p>
    <w:p>
      <w:pPr>
        <w:ind w:left="481"/>
        <w:jc w:val="left"/>
        <w:spacing w:line="300" w:lineRule="auto"/>
        <w:widowControl/>
        <w:rPr>
          <w:rFonts w:ascii="宋体" w:hAnsi="宋体" w:eastAsia="宋体" w:cs="宋体"/>
          <w:sz w:val="24"/>
          <w:szCs w:val="24"/>
        </w:rPr>
      </w:pPr>
      <w:r>
        <w:rPr>
          <w:rFonts w:ascii="宋体" w:hAnsi="宋体" w:eastAsia="宋体" w:cs="宋体"/>
          <w:b/>
          <w:bCs/>
          <w:spacing w:val="-3"/>
          <w:sz w:val="24"/>
          <w:szCs w:val="24"/>
        </w:rPr>
        <w:t xml:space="preserve">供应</w:t>
      </w:r>
      <w:r>
        <w:rPr>
          <w:rFonts w:ascii="宋体" w:hAnsi="宋体" w:eastAsia="宋体" w:cs="宋体"/>
          <w:b/>
          <w:bCs/>
          <w:spacing w:val="-3"/>
          <w:sz w:val="24"/>
          <w:szCs w:val="24"/>
        </w:rPr>
        <w:t xml:space="preserve">商涉及</w:t>
      </w:r>
      <w:r>
        <w:rPr>
          <w:rFonts w:ascii="宋体" w:hAnsi="宋体" w:eastAsia="宋体" w:cs="宋体"/>
          <w:b/>
          <w:bCs/>
          <w:spacing w:val="-3"/>
          <w:sz w:val="24"/>
          <w:szCs w:val="24"/>
        </w:rPr>
        <w:t xml:space="preserve">以下情形的，不适用信用承诺：</w:t>
      </w:r>
      <w:r/>
    </w:p>
    <w:p>
      <w:pPr>
        <w:ind w:left="493"/>
        <w:jc w:val="left"/>
        <w:spacing w:before="117" w:line="300" w:lineRule="auto"/>
        <w:widowControl/>
        <w:rPr>
          <w:rFonts w:ascii="宋体" w:hAnsi="宋体" w:eastAsia="宋体" w:cs="宋体"/>
          <w:sz w:val="24"/>
          <w:szCs w:val="24"/>
        </w:rPr>
      </w:pPr>
      <w:r>
        <w:rPr>
          <w:rFonts w:ascii="宋体" w:hAnsi="宋体" w:eastAsia="宋体" w:cs="宋体"/>
          <w:b/>
          <w:bCs/>
          <w:spacing w:val="-3"/>
          <w:sz w:val="24"/>
          <w:szCs w:val="24"/>
        </w:rPr>
        <w:t xml:space="preserve">（1）供应商被列入严重失信主体名单；</w:t>
      </w:r>
      <w:r/>
    </w:p>
    <w:p>
      <w:pPr>
        <w:ind w:left="493"/>
        <w:jc w:val="left"/>
        <w:spacing w:before="114" w:line="300" w:lineRule="auto"/>
        <w:widowControl/>
        <w:rPr>
          <w:rFonts w:ascii="宋体" w:hAnsi="宋体" w:eastAsia="宋体" w:cs="宋体"/>
          <w:sz w:val="24"/>
          <w:szCs w:val="24"/>
        </w:rPr>
      </w:pPr>
      <w:r>
        <w:rPr>
          <w:rFonts w:ascii="宋体" w:hAnsi="宋体" w:eastAsia="宋体" w:cs="宋体"/>
          <w:b/>
          <w:bCs/>
          <w:spacing w:val="-3"/>
          <w:sz w:val="24"/>
          <w:szCs w:val="24"/>
        </w:rPr>
        <w:t xml:space="preserve">（2）被相关监管部门</w:t>
      </w:r>
      <w:r>
        <w:rPr>
          <w:rFonts w:ascii="宋体" w:hAnsi="宋体" w:eastAsia="宋体" w:cs="宋体"/>
          <w:b/>
          <w:bCs/>
          <w:spacing w:val="-3"/>
          <w:sz w:val="24"/>
          <w:szCs w:val="24"/>
        </w:rPr>
        <w:t xml:space="preserve">作出</w:t>
      </w:r>
      <w:r>
        <w:rPr>
          <w:rFonts w:ascii="宋体" w:hAnsi="宋体" w:eastAsia="宋体" w:cs="宋体"/>
          <w:b/>
          <w:bCs/>
          <w:spacing w:val="-3"/>
          <w:sz w:val="24"/>
          <w:szCs w:val="24"/>
        </w:rPr>
        <w:t xml:space="preserve">行政处罚且尚在处罚有效期内；</w:t>
      </w:r>
      <w:r/>
    </w:p>
    <w:p>
      <w:pPr>
        <w:ind w:left="493"/>
        <w:jc w:val="left"/>
        <w:spacing w:before="116" w:line="300" w:lineRule="auto"/>
        <w:widowControl/>
        <w:rPr>
          <w:rFonts w:ascii="宋体" w:hAnsi="宋体" w:eastAsia="宋体" w:cs="宋体"/>
          <w:sz w:val="24"/>
          <w:szCs w:val="24"/>
        </w:rPr>
      </w:pPr>
      <w:r>
        <w:rPr>
          <w:rFonts w:ascii="宋体" w:hAnsi="宋体" w:eastAsia="宋体" w:cs="宋体"/>
          <w:b/>
          <w:bCs/>
          <w:spacing w:val="-3"/>
          <w:sz w:val="24"/>
          <w:szCs w:val="24"/>
        </w:rPr>
        <w:t xml:space="preserve">（3）其他法律、行政法规规定的不适用信用承诺的情形。</w:t>
      </w:r>
      <w:r/>
    </w:p>
    <w:p>
      <w:pPr>
        <w:ind w:left="2" w:right="363" w:firstLine="479"/>
        <w:spacing w:before="116" w:line="300" w:lineRule="auto"/>
        <w:widowControl/>
        <w:rPr>
          <w:rFonts w:ascii="宋体" w:hAnsi="宋体" w:eastAsia="宋体" w:cs="宋体"/>
          <w:b/>
          <w:bCs/>
          <w:spacing w:val="-2"/>
          <w:sz w:val="24"/>
          <w:szCs w:val="24"/>
        </w:rPr>
      </w:pPr>
      <w:r>
        <w:rPr>
          <w:rFonts w:ascii="宋体" w:hAnsi="宋体" w:eastAsia="宋体" w:cs="宋体"/>
          <w:b/>
          <w:bCs/>
          <w:spacing w:val="-2"/>
          <w:sz w:val="24"/>
          <w:szCs w:val="24"/>
        </w:rPr>
        <w:t xml:space="preserve">供应商对信用承诺内容的真实性、合法性、有效性负责。如</w:t>
      </w:r>
      <w:r>
        <w:rPr>
          <w:rFonts w:ascii="宋体" w:hAnsi="宋体" w:eastAsia="宋体" w:cs="宋体"/>
          <w:b/>
          <w:bCs/>
          <w:spacing w:val="-2"/>
          <w:sz w:val="24"/>
          <w:szCs w:val="24"/>
        </w:rPr>
        <w:t xml:space="preserve">作出</w:t>
      </w:r>
      <w:r>
        <w:rPr>
          <w:rFonts w:ascii="宋体" w:hAnsi="宋体" w:eastAsia="宋体" w:cs="宋体"/>
          <w:b/>
          <w:bCs/>
          <w:spacing w:val="-2"/>
          <w:sz w:val="24"/>
          <w:szCs w:val="24"/>
        </w:rPr>
        <w:t xml:space="preserve">虚假信用承诺，视同为“提供虚假材料谋取中标、成交”的违法行为。</w:t>
      </w:r>
      <w:r/>
    </w:p>
    <w:p>
      <w:pPr>
        <w:ind w:right="223" w:firstLine="479"/>
        <w:jc w:val="left"/>
        <w:spacing w:line="300" w:lineRule="auto"/>
        <w:widowControl/>
        <w:rPr>
          <w:rFonts w:ascii="宋体" w:hAnsi="宋体" w:eastAsia="宋体" w:cs="宋体"/>
          <w:sz w:val="24"/>
          <w:szCs w:val="24"/>
        </w:rPr>
      </w:pPr>
      <w:r>
        <w:rPr>
          <w:rFonts w:ascii="宋体" w:hAnsi="宋体" w:eastAsia="宋体" w:cs="宋体"/>
          <w:b/>
          <w:bCs/>
          <w:spacing w:val="-4"/>
          <w:sz w:val="24"/>
          <w:szCs w:val="24"/>
        </w:rPr>
        <w:t xml:space="preserve">4．</w:t>
      </w:r>
      <w:r>
        <w:rPr>
          <w:rFonts w:ascii="宋体" w:hAnsi="宋体" w:eastAsia="宋体" w:cs="宋体"/>
          <w:b/>
          <w:bCs/>
          <w:spacing w:val="-5"/>
          <w:sz w:val="24"/>
          <w:szCs w:val="24"/>
        </w:rPr>
        <w:t xml:space="preserve">供应商通过苏</w:t>
      </w:r>
      <w:r>
        <w:rPr>
          <w:rFonts w:ascii="宋体" w:hAnsi="宋体" w:eastAsia="宋体" w:cs="宋体"/>
          <w:b/>
          <w:bCs/>
          <w:spacing w:val="-5"/>
          <w:sz w:val="24"/>
          <w:szCs w:val="24"/>
        </w:rPr>
        <w:t xml:space="preserve">采云</w:t>
      </w:r>
      <w:r>
        <w:rPr>
          <w:rFonts w:ascii="宋体" w:hAnsi="宋体" w:eastAsia="宋体" w:cs="宋体"/>
          <w:b/>
          <w:bCs/>
          <w:spacing w:val="-5"/>
          <w:sz w:val="24"/>
          <w:szCs w:val="24"/>
        </w:rPr>
        <w:t xml:space="preserve">系统参与</w:t>
      </w:r>
      <w:r>
        <w:rPr>
          <w:rFonts w:ascii="宋体" w:hAnsi="宋体" w:eastAsia="宋体" w:cs="宋体"/>
          <w:b/>
          <w:bCs/>
          <w:spacing w:val="-2"/>
          <w:sz w:val="24"/>
          <w:szCs w:val="24"/>
        </w:rPr>
        <w:t xml:space="preserve">政府采购项目，需要办理江苏省政府采购数字证书及电子签章，具体详见苏</w:t>
      </w:r>
      <w:r>
        <w:rPr>
          <w:rFonts w:ascii="宋体" w:hAnsi="宋体" w:eastAsia="宋体" w:cs="宋体"/>
          <w:b/>
          <w:bCs/>
          <w:spacing w:val="-2"/>
          <w:sz w:val="24"/>
          <w:szCs w:val="24"/>
        </w:rPr>
        <w:t xml:space="preserve">采云</w:t>
      </w:r>
      <w:r>
        <w:rPr>
          <w:rFonts w:ascii="宋体" w:hAnsi="宋体" w:eastAsia="宋体" w:cs="宋体"/>
          <w:b/>
          <w:bCs/>
          <w:spacing w:val="-2"/>
          <w:sz w:val="24"/>
          <w:szCs w:val="24"/>
        </w:rPr>
        <w:t xml:space="preserve">系统登录</w:t>
      </w:r>
      <w:r>
        <w:rPr>
          <w:rFonts w:ascii="宋体" w:hAnsi="宋体" w:eastAsia="宋体" w:cs="宋体"/>
          <w:b/>
          <w:bCs/>
          <w:spacing w:val="-5"/>
          <w:sz w:val="24"/>
          <w:szCs w:val="24"/>
        </w:rPr>
        <w:t xml:space="preserve">页“新</w:t>
      </w:r>
      <w:r>
        <w:rPr>
          <w:rFonts w:ascii="宋体" w:hAnsi="宋体" w:eastAsia="宋体" w:cs="宋体"/>
          <w:spacing w:val="-38"/>
          <w:sz w:val="24"/>
          <w:szCs w:val="24"/>
        </w:rPr>
        <w:t xml:space="preserve"> </w:t>
      </w:r>
      <w:r>
        <w:rPr>
          <w:rFonts w:ascii="宋体" w:hAnsi="宋体" w:eastAsia="宋体" w:cs="宋体"/>
          <w:b/>
          <w:bCs/>
          <w:spacing w:val="-5"/>
          <w:sz w:val="24"/>
          <w:szCs w:val="24"/>
        </w:rPr>
        <w:t xml:space="preserve">CA</w:t>
      </w:r>
      <w:r>
        <w:rPr>
          <w:rFonts w:ascii="宋体" w:hAnsi="宋体" w:eastAsia="宋体" w:cs="宋体"/>
          <w:spacing w:val="-46"/>
          <w:sz w:val="24"/>
          <w:szCs w:val="24"/>
        </w:rPr>
        <w:t xml:space="preserve"> </w:t>
      </w:r>
      <w:r>
        <w:rPr>
          <w:rFonts w:ascii="宋体" w:hAnsi="宋体" w:eastAsia="宋体" w:cs="宋体"/>
          <w:b/>
          <w:bCs/>
          <w:spacing w:val="-5"/>
          <w:sz w:val="24"/>
          <w:szCs w:val="24"/>
        </w:rPr>
        <w:t xml:space="preserve">办理指南</w:t>
      </w:r>
      <w:r>
        <w:rPr>
          <w:rFonts w:ascii="宋体" w:hAnsi="宋体" w:eastAsia="宋体" w:cs="宋体"/>
          <w:spacing w:val="-85"/>
          <w:sz w:val="24"/>
          <w:szCs w:val="24"/>
        </w:rPr>
        <w:t xml:space="preserve"> </w:t>
      </w:r>
      <w:r>
        <w:rPr>
          <w:rFonts w:ascii="宋体" w:hAnsi="宋体" w:eastAsia="宋体" w:cs="宋体"/>
          <w:b/>
          <w:bCs/>
          <w:spacing w:val="-5"/>
          <w:sz w:val="24"/>
          <w:szCs w:val="24"/>
        </w:rPr>
        <w:t xml:space="preserve">”。供应商按《苏</w:t>
      </w:r>
      <w:r>
        <w:rPr>
          <w:rFonts w:ascii="宋体" w:hAnsi="宋体" w:eastAsia="宋体" w:cs="宋体"/>
          <w:b/>
          <w:bCs/>
          <w:spacing w:val="-5"/>
          <w:sz w:val="24"/>
          <w:szCs w:val="24"/>
        </w:rPr>
        <w:t xml:space="preserve">采云</w:t>
      </w:r>
      <w:r>
        <w:rPr>
          <w:rFonts w:ascii="宋体" w:hAnsi="宋体" w:eastAsia="宋体" w:cs="宋体"/>
          <w:b/>
          <w:bCs/>
          <w:spacing w:val="-5"/>
          <w:sz w:val="24"/>
          <w:szCs w:val="24"/>
        </w:rPr>
        <w:t xml:space="preserve">系统供应商操作手册》（以下简称“操作手册</w:t>
      </w:r>
      <w:r>
        <w:rPr>
          <w:rFonts w:ascii="宋体" w:hAnsi="宋体" w:eastAsia="宋体" w:cs="宋体"/>
          <w:spacing w:val="-88"/>
          <w:sz w:val="24"/>
          <w:szCs w:val="24"/>
        </w:rPr>
        <w:t xml:space="preserve"> </w:t>
      </w:r>
      <w:r>
        <w:rPr>
          <w:rFonts w:ascii="宋体" w:hAnsi="宋体" w:eastAsia="宋体" w:cs="宋体"/>
          <w:b/>
          <w:bCs/>
          <w:spacing w:val="-5"/>
          <w:sz w:val="24"/>
          <w:szCs w:val="24"/>
        </w:rPr>
        <w:t xml:space="preserve">”）</w:t>
      </w:r>
      <w:r>
        <w:rPr>
          <w:rFonts w:ascii="宋体" w:hAnsi="宋体" w:eastAsia="宋体" w:cs="宋体"/>
          <w:b/>
          <w:bCs/>
          <w:spacing w:val="-3"/>
          <w:sz w:val="24"/>
          <w:szCs w:val="24"/>
        </w:rPr>
        <w:t xml:space="preserve">进行注册，制作上传电子响应文件，并提前安装相应的控件。</w:t>
      </w:r>
      <w:r>
        <w:rPr>
          <w:rFonts w:ascii="宋体" w:hAnsi="宋体" w:eastAsia="宋体" w:cs="宋体"/>
          <w:b/>
          <w:bCs/>
          <w:spacing w:val="-2"/>
          <w:sz w:val="24"/>
          <w:szCs w:val="24"/>
        </w:rPr>
        <w:t xml:space="preserve">《操作手册》下载地址（</w:t>
      </w:r>
      <w:hyperlink r:id="rId10" w:tooltip="http://www.ccgp" w:history="1">
        <w:r>
          <w:rPr>
            <w:rFonts w:ascii="宋体" w:hAnsi="宋体" w:eastAsia="宋体" w:cs="宋体"/>
            <w:b/>
            <w:bCs/>
            <w:spacing w:val="-2"/>
            <w:sz w:val="24"/>
            <w:szCs w:val="24"/>
          </w:rPr>
          <w:t xml:space="preserve">http://ww</w:t>
        </w:r>
        <w:r>
          <w:rPr>
            <w:rFonts w:ascii="宋体" w:hAnsi="宋体" w:eastAsia="宋体" w:cs="宋体"/>
            <w:b/>
            <w:bCs/>
            <w:spacing w:val="-3"/>
            <w:sz w:val="24"/>
            <w:szCs w:val="24"/>
          </w:rPr>
          <w:t xml:space="preserve">w.ccgp</w:t>
        </w:r>
      </w:hyperlink>
      <w:r>
        <w:rPr>
          <w:rFonts w:ascii="宋体" w:hAnsi="宋体" w:eastAsia="宋体" w:cs="宋体"/>
          <w:b/>
          <w:bCs/>
          <w:spacing w:val="-3"/>
          <w:sz w:val="24"/>
          <w:szCs w:val="24"/>
        </w:rPr>
        <w:t xml:space="preserve">-</w:t>
      </w:r>
      <w:r>
        <w:rPr>
          <w:rFonts w:ascii="宋体" w:hAnsi="宋体" w:eastAsia="宋体" w:cs="宋体"/>
          <w:b/>
          <w:bCs/>
          <w:spacing w:val="-2"/>
          <w:sz w:val="24"/>
          <w:szCs w:val="24"/>
        </w:rPr>
        <w:t xml:space="preserve">jiangsu.gov.cn/jiangsu/zlxz/ee/ee3a4bc5a3454aa2b0d9312230633ce9.html）。</w:t>
      </w:r>
      <w:r/>
    </w:p>
    <w:p>
      <w:pPr>
        <w:ind w:left="2" w:right="363" w:firstLine="479"/>
        <w:spacing w:before="116" w:line="300" w:lineRule="auto"/>
        <w:widowControl/>
        <w:rPr>
          <w:rFonts w:ascii="宋体" w:hAnsi="宋体" w:eastAsia="宋体" w:cs="宋体"/>
          <w:b/>
          <w:bCs/>
          <w:spacing w:val="-2"/>
          <w:sz w:val="24"/>
          <w:szCs w:val="24"/>
        </w:rPr>
      </w:pPr>
      <w:r>
        <w:rPr>
          <w:rFonts w:ascii="宋体" w:hAnsi="宋体" w:eastAsia="宋体" w:cs="宋体"/>
          <w:b/>
          <w:bCs/>
          <w:spacing w:val="-2"/>
          <w:sz w:val="24"/>
          <w:szCs w:val="24"/>
        </w:rPr>
        <w:t xml:space="preserve">请潜在供应</w:t>
      </w:r>
      <w:r>
        <w:rPr>
          <w:rFonts w:ascii="宋体" w:hAnsi="宋体" w:eastAsia="宋体" w:cs="宋体"/>
          <w:b/>
          <w:bCs/>
          <w:spacing w:val="-2"/>
          <w:sz w:val="24"/>
          <w:szCs w:val="24"/>
        </w:rPr>
        <w:t xml:space="preserve">商按照</w:t>
      </w:r>
      <w:r>
        <w:rPr>
          <w:rFonts w:ascii="宋体" w:hAnsi="宋体" w:eastAsia="宋体" w:cs="宋体"/>
          <w:b/>
          <w:bCs/>
          <w:spacing w:val="-2"/>
          <w:sz w:val="24"/>
          <w:szCs w:val="24"/>
        </w:rPr>
        <w:t xml:space="preserve">采购公告中的开评标时间安排及时登录“苏</w:t>
      </w:r>
      <w:r>
        <w:rPr>
          <w:rFonts w:ascii="宋体" w:hAnsi="宋体" w:eastAsia="宋体" w:cs="宋体"/>
          <w:b/>
          <w:bCs/>
          <w:spacing w:val="-2"/>
          <w:sz w:val="24"/>
          <w:szCs w:val="24"/>
        </w:rPr>
        <w:t xml:space="preserve">采云</w:t>
      </w:r>
      <w:r>
        <w:rPr>
          <w:rFonts w:ascii="宋体" w:hAnsi="宋体" w:eastAsia="宋体" w:cs="宋体"/>
          <w:b/>
          <w:bCs/>
          <w:spacing w:val="-2"/>
          <w:sz w:val="24"/>
          <w:szCs w:val="24"/>
        </w:rPr>
        <w:t xml:space="preserve"> ”系统参与不见面开评标，并在“苏</w:t>
      </w:r>
      <w:r>
        <w:rPr>
          <w:rFonts w:ascii="宋体" w:hAnsi="宋体" w:eastAsia="宋体" w:cs="宋体"/>
          <w:b/>
          <w:bCs/>
          <w:spacing w:val="-2"/>
          <w:sz w:val="24"/>
          <w:szCs w:val="24"/>
        </w:rPr>
        <w:t xml:space="preserve">采云</w:t>
      </w:r>
      <w:r>
        <w:rPr>
          <w:rFonts w:ascii="宋体" w:hAnsi="宋体" w:eastAsia="宋体" w:cs="宋体"/>
          <w:b/>
          <w:bCs/>
          <w:spacing w:val="-2"/>
          <w:sz w:val="24"/>
          <w:szCs w:val="24"/>
        </w:rPr>
        <w:t xml:space="preserve"> ”系统规定的时间内对响应文件进行解密。如潜在供应商未按上述要求操作，由此所产生的风险由供应商自行承担。</w:t>
      </w:r>
      <w:r/>
    </w:p>
    <w:p>
      <w:pPr>
        <w:ind w:left="2" w:right="363" w:firstLine="479"/>
        <w:spacing w:before="116" w:line="300" w:lineRule="auto"/>
        <w:widowControl/>
        <w:rPr>
          <w:rFonts w:ascii="宋体" w:hAnsi="宋体" w:eastAsia="宋体" w:cs="宋体"/>
          <w:b/>
          <w:bCs/>
          <w:spacing w:val="-2"/>
          <w:sz w:val="24"/>
          <w:szCs w:val="24"/>
        </w:rPr>
      </w:pPr>
      <w:r>
        <w:rPr>
          <w:rFonts w:ascii="宋体" w:hAnsi="宋体" w:eastAsia="宋体" w:cs="宋体"/>
          <w:b/>
          <w:bCs/>
          <w:spacing w:val="-2"/>
          <w:sz w:val="24"/>
          <w:szCs w:val="24"/>
        </w:rPr>
        <w:t xml:space="preserve">竞争性磋商、竞争性谈判、单一来源采购项目将与供应商就磋商（谈判）文件进行线上磋商（谈判），请供应商在开标前进入“江苏省政府采购一体化不见面开标（采购）大厅”，并</w:t>
      </w:r>
      <w:r>
        <w:rPr>
          <w:rFonts w:ascii="宋体" w:hAnsi="宋体" w:eastAsia="宋体" w:cs="宋体"/>
          <w:b/>
          <w:bCs/>
          <w:spacing w:val="-2"/>
          <w:sz w:val="24"/>
          <w:szCs w:val="24"/>
        </w:rPr>
        <w:t xml:space="preserve">准备好耳麦和</w:t>
      </w:r>
      <w:r>
        <w:rPr>
          <w:rFonts w:ascii="宋体" w:hAnsi="宋体" w:eastAsia="宋体" w:cs="宋体"/>
          <w:b/>
          <w:bCs/>
          <w:spacing w:val="-2"/>
          <w:sz w:val="24"/>
          <w:szCs w:val="24"/>
        </w:rPr>
        <w:t xml:space="preserve">摄像设备。因供应商网络与电源不稳定、未按要求配置上述设备、上述设备发生故障等自身原因，导致磋商（谈判）失败，供应商自行承担后果。</w:t>
      </w:r>
      <w:r/>
    </w:p>
    <w:p>
      <w:pPr>
        <w:ind w:left="2" w:right="363" w:firstLine="479"/>
        <w:spacing w:before="116" w:line="300" w:lineRule="auto"/>
        <w:widowControl/>
        <w:rPr>
          <w:rFonts w:ascii="宋体" w:hAnsi="宋体" w:eastAsia="宋体" w:cs="宋体"/>
          <w:b/>
          <w:bCs/>
          <w:spacing w:val="-2"/>
          <w:sz w:val="24"/>
          <w:szCs w:val="24"/>
        </w:rPr>
      </w:pPr>
      <w:r>
        <w:rPr>
          <w:rFonts w:ascii="宋体" w:hAnsi="宋体" w:eastAsia="宋体" w:cs="宋体"/>
          <w:b/>
          <w:bCs/>
          <w:spacing w:val="-2"/>
          <w:sz w:val="24"/>
          <w:szCs w:val="24"/>
        </w:rPr>
        <w:t xml:space="preserve">5．本项目采购公告在</w:t>
      </w:r>
      <w:r>
        <w:rPr>
          <w:rFonts w:ascii="宋体" w:hAnsi="宋体" w:eastAsia="宋体" w:cs="宋体"/>
          <w:b/>
          <w:bCs/>
          <w:spacing w:val="-2"/>
          <w:sz w:val="24"/>
          <w:szCs w:val="24"/>
        </w:rPr>
        <w:t xml:space="preserve">江苏政府采购网</w:t>
      </w:r>
      <w:r>
        <w:rPr>
          <w:rFonts w:ascii="宋体" w:hAnsi="宋体" w:eastAsia="宋体" w:cs="宋体"/>
          <w:b/>
          <w:bCs/>
          <w:spacing w:val="-2"/>
          <w:sz w:val="24"/>
          <w:szCs w:val="24"/>
        </w:rPr>
        <w:t xml:space="preserve">、中国政府采购网</w:t>
      </w:r>
      <w:r>
        <w:rPr>
          <w:rFonts w:ascii="宋体" w:hAnsi="宋体" w:eastAsia="宋体" w:cs="宋体"/>
          <w:b/>
          <w:bCs/>
          <w:spacing w:val="-2"/>
          <w:sz w:val="24"/>
          <w:szCs w:val="24"/>
        </w:rPr>
        <w:t xml:space="preserve">。有关本次磋商的事项若存在变动或修改，敬请及时关注在“江苏政府采购网”发布的更正公告。</w:t>
      </w:r>
      <w:r/>
    </w:p>
    <w:p>
      <w:pPr>
        <w:ind w:left="2" w:right="363" w:firstLine="479"/>
        <w:spacing w:before="116" w:line="300" w:lineRule="auto"/>
        <w:widowControl/>
        <w:rPr>
          <w:rFonts w:ascii="宋体" w:hAnsi="宋体" w:eastAsia="宋体" w:cs="宋体"/>
          <w:b/>
          <w:bCs/>
          <w:spacing w:val="-2"/>
          <w:sz w:val="24"/>
          <w:szCs w:val="24"/>
        </w:rPr>
      </w:pPr>
      <w:r>
        <w:rPr>
          <w:rFonts w:ascii="宋体" w:hAnsi="宋体" w:eastAsia="宋体" w:cs="宋体"/>
          <w:b/>
          <w:bCs/>
          <w:spacing w:val="-2"/>
          <w:sz w:val="24"/>
          <w:szCs w:val="24"/>
        </w:rPr>
        <w:t xml:space="preserve">八、凡对本次采购提出询问，请按以下方式联系：</w:t>
      </w:r>
      <w:r/>
    </w:p>
    <w:p>
      <w:pPr>
        <w:ind w:left="499"/>
        <w:jc w:val="left"/>
        <w:spacing w:before="113" w:line="300" w:lineRule="auto"/>
        <w:widowControl/>
        <w:rPr>
          <w:rFonts w:ascii="宋体" w:hAnsi="宋体" w:eastAsia="宋体" w:cs="宋体"/>
          <w:sz w:val="24"/>
          <w:szCs w:val="24"/>
        </w:rPr>
      </w:pPr>
      <w:r>
        <w:rPr>
          <w:rFonts w:ascii="宋体" w:hAnsi="宋体" w:eastAsia="宋体" w:cs="宋体"/>
          <w:spacing w:val="-4"/>
          <w:sz w:val="24"/>
          <w:szCs w:val="24"/>
        </w:rPr>
        <w:t xml:space="preserve">1．采购人信息</w:t>
      </w:r>
      <w:r/>
    </w:p>
    <w:p>
      <w:pPr>
        <w:ind w:left="484"/>
        <w:jc w:val="left"/>
        <w:spacing w:before="117" w:line="300" w:lineRule="auto"/>
        <w:widowControl/>
        <w:rPr>
          <w:rFonts w:ascii="宋体" w:hAnsi="宋体" w:eastAsia="宋体" w:cs="宋体"/>
          <w:sz w:val="24"/>
          <w:szCs w:val="24"/>
        </w:rPr>
      </w:pPr>
      <w:r>
        <w:rPr>
          <w:rFonts w:ascii="宋体" w:hAnsi="宋体" w:eastAsia="宋体" w:cs="宋体"/>
          <w:spacing w:val="-1"/>
          <w:sz w:val="24"/>
          <w:szCs w:val="24"/>
        </w:rPr>
        <w:t xml:space="preserve">名    称：南京市公路事业发展中心</w:t>
      </w:r>
      <w:r/>
    </w:p>
    <w:p>
      <w:pPr>
        <w:ind w:left="481"/>
        <w:jc w:val="left"/>
        <w:spacing w:before="116" w:line="300" w:lineRule="auto"/>
        <w:widowControl/>
        <w:rPr>
          <w:rFonts w:ascii="宋体" w:hAnsi="宋体" w:eastAsia="宋体" w:cs="宋体"/>
          <w:sz w:val="24"/>
          <w:szCs w:val="24"/>
        </w:rPr>
      </w:pPr>
      <w:r>
        <w:rPr>
          <w:rFonts w:ascii="宋体" w:hAnsi="宋体" w:eastAsia="宋体" w:cs="宋体"/>
          <w:spacing w:val="-2"/>
          <w:sz w:val="24"/>
          <w:szCs w:val="24"/>
        </w:rPr>
        <w:t xml:space="preserve">地    址：南京市玄武区孝陵</w:t>
      </w:r>
      <w:r>
        <w:rPr>
          <w:rFonts w:ascii="宋体" w:hAnsi="宋体" w:eastAsia="宋体" w:cs="宋体"/>
          <w:spacing w:val="-2"/>
          <w:sz w:val="24"/>
          <w:szCs w:val="24"/>
        </w:rPr>
        <w:t xml:space="preserve">卫双拜巷</w:t>
      </w:r>
      <w:r>
        <w:rPr>
          <w:rFonts w:ascii="宋体" w:hAnsi="宋体" w:eastAsia="宋体" w:cs="宋体"/>
          <w:spacing w:val="-2"/>
          <w:sz w:val="24"/>
          <w:szCs w:val="24"/>
        </w:rPr>
        <w:t xml:space="preserve">169号</w:t>
      </w:r>
      <w:r/>
    </w:p>
    <w:p>
      <w:pPr>
        <w:ind w:left="481"/>
        <w:jc w:val="left"/>
        <w:spacing w:before="116"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联系人：</w:t>
      </w:r>
      <w:r>
        <w:rPr>
          <w:rFonts w:hint="eastAsia" w:ascii="宋体" w:hAnsi="宋体" w:eastAsia="宋体" w:cs="宋体"/>
          <w:spacing w:val="-2"/>
          <w:sz w:val="24"/>
          <w:szCs w:val="24"/>
        </w:rPr>
        <w:t xml:space="preserve">周</w:t>
      </w:r>
      <w:r>
        <w:rPr>
          <w:rFonts w:ascii="宋体" w:hAnsi="宋体" w:eastAsia="宋体" w:cs="宋体"/>
          <w:spacing w:val="-2"/>
          <w:sz w:val="24"/>
          <w:szCs w:val="24"/>
        </w:rPr>
        <w:t xml:space="preserve">工</w:t>
      </w:r>
      <w:r/>
    </w:p>
    <w:p>
      <w:pPr>
        <w:ind w:left="481"/>
        <w:jc w:val="left"/>
        <w:spacing w:before="116" w:line="300" w:lineRule="auto"/>
        <w:widowControl/>
        <w:rPr>
          <w:rFonts w:ascii="宋体" w:hAnsi="宋体" w:eastAsia="宋体" w:cs="宋体"/>
          <w:spacing w:val="-2"/>
          <w:sz w:val="24"/>
          <w:szCs w:val="24"/>
        </w:rPr>
      </w:pPr>
      <w:r>
        <w:rPr>
          <w:rFonts w:hint="eastAsia" w:ascii="宋体" w:hAnsi="宋体" w:eastAsia="宋体" w:cs="宋体"/>
          <w:spacing w:val="-2"/>
          <w:sz w:val="24"/>
          <w:szCs w:val="24"/>
        </w:rPr>
        <w:t xml:space="preserve">联系电话：025-84322752</w:t>
      </w:r>
      <w:r/>
    </w:p>
    <w:p>
      <w:pPr>
        <w:ind w:left="484"/>
        <w:jc w:val="left"/>
        <w:spacing w:before="112" w:line="300" w:lineRule="auto"/>
        <w:widowControl/>
        <w:rPr>
          <w:rFonts w:ascii="宋体" w:hAnsi="宋体" w:eastAsia="宋体" w:cs="宋体"/>
          <w:sz w:val="24"/>
          <w:szCs w:val="24"/>
        </w:rPr>
      </w:pPr>
      <w:r>
        <w:rPr>
          <w:rFonts w:ascii="宋体" w:hAnsi="宋体" w:eastAsia="宋体" w:cs="宋体"/>
          <w:spacing w:val="-2"/>
          <w:sz w:val="24"/>
          <w:szCs w:val="24"/>
        </w:rPr>
        <w:t xml:space="preserve">2．采购代理机构信息</w:t>
      </w:r>
      <w:r/>
    </w:p>
    <w:p>
      <w:pPr>
        <w:ind w:left="484"/>
        <w:jc w:val="left"/>
        <w:spacing w:before="115" w:line="300" w:lineRule="auto"/>
        <w:widowControl/>
        <w:rPr>
          <w:rFonts w:ascii="宋体" w:hAnsi="宋体" w:eastAsia="宋体" w:cs="宋体"/>
          <w:sz w:val="24"/>
          <w:szCs w:val="24"/>
        </w:rPr>
      </w:pPr>
      <w:r>
        <w:rPr>
          <w:rFonts w:ascii="宋体" w:hAnsi="宋体" w:eastAsia="宋体" w:cs="宋体"/>
          <w:spacing w:val="-1"/>
          <w:sz w:val="24"/>
          <w:szCs w:val="24"/>
        </w:rPr>
        <w:t xml:space="preserve">名    称：江苏金永诚建设投资管理咨询有限公司</w:t>
      </w:r>
      <w:r/>
    </w:p>
    <w:p>
      <w:pPr>
        <w:ind w:left="481"/>
        <w:jc w:val="left"/>
        <w:spacing w:before="116" w:line="300" w:lineRule="auto"/>
        <w:widowControl/>
        <w:rPr>
          <w:rFonts w:ascii="宋体" w:hAnsi="宋体" w:eastAsia="宋体" w:cs="宋体"/>
          <w:sz w:val="24"/>
          <w:szCs w:val="24"/>
        </w:rPr>
      </w:pPr>
      <w:r>
        <w:rPr>
          <w:rFonts w:ascii="宋体" w:hAnsi="宋体" w:eastAsia="宋体" w:cs="宋体"/>
          <w:spacing w:val="-3"/>
          <w:sz w:val="24"/>
          <w:szCs w:val="24"/>
        </w:rPr>
        <w:t xml:space="preserve">地    址：</w:t>
      </w:r>
      <w:r>
        <w:rPr>
          <w:rFonts w:hint="eastAsia" w:ascii="宋体" w:hAnsi="宋体" w:eastAsia="宋体" w:cs="宋体"/>
          <w:sz w:val="24"/>
          <w:szCs w:val="24"/>
        </w:rPr>
        <w:t xml:space="preserve">南京市建</w:t>
      </w:r>
      <w:r>
        <w:rPr>
          <w:rFonts w:hint="eastAsia" w:ascii="宋体" w:hAnsi="宋体" w:eastAsia="宋体" w:cs="宋体"/>
          <w:sz w:val="24"/>
          <w:szCs w:val="24"/>
        </w:rPr>
        <w:t xml:space="preserve">邺</w:t>
      </w:r>
      <w:r>
        <w:rPr>
          <w:rFonts w:hint="eastAsia" w:ascii="宋体" w:hAnsi="宋体" w:eastAsia="宋体" w:cs="宋体"/>
          <w:sz w:val="24"/>
          <w:szCs w:val="24"/>
        </w:rPr>
        <w:t xml:space="preserve">区云龙山路1号建</w:t>
      </w:r>
      <w:r>
        <w:rPr>
          <w:rFonts w:hint="eastAsia" w:ascii="宋体" w:hAnsi="宋体" w:eastAsia="宋体" w:cs="宋体"/>
          <w:sz w:val="24"/>
          <w:szCs w:val="24"/>
        </w:rPr>
        <w:t xml:space="preserve">邺</w:t>
      </w:r>
      <w:r>
        <w:rPr>
          <w:rFonts w:hint="eastAsia" w:ascii="宋体" w:hAnsi="宋体" w:eastAsia="宋体" w:cs="宋体"/>
          <w:sz w:val="24"/>
          <w:szCs w:val="24"/>
        </w:rPr>
        <w:t xml:space="preserve">科技创新产业园B1栋五楼</w:t>
      </w:r>
      <w:r/>
    </w:p>
    <w:p>
      <w:pPr>
        <w:ind w:left="482"/>
        <w:jc w:val="left"/>
        <w:spacing w:before="115" w:line="300" w:lineRule="auto"/>
        <w:widowControl/>
        <w:rPr>
          <w:rFonts w:ascii="宋体" w:hAnsi="宋体" w:eastAsia="宋体" w:cs="宋体"/>
          <w:sz w:val="24"/>
          <w:szCs w:val="24"/>
        </w:rPr>
      </w:pPr>
      <w:r>
        <w:rPr>
          <w:rFonts w:ascii="宋体" w:hAnsi="宋体" w:eastAsia="宋体" w:cs="宋体"/>
          <w:spacing w:val="-1"/>
          <w:sz w:val="24"/>
          <w:szCs w:val="24"/>
        </w:rPr>
        <w:t xml:space="preserve">联系方式：025-86207085</w:t>
      </w:r>
      <w:r/>
    </w:p>
    <w:p>
      <w:pPr>
        <w:ind w:left="486"/>
        <w:jc w:val="left"/>
        <w:spacing w:before="122" w:line="300" w:lineRule="auto"/>
        <w:widowControl/>
        <w:rPr>
          <w:rFonts w:ascii="宋体" w:hAnsi="宋体" w:eastAsia="宋体" w:cs="宋体"/>
          <w:sz w:val="24"/>
          <w:szCs w:val="24"/>
        </w:rPr>
      </w:pPr>
      <w:r>
        <w:rPr>
          <w:rFonts w:ascii="宋体" w:hAnsi="宋体" w:eastAsia="宋体" w:cs="宋体"/>
          <w:spacing w:val="-2"/>
          <w:sz w:val="24"/>
          <w:szCs w:val="24"/>
        </w:rPr>
        <w:t xml:space="preserve">3．项目联系方式</w:t>
      </w:r>
      <w:r/>
    </w:p>
    <w:p>
      <w:pPr>
        <w:ind w:left="485"/>
        <w:jc w:val="left"/>
        <w:spacing w:before="115" w:line="300" w:lineRule="auto"/>
        <w:widowControl/>
        <w:rPr>
          <w:rFonts w:ascii="宋体" w:hAnsi="宋体" w:eastAsia="宋体" w:cs="宋体"/>
          <w:sz w:val="24"/>
          <w:szCs w:val="24"/>
        </w:rPr>
      </w:pPr>
      <w:r>
        <w:rPr>
          <w:rFonts w:ascii="宋体" w:hAnsi="宋体" w:eastAsia="宋体" w:cs="宋体"/>
          <w:spacing w:val="-2"/>
          <w:sz w:val="24"/>
          <w:szCs w:val="24"/>
        </w:rPr>
        <w:t xml:space="preserve">项目联系人：</w:t>
      </w:r>
      <w:r>
        <w:rPr>
          <w:rFonts w:hint="eastAsia" w:ascii="宋体" w:hAnsi="宋体" w:eastAsia="宋体" w:cs="宋体"/>
          <w:spacing w:val="-2"/>
          <w:sz w:val="24"/>
          <w:szCs w:val="24"/>
        </w:rPr>
        <w:t xml:space="preserve">姜可可</w:t>
      </w:r>
      <w:r>
        <w:rPr>
          <w:rFonts w:hint="eastAsia" w:ascii="宋体" w:hAnsi="宋体" w:eastAsia="宋体" w:cs="宋体"/>
          <w:spacing w:val="-2"/>
          <w:sz w:val="24"/>
          <w:szCs w:val="24"/>
        </w:rPr>
        <w:t xml:space="preserve">、李若男</w:t>
      </w:r>
      <w:r/>
    </w:p>
    <w:p>
      <w:pPr>
        <w:ind w:left="509"/>
        <w:jc w:val="left"/>
        <w:spacing w:before="114"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电      话：025-86207085</w:t>
      </w:r>
      <w:r>
        <w:rPr>
          <w:rFonts w:ascii="宋体" w:hAnsi="宋体" w:eastAsia="宋体" w:cs="宋体"/>
          <w:spacing w:val="-2"/>
          <w:sz w:val="24"/>
          <w:szCs w:val="24"/>
        </w:rPr>
        <w:br w:type="page" w:clear="all"/>
      </w:r>
      <w:r/>
    </w:p>
    <w:p>
      <w:pPr>
        <w:jc w:val="center"/>
        <w:spacing w:line="300" w:lineRule="auto"/>
        <w:widowControl/>
        <w:rPr>
          <w:rFonts w:ascii="宋体" w:hAnsi="宋体" w:eastAsia="宋体" w:cs="宋体"/>
          <w:b/>
          <w:bCs/>
          <w:spacing w:val="4"/>
          <w:sz w:val="31"/>
          <w:szCs w:val="31"/>
        </w:rPr>
        <w:outlineLvl w:val="0"/>
      </w:pPr>
      <w:r/>
      <w:bookmarkStart w:id="4" w:name="bookmark3"/>
      <w:r/>
      <w:bookmarkStart w:id="5" w:name="_Toc244014892"/>
      <w:r/>
      <w:bookmarkEnd w:id="4"/>
      <w:r>
        <w:rPr>
          <w:rFonts w:ascii="宋体" w:hAnsi="宋体" w:eastAsia="宋体" w:cs="宋体"/>
          <w:b/>
          <w:bCs/>
          <w:spacing w:val="4"/>
          <w:sz w:val="31"/>
          <w:szCs w:val="31"/>
        </w:rPr>
        <w:t xml:space="preserve">第二章</w:t>
      </w:r>
      <w:r>
        <w:rPr>
          <w:rFonts w:hint="eastAsia" w:ascii="宋体" w:hAnsi="宋体" w:eastAsia="宋体" w:cs="宋体"/>
          <w:b/>
          <w:bCs/>
          <w:spacing w:val="4"/>
          <w:sz w:val="31"/>
          <w:szCs w:val="31"/>
        </w:rPr>
        <w:t xml:space="preserve"> </w:t>
      </w:r>
      <w:r>
        <w:rPr>
          <w:rFonts w:ascii="宋体" w:hAnsi="宋体" w:eastAsia="宋体" w:cs="宋体"/>
          <w:b/>
          <w:bCs/>
          <w:spacing w:val="4"/>
          <w:sz w:val="31"/>
          <w:szCs w:val="31"/>
        </w:rPr>
        <w:t xml:space="preserve">供应商须知</w:t>
      </w:r>
      <w:bookmarkEnd w:id="5"/>
      <w:r/>
      <w:r/>
    </w:p>
    <w:p>
      <w:pPr>
        <w:ind w:left="484"/>
        <w:jc w:val="left"/>
        <w:spacing w:before="103" w:line="220" w:lineRule="auto"/>
        <w:widowControl/>
        <w:rPr>
          <w:rFonts w:ascii="宋体" w:hAnsi="宋体" w:eastAsia="宋体" w:cs="宋体"/>
          <w:sz w:val="24"/>
          <w:szCs w:val="24"/>
        </w:rPr>
      </w:pPr>
      <w:r>
        <w:rPr>
          <w:rFonts w:ascii="宋体" w:hAnsi="宋体" w:eastAsia="宋体" w:cs="宋体"/>
          <w:b/>
          <w:bCs/>
          <w:spacing w:val="-6"/>
          <w:sz w:val="24"/>
          <w:szCs w:val="24"/>
        </w:rPr>
        <w:t xml:space="preserve">一、总则</w:t>
      </w:r>
      <w:r/>
    </w:p>
    <w:p>
      <w:pPr>
        <w:ind w:left="498"/>
        <w:jc w:val="left"/>
        <w:spacing w:before="115" w:line="219" w:lineRule="auto"/>
        <w:widowControl/>
        <w:rPr>
          <w:rFonts w:ascii="宋体" w:hAnsi="宋体" w:eastAsia="宋体" w:cs="宋体"/>
          <w:sz w:val="24"/>
          <w:szCs w:val="24"/>
        </w:rPr>
      </w:pPr>
      <w:r>
        <w:rPr>
          <w:rFonts w:ascii="宋体" w:hAnsi="宋体" w:eastAsia="宋体" w:cs="宋体"/>
          <w:b/>
          <w:bCs/>
          <w:spacing w:val="-7"/>
          <w:sz w:val="24"/>
          <w:szCs w:val="24"/>
        </w:rPr>
        <w:t xml:space="preserve">1．适用法律</w:t>
      </w:r>
      <w:r/>
    </w:p>
    <w:p>
      <w:pPr>
        <w:ind w:right="2" w:firstLine="498"/>
        <w:jc w:val="left"/>
        <w:spacing w:before="114" w:line="308" w:lineRule="auto"/>
        <w:widowControl/>
        <w:rPr>
          <w:rFonts w:ascii="宋体" w:hAnsi="宋体" w:eastAsia="宋体" w:cs="宋体"/>
          <w:sz w:val="24"/>
          <w:szCs w:val="24"/>
        </w:rPr>
      </w:pPr>
      <w:r>
        <w:rPr>
          <w:rFonts w:ascii="宋体" w:hAnsi="宋体" w:eastAsia="宋体" w:cs="宋体"/>
          <w:spacing w:val="5"/>
          <w:sz w:val="24"/>
          <w:szCs w:val="24"/>
        </w:rPr>
        <w:t xml:space="preserve">1.1 《中华人民共和国政府采购法》《中华人民共和国政府采购法实施条例》</w:t>
      </w:r>
      <w:r>
        <w:rPr>
          <w:rFonts w:ascii="宋体" w:hAnsi="宋体" w:eastAsia="宋体" w:cs="宋体"/>
          <w:spacing w:val="4"/>
          <w:sz w:val="24"/>
          <w:szCs w:val="24"/>
        </w:rPr>
        <w:t xml:space="preserve">《政府</w:t>
      </w:r>
      <w:r>
        <w:rPr>
          <w:rFonts w:ascii="宋体" w:hAnsi="宋体" w:eastAsia="宋体" w:cs="宋体"/>
          <w:sz w:val="24"/>
          <w:szCs w:val="24"/>
        </w:rPr>
        <w:t xml:space="preserve">采购竞争性磋商采购方式管理暂行办法》等有关法律</w:t>
      </w:r>
      <w:r>
        <w:rPr>
          <w:rFonts w:ascii="宋体" w:hAnsi="宋体" w:eastAsia="宋体" w:cs="宋体"/>
          <w:spacing w:val="-1"/>
          <w:sz w:val="24"/>
          <w:szCs w:val="24"/>
        </w:rPr>
        <w:t xml:space="preserve">法规、规章和规定等。</w:t>
      </w:r>
      <w:r/>
    </w:p>
    <w:p>
      <w:pPr>
        <w:ind w:left="483"/>
        <w:jc w:val="left"/>
        <w:spacing w:line="220" w:lineRule="auto"/>
        <w:widowControl/>
        <w:rPr>
          <w:rFonts w:ascii="宋体" w:hAnsi="宋体" w:eastAsia="宋体" w:cs="宋体"/>
          <w:sz w:val="24"/>
          <w:szCs w:val="24"/>
        </w:rPr>
      </w:pPr>
      <w:r>
        <w:rPr>
          <w:rFonts w:ascii="宋体" w:hAnsi="宋体" w:eastAsia="宋体" w:cs="宋体"/>
          <w:b/>
          <w:bCs/>
          <w:spacing w:val="-5"/>
          <w:sz w:val="24"/>
          <w:szCs w:val="24"/>
        </w:rPr>
        <w:t xml:space="preserve">2．定义</w:t>
      </w:r>
      <w:r/>
    </w:p>
    <w:p>
      <w:pPr>
        <w:ind w:left="483"/>
        <w:jc w:val="left"/>
        <w:spacing w:before="111" w:line="219" w:lineRule="auto"/>
        <w:widowControl/>
        <w:rPr>
          <w:rFonts w:ascii="宋体" w:hAnsi="宋体" w:eastAsia="宋体" w:cs="宋体"/>
          <w:sz w:val="24"/>
          <w:szCs w:val="24"/>
        </w:rPr>
      </w:pPr>
      <w:r>
        <w:rPr>
          <w:rFonts w:ascii="宋体" w:hAnsi="宋体" w:eastAsia="宋体" w:cs="宋体"/>
          <w:sz w:val="24"/>
          <w:szCs w:val="24"/>
        </w:rPr>
        <w:t xml:space="preserve">2.1 采购人：是指依法进行政府采购的国</w:t>
      </w:r>
      <w:r>
        <w:rPr>
          <w:rFonts w:ascii="宋体" w:hAnsi="宋体" w:eastAsia="宋体" w:cs="宋体"/>
          <w:spacing w:val="-1"/>
          <w:sz w:val="24"/>
          <w:szCs w:val="24"/>
        </w:rPr>
        <w:t xml:space="preserve">家机关、事业单位、团体组织。</w:t>
      </w:r>
      <w:r/>
    </w:p>
    <w:p>
      <w:pPr>
        <w:ind w:left="3" w:right="2" w:firstLine="479"/>
        <w:jc w:val="left"/>
        <w:spacing w:before="117" w:line="264" w:lineRule="auto"/>
        <w:widowControl/>
        <w:rPr>
          <w:rFonts w:ascii="宋体" w:hAnsi="宋体" w:eastAsia="宋体" w:cs="宋体"/>
          <w:sz w:val="24"/>
          <w:szCs w:val="24"/>
        </w:rPr>
      </w:pPr>
      <w:r>
        <w:rPr>
          <w:rFonts w:ascii="宋体" w:hAnsi="宋体" w:eastAsia="宋体" w:cs="宋体"/>
          <w:spacing w:val="3"/>
          <w:sz w:val="24"/>
          <w:szCs w:val="24"/>
        </w:rPr>
        <w:t xml:space="preserve">2.2 </w:t>
      </w:r>
      <w:r>
        <w:rPr>
          <w:rFonts w:ascii="宋体" w:hAnsi="宋体" w:eastAsia="宋体" w:cs="宋体"/>
          <w:b/>
          <w:bCs/>
          <w:spacing w:val="3"/>
          <w:sz w:val="24"/>
          <w:szCs w:val="24"/>
        </w:rPr>
        <w:t xml:space="preserve">供应商</w:t>
      </w:r>
      <w:r>
        <w:rPr>
          <w:rFonts w:ascii="宋体" w:hAnsi="宋体" w:eastAsia="宋体" w:cs="宋体"/>
          <w:spacing w:val="3"/>
          <w:sz w:val="24"/>
          <w:szCs w:val="24"/>
        </w:rPr>
        <w:t xml:space="preserve">（也称“</w:t>
      </w:r>
      <w:r>
        <w:rPr>
          <w:rFonts w:ascii="宋体" w:hAnsi="宋体" w:eastAsia="宋体" w:cs="宋体"/>
          <w:spacing w:val="-73"/>
          <w:sz w:val="24"/>
          <w:szCs w:val="24"/>
        </w:rPr>
        <w:t xml:space="preserve"> </w:t>
      </w:r>
      <w:r>
        <w:rPr>
          <w:rFonts w:ascii="宋体" w:hAnsi="宋体" w:eastAsia="宋体" w:cs="宋体"/>
          <w:spacing w:val="3"/>
          <w:sz w:val="24"/>
          <w:szCs w:val="24"/>
        </w:rPr>
        <w:t xml:space="preserve">申请人</w:t>
      </w:r>
      <w:r>
        <w:rPr>
          <w:rFonts w:ascii="宋体" w:hAnsi="宋体" w:eastAsia="宋体" w:cs="宋体"/>
          <w:spacing w:val="-81"/>
          <w:sz w:val="24"/>
          <w:szCs w:val="24"/>
        </w:rPr>
        <w:t xml:space="preserve"> </w:t>
      </w:r>
      <w:r>
        <w:rPr>
          <w:rFonts w:ascii="宋体" w:hAnsi="宋体" w:eastAsia="宋体" w:cs="宋体"/>
          <w:spacing w:val="3"/>
          <w:sz w:val="24"/>
          <w:szCs w:val="24"/>
        </w:rPr>
        <w:t xml:space="preserve">”</w:t>
      </w:r>
      <w:r>
        <w:rPr>
          <w:rFonts w:ascii="宋体" w:hAnsi="宋体" w:eastAsia="宋体" w:cs="宋体"/>
          <w:spacing w:val="1"/>
          <w:sz w:val="24"/>
          <w:szCs w:val="24"/>
        </w:rPr>
        <w:t xml:space="preserve">）：</w:t>
      </w:r>
      <w:r>
        <w:rPr>
          <w:rFonts w:ascii="宋体" w:hAnsi="宋体" w:eastAsia="宋体" w:cs="宋体"/>
          <w:spacing w:val="3"/>
          <w:sz w:val="24"/>
          <w:szCs w:val="24"/>
        </w:rPr>
        <w:t xml:space="preserve">指向采购人提供货物、工程或者服务的法人、其他</w:t>
      </w:r>
      <w:r>
        <w:rPr>
          <w:rFonts w:ascii="宋体" w:hAnsi="宋体" w:eastAsia="宋体" w:cs="宋体"/>
          <w:spacing w:val="-2"/>
          <w:sz w:val="24"/>
          <w:szCs w:val="24"/>
        </w:rPr>
        <w:t xml:space="preserve">组织或者自然人。</w:t>
      </w:r>
      <w:r/>
    </w:p>
    <w:p>
      <w:pPr>
        <w:ind w:right="2" w:firstLine="482"/>
        <w:jc w:val="left"/>
        <w:spacing w:before="113" w:line="263" w:lineRule="auto"/>
        <w:widowControl/>
        <w:rPr>
          <w:rFonts w:ascii="宋体" w:hAnsi="宋体" w:eastAsia="宋体" w:cs="宋体"/>
          <w:sz w:val="24"/>
          <w:szCs w:val="24"/>
        </w:rPr>
      </w:pPr>
      <w:r>
        <w:rPr>
          <w:rFonts w:ascii="宋体" w:hAnsi="宋体" w:eastAsia="宋体" w:cs="宋体"/>
          <w:spacing w:val="5"/>
          <w:sz w:val="24"/>
          <w:szCs w:val="24"/>
        </w:rPr>
        <w:t xml:space="preserve">2.3 </w:t>
      </w:r>
      <w:r>
        <w:rPr>
          <w:rFonts w:ascii="宋体" w:hAnsi="宋体" w:eastAsia="宋体" w:cs="宋体"/>
          <w:b/>
          <w:bCs/>
          <w:spacing w:val="5"/>
          <w:sz w:val="24"/>
          <w:szCs w:val="24"/>
        </w:rPr>
        <w:t xml:space="preserve">联合体</w:t>
      </w:r>
      <w:r>
        <w:rPr>
          <w:rFonts w:ascii="宋体" w:hAnsi="宋体" w:eastAsia="宋体" w:cs="宋体"/>
          <w:spacing w:val="5"/>
          <w:sz w:val="24"/>
          <w:szCs w:val="24"/>
        </w:rPr>
        <w:t xml:space="preserve">：是指两个以上的自然人、法人或者其他组织组成一个联合体，以一个供</w:t>
      </w:r>
      <w:r>
        <w:rPr>
          <w:rFonts w:ascii="宋体" w:hAnsi="宋体" w:eastAsia="宋体" w:cs="宋体"/>
          <w:spacing w:val="-1"/>
          <w:sz w:val="24"/>
          <w:szCs w:val="24"/>
        </w:rPr>
        <w:t xml:space="preserve">应商的身份共同参加政府采购。</w:t>
      </w:r>
      <w:r/>
    </w:p>
    <w:p>
      <w:pPr>
        <w:ind w:left="483"/>
        <w:jc w:val="left"/>
        <w:spacing w:before="116" w:line="219" w:lineRule="auto"/>
        <w:widowControl/>
        <w:rPr>
          <w:rFonts w:ascii="宋体" w:hAnsi="宋体" w:eastAsia="宋体" w:cs="宋体"/>
          <w:sz w:val="24"/>
          <w:szCs w:val="24"/>
        </w:rPr>
      </w:pPr>
      <w:r>
        <w:rPr>
          <w:rFonts w:ascii="宋体" w:hAnsi="宋体" w:eastAsia="宋体" w:cs="宋体"/>
          <w:spacing w:val="-1"/>
          <w:sz w:val="24"/>
          <w:szCs w:val="24"/>
        </w:rPr>
        <w:t xml:space="preserve">2.4 “货物、工程和服务</w:t>
      </w:r>
      <w:r>
        <w:rPr>
          <w:rFonts w:ascii="宋体" w:hAnsi="宋体" w:eastAsia="宋体" w:cs="宋体"/>
          <w:spacing w:val="-88"/>
          <w:sz w:val="24"/>
          <w:szCs w:val="24"/>
        </w:rPr>
        <w:t xml:space="preserve"> </w:t>
      </w:r>
      <w:r>
        <w:rPr>
          <w:rFonts w:ascii="宋体" w:hAnsi="宋体" w:eastAsia="宋体" w:cs="宋体"/>
          <w:spacing w:val="-1"/>
          <w:sz w:val="24"/>
          <w:szCs w:val="24"/>
        </w:rPr>
        <w:t xml:space="preserve">”指本采购文件中所述产品及相关</w:t>
      </w:r>
      <w:r>
        <w:rPr>
          <w:rFonts w:ascii="宋体" w:hAnsi="宋体" w:eastAsia="宋体" w:cs="宋体"/>
          <w:spacing w:val="-2"/>
          <w:sz w:val="24"/>
          <w:szCs w:val="24"/>
        </w:rPr>
        <w:t xml:space="preserve">货物、工程和服务。</w:t>
      </w:r>
      <w:r/>
    </w:p>
    <w:p>
      <w:pPr>
        <w:ind w:left="483"/>
        <w:jc w:val="left"/>
        <w:spacing w:before="114" w:line="219" w:lineRule="auto"/>
        <w:widowControl/>
        <w:rPr>
          <w:rFonts w:ascii="宋体" w:hAnsi="宋体" w:eastAsia="宋体" w:cs="宋体"/>
          <w:sz w:val="24"/>
          <w:szCs w:val="24"/>
        </w:rPr>
      </w:pPr>
      <w:r>
        <w:rPr>
          <w:rFonts w:ascii="宋体" w:hAnsi="宋体" w:eastAsia="宋体" w:cs="宋体"/>
          <w:spacing w:val="-1"/>
          <w:sz w:val="24"/>
          <w:szCs w:val="24"/>
        </w:rPr>
        <w:t xml:space="preserve">2.5 “用户或使用单位</w:t>
      </w:r>
      <w:r>
        <w:rPr>
          <w:rFonts w:ascii="宋体" w:hAnsi="宋体" w:eastAsia="宋体" w:cs="宋体"/>
          <w:spacing w:val="-88"/>
          <w:sz w:val="24"/>
          <w:szCs w:val="24"/>
        </w:rPr>
        <w:t xml:space="preserve"> </w:t>
      </w:r>
      <w:r>
        <w:rPr>
          <w:rFonts w:ascii="宋体" w:hAnsi="宋体" w:eastAsia="宋体" w:cs="宋体"/>
          <w:spacing w:val="-1"/>
          <w:sz w:val="24"/>
          <w:szCs w:val="24"/>
        </w:rPr>
        <w:t xml:space="preserve">”是指工程建设单位或使用</w:t>
      </w:r>
      <w:r>
        <w:rPr>
          <w:rFonts w:ascii="宋体" w:hAnsi="宋体" w:eastAsia="宋体" w:cs="宋体"/>
          <w:spacing w:val="-2"/>
          <w:sz w:val="24"/>
          <w:szCs w:val="24"/>
        </w:rPr>
        <w:t xml:space="preserve">货物、接受服务的单位。</w:t>
      </w:r>
      <w:r/>
    </w:p>
    <w:p>
      <w:pPr>
        <w:ind w:left="485"/>
        <w:jc w:val="left"/>
        <w:spacing w:before="116" w:line="219" w:lineRule="auto"/>
        <w:widowControl/>
        <w:rPr>
          <w:rFonts w:ascii="宋体" w:hAnsi="宋体" w:eastAsia="宋体" w:cs="宋体"/>
          <w:sz w:val="24"/>
          <w:szCs w:val="24"/>
        </w:rPr>
      </w:pPr>
      <w:r>
        <w:rPr>
          <w:rFonts w:ascii="宋体" w:hAnsi="宋体" w:eastAsia="宋体" w:cs="宋体"/>
          <w:b/>
          <w:bCs/>
          <w:spacing w:val="-3"/>
          <w:sz w:val="24"/>
          <w:szCs w:val="24"/>
        </w:rPr>
        <w:t xml:space="preserve">3．现场考察、磋商前答疑会（本项目不组织）</w:t>
      </w:r>
      <w:r/>
    </w:p>
    <w:p>
      <w:pPr>
        <w:ind w:left="479"/>
        <w:jc w:val="left"/>
        <w:spacing w:before="116" w:line="219" w:lineRule="auto"/>
        <w:widowControl/>
        <w:rPr>
          <w:rFonts w:ascii="宋体" w:hAnsi="宋体" w:eastAsia="宋体" w:cs="宋体"/>
          <w:sz w:val="24"/>
          <w:szCs w:val="24"/>
        </w:rPr>
      </w:pPr>
      <w:r>
        <w:rPr>
          <w:rFonts w:ascii="宋体" w:hAnsi="宋体" w:eastAsia="宋体" w:cs="宋体"/>
          <w:b/>
          <w:bCs/>
          <w:spacing w:val="-2"/>
          <w:sz w:val="24"/>
          <w:szCs w:val="24"/>
        </w:rPr>
        <w:t xml:space="preserve">4．样品及演示（本项目无需提供样品及演</w:t>
      </w:r>
      <w:r>
        <w:rPr>
          <w:rFonts w:ascii="宋体" w:hAnsi="宋体" w:eastAsia="宋体" w:cs="宋体"/>
          <w:b/>
          <w:bCs/>
          <w:spacing w:val="-3"/>
          <w:sz w:val="24"/>
          <w:szCs w:val="24"/>
        </w:rPr>
        <w:t xml:space="preserve">示）</w:t>
      </w:r>
      <w:r/>
    </w:p>
    <w:p>
      <w:pPr>
        <w:ind w:left="485"/>
        <w:jc w:val="left"/>
        <w:spacing w:before="114" w:line="219" w:lineRule="auto"/>
        <w:widowControl/>
        <w:rPr>
          <w:rFonts w:ascii="宋体" w:hAnsi="宋体" w:eastAsia="宋体" w:cs="宋体"/>
          <w:sz w:val="24"/>
          <w:szCs w:val="24"/>
        </w:rPr>
      </w:pPr>
      <w:r>
        <w:rPr>
          <w:rFonts w:ascii="宋体" w:hAnsi="宋体" w:eastAsia="宋体" w:cs="宋体"/>
          <w:b/>
          <w:bCs/>
          <w:spacing w:val="-3"/>
          <w:sz w:val="24"/>
          <w:szCs w:val="24"/>
        </w:rPr>
        <w:t xml:space="preserve">5．政府采购政策（包括但不限于下列具体政策要求）</w:t>
      </w:r>
      <w:r/>
    </w:p>
    <w:p>
      <w:pPr>
        <w:spacing w:before="113" w:line="308" w:lineRule="auto"/>
        <w:widowControl/>
        <w:rPr>
          <w:rFonts w:ascii="宋体" w:hAnsi="宋体" w:eastAsia="宋体" w:cs="宋体"/>
          <w:sz w:val="24"/>
          <w:szCs w:val="24"/>
        </w:rPr>
      </w:pPr>
      <w:r>
        <w:rPr>
          <w:rFonts w:ascii="宋体" w:hAnsi="宋体" w:eastAsia="宋体" w:cs="宋体"/>
          <w:spacing w:val="-2"/>
          <w:sz w:val="24"/>
          <w:szCs w:val="24"/>
        </w:rPr>
        <w:t xml:space="preserve">5.1 </w:t>
      </w:r>
      <w:r>
        <w:rPr>
          <w:rFonts w:ascii="宋体" w:hAnsi="宋体" w:eastAsia="宋体" w:cs="宋体"/>
          <w:b/>
          <w:bCs/>
          <w:spacing w:val="-2"/>
          <w:sz w:val="24"/>
          <w:szCs w:val="24"/>
        </w:rPr>
        <w:t xml:space="preserve">政府采购促进中小企业发展政策，</w:t>
      </w:r>
      <w:r>
        <w:rPr>
          <w:rFonts w:ascii="宋体" w:hAnsi="宋体" w:eastAsia="宋体" w:cs="宋体"/>
          <w:spacing w:val="-2"/>
          <w:sz w:val="24"/>
          <w:szCs w:val="24"/>
        </w:rPr>
        <w:t xml:space="preserve">中小企业是指在中华人民共和国境内依法设立，</w:t>
      </w:r>
      <w:r>
        <w:rPr>
          <w:rFonts w:ascii="宋体" w:hAnsi="宋体" w:eastAsia="宋体" w:cs="宋体"/>
          <w:spacing w:val="5"/>
          <w:sz w:val="24"/>
          <w:szCs w:val="24"/>
        </w:rPr>
        <w:t xml:space="preserve">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w:t>
      </w:r>
      <w:r>
        <w:rPr>
          <w:rFonts w:ascii="宋体" w:hAnsi="宋体" w:eastAsia="宋体" w:cs="宋体"/>
          <w:spacing w:val="11"/>
          <w:sz w:val="24"/>
          <w:szCs w:val="24"/>
        </w:rPr>
        <w:t xml:space="preserve">共和国中小企业促进法》</w:t>
      </w:r>
      <w:r>
        <w:rPr>
          <w:rFonts w:ascii="宋体" w:hAnsi="宋体" w:eastAsia="宋体" w:cs="宋体"/>
          <w:spacing w:val="-96"/>
          <w:sz w:val="24"/>
          <w:szCs w:val="24"/>
        </w:rPr>
        <w:t xml:space="preserve"> </w:t>
      </w:r>
      <w:r>
        <w:rPr>
          <w:rFonts w:ascii="宋体" w:hAnsi="宋体" w:eastAsia="宋体" w:cs="宋体"/>
          <w:spacing w:val="11"/>
          <w:sz w:val="24"/>
          <w:szCs w:val="24"/>
        </w:rPr>
        <w:t xml:space="preserve">《关于进一步加大政府</w:t>
      </w:r>
      <w:r>
        <w:rPr>
          <w:rFonts w:ascii="宋体" w:hAnsi="宋体" w:eastAsia="宋体" w:cs="宋体"/>
          <w:spacing w:val="10"/>
          <w:sz w:val="24"/>
          <w:szCs w:val="24"/>
        </w:rPr>
        <w:t xml:space="preserve">采购支持中小企业力度的通知》</w:t>
      </w:r>
      <w:r>
        <w:rPr>
          <w:rFonts w:ascii="宋体" w:hAnsi="宋体" w:eastAsia="宋体" w:cs="宋体"/>
          <w:spacing w:val="-94"/>
          <w:sz w:val="24"/>
          <w:szCs w:val="24"/>
        </w:rPr>
        <w:t xml:space="preserve"> </w:t>
      </w:r>
      <w:r>
        <w:rPr>
          <w:rFonts w:ascii="宋体" w:hAnsi="宋体" w:eastAsia="宋体" w:cs="宋体"/>
          <w:spacing w:val="10"/>
          <w:sz w:val="24"/>
          <w:szCs w:val="24"/>
        </w:rPr>
        <w:t xml:space="preserve">（财库</w:t>
      </w:r>
      <w:r>
        <w:rPr>
          <w:rFonts w:ascii="宋体" w:hAnsi="宋体" w:eastAsia="宋体" w:cs="宋体"/>
          <w:spacing w:val="5"/>
          <w:sz w:val="24"/>
          <w:szCs w:val="24"/>
        </w:rPr>
        <w:t xml:space="preserve">〔2022〕19号）、《政府采购促进中小企业发展管理办法》（财</w:t>
      </w:r>
      <w:r>
        <w:rPr>
          <w:rFonts w:ascii="宋体" w:hAnsi="宋体" w:eastAsia="宋体" w:cs="宋体"/>
          <w:spacing w:val="4"/>
          <w:sz w:val="24"/>
          <w:szCs w:val="24"/>
        </w:rPr>
        <w:t xml:space="preserve">库〔2020〕46号）、《关</w:t>
      </w:r>
      <w:r>
        <w:rPr>
          <w:rFonts w:ascii="宋体" w:hAnsi="宋体" w:eastAsia="宋体" w:cs="宋体"/>
          <w:spacing w:val="2"/>
          <w:sz w:val="24"/>
          <w:szCs w:val="24"/>
        </w:rPr>
        <w:t xml:space="preserve">于印发中小企业划型标准规定的通知》（工信部联企业〔2011〕300号）等国务院批准的中</w:t>
      </w:r>
      <w:r>
        <w:rPr>
          <w:rFonts w:ascii="宋体" w:hAnsi="宋体" w:eastAsia="宋体" w:cs="宋体"/>
          <w:spacing w:val="-1"/>
          <w:sz w:val="24"/>
          <w:szCs w:val="24"/>
        </w:rPr>
        <w:t xml:space="preserve">小企业划分标准执行。</w:t>
      </w:r>
      <w:r/>
    </w:p>
    <w:p>
      <w:pPr>
        <w:jc w:val="left"/>
        <w:spacing w:line="218" w:lineRule="auto"/>
        <w:widowControl/>
        <w:rPr>
          <w:rFonts w:ascii="宋体" w:hAnsi="宋体" w:eastAsia="宋体" w:cs="宋体"/>
          <w:sz w:val="24"/>
          <w:szCs w:val="24"/>
        </w:rPr>
      </w:pPr>
      <w:r>
        <w:rPr>
          <w:rFonts w:ascii="宋体" w:hAnsi="宋体" w:eastAsia="宋体" w:cs="宋体"/>
          <w:sz w:val="24"/>
          <w:szCs w:val="24"/>
        </w:rPr>
        <w:t xml:space="preserve">5.1.1 供应商提供的货物、工程或者服务符合下</w:t>
      </w:r>
      <w:r>
        <w:rPr>
          <w:rFonts w:ascii="宋体" w:hAnsi="宋体" w:eastAsia="宋体" w:cs="宋体"/>
          <w:spacing w:val="-1"/>
          <w:sz w:val="24"/>
          <w:szCs w:val="24"/>
        </w:rPr>
        <w:t xml:space="preserve">列情形的，享受中小企业扶持政策：</w:t>
      </w:r>
      <w:r/>
    </w:p>
    <w:p>
      <w:pPr>
        <w:jc w:val="left"/>
        <w:spacing w:before="117" w:line="264" w:lineRule="auto"/>
        <w:widowControl/>
        <w:rPr>
          <w:rFonts w:ascii="宋体" w:hAnsi="宋体" w:eastAsia="宋体" w:cs="宋体"/>
          <w:sz w:val="24"/>
          <w:szCs w:val="24"/>
        </w:rPr>
      </w:pPr>
      <w:r>
        <w:rPr>
          <w:rFonts w:ascii="宋体" w:hAnsi="宋体" w:eastAsia="宋体" w:cs="宋体"/>
          <w:spacing w:val="2"/>
          <w:sz w:val="24"/>
          <w:szCs w:val="24"/>
        </w:rPr>
        <w:t xml:space="preserve">（1）在货物采购项目中，货物由中小企业制造，即货物由中小企业生产且使用该中小</w:t>
      </w:r>
      <w:r>
        <w:rPr>
          <w:rFonts w:ascii="宋体" w:hAnsi="宋体" w:eastAsia="宋体" w:cs="宋体"/>
          <w:spacing w:val="-2"/>
          <w:sz w:val="24"/>
          <w:szCs w:val="24"/>
        </w:rPr>
        <w:t xml:space="preserve">企业商号或者注册商标；</w:t>
      </w:r>
      <w:r/>
    </w:p>
    <w:p>
      <w:pPr>
        <w:jc w:val="left"/>
        <w:spacing w:before="112" w:line="219" w:lineRule="auto"/>
        <w:widowControl/>
        <w:rPr>
          <w:rFonts w:ascii="宋体" w:hAnsi="宋体" w:eastAsia="宋体" w:cs="宋体"/>
          <w:sz w:val="24"/>
          <w:szCs w:val="24"/>
        </w:rPr>
      </w:pPr>
      <w:r>
        <w:rPr>
          <w:rFonts w:ascii="宋体" w:hAnsi="宋体" w:eastAsia="宋体" w:cs="宋体"/>
          <w:spacing w:val="-1"/>
          <w:sz w:val="24"/>
          <w:szCs w:val="24"/>
        </w:rPr>
        <w:t xml:space="preserve">（2）在工程采购项目中，工程由中小企业承建，即工程施工单位为中小企业；</w:t>
      </w:r>
      <w:r/>
    </w:p>
    <w:p>
      <w:pPr>
        <w:ind w:right="2"/>
        <w:jc w:val="left"/>
        <w:spacing w:before="116" w:line="264" w:lineRule="auto"/>
        <w:widowControl/>
        <w:rPr>
          <w:rFonts w:ascii="宋体" w:hAnsi="宋体" w:eastAsia="宋体" w:cs="宋体"/>
          <w:sz w:val="24"/>
          <w:szCs w:val="24"/>
        </w:rPr>
      </w:pPr>
      <w:r>
        <w:rPr>
          <w:rFonts w:ascii="宋体" w:hAnsi="宋体" w:eastAsia="宋体" w:cs="宋体"/>
          <w:spacing w:val="9"/>
          <w:sz w:val="24"/>
          <w:szCs w:val="24"/>
        </w:rPr>
        <w:t xml:space="preserve">（3）在服务采购项目中，服务由中小企业承接，</w:t>
      </w:r>
      <w:r>
        <w:rPr>
          <w:rFonts w:ascii="宋体" w:hAnsi="宋体" w:eastAsia="宋体" w:cs="宋体"/>
          <w:spacing w:val="8"/>
          <w:sz w:val="24"/>
          <w:szCs w:val="24"/>
        </w:rPr>
        <w:t xml:space="preserve">即提供服务的人员为中小企业依照</w:t>
      </w:r>
      <w:r>
        <w:rPr>
          <w:rFonts w:ascii="宋体" w:hAnsi="宋体" w:eastAsia="宋体" w:cs="宋体"/>
          <w:spacing w:val="-1"/>
          <w:sz w:val="24"/>
          <w:szCs w:val="24"/>
        </w:rPr>
        <w:t xml:space="preserve">《中华人民共和国劳动合同法》订立劳动合同的从业人员。</w:t>
      </w:r>
      <w:r/>
    </w:p>
    <w:p>
      <w:pPr>
        <w:ind w:right="2"/>
        <w:jc w:val="left"/>
        <w:spacing w:before="115" w:line="263" w:lineRule="auto"/>
        <w:widowControl/>
        <w:rPr>
          <w:rFonts w:ascii="宋体" w:hAnsi="宋体" w:eastAsia="宋体" w:cs="宋体"/>
          <w:sz w:val="24"/>
          <w:szCs w:val="24"/>
        </w:rPr>
      </w:pPr>
      <w:r>
        <w:rPr>
          <w:rFonts w:ascii="宋体" w:hAnsi="宋体" w:eastAsia="宋体" w:cs="宋体"/>
          <w:spacing w:val="5"/>
          <w:sz w:val="24"/>
          <w:szCs w:val="24"/>
        </w:rPr>
        <w:t xml:space="preserve">5.1.2 在货物采购项目中，供应商提供的货物既有中小企业制造货物，也有大型企业</w:t>
      </w:r>
      <w:r>
        <w:rPr>
          <w:rFonts w:ascii="宋体" w:hAnsi="宋体" w:eastAsia="宋体" w:cs="宋体"/>
          <w:spacing w:val="-1"/>
          <w:sz w:val="24"/>
          <w:szCs w:val="24"/>
        </w:rPr>
        <w:t xml:space="preserve">制造货物的，不享受中小企业扶持政策。</w:t>
      </w:r>
      <w:r/>
    </w:p>
    <w:p>
      <w:pPr>
        <w:ind w:right="2"/>
        <w:jc w:val="left"/>
        <w:spacing w:before="116" w:line="263" w:lineRule="auto"/>
        <w:widowControl/>
        <w:rPr>
          <w:rFonts w:ascii="宋体" w:hAnsi="宋体" w:eastAsia="宋体" w:cs="宋体"/>
          <w:sz w:val="24"/>
          <w:szCs w:val="24"/>
        </w:rPr>
      </w:pPr>
      <w:r>
        <w:rPr>
          <w:rFonts w:ascii="宋体" w:hAnsi="宋体" w:eastAsia="宋体" w:cs="宋体"/>
          <w:spacing w:val="4"/>
          <w:sz w:val="24"/>
          <w:szCs w:val="24"/>
        </w:rPr>
        <w:t xml:space="preserve">5.1.3</w:t>
      </w:r>
      <w:r>
        <w:rPr>
          <w:rFonts w:ascii="宋体" w:hAnsi="宋体" w:eastAsia="宋体" w:cs="宋体"/>
          <w:spacing w:val="49"/>
          <w:sz w:val="24"/>
          <w:szCs w:val="24"/>
        </w:rPr>
        <w:t xml:space="preserve"> </w:t>
      </w:r>
      <w:r>
        <w:rPr>
          <w:rFonts w:ascii="宋体" w:hAnsi="宋体" w:eastAsia="宋体" w:cs="宋体"/>
          <w:spacing w:val="4"/>
          <w:sz w:val="24"/>
          <w:szCs w:val="24"/>
        </w:rPr>
        <w:t xml:space="preserve">以联合体形</w:t>
      </w:r>
      <w:r>
        <w:rPr>
          <w:rFonts w:ascii="宋体" w:hAnsi="宋体" w:eastAsia="宋体" w:cs="宋体"/>
          <w:spacing w:val="4"/>
          <w:sz w:val="24"/>
          <w:szCs w:val="24"/>
        </w:rPr>
        <w:t xml:space="preserve">式参加</w:t>
      </w:r>
      <w:r>
        <w:rPr>
          <w:rFonts w:ascii="宋体" w:hAnsi="宋体" w:eastAsia="宋体" w:cs="宋体"/>
          <w:spacing w:val="4"/>
          <w:sz w:val="24"/>
          <w:szCs w:val="24"/>
        </w:rPr>
        <w:t xml:space="preserve">政府采购活动，联合体各方均为中小企业的，联合体视同中</w:t>
      </w:r>
      <w:r>
        <w:rPr>
          <w:rFonts w:ascii="宋体" w:hAnsi="宋体" w:eastAsia="宋体" w:cs="宋体"/>
          <w:spacing w:val="-1"/>
          <w:sz w:val="24"/>
          <w:szCs w:val="24"/>
        </w:rPr>
        <w:t xml:space="preserve">小企业。其中，联合体各方均为小</w:t>
      </w:r>
      <w:r>
        <w:rPr>
          <w:rFonts w:ascii="宋体" w:hAnsi="宋体" w:eastAsia="宋体" w:cs="宋体"/>
          <w:spacing w:val="-1"/>
          <w:sz w:val="24"/>
          <w:szCs w:val="24"/>
        </w:rPr>
        <w:t xml:space="preserve">微企业</w:t>
      </w:r>
      <w:r>
        <w:rPr>
          <w:rFonts w:ascii="宋体" w:hAnsi="宋体" w:eastAsia="宋体" w:cs="宋体"/>
          <w:spacing w:val="-1"/>
          <w:sz w:val="24"/>
          <w:szCs w:val="24"/>
        </w:rPr>
        <w:t xml:space="preserve">的，联合体视同小微企业。</w:t>
      </w:r>
      <w:r/>
    </w:p>
    <w:p>
      <w:pPr>
        <w:jc w:val="left"/>
        <w:spacing w:before="115" w:line="219" w:lineRule="auto"/>
        <w:widowControl/>
        <w:rPr>
          <w:rFonts w:ascii="宋体" w:hAnsi="宋体" w:eastAsia="宋体" w:cs="宋体"/>
          <w:sz w:val="24"/>
          <w:szCs w:val="24"/>
        </w:rPr>
      </w:pPr>
      <w:r>
        <w:rPr>
          <w:rFonts w:ascii="宋体" w:hAnsi="宋体" w:eastAsia="宋体" w:cs="宋体"/>
          <w:b/>
          <w:bCs/>
          <w:spacing w:val="-1"/>
          <w:sz w:val="24"/>
          <w:szCs w:val="24"/>
        </w:rPr>
        <w:t xml:space="preserve">5.1.4</w:t>
      </w:r>
      <w:r>
        <w:rPr>
          <w:rFonts w:ascii="宋体" w:hAnsi="宋体" w:eastAsia="宋体" w:cs="宋体"/>
          <w:spacing w:val="-1"/>
          <w:sz w:val="24"/>
          <w:szCs w:val="24"/>
        </w:rPr>
        <w:t xml:space="preserve"> </w:t>
      </w:r>
      <w:r>
        <w:rPr>
          <w:rFonts w:ascii="宋体" w:hAnsi="宋体" w:eastAsia="宋体" w:cs="宋体"/>
          <w:b/>
          <w:bCs/>
          <w:spacing w:val="-1"/>
          <w:sz w:val="24"/>
          <w:szCs w:val="24"/>
        </w:rPr>
        <w:t xml:space="preserve">本项目采购标的对应的中小企业划分标准所属行业为：其他未列</w:t>
      </w:r>
      <w:r>
        <w:rPr>
          <w:rFonts w:ascii="宋体" w:hAnsi="宋体" w:eastAsia="宋体" w:cs="宋体"/>
          <w:b/>
          <w:bCs/>
          <w:spacing w:val="-2"/>
          <w:sz w:val="24"/>
          <w:szCs w:val="24"/>
        </w:rPr>
        <w:t xml:space="preserve">明行业。</w:t>
      </w:r>
      <w:r/>
    </w:p>
    <w:p>
      <w:pPr>
        <w:jc w:val="left"/>
        <w:spacing w:before="117" w:line="219" w:lineRule="auto"/>
        <w:widowControl/>
        <w:rPr>
          <w:rFonts w:ascii="宋体" w:hAnsi="宋体" w:eastAsia="宋体" w:cs="宋体"/>
          <w:b/>
          <w:bCs/>
          <w:spacing w:val="-3"/>
          <w:sz w:val="24"/>
          <w:szCs w:val="24"/>
        </w:rPr>
      </w:pPr>
      <w:r>
        <w:rPr>
          <w:rFonts w:ascii="宋体" w:hAnsi="宋体" w:eastAsia="宋体" w:cs="宋体"/>
          <w:spacing w:val="-2"/>
          <w:sz w:val="24"/>
          <w:szCs w:val="24"/>
        </w:rPr>
        <w:t xml:space="preserve">5.2 </w:t>
      </w:r>
      <w:r>
        <w:rPr>
          <w:rFonts w:ascii="宋体" w:hAnsi="宋体" w:eastAsia="宋体" w:cs="宋体"/>
          <w:b/>
          <w:bCs/>
          <w:spacing w:val="-2"/>
          <w:sz w:val="24"/>
          <w:szCs w:val="24"/>
        </w:rPr>
        <w:t xml:space="preserve">政府采购支持监狱和戒毒企业发展</w:t>
      </w:r>
      <w:r>
        <w:rPr>
          <w:rFonts w:ascii="宋体" w:hAnsi="宋体" w:eastAsia="宋体" w:cs="宋体"/>
          <w:b/>
          <w:bCs/>
          <w:spacing w:val="-3"/>
          <w:sz w:val="24"/>
          <w:szCs w:val="24"/>
        </w:rPr>
        <w:t xml:space="preserve">政策。</w:t>
      </w:r>
      <w:r>
        <w:rPr>
          <w:rFonts w:ascii="宋体" w:hAnsi="宋体" w:eastAsia="宋体" w:cs="宋体"/>
          <w:b/>
          <w:bCs/>
          <w:spacing w:val="-3"/>
          <w:sz w:val="24"/>
          <w:szCs w:val="24"/>
        </w:rPr>
        <w:br w:type="page" w:clear="all"/>
      </w:r>
      <w:r/>
    </w:p>
    <w:p>
      <w:pPr>
        <w:ind w:right="2"/>
        <w:jc w:val="left"/>
        <w:spacing w:before="48" w:line="293" w:lineRule="auto"/>
        <w:widowControl/>
        <w:rPr>
          <w:rFonts w:ascii="宋体" w:hAnsi="宋体" w:eastAsia="宋体" w:cs="宋体"/>
          <w:sz w:val="24"/>
          <w:szCs w:val="24"/>
        </w:rPr>
      </w:pPr>
      <w:r>
        <w:rPr>
          <w:rFonts w:ascii="宋体" w:hAnsi="宋体" w:eastAsia="宋体" w:cs="宋体"/>
          <w:spacing w:val="2"/>
          <w:sz w:val="24"/>
          <w:szCs w:val="24"/>
        </w:rPr>
        <w:t xml:space="preserve">（1）在政府采购活动中，监狱企业视同小型、微型企业，享受预留份额、评审中价格</w:t>
      </w:r>
      <w:r>
        <w:rPr>
          <w:rFonts w:ascii="宋体" w:hAnsi="宋体" w:eastAsia="宋体" w:cs="宋体"/>
          <w:spacing w:val="5"/>
          <w:sz w:val="24"/>
          <w:szCs w:val="24"/>
        </w:rPr>
        <w:t xml:space="preserve">扣除等政府采购促进中小企业发展的政府采购政策。监狱企业定义：是指由司法部认定的为罪犯、戒毒人员提供生产项目和劳动对象，且全部产权属于司法部监狱管理局、戒毒管</w:t>
      </w:r>
      <w:r>
        <w:rPr>
          <w:rFonts w:ascii="宋体" w:hAnsi="宋体" w:eastAsia="宋体" w:cs="宋体"/>
          <w:spacing w:val="4"/>
          <w:sz w:val="24"/>
          <w:szCs w:val="24"/>
        </w:rPr>
        <w:t xml:space="preserve">理局、直属煤矿管理局，各省、</w:t>
      </w:r>
      <w:r>
        <w:rPr>
          <w:rFonts w:ascii="宋体" w:hAnsi="宋体" w:eastAsia="宋体" w:cs="宋体"/>
          <w:spacing w:val="-66"/>
          <w:sz w:val="24"/>
          <w:szCs w:val="24"/>
        </w:rPr>
        <w:t xml:space="preserve"> </w:t>
      </w:r>
      <w:r>
        <w:rPr>
          <w:rFonts w:ascii="宋体" w:hAnsi="宋体" w:eastAsia="宋体" w:cs="宋体"/>
          <w:spacing w:val="4"/>
          <w:sz w:val="24"/>
          <w:szCs w:val="24"/>
        </w:rPr>
        <w:t xml:space="preserve">自治区、直辖市监狱管理局、戒毒管理局，各地（</w:t>
      </w:r>
      <w:r>
        <w:rPr>
          <w:rFonts w:ascii="宋体" w:hAnsi="宋体" w:eastAsia="宋体" w:cs="宋体"/>
          <w:spacing w:val="3"/>
          <w:sz w:val="24"/>
          <w:szCs w:val="24"/>
        </w:rPr>
        <w:t xml:space="preserve">设区的</w:t>
      </w:r>
      <w:r>
        <w:rPr>
          <w:rFonts w:ascii="宋体" w:hAnsi="宋体" w:eastAsia="宋体" w:cs="宋体"/>
          <w:spacing w:val="5"/>
          <w:sz w:val="24"/>
          <w:szCs w:val="24"/>
        </w:rPr>
        <w:t xml:space="preserve">市）监狱、强制隔离戒毒所、戒毒康复所，以及新疆生产建设兵团监狱管理局、戒毒管理</w:t>
      </w:r>
      <w:r>
        <w:rPr>
          <w:rFonts w:ascii="宋体" w:hAnsi="宋体" w:eastAsia="宋体" w:cs="宋体"/>
          <w:spacing w:val="-3"/>
          <w:sz w:val="24"/>
          <w:szCs w:val="24"/>
        </w:rPr>
        <w:t xml:space="preserve">局的企业。</w:t>
      </w:r>
      <w:r/>
    </w:p>
    <w:p>
      <w:pPr>
        <w:ind w:right="2"/>
        <w:jc w:val="left"/>
        <w:spacing w:before="115" w:line="285" w:lineRule="auto"/>
        <w:widowControl/>
        <w:rPr>
          <w:rFonts w:ascii="宋体" w:hAnsi="宋体" w:eastAsia="宋体" w:cs="宋体"/>
          <w:sz w:val="24"/>
          <w:szCs w:val="24"/>
        </w:rPr>
      </w:pPr>
      <w:r>
        <w:rPr>
          <w:rFonts w:ascii="宋体" w:hAnsi="宋体" w:eastAsia="宋体" w:cs="宋体"/>
          <w:spacing w:val="2"/>
          <w:sz w:val="24"/>
          <w:szCs w:val="24"/>
        </w:rPr>
        <w:t xml:space="preserve">（2）监狱和戒毒企业提供的货物、工程和服务在评审时将获得优势，参加磋商的监狱</w:t>
      </w:r>
      <w:r>
        <w:rPr>
          <w:rFonts w:ascii="宋体" w:hAnsi="宋体" w:eastAsia="宋体" w:cs="宋体"/>
          <w:spacing w:val="5"/>
          <w:sz w:val="24"/>
          <w:szCs w:val="24"/>
        </w:rPr>
        <w:t xml:space="preserve">和戒毒企业，应当提供由省级以上监狱管理局、戒毒管理局（含新疆生产建设兵团）出具的属于监狱企业的证明文件，监狱和戒毒企业享受政府采购支持政策的要求详见《关于政</w:t>
      </w:r>
      <w:r>
        <w:rPr>
          <w:rFonts w:ascii="宋体" w:hAnsi="宋体" w:eastAsia="宋体" w:cs="宋体"/>
          <w:sz w:val="24"/>
          <w:szCs w:val="24"/>
        </w:rPr>
        <w:t xml:space="preserve">府采购支持监狱企业发展有关问题的通知》（财库〔</w:t>
      </w:r>
      <w:r>
        <w:rPr>
          <w:rFonts w:ascii="宋体" w:hAnsi="宋体" w:eastAsia="宋体" w:cs="宋体"/>
          <w:spacing w:val="-1"/>
          <w:sz w:val="24"/>
          <w:szCs w:val="24"/>
        </w:rPr>
        <w:t xml:space="preserve">2014〕68号）。</w:t>
      </w:r>
      <w:r/>
    </w:p>
    <w:p>
      <w:pPr>
        <w:ind w:right="2"/>
        <w:jc w:val="left"/>
        <w:spacing w:before="114" w:line="290" w:lineRule="auto"/>
        <w:widowControl/>
        <w:rPr>
          <w:rFonts w:ascii="宋体" w:hAnsi="宋体" w:eastAsia="宋体" w:cs="宋体"/>
          <w:sz w:val="24"/>
          <w:szCs w:val="24"/>
        </w:rPr>
      </w:pPr>
      <w:r>
        <w:rPr>
          <w:rFonts w:ascii="宋体" w:hAnsi="宋体" w:eastAsia="宋体" w:cs="宋体"/>
          <w:spacing w:val="-2"/>
          <w:sz w:val="24"/>
          <w:szCs w:val="24"/>
        </w:rPr>
        <w:t xml:space="preserve">5.3 </w:t>
      </w:r>
      <w:r>
        <w:rPr>
          <w:rFonts w:ascii="宋体" w:hAnsi="宋体" w:eastAsia="宋体" w:cs="宋体"/>
          <w:b/>
          <w:bCs/>
          <w:spacing w:val="-2"/>
          <w:sz w:val="24"/>
          <w:szCs w:val="24"/>
        </w:rPr>
        <w:t xml:space="preserve">政府采购促进残疾人就业政策</w:t>
      </w:r>
      <w:r>
        <w:rPr>
          <w:rFonts w:ascii="宋体" w:hAnsi="宋体" w:eastAsia="宋体" w:cs="宋体"/>
          <w:spacing w:val="-2"/>
          <w:sz w:val="24"/>
          <w:szCs w:val="24"/>
        </w:rPr>
        <w:t xml:space="preserve">，在政府采购活动中，残疾人福利性单位视同小型、</w:t>
      </w:r>
      <w:r>
        <w:rPr>
          <w:rFonts w:ascii="宋体" w:hAnsi="宋体" w:eastAsia="宋体" w:cs="宋体"/>
          <w:spacing w:val="5"/>
          <w:sz w:val="24"/>
          <w:szCs w:val="24"/>
        </w:rPr>
        <w:t xml:space="preserve">微型企业，享受预留份额、评审中价格扣除等促进中小企业发展的政府采购政策。残疾人</w:t>
      </w:r>
      <w:r>
        <w:rPr>
          <w:rFonts w:ascii="宋体" w:hAnsi="宋体" w:eastAsia="宋体" w:cs="宋体"/>
          <w:spacing w:val="-1"/>
          <w:sz w:val="24"/>
          <w:szCs w:val="24"/>
        </w:rPr>
        <w:t xml:space="preserve">福利性单位提供的货物、工程和服务在评审时将获得优势，参加磋商的残疾人福利性单位，</w:t>
      </w:r>
      <w:r>
        <w:rPr>
          <w:rFonts w:ascii="宋体" w:hAnsi="宋体" w:eastAsia="宋体" w:cs="宋体"/>
          <w:spacing w:val="5"/>
          <w:sz w:val="24"/>
          <w:szCs w:val="24"/>
        </w:rPr>
        <w:t xml:space="preserve">应当提供《残疾人福利性单位声明函》，残疾人福利性单位享受政府采购支持政策的要求</w:t>
      </w:r>
      <w:r>
        <w:rPr>
          <w:rFonts w:ascii="宋体" w:hAnsi="宋体" w:eastAsia="宋体" w:cs="宋体"/>
          <w:spacing w:val="-1"/>
          <w:sz w:val="24"/>
          <w:szCs w:val="24"/>
        </w:rPr>
        <w:t xml:space="preserve">详见《关于促进残疾人就业政府采购政策的通知》（财库〔2017〕141</w:t>
      </w:r>
      <w:r>
        <w:rPr>
          <w:rFonts w:ascii="宋体" w:hAnsi="宋体" w:eastAsia="宋体" w:cs="宋体"/>
          <w:spacing w:val="-33"/>
          <w:sz w:val="24"/>
          <w:szCs w:val="24"/>
        </w:rPr>
        <w:t xml:space="preserve"> </w:t>
      </w:r>
      <w:r>
        <w:rPr>
          <w:rFonts w:ascii="宋体" w:hAnsi="宋体" w:eastAsia="宋体" w:cs="宋体"/>
          <w:spacing w:val="-1"/>
          <w:sz w:val="24"/>
          <w:szCs w:val="24"/>
        </w:rPr>
        <w:t xml:space="preserve">号）。</w:t>
      </w:r>
      <w:r/>
    </w:p>
    <w:p>
      <w:pPr>
        <w:jc w:val="left"/>
        <w:spacing w:before="116" w:line="219" w:lineRule="auto"/>
        <w:widowControl/>
        <w:rPr>
          <w:rFonts w:ascii="宋体" w:hAnsi="宋体" w:eastAsia="宋体" w:cs="宋体"/>
          <w:sz w:val="24"/>
          <w:szCs w:val="24"/>
        </w:rPr>
      </w:pPr>
      <w:r>
        <w:rPr>
          <w:rFonts w:ascii="宋体" w:hAnsi="宋体" w:eastAsia="宋体" w:cs="宋体"/>
          <w:spacing w:val="-3"/>
          <w:sz w:val="24"/>
          <w:szCs w:val="24"/>
        </w:rPr>
        <w:t xml:space="preserve">5.4 </w:t>
      </w:r>
      <w:r>
        <w:rPr>
          <w:rFonts w:ascii="宋体" w:hAnsi="宋体" w:eastAsia="宋体" w:cs="宋体"/>
          <w:b/>
          <w:bCs/>
          <w:spacing w:val="-3"/>
          <w:sz w:val="24"/>
          <w:szCs w:val="24"/>
        </w:rPr>
        <w:t xml:space="preserve">政府采购节能产品、环境标志产品</w:t>
      </w:r>
      <w:r/>
    </w:p>
    <w:p>
      <w:pPr>
        <w:jc w:val="left"/>
        <w:spacing w:before="115" w:line="293" w:lineRule="auto"/>
        <w:widowControl/>
        <w:rPr>
          <w:rFonts w:ascii="宋体" w:hAnsi="宋体" w:eastAsia="宋体" w:cs="宋体"/>
          <w:sz w:val="24"/>
          <w:szCs w:val="24"/>
        </w:rPr>
      </w:pPr>
      <w:r>
        <w:rPr>
          <w:rFonts w:ascii="宋体" w:hAnsi="宋体" w:eastAsia="宋体" w:cs="宋体"/>
          <w:spacing w:val="2"/>
          <w:sz w:val="24"/>
          <w:szCs w:val="24"/>
        </w:rPr>
        <w:t xml:space="preserve">（1）执行节能环保产品优先采购和强制采购制度。节能产品是指列入财政部、国家发</w:t>
      </w:r>
      <w:r>
        <w:rPr>
          <w:rFonts w:ascii="宋体" w:hAnsi="宋体" w:eastAsia="宋体" w:cs="宋体"/>
          <w:spacing w:val="3"/>
          <w:sz w:val="24"/>
          <w:szCs w:val="24"/>
        </w:rPr>
        <w:t xml:space="preserve">展和改革委员会制定的《节能产品政府采购品目清单》（财库</w:t>
      </w:r>
      <w:r>
        <w:rPr>
          <w:rFonts w:ascii="宋体" w:hAnsi="宋体" w:eastAsia="宋体" w:cs="宋体"/>
          <w:spacing w:val="2"/>
          <w:sz w:val="24"/>
          <w:szCs w:val="24"/>
        </w:rPr>
        <w:t xml:space="preserve">〔2019〕19</w:t>
      </w:r>
      <w:r>
        <w:rPr>
          <w:rFonts w:ascii="宋体" w:hAnsi="宋体" w:eastAsia="宋体" w:cs="宋体"/>
          <w:spacing w:val="-39"/>
          <w:sz w:val="24"/>
          <w:szCs w:val="24"/>
        </w:rPr>
        <w:t xml:space="preserve"> </w:t>
      </w:r>
      <w:r>
        <w:rPr>
          <w:rFonts w:ascii="宋体" w:hAnsi="宋体" w:eastAsia="宋体" w:cs="宋体"/>
          <w:spacing w:val="2"/>
          <w:sz w:val="24"/>
          <w:szCs w:val="24"/>
        </w:rPr>
        <w:t xml:space="preserve">号</w:t>
      </w:r>
      <w:r>
        <w:rPr>
          <w:rFonts w:ascii="宋体" w:hAnsi="宋体" w:eastAsia="宋体" w:cs="宋体"/>
          <w:spacing w:val="10"/>
          <w:sz w:val="24"/>
          <w:szCs w:val="24"/>
        </w:rPr>
        <w:t xml:space="preserve">），</w:t>
      </w:r>
      <w:r>
        <w:rPr>
          <w:rFonts w:ascii="宋体" w:hAnsi="宋体" w:eastAsia="宋体" w:cs="宋体"/>
          <w:spacing w:val="2"/>
          <w:sz w:val="24"/>
          <w:szCs w:val="24"/>
        </w:rPr>
        <w:t xml:space="preserve">且依据</w:t>
      </w:r>
      <w:r>
        <w:rPr>
          <w:rFonts w:ascii="宋体" w:hAnsi="宋体" w:eastAsia="宋体" w:cs="宋体"/>
          <w:spacing w:val="2"/>
          <w:sz w:val="24"/>
          <w:szCs w:val="24"/>
        </w:rPr>
        <w:t xml:space="preserve">国</w:t>
      </w:r>
      <w:r>
        <w:rPr>
          <w:rFonts w:ascii="宋体" w:hAnsi="宋体" w:eastAsia="宋体" w:cs="宋体"/>
          <w:spacing w:val="5"/>
          <w:sz w:val="24"/>
          <w:szCs w:val="24"/>
        </w:rPr>
        <w:t xml:space="preserve">家相关标准的最新版本、国家能效标准中二级能效（水效）指标认证的节能产品；环境标</w:t>
      </w:r>
      <w:r>
        <w:rPr>
          <w:rFonts w:ascii="宋体" w:hAnsi="宋体" w:eastAsia="宋体" w:cs="宋体"/>
          <w:spacing w:val="11"/>
          <w:sz w:val="24"/>
          <w:szCs w:val="24"/>
        </w:rPr>
        <w:t xml:space="preserve">志产品是指列入财政部、生态环境部制定的《环境标志产品政府采购品目清单》</w:t>
      </w:r>
      <w:r>
        <w:rPr>
          <w:rFonts w:ascii="宋体" w:hAnsi="宋体" w:eastAsia="宋体" w:cs="宋体"/>
          <w:spacing w:val="-90"/>
          <w:sz w:val="24"/>
          <w:szCs w:val="24"/>
        </w:rPr>
        <w:t xml:space="preserve"> </w:t>
      </w:r>
      <w:r>
        <w:rPr>
          <w:rFonts w:ascii="宋体" w:hAnsi="宋体" w:eastAsia="宋体" w:cs="宋体"/>
          <w:spacing w:val="11"/>
          <w:sz w:val="24"/>
          <w:szCs w:val="24"/>
        </w:rPr>
        <w:t xml:space="preserve">（财库</w:t>
      </w:r>
      <w:r>
        <w:rPr>
          <w:rFonts w:ascii="宋体" w:hAnsi="宋体" w:eastAsia="宋体" w:cs="宋体"/>
          <w:spacing w:val="3"/>
          <w:sz w:val="24"/>
          <w:szCs w:val="24"/>
        </w:rPr>
        <w:t xml:space="preserve">〔2019〕18</w:t>
      </w:r>
      <w:r>
        <w:rPr>
          <w:rFonts w:ascii="宋体" w:hAnsi="宋体" w:eastAsia="宋体" w:cs="宋体"/>
          <w:spacing w:val="-41"/>
          <w:sz w:val="24"/>
          <w:szCs w:val="24"/>
        </w:rPr>
        <w:t xml:space="preserve"> </w:t>
      </w:r>
      <w:r>
        <w:rPr>
          <w:rFonts w:ascii="宋体" w:hAnsi="宋体" w:eastAsia="宋体" w:cs="宋体"/>
          <w:spacing w:val="3"/>
          <w:sz w:val="24"/>
          <w:szCs w:val="24"/>
        </w:rPr>
        <w:t xml:space="preserve">号</w:t>
      </w:r>
      <w:r>
        <w:rPr>
          <w:rFonts w:ascii="宋体" w:hAnsi="宋体" w:eastAsia="宋体" w:cs="宋体"/>
          <w:spacing w:val="10"/>
          <w:sz w:val="24"/>
          <w:szCs w:val="24"/>
        </w:rPr>
        <w:t xml:space="preserve">），</w:t>
      </w:r>
      <w:r>
        <w:rPr>
          <w:rFonts w:ascii="宋体" w:hAnsi="宋体" w:eastAsia="宋体" w:cs="宋体"/>
          <w:spacing w:val="3"/>
          <w:sz w:val="24"/>
          <w:szCs w:val="24"/>
        </w:rPr>
        <w:t xml:space="preserve">且依据</w:t>
      </w:r>
      <w:r>
        <w:rPr>
          <w:rFonts w:ascii="宋体" w:hAnsi="宋体" w:eastAsia="宋体" w:cs="宋体"/>
          <w:spacing w:val="3"/>
          <w:sz w:val="24"/>
          <w:szCs w:val="24"/>
        </w:rPr>
        <w:t xml:space="preserve">相关标准的最新版本认证的环境标志产</w:t>
      </w:r>
      <w:r>
        <w:rPr>
          <w:rFonts w:ascii="宋体" w:hAnsi="宋体" w:eastAsia="宋体" w:cs="宋体"/>
          <w:spacing w:val="2"/>
          <w:sz w:val="24"/>
          <w:szCs w:val="24"/>
        </w:rPr>
        <w:t xml:space="preserve">品。国家对品目清单进行</w:t>
      </w:r>
      <w:r>
        <w:rPr>
          <w:rFonts w:ascii="宋体" w:hAnsi="宋体" w:eastAsia="宋体" w:cs="宋体"/>
          <w:spacing w:val="-1"/>
          <w:sz w:val="24"/>
          <w:szCs w:val="24"/>
        </w:rPr>
        <w:t xml:space="preserve">调整的，按照最新的品目清单执行。</w:t>
      </w:r>
      <w:r/>
    </w:p>
    <w:p>
      <w:pPr>
        <w:ind w:right="2"/>
        <w:jc w:val="left"/>
        <w:spacing w:before="115" w:line="278" w:lineRule="auto"/>
        <w:widowControl/>
        <w:rPr>
          <w:rFonts w:ascii="宋体" w:hAnsi="宋体" w:eastAsia="宋体" w:cs="宋体"/>
          <w:sz w:val="24"/>
          <w:szCs w:val="24"/>
        </w:rPr>
      </w:pPr>
      <w:r>
        <w:rPr>
          <w:rFonts w:ascii="宋体" w:hAnsi="宋体" w:eastAsia="宋体" w:cs="宋体"/>
          <w:spacing w:val="2"/>
          <w:sz w:val="24"/>
          <w:szCs w:val="24"/>
        </w:rPr>
        <w:t xml:space="preserve">（2）采购产品属于政府强制采购节能产品的，供应商应当选择依据国家能效标准中二</w:t>
      </w:r>
      <w:r>
        <w:rPr>
          <w:rFonts w:ascii="宋体" w:hAnsi="宋体" w:eastAsia="宋体" w:cs="宋体"/>
          <w:spacing w:val="5"/>
          <w:sz w:val="24"/>
          <w:szCs w:val="24"/>
        </w:rPr>
        <w:t xml:space="preserve">级能效（水效）指标认证的节能产品投标（响应</w:t>
      </w:r>
      <w:r>
        <w:rPr>
          <w:rFonts w:ascii="宋体" w:hAnsi="宋体" w:eastAsia="宋体" w:cs="宋体"/>
          <w:spacing w:val="14"/>
          <w:sz w:val="24"/>
          <w:szCs w:val="24"/>
        </w:rPr>
        <w:t xml:space="preserve">），</w:t>
      </w:r>
      <w:r>
        <w:rPr>
          <w:rFonts w:ascii="宋体" w:hAnsi="宋体" w:eastAsia="宋体" w:cs="宋体"/>
          <w:spacing w:val="5"/>
          <w:sz w:val="24"/>
          <w:szCs w:val="24"/>
        </w:rPr>
        <w:t xml:space="preserve">签订合同时提供国</w:t>
      </w:r>
      <w:r>
        <w:rPr>
          <w:rFonts w:ascii="宋体" w:hAnsi="宋体" w:eastAsia="宋体" w:cs="宋体"/>
          <w:spacing w:val="4"/>
          <w:sz w:val="24"/>
          <w:szCs w:val="24"/>
        </w:rPr>
        <w:t xml:space="preserve">家确定的认证机构</w:t>
      </w:r>
      <w:r>
        <w:rPr>
          <w:rFonts w:ascii="宋体" w:hAnsi="宋体" w:eastAsia="宋体" w:cs="宋体"/>
          <w:spacing w:val="-1"/>
          <w:sz w:val="24"/>
          <w:szCs w:val="24"/>
        </w:rPr>
        <w:t xml:space="preserve">出具的、处于有效期之内的节能产品认证证书。</w:t>
      </w:r>
      <w:r/>
    </w:p>
    <w:p>
      <w:pPr>
        <w:ind w:right="2"/>
        <w:jc w:val="left"/>
        <w:spacing w:before="114" w:line="279" w:lineRule="auto"/>
        <w:widowControl/>
        <w:rPr>
          <w:rFonts w:ascii="宋体" w:hAnsi="宋体" w:eastAsia="宋体" w:cs="宋体"/>
          <w:sz w:val="24"/>
          <w:szCs w:val="24"/>
        </w:rPr>
      </w:pPr>
      <w:r>
        <w:rPr>
          <w:rFonts w:ascii="宋体" w:hAnsi="宋体" w:eastAsia="宋体" w:cs="宋体"/>
          <w:spacing w:val="4"/>
          <w:sz w:val="24"/>
          <w:szCs w:val="24"/>
        </w:rPr>
        <w:t xml:space="preserve">（3）采购产品属于政府优先采购节能产品和环境标志</w:t>
      </w:r>
      <w:r>
        <w:rPr>
          <w:rFonts w:ascii="宋体" w:hAnsi="宋体" w:eastAsia="宋体" w:cs="宋体"/>
          <w:spacing w:val="3"/>
          <w:sz w:val="24"/>
          <w:szCs w:val="24"/>
        </w:rPr>
        <w:t xml:space="preserve">产品的，对供应商提供的国家确</w:t>
      </w:r>
      <w:r>
        <w:rPr>
          <w:rFonts w:ascii="宋体" w:hAnsi="宋体" w:eastAsia="宋体" w:cs="宋体"/>
          <w:spacing w:val="5"/>
          <w:sz w:val="24"/>
          <w:szCs w:val="24"/>
        </w:rPr>
        <w:t xml:space="preserve">定的认证机构出具的、处于有效期之内的节能产品或环境标志产品认证证书，评审时给予</w:t>
      </w:r>
      <w:r>
        <w:rPr>
          <w:rFonts w:ascii="宋体" w:hAnsi="宋体" w:eastAsia="宋体" w:cs="宋体"/>
          <w:spacing w:val="-4"/>
          <w:sz w:val="24"/>
          <w:szCs w:val="24"/>
        </w:rPr>
        <w:t xml:space="preserve">加分。</w:t>
      </w:r>
      <w:r/>
    </w:p>
    <w:p>
      <w:pPr>
        <w:jc w:val="left"/>
        <w:spacing w:before="112" w:line="219" w:lineRule="auto"/>
        <w:widowControl/>
        <w:rPr>
          <w:rFonts w:ascii="宋体" w:hAnsi="宋体" w:eastAsia="宋体" w:cs="宋体"/>
          <w:sz w:val="24"/>
          <w:szCs w:val="24"/>
        </w:rPr>
      </w:pPr>
      <w:r>
        <w:rPr>
          <w:rFonts w:ascii="宋体" w:hAnsi="宋体" w:eastAsia="宋体" w:cs="宋体"/>
          <w:b/>
          <w:bCs/>
          <w:spacing w:val="-6"/>
          <w:sz w:val="24"/>
          <w:szCs w:val="24"/>
        </w:rPr>
        <w:t xml:space="preserve">5.5</w:t>
      </w:r>
      <w:r>
        <w:rPr>
          <w:rFonts w:ascii="宋体" w:hAnsi="宋体" w:eastAsia="宋体" w:cs="宋体"/>
          <w:spacing w:val="13"/>
          <w:sz w:val="24"/>
          <w:szCs w:val="24"/>
        </w:rPr>
        <w:t xml:space="preserve"> </w:t>
      </w:r>
      <w:r>
        <w:rPr>
          <w:rFonts w:ascii="宋体" w:hAnsi="宋体" w:eastAsia="宋体" w:cs="宋体"/>
          <w:b/>
          <w:bCs/>
          <w:spacing w:val="-6"/>
          <w:sz w:val="24"/>
          <w:szCs w:val="24"/>
        </w:rPr>
        <w:t xml:space="preserve">绿色采购</w:t>
      </w:r>
      <w:r/>
    </w:p>
    <w:p>
      <w:pPr>
        <w:ind w:right="2"/>
        <w:jc w:val="left"/>
        <w:spacing w:before="113" w:line="293" w:lineRule="auto"/>
        <w:widowControl/>
        <w:rPr>
          <w:rFonts w:ascii="宋体" w:hAnsi="宋体" w:eastAsia="宋体" w:cs="宋体"/>
          <w:sz w:val="24"/>
          <w:szCs w:val="24"/>
        </w:rPr>
      </w:pPr>
      <w:r>
        <w:rPr>
          <w:rFonts w:ascii="宋体" w:hAnsi="宋体" w:eastAsia="宋体" w:cs="宋体"/>
          <w:spacing w:val="4"/>
          <w:sz w:val="24"/>
          <w:szCs w:val="24"/>
        </w:rPr>
        <w:t xml:space="preserve">（1）采购产品中涉及商品包装、快递包装要求的，应</w:t>
      </w:r>
      <w:r>
        <w:rPr>
          <w:rFonts w:ascii="宋体" w:hAnsi="宋体" w:eastAsia="宋体" w:cs="宋体"/>
          <w:spacing w:val="3"/>
          <w:sz w:val="24"/>
          <w:szCs w:val="24"/>
        </w:rPr>
        <w:t xml:space="preserve">按照《商品包装政府采购需求标</w:t>
      </w:r>
      <w:r>
        <w:rPr>
          <w:rFonts w:ascii="宋体" w:hAnsi="宋体" w:eastAsia="宋体" w:cs="宋体"/>
          <w:sz w:val="24"/>
          <w:szCs w:val="24"/>
        </w:rPr>
        <w:t xml:space="preserve">准（试行）》《快递包装政府采购需求标准（试行）》（财办库〔2020〕123号）、《江苏</w:t>
      </w:r>
      <w:r>
        <w:rPr>
          <w:rFonts w:ascii="宋体" w:hAnsi="宋体" w:eastAsia="宋体" w:cs="宋体"/>
          <w:spacing w:val="3"/>
          <w:sz w:val="24"/>
          <w:szCs w:val="24"/>
        </w:rPr>
        <w:t xml:space="preserve">省财政厅关于加强政府绿色采购有关事项的通知》（</w:t>
      </w:r>
      <w:r>
        <w:rPr>
          <w:rFonts w:ascii="宋体" w:hAnsi="宋体" w:eastAsia="宋体" w:cs="宋体"/>
          <w:spacing w:val="3"/>
          <w:sz w:val="24"/>
          <w:szCs w:val="24"/>
        </w:rPr>
        <w:t xml:space="preserve">苏财购〔2023〕</w:t>
      </w:r>
      <w:r>
        <w:rPr>
          <w:rFonts w:ascii="宋体" w:hAnsi="宋体" w:eastAsia="宋体" w:cs="宋体"/>
          <w:spacing w:val="3"/>
          <w:sz w:val="24"/>
          <w:szCs w:val="24"/>
        </w:rPr>
        <w:t xml:space="preserve">65号）文件执行。采</w:t>
      </w:r>
      <w:r>
        <w:rPr>
          <w:rFonts w:ascii="宋体" w:hAnsi="宋体" w:eastAsia="宋体" w:cs="宋体"/>
          <w:spacing w:val="5"/>
          <w:sz w:val="24"/>
          <w:szCs w:val="24"/>
        </w:rPr>
        <w:t xml:space="preserve">购文件对商品包装和快递包装有具体要求的，政府采购合同中应当载明对供应商提供产品及相关快递服务的具体包装要求和履约验收相关条款，供应商须严格执行，必要时应按照</w:t>
      </w:r>
      <w:r>
        <w:rPr>
          <w:rFonts w:ascii="宋体" w:hAnsi="宋体" w:eastAsia="宋体" w:cs="宋体"/>
          <w:spacing w:val="-1"/>
          <w:sz w:val="24"/>
          <w:szCs w:val="24"/>
        </w:rPr>
        <w:t xml:space="preserve">要求在履约验收环节出具检测报告。</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（2）采购产品中涉及数据中心相关设备、运维服务的，应按照《关于印发〈绿色数据中心政府采购需求标准（试行）〉的通知》（财办库〔2023〕7号）、《江苏省财政厅关于加强政府绿色采购有关事项的通知》（</w:t>
      </w:r>
      <w:r>
        <w:rPr>
          <w:rFonts w:ascii="宋体" w:hAnsi="宋体" w:eastAsia="宋体" w:cs="宋体"/>
          <w:spacing w:val="4"/>
          <w:sz w:val="24"/>
          <w:szCs w:val="24"/>
        </w:rPr>
        <w:t xml:space="preserve">苏财购〔2023〕</w:t>
      </w:r>
      <w:r>
        <w:rPr>
          <w:rFonts w:ascii="宋体" w:hAnsi="宋体" w:eastAsia="宋体" w:cs="宋体"/>
          <w:spacing w:val="4"/>
          <w:sz w:val="24"/>
          <w:szCs w:val="24"/>
        </w:rPr>
        <w:t xml:space="preserve">65 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（4）采购产品中涉及数据库、操作系统、通用服务器、工作站、</w:t>
      </w:r>
      <w:r>
        <w:rPr>
          <w:rFonts w:ascii="宋体" w:hAnsi="宋体" w:eastAsia="宋体" w:cs="宋体"/>
          <w:spacing w:val="4"/>
          <w:sz w:val="24"/>
          <w:szCs w:val="24"/>
        </w:rPr>
        <w:t xml:space="preserve">一</w:t>
      </w:r>
      <w:r>
        <w:rPr>
          <w:rFonts w:ascii="宋体" w:hAnsi="宋体" w:eastAsia="宋体" w:cs="宋体"/>
          <w:spacing w:val="4"/>
          <w:sz w:val="24"/>
          <w:szCs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jc w:val="left"/>
        <w:spacing w:before="116" w:line="219" w:lineRule="auto"/>
        <w:widowControl/>
        <w:rPr>
          <w:rFonts w:ascii="宋体" w:hAnsi="宋体" w:eastAsia="宋体" w:cs="宋体"/>
          <w:sz w:val="24"/>
          <w:szCs w:val="24"/>
        </w:rPr>
      </w:pPr>
      <w:r>
        <w:rPr>
          <w:rFonts w:ascii="宋体" w:hAnsi="宋体" w:eastAsia="宋体" w:cs="宋体"/>
          <w:b/>
          <w:bCs/>
          <w:spacing w:val="-3"/>
          <w:sz w:val="24"/>
          <w:szCs w:val="24"/>
        </w:rPr>
        <w:t xml:space="preserve">5.6</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创新产品采购</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（1）优先采购各级政府部门公开发布的有效期内的创新产品、首台套等《目录》内的创新产品。创新产品自进入《目录》起2年内视同具备相应销售业绩。</w:t>
      </w:r>
      <w:r/>
    </w:p>
    <w:p>
      <w:pPr>
        <w:jc w:val="left"/>
        <w:spacing w:line="218" w:lineRule="auto"/>
        <w:widowControl/>
        <w:rPr>
          <w:rFonts w:ascii="宋体" w:hAnsi="宋体" w:eastAsia="宋体" w:cs="宋体"/>
          <w:sz w:val="24"/>
          <w:szCs w:val="24"/>
        </w:rPr>
      </w:pPr>
      <w:r>
        <w:rPr>
          <w:rFonts w:ascii="宋体" w:hAnsi="宋体" w:eastAsia="宋体" w:cs="宋体"/>
          <w:b/>
          <w:bCs/>
          <w:spacing w:val="-3"/>
          <w:sz w:val="24"/>
          <w:szCs w:val="24"/>
        </w:rPr>
        <w:t xml:space="preserve">5.7</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网络产品、市场准入类产品采购</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成交供应</w:t>
      </w:r>
      <w:r>
        <w:rPr>
          <w:rFonts w:ascii="宋体" w:hAnsi="宋体" w:eastAsia="宋体" w:cs="宋体"/>
          <w:spacing w:val="4"/>
          <w:sz w:val="24"/>
          <w:szCs w:val="24"/>
        </w:rPr>
        <w:t xml:space="preserve">商双方</w:t>
      </w:r>
      <w:r>
        <w:rPr>
          <w:rFonts w:ascii="宋体" w:hAnsi="宋体" w:eastAsia="宋体" w:cs="宋体"/>
          <w:spacing w:val="4"/>
          <w:sz w:val="24"/>
          <w:szCs w:val="24"/>
        </w:rPr>
        <w:t xml:space="preserve">签订合同及验收环节，应包含上述网络安全要求的条款。</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（2）本项目中如涉及国家强制性产品认证证书（CCC认证证书）、电信设备进网许可证、无线电发射设备核准证等市场准入类资质的，应严格执行国家相关法律法规的要求。采购人、成交供应</w:t>
      </w:r>
      <w:r>
        <w:rPr>
          <w:rFonts w:ascii="宋体" w:hAnsi="宋体" w:eastAsia="宋体" w:cs="宋体"/>
          <w:spacing w:val="4"/>
          <w:sz w:val="24"/>
          <w:szCs w:val="24"/>
        </w:rPr>
        <w:t xml:space="preserve">商双方</w:t>
      </w:r>
      <w:r>
        <w:rPr>
          <w:rFonts w:ascii="宋体" w:hAnsi="宋体" w:eastAsia="宋体" w:cs="宋体"/>
          <w:spacing w:val="4"/>
          <w:sz w:val="24"/>
          <w:szCs w:val="24"/>
        </w:rPr>
        <w:t xml:space="preserve">签订合同及验收环节，应包含上述市场准入类资质要求的条款。</w:t>
      </w:r>
      <w:r/>
    </w:p>
    <w:p>
      <w:pPr>
        <w:jc w:val="left"/>
        <w:spacing w:before="117" w:line="219" w:lineRule="auto"/>
        <w:widowControl/>
        <w:rPr>
          <w:rFonts w:ascii="宋体" w:hAnsi="宋体" w:eastAsia="宋体" w:cs="宋体"/>
          <w:sz w:val="24"/>
          <w:szCs w:val="24"/>
        </w:rPr>
      </w:pPr>
      <w:r>
        <w:rPr>
          <w:rFonts w:ascii="宋体" w:hAnsi="宋体" w:eastAsia="宋体" w:cs="宋体"/>
          <w:b/>
          <w:bCs/>
          <w:spacing w:val="-3"/>
          <w:sz w:val="24"/>
          <w:szCs w:val="24"/>
        </w:rPr>
        <w:t xml:space="preserve">5.8</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数据交易说明（如有）</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（1）数据交易标的包括数据产品、数据服务、数据工具。</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（2）数据产品是指用于交易的数据和数据衍生产品，包括但不限于数据集、数据分析报告、数据可视化产品、数据指数、API数据、加密数据等。</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（3）数据服务是指提供数据收集、存储、使用、加工、传输等服务，包括但不限于数据采集和预处理服务、数据建模、分析处理服务、数据可视化服务、数据安全服务等。</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（4）数据工具是指可实现数据服务的软硬件工具，包括但不限于数据存储和管理工具</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数据采集工具、数据清洗工具、数据分析工具、数据可视化工具、数据安全工具等。</w:t>
      </w:r>
      <w:r/>
    </w:p>
    <w:p>
      <w:pPr>
        <w:jc w:val="left"/>
        <w:spacing w:before="114" w:line="219" w:lineRule="auto"/>
        <w:widowControl/>
        <w:rPr>
          <w:rFonts w:ascii="宋体" w:hAnsi="宋体" w:eastAsia="宋体" w:cs="宋体"/>
          <w:sz w:val="24"/>
          <w:szCs w:val="24"/>
        </w:rPr>
      </w:pPr>
      <w:r>
        <w:rPr>
          <w:rFonts w:ascii="宋体" w:hAnsi="宋体" w:eastAsia="宋体" w:cs="宋体"/>
          <w:b/>
          <w:bCs/>
          <w:spacing w:val="-3"/>
          <w:sz w:val="24"/>
          <w:szCs w:val="24"/>
        </w:rPr>
        <w:t xml:space="preserve">5.9</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进口产品政策</w:t>
      </w:r>
      <w:r/>
    </w:p>
    <w:p>
      <w:pPr>
        <w:ind w:right="4"/>
        <w:jc w:val="left"/>
        <w:spacing w:before="116" w:line="263" w:lineRule="auto"/>
        <w:widowControl/>
        <w:rPr>
          <w:rFonts w:ascii="宋体" w:hAnsi="宋体" w:eastAsia="宋体" w:cs="宋体"/>
          <w:sz w:val="24"/>
          <w:szCs w:val="24"/>
        </w:rPr>
      </w:pPr>
      <w:r>
        <w:rPr>
          <w:rFonts w:ascii="宋体" w:hAnsi="宋体" w:eastAsia="宋体" w:cs="宋体"/>
          <w:b/>
          <w:bCs/>
          <w:spacing w:val="1"/>
          <w:sz w:val="24"/>
          <w:szCs w:val="24"/>
        </w:rPr>
        <w:t xml:space="preserve">（1）除磋商公告载明接受进口产品参加外，不允许进口产品参加。进口产品认定依照</w:t>
      </w:r>
      <w:r>
        <w:rPr>
          <w:rFonts w:ascii="宋体" w:hAnsi="宋体" w:eastAsia="宋体" w:cs="宋体"/>
          <w:b/>
          <w:bCs/>
          <w:spacing w:val="-2"/>
          <w:sz w:val="24"/>
          <w:szCs w:val="24"/>
        </w:rPr>
        <w:t xml:space="preserve">《财政部关于政府采购进口产品管理有关问题的通知》（财办</w:t>
      </w:r>
      <w:r>
        <w:rPr>
          <w:rFonts w:ascii="宋体" w:hAnsi="宋体" w:eastAsia="宋体" w:cs="宋体"/>
          <w:b/>
          <w:bCs/>
          <w:spacing w:val="-3"/>
          <w:sz w:val="24"/>
          <w:szCs w:val="24"/>
        </w:rPr>
        <w:t xml:space="preserve">库〔2008〕248号）的规定。</w:t>
      </w:r>
      <w:r/>
    </w:p>
    <w:p>
      <w:pPr>
        <w:jc w:val="left"/>
        <w:spacing w:before="114" w:line="219" w:lineRule="auto"/>
        <w:widowControl/>
        <w:rPr>
          <w:rFonts w:ascii="宋体" w:hAnsi="宋体" w:eastAsia="宋体" w:cs="宋体"/>
          <w:sz w:val="24"/>
          <w:szCs w:val="24"/>
        </w:rPr>
      </w:pPr>
      <w:r>
        <w:rPr>
          <w:rFonts w:ascii="宋体" w:hAnsi="宋体" w:eastAsia="宋体" w:cs="宋体"/>
          <w:b/>
          <w:bCs/>
          <w:spacing w:val="-3"/>
          <w:sz w:val="24"/>
          <w:szCs w:val="24"/>
        </w:rPr>
        <w:t xml:space="preserve">（2）允许进口产品参加的，满足需求的国内产品可以参加。</w:t>
      </w:r>
      <w:r/>
    </w:p>
    <w:p>
      <w:pPr>
        <w:ind w:right="4"/>
        <w:jc w:val="left"/>
        <w:spacing w:before="117" w:line="263" w:lineRule="auto"/>
        <w:widowControl/>
        <w:rPr>
          <w:rFonts w:ascii="宋体" w:hAnsi="宋体" w:eastAsia="宋体" w:cs="宋体"/>
          <w:sz w:val="24"/>
          <w:szCs w:val="24"/>
        </w:rPr>
      </w:pPr>
      <w:r>
        <w:rPr>
          <w:rFonts w:ascii="宋体" w:hAnsi="宋体" w:eastAsia="宋体" w:cs="宋体"/>
          <w:b/>
          <w:bCs/>
          <w:spacing w:val="1"/>
          <w:sz w:val="24"/>
          <w:szCs w:val="24"/>
        </w:rPr>
        <w:t xml:space="preserve">（3）允许进口产品参加的，优先采购向我国企业转让技术、与我国企业签订消化吸收</w:t>
      </w:r>
      <w:r>
        <w:rPr>
          <w:rFonts w:ascii="宋体" w:hAnsi="宋体" w:eastAsia="宋体" w:cs="宋体"/>
          <w:b/>
          <w:bCs/>
          <w:spacing w:val="-3"/>
          <w:sz w:val="24"/>
          <w:szCs w:val="24"/>
        </w:rPr>
        <w:t xml:space="preserve">再创新方案的供应商的进口产品。</w:t>
      </w:r>
      <w:r/>
    </w:p>
    <w:p>
      <w:pPr>
        <w:jc w:val="left"/>
        <w:spacing w:before="114" w:line="219" w:lineRule="auto"/>
        <w:widowControl/>
        <w:rPr>
          <w:rFonts w:ascii="宋体" w:hAnsi="宋体" w:eastAsia="宋体" w:cs="宋体"/>
          <w:sz w:val="24"/>
          <w:szCs w:val="24"/>
        </w:rPr>
      </w:pPr>
      <w:r>
        <w:rPr>
          <w:rFonts w:ascii="宋体" w:hAnsi="宋体" w:eastAsia="宋体" w:cs="宋体"/>
          <w:b/>
          <w:bCs/>
          <w:spacing w:val="-2"/>
          <w:sz w:val="24"/>
          <w:szCs w:val="24"/>
        </w:rPr>
        <w:t xml:space="preserve">5.10</w:t>
      </w:r>
      <w:r>
        <w:rPr>
          <w:rFonts w:ascii="宋体" w:hAnsi="宋体" w:eastAsia="宋体" w:cs="宋体"/>
          <w:spacing w:val="-2"/>
          <w:sz w:val="24"/>
          <w:szCs w:val="24"/>
        </w:rPr>
        <w:t xml:space="preserve"> </w:t>
      </w:r>
      <w:r>
        <w:rPr>
          <w:rFonts w:ascii="宋体" w:hAnsi="宋体" w:eastAsia="宋体" w:cs="宋体"/>
          <w:b/>
          <w:bCs/>
          <w:spacing w:val="-2"/>
          <w:sz w:val="24"/>
          <w:szCs w:val="24"/>
        </w:rPr>
        <w:t xml:space="preserve">未按要求提供相关材料的，不享受</w:t>
      </w:r>
      <w:r>
        <w:rPr>
          <w:rFonts w:ascii="宋体" w:hAnsi="宋体" w:eastAsia="宋体" w:cs="宋体"/>
          <w:b/>
          <w:bCs/>
          <w:spacing w:val="-3"/>
          <w:sz w:val="24"/>
          <w:szCs w:val="24"/>
        </w:rPr>
        <w:t xml:space="preserve">相关政策。</w:t>
      </w:r>
      <w:r/>
    </w:p>
    <w:p>
      <w:pPr>
        <w:jc w:val="left"/>
        <w:spacing w:before="116" w:line="220" w:lineRule="auto"/>
        <w:widowControl/>
        <w:rPr>
          <w:rFonts w:ascii="宋体" w:hAnsi="宋体" w:eastAsia="宋体" w:cs="宋体"/>
          <w:sz w:val="24"/>
          <w:szCs w:val="24"/>
        </w:rPr>
      </w:pPr>
      <w:r>
        <w:rPr>
          <w:rFonts w:ascii="宋体" w:hAnsi="宋体" w:eastAsia="宋体" w:cs="宋体"/>
          <w:b/>
          <w:bCs/>
          <w:spacing w:val="-5"/>
          <w:sz w:val="24"/>
          <w:szCs w:val="24"/>
        </w:rPr>
        <w:t xml:space="preserve">6．响应费用</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6.1 供应商应自行承担所有与准备和参加磋商有关的费用，无论磋商的结果如何，采购人或采购代理机构在任何情况下均无承担这些费用的义务和责任。</w:t>
      </w:r>
      <w:r/>
    </w:p>
    <w:p>
      <w:pPr>
        <w:jc w:val="left"/>
        <w:spacing w:line="219" w:lineRule="auto"/>
        <w:widowControl/>
        <w:rPr>
          <w:rFonts w:ascii="宋体" w:hAnsi="宋体" w:eastAsia="宋体" w:cs="宋体"/>
          <w:sz w:val="24"/>
          <w:szCs w:val="24"/>
        </w:rPr>
      </w:pPr>
      <w:r>
        <w:rPr>
          <w:rFonts w:ascii="宋体" w:hAnsi="宋体" w:eastAsia="宋体" w:cs="宋体"/>
          <w:b/>
          <w:bCs/>
          <w:spacing w:val="-4"/>
          <w:sz w:val="24"/>
          <w:szCs w:val="24"/>
        </w:rPr>
        <w:t xml:space="preserve">二、竞争性磋商文件</w:t>
      </w:r>
      <w:r/>
    </w:p>
    <w:p>
      <w:pPr>
        <w:jc w:val="left"/>
        <w:spacing w:before="117" w:line="219" w:lineRule="auto"/>
        <w:widowControl/>
        <w:rPr>
          <w:rFonts w:ascii="宋体" w:hAnsi="宋体" w:eastAsia="宋体" w:cs="宋体"/>
          <w:sz w:val="24"/>
          <w:szCs w:val="24"/>
        </w:rPr>
      </w:pPr>
      <w:r>
        <w:rPr>
          <w:rFonts w:ascii="宋体" w:hAnsi="宋体" w:eastAsia="宋体" w:cs="宋体"/>
          <w:b/>
          <w:bCs/>
          <w:spacing w:val="-4"/>
          <w:sz w:val="24"/>
          <w:szCs w:val="24"/>
        </w:rPr>
        <w:t xml:space="preserve">7．竞争性磋商文件构成</w:t>
      </w:r>
      <w:r/>
    </w:p>
    <w:p>
      <w:pPr>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7.1 竞争性磋商文件包括以下部分：采购公告、供应商须知、评审方法和评审标准、采购需求、合同草案条款、响应文件格式。</w:t>
      </w:r>
      <w:r/>
    </w:p>
    <w:p>
      <w:pPr>
        <w:ind w:right="2"/>
        <w:jc w:val="left"/>
        <w:spacing w:before="113" w:line="293" w:lineRule="auto"/>
        <w:widowControl/>
        <w:rPr>
          <w:rFonts w:ascii="宋体" w:hAnsi="宋体" w:eastAsia="宋体" w:cs="宋体"/>
          <w:sz w:val="24"/>
          <w:szCs w:val="24"/>
        </w:rPr>
      </w:pPr>
      <w:r>
        <w:rPr>
          <w:rFonts w:ascii="宋体" w:hAnsi="宋体" w:eastAsia="宋体" w:cs="宋体"/>
          <w:spacing w:val="4"/>
          <w:sz w:val="24"/>
          <w:szCs w:val="24"/>
        </w:rPr>
        <w:t xml:space="preserve">7.2 供应商应认真阅读竞争性磋商文件的全部内容。供应商应按照竞争性磋商文件要求提交响应文件并保证所提供的全部资料的真实性，并对竞争性磋商文件</w:t>
      </w:r>
      <w:r>
        <w:rPr>
          <w:rFonts w:ascii="宋体" w:hAnsi="宋体" w:eastAsia="宋体" w:cs="宋体"/>
          <w:spacing w:val="4"/>
          <w:sz w:val="24"/>
          <w:szCs w:val="24"/>
        </w:rPr>
        <w:t xml:space="preserve">作出</w:t>
      </w:r>
      <w:r>
        <w:rPr>
          <w:rFonts w:ascii="宋体" w:hAnsi="宋体" w:eastAsia="宋体" w:cs="宋体"/>
          <w:spacing w:val="4"/>
          <w:sz w:val="24"/>
          <w:szCs w:val="24"/>
        </w:rPr>
        <w:t xml:space="preserve">实质性响应，</w:t>
      </w:r>
      <w:r>
        <w:rPr>
          <w:rFonts w:ascii="宋体" w:hAnsi="宋体" w:eastAsia="宋体" w:cs="宋体"/>
          <w:spacing w:val="-3"/>
          <w:sz w:val="24"/>
          <w:szCs w:val="24"/>
        </w:rPr>
        <w:t xml:space="preserve">否则</w:t>
      </w:r>
      <w:r>
        <w:rPr>
          <w:rFonts w:ascii="宋体" w:hAnsi="宋体" w:eastAsia="宋体" w:cs="宋体"/>
          <w:b/>
          <w:bCs/>
          <w:spacing w:val="-3"/>
          <w:sz w:val="24"/>
          <w:szCs w:val="24"/>
          <w:u w:val="single"/>
        </w:rPr>
        <w:t xml:space="preserve">响应无效</w:t>
      </w:r>
      <w:r>
        <w:rPr>
          <w:rFonts w:ascii="宋体" w:hAnsi="宋体" w:eastAsia="宋体" w:cs="宋体"/>
          <w:spacing w:val="-3"/>
          <w:sz w:val="24"/>
          <w:szCs w:val="24"/>
        </w:rPr>
        <w:t xml:space="preserve">。</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7.3 政府采购交易管理系统（苏</w:t>
      </w:r>
      <w:r>
        <w:rPr>
          <w:rFonts w:ascii="宋体" w:hAnsi="宋体" w:eastAsia="宋体" w:cs="宋体"/>
          <w:spacing w:val="4"/>
          <w:sz w:val="24"/>
          <w:szCs w:val="24"/>
        </w:rPr>
        <w:t xml:space="preserve">采云</w:t>
      </w:r>
      <w:r>
        <w:rPr>
          <w:rFonts w:ascii="宋体" w:hAnsi="宋体" w:eastAsia="宋体" w:cs="宋体"/>
          <w:spacing w:val="4"/>
          <w:sz w:val="24"/>
          <w:szCs w:val="24"/>
        </w:rPr>
        <w:t xml:space="preserve">）相关要求是本采购文件的组成部分。</w:t>
      </w:r>
      <w:r/>
    </w:p>
    <w:p>
      <w:pPr>
        <w:jc w:val="left"/>
        <w:spacing w:before="115" w:line="219" w:lineRule="auto"/>
        <w:widowControl/>
        <w:rPr>
          <w:rFonts w:ascii="宋体" w:hAnsi="宋体" w:eastAsia="宋体" w:cs="宋体"/>
          <w:sz w:val="24"/>
          <w:szCs w:val="24"/>
        </w:rPr>
      </w:pPr>
      <w:r>
        <w:rPr>
          <w:rFonts w:ascii="宋体" w:hAnsi="宋体" w:eastAsia="宋体" w:cs="宋体"/>
          <w:b/>
          <w:bCs/>
          <w:spacing w:val="-3"/>
          <w:sz w:val="24"/>
          <w:szCs w:val="24"/>
        </w:rPr>
        <w:t xml:space="preserve">8．对竞争性磋商文件的澄清或修改</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8.1 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8.2 澄清或者修改的内容为竞争性磋商文件的组成部分，并对所有获取竞争性磋商文件的潜在供应商具有约束力。澄清或者修改的内容可能影响响应文件编制的，将在提交首次响应文件截止时间至少5日前，以书面形式通知所有</w:t>
      </w:r>
      <w:r>
        <w:rPr>
          <w:rFonts w:ascii="宋体" w:hAnsi="宋体" w:eastAsia="宋体" w:cs="宋体"/>
          <w:spacing w:val="4"/>
          <w:sz w:val="24"/>
          <w:szCs w:val="24"/>
        </w:rPr>
        <w:t xml:space="preserve">获取磋商</w:t>
      </w:r>
      <w:r>
        <w:rPr>
          <w:rFonts w:ascii="宋体" w:hAnsi="宋体" w:eastAsia="宋体" w:cs="宋体"/>
          <w:spacing w:val="4"/>
          <w:sz w:val="24"/>
          <w:szCs w:val="24"/>
        </w:rPr>
        <w:t xml:space="preserve">文件的供应商；不足上述时间的，将顺延提交首次响应文件截止时间。</w:t>
      </w:r>
      <w:r/>
    </w:p>
    <w:p>
      <w:pPr>
        <w:ind w:right="2"/>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8.3 任何要求对磋商文件进行澄清的供应商，应在响应文件提交截止时间5日前按磋商公告中的通讯地址，以书面形式通知采购代理机构。</w:t>
      </w:r>
      <w:r/>
    </w:p>
    <w:p>
      <w:pPr>
        <w:jc w:val="left"/>
        <w:spacing w:before="118" w:line="219" w:lineRule="auto"/>
        <w:widowControl/>
        <w:rPr>
          <w:rFonts w:ascii="宋体" w:hAnsi="宋体" w:eastAsia="宋体" w:cs="宋体"/>
          <w:sz w:val="24"/>
          <w:szCs w:val="24"/>
        </w:rPr>
      </w:pPr>
      <w:r>
        <w:rPr>
          <w:rFonts w:ascii="宋体" w:hAnsi="宋体" w:eastAsia="宋体" w:cs="宋体"/>
          <w:b/>
          <w:bCs/>
          <w:spacing w:val="-3"/>
          <w:sz w:val="24"/>
          <w:szCs w:val="24"/>
        </w:rPr>
        <w:t xml:space="preserve">三、响应文件的编制</w:t>
      </w:r>
      <w:r/>
    </w:p>
    <w:p>
      <w:pPr>
        <w:jc w:val="left"/>
        <w:spacing w:before="116" w:line="219" w:lineRule="auto"/>
        <w:widowControl/>
        <w:rPr>
          <w:rFonts w:ascii="宋体" w:hAnsi="宋体" w:eastAsia="宋体" w:cs="宋体"/>
          <w:sz w:val="24"/>
          <w:szCs w:val="24"/>
        </w:rPr>
      </w:pPr>
      <w:r>
        <w:rPr>
          <w:rFonts w:ascii="宋体" w:hAnsi="宋体" w:eastAsia="宋体" w:cs="宋体"/>
          <w:b/>
          <w:bCs/>
          <w:spacing w:val="-2"/>
          <w:sz w:val="24"/>
          <w:szCs w:val="24"/>
        </w:rPr>
        <w:t xml:space="preserve">9．响应范围、竞争性磋商文件中计量单位的使用及磋商</w:t>
      </w:r>
      <w:r>
        <w:rPr>
          <w:rFonts w:ascii="宋体" w:hAnsi="宋体" w:eastAsia="宋体" w:cs="宋体"/>
          <w:b/>
          <w:bCs/>
          <w:spacing w:val="-3"/>
          <w:sz w:val="24"/>
          <w:szCs w:val="24"/>
        </w:rPr>
        <w:t xml:space="preserve">语言</w:t>
      </w:r>
      <w:r/>
    </w:p>
    <w:p>
      <w:pPr>
        <w:ind w:right="2"/>
        <w:jc w:val="left"/>
        <w:spacing w:before="112" w:line="286" w:lineRule="auto"/>
        <w:widowControl/>
        <w:rPr>
          <w:rFonts w:ascii="宋体" w:hAnsi="宋体" w:eastAsia="宋体" w:cs="宋体"/>
          <w:sz w:val="24"/>
          <w:szCs w:val="24"/>
        </w:rPr>
      </w:pPr>
      <w:r>
        <w:rPr>
          <w:rFonts w:ascii="宋体" w:hAnsi="宋体" w:eastAsia="宋体" w:cs="宋体"/>
          <w:spacing w:val="4"/>
          <w:sz w:val="24"/>
          <w:szCs w:val="24"/>
        </w:rPr>
        <w:t xml:space="preserve">9.1 本项目如划分采购包，供应商可以对本项目的其中一个采购包进行响应，也可同时对多个采购包进行响应。供应商应当对所参与采购包对应第四章《采购需求》所列的全部内容进行响应，不得将一个采购包中的内容拆开响应，否则其对该采购包的响应将被认定为</w:t>
      </w:r>
      <w:r>
        <w:rPr>
          <w:rFonts w:ascii="宋体" w:hAnsi="宋体" w:eastAsia="宋体" w:cs="宋体"/>
          <w:b/>
          <w:bCs/>
          <w:spacing w:val="-3"/>
          <w:sz w:val="24"/>
          <w:szCs w:val="24"/>
          <w:u w:val="single"/>
        </w:rPr>
        <w:t xml:space="preserve">无效响应</w:t>
      </w:r>
      <w:r>
        <w:rPr>
          <w:rFonts w:ascii="宋体" w:hAnsi="宋体" w:eastAsia="宋体" w:cs="宋体"/>
          <w:spacing w:val="-3"/>
          <w:sz w:val="24"/>
          <w:szCs w:val="24"/>
        </w:rPr>
        <w:t xml:space="preserve">。</w:t>
      </w:r>
      <w:r/>
    </w:p>
    <w:p>
      <w:pPr>
        <w:ind w:right="2"/>
        <w:jc w:val="left"/>
        <w:spacing w:before="116" w:line="262" w:lineRule="auto"/>
        <w:widowControl/>
        <w:rPr>
          <w:rFonts w:ascii="宋体" w:hAnsi="宋体" w:eastAsia="宋体" w:cs="宋体"/>
          <w:spacing w:val="2"/>
          <w:sz w:val="24"/>
          <w:szCs w:val="24"/>
        </w:rPr>
      </w:pPr>
      <w:r>
        <w:rPr>
          <w:rFonts w:ascii="宋体" w:hAnsi="宋体" w:eastAsia="宋体" w:cs="宋体"/>
          <w:spacing w:val="2"/>
          <w:sz w:val="24"/>
          <w:szCs w:val="24"/>
        </w:rPr>
        <w:t xml:space="preserve">9.2 除竞争性磋商文件有特殊要求外，本项目磋商所使用的计量单位，应采用中华人民</w:t>
      </w:r>
      <w:r/>
    </w:p>
    <w:p>
      <w:pPr>
        <w:ind w:right="2"/>
        <w:jc w:val="left"/>
        <w:spacing w:before="116" w:line="262" w:lineRule="auto"/>
        <w:widowControl/>
        <w:rPr>
          <w:rFonts w:ascii="宋体" w:hAnsi="宋体" w:eastAsia="宋体" w:cs="宋体"/>
          <w:spacing w:val="2"/>
          <w:sz w:val="24"/>
          <w:szCs w:val="24"/>
        </w:rPr>
      </w:pPr>
      <w:r>
        <w:rPr>
          <w:rFonts w:ascii="宋体" w:hAnsi="宋体" w:eastAsia="宋体" w:cs="宋体"/>
          <w:spacing w:val="2"/>
          <w:sz w:val="24"/>
          <w:szCs w:val="24"/>
        </w:rPr>
        <w:t xml:space="preserve">共和国法定计量单位。</w:t>
      </w:r>
      <w:r/>
    </w:p>
    <w:p>
      <w:pPr>
        <w:spacing w:before="112" w:line="308" w:lineRule="auto"/>
        <w:widowControl/>
        <w:rPr>
          <w:rFonts w:ascii="宋体" w:hAnsi="宋体" w:eastAsia="宋体" w:cs="宋体"/>
          <w:sz w:val="24"/>
          <w:szCs w:val="24"/>
        </w:rPr>
      </w:pPr>
      <w:r>
        <w:rPr>
          <w:rFonts w:ascii="宋体" w:hAnsi="宋体" w:eastAsia="宋体" w:cs="宋体"/>
          <w:spacing w:val="5"/>
          <w:sz w:val="24"/>
          <w:szCs w:val="24"/>
        </w:rPr>
        <w:t xml:space="preserve">9.3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w:t>
      </w:r>
      <w:r>
        <w:rPr>
          <w:rFonts w:ascii="宋体" w:hAnsi="宋体" w:eastAsia="宋体" w:cs="宋体"/>
          <w:spacing w:val="-1"/>
          <w:sz w:val="24"/>
          <w:szCs w:val="24"/>
        </w:rPr>
        <w:t xml:space="preserve">文内容不一致的，其不利后果由供应商自行承担。</w:t>
      </w:r>
      <w:r/>
    </w:p>
    <w:p>
      <w:pPr>
        <w:jc w:val="left"/>
        <w:spacing w:line="219" w:lineRule="auto"/>
        <w:widowControl/>
        <w:rPr>
          <w:rFonts w:ascii="宋体" w:hAnsi="宋体" w:eastAsia="宋体" w:cs="宋体"/>
          <w:sz w:val="24"/>
          <w:szCs w:val="24"/>
        </w:rPr>
      </w:pPr>
      <w:r>
        <w:rPr>
          <w:rFonts w:ascii="宋体" w:hAnsi="宋体" w:eastAsia="宋体" w:cs="宋体"/>
          <w:b/>
          <w:bCs/>
          <w:spacing w:val="-5"/>
          <w:sz w:val="24"/>
          <w:szCs w:val="24"/>
        </w:rPr>
        <w:t xml:space="preserve">10．响应文件构成</w:t>
      </w:r>
      <w:r/>
    </w:p>
    <w:p>
      <w:pPr>
        <w:jc w:val="left"/>
        <w:spacing w:before="116" w:line="307" w:lineRule="auto"/>
        <w:widowControl/>
        <w:rPr>
          <w:rFonts w:ascii="宋体" w:hAnsi="宋体" w:eastAsia="宋体" w:cs="宋体"/>
          <w:sz w:val="24"/>
          <w:szCs w:val="24"/>
        </w:rPr>
      </w:pPr>
      <w:r>
        <w:rPr>
          <w:rFonts w:ascii="宋体" w:hAnsi="宋体" w:eastAsia="宋体" w:cs="宋体"/>
          <w:spacing w:val="2"/>
          <w:sz w:val="24"/>
          <w:szCs w:val="24"/>
        </w:rPr>
        <w:t xml:space="preserve">10.1 供应商应当按照竞争性磋商文件的要求编制响应文件，并对其</w:t>
      </w:r>
      <w:r>
        <w:rPr>
          <w:rFonts w:ascii="宋体" w:hAnsi="宋体" w:eastAsia="宋体" w:cs="宋体"/>
          <w:spacing w:val="1"/>
          <w:sz w:val="24"/>
          <w:szCs w:val="24"/>
        </w:rPr>
        <w:t xml:space="preserve">提交的响应文件的</w:t>
      </w:r>
      <w:r>
        <w:rPr>
          <w:rFonts w:ascii="宋体" w:hAnsi="宋体" w:eastAsia="宋体" w:cs="宋体"/>
          <w:sz w:val="24"/>
          <w:szCs w:val="24"/>
        </w:rPr>
        <w:t xml:space="preserve">真实性、合法性承担法律责任。响应文件的部分格式要求</w:t>
      </w:r>
      <w:r>
        <w:rPr>
          <w:rFonts w:ascii="宋体" w:hAnsi="宋体" w:eastAsia="宋体" w:cs="宋体"/>
          <w:spacing w:val="-1"/>
          <w:sz w:val="24"/>
          <w:szCs w:val="24"/>
        </w:rPr>
        <w:t xml:space="preserve">，见第六章《响应文件格式》。</w:t>
      </w:r>
      <w:r/>
    </w:p>
    <w:p>
      <w:pPr>
        <w:ind w:right="58"/>
        <w:jc w:val="left"/>
        <w:spacing w:before="1" w:line="307" w:lineRule="auto"/>
        <w:widowControl/>
        <w:rPr>
          <w:rFonts w:ascii="宋体" w:hAnsi="宋体" w:eastAsia="宋体" w:cs="宋体"/>
          <w:sz w:val="24"/>
          <w:szCs w:val="24"/>
        </w:rPr>
      </w:pPr>
      <w:r>
        <w:rPr>
          <w:rFonts w:ascii="宋体" w:hAnsi="宋体" w:eastAsia="宋体" w:cs="宋体"/>
          <w:spacing w:val="3"/>
          <w:sz w:val="24"/>
          <w:szCs w:val="24"/>
        </w:rPr>
        <w:t xml:space="preserve">如响应文件制作工具中的格式和内容与“江苏政府采购网</w:t>
      </w:r>
      <w:r>
        <w:rPr>
          <w:rFonts w:ascii="宋体" w:hAnsi="宋体" w:eastAsia="宋体" w:cs="宋体"/>
          <w:spacing w:val="-81"/>
          <w:sz w:val="24"/>
          <w:szCs w:val="24"/>
        </w:rPr>
        <w:t xml:space="preserve"> </w:t>
      </w:r>
      <w:r>
        <w:rPr>
          <w:rFonts w:ascii="宋体" w:hAnsi="宋体" w:eastAsia="宋体" w:cs="宋体"/>
          <w:spacing w:val="3"/>
          <w:sz w:val="24"/>
          <w:szCs w:val="24"/>
        </w:rPr>
        <w:t xml:space="preserve">”发布的采购文件不</w:t>
      </w:r>
      <w:r>
        <w:rPr>
          <w:rFonts w:ascii="宋体" w:hAnsi="宋体" w:eastAsia="宋体" w:cs="宋体"/>
          <w:spacing w:val="2"/>
          <w:sz w:val="24"/>
          <w:szCs w:val="24"/>
        </w:rPr>
        <w:t xml:space="preserve">一致，</w:t>
      </w:r>
      <w:r>
        <w:rPr>
          <w:rFonts w:ascii="宋体" w:hAnsi="宋体" w:eastAsia="宋体" w:cs="宋体"/>
          <w:spacing w:val="-4"/>
          <w:sz w:val="24"/>
          <w:szCs w:val="24"/>
        </w:rPr>
        <w:t xml:space="preserve">以“江苏政府采购网</w:t>
      </w:r>
      <w:r>
        <w:rPr>
          <w:rFonts w:ascii="宋体" w:hAnsi="宋体" w:eastAsia="宋体" w:cs="宋体"/>
          <w:spacing w:val="-78"/>
          <w:sz w:val="24"/>
          <w:szCs w:val="24"/>
        </w:rPr>
        <w:t xml:space="preserve"> </w:t>
      </w:r>
      <w:r>
        <w:rPr>
          <w:rFonts w:ascii="宋体" w:hAnsi="宋体" w:eastAsia="宋体" w:cs="宋体"/>
          <w:spacing w:val="-4"/>
          <w:sz w:val="24"/>
          <w:szCs w:val="24"/>
        </w:rPr>
        <w:t xml:space="preserve">”发布的采购文件为准。</w:t>
      </w:r>
      <w:r/>
    </w:p>
    <w:p>
      <w:pPr>
        <w:jc w:val="left"/>
        <w:spacing w:before="2" w:line="285" w:lineRule="auto"/>
        <w:widowControl/>
        <w:rPr>
          <w:rFonts w:ascii="宋体" w:hAnsi="宋体" w:eastAsia="宋体" w:cs="宋体"/>
          <w:sz w:val="24"/>
          <w:szCs w:val="24"/>
        </w:rPr>
      </w:pPr>
      <w:r>
        <w:rPr>
          <w:rFonts w:ascii="宋体" w:hAnsi="宋体" w:eastAsia="宋体" w:cs="宋体"/>
          <w:spacing w:val="1"/>
          <w:sz w:val="24"/>
          <w:szCs w:val="24"/>
        </w:rPr>
        <w:t xml:space="preserve">10.2 对于竞争性磋商文件中标记了“实质性格式</w:t>
      </w:r>
      <w:r>
        <w:rPr>
          <w:rFonts w:ascii="宋体" w:hAnsi="宋体" w:eastAsia="宋体" w:cs="宋体"/>
          <w:spacing w:val="-86"/>
          <w:sz w:val="24"/>
          <w:szCs w:val="24"/>
        </w:rPr>
        <w:t xml:space="preserve"> </w:t>
      </w:r>
      <w:r>
        <w:rPr>
          <w:rFonts w:ascii="宋体" w:hAnsi="宋体" w:eastAsia="宋体" w:cs="宋体"/>
          <w:spacing w:val="1"/>
          <w:sz w:val="24"/>
          <w:szCs w:val="24"/>
        </w:rPr>
        <w:t xml:space="preserve">”文件的，供应商不得改变格式</w:t>
      </w:r>
      <w:r>
        <w:rPr>
          <w:rFonts w:ascii="宋体" w:hAnsi="宋体" w:eastAsia="宋体" w:cs="宋体"/>
          <w:sz w:val="24"/>
          <w:szCs w:val="24"/>
        </w:rPr>
        <w:t xml:space="preserve">中给</w:t>
      </w:r>
      <w:r>
        <w:rPr>
          <w:rFonts w:ascii="宋体" w:hAnsi="宋体" w:eastAsia="宋体" w:cs="宋体"/>
          <w:spacing w:val="5"/>
          <w:sz w:val="24"/>
          <w:szCs w:val="24"/>
        </w:rPr>
        <w:t xml:space="preserve">定的文字所表达的含义，不得删减格式中的实质性内容，不得自行添加与格式中给定的文字内容相矛盾的内容，不得对应当填写的空格不填写或</w:t>
      </w:r>
      <w:r>
        <w:rPr>
          <w:rFonts w:ascii="宋体" w:hAnsi="宋体" w:eastAsia="宋体" w:cs="宋体"/>
          <w:spacing w:val="5"/>
          <w:sz w:val="24"/>
          <w:szCs w:val="24"/>
        </w:rPr>
        <w:t xml:space="preserve">不</w:t>
      </w:r>
      <w:r>
        <w:rPr>
          <w:rFonts w:ascii="宋体" w:hAnsi="宋体" w:eastAsia="宋体" w:cs="宋体"/>
          <w:spacing w:val="5"/>
          <w:sz w:val="24"/>
          <w:szCs w:val="24"/>
        </w:rPr>
        <w:t xml:space="preserve">实质性响应，</w:t>
      </w:r>
      <w:r>
        <w:rPr>
          <w:rFonts w:ascii="宋体" w:hAnsi="宋体" w:eastAsia="宋体" w:cs="宋体"/>
          <w:b/>
          <w:bCs/>
          <w:spacing w:val="5"/>
          <w:sz w:val="24"/>
          <w:szCs w:val="24"/>
        </w:rPr>
        <w:t xml:space="preserve">否则</w:t>
      </w:r>
      <w:r>
        <w:rPr>
          <w:rFonts w:ascii="宋体" w:hAnsi="宋体" w:eastAsia="宋体" w:cs="宋体"/>
          <w:b/>
          <w:bCs/>
          <w:spacing w:val="5"/>
          <w:sz w:val="24"/>
          <w:szCs w:val="24"/>
          <w:u w:val="single"/>
        </w:rPr>
        <w:t xml:space="preserve">响应</w:t>
      </w:r>
      <w:r>
        <w:rPr>
          <w:rFonts w:ascii="宋体" w:hAnsi="宋体" w:eastAsia="宋体" w:cs="宋体"/>
          <w:b/>
          <w:bCs/>
          <w:spacing w:val="4"/>
          <w:sz w:val="24"/>
          <w:szCs w:val="24"/>
          <w:u w:val="single"/>
        </w:rPr>
        <w:t xml:space="preserve">无效</w:t>
      </w:r>
      <w:r>
        <w:rPr>
          <w:rFonts w:ascii="宋体" w:hAnsi="宋体" w:eastAsia="宋体" w:cs="宋体"/>
          <w:spacing w:val="4"/>
          <w:sz w:val="24"/>
          <w:szCs w:val="24"/>
        </w:rPr>
        <w:t xml:space="preserve">。未</w:t>
      </w:r>
      <w:r>
        <w:rPr>
          <w:rFonts w:ascii="宋体" w:hAnsi="宋体" w:eastAsia="宋体" w:cs="宋体"/>
          <w:spacing w:val="-1"/>
          <w:sz w:val="24"/>
          <w:szCs w:val="24"/>
        </w:rPr>
        <w:t xml:space="preserve">标记“实质性格式</w:t>
      </w:r>
      <w:r>
        <w:rPr>
          <w:rFonts w:ascii="宋体" w:hAnsi="宋体" w:eastAsia="宋体" w:cs="宋体"/>
          <w:spacing w:val="-88"/>
          <w:sz w:val="24"/>
          <w:szCs w:val="24"/>
        </w:rPr>
        <w:t xml:space="preserve"> </w:t>
      </w:r>
      <w:r>
        <w:rPr>
          <w:rFonts w:ascii="宋体" w:hAnsi="宋体" w:eastAsia="宋体" w:cs="宋体"/>
          <w:spacing w:val="-1"/>
          <w:sz w:val="24"/>
          <w:szCs w:val="24"/>
        </w:rPr>
        <w:t xml:space="preserve">”的文件和竞争性磋商文件未提供格式的内容，可由供应商</w:t>
      </w:r>
      <w:r>
        <w:rPr>
          <w:rFonts w:ascii="宋体" w:hAnsi="宋体" w:eastAsia="宋体" w:cs="宋体"/>
          <w:spacing w:val="-2"/>
          <w:sz w:val="24"/>
          <w:szCs w:val="24"/>
        </w:rPr>
        <w:t xml:space="preserve">自行编写。</w:t>
      </w:r>
      <w:r/>
    </w:p>
    <w:p>
      <w:pPr>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10.3 第三章《竞争性磋商评定成交方法》中涉及的证明文件。</w:t>
      </w:r>
      <w:r/>
    </w:p>
    <w:p>
      <w:pPr>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10.4 对照第四章《采购需求》，说明所提供货物和服务已对第四章《采购需求》做出了响应，或申明与第四章《采购需求》的偏差和例外。如第四章《采购需求》中要求提供证明文件的，供应商应当按具体要求提供证明文件。</w:t>
      </w:r>
      <w:r/>
    </w:p>
    <w:p>
      <w:pPr>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10.5 供应商认为应附的其他材料。</w:t>
      </w:r>
      <w:r/>
    </w:p>
    <w:p>
      <w:pPr>
        <w:jc w:val="left"/>
        <w:spacing w:before="114" w:line="218" w:lineRule="auto"/>
        <w:widowControl/>
        <w:rPr>
          <w:rFonts w:ascii="宋体" w:hAnsi="宋体" w:eastAsia="宋体" w:cs="宋体"/>
          <w:sz w:val="24"/>
          <w:szCs w:val="24"/>
        </w:rPr>
      </w:pPr>
      <w:r>
        <w:rPr>
          <w:rFonts w:ascii="宋体" w:hAnsi="宋体" w:eastAsia="宋体" w:cs="宋体"/>
          <w:b/>
          <w:bCs/>
          <w:spacing w:val="-7"/>
          <w:sz w:val="24"/>
          <w:szCs w:val="24"/>
        </w:rPr>
        <w:t xml:space="preserve">11．报价</w:t>
      </w:r>
      <w:r/>
    </w:p>
    <w:p>
      <w:pPr>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11.1 所有响应均以人民币为计价货币。</w:t>
      </w:r>
      <w:r/>
    </w:p>
    <w:p>
      <w:pPr>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11.2 供应商的报价应包括为完成本项目所发生的一切费用和税费，采购人将不再支付报价以外的任何费用。供应商的报价应包括但不限于按照竞争性磋商文件要求完成本项目的全部相关费用。</w:t>
      </w:r>
      <w:r/>
    </w:p>
    <w:p>
      <w:pPr>
        <w:jc w:val="left"/>
        <w:spacing w:before="113" w:line="293" w:lineRule="auto"/>
        <w:widowControl/>
        <w:rPr>
          <w:rFonts w:ascii="宋体" w:hAnsi="宋体" w:eastAsia="宋体" w:cs="宋体"/>
          <w:spacing w:val="4"/>
          <w:sz w:val="24"/>
          <w:szCs w:val="24"/>
        </w:rPr>
      </w:pPr>
      <w:r>
        <w:rPr>
          <w:rFonts w:ascii="宋体" w:hAnsi="宋体" w:eastAsia="宋体" w:cs="宋体"/>
          <w:spacing w:val="4"/>
          <w:sz w:val="24"/>
          <w:szCs w:val="24"/>
        </w:rPr>
        <w:t xml:space="preserve">11.3 采购人不得向供应商索要或者接受其给予的赠品、回扣或者与采购无关的其他商品、服务。</w:t>
      </w:r>
      <w:r/>
    </w:p>
    <w:p>
      <w:pPr>
        <w:jc w:val="left"/>
        <w:spacing w:before="115" w:line="278" w:lineRule="auto"/>
        <w:widowControl/>
        <w:rPr>
          <w:rFonts w:ascii="宋体" w:hAnsi="宋体" w:eastAsia="宋体" w:cs="宋体"/>
          <w:sz w:val="24"/>
          <w:szCs w:val="24"/>
        </w:rPr>
      </w:pPr>
      <w:r>
        <w:rPr>
          <w:rFonts w:ascii="宋体" w:hAnsi="宋体" w:eastAsia="宋体" w:cs="宋体"/>
          <w:spacing w:val="2"/>
          <w:sz w:val="24"/>
          <w:szCs w:val="24"/>
        </w:rPr>
        <w:t xml:space="preserve">11.4 供应商不得提供任何有选择性或可调整的最后报价（竞争性磋</w:t>
      </w:r>
      <w:r>
        <w:rPr>
          <w:rFonts w:ascii="宋体" w:hAnsi="宋体" w:eastAsia="宋体" w:cs="宋体"/>
          <w:spacing w:val="1"/>
          <w:sz w:val="24"/>
          <w:szCs w:val="24"/>
        </w:rPr>
        <w:t xml:space="preserve">商文件另有规定的</w:t>
      </w:r>
      <w:r>
        <w:rPr>
          <w:rFonts w:ascii="宋体" w:hAnsi="宋体" w:eastAsia="宋体" w:cs="宋体"/>
          <w:spacing w:val="4"/>
          <w:sz w:val="24"/>
          <w:szCs w:val="24"/>
        </w:rPr>
        <w:t xml:space="preserve">除外</w:t>
      </w:r>
      <w:r>
        <w:rPr>
          <w:rFonts w:ascii="宋体" w:hAnsi="宋体" w:eastAsia="宋体" w:cs="宋体"/>
          <w:spacing w:val="27"/>
          <w:sz w:val="24"/>
          <w:szCs w:val="24"/>
        </w:rPr>
        <w:t xml:space="preserve">），</w:t>
      </w:r>
      <w:r>
        <w:rPr>
          <w:rFonts w:ascii="宋体" w:hAnsi="宋体" w:eastAsia="宋体" w:cs="宋体"/>
          <w:spacing w:val="4"/>
          <w:sz w:val="24"/>
          <w:szCs w:val="24"/>
        </w:rPr>
        <w:t xml:space="preserve">否则其</w:t>
      </w:r>
      <w:r>
        <w:rPr>
          <w:rFonts w:ascii="宋体" w:hAnsi="宋体" w:eastAsia="宋体" w:cs="宋体"/>
          <w:b/>
          <w:bCs/>
          <w:spacing w:val="4"/>
          <w:sz w:val="24"/>
          <w:szCs w:val="24"/>
          <w:u w:val="single"/>
        </w:rPr>
        <w:t xml:space="preserve">响应无效</w:t>
      </w:r>
      <w:r>
        <w:rPr>
          <w:rFonts w:ascii="宋体" w:hAnsi="宋体" w:eastAsia="宋体" w:cs="宋体"/>
          <w:spacing w:val="4"/>
          <w:sz w:val="24"/>
          <w:szCs w:val="24"/>
        </w:rPr>
        <w:t xml:space="preserve">。首次报价按系统格式填写，分项报价表参照第六章格式填写上</w:t>
      </w:r>
      <w:r>
        <w:rPr>
          <w:rFonts w:ascii="宋体" w:hAnsi="宋体" w:eastAsia="宋体" w:cs="宋体"/>
          <w:spacing w:val="-2"/>
          <w:sz w:val="24"/>
          <w:szCs w:val="24"/>
        </w:rPr>
        <w:t xml:space="preserve">传至系统。</w:t>
      </w:r>
      <w:r/>
    </w:p>
    <w:p>
      <w:pPr>
        <w:jc w:val="left"/>
        <w:spacing w:before="119" w:line="285" w:lineRule="auto"/>
        <w:widowControl/>
        <w:rPr>
          <w:rFonts w:ascii="宋体" w:hAnsi="宋体" w:eastAsia="宋体" w:cs="宋体"/>
          <w:b/>
          <w:bCs/>
          <w:spacing w:val="-2"/>
          <w:sz w:val="24"/>
          <w:szCs w:val="24"/>
        </w:rPr>
      </w:pPr>
      <w:r>
        <w:rPr>
          <w:rFonts w:ascii="宋体" w:hAnsi="宋体" w:eastAsia="宋体" w:cs="宋体"/>
          <w:sz w:val="24"/>
          <w:szCs w:val="24"/>
        </w:rPr>
        <w:t xml:space="preserve">11.5 </w:t>
      </w:r>
      <w:r>
        <w:rPr>
          <w:rFonts w:ascii="宋体" w:hAnsi="宋体" w:eastAsia="宋体" w:cs="宋体"/>
          <w:b/>
          <w:bCs/>
          <w:sz w:val="24"/>
          <w:szCs w:val="24"/>
        </w:rPr>
        <w:t xml:space="preserve">本项目采购代理服务费</w:t>
      </w:r>
      <w:r>
        <w:rPr>
          <w:rFonts w:hint="eastAsia" w:ascii="宋体" w:hAnsi="宋体" w:eastAsia="宋体" w:cs="宋体"/>
          <w:b/>
          <w:bCs/>
          <w:sz w:val="24"/>
          <w:szCs w:val="24"/>
        </w:rPr>
        <w:t xml:space="preserve">：</w:t>
      </w:r>
      <w:r>
        <w:rPr>
          <w:rFonts w:ascii="宋体" w:hAnsi="宋体" w:eastAsia="宋体" w:cs="宋体"/>
          <w:b/>
          <w:bCs/>
          <w:spacing w:val="2"/>
          <w:sz w:val="24"/>
          <w:szCs w:val="24"/>
        </w:rPr>
        <w:t xml:space="preserve">由成交</w:t>
      </w:r>
      <w:r>
        <w:rPr>
          <w:rFonts w:ascii="宋体" w:hAnsi="宋体" w:eastAsia="宋体" w:cs="宋体"/>
          <w:b/>
          <w:bCs/>
          <w:spacing w:val="2"/>
          <w:sz w:val="24"/>
          <w:szCs w:val="24"/>
        </w:rPr>
        <w:t xml:space="preserve">供应商承担，</w:t>
      </w:r>
      <w:r>
        <w:rPr>
          <w:rFonts w:hint="eastAsia" w:ascii="宋体" w:hAnsi="宋体" w:eastAsia="宋体" w:cs="宋体"/>
          <w:b/>
          <w:bCs/>
          <w:spacing w:val="2"/>
          <w:sz w:val="24"/>
          <w:szCs w:val="24"/>
        </w:rPr>
        <w:t xml:space="preserve">按照成交价为计算基数、根据委托人制定的标准执行，（不高于苏</w:t>
      </w:r>
      <w:r>
        <w:rPr>
          <w:rFonts w:hint="eastAsia" w:ascii="宋体" w:hAnsi="宋体" w:eastAsia="宋体" w:cs="宋体"/>
          <w:b/>
          <w:bCs/>
          <w:spacing w:val="2"/>
          <w:sz w:val="24"/>
          <w:szCs w:val="24"/>
        </w:rPr>
        <w:t xml:space="preserve">政采协</w:t>
      </w:r>
      <w:r>
        <w:rPr>
          <w:rFonts w:hint="eastAsia" w:ascii="宋体" w:hAnsi="宋体" w:eastAsia="宋体" w:cs="宋体"/>
          <w:b/>
          <w:bCs/>
          <w:spacing w:val="2"/>
          <w:sz w:val="24"/>
          <w:szCs w:val="24"/>
        </w:rPr>
        <w:t xml:space="preserve">〔2024〕20号的标准），</w:t>
      </w:r>
      <w:r>
        <w:rPr>
          <w:rFonts w:ascii="宋体" w:hAnsi="宋体" w:eastAsia="宋体" w:cs="宋体"/>
          <w:b/>
          <w:bCs/>
          <w:spacing w:val="2"/>
          <w:sz w:val="24"/>
          <w:szCs w:val="24"/>
        </w:rPr>
        <w:t xml:space="preserve">不</w:t>
      </w:r>
      <w:r>
        <w:rPr>
          <w:rFonts w:ascii="宋体" w:hAnsi="宋体" w:eastAsia="宋体" w:cs="宋体"/>
          <w:b/>
          <w:bCs/>
          <w:sz w:val="24"/>
          <w:szCs w:val="24"/>
        </w:rPr>
        <w:t xml:space="preserve">单独计列，供应商</w:t>
      </w:r>
      <w:r>
        <w:rPr>
          <w:rFonts w:hint="eastAsia" w:ascii="宋体" w:hAnsi="宋体" w:eastAsia="宋体" w:cs="宋体"/>
          <w:b/>
          <w:bCs/>
          <w:sz w:val="24"/>
          <w:szCs w:val="24"/>
        </w:rPr>
        <w:t xml:space="preserve">自行综合考虑，</w:t>
      </w:r>
      <w:r>
        <w:rPr>
          <w:rFonts w:ascii="宋体" w:hAnsi="宋体" w:eastAsia="宋体" w:cs="宋体"/>
          <w:b/>
          <w:bCs/>
          <w:sz w:val="24"/>
          <w:szCs w:val="24"/>
        </w:rPr>
        <w:t xml:space="preserve">供应商应在成交通知书发出5日内</w:t>
      </w:r>
      <w:r>
        <w:rPr>
          <w:rFonts w:ascii="宋体" w:hAnsi="宋体" w:eastAsia="宋体" w:cs="宋体"/>
          <w:b/>
          <w:bCs/>
          <w:spacing w:val="-1"/>
          <w:sz w:val="24"/>
          <w:szCs w:val="24"/>
        </w:rPr>
        <w:t xml:space="preserve">向采购代理机构一次性支</w:t>
      </w:r>
      <w:r>
        <w:rPr>
          <w:rFonts w:ascii="宋体" w:hAnsi="宋体" w:eastAsia="宋体" w:cs="宋体"/>
          <w:b/>
          <w:bCs/>
          <w:spacing w:val="-2"/>
          <w:sz w:val="24"/>
          <w:szCs w:val="24"/>
        </w:rPr>
        <w:t xml:space="preserve">付代理服务费。</w:t>
      </w:r>
      <w:r/>
    </w:p>
    <w:p>
      <w:pPr>
        <w:jc w:val="center"/>
        <w:rPr>
          <w:rFonts w:ascii="宋体" w:hAnsi="宋体" w:cs="宋体"/>
          <w:sz w:val="24"/>
          <w:szCs w:val="24"/>
        </w:rPr>
      </w:pPr>
      <w:r>
        <mc:AlternateContent>
          <mc:Choice Requires="wpg">
            <w:drawing>
              <wp:inline xmlns:wp="http://schemas.openxmlformats.org/drawingml/2006/wordprocessingDrawing" distT="0" distB="0" distL="0" distR="0">
                <wp:extent cx="4321810" cy="1517015"/>
                <wp:effectExtent l="0" t="0" r="2540" b="698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1"/>
                        <a:stretch/>
                      </pic:blipFill>
                      <pic:spPr bwMode="auto">
                        <a:xfrm>
                          <a:off x="0" y="0"/>
                          <a:ext cx="4328827" cy="15197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0.3pt;height:119.4pt;mso-wrap-distance-left:0.0pt;mso-wrap-distance-top:0.0pt;mso-wrap-distance-right:0.0pt;mso-wrap-distance-bottom:0.0pt;" stroked="false">
                <v:path textboxrect="0,0,0,0"/>
                <v:imagedata r:id="rId11" o:title=""/>
              </v:shape>
            </w:pict>
          </mc:Fallback>
        </mc:AlternateContent>
      </w:r>
      <w:r/>
    </w:p>
    <w:p>
      <w:pPr>
        <w:jc w:val="left"/>
        <w:spacing w:before="113" w:line="219" w:lineRule="auto"/>
        <w:widowControl/>
        <w:rPr>
          <w:rFonts w:ascii="宋体" w:hAnsi="宋体" w:eastAsia="宋体" w:cs="宋体"/>
          <w:sz w:val="24"/>
          <w:szCs w:val="24"/>
        </w:rPr>
      </w:pPr>
      <w:r>
        <w:rPr>
          <w:rFonts w:ascii="宋体" w:hAnsi="宋体" w:eastAsia="宋体" w:cs="宋体"/>
          <w:b/>
          <w:bCs/>
          <w:spacing w:val="-3"/>
          <w:sz w:val="24"/>
          <w:szCs w:val="24"/>
        </w:rPr>
        <w:t xml:space="preserve">12．竞争性磋商保证金（本项目无需缴纳磋商保证金）</w:t>
      </w:r>
      <w:r/>
    </w:p>
    <w:p>
      <w:pPr>
        <w:jc w:val="left"/>
        <w:spacing w:before="116" w:line="220" w:lineRule="auto"/>
        <w:widowControl/>
        <w:rPr>
          <w:rFonts w:ascii="宋体" w:hAnsi="宋体" w:eastAsia="宋体" w:cs="宋体"/>
          <w:sz w:val="24"/>
          <w:szCs w:val="24"/>
        </w:rPr>
      </w:pPr>
      <w:r>
        <w:rPr>
          <w:rFonts w:ascii="宋体" w:hAnsi="宋体" w:eastAsia="宋体" w:cs="宋体"/>
          <w:b/>
          <w:bCs/>
          <w:spacing w:val="-6"/>
          <w:sz w:val="24"/>
          <w:szCs w:val="24"/>
        </w:rPr>
        <w:t xml:space="preserve">13．响应有效期</w:t>
      </w:r>
      <w:r/>
    </w:p>
    <w:p>
      <w:pPr>
        <w:ind w:right="2"/>
        <w:jc w:val="left"/>
        <w:spacing w:before="115" w:line="278" w:lineRule="auto"/>
        <w:widowControl/>
        <w:rPr>
          <w:rFonts w:ascii="宋体" w:hAnsi="宋体" w:eastAsia="宋体" w:cs="宋体"/>
          <w:sz w:val="24"/>
          <w:szCs w:val="24"/>
        </w:rPr>
      </w:pPr>
      <w:r>
        <w:rPr>
          <w:rFonts w:ascii="宋体" w:hAnsi="宋体" w:eastAsia="宋体" w:cs="宋体"/>
          <w:spacing w:val="3"/>
          <w:sz w:val="24"/>
          <w:szCs w:val="24"/>
        </w:rPr>
        <w:t xml:space="preserve">13.1 响应有效期为自提交响应文件截止之日</w:t>
      </w:r>
      <w:r>
        <w:rPr>
          <w:rFonts w:ascii="宋体" w:hAnsi="宋体" w:eastAsia="宋体" w:cs="宋体"/>
          <w:spacing w:val="2"/>
          <w:sz w:val="24"/>
          <w:szCs w:val="24"/>
        </w:rPr>
        <w:t xml:space="preserve">起</w:t>
      </w:r>
      <w:r>
        <w:rPr>
          <w:rFonts w:ascii="宋体" w:hAnsi="宋体" w:eastAsia="宋体" w:cs="宋体"/>
          <w:spacing w:val="-45"/>
          <w:sz w:val="24"/>
          <w:szCs w:val="24"/>
        </w:rPr>
        <w:t xml:space="preserve"> </w:t>
      </w:r>
      <w:r>
        <w:rPr>
          <w:rFonts w:ascii="宋体" w:hAnsi="宋体" w:eastAsia="宋体" w:cs="宋体"/>
          <w:b/>
          <w:bCs/>
          <w:spacing w:val="2"/>
          <w:sz w:val="24"/>
          <w:szCs w:val="24"/>
          <w:u w:val="single"/>
        </w:rPr>
        <w:t xml:space="preserve">90日历日</w:t>
      </w:r>
      <w:r>
        <w:rPr>
          <w:rFonts w:ascii="宋体" w:hAnsi="宋体" w:eastAsia="宋体" w:cs="宋体"/>
          <w:spacing w:val="2"/>
          <w:sz w:val="24"/>
          <w:szCs w:val="24"/>
        </w:rPr>
        <w:t xml:space="preserve">。响应文件应在本竞争性磋</w:t>
      </w:r>
      <w:r>
        <w:rPr>
          <w:rFonts w:ascii="宋体" w:hAnsi="宋体" w:eastAsia="宋体" w:cs="宋体"/>
          <w:spacing w:val="5"/>
          <w:sz w:val="24"/>
          <w:szCs w:val="24"/>
        </w:rPr>
        <w:t xml:space="preserve">商文件规定的响应有效期内保持有效，响应有效期少于竞争性磋商文件规定期限的，其</w:t>
      </w:r>
      <w:r>
        <w:rPr>
          <w:rFonts w:ascii="宋体" w:hAnsi="宋体" w:eastAsia="宋体" w:cs="宋体"/>
          <w:b/>
          <w:bCs/>
          <w:spacing w:val="5"/>
          <w:sz w:val="24"/>
          <w:szCs w:val="24"/>
          <w:u w:val="single"/>
        </w:rPr>
        <w:t xml:space="preserve">响</w:t>
      </w:r>
      <w:r>
        <w:rPr>
          <w:rFonts w:ascii="宋体" w:hAnsi="宋体" w:eastAsia="宋体" w:cs="宋体"/>
          <w:b/>
          <w:bCs/>
          <w:spacing w:val="-4"/>
          <w:sz w:val="24"/>
          <w:szCs w:val="24"/>
          <w:u w:val="single"/>
        </w:rPr>
        <w:t xml:space="preserve">应无效</w:t>
      </w:r>
      <w:r>
        <w:rPr>
          <w:rFonts w:ascii="宋体" w:hAnsi="宋体" w:eastAsia="宋体" w:cs="宋体"/>
          <w:spacing w:val="-4"/>
          <w:sz w:val="24"/>
          <w:szCs w:val="24"/>
        </w:rPr>
        <w:t xml:space="preserve">。</w:t>
      </w:r>
      <w:r/>
    </w:p>
    <w:p>
      <w:pPr>
        <w:jc w:val="left"/>
        <w:spacing w:before="113" w:line="286" w:lineRule="auto"/>
        <w:widowControl/>
        <w:rPr>
          <w:rFonts w:ascii="宋体" w:hAnsi="宋体" w:eastAsia="宋体" w:cs="宋体"/>
          <w:sz w:val="24"/>
          <w:szCs w:val="24"/>
        </w:rPr>
      </w:pPr>
      <w:r>
        <w:rPr>
          <w:rFonts w:ascii="宋体" w:hAnsi="宋体" w:eastAsia="宋体" w:cs="宋体"/>
          <w:spacing w:val="2"/>
          <w:sz w:val="24"/>
          <w:szCs w:val="24"/>
        </w:rPr>
        <w:t xml:space="preserve">13.2 在特殊情况下，代理机构于原响应有效期满之前，可向供应商</w:t>
      </w:r>
      <w:r>
        <w:rPr>
          <w:rFonts w:ascii="宋体" w:hAnsi="宋体" w:eastAsia="宋体" w:cs="宋体"/>
          <w:spacing w:val="1"/>
          <w:sz w:val="24"/>
          <w:szCs w:val="24"/>
        </w:rPr>
        <w:t xml:space="preserve">提出延长有效期的</w:t>
      </w:r>
      <w:r>
        <w:rPr>
          <w:rFonts w:ascii="宋体" w:hAnsi="宋体" w:eastAsia="宋体" w:cs="宋体"/>
          <w:spacing w:val="5"/>
          <w:sz w:val="24"/>
          <w:szCs w:val="24"/>
        </w:rPr>
        <w:t xml:space="preserve">要求。这种要求与答复均应采用书面形式。供应商可以拒绝这一要求而放弃磋商，同意延长响应有效期的供应商既不能要求也不允许修改其响应文件。受响应有效期约束的所有权</w:t>
      </w:r>
      <w:r>
        <w:rPr>
          <w:rFonts w:ascii="宋体" w:hAnsi="宋体" w:eastAsia="宋体" w:cs="宋体"/>
          <w:spacing w:val="-1"/>
          <w:sz w:val="24"/>
          <w:szCs w:val="24"/>
        </w:rPr>
        <w:t xml:space="preserve">利与义务均延长至新的有效期满。</w:t>
      </w:r>
      <w:r/>
    </w:p>
    <w:p>
      <w:pPr>
        <w:jc w:val="left"/>
        <w:spacing w:before="113" w:line="219" w:lineRule="auto"/>
        <w:widowControl/>
        <w:rPr>
          <w:rFonts w:ascii="宋体" w:hAnsi="宋体" w:eastAsia="宋体" w:cs="宋体"/>
          <w:sz w:val="24"/>
          <w:szCs w:val="24"/>
        </w:rPr>
      </w:pPr>
      <w:r>
        <w:rPr>
          <w:rFonts w:ascii="宋体" w:hAnsi="宋体" w:eastAsia="宋体" w:cs="宋体"/>
          <w:b/>
          <w:bCs/>
          <w:spacing w:val="-4"/>
          <w:sz w:val="24"/>
          <w:szCs w:val="24"/>
        </w:rPr>
        <w:t xml:space="preserve">14．响应文件的签署、盖章</w:t>
      </w:r>
      <w:r/>
    </w:p>
    <w:p>
      <w:pPr>
        <w:ind w:right="2"/>
        <w:jc w:val="left"/>
        <w:spacing w:before="116" w:line="290" w:lineRule="auto"/>
        <w:widowControl/>
        <w:rPr>
          <w:rFonts w:ascii="宋体" w:hAnsi="宋体" w:eastAsia="宋体" w:cs="宋体"/>
          <w:sz w:val="24"/>
          <w:szCs w:val="24"/>
        </w:rPr>
      </w:pPr>
      <w:r>
        <w:rPr>
          <w:rFonts w:ascii="宋体" w:hAnsi="宋体" w:eastAsia="宋体" w:cs="宋体"/>
          <w:spacing w:val="1"/>
          <w:sz w:val="24"/>
          <w:szCs w:val="24"/>
        </w:rPr>
        <w:t xml:space="preserve">14.1 竞争性磋商文件要求签字的内容（如授权委托书等</w:t>
      </w:r>
      <w:r>
        <w:rPr>
          <w:rFonts w:ascii="宋体" w:hAnsi="宋体" w:eastAsia="宋体" w:cs="宋体"/>
          <w:spacing w:val="17"/>
          <w:sz w:val="24"/>
          <w:szCs w:val="24"/>
        </w:rPr>
        <w:t xml:space="preserve">），</w:t>
      </w:r>
      <w:r>
        <w:rPr>
          <w:rFonts w:ascii="宋体" w:hAnsi="宋体" w:eastAsia="宋体" w:cs="宋体"/>
          <w:spacing w:val="1"/>
          <w:sz w:val="24"/>
          <w:szCs w:val="24"/>
        </w:rPr>
        <w:t xml:space="preserve">可以使用签章或使用原件</w:t>
      </w:r>
      <w:r>
        <w:rPr>
          <w:rFonts w:ascii="宋体" w:hAnsi="宋体" w:eastAsia="宋体" w:cs="宋体"/>
          <w:spacing w:val="3"/>
          <w:sz w:val="24"/>
          <w:szCs w:val="24"/>
        </w:rPr>
        <w:t xml:space="preserve">的</w:t>
      </w:r>
      <w:r>
        <w:rPr>
          <w:rFonts w:ascii="宋体" w:hAnsi="宋体" w:eastAsia="宋体" w:cs="宋体"/>
          <w:b/>
          <w:bCs/>
          <w:spacing w:val="3"/>
          <w:sz w:val="24"/>
          <w:szCs w:val="24"/>
        </w:rPr>
        <w:t xml:space="preserve">电子件（</w:t>
      </w:r>
      <w:r>
        <w:rPr>
          <w:rFonts w:ascii="宋体" w:hAnsi="宋体" w:eastAsia="宋体" w:cs="宋体"/>
          <w:b/>
          <w:bCs/>
          <w:spacing w:val="3"/>
          <w:sz w:val="24"/>
          <w:szCs w:val="24"/>
        </w:rPr>
        <w:t xml:space="preserve">电子件指扫描</w:t>
      </w:r>
      <w:r>
        <w:rPr>
          <w:rFonts w:ascii="宋体" w:hAnsi="宋体" w:eastAsia="宋体" w:cs="宋体"/>
          <w:b/>
          <w:bCs/>
          <w:spacing w:val="3"/>
          <w:sz w:val="24"/>
          <w:szCs w:val="24"/>
        </w:rPr>
        <w:t xml:space="preserve">件、复印件、照片、</w:t>
      </w:r>
      <w:r>
        <w:rPr>
          <w:rFonts w:ascii="宋体" w:hAnsi="宋体" w:eastAsia="宋体" w:cs="宋体"/>
          <w:b/>
          <w:bCs/>
          <w:spacing w:val="2"/>
          <w:sz w:val="24"/>
          <w:szCs w:val="24"/>
        </w:rPr>
        <w:t xml:space="preserve">电子证照、电子证书等形式电子文件</w:t>
      </w:r>
      <w:r>
        <w:rPr>
          <w:rFonts w:ascii="宋体" w:hAnsi="宋体" w:eastAsia="宋体" w:cs="宋体"/>
          <w:b/>
          <w:bCs/>
          <w:spacing w:val="12"/>
          <w:sz w:val="24"/>
          <w:szCs w:val="24"/>
        </w:rPr>
        <w:t xml:space="preserve">）</w:t>
      </w:r>
      <w:r>
        <w:rPr>
          <w:rFonts w:ascii="宋体" w:hAnsi="宋体" w:eastAsia="宋体" w:cs="宋体"/>
          <w:spacing w:val="12"/>
          <w:sz w:val="24"/>
          <w:szCs w:val="24"/>
        </w:rPr>
        <w:t xml:space="preserve">；</w:t>
      </w:r>
      <w:r>
        <w:rPr>
          <w:rFonts w:ascii="宋体" w:hAnsi="宋体" w:eastAsia="宋体" w:cs="宋体"/>
          <w:spacing w:val="2"/>
          <w:sz w:val="24"/>
          <w:szCs w:val="24"/>
        </w:rPr>
        <w:t xml:space="preserve">要</w:t>
      </w:r>
      <w:r>
        <w:rPr>
          <w:rFonts w:ascii="宋体" w:hAnsi="宋体" w:eastAsia="宋体" w:cs="宋体"/>
          <w:spacing w:val="4"/>
          <w:sz w:val="24"/>
          <w:szCs w:val="24"/>
        </w:rPr>
        <w:t xml:space="preserve">求提供的证明材料，响应文件中应使用原件的</w:t>
      </w:r>
      <w:r>
        <w:rPr>
          <w:rFonts w:ascii="宋体" w:hAnsi="宋体" w:eastAsia="宋体" w:cs="宋体"/>
          <w:b/>
          <w:bCs/>
          <w:spacing w:val="4"/>
          <w:sz w:val="24"/>
          <w:szCs w:val="24"/>
        </w:rPr>
        <w:t xml:space="preserve">电子件（</w:t>
      </w:r>
      <w:r>
        <w:rPr>
          <w:rFonts w:ascii="宋体" w:hAnsi="宋体" w:eastAsia="宋体" w:cs="宋体"/>
          <w:b/>
          <w:bCs/>
          <w:spacing w:val="4"/>
          <w:sz w:val="24"/>
          <w:szCs w:val="24"/>
        </w:rPr>
        <w:t xml:space="preserve">电子件指扫描</w:t>
      </w:r>
      <w:r>
        <w:rPr>
          <w:rFonts w:ascii="宋体" w:hAnsi="宋体" w:eastAsia="宋体" w:cs="宋体"/>
          <w:b/>
          <w:bCs/>
          <w:spacing w:val="4"/>
          <w:sz w:val="24"/>
          <w:szCs w:val="24"/>
        </w:rPr>
        <w:t xml:space="preserve">件、复印件、照片、</w:t>
      </w:r>
      <w:r>
        <w:rPr>
          <w:rFonts w:ascii="宋体" w:hAnsi="宋体" w:eastAsia="宋体" w:cs="宋体"/>
          <w:b/>
          <w:bCs/>
          <w:spacing w:val="3"/>
          <w:sz w:val="24"/>
          <w:szCs w:val="24"/>
        </w:rPr>
        <w:t xml:space="preserve">电子证照、电子证书等形式电子文件</w:t>
      </w:r>
      <w:r>
        <w:rPr>
          <w:rFonts w:ascii="宋体" w:hAnsi="宋体" w:eastAsia="宋体" w:cs="宋体"/>
          <w:b/>
          <w:bCs/>
          <w:spacing w:val="18"/>
          <w:sz w:val="24"/>
          <w:szCs w:val="24"/>
        </w:rPr>
        <w:t xml:space="preserve">）</w:t>
      </w:r>
      <w:r>
        <w:rPr>
          <w:rFonts w:ascii="宋体" w:hAnsi="宋体" w:eastAsia="宋体" w:cs="宋体"/>
          <w:spacing w:val="18"/>
          <w:sz w:val="24"/>
          <w:szCs w:val="24"/>
        </w:rPr>
        <w:t xml:space="preserve">；</w:t>
      </w:r>
      <w:r>
        <w:rPr>
          <w:rFonts w:ascii="宋体" w:hAnsi="宋体" w:eastAsia="宋体" w:cs="宋体"/>
          <w:spacing w:val="3"/>
          <w:sz w:val="24"/>
          <w:szCs w:val="24"/>
        </w:rPr>
        <w:t xml:space="preserve">要求第三方出具的盖章件原件</w:t>
      </w:r>
      <w:r>
        <w:rPr>
          <w:rFonts w:ascii="宋体" w:hAnsi="宋体" w:eastAsia="宋体" w:cs="宋体"/>
          <w:b/>
          <w:bCs/>
          <w:spacing w:val="3"/>
          <w:sz w:val="24"/>
          <w:szCs w:val="24"/>
        </w:rPr>
        <w:t xml:space="preserve">（如联合协议、分</w:t>
      </w:r>
      <w:r>
        <w:rPr>
          <w:rFonts w:ascii="宋体" w:hAnsi="宋体" w:eastAsia="宋体" w:cs="宋体"/>
          <w:b/>
          <w:bCs/>
          <w:spacing w:val="-2"/>
          <w:sz w:val="24"/>
          <w:szCs w:val="24"/>
        </w:rPr>
        <w:t xml:space="preserve">包意向协议、制造商授权书原件等</w:t>
      </w:r>
      <w:r>
        <w:rPr>
          <w:rFonts w:ascii="宋体" w:hAnsi="宋体" w:eastAsia="宋体" w:cs="宋体"/>
          <w:b/>
          <w:bCs/>
          <w:spacing w:val="10"/>
          <w:sz w:val="24"/>
          <w:szCs w:val="24"/>
        </w:rPr>
        <w:t xml:space="preserve">）</w:t>
      </w:r>
      <w:r>
        <w:rPr>
          <w:rFonts w:ascii="宋体" w:hAnsi="宋体" w:eastAsia="宋体" w:cs="宋体"/>
          <w:spacing w:val="10"/>
          <w:sz w:val="24"/>
          <w:szCs w:val="24"/>
        </w:rPr>
        <w:t xml:space="preserve">，</w:t>
      </w:r>
      <w:r>
        <w:rPr>
          <w:rFonts w:ascii="宋体" w:hAnsi="宋体" w:eastAsia="宋体" w:cs="宋体"/>
          <w:spacing w:val="-2"/>
          <w:sz w:val="24"/>
          <w:szCs w:val="24"/>
        </w:rPr>
        <w:t xml:space="preserve">响应文件中应使用原件的</w:t>
      </w:r>
      <w:r>
        <w:rPr>
          <w:rFonts w:ascii="宋体" w:hAnsi="宋体" w:eastAsia="宋体" w:cs="宋体"/>
          <w:b/>
          <w:bCs/>
          <w:spacing w:val="-2"/>
          <w:sz w:val="24"/>
          <w:szCs w:val="24"/>
        </w:rPr>
        <w:t xml:space="preserve">电</w:t>
      </w:r>
      <w:r>
        <w:rPr>
          <w:rFonts w:ascii="宋体" w:hAnsi="宋体" w:eastAsia="宋体" w:cs="宋体"/>
          <w:b/>
          <w:bCs/>
          <w:spacing w:val="-3"/>
          <w:sz w:val="24"/>
          <w:szCs w:val="24"/>
        </w:rPr>
        <w:t xml:space="preserve">子件</w:t>
      </w:r>
      <w:r>
        <w:rPr>
          <w:rFonts w:ascii="宋体" w:hAnsi="宋体" w:eastAsia="宋体" w:cs="宋体"/>
          <w:spacing w:val="-3"/>
          <w:sz w:val="24"/>
          <w:szCs w:val="24"/>
        </w:rPr>
        <w:t xml:space="preserve">。</w:t>
      </w:r>
      <w:r/>
    </w:p>
    <w:p>
      <w:pPr>
        <w:jc w:val="left"/>
        <w:spacing w:before="114" w:line="219" w:lineRule="auto"/>
        <w:widowControl/>
        <w:rPr>
          <w:rFonts w:ascii="宋体" w:hAnsi="宋体" w:eastAsia="宋体" w:cs="宋体"/>
          <w:sz w:val="24"/>
          <w:szCs w:val="24"/>
        </w:rPr>
      </w:pPr>
      <w:r>
        <w:rPr>
          <w:rFonts w:ascii="宋体" w:hAnsi="宋体" w:eastAsia="宋体" w:cs="宋体"/>
          <w:spacing w:val="-1"/>
          <w:sz w:val="24"/>
          <w:szCs w:val="24"/>
        </w:rPr>
        <w:t xml:space="preserve">14.2 竞争性磋商文件要求盖章的内容，一般通过</w:t>
      </w:r>
      <w:r>
        <w:rPr>
          <w:rFonts w:ascii="宋体" w:hAnsi="宋体" w:eastAsia="宋体" w:cs="宋体"/>
          <w:b/>
          <w:bCs/>
          <w:spacing w:val="-1"/>
          <w:sz w:val="24"/>
          <w:szCs w:val="24"/>
        </w:rPr>
        <w:t xml:space="preserve">响应文件制作工具</w:t>
      </w:r>
      <w:r>
        <w:rPr>
          <w:rFonts w:ascii="宋体" w:hAnsi="宋体" w:eastAsia="宋体" w:cs="宋体"/>
          <w:spacing w:val="-1"/>
          <w:sz w:val="24"/>
          <w:szCs w:val="24"/>
        </w:rPr>
        <w:t xml:space="preserve">加盖电子</w:t>
      </w:r>
      <w:r>
        <w:rPr>
          <w:rFonts w:ascii="宋体" w:hAnsi="宋体" w:eastAsia="宋体" w:cs="宋体"/>
          <w:spacing w:val="-2"/>
          <w:sz w:val="24"/>
          <w:szCs w:val="24"/>
        </w:rPr>
        <w:t xml:space="preserve">签章。</w:t>
      </w:r>
      <w:r/>
    </w:p>
    <w:p>
      <w:pPr>
        <w:jc w:val="left"/>
        <w:spacing w:before="117" w:line="219" w:lineRule="auto"/>
        <w:widowControl/>
        <w:rPr>
          <w:rFonts w:ascii="宋体" w:hAnsi="宋体" w:eastAsia="宋体" w:cs="宋体"/>
          <w:sz w:val="24"/>
          <w:szCs w:val="24"/>
        </w:rPr>
      </w:pPr>
      <w:r>
        <w:rPr>
          <w:rFonts w:ascii="宋体" w:hAnsi="宋体" w:eastAsia="宋体" w:cs="宋体"/>
          <w:b/>
          <w:bCs/>
          <w:spacing w:val="-6"/>
          <w:sz w:val="24"/>
          <w:szCs w:val="24"/>
        </w:rPr>
        <w:t xml:space="preserve">四、响应文件的提交</w:t>
      </w:r>
      <w:r/>
    </w:p>
    <w:p>
      <w:pPr>
        <w:jc w:val="left"/>
        <w:spacing w:before="116" w:line="219" w:lineRule="auto"/>
        <w:widowControl/>
        <w:rPr>
          <w:rFonts w:ascii="宋体" w:hAnsi="宋体" w:eastAsia="宋体" w:cs="宋体"/>
          <w:sz w:val="24"/>
          <w:szCs w:val="24"/>
        </w:rPr>
      </w:pPr>
      <w:r>
        <w:rPr>
          <w:rFonts w:ascii="宋体" w:hAnsi="宋体" w:eastAsia="宋体" w:cs="宋体"/>
          <w:b/>
          <w:bCs/>
          <w:spacing w:val="-5"/>
          <w:sz w:val="24"/>
          <w:szCs w:val="24"/>
        </w:rPr>
        <w:t xml:space="preserve">15．响应文件的提交</w:t>
      </w:r>
      <w:r/>
    </w:p>
    <w:p>
      <w:pPr>
        <w:ind w:right="2"/>
        <w:jc w:val="left"/>
        <w:spacing w:before="111" w:line="286" w:lineRule="auto"/>
        <w:widowControl/>
        <w:rPr>
          <w:rFonts w:ascii="宋体" w:hAnsi="宋体" w:eastAsia="宋体" w:cs="宋体"/>
          <w:sz w:val="24"/>
          <w:szCs w:val="24"/>
        </w:rPr>
      </w:pPr>
      <w:r>
        <w:rPr>
          <w:rFonts w:ascii="宋体" w:hAnsi="宋体" w:eastAsia="宋体" w:cs="宋体"/>
          <w:spacing w:val="7"/>
          <w:sz w:val="24"/>
          <w:szCs w:val="24"/>
        </w:rPr>
        <w:t xml:space="preserve">15.1 本项目使用政府采购交易管理系统（苏</w:t>
      </w:r>
      <w:r>
        <w:rPr>
          <w:rFonts w:ascii="宋体" w:hAnsi="宋体" w:eastAsia="宋体" w:cs="宋体"/>
          <w:spacing w:val="7"/>
          <w:sz w:val="24"/>
          <w:szCs w:val="24"/>
        </w:rPr>
        <w:t xml:space="preserve">采云</w:t>
      </w:r>
      <w:r>
        <w:rPr>
          <w:rFonts w:ascii="宋体" w:hAnsi="宋体" w:eastAsia="宋体" w:cs="宋体"/>
          <w:spacing w:val="6"/>
          <w:sz w:val="24"/>
          <w:szCs w:val="24"/>
        </w:rPr>
        <w:t xml:space="preserve">）</w:t>
      </w:r>
      <w:r>
        <w:rPr>
          <w:rFonts w:ascii="宋体" w:hAnsi="宋体" w:eastAsia="宋体" w:cs="宋体"/>
          <w:spacing w:val="-66"/>
          <w:sz w:val="24"/>
          <w:szCs w:val="24"/>
        </w:rPr>
        <w:t xml:space="preserve"> </w:t>
      </w:r>
      <w:r>
        <w:rPr>
          <w:rFonts w:ascii="宋体" w:hAnsi="宋体" w:eastAsia="宋体" w:cs="宋体"/>
          <w:spacing w:val="6"/>
          <w:sz w:val="24"/>
          <w:szCs w:val="24"/>
        </w:rPr>
        <w:t xml:space="preserve">。供应商根据竞争性磋商文件及</w:t>
      </w:r>
      <w:r>
        <w:rPr>
          <w:rFonts w:ascii="宋体" w:hAnsi="宋体" w:eastAsia="宋体" w:cs="宋体"/>
          <w:spacing w:val="5"/>
          <w:sz w:val="24"/>
          <w:szCs w:val="24"/>
        </w:rPr>
        <w:t xml:space="preserve">《操作手册》要求编制、生成并提交电子响应文件。供应商电子响应文件需要加密并加盖电子签章，如无法按照要求在电子响应文件中加盖电子签章和加密，请及时通过技术支持</w:t>
      </w:r>
      <w:r>
        <w:rPr>
          <w:rFonts w:ascii="宋体" w:hAnsi="宋体" w:eastAsia="宋体" w:cs="宋体"/>
          <w:spacing w:val="-1"/>
          <w:sz w:val="24"/>
          <w:szCs w:val="24"/>
        </w:rPr>
        <w:t xml:space="preserve">服务热线联系技术人员。</w:t>
      </w:r>
      <w:r/>
    </w:p>
    <w:p>
      <w:pPr>
        <w:jc w:val="left"/>
        <w:spacing w:before="115" w:line="264" w:lineRule="auto"/>
        <w:widowControl/>
        <w:rPr>
          <w:rFonts w:ascii="宋体" w:hAnsi="宋体" w:eastAsia="宋体" w:cs="宋体"/>
          <w:sz w:val="24"/>
          <w:szCs w:val="24"/>
        </w:rPr>
      </w:pPr>
      <w:r>
        <w:rPr>
          <w:rFonts w:ascii="宋体" w:hAnsi="宋体" w:eastAsia="宋体" w:cs="宋体"/>
          <w:spacing w:val="2"/>
          <w:sz w:val="24"/>
          <w:szCs w:val="24"/>
        </w:rPr>
        <w:t xml:space="preserve">15.2 采购人及采购代理机构拒绝接受通过政府采购交易管理系统（苏</w:t>
      </w:r>
      <w:r>
        <w:rPr>
          <w:rFonts w:ascii="宋体" w:hAnsi="宋体" w:eastAsia="宋体" w:cs="宋体"/>
          <w:spacing w:val="2"/>
          <w:sz w:val="24"/>
          <w:szCs w:val="24"/>
        </w:rPr>
        <w:t xml:space="preserve">采云</w:t>
      </w:r>
      <w:r>
        <w:rPr>
          <w:rFonts w:ascii="宋体" w:hAnsi="宋体" w:eastAsia="宋体" w:cs="宋体"/>
          <w:spacing w:val="1"/>
          <w:sz w:val="24"/>
          <w:szCs w:val="24"/>
        </w:rPr>
        <w:t xml:space="preserve">）以外任何</w:t>
      </w:r>
      <w:r>
        <w:rPr>
          <w:rFonts w:ascii="宋体" w:hAnsi="宋体" w:eastAsia="宋体" w:cs="宋体"/>
          <w:spacing w:val="-2"/>
          <w:sz w:val="24"/>
          <w:szCs w:val="24"/>
        </w:rPr>
        <w:t xml:space="preserve">形式提交的首次响应文件。</w:t>
      </w:r>
      <w:r/>
    </w:p>
    <w:p>
      <w:pPr>
        <w:ind w:right="2"/>
        <w:jc w:val="left"/>
        <w:spacing w:before="113" w:line="264" w:lineRule="auto"/>
        <w:widowControl/>
        <w:rPr>
          <w:rFonts w:ascii="宋体" w:hAnsi="宋体" w:eastAsia="宋体" w:cs="宋体"/>
          <w:sz w:val="24"/>
          <w:szCs w:val="24"/>
        </w:rPr>
      </w:pPr>
      <w:r>
        <w:rPr>
          <w:rFonts w:ascii="宋体" w:hAnsi="宋体" w:eastAsia="宋体" w:cs="宋体"/>
          <w:spacing w:val="2"/>
          <w:sz w:val="24"/>
          <w:szCs w:val="24"/>
        </w:rPr>
        <w:t xml:space="preserve">15.3 供应商应当对采购文件提出的要求和条件</w:t>
      </w:r>
      <w:r>
        <w:rPr>
          <w:rFonts w:ascii="宋体" w:hAnsi="宋体" w:eastAsia="宋体" w:cs="宋体"/>
          <w:spacing w:val="2"/>
          <w:sz w:val="24"/>
          <w:szCs w:val="24"/>
        </w:rPr>
        <w:t xml:space="preserve">作出</w:t>
      </w:r>
      <w:r>
        <w:rPr>
          <w:rFonts w:ascii="宋体" w:hAnsi="宋体" w:eastAsia="宋体" w:cs="宋体"/>
          <w:spacing w:val="2"/>
          <w:sz w:val="24"/>
          <w:szCs w:val="24"/>
        </w:rPr>
        <w:t xml:space="preserve">实质性响应，并</w:t>
      </w:r>
      <w:r>
        <w:rPr>
          <w:rFonts w:ascii="宋体" w:hAnsi="宋体" w:eastAsia="宋体" w:cs="宋体"/>
          <w:spacing w:val="1"/>
          <w:sz w:val="24"/>
          <w:szCs w:val="24"/>
        </w:rPr>
        <w:t xml:space="preserve">在响应文件制作工</w:t>
      </w:r>
      <w:r>
        <w:rPr>
          <w:rFonts w:ascii="宋体" w:hAnsi="宋体" w:eastAsia="宋体" w:cs="宋体"/>
          <w:spacing w:val="-3"/>
          <w:sz w:val="24"/>
          <w:szCs w:val="24"/>
        </w:rPr>
        <w:t xml:space="preserve">具中逐条应答。</w:t>
      </w:r>
      <w:r/>
    </w:p>
    <w:p>
      <w:pPr>
        <w:ind w:right="2"/>
        <w:jc w:val="left"/>
        <w:spacing w:before="115" w:line="278" w:lineRule="auto"/>
        <w:widowControl/>
        <w:rPr>
          <w:rFonts w:ascii="宋体" w:hAnsi="宋体" w:eastAsia="宋体" w:cs="宋体"/>
          <w:sz w:val="24"/>
          <w:szCs w:val="24"/>
        </w:rPr>
      </w:pPr>
      <w:r>
        <w:rPr>
          <w:rFonts w:ascii="宋体" w:hAnsi="宋体" w:eastAsia="宋体" w:cs="宋体"/>
          <w:spacing w:val="2"/>
          <w:sz w:val="24"/>
          <w:szCs w:val="24"/>
        </w:rPr>
        <w:t xml:space="preserve">15.4 供应商应对要求提供的资格证明文件（如资质证书、资格证书</w:t>
      </w:r>
      <w:r>
        <w:rPr>
          <w:rFonts w:ascii="宋体" w:hAnsi="宋体" w:eastAsia="宋体" w:cs="宋体"/>
          <w:spacing w:val="1"/>
          <w:sz w:val="24"/>
          <w:szCs w:val="24"/>
        </w:rPr>
        <w:t xml:space="preserve">）、技术资料（如</w:t>
      </w:r>
      <w:r>
        <w:rPr>
          <w:rFonts w:ascii="宋体" w:hAnsi="宋体" w:eastAsia="宋体" w:cs="宋体"/>
          <w:spacing w:val="5"/>
          <w:sz w:val="24"/>
          <w:szCs w:val="24"/>
        </w:rPr>
        <w:t xml:space="preserve">白皮书、彩页、手册、检测报告等）、要求第三方出具的</w:t>
      </w:r>
      <w:r>
        <w:rPr>
          <w:rFonts w:ascii="宋体" w:hAnsi="宋体" w:eastAsia="宋体" w:cs="宋体"/>
          <w:spacing w:val="4"/>
          <w:sz w:val="24"/>
          <w:szCs w:val="24"/>
        </w:rPr>
        <w:t xml:space="preserve">盖章件原件</w:t>
      </w:r>
      <w:r>
        <w:rPr>
          <w:rFonts w:ascii="宋体" w:hAnsi="宋体" w:eastAsia="宋体" w:cs="宋体"/>
          <w:b/>
          <w:bCs/>
          <w:spacing w:val="4"/>
          <w:sz w:val="24"/>
          <w:szCs w:val="24"/>
        </w:rPr>
        <w:t xml:space="preserve">（如联合协议、分包</w:t>
      </w:r>
      <w:r>
        <w:rPr>
          <w:rFonts w:ascii="宋体" w:hAnsi="宋体" w:eastAsia="宋体" w:cs="宋体"/>
          <w:b/>
          <w:bCs/>
          <w:spacing w:val="-2"/>
          <w:sz w:val="24"/>
          <w:szCs w:val="24"/>
        </w:rPr>
        <w:t xml:space="preserve">意向协议、制造商授权书原件等）</w:t>
      </w:r>
      <w:r>
        <w:rPr>
          <w:rFonts w:ascii="宋体" w:hAnsi="宋体" w:eastAsia="宋体" w:cs="宋体"/>
          <w:spacing w:val="-2"/>
          <w:sz w:val="24"/>
          <w:szCs w:val="24"/>
        </w:rPr>
        <w:t xml:space="preserve">扫描上传至响应文件制作工具。</w:t>
      </w:r>
      <w:r/>
    </w:p>
    <w:p>
      <w:pPr>
        <w:jc w:val="left"/>
        <w:spacing w:before="116" w:line="263" w:lineRule="auto"/>
        <w:widowControl/>
        <w:rPr>
          <w:rFonts w:ascii="宋体" w:hAnsi="宋体" w:eastAsia="宋体" w:cs="宋体"/>
          <w:sz w:val="24"/>
          <w:szCs w:val="24"/>
        </w:rPr>
      </w:pPr>
      <w:r>
        <w:rPr>
          <w:rFonts w:ascii="宋体" w:hAnsi="宋体" w:eastAsia="宋体" w:cs="宋体"/>
          <w:spacing w:val="2"/>
          <w:sz w:val="24"/>
          <w:szCs w:val="24"/>
        </w:rPr>
        <w:t xml:space="preserve">15.5 供应商应对</w:t>
      </w:r>
      <w:r>
        <w:rPr>
          <w:rFonts w:ascii="宋体" w:hAnsi="宋体" w:eastAsia="宋体" w:cs="宋体"/>
          <w:sz w:val="24"/>
          <w:szCs w:val="24"/>
        </w:rPr>
        <w:t xml:space="preserve">CA</w:t>
      </w:r>
      <w:r>
        <w:rPr>
          <w:rFonts w:ascii="宋体" w:hAnsi="宋体" w:eastAsia="宋体" w:cs="宋体"/>
          <w:spacing w:val="2"/>
          <w:sz w:val="24"/>
          <w:szCs w:val="24"/>
        </w:rPr>
        <w:t xml:space="preserve">数字证书妥善保管，如被他人盗用，因此带来的后果均由</w:t>
      </w:r>
      <w:r>
        <w:rPr>
          <w:rFonts w:ascii="宋体" w:hAnsi="宋体" w:eastAsia="宋体" w:cs="宋体"/>
          <w:spacing w:val="1"/>
          <w:sz w:val="24"/>
          <w:szCs w:val="24"/>
        </w:rPr>
        <w:t xml:space="preserve">供应商自</w:t>
      </w:r>
      <w:r>
        <w:rPr>
          <w:rFonts w:ascii="宋体" w:hAnsi="宋体" w:eastAsia="宋体" w:cs="宋体"/>
          <w:spacing w:val="-4"/>
          <w:sz w:val="24"/>
          <w:szCs w:val="24"/>
        </w:rPr>
        <w:t xml:space="preserve">行承担。</w:t>
      </w:r>
      <w:r/>
    </w:p>
    <w:p>
      <w:pPr>
        <w:jc w:val="left"/>
        <w:spacing w:before="116" w:line="219" w:lineRule="auto"/>
        <w:widowControl/>
        <w:rPr>
          <w:rFonts w:ascii="宋体" w:hAnsi="宋体" w:eastAsia="宋体" w:cs="宋体"/>
          <w:sz w:val="24"/>
          <w:szCs w:val="24"/>
        </w:rPr>
      </w:pPr>
      <w:r>
        <w:rPr>
          <w:rFonts w:ascii="宋体" w:hAnsi="宋体" w:eastAsia="宋体" w:cs="宋体"/>
          <w:b/>
          <w:bCs/>
          <w:spacing w:val="-4"/>
          <w:sz w:val="24"/>
          <w:szCs w:val="24"/>
        </w:rPr>
        <w:t xml:space="preserve">16．响应文件提交截止时间</w:t>
      </w:r>
      <w:r/>
    </w:p>
    <w:p>
      <w:pPr>
        <w:ind w:right="2"/>
        <w:spacing w:before="115" w:line="309" w:lineRule="auto"/>
        <w:widowControl/>
        <w:rPr>
          <w:rFonts w:ascii="宋体" w:hAnsi="宋体" w:eastAsia="宋体" w:cs="宋体"/>
          <w:sz w:val="24"/>
          <w:szCs w:val="24"/>
        </w:rPr>
      </w:pPr>
      <w:r>
        <w:rPr>
          <w:rFonts w:ascii="宋体" w:hAnsi="宋体" w:eastAsia="宋体" w:cs="宋体"/>
          <w:spacing w:val="2"/>
          <w:sz w:val="24"/>
          <w:szCs w:val="24"/>
        </w:rPr>
        <w:t xml:space="preserve">16.1 供应商应在响应文件提交截止时间前，将电子响应文件提交至</w:t>
      </w:r>
      <w:r>
        <w:rPr>
          <w:rFonts w:ascii="宋体" w:hAnsi="宋体" w:eastAsia="宋体" w:cs="宋体"/>
          <w:spacing w:val="1"/>
          <w:sz w:val="24"/>
          <w:szCs w:val="24"/>
        </w:rPr>
        <w:t xml:space="preserve">政府采购交易管理</w:t>
      </w:r>
      <w:r>
        <w:rPr>
          <w:rFonts w:ascii="宋体" w:hAnsi="宋体" w:eastAsia="宋体" w:cs="宋体"/>
          <w:spacing w:val="5"/>
          <w:sz w:val="24"/>
          <w:szCs w:val="24"/>
        </w:rPr>
        <w:t xml:space="preserve">系统（苏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）。供应商上传电子响应文件的时间不得迟于磋商公告中规定的提交响应文</w:t>
      </w:r>
      <w:r>
        <w:rPr>
          <w:rFonts w:ascii="宋体" w:hAnsi="宋体" w:eastAsia="宋体" w:cs="宋体"/>
          <w:spacing w:val="-2"/>
          <w:sz w:val="24"/>
          <w:szCs w:val="24"/>
        </w:rPr>
        <w:t xml:space="preserve">件截止时间。</w:t>
      </w:r>
      <w:r/>
    </w:p>
    <w:p>
      <w:pPr>
        <w:ind w:right="80"/>
        <w:jc w:val="left"/>
        <w:spacing w:before="46" w:line="263" w:lineRule="auto"/>
        <w:widowControl/>
        <w:rPr>
          <w:rFonts w:ascii="宋体" w:hAnsi="宋体" w:eastAsia="宋体" w:cs="宋体"/>
          <w:sz w:val="24"/>
          <w:szCs w:val="24"/>
        </w:rPr>
      </w:pPr>
      <w:r>
        <w:rPr>
          <w:rFonts w:ascii="宋体" w:hAnsi="宋体" w:eastAsia="宋体" w:cs="宋体"/>
          <w:spacing w:val="2"/>
          <w:sz w:val="24"/>
          <w:szCs w:val="24"/>
        </w:rPr>
        <w:t xml:space="preserve">16.2 供应商应充分考虑网络环境、网络带宽等风险因素，如因供应</w:t>
      </w:r>
      <w:r>
        <w:rPr>
          <w:rFonts w:ascii="宋体" w:hAnsi="宋体" w:eastAsia="宋体" w:cs="宋体"/>
          <w:spacing w:val="1"/>
          <w:sz w:val="24"/>
          <w:szCs w:val="24"/>
        </w:rPr>
        <w:t xml:space="preserve">商自身原因造成的</w:t>
      </w:r>
      <w:r>
        <w:rPr>
          <w:rFonts w:ascii="宋体" w:hAnsi="宋体" w:eastAsia="宋体" w:cs="宋体"/>
          <w:spacing w:val="-2"/>
          <w:sz w:val="24"/>
          <w:szCs w:val="24"/>
        </w:rPr>
        <w:t xml:space="preserve">电子响应文件上传不成功的，按照</w:t>
      </w:r>
      <w:r>
        <w:rPr>
          <w:rFonts w:ascii="宋体" w:hAnsi="宋体" w:eastAsia="宋体" w:cs="宋体"/>
          <w:b/>
          <w:bCs/>
          <w:spacing w:val="-2"/>
          <w:sz w:val="24"/>
          <w:szCs w:val="24"/>
          <w:u w:val="single"/>
        </w:rPr>
        <w:t xml:space="preserve">无效响应</w:t>
      </w:r>
      <w:r>
        <w:rPr>
          <w:rFonts w:ascii="宋体" w:hAnsi="宋体" w:eastAsia="宋体" w:cs="宋体"/>
          <w:spacing w:val="-3"/>
          <w:sz w:val="24"/>
          <w:szCs w:val="24"/>
        </w:rPr>
        <w:t xml:space="preserve">处理。</w:t>
      </w:r>
      <w:r/>
    </w:p>
    <w:p>
      <w:pPr>
        <w:ind w:right="80"/>
        <w:jc w:val="left"/>
        <w:spacing w:before="117" w:line="263" w:lineRule="auto"/>
        <w:widowControl/>
        <w:rPr>
          <w:rFonts w:ascii="宋体" w:hAnsi="宋体" w:eastAsia="宋体" w:cs="宋体"/>
          <w:sz w:val="24"/>
          <w:szCs w:val="24"/>
        </w:rPr>
      </w:pPr>
      <w:r>
        <w:rPr>
          <w:rFonts w:ascii="宋体" w:hAnsi="宋体" w:eastAsia="宋体" w:cs="宋体"/>
          <w:spacing w:val="2"/>
          <w:sz w:val="24"/>
          <w:szCs w:val="24"/>
        </w:rPr>
        <w:t xml:space="preserve">16.3 如因修改磋商文件导致延长提交响应文件截止日期，在此情况</w:t>
      </w:r>
      <w:r>
        <w:rPr>
          <w:rFonts w:ascii="宋体" w:hAnsi="宋体" w:eastAsia="宋体" w:cs="宋体"/>
          <w:spacing w:val="1"/>
          <w:sz w:val="24"/>
          <w:szCs w:val="24"/>
        </w:rPr>
        <w:t xml:space="preserve">下，供应商的所有</w:t>
      </w:r>
      <w:r>
        <w:rPr>
          <w:rFonts w:ascii="宋体" w:hAnsi="宋体" w:eastAsia="宋体" w:cs="宋体"/>
          <w:sz w:val="24"/>
          <w:szCs w:val="24"/>
        </w:rPr>
        <w:t xml:space="preserve">权利和义务以及供应商受制的截止日期均应以延长</w:t>
      </w:r>
      <w:r>
        <w:rPr>
          <w:rFonts w:ascii="宋体" w:hAnsi="宋体" w:eastAsia="宋体" w:cs="宋体"/>
          <w:spacing w:val="-1"/>
          <w:sz w:val="24"/>
          <w:szCs w:val="24"/>
        </w:rPr>
        <w:t xml:space="preserve">后新的截止日期为准。</w:t>
      </w:r>
      <w:r/>
    </w:p>
    <w:p>
      <w:pPr>
        <w:jc w:val="left"/>
        <w:spacing w:before="114" w:line="219" w:lineRule="auto"/>
        <w:widowControl/>
        <w:rPr>
          <w:rFonts w:ascii="宋体" w:hAnsi="宋体" w:eastAsia="宋体" w:cs="宋体"/>
          <w:sz w:val="24"/>
          <w:szCs w:val="24"/>
        </w:rPr>
      </w:pPr>
      <w:r>
        <w:rPr>
          <w:rFonts w:ascii="宋体" w:hAnsi="宋体" w:eastAsia="宋体" w:cs="宋体"/>
          <w:b/>
          <w:bCs/>
          <w:spacing w:val="-4"/>
          <w:sz w:val="24"/>
          <w:szCs w:val="24"/>
        </w:rPr>
        <w:t xml:space="preserve">17．响应文件的修改与撤回</w:t>
      </w:r>
      <w:r/>
    </w:p>
    <w:p>
      <w:pPr>
        <w:ind w:right="80"/>
        <w:jc w:val="left"/>
        <w:spacing w:before="115" w:line="264" w:lineRule="auto"/>
        <w:widowControl/>
        <w:rPr>
          <w:rFonts w:ascii="宋体" w:hAnsi="宋体" w:eastAsia="宋体" w:cs="宋体"/>
          <w:sz w:val="24"/>
          <w:szCs w:val="24"/>
        </w:rPr>
      </w:pPr>
      <w:r>
        <w:rPr>
          <w:rFonts w:ascii="宋体" w:hAnsi="宋体" w:eastAsia="宋体" w:cs="宋体"/>
          <w:spacing w:val="2"/>
          <w:sz w:val="24"/>
          <w:szCs w:val="24"/>
        </w:rPr>
        <w:t xml:space="preserve">17.1 响应文件提交截止时间前，供应商可以通过政府采购交易管理</w:t>
      </w:r>
      <w:r>
        <w:rPr>
          <w:rFonts w:ascii="宋体" w:hAnsi="宋体" w:eastAsia="宋体" w:cs="宋体"/>
          <w:spacing w:val="1"/>
          <w:sz w:val="24"/>
          <w:szCs w:val="24"/>
        </w:rPr>
        <w:t xml:space="preserve">系统（苏</w:t>
      </w:r>
      <w:r>
        <w:rPr>
          <w:rFonts w:ascii="宋体" w:hAnsi="宋体" w:eastAsia="宋体" w:cs="宋体"/>
          <w:spacing w:val="1"/>
          <w:sz w:val="24"/>
          <w:szCs w:val="24"/>
        </w:rPr>
        <w:t xml:space="preserve">采云</w:t>
      </w:r>
      <w:r>
        <w:rPr>
          <w:rFonts w:ascii="宋体" w:hAnsi="宋体" w:eastAsia="宋体" w:cs="宋体"/>
          <w:spacing w:val="1"/>
          <w:sz w:val="24"/>
          <w:szCs w:val="24"/>
        </w:rPr>
        <w:t xml:space="preserve">）对</w:t>
      </w:r>
      <w:r>
        <w:rPr>
          <w:rFonts w:ascii="宋体" w:hAnsi="宋体" w:eastAsia="宋体" w:cs="宋体"/>
          <w:sz w:val="24"/>
          <w:szCs w:val="24"/>
        </w:rPr>
        <w:t xml:space="preserve">所提交的响应文件进行补充、修改或者撤回。具体操</w:t>
      </w:r>
      <w:r>
        <w:rPr>
          <w:rFonts w:ascii="宋体" w:hAnsi="宋体" w:eastAsia="宋体" w:cs="宋体"/>
          <w:spacing w:val="-1"/>
          <w:sz w:val="24"/>
          <w:szCs w:val="24"/>
        </w:rPr>
        <w:t xml:space="preserve">作方法见《操作手册》。</w:t>
      </w:r>
      <w:r/>
    </w:p>
    <w:p>
      <w:pPr>
        <w:jc w:val="left"/>
        <w:spacing w:before="114" w:line="279" w:lineRule="auto"/>
        <w:widowControl/>
        <w:rPr>
          <w:rFonts w:ascii="宋体" w:hAnsi="宋体" w:eastAsia="宋体" w:cs="宋体"/>
          <w:sz w:val="24"/>
          <w:szCs w:val="24"/>
        </w:rPr>
      </w:pPr>
      <w:r>
        <w:rPr>
          <w:rFonts w:ascii="宋体" w:hAnsi="宋体" w:eastAsia="宋体" w:cs="宋体"/>
          <w:spacing w:val="-2"/>
          <w:sz w:val="24"/>
          <w:szCs w:val="24"/>
        </w:rPr>
        <w:t xml:space="preserve">17.2 供应商对响应文件的补充、修改的内容应当按照竞争性磋商文件要求签</w:t>
      </w:r>
      <w:r>
        <w:rPr>
          <w:rFonts w:ascii="宋体" w:hAnsi="宋体" w:eastAsia="宋体" w:cs="宋体"/>
          <w:spacing w:val="-3"/>
          <w:sz w:val="24"/>
          <w:szCs w:val="24"/>
        </w:rPr>
        <w:t xml:space="preserve">署、盖章，</w:t>
      </w:r>
      <w:r>
        <w:rPr>
          <w:rFonts w:ascii="宋体" w:hAnsi="宋体" w:eastAsia="宋体" w:cs="宋体"/>
          <w:spacing w:val="5"/>
          <w:sz w:val="24"/>
          <w:szCs w:val="24"/>
        </w:rPr>
        <w:t xml:space="preserve">作为响应文件的组成部分。补充、修改的内容与响应文件不一致的，以补充、修改的内容</w:t>
      </w:r>
      <w:r>
        <w:rPr>
          <w:rFonts w:ascii="宋体" w:hAnsi="宋体" w:eastAsia="宋体" w:cs="宋体"/>
          <w:spacing w:val="-4"/>
          <w:sz w:val="24"/>
          <w:szCs w:val="24"/>
        </w:rPr>
        <w:t xml:space="preserve">为准。</w:t>
      </w:r>
      <w:r/>
    </w:p>
    <w:p>
      <w:pPr>
        <w:jc w:val="left"/>
        <w:spacing w:before="111" w:line="219" w:lineRule="auto"/>
        <w:widowControl/>
        <w:rPr>
          <w:rFonts w:ascii="宋体" w:hAnsi="宋体" w:eastAsia="宋体" w:cs="宋体"/>
          <w:sz w:val="24"/>
          <w:szCs w:val="24"/>
        </w:rPr>
      </w:pPr>
      <w:r>
        <w:rPr>
          <w:rFonts w:ascii="宋体" w:hAnsi="宋体" w:eastAsia="宋体" w:cs="宋体"/>
          <w:spacing w:val="-1"/>
          <w:sz w:val="24"/>
          <w:szCs w:val="24"/>
        </w:rPr>
        <w:t xml:space="preserve">17.3 在提交响应文件截止时间之后，供应商不得对其电子响应文件做任何修改。</w:t>
      </w:r>
      <w:r/>
    </w:p>
    <w:p>
      <w:pPr>
        <w:ind w:right="139"/>
        <w:jc w:val="left"/>
        <w:spacing w:before="117" w:line="263" w:lineRule="auto"/>
        <w:widowControl/>
        <w:rPr>
          <w:rFonts w:ascii="宋体" w:hAnsi="宋体" w:eastAsia="宋体" w:cs="宋体"/>
          <w:sz w:val="24"/>
          <w:szCs w:val="24"/>
        </w:rPr>
      </w:pPr>
      <w:r>
        <w:rPr>
          <w:rFonts w:ascii="宋体" w:hAnsi="宋体" w:eastAsia="宋体" w:cs="宋体"/>
          <w:sz w:val="24"/>
          <w:szCs w:val="24"/>
        </w:rPr>
        <w:t xml:space="preserve">17.4 在提交响应文件截止时间至磋商文件中规定的磋商有效期满之间的这段时间内，</w:t>
      </w:r>
      <w:r>
        <w:rPr>
          <w:rFonts w:ascii="宋体" w:hAnsi="宋体" w:eastAsia="宋体" w:cs="宋体"/>
          <w:spacing w:val="-1"/>
          <w:sz w:val="24"/>
          <w:szCs w:val="24"/>
        </w:rPr>
        <w:t xml:space="preserve">供应商不得撤回其响应文件。</w:t>
      </w:r>
      <w:r/>
    </w:p>
    <w:p>
      <w:pPr>
        <w:jc w:val="left"/>
        <w:spacing w:before="114" w:line="219" w:lineRule="auto"/>
        <w:widowControl/>
        <w:rPr>
          <w:rFonts w:ascii="宋体" w:hAnsi="宋体" w:eastAsia="宋体" w:cs="宋体"/>
          <w:sz w:val="24"/>
          <w:szCs w:val="24"/>
        </w:rPr>
      </w:pPr>
      <w:r>
        <w:rPr>
          <w:rFonts w:ascii="宋体" w:hAnsi="宋体" w:eastAsia="宋体" w:cs="宋体"/>
          <w:spacing w:val="-1"/>
          <w:sz w:val="24"/>
          <w:szCs w:val="24"/>
        </w:rPr>
        <w:t xml:space="preserve">17.5 供应商撤回电子响应文件，则认为其不再参与本项目磋商活动。</w:t>
      </w:r>
      <w:r/>
    </w:p>
    <w:p>
      <w:pPr>
        <w:jc w:val="left"/>
        <w:spacing w:before="117" w:line="220" w:lineRule="auto"/>
        <w:widowControl/>
        <w:rPr>
          <w:rFonts w:ascii="宋体" w:hAnsi="宋体" w:eastAsia="宋体" w:cs="宋体"/>
          <w:sz w:val="24"/>
          <w:szCs w:val="24"/>
        </w:rPr>
      </w:pPr>
      <w:r>
        <w:rPr>
          <w:rFonts w:ascii="宋体" w:hAnsi="宋体" w:eastAsia="宋体" w:cs="宋体"/>
          <w:b/>
          <w:bCs/>
          <w:spacing w:val="-6"/>
          <w:sz w:val="24"/>
          <w:szCs w:val="24"/>
        </w:rPr>
        <w:t xml:space="preserve">五、评审</w:t>
      </w:r>
      <w:r/>
    </w:p>
    <w:p>
      <w:pPr>
        <w:jc w:val="left"/>
        <w:spacing w:before="115" w:line="219" w:lineRule="auto"/>
        <w:widowControl/>
        <w:rPr>
          <w:rFonts w:ascii="宋体" w:hAnsi="宋体" w:eastAsia="宋体" w:cs="宋体"/>
          <w:sz w:val="24"/>
          <w:szCs w:val="24"/>
        </w:rPr>
      </w:pPr>
      <w:r>
        <w:rPr>
          <w:rFonts w:ascii="宋体" w:hAnsi="宋体" w:eastAsia="宋体" w:cs="宋体"/>
          <w:b/>
          <w:bCs/>
          <w:spacing w:val="-4"/>
          <w:sz w:val="24"/>
          <w:szCs w:val="24"/>
        </w:rPr>
        <w:t xml:space="preserve">18．响应文件的解密与开启</w:t>
      </w:r>
      <w:r/>
    </w:p>
    <w:p>
      <w:pPr>
        <w:ind w:right="80"/>
        <w:jc w:val="left"/>
        <w:spacing w:before="113" w:line="264" w:lineRule="auto"/>
        <w:widowControl/>
        <w:rPr>
          <w:rFonts w:ascii="宋体" w:hAnsi="宋体" w:eastAsia="宋体" w:cs="宋体"/>
          <w:sz w:val="24"/>
          <w:szCs w:val="24"/>
        </w:rPr>
      </w:pPr>
      <w:r>
        <w:rPr>
          <w:rFonts w:ascii="宋体" w:hAnsi="宋体" w:eastAsia="宋体" w:cs="宋体"/>
          <w:spacing w:val="3"/>
          <w:sz w:val="24"/>
          <w:szCs w:val="24"/>
        </w:rPr>
        <w:t xml:space="preserve">18.1 采购人或采购代理机构将按竞争性磋商文件的规定，在响应文件提交截止时间的</w:t>
      </w:r>
      <w:r>
        <w:rPr>
          <w:rFonts w:ascii="宋体" w:hAnsi="宋体" w:eastAsia="宋体" w:cs="宋体"/>
          <w:spacing w:val="-2"/>
          <w:sz w:val="24"/>
          <w:szCs w:val="24"/>
        </w:rPr>
        <w:t xml:space="preserve">同一时间和竞争性磋商文件预先确定的地点开启响应文件。</w:t>
      </w:r>
      <w:r/>
    </w:p>
    <w:p>
      <w:pPr>
        <w:ind w:right="95"/>
        <w:jc w:val="left"/>
        <w:spacing w:before="116" w:line="278" w:lineRule="auto"/>
        <w:widowControl/>
        <w:rPr>
          <w:rFonts w:ascii="宋体" w:hAnsi="宋体" w:eastAsia="宋体" w:cs="宋体"/>
          <w:sz w:val="24"/>
          <w:szCs w:val="24"/>
        </w:rPr>
      </w:pPr>
      <w:r>
        <w:rPr>
          <w:rFonts w:ascii="宋体" w:hAnsi="宋体" w:eastAsia="宋体" w:cs="宋体"/>
          <w:spacing w:val="3"/>
          <w:sz w:val="24"/>
          <w:szCs w:val="24"/>
        </w:rPr>
        <w:t xml:space="preserve">18.2 本项目解密使用政府采购交易管理系统（苏</w:t>
      </w:r>
      <w:r>
        <w:rPr>
          <w:rFonts w:ascii="宋体" w:hAnsi="宋体" w:eastAsia="宋体" w:cs="宋体"/>
          <w:spacing w:val="3"/>
          <w:sz w:val="24"/>
          <w:szCs w:val="24"/>
        </w:rPr>
        <w:t xml:space="preserve">采云</w:t>
      </w:r>
      <w:r>
        <w:rPr>
          <w:rFonts w:ascii="宋体" w:hAnsi="宋体" w:eastAsia="宋体" w:cs="宋体"/>
          <w:spacing w:val="3"/>
          <w:sz w:val="24"/>
          <w:szCs w:val="24"/>
        </w:rPr>
        <w:t xml:space="preserve">）。供应商应按照《操作手</w:t>
      </w:r>
      <w:r>
        <w:rPr>
          <w:rFonts w:ascii="宋体" w:hAnsi="宋体" w:eastAsia="宋体" w:cs="宋体"/>
          <w:spacing w:val="2"/>
          <w:sz w:val="24"/>
          <w:szCs w:val="24"/>
        </w:rPr>
        <w:t xml:space="preserve">册》</w:t>
      </w:r>
      <w:r>
        <w:rPr>
          <w:rFonts w:ascii="宋体" w:hAnsi="宋体" w:eastAsia="宋体" w:cs="宋体"/>
          <w:spacing w:val="5"/>
          <w:sz w:val="24"/>
          <w:szCs w:val="24"/>
        </w:rPr>
        <w:t xml:space="preserve">要求，在苏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系统规定的时间内对响应文件进行解密，因非系统原因导致的解密失败，</w:t>
      </w:r>
      <w:r>
        <w:rPr>
          <w:rFonts w:ascii="宋体" w:hAnsi="宋体" w:eastAsia="宋体" w:cs="宋体"/>
          <w:spacing w:val="-3"/>
          <w:sz w:val="24"/>
          <w:szCs w:val="24"/>
        </w:rPr>
        <w:t xml:space="preserve">视为</w:t>
      </w:r>
      <w:r>
        <w:rPr>
          <w:rFonts w:ascii="宋体" w:hAnsi="宋体" w:eastAsia="宋体" w:cs="宋体"/>
          <w:b/>
          <w:bCs/>
          <w:spacing w:val="-3"/>
          <w:sz w:val="24"/>
          <w:szCs w:val="24"/>
          <w:u w:val="single"/>
        </w:rPr>
        <w:t xml:space="preserve">无效响应</w:t>
      </w:r>
      <w:r>
        <w:rPr>
          <w:rFonts w:ascii="宋体" w:hAnsi="宋体" w:eastAsia="宋体" w:cs="宋体"/>
          <w:spacing w:val="-3"/>
          <w:sz w:val="24"/>
          <w:szCs w:val="24"/>
        </w:rPr>
        <w:t xml:space="preserve">。</w:t>
      </w:r>
      <w:r/>
    </w:p>
    <w:p>
      <w:pPr>
        <w:ind w:right="80"/>
        <w:jc w:val="left"/>
        <w:spacing w:before="115" w:line="278" w:lineRule="auto"/>
        <w:widowControl/>
        <w:rPr>
          <w:rFonts w:ascii="宋体" w:hAnsi="宋体" w:eastAsia="宋体" w:cs="宋体"/>
          <w:sz w:val="24"/>
          <w:szCs w:val="24"/>
        </w:rPr>
      </w:pPr>
      <w:r>
        <w:rPr>
          <w:rFonts w:ascii="宋体" w:hAnsi="宋体" w:eastAsia="宋体" w:cs="宋体"/>
          <w:spacing w:val="3"/>
          <w:sz w:val="24"/>
          <w:szCs w:val="24"/>
        </w:rPr>
        <w:t xml:space="preserve">18.3 供应商认为采购人员及相关人员与其</w:t>
      </w:r>
      <w:r>
        <w:rPr>
          <w:rFonts w:ascii="宋体" w:hAnsi="宋体" w:eastAsia="宋体" w:cs="宋体"/>
          <w:spacing w:val="3"/>
          <w:sz w:val="24"/>
          <w:szCs w:val="24"/>
        </w:rPr>
        <w:t xml:space="preserve">他供应</w:t>
      </w:r>
      <w:r>
        <w:rPr>
          <w:rFonts w:ascii="宋体" w:hAnsi="宋体" w:eastAsia="宋体" w:cs="宋体"/>
          <w:spacing w:val="3"/>
          <w:sz w:val="24"/>
          <w:szCs w:val="24"/>
        </w:rPr>
        <w:t xml:space="preserve">商有利害关系的，可以向采购人或采</w:t>
      </w:r>
      <w:r>
        <w:rPr>
          <w:rFonts w:ascii="宋体" w:hAnsi="宋体" w:eastAsia="宋体" w:cs="宋体"/>
          <w:spacing w:val="5"/>
          <w:sz w:val="24"/>
          <w:szCs w:val="24"/>
        </w:rPr>
        <w:t xml:space="preserve">购代理机构书面提出回避申请，并说明理由。采购人或采购代理机构将及时询问被申请回</w:t>
      </w:r>
      <w:r>
        <w:rPr>
          <w:rFonts w:ascii="宋体" w:hAnsi="宋体" w:eastAsia="宋体" w:cs="宋体"/>
          <w:spacing w:val="-1"/>
          <w:sz w:val="24"/>
          <w:szCs w:val="24"/>
        </w:rPr>
        <w:t xml:space="preserve">避人员，有利害关系的被申请回避人员将回避。</w:t>
      </w:r>
      <w:r/>
    </w:p>
    <w:p>
      <w:pPr>
        <w:jc w:val="left"/>
        <w:spacing w:before="115" w:line="219" w:lineRule="auto"/>
        <w:widowControl/>
        <w:rPr>
          <w:rFonts w:ascii="宋体" w:hAnsi="宋体" w:eastAsia="宋体" w:cs="宋体"/>
          <w:sz w:val="24"/>
          <w:szCs w:val="24"/>
        </w:rPr>
      </w:pPr>
      <w:r>
        <w:rPr>
          <w:rFonts w:ascii="宋体" w:hAnsi="宋体" w:eastAsia="宋体" w:cs="宋体"/>
          <w:b/>
          <w:bCs/>
          <w:spacing w:val="-5"/>
          <w:sz w:val="24"/>
          <w:szCs w:val="24"/>
        </w:rPr>
        <w:t xml:space="preserve">18.4</w:t>
      </w:r>
      <w:r>
        <w:rPr>
          <w:rFonts w:ascii="宋体" w:hAnsi="宋体" w:eastAsia="宋体" w:cs="宋体"/>
          <w:spacing w:val="-5"/>
          <w:sz w:val="24"/>
          <w:szCs w:val="24"/>
        </w:rPr>
        <w:t xml:space="preserve"> </w:t>
      </w:r>
      <w:r>
        <w:rPr>
          <w:rFonts w:ascii="宋体" w:hAnsi="宋体" w:eastAsia="宋体" w:cs="宋体"/>
          <w:b/>
          <w:bCs/>
          <w:spacing w:val="-5"/>
          <w:sz w:val="24"/>
          <w:szCs w:val="24"/>
        </w:rPr>
        <w:t xml:space="preserve">供应商不足</w:t>
      </w:r>
      <w:r>
        <w:rPr>
          <w:rFonts w:ascii="宋体" w:hAnsi="宋体" w:eastAsia="宋体" w:cs="宋体"/>
          <w:spacing w:val="-38"/>
          <w:sz w:val="24"/>
          <w:szCs w:val="24"/>
        </w:rPr>
        <w:t xml:space="preserve"> </w:t>
      </w:r>
      <w:r>
        <w:rPr>
          <w:rFonts w:ascii="宋体" w:hAnsi="宋体" w:eastAsia="宋体" w:cs="宋体"/>
          <w:b/>
          <w:bCs/>
          <w:spacing w:val="-5"/>
          <w:sz w:val="24"/>
          <w:szCs w:val="24"/>
        </w:rPr>
        <w:t xml:space="preserve">3</w:t>
      </w:r>
      <w:r>
        <w:rPr>
          <w:rFonts w:ascii="宋体" w:hAnsi="宋体" w:eastAsia="宋体" w:cs="宋体"/>
          <w:spacing w:val="-47"/>
          <w:sz w:val="24"/>
          <w:szCs w:val="24"/>
        </w:rPr>
        <w:t xml:space="preserve"> </w:t>
      </w:r>
      <w:r>
        <w:rPr>
          <w:rFonts w:ascii="宋体" w:hAnsi="宋体" w:eastAsia="宋体" w:cs="宋体"/>
          <w:b/>
          <w:bCs/>
          <w:spacing w:val="-5"/>
          <w:sz w:val="24"/>
          <w:szCs w:val="24"/>
        </w:rPr>
        <w:t xml:space="preserve">家的，不予解密。</w:t>
      </w:r>
      <w:r/>
    </w:p>
    <w:p>
      <w:pPr>
        <w:jc w:val="left"/>
        <w:spacing w:before="115" w:line="218" w:lineRule="auto"/>
        <w:widowControl/>
        <w:rPr>
          <w:rFonts w:ascii="宋体" w:hAnsi="宋体" w:eastAsia="宋体" w:cs="宋体"/>
          <w:sz w:val="24"/>
          <w:szCs w:val="24"/>
        </w:rPr>
      </w:pPr>
      <w:r>
        <w:rPr>
          <w:rFonts w:ascii="宋体" w:hAnsi="宋体" w:eastAsia="宋体" w:cs="宋体"/>
          <w:b/>
          <w:bCs/>
          <w:spacing w:val="-4"/>
          <w:sz w:val="24"/>
          <w:szCs w:val="24"/>
        </w:rPr>
        <w:t xml:space="preserve">18.5</w:t>
      </w:r>
      <w:r>
        <w:rPr>
          <w:rFonts w:ascii="宋体" w:hAnsi="宋体" w:eastAsia="宋体" w:cs="宋体"/>
          <w:spacing w:val="-4"/>
          <w:sz w:val="24"/>
          <w:szCs w:val="24"/>
        </w:rPr>
        <w:t xml:space="preserve"> </w:t>
      </w:r>
      <w:r>
        <w:rPr>
          <w:rFonts w:ascii="宋体" w:hAnsi="宋体" w:eastAsia="宋体" w:cs="宋体"/>
          <w:b/>
          <w:bCs/>
          <w:spacing w:val="-4"/>
          <w:sz w:val="24"/>
          <w:szCs w:val="24"/>
        </w:rPr>
        <w:t xml:space="preserve">本项目不公开报价。</w:t>
      </w:r>
      <w:r/>
    </w:p>
    <w:p>
      <w:pPr>
        <w:ind w:right="80"/>
        <w:jc w:val="left"/>
        <w:spacing w:before="116" w:line="286" w:lineRule="auto"/>
        <w:widowControl/>
        <w:rPr>
          <w:rFonts w:ascii="宋体" w:hAnsi="宋体" w:eastAsia="宋体" w:cs="宋体"/>
          <w:sz w:val="24"/>
          <w:szCs w:val="24"/>
        </w:rPr>
      </w:pPr>
      <w:r>
        <w:rPr>
          <w:rFonts w:ascii="宋体" w:hAnsi="宋体" w:eastAsia="宋体" w:cs="宋体"/>
          <w:spacing w:val="1"/>
          <w:sz w:val="24"/>
          <w:szCs w:val="24"/>
        </w:rPr>
        <w:t xml:space="preserve">18.6 供应商须在开标前使用“验证</w:t>
      </w:r>
      <w:r>
        <w:rPr>
          <w:rFonts w:ascii="宋体" w:hAnsi="宋体" w:eastAsia="宋体" w:cs="宋体"/>
          <w:spacing w:val="-50"/>
          <w:sz w:val="24"/>
          <w:szCs w:val="24"/>
        </w:rPr>
        <w:t xml:space="preserve"> </w:t>
      </w:r>
      <w:r>
        <w:rPr>
          <w:rFonts w:ascii="宋体" w:hAnsi="宋体" w:eastAsia="宋体" w:cs="宋体"/>
          <w:sz w:val="24"/>
          <w:szCs w:val="24"/>
        </w:rPr>
        <w:t xml:space="preserve">CA</w:t>
      </w:r>
      <w:r>
        <w:rPr>
          <w:rFonts w:ascii="宋体" w:hAnsi="宋体" w:eastAsia="宋体" w:cs="宋体"/>
          <w:spacing w:val="-83"/>
          <w:sz w:val="24"/>
          <w:szCs w:val="24"/>
        </w:rPr>
        <w:t xml:space="preserve"> </w:t>
      </w:r>
      <w:r>
        <w:rPr>
          <w:rFonts w:ascii="宋体" w:hAnsi="宋体" w:eastAsia="宋体" w:cs="宋体"/>
          <w:spacing w:val="1"/>
          <w:sz w:val="24"/>
          <w:szCs w:val="24"/>
        </w:rPr>
        <w:t xml:space="preserve">”功能验证</w:t>
      </w:r>
      <w:r>
        <w:rPr>
          <w:rFonts w:ascii="宋体" w:hAnsi="宋体" w:eastAsia="宋体" w:cs="宋体"/>
          <w:sz w:val="24"/>
          <w:szCs w:val="24"/>
        </w:rPr>
        <w:t xml:space="preserve">本地计算机的控件环境是否正常，并</w:t>
      </w:r>
      <w:r>
        <w:rPr>
          <w:rFonts w:ascii="宋体" w:hAnsi="宋体" w:eastAsia="宋体" w:cs="宋体"/>
          <w:spacing w:val="5"/>
          <w:sz w:val="24"/>
          <w:szCs w:val="24"/>
        </w:rPr>
        <w:t xml:space="preserve">且在解密、评审过程中不可随意更换计算机，必须使用验证成功的计算机进行操作，否则造成相应后果由供应商自行承担。本地计算机要求安装摄像头、麦克风和音箱，保持网络</w:t>
      </w:r>
      <w:r>
        <w:rPr>
          <w:rFonts w:ascii="宋体" w:hAnsi="宋体" w:eastAsia="宋体" w:cs="宋体"/>
          <w:spacing w:val="-3"/>
          <w:sz w:val="24"/>
          <w:szCs w:val="24"/>
        </w:rPr>
        <w:t xml:space="preserve">通畅。</w:t>
      </w:r>
      <w:r/>
    </w:p>
    <w:p>
      <w:pPr>
        <w:ind w:right="80"/>
        <w:jc w:val="left"/>
        <w:spacing w:before="117" w:line="285" w:lineRule="auto"/>
        <w:widowControl/>
        <w:rPr>
          <w:rFonts w:ascii="宋体" w:hAnsi="宋体" w:eastAsia="宋体" w:cs="宋体"/>
          <w:sz w:val="24"/>
          <w:szCs w:val="24"/>
        </w:rPr>
      </w:pPr>
      <w:r>
        <w:rPr>
          <w:rFonts w:ascii="宋体" w:hAnsi="宋体" w:eastAsia="宋体" w:cs="宋体"/>
          <w:spacing w:val="2"/>
          <w:sz w:val="24"/>
          <w:szCs w:val="24"/>
        </w:rPr>
        <w:t xml:space="preserve">18.7 因本项目采用不见面交易的方式，在解密、评审过程中，供应</w:t>
      </w:r>
      <w:r>
        <w:rPr>
          <w:rFonts w:ascii="宋体" w:hAnsi="宋体" w:eastAsia="宋体" w:cs="宋体"/>
          <w:spacing w:val="1"/>
          <w:sz w:val="24"/>
          <w:szCs w:val="24"/>
        </w:rPr>
        <w:t xml:space="preserve">商需要保持操作计</w:t>
      </w:r>
      <w:r>
        <w:rPr>
          <w:rFonts w:ascii="宋体" w:hAnsi="宋体" w:eastAsia="宋体" w:cs="宋体"/>
          <w:spacing w:val="5"/>
          <w:sz w:val="24"/>
          <w:szCs w:val="24"/>
        </w:rPr>
        <w:t xml:space="preserve">算机前有相关责任人值守，及时对系统或者磋商小组发出的指令和要求进行响应操作。如果因为无人值守造成不能及时回应系统或者磋商小组指令和要求从而导致影响开标、评审</w:t>
      </w:r>
      <w:r>
        <w:rPr>
          <w:rFonts w:ascii="宋体" w:hAnsi="宋体" w:eastAsia="宋体" w:cs="宋体"/>
          <w:spacing w:val="-1"/>
          <w:sz w:val="24"/>
          <w:szCs w:val="24"/>
        </w:rPr>
        <w:t xml:space="preserve">结果的，责任由供应商承担。</w:t>
      </w:r>
      <w:r/>
    </w:p>
    <w:p>
      <w:pPr>
        <w:ind w:right="80"/>
        <w:jc w:val="left"/>
        <w:spacing w:before="115" w:line="263" w:lineRule="auto"/>
        <w:widowControl/>
        <w:rPr>
          <w:rFonts w:ascii="宋体" w:hAnsi="宋体" w:eastAsia="宋体" w:cs="宋体"/>
          <w:sz w:val="24"/>
          <w:szCs w:val="24"/>
        </w:rPr>
      </w:pPr>
      <w:r>
        <w:rPr>
          <w:rFonts w:ascii="宋体" w:hAnsi="宋体" w:eastAsia="宋体" w:cs="宋体"/>
          <w:spacing w:val="1"/>
          <w:sz w:val="24"/>
          <w:szCs w:val="24"/>
        </w:rPr>
        <w:t xml:space="preserve">18.8 如果在采购活动过程中出现以下情形，导致“苏</w:t>
      </w:r>
      <w:r>
        <w:rPr>
          <w:rFonts w:ascii="宋体" w:hAnsi="宋体" w:eastAsia="宋体" w:cs="宋体"/>
          <w:spacing w:val="1"/>
          <w:sz w:val="24"/>
          <w:szCs w:val="24"/>
        </w:rPr>
        <w:t xml:space="preserve">采云</w:t>
      </w:r>
      <w:r>
        <w:rPr>
          <w:rFonts w:ascii="宋体" w:hAnsi="宋体" w:eastAsia="宋体" w:cs="宋体"/>
          <w:spacing w:val="-83"/>
          <w:sz w:val="24"/>
          <w:szCs w:val="24"/>
        </w:rPr>
        <w:t xml:space="preserve"> </w:t>
      </w:r>
      <w:r>
        <w:rPr>
          <w:rFonts w:ascii="宋体" w:hAnsi="宋体" w:eastAsia="宋体" w:cs="宋体"/>
          <w:spacing w:val="1"/>
          <w:sz w:val="24"/>
          <w:szCs w:val="24"/>
        </w:rPr>
        <w:t xml:space="preserve">”系统无法正常</w:t>
      </w:r>
      <w:r>
        <w:rPr>
          <w:rFonts w:ascii="宋体" w:hAnsi="宋体" w:eastAsia="宋体" w:cs="宋体"/>
          <w:sz w:val="24"/>
          <w:szCs w:val="24"/>
        </w:rPr>
        <w:t xml:space="preserve">运行，或者</w:t>
      </w:r>
      <w:r>
        <w:rPr>
          <w:rFonts w:ascii="宋体" w:hAnsi="宋体" w:eastAsia="宋体" w:cs="宋体"/>
          <w:spacing w:val="5"/>
          <w:sz w:val="24"/>
          <w:szCs w:val="24"/>
        </w:rPr>
        <w:t xml:space="preserve">无法保证本项目采购活动的公平、公正和安全时，代理机构可以延缓或者暂停采购活动，</w:t>
      </w:r>
      <w:r>
        <w:rPr>
          <w:rFonts w:ascii="宋体" w:hAnsi="宋体" w:eastAsia="宋体" w:cs="宋体"/>
          <w:spacing w:val="-2"/>
          <w:sz w:val="24"/>
          <w:szCs w:val="24"/>
        </w:rPr>
        <w:t xml:space="preserve">情况严重的可以</w:t>
      </w:r>
      <w:r>
        <w:rPr>
          <w:rFonts w:ascii="宋体" w:hAnsi="宋体" w:eastAsia="宋体" w:cs="宋体"/>
          <w:b/>
          <w:bCs/>
          <w:spacing w:val="-2"/>
          <w:sz w:val="24"/>
          <w:szCs w:val="24"/>
          <w:u w:val="single"/>
        </w:rPr>
        <w:t xml:space="preserve">终止采购活动</w:t>
      </w:r>
      <w:r>
        <w:rPr>
          <w:rFonts w:ascii="宋体" w:hAnsi="宋体" w:eastAsia="宋体" w:cs="宋体"/>
          <w:spacing w:val="-2"/>
          <w:sz w:val="24"/>
          <w:szCs w:val="24"/>
        </w:rPr>
        <w:t xml:space="preserve">：</w:t>
      </w:r>
      <w:r/>
    </w:p>
    <w:p>
      <w:pPr>
        <w:jc w:val="left"/>
        <w:spacing w:before="114" w:line="219" w:lineRule="auto"/>
        <w:widowControl/>
        <w:rPr>
          <w:rFonts w:ascii="宋体" w:hAnsi="宋体" w:eastAsia="宋体" w:cs="宋体"/>
          <w:sz w:val="24"/>
          <w:szCs w:val="24"/>
        </w:rPr>
      </w:pPr>
      <w:r>
        <w:rPr>
          <w:rFonts w:ascii="宋体" w:hAnsi="宋体" w:eastAsia="宋体" w:cs="宋体"/>
          <w:spacing w:val="-2"/>
          <w:sz w:val="24"/>
          <w:szCs w:val="24"/>
        </w:rPr>
        <w:t xml:space="preserve">（1）平台系统发生故障而无法登录访问的；</w:t>
      </w:r>
      <w:r/>
    </w:p>
    <w:p>
      <w:pPr>
        <w:jc w:val="left"/>
        <w:spacing w:before="116" w:line="219" w:lineRule="auto"/>
        <w:widowControl/>
        <w:rPr>
          <w:rFonts w:ascii="宋体" w:hAnsi="宋体" w:eastAsia="宋体" w:cs="宋体"/>
          <w:sz w:val="24"/>
          <w:szCs w:val="24"/>
        </w:rPr>
      </w:pPr>
      <w:r>
        <w:rPr>
          <w:rFonts w:ascii="宋体" w:hAnsi="宋体" w:eastAsia="宋体" w:cs="宋体"/>
          <w:spacing w:val="-1"/>
          <w:sz w:val="24"/>
          <w:szCs w:val="24"/>
        </w:rPr>
        <w:t xml:space="preserve">（2）平台系统应用或数据库出现错误，不能进行正常操作的；</w:t>
      </w:r>
      <w:r/>
    </w:p>
    <w:p>
      <w:pPr>
        <w:jc w:val="left"/>
        <w:spacing w:before="115" w:line="220" w:lineRule="auto"/>
        <w:widowControl/>
        <w:rPr>
          <w:rFonts w:ascii="宋体" w:hAnsi="宋体" w:eastAsia="宋体" w:cs="宋体"/>
          <w:sz w:val="24"/>
          <w:szCs w:val="24"/>
        </w:rPr>
      </w:pPr>
      <w:r>
        <w:rPr>
          <w:rFonts w:ascii="宋体" w:hAnsi="宋体" w:eastAsia="宋体" w:cs="宋体"/>
          <w:spacing w:val="-1"/>
          <w:sz w:val="24"/>
          <w:szCs w:val="24"/>
        </w:rPr>
        <w:t xml:space="preserve">（3）平台系统发现严重安全漏洞，有潜在泄密危险的；</w:t>
      </w:r>
      <w:r/>
    </w:p>
    <w:p>
      <w:pPr>
        <w:jc w:val="left"/>
        <w:spacing w:before="112" w:line="219" w:lineRule="auto"/>
        <w:widowControl/>
        <w:rPr>
          <w:rFonts w:ascii="宋体" w:hAnsi="宋体" w:eastAsia="宋体" w:cs="宋体"/>
          <w:sz w:val="24"/>
          <w:szCs w:val="24"/>
        </w:rPr>
      </w:pPr>
      <w:r>
        <w:rPr>
          <w:rFonts w:ascii="宋体" w:hAnsi="宋体" w:eastAsia="宋体" w:cs="宋体"/>
          <w:spacing w:val="-1"/>
          <w:sz w:val="24"/>
          <w:szCs w:val="24"/>
        </w:rPr>
        <w:t xml:space="preserve">（4）病毒发作导致平台系统不能进行正常操作的；</w:t>
      </w:r>
      <w:r/>
    </w:p>
    <w:p>
      <w:pPr>
        <w:jc w:val="left"/>
        <w:spacing w:before="115" w:line="219" w:lineRule="auto"/>
        <w:widowControl/>
        <w:rPr>
          <w:rFonts w:ascii="宋体" w:hAnsi="宋体" w:eastAsia="宋体" w:cs="宋体"/>
          <w:sz w:val="24"/>
          <w:szCs w:val="24"/>
        </w:rPr>
      </w:pPr>
      <w:r>
        <w:rPr>
          <w:rFonts w:ascii="宋体" w:hAnsi="宋体" w:eastAsia="宋体" w:cs="宋体"/>
          <w:spacing w:val="-1"/>
          <w:sz w:val="24"/>
          <w:szCs w:val="24"/>
        </w:rPr>
        <w:t xml:space="preserve">（5）其他无法保证本次采购活动的公平、公正和安全的情况。</w:t>
      </w:r>
      <w:r/>
    </w:p>
    <w:p>
      <w:pPr>
        <w:ind w:right="99"/>
        <w:spacing w:before="116" w:line="308" w:lineRule="auto"/>
        <w:widowControl/>
        <w:rPr>
          <w:rFonts w:ascii="宋体" w:hAnsi="宋体" w:eastAsia="宋体" w:cs="宋体"/>
          <w:sz w:val="24"/>
          <w:szCs w:val="24"/>
        </w:rPr>
      </w:pPr>
      <w:r>
        <w:rPr>
          <w:rFonts w:ascii="宋体" w:hAnsi="宋体" w:eastAsia="宋体" w:cs="宋体"/>
          <w:spacing w:val="5"/>
          <w:sz w:val="24"/>
          <w:szCs w:val="24"/>
        </w:rPr>
        <w:t xml:space="preserve">出现上述情形，不影响采购活动公平、公正性的，代理机构可以待上述情形消除后继续组织不见面交易采购活动，也可以决定某些环节以纸质形式进行；影响或可能影响采购</w:t>
      </w:r>
      <w:r>
        <w:rPr>
          <w:rFonts w:ascii="宋体" w:hAnsi="宋体" w:eastAsia="宋体" w:cs="宋体"/>
          <w:spacing w:val="-1"/>
          <w:sz w:val="24"/>
          <w:szCs w:val="24"/>
        </w:rPr>
        <w:t xml:space="preserve">活动公平、公正性的，应当终止本次项目，重新组织采购。</w:t>
      </w:r>
      <w:r/>
    </w:p>
    <w:p>
      <w:pPr>
        <w:jc w:val="left"/>
        <w:spacing w:line="220" w:lineRule="auto"/>
        <w:widowControl/>
        <w:rPr>
          <w:rFonts w:ascii="宋体" w:hAnsi="宋体" w:eastAsia="宋体" w:cs="宋体"/>
          <w:sz w:val="24"/>
          <w:szCs w:val="24"/>
        </w:rPr>
      </w:pPr>
      <w:r>
        <w:rPr>
          <w:rFonts w:ascii="宋体" w:hAnsi="宋体" w:eastAsia="宋体" w:cs="宋体"/>
          <w:b/>
          <w:bCs/>
          <w:spacing w:val="-6"/>
          <w:sz w:val="24"/>
          <w:szCs w:val="24"/>
        </w:rPr>
        <w:t xml:space="preserve">19．磋商小组</w:t>
      </w:r>
      <w:r/>
    </w:p>
    <w:p>
      <w:pPr>
        <w:ind w:right="99"/>
        <w:jc w:val="left"/>
        <w:spacing w:before="112" w:line="264" w:lineRule="auto"/>
        <w:widowControl/>
        <w:rPr>
          <w:rFonts w:ascii="宋体" w:hAnsi="宋体" w:eastAsia="宋体" w:cs="宋体"/>
          <w:sz w:val="24"/>
          <w:szCs w:val="24"/>
        </w:rPr>
      </w:pPr>
      <w:r>
        <w:rPr>
          <w:rFonts w:ascii="宋体" w:hAnsi="宋体" w:eastAsia="宋体" w:cs="宋体"/>
          <w:spacing w:val="3"/>
          <w:sz w:val="24"/>
          <w:szCs w:val="24"/>
        </w:rPr>
        <w:t xml:space="preserve">19.1 磋商小组根据政府采购有关规定和本次采购项目的特点进行组建，并负责具体评</w:t>
      </w:r>
      <w:r>
        <w:rPr>
          <w:rFonts w:ascii="宋体" w:hAnsi="宋体" w:eastAsia="宋体" w:cs="宋体"/>
          <w:spacing w:val="-2"/>
          <w:sz w:val="24"/>
          <w:szCs w:val="24"/>
        </w:rPr>
        <w:t xml:space="preserve">审与磋商事务，独立履行职责。</w:t>
      </w:r>
      <w:r/>
    </w:p>
    <w:p>
      <w:pPr>
        <w:ind w:right="99"/>
        <w:jc w:val="left"/>
        <w:spacing w:before="118" w:line="285" w:lineRule="auto"/>
        <w:widowControl/>
        <w:rPr>
          <w:rFonts w:ascii="宋体" w:hAnsi="宋体" w:eastAsia="宋体" w:cs="宋体"/>
          <w:sz w:val="24"/>
          <w:szCs w:val="24"/>
        </w:rPr>
      </w:pPr>
      <w:r>
        <w:rPr>
          <w:rFonts w:ascii="宋体" w:hAnsi="宋体" w:eastAsia="宋体" w:cs="宋体"/>
          <w:spacing w:val="3"/>
          <w:sz w:val="24"/>
          <w:szCs w:val="24"/>
        </w:rPr>
        <w:t xml:space="preserve">19.2 评审专家须符合《财政部关于在政府采购活动中查询及使用信用记录有关问题的</w:t>
      </w:r>
      <w:r>
        <w:rPr>
          <w:rFonts w:ascii="宋体" w:hAnsi="宋体" w:eastAsia="宋体" w:cs="宋体"/>
          <w:sz w:val="24"/>
          <w:szCs w:val="24"/>
        </w:rPr>
        <w:t xml:space="preserve">通知》（财库〔2016〕125号）的规定。依法自行选定评审专家的，采购人和采购代理机构</w:t>
      </w:r>
      <w:r>
        <w:rPr>
          <w:rFonts w:ascii="宋体" w:hAnsi="宋体" w:eastAsia="宋体" w:cs="宋体"/>
          <w:spacing w:val="5"/>
          <w:sz w:val="24"/>
          <w:szCs w:val="24"/>
        </w:rPr>
        <w:t xml:space="preserve">将查询有关信用记录，对具有行贿、受贿、欺诈等不良信用记录的人员，拒绝其参与政府</w:t>
      </w:r>
      <w:r>
        <w:rPr>
          <w:rFonts w:ascii="宋体" w:hAnsi="宋体" w:eastAsia="宋体" w:cs="宋体"/>
          <w:spacing w:val="-2"/>
          <w:sz w:val="24"/>
          <w:szCs w:val="24"/>
        </w:rPr>
        <w:t xml:space="preserve">采购活动。</w:t>
      </w:r>
      <w:r/>
    </w:p>
    <w:p>
      <w:pPr>
        <w:jc w:val="left"/>
        <w:spacing w:before="114" w:line="220" w:lineRule="auto"/>
        <w:widowControl/>
        <w:rPr>
          <w:rFonts w:ascii="宋体" w:hAnsi="宋体" w:eastAsia="宋体" w:cs="宋体"/>
          <w:sz w:val="24"/>
          <w:szCs w:val="24"/>
        </w:rPr>
      </w:pPr>
      <w:r>
        <w:rPr>
          <w:rFonts w:ascii="宋体" w:hAnsi="宋体" w:eastAsia="宋体" w:cs="宋体"/>
          <w:b/>
          <w:bCs/>
          <w:spacing w:val="-3"/>
          <w:sz w:val="24"/>
          <w:szCs w:val="24"/>
        </w:rPr>
        <w:t xml:space="preserve">20．评审方法和评审标准</w:t>
      </w:r>
      <w:r/>
    </w:p>
    <w:p>
      <w:pPr>
        <w:ind w:right="99"/>
        <w:jc w:val="left"/>
        <w:spacing w:before="115" w:line="300" w:lineRule="auto"/>
        <w:widowControl/>
        <w:rPr>
          <w:rFonts w:ascii="宋体" w:hAnsi="宋体" w:eastAsia="宋体" w:cs="宋体"/>
          <w:sz w:val="24"/>
          <w:szCs w:val="24"/>
        </w:rPr>
      </w:pPr>
      <w:r>
        <w:rPr>
          <w:rFonts w:ascii="宋体" w:hAnsi="宋体" w:eastAsia="宋体" w:cs="宋体"/>
          <w:spacing w:val="4"/>
          <w:sz w:val="24"/>
          <w:szCs w:val="24"/>
        </w:rPr>
        <w:t xml:space="preserve">20.1 评审方法。经磋商确定最终采购需求和提交最后报</w:t>
      </w:r>
      <w:r>
        <w:rPr>
          <w:rFonts w:ascii="宋体" w:hAnsi="宋体" w:eastAsia="宋体" w:cs="宋体"/>
          <w:spacing w:val="3"/>
          <w:sz w:val="24"/>
          <w:szCs w:val="24"/>
        </w:rPr>
        <w:t xml:space="preserve">价的供应商后，由磋商小组采</w:t>
      </w:r>
      <w:r>
        <w:rPr>
          <w:rFonts w:ascii="宋体" w:hAnsi="宋体" w:eastAsia="宋体" w:cs="宋体"/>
          <w:sz w:val="24"/>
          <w:szCs w:val="24"/>
        </w:rPr>
        <w:t xml:space="preserve">用综合评分法对提交最后报价的供应商的响应文</w:t>
      </w:r>
      <w:r>
        <w:rPr>
          <w:rFonts w:ascii="宋体" w:hAnsi="宋体" w:eastAsia="宋体" w:cs="宋体"/>
          <w:spacing w:val="-1"/>
          <w:sz w:val="24"/>
          <w:szCs w:val="24"/>
        </w:rPr>
        <w:t xml:space="preserve">件和最后报价进行综合评分。</w:t>
      </w:r>
      <w:r/>
    </w:p>
    <w:p>
      <w:pPr>
        <w:jc w:val="left"/>
        <w:spacing w:before="114" w:line="300" w:lineRule="auto"/>
        <w:widowControl/>
        <w:rPr>
          <w:rFonts w:ascii="宋体" w:hAnsi="宋体" w:eastAsia="宋体" w:cs="宋体"/>
          <w:sz w:val="24"/>
          <w:szCs w:val="24"/>
        </w:rPr>
      </w:pPr>
      <w:r>
        <w:rPr>
          <w:rFonts w:ascii="宋体" w:hAnsi="宋体" w:eastAsia="宋体" w:cs="宋体"/>
          <w:spacing w:val="-1"/>
          <w:sz w:val="24"/>
          <w:szCs w:val="24"/>
        </w:rPr>
        <w:t xml:space="preserve">20.2 评审标准。详见第三章。</w:t>
      </w:r>
      <w:r/>
    </w:p>
    <w:p>
      <w:pPr>
        <w:jc w:val="left"/>
        <w:spacing w:before="117" w:line="220" w:lineRule="auto"/>
        <w:widowControl/>
        <w:rPr>
          <w:rFonts w:ascii="宋体" w:hAnsi="宋体" w:eastAsia="宋体" w:cs="宋体"/>
          <w:sz w:val="24"/>
          <w:szCs w:val="24"/>
        </w:rPr>
      </w:pPr>
      <w:r>
        <w:rPr>
          <w:rFonts w:ascii="宋体" w:hAnsi="宋体" w:eastAsia="宋体" w:cs="宋体"/>
          <w:b/>
          <w:bCs/>
          <w:spacing w:val="-4"/>
          <w:sz w:val="24"/>
          <w:szCs w:val="24"/>
        </w:rPr>
        <w:t xml:space="preserve">六、确定成交</w:t>
      </w:r>
      <w:r/>
    </w:p>
    <w:p>
      <w:pPr>
        <w:jc w:val="left"/>
        <w:spacing w:before="114" w:line="219" w:lineRule="auto"/>
        <w:widowControl/>
        <w:rPr>
          <w:rFonts w:ascii="宋体" w:hAnsi="宋体" w:eastAsia="宋体" w:cs="宋体"/>
          <w:sz w:val="24"/>
          <w:szCs w:val="24"/>
        </w:rPr>
      </w:pPr>
      <w:r>
        <w:rPr>
          <w:rFonts w:ascii="宋体" w:hAnsi="宋体" w:eastAsia="宋体" w:cs="宋体"/>
          <w:b/>
          <w:bCs/>
          <w:spacing w:val="-4"/>
          <w:sz w:val="24"/>
          <w:szCs w:val="24"/>
        </w:rPr>
        <w:t xml:space="preserve">21．确定成交供应商</w:t>
      </w:r>
      <w:r/>
    </w:p>
    <w:p>
      <w:pPr>
        <w:jc w:val="left"/>
        <w:spacing w:before="114" w:line="300" w:lineRule="auto"/>
        <w:widowControl/>
        <w:rPr>
          <w:rFonts w:ascii="宋体" w:hAnsi="宋体" w:eastAsia="宋体" w:cs="宋体"/>
          <w:sz w:val="24"/>
          <w:szCs w:val="24"/>
        </w:rPr>
      </w:pPr>
      <w:r>
        <w:rPr>
          <w:rFonts w:ascii="宋体" w:hAnsi="宋体" w:eastAsia="宋体" w:cs="宋体"/>
          <w:spacing w:val="-1"/>
          <w:sz w:val="24"/>
          <w:szCs w:val="24"/>
        </w:rPr>
        <w:t xml:space="preserve">21.1 成交候选供应商的确定原则和数量见磋商文件第三章。</w:t>
      </w:r>
      <w:r/>
    </w:p>
    <w:p>
      <w:pPr>
        <w:jc w:val="left"/>
        <w:spacing w:before="116" w:line="300" w:lineRule="auto"/>
        <w:widowControl/>
        <w:rPr>
          <w:rFonts w:ascii="宋体" w:hAnsi="宋体" w:eastAsia="宋体" w:cs="宋体"/>
          <w:sz w:val="24"/>
          <w:szCs w:val="24"/>
        </w:rPr>
      </w:pPr>
      <w:r>
        <w:rPr>
          <w:rFonts w:ascii="宋体" w:hAnsi="宋体" w:eastAsia="宋体" w:cs="宋体"/>
          <w:spacing w:val="-1"/>
          <w:sz w:val="24"/>
          <w:szCs w:val="24"/>
        </w:rPr>
        <w:t xml:space="preserve">21.2 按以下第</w:t>
      </w:r>
      <w:r>
        <w:rPr>
          <w:rFonts w:ascii="宋体" w:hAnsi="宋体" w:eastAsia="宋体" w:cs="宋体"/>
          <w:spacing w:val="-1"/>
          <w:sz w:val="24"/>
          <w:szCs w:val="24"/>
          <w:u w:val="single"/>
        </w:rPr>
        <w:t xml:space="preserve">（2）</w:t>
      </w:r>
      <w:r>
        <w:rPr>
          <w:rFonts w:ascii="宋体" w:hAnsi="宋体" w:eastAsia="宋体" w:cs="宋体"/>
          <w:spacing w:val="-1"/>
          <w:sz w:val="24"/>
          <w:szCs w:val="24"/>
        </w:rPr>
        <w:t xml:space="preserve">种方式确定成交供应商</w:t>
      </w:r>
      <w:r/>
    </w:p>
    <w:p>
      <w:pPr>
        <w:jc w:val="left"/>
        <w:spacing w:before="116" w:line="300" w:lineRule="auto"/>
        <w:widowControl/>
        <w:rPr>
          <w:rFonts w:ascii="宋体" w:hAnsi="宋体" w:eastAsia="宋体" w:cs="宋体"/>
          <w:sz w:val="24"/>
          <w:szCs w:val="24"/>
        </w:rPr>
      </w:pPr>
      <w:r>
        <w:rPr>
          <w:rFonts w:ascii="宋体" w:hAnsi="宋体" w:eastAsia="宋体" w:cs="宋体"/>
          <w:spacing w:val="-1"/>
          <w:sz w:val="24"/>
          <w:szCs w:val="24"/>
        </w:rPr>
        <w:t xml:space="preserve">（1）采购人</w:t>
      </w:r>
      <w:r>
        <w:rPr>
          <w:rFonts w:ascii="宋体" w:hAnsi="宋体" w:eastAsia="宋体" w:cs="宋体"/>
          <w:spacing w:val="-1"/>
          <w:sz w:val="24"/>
          <w:szCs w:val="24"/>
        </w:rPr>
        <w:t xml:space="preserve">授权磋商</w:t>
      </w:r>
      <w:r>
        <w:rPr>
          <w:rFonts w:ascii="宋体" w:hAnsi="宋体" w:eastAsia="宋体" w:cs="宋体"/>
          <w:spacing w:val="-1"/>
          <w:sz w:val="24"/>
          <w:szCs w:val="24"/>
        </w:rPr>
        <w:t xml:space="preserve">小组直接确定排名第一的成交候选供应商为成交供应商；</w:t>
      </w:r>
      <w:r/>
    </w:p>
    <w:p>
      <w:pPr>
        <w:jc w:val="left"/>
        <w:spacing w:before="114" w:line="300" w:lineRule="auto"/>
        <w:widowControl/>
        <w:rPr>
          <w:rFonts w:ascii="宋体" w:hAnsi="宋体" w:eastAsia="宋体" w:cs="宋体"/>
          <w:sz w:val="24"/>
          <w:szCs w:val="24"/>
        </w:rPr>
      </w:pPr>
      <w:r>
        <w:rPr>
          <w:rFonts w:ascii="宋体" w:hAnsi="宋体" w:eastAsia="宋体" w:cs="宋体"/>
          <w:spacing w:val="-1"/>
          <w:sz w:val="24"/>
          <w:szCs w:val="24"/>
        </w:rPr>
        <w:t xml:space="preserve">（2）采购人在磋商小组推荐的成交候选供应商中按顺序确定成交供应商。</w:t>
      </w:r>
      <w:r/>
    </w:p>
    <w:p>
      <w:pPr>
        <w:ind w:right="99"/>
        <w:spacing w:before="115" w:line="300" w:lineRule="auto"/>
        <w:widowControl/>
        <w:rPr>
          <w:rFonts w:ascii="宋体" w:hAnsi="宋体" w:eastAsia="宋体" w:cs="宋体"/>
          <w:sz w:val="24"/>
          <w:szCs w:val="24"/>
        </w:rPr>
      </w:pPr>
      <w:r>
        <w:rPr>
          <w:rFonts w:ascii="宋体" w:hAnsi="宋体" w:eastAsia="宋体" w:cs="宋体"/>
          <w:sz w:val="24"/>
          <w:szCs w:val="24"/>
        </w:rPr>
        <w:t xml:space="preserve">按第二种方式确定成交供应商的，采购代理机构自评审结束之日起</w:t>
      </w:r>
      <w:r>
        <w:rPr>
          <w:rFonts w:ascii="宋体" w:hAnsi="宋体" w:eastAsia="宋体" w:cs="宋体"/>
          <w:spacing w:val="-41"/>
          <w:sz w:val="24"/>
          <w:szCs w:val="24"/>
        </w:rPr>
        <w:t xml:space="preserve"> </w:t>
      </w:r>
      <w:r>
        <w:rPr>
          <w:rFonts w:ascii="宋体" w:hAnsi="宋体" w:eastAsia="宋体" w:cs="宋体"/>
          <w:sz w:val="24"/>
          <w:szCs w:val="24"/>
        </w:rPr>
        <w:t xml:space="preserve">2</w:t>
      </w:r>
      <w:r>
        <w:rPr>
          <w:rFonts w:ascii="宋体" w:hAnsi="宋体" w:eastAsia="宋体" w:cs="宋体"/>
          <w:spacing w:val="-51"/>
          <w:sz w:val="24"/>
          <w:szCs w:val="24"/>
        </w:rPr>
        <w:t xml:space="preserve"> </w:t>
      </w:r>
      <w:r>
        <w:rPr>
          <w:rFonts w:ascii="宋体" w:hAnsi="宋体" w:eastAsia="宋体" w:cs="宋体"/>
          <w:sz w:val="24"/>
          <w:szCs w:val="24"/>
        </w:rPr>
        <w:t xml:space="preserve">个</w:t>
      </w:r>
      <w:r>
        <w:rPr>
          <w:rFonts w:ascii="宋体" w:hAnsi="宋体" w:eastAsia="宋体" w:cs="宋体"/>
          <w:sz w:val="24"/>
          <w:szCs w:val="24"/>
        </w:rPr>
        <w:t xml:space="preserve">工作日内将评审</w:t>
      </w:r>
      <w:r>
        <w:rPr>
          <w:rFonts w:ascii="宋体" w:hAnsi="宋体" w:eastAsia="宋体" w:cs="宋体"/>
          <w:spacing w:val="5"/>
          <w:sz w:val="24"/>
          <w:szCs w:val="24"/>
        </w:rPr>
        <w:t xml:space="preserve">报告送交采购人，采购人自收到评审报告之日</w:t>
      </w:r>
      <w:r>
        <w:rPr>
          <w:rFonts w:ascii="宋体" w:hAnsi="宋体" w:eastAsia="宋体" w:cs="宋体"/>
          <w:spacing w:val="4"/>
          <w:sz w:val="24"/>
          <w:szCs w:val="24"/>
        </w:rPr>
        <w:t xml:space="preserve">起5个工作日内，在评审报告推荐的成交候</w:t>
      </w:r>
      <w:r>
        <w:rPr>
          <w:rFonts w:ascii="宋体" w:hAnsi="宋体" w:eastAsia="宋体" w:cs="宋体"/>
          <w:spacing w:val="-1"/>
          <w:sz w:val="24"/>
          <w:szCs w:val="24"/>
        </w:rPr>
        <w:t xml:space="preserve">选供应商中按顺序确定成交供应商。</w:t>
      </w:r>
      <w:r/>
    </w:p>
    <w:p>
      <w:pPr>
        <w:jc w:val="left"/>
        <w:spacing w:before="2" w:line="217" w:lineRule="auto"/>
        <w:widowControl/>
        <w:rPr>
          <w:rFonts w:ascii="宋体" w:hAnsi="宋体" w:eastAsia="宋体" w:cs="宋体"/>
          <w:sz w:val="24"/>
          <w:szCs w:val="24"/>
        </w:rPr>
      </w:pPr>
      <w:r>
        <w:rPr>
          <w:rFonts w:ascii="宋体" w:hAnsi="宋体" w:eastAsia="宋体" w:cs="宋体"/>
          <w:b/>
          <w:bCs/>
          <w:spacing w:val="-3"/>
          <w:sz w:val="24"/>
          <w:szCs w:val="24"/>
        </w:rPr>
        <w:t xml:space="preserve">22．成交公告与成交通知书</w:t>
      </w:r>
      <w:r/>
    </w:p>
    <w:p>
      <w:pPr>
        <w:jc w:val="left"/>
        <w:spacing w:before="115" w:line="300" w:lineRule="auto"/>
        <w:widowControl/>
        <w:rPr>
          <w:rFonts w:ascii="宋体" w:hAnsi="宋体" w:eastAsia="宋体" w:cs="宋体"/>
          <w:sz w:val="24"/>
          <w:szCs w:val="24"/>
        </w:rPr>
      </w:pPr>
      <w:r>
        <w:rPr>
          <w:rFonts w:ascii="宋体" w:hAnsi="宋体" w:eastAsia="宋体" w:cs="宋体"/>
          <w:spacing w:val="4"/>
          <w:sz w:val="24"/>
          <w:szCs w:val="24"/>
        </w:rPr>
        <w:t xml:space="preserve">22.1 采购人或采购代理机构将在成交供应商确定后2个工作日内，在</w:t>
      </w:r>
      <w:r>
        <w:rPr>
          <w:rFonts w:ascii="宋体" w:hAnsi="宋体" w:eastAsia="宋体" w:cs="宋体"/>
          <w:spacing w:val="-99"/>
          <w:sz w:val="24"/>
          <w:szCs w:val="24"/>
        </w:rPr>
        <w:t xml:space="preserve"> </w:t>
      </w:r>
      <w:r>
        <w:rPr>
          <w:rFonts w:ascii="宋体" w:hAnsi="宋体" w:eastAsia="宋体" w:cs="宋体"/>
          <w:spacing w:val="-112"/>
          <w:sz w:val="24"/>
          <w:szCs w:val="24"/>
          <w:u w:val="single"/>
        </w:rPr>
        <w:t xml:space="preserve"> </w:t>
      </w:r>
      <w:r>
        <w:rPr>
          <w:rFonts w:ascii="宋体" w:hAnsi="宋体" w:eastAsia="宋体" w:cs="宋体"/>
          <w:b/>
          <w:bCs/>
          <w:spacing w:val="4"/>
          <w:sz w:val="24"/>
          <w:szCs w:val="24"/>
          <w:u w:val="single"/>
        </w:rPr>
        <w:t xml:space="preserve">采购公告发布平</w:t>
      </w:r>
      <w:r>
        <w:rPr>
          <w:rFonts w:ascii="宋体" w:hAnsi="宋体" w:eastAsia="宋体" w:cs="宋体"/>
          <w:b/>
          <w:bCs/>
          <w:spacing w:val="-1"/>
          <w:sz w:val="24"/>
          <w:szCs w:val="24"/>
          <w:u w:val="single"/>
        </w:rPr>
        <w:t xml:space="preserve">台</w:t>
      </w:r>
      <w:r>
        <w:rPr>
          <w:rFonts w:ascii="宋体" w:hAnsi="宋体" w:eastAsia="宋体" w:cs="宋体"/>
          <w:spacing w:val="-1"/>
          <w:sz w:val="24"/>
          <w:szCs w:val="24"/>
        </w:rPr>
        <w:t xml:space="preserve">公告成交结果，成交公告期限为1个工作日。同时代理机构向成交供</w:t>
      </w:r>
      <w:r>
        <w:rPr>
          <w:rFonts w:ascii="宋体" w:hAnsi="宋体" w:eastAsia="宋体" w:cs="宋体"/>
          <w:spacing w:val="-2"/>
          <w:sz w:val="24"/>
          <w:szCs w:val="24"/>
        </w:rPr>
        <w:t xml:space="preserve">应商发出成交通知书。</w:t>
      </w:r>
      <w:r>
        <w:rPr>
          <w:rFonts w:ascii="宋体" w:hAnsi="宋体" w:eastAsia="宋体" w:cs="宋体"/>
          <w:spacing w:val="5"/>
          <w:sz w:val="24"/>
          <w:szCs w:val="24"/>
        </w:rPr>
        <w:t xml:space="preserve">请成交</w:t>
      </w:r>
      <w:r>
        <w:rPr>
          <w:rFonts w:ascii="宋体" w:hAnsi="宋体" w:eastAsia="宋体" w:cs="宋体"/>
          <w:spacing w:val="5"/>
          <w:sz w:val="24"/>
          <w:szCs w:val="24"/>
        </w:rPr>
        <w:t xml:space="preserve">供应商在成交结果公告届满之日起30日内，使用</w:t>
      </w:r>
      <w:r>
        <w:rPr>
          <w:rFonts w:ascii="宋体" w:hAnsi="宋体" w:eastAsia="宋体" w:cs="宋体"/>
          <w:sz w:val="24"/>
          <w:szCs w:val="24"/>
        </w:rPr>
        <w:t xml:space="preserve">CA</w:t>
      </w:r>
      <w:r>
        <w:rPr>
          <w:rFonts w:ascii="宋体" w:hAnsi="宋体" w:eastAsia="宋体" w:cs="宋体"/>
          <w:spacing w:val="5"/>
          <w:sz w:val="24"/>
          <w:szCs w:val="24"/>
        </w:rPr>
        <w:t xml:space="preserve">数字证书登录苏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系统及时下</w:t>
      </w:r>
      <w:r>
        <w:rPr>
          <w:rFonts w:ascii="宋体" w:hAnsi="宋体" w:eastAsia="宋体" w:cs="宋体"/>
          <w:spacing w:val="4"/>
          <w:sz w:val="24"/>
          <w:szCs w:val="24"/>
        </w:rPr>
        <w:t xml:space="preserve">载成交通知书。因系统存储空间有限，</w:t>
      </w:r>
      <w:r>
        <w:rPr>
          <w:rFonts w:ascii="宋体" w:hAnsi="宋体" w:eastAsia="宋体" w:cs="宋体"/>
          <w:spacing w:val="-66"/>
          <w:sz w:val="24"/>
          <w:szCs w:val="24"/>
        </w:rPr>
        <w:t xml:space="preserve"> </w:t>
      </w:r>
      <w:r>
        <w:rPr>
          <w:rFonts w:ascii="宋体" w:hAnsi="宋体" w:eastAsia="宋体" w:cs="宋体"/>
          <w:spacing w:val="4"/>
          <w:sz w:val="24"/>
          <w:szCs w:val="24"/>
        </w:rPr>
        <w:t xml:space="preserve">自成交结果公告届满之日起30日后，苏</w:t>
      </w:r>
      <w:r>
        <w:rPr>
          <w:rFonts w:ascii="宋体" w:hAnsi="宋体" w:eastAsia="宋体" w:cs="宋体"/>
          <w:spacing w:val="4"/>
          <w:sz w:val="24"/>
          <w:szCs w:val="24"/>
        </w:rPr>
        <w:t xml:space="preserve">采云</w:t>
      </w:r>
      <w:r>
        <w:rPr>
          <w:rFonts w:ascii="宋体" w:hAnsi="宋体" w:eastAsia="宋体" w:cs="宋体"/>
          <w:spacing w:val="4"/>
          <w:sz w:val="24"/>
          <w:szCs w:val="24"/>
        </w:rPr>
        <w:t xml:space="preserve">系</w:t>
      </w:r>
      <w:r>
        <w:rPr>
          <w:rFonts w:ascii="宋体" w:hAnsi="宋体" w:eastAsia="宋体" w:cs="宋体"/>
          <w:spacing w:val="3"/>
          <w:sz w:val="24"/>
          <w:szCs w:val="24"/>
        </w:rPr>
        <w:t xml:space="preserve">统不</w:t>
      </w:r>
      <w:r>
        <w:rPr>
          <w:rFonts w:ascii="宋体" w:hAnsi="宋体" w:eastAsia="宋体" w:cs="宋体"/>
          <w:sz w:val="24"/>
          <w:szCs w:val="24"/>
        </w:rPr>
        <w:t xml:space="preserve">再保证提供下载成交通知书服务，因未及时下载而造成的不利后果</w:t>
      </w:r>
      <w:r>
        <w:rPr>
          <w:rFonts w:ascii="宋体" w:hAnsi="宋体" w:eastAsia="宋体" w:cs="宋体"/>
          <w:sz w:val="24"/>
          <w:szCs w:val="24"/>
        </w:rPr>
        <w:t xml:space="preserve">由成</w:t>
      </w:r>
      <w:r>
        <w:rPr>
          <w:rFonts w:ascii="宋体" w:hAnsi="宋体" w:eastAsia="宋体" w:cs="宋体"/>
          <w:spacing w:val="-1"/>
          <w:sz w:val="24"/>
          <w:szCs w:val="24"/>
        </w:rPr>
        <w:t xml:space="preserve">交</w:t>
      </w:r>
      <w:r>
        <w:rPr>
          <w:rFonts w:ascii="宋体" w:hAnsi="宋体" w:eastAsia="宋体" w:cs="宋体"/>
          <w:spacing w:val="-1"/>
          <w:sz w:val="24"/>
          <w:szCs w:val="24"/>
        </w:rPr>
        <w:t xml:space="preserve">供应商自行承担。</w:t>
      </w:r>
      <w:r/>
    </w:p>
    <w:p>
      <w:pPr>
        <w:jc w:val="left"/>
        <w:spacing w:before="116" w:line="300" w:lineRule="auto"/>
        <w:widowControl/>
        <w:rPr>
          <w:rFonts w:ascii="宋体" w:hAnsi="宋体" w:eastAsia="宋体" w:cs="宋体"/>
          <w:sz w:val="24"/>
          <w:szCs w:val="24"/>
        </w:rPr>
      </w:pPr>
      <w:r>
        <w:rPr>
          <w:rFonts w:ascii="宋体" w:hAnsi="宋体" w:eastAsia="宋体" w:cs="宋体"/>
          <w:spacing w:val="2"/>
          <w:sz w:val="24"/>
          <w:szCs w:val="24"/>
        </w:rPr>
        <w:t xml:space="preserve">22.2 成交通知书对采购人和成交供应商具有同等法律效力。成交通知书发出后，采购</w:t>
      </w:r>
      <w:r/>
    </w:p>
    <w:p>
      <w:pPr>
        <w:jc w:val="left"/>
        <w:spacing w:before="47" w:line="300" w:lineRule="auto"/>
        <w:widowControl/>
        <w:rPr>
          <w:rFonts w:ascii="宋体" w:hAnsi="宋体" w:eastAsia="宋体" w:cs="宋体"/>
          <w:sz w:val="24"/>
          <w:szCs w:val="24"/>
        </w:rPr>
      </w:pPr>
      <w:r>
        <w:rPr>
          <w:rFonts w:ascii="宋体" w:hAnsi="宋体" w:eastAsia="宋体" w:cs="宋体"/>
          <w:sz w:val="24"/>
          <w:szCs w:val="24"/>
        </w:rPr>
        <w:t xml:space="preserve">人改变成交结果的，或者成交供应商放弃成交项</w:t>
      </w:r>
      <w:r>
        <w:rPr>
          <w:rFonts w:ascii="宋体" w:hAnsi="宋体" w:eastAsia="宋体" w:cs="宋体"/>
          <w:spacing w:val="-1"/>
          <w:sz w:val="24"/>
          <w:szCs w:val="24"/>
        </w:rPr>
        <w:t xml:space="preserve">目的，将依法承担法律责任。</w:t>
      </w:r>
      <w:r/>
    </w:p>
    <w:p>
      <w:pPr>
        <w:ind w:right="2"/>
        <w:jc w:val="left"/>
        <w:spacing w:before="114" w:line="300" w:lineRule="auto"/>
        <w:widowControl/>
        <w:rPr>
          <w:rFonts w:ascii="宋体" w:hAnsi="宋体" w:eastAsia="宋体" w:cs="宋体"/>
          <w:sz w:val="24"/>
          <w:szCs w:val="24"/>
        </w:rPr>
      </w:pPr>
      <w:r>
        <w:rPr>
          <w:rFonts w:ascii="宋体" w:hAnsi="宋体" w:eastAsia="宋体" w:cs="宋体"/>
          <w:spacing w:val="4"/>
          <w:sz w:val="24"/>
          <w:szCs w:val="24"/>
        </w:rPr>
        <w:t xml:space="preserve">22.3 代理机构和磋商小组不向未成交的供应</w:t>
      </w:r>
      <w:r>
        <w:rPr>
          <w:rFonts w:ascii="宋体" w:hAnsi="宋体" w:eastAsia="宋体" w:cs="宋体"/>
          <w:spacing w:val="4"/>
          <w:sz w:val="24"/>
          <w:szCs w:val="24"/>
        </w:rPr>
        <w:t xml:space="preserve">商解释未</w:t>
      </w:r>
      <w:r>
        <w:rPr>
          <w:rFonts w:ascii="宋体" w:hAnsi="宋体" w:eastAsia="宋体" w:cs="宋体"/>
          <w:spacing w:val="4"/>
          <w:sz w:val="24"/>
          <w:szCs w:val="24"/>
        </w:rPr>
        <w:t xml:space="preserve">成</w:t>
      </w:r>
      <w:r>
        <w:rPr>
          <w:rFonts w:ascii="宋体" w:hAnsi="宋体" w:eastAsia="宋体" w:cs="宋体"/>
          <w:spacing w:val="3"/>
          <w:sz w:val="24"/>
          <w:szCs w:val="24"/>
        </w:rPr>
        <w:t xml:space="preserve">交原因，也不公布评审过程中</w:t>
      </w:r>
      <w:r>
        <w:rPr>
          <w:rFonts w:ascii="宋体" w:hAnsi="宋体" w:eastAsia="宋体" w:cs="宋体"/>
          <w:spacing w:val="-5"/>
          <w:sz w:val="24"/>
          <w:szCs w:val="24"/>
        </w:rPr>
        <w:t xml:space="preserve">的相关细节。</w:t>
      </w:r>
      <w:r/>
    </w:p>
    <w:p>
      <w:pPr>
        <w:jc w:val="left"/>
        <w:spacing w:before="114" w:line="219" w:lineRule="auto"/>
        <w:widowControl/>
        <w:rPr>
          <w:rFonts w:ascii="宋体" w:hAnsi="宋体" w:eastAsia="宋体" w:cs="宋体"/>
          <w:sz w:val="24"/>
          <w:szCs w:val="24"/>
        </w:rPr>
      </w:pPr>
      <w:r>
        <w:rPr>
          <w:rFonts w:ascii="宋体" w:hAnsi="宋体" w:eastAsia="宋体" w:cs="宋体"/>
          <w:b/>
          <w:bCs/>
          <w:spacing w:val="-2"/>
          <w:sz w:val="24"/>
          <w:szCs w:val="24"/>
        </w:rPr>
        <w:t xml:space="preserve">22.4</w:t>
      </w:r>
      <w:r>
        <w:rPr>
          <w:rFonts w:ascii="宋体" w:hAnsi="宋体" w:eastAsia="宋体" w:cs="宋体"/>
          <w:spacing w:val="-2"/>
          <w:sz w:val="24"/>
          <w:szCs w:val="24"/>
        </w:rPr>
        <w:t xml:space="preserve"> </w:t>
      </w:r>
      <w:r>
        <w:rPr>
          <w:rFonts w:ascii="宋体" w:hAnsi="宋体" w:eastAsia="宋体" w:cs="宋体"/>
          <w:b/>
          <w:bCs/>
          <w:spacing w:val="-2"/>
          <w:sz w:val="24"/>
          <w:szCs w:val="24"/>
        </w:rPr>
        <w:t xml:space="preserve">若有充分证据证明成交供应商有下列情形之一的，一经查实将被</w:t>
      </w:r>
      <w:r>
        <w:rPr>
          <w:rFonts w:ascii="宋体" w:hAnsi="宋体" w:eastAsia="宋体" w:cs="宋体"/>
          <w:b/>
          <w:bCs/>
          <w:spacing w:val="-2"/>
          <w:sz w:val="24"/>
          <w:szCs w:val="24"/>
          <w:u w:val="single"/>
        </w:rPr>
        <w:t xml:space="preserve">取消成交资格</w:t>
      </w:r>
      <w:r>
        <w:rPr>
          <w:rFonts w:ascii="宋体" w:hAnsi="宋体" w:eastAsia="宋体" w:cs="宋体"/>
          <w:b/>
          <w:bCs/>
          <w:spacing w:val="-2"/>
          <w:sz w:val="24"/>
          <w:szCs w:val="24"/>
        </w:rPr>
        <w:t xml:space="preserve">：</w:t>
      </w:r>
      <w:r/>
    </w:p>
    <w:p>
      <w:pPr>
        <w:jc w:val="left"/>
        <w:spacing w:before="113" w:line="219" w:lineRule="auto"/>
        <w:widowControl/>
        <w:rPr>
          <w:rFonts w:ascii="宋体" w:hAnsi="宋体" w:eastAsia="宋体" w:cs="宋体"/>
          <w:sz w:val="24"/>
          <w:szCs w:val="24"/>
        </w:rPr>
      </w:pPr>
      <w:r>
        <w:rPr>
          <w:rFonts w:ascii="宋体" w:hAnsi="宋体" w:eastAsia="宋体" w:cs="宋体"/>
          <w:b/>
          <w:bCs/>
          <w:spacing w:val="-4"/>
          <w:sz w:val="24"/>
          <w:szCs w:val="24"/>
        </w:rPr>
        <w:t xml:space="preserve">（1）提供虚假材料谋取成交。</w:t>
      </w:r>
      <w:r/>
    </w:p>
    <w:p>
      <w:pPr>
        <w:jc w:val="left"/>
        <w:spacing w:before="116" w:line="219" w:lineRule="auto"/>
        <w:widowControl/>
        <w:rPr>
          <w:rFonts w:ascii="宋体" w:hAnsi="宋体" w:eastAsia="宋体" w:cs="宋体"/>
          <w:sz w:val="24"/>
          <w:szCs w:val="24"/>
        </w:rPr>
      </w:pPr>
      <w:r>
        <w:rPr>
          <w:rFonts w:ascii="宋体" w:hAnsi="宋体" w:eastAsia="宋体" w:cs="宋体"/>
          <w:b/>
          <w:bCs/>
          <w:spacing w:val="-2"/>
          <w:sz w:val="24"/>
          <w:szCs w:val="24"/>
        </w:rPr>
        <w:t xml:space="preserve">（2）与评审专家、采购人、其他供应商或者采</w:t>
      </w:r>
      <w:r>
        <w:rPr>
          <w:rFonts w:ascii="宋体" w:hAnsi="宋体" w:eastAsia="宋体" w:cs="宋体"/>
          <w:b/>
          <w:bCs/>
          <w:spacing w:val="-3"/>
          <w:sz w:val="24"/>
          <w:szCs w:val="24"/>
        </w:rPr>
        <w:t xml:space="preserve">购代理机构恶意串通。</w:t>
      </w:r>
      <w:r/>
    </w:p>
    <w:p>
      <w:pPr>
        <w:jc w:val="left"/>
        <w:spacing w:before="116" w:line="219" w:lineRule="auto"/>
        <w:widowControl/>
        <w:rPr>
          <w:rFonts w:ascii="宋体" w:hAnsi="宋体" w:eastAsia="宋体" w:cs="宋体"/>
          <w:sz w:val="24"/>
          <w:szCs w:val="24"/>
        </w:rPr>
      </w:pPr>
      <w:r>
        <w:rPr>
          <w:rFonts w:ascii="宋体" w:hAnsi="宋体" w:eastAsia="宋体" w:cs="宋体"/>
          <w:b/>
          <w:bCs/>
          <w:spacing w:val="-2"/>
          <w:sz w:val="24"/>
          <w:szCs w:val="24"/>
        </w:rPr>
        <w:t xml:space="preserve">（3）向评审专家、采购人或采购代理机构行贿或</w:t>
      </w:r>
      <w:r>
        <w:rPr>
          <w:rFonts w:ascii="宋体" w:hAnsi="宋体" w:eastAsia="宋体" w:cs="宋体"/>
          <w:b/>
          <w:bCs/>
          <w:spacing w:val="-3"/>
          <w:sz w:val="24"/>
          <w:szCs w:val="24"/>
        </w:rPr>
        <w:t xml:space="preserve">者提供其他不正当利益。</w:t>
      </w:r>
      <w:r/>
    </w:p>
    <w:p>
      <w:pPr>
        <w:jc w:val="left"/>
        <w:spacing w:before="113" w:line="219" w:lineRule="auto"/>
        <w:widowControl/>
        <w:rPr>
          <w:rFonts w:ascii="宋体" w:hAnsi="宋体" w:eastAsia="宋体" w:cs="宋体"/>
          <w:sz w:val="24"/>
          <w:szCs w:val="24"/>
        </w:rPr>
      </w:pPr>
      <w:r>
        <w:rPr>
          <w:rFonts w:ascii="宋体" w:hAnsi="宋体" w:eastAsia="宋体" w:cs="宋体"/>
          <w:b/>
          <w:bCs/>
          <w:spacing w:val="-2"/>
          <w:sz w:val="24"/>
          <w:szCs w:val="24"/>
        </w:rPr>
        <w:t xml:space="preserve">（4）不满足本磋商文件规定的实质性要求，但在评审过程</w:t>
      </w:r>
      <w:r>
        <w:rPr>
          <w:rFonts w:ascii="宋体" w:hAnsi="宋体" w:eastAsia="宋体" w:cs="宋体"/>
          <w:b/>
          <w:bCs/>
          <w:spacing w:val="-3"/>
          <w:sz w:val="24"/>
          <w:szCs w:val="24"/>
        </w:rPr>
        <w:t xml:space="preserve">中未被磋商小组发现。</w:t>
      </w:r>
      <w:r/>
    </w:p>
    <w:p>
      <w:pPr>
        <w:ind w:right="2"/>
        <w:jc w:val="left"/>
        <w:spacing w:before="118" w:line="263" w:lineRule="auto"/>
        <w:widowControl/>
        <w:rPr>
          <w:rFonts w:ascii="宋体" w:hAnsi="宋体" w:eastAsia="宋体" w:cs="宋体"/>
          <w:sz w:val="24"/>
          <w:szCs w:val="24"/>
        </w:rPr>
      </w:pPr>
      <w:r>
        <w:rPr>
          <w:rFonts w:ascii="宋体" w:hAnsi="宋体" w:eastAsia="宋体" w:cs="宋体"/>
          <w:b/>
          <w:bCs/>
          <w:spacing w:val="1"/>
          <w:sz w:val="24"/>
          <w:szCs w:val="24"/>
        </w:rPr>
        <w:t xml:space="preserve">（5）成交后无正当理由拒不与采购人签订政府采购合同或者未按照磋商文件确定的事</w:t>
      </w:r>
      <w:r>
        <w:rPr>
          <w:rFonts w:ascii="宋体" w:hAnsi="宋体" w:eastAsia="宋体" w:cs="宋体"/>
          <w:b/>
          <w:bCs/>
          <w:spacing w:val="-4"/>
          <w:sz w:val="24"/>
          <w:szCs w:val="24"/>
        </w:rPr>
        <w:t xml:space="preserve">项签订政府采购合同。</w:t>
      </w:r>
      <w:r/>
    </w:p>
    <w:p>
      <w:pPr>
        <w:jc w:val="left"/>
        <w:spacing w:before="115" w:line="219" w:lineRule="auto"/>
        <w:widowControl/>
        <w:rPr>
          <w:rFonts w:ascii="宋体" w:hAnsi="宋体" w:eastAsia="宋体" w:cs="宋体"/>
          <w:sz w:val="24"/>
          <w:szCs w:val="24"/>
        </w:rPr>
      </w:pPr>
      <w:r>
        <w:rPr>
          <w:rFonts w:ascii="宋体" w:hAnsi="宋体" w:eastAsia="宋体" w:cs="宋体"/>
          <w:b/>
          <w:bCs/>
          <w:spacing w:val="-4"/>
          <w:sz w:val="24"/>
          <w:szCs w:val="24"/>
        </w:rPr>
        <w:t xml:space="preserve">（6）将合同标的转包。</w:t>
      </w:r>
      <w:r/>
    </w:p>
    <w:p>
      <w:pPr>
        <w:jc w:val="left"/>
        <w:spacing w:before="115" w:line="226" w:lineRule="auto"/>
        <w:widowControl/>
        <w:rPr>
          <w:rFonts w:ascii="宋体" w:hAnsi="宋体" w:eastAsia="宋体" w:cs="宋体"/>
          <w:sz w:val="24"/>
          <w:szCs w:val="24"/>
        </w:rPr>
      </w:pPr>
      <w:r>
        <w:rPr>
          <w:rFonts w:ascii="宋体" w:hAnsi="宋体" w:eastAsia="宋体" w:cs="宋体"/>
          <w:b/>
          <w:bCs/>
          <w:spacing w:val="-5"/>
          <w:sz w:val="24"/>
          <w:szCs w:val="24"/>
        </w:rPr>
        <w:t xml:space="preserve">23．终止</w:t>
      </w:r>
      <w:r/>
    </w:p>
    <w:p>
      <w:pPr>
        <w:ind w:right="4"/>
        <w:jc w:val="left"/>
        <w:spacing w:before="109" w:line="307" w:lineRule="auto"/>
        <w:widowControl/>
        <w:rPr>
          <w:rFonts w:ascii="宋体" w:hAnsi="宋体" w:eastAsia="宋体" w:cs="宋体"/>
          <w:sz w:val="24"/>
          <w:szCs w:val="24"/>
        </w:rPr>
      </w:pPr>
      <w:r>
        <w:rPr>
          <w:rFonts w:ascii="宋体" w:hAnsi="宋体" w:eastAsia="宋体" w:cs="宋体"/>
          <w:b/>
          <w:bCs/>
          <w:spacing w:val="1"/>
          <w:sz w:val="24"/>
          <w:szCs w:val="24"/>
        </w:rPr>
        <w:t xml:space="preserve">23.1</w:t>
      </w:r>
      <w:r>
        <w:rPr>
          <w:rFonts w:ascii="宋体" w:hAnsi="宋体" w:eastAsia="宋体" w:cs="宋体"/>
          <w:spacing w:val="1"/>
          <w:sz w:val="24"/>
          <w:szCs w:val="24"/>
        </w:rPr>
        <w:t xml:space="preserve"> </w:t>
      </w:r>
      <w:r>
        <w:rPr>
          <w:rFonts w:ascii="宋体" w:hAnsi="宋体" w:eastAsia="宋体" w:cs="宋体"/>
          <w:b/>
          <w:bCs/>
          <w:spacing w:val="1"/>
          <w:sz w:val="24"/>
          <w:szCs w:val="24"/>
        </w:rPr>
        <w:t xml:space="preserve">出现下列情形之一的，采购人或采购代理机构将终止竞争性磋商采购活动，发布</w:t>
      </w:r>
      <w:r>
        <w:rPr>
          <w:rFonts w:ascii="宋体" w:hAnsi="宋体" w:eastAsia="宋体" w:cs="宋体"/>
          <w:b/>
          <w:bCs/>
          <w:spacing w:val="-3"/>
          <w:sz w:val="24"/>
          <w:szCs w:val="24"/>
        </w:rPr>
        <w:t xml:space="preserve">项目终止公告并说明原因，重新开展采购活动：</w:t>
      </w:r>
      <w:r/>
    </w:p>
    <w:p>
      <w:pPr>
        <w:jc w:val="left"/>
        <w:spacing w:line="218" w:lineRule="auto"/>
        <w:widowControl/>
        <w:rPr>
          <w:rFonts w:ascii="宋体" w:hAnsi="宋体" w:eastAsia="宋体" w:cs="宋体"/>
          <w:sz w:val="24"/>
          <w:szCs w:val="24"/>
        </w:rPr>
      </w:pPr>
      <w:r>
        <w:rPr>
          <w:rFonts w:ascii="宋体" w:hAnsi="宋体" w:eastAsia="宋体" w:cs="宋体"/>
          <w:b/>
          <w:bCs/>
          <w:spacing w:val="-2"/>
          <w:sz w:val="24"/>
          <w:szCs w:val="24"/>
        </w:rPr>
        <w:t xml:space="preserve">（1）因情况变化，不再符合规定的竞争性磋商</w:t>
      </w:r>
      <w:r>
        <w:rPr>
          <w:rFonts w:ascii="宋体" w:hAnsi="宋体" w:eastAsia="宋体" w:cs="宋体"/>
          <w:b/>
          <w:bCs/>
          <w:spacing w:val="-3"/>
          <w:sz w:val="24"/>
          <w:szCs w:val="24"/>
        </w:rPr>
        <w:t xml:space="preserve">采购方式适用情形的。</w:t>
      </w:r>
      <w:r/>
    </w:p>
    <w:p>
      <w:pPr>
        <w:jc w:val="left"/>
        <w:spacing w:before="116" w:line="219" w:lineRule="auto"/>
        <w:widowControl/>
        <w:rPr>
          <w:rFonts w:ascii="宋体" w:hAnsi="宋体" w:eastAsia="宋体" w:cs="宋体"/>
          <w:sz w:val="24"/>
          <w:szCs w:val="24"/>
        </w:rPr>
      </w:pPr>
      <w:r>
        <w:rPr>
          <w:rFonts w:ascii="宋体" w:hAnsi="宋体" w:eastAsia="宋体" w:cs="宋体"/>
          <w:b/>
          <w:bCs/>
          <w:spacing w:val="-3"/>
          <w:sz w:val="24"/>
          <w:szCs w:val="24"/>
        </w:rPr>
        <w:t xml:space="preserve">（2）出现影响采购公正的违法、违规行为的。</w:t>
      </w:r>
      <w:r/>
    </w:p>
    <w:p>
      <w:pPr>
        <w:ind w:right="2"/>
        <w:jc w:val="left"/>
        <w:spacing w:before="116" w:line="285" w:lineRule="auto"/>
        <w:widowControl/>
        <w:rPr>
          <w:rFonts w:ascii="宋体" w:hAnsi="宋体" w:eastAsia="宋体" w:cs="宋体"/>
          <w:sz w:val="24"/>
          <w:szCs w:val="24"/>
        </w:rPr>
      </w:pPr>
      <w:r>
        <w:rPr>
          <w:rFonts w:ascii="宋体" w:hAnsi="宋体" w:eastAsia="宋体" w:cs="宋体"/>
          <w:b/>
          <w:bCs/>
          <w:sz w:val="24"/>
          <w:szCs w:val="24"/>
        </w:rPr>
        <w:t xml:space="preserve">（3）除了“市场竞争不充分的科研项目，以</w:t>
      </w:r>
      <w:r>
        <w:rPr>
          <w:rFonts w:ascii="宋体" w:hAnsi="宋体" w:eastAsia="宋体" w:cs="宋体"/>
          <w:b/>
          <w:bCs/>
          <w:spacing w:val="-1"/>
          <w:sz w:val="24"/>
          <w:szCs w:val="24"/>
        </w:rPr>
        <w:t xml:space="preserve">及需要扶持的科技成果转化项目，提交最后报价的供应商可以为2家；政府购买服务项目（含政府和社会资本合作项目</w:t>
      </w:r>
      <w:r>
        <w:rPr>
          <w:rFonts w:ascii="宋体" w:hAnsi="宋体" w:eastAsia="宋体" w:cs="宋体"/>
          <w:b/>
          <w:bCs/>
          <w:spacing w:val="14"/>
          <w:sz w:val="24"/>
          <w:szCs w:val="24"/>
        </w:rPr>
        <w:t xml:space="preserve">），</w:t>
      </w:r>
      <w:r>
        <w:rPr>
          <w:rFonts w:ascii="宋体" w:hAnsi="宋体" w:eastAsia="宋体" w:cs="宋体"/>
          <w:b/>
          <w:bCs/>
          <w:spacing w:val="-1"/>
          <w:sz w:val="24"/>
          <w:szCs w:val="24"/>
        </w:rPr>
        <w:t xml:space="preserve">在采购过程中符合要求的供应商（社会资本）只有2家的，竞争性磋商采购活动可以继续进</w:t>
      </w:r>
      <w:r>
        <w:rPr>
          <w:rFonts w:ascii="宋体" w:hAnsi="宋体" w:eastAsia="宋体" w:cs="宋体"/>
          <w:b/>
          <w:bCs/>
          <w:spacing w:val="-2"/>
          <w:sz w:val="24"/>
          <w:szCs w:val="24"/>
        </w:rPr>
        <w:t xml:space="preserve">行</w:t>
      </w:r>
      <w:r>
        <w:rPr>
          <w:rFonts w:ascii="宋体" w:hAnsi="宋体" w:eastAsia="宋体" w:cs="宋体"/>
          <w:spacing w:val="-86"/>
          <w:sz w:val="24"/>
          <w:szCs w:val="24"/>
        </w:rPr>
        <w:t xml:space="preserve"> </w:t>
      </w:r>
      <w:r>
        <w:rPr>
          <w:rFonts w:ascii="宋体" w:hAnsi="宋体" w:eastAsia="宋体" w:cs="宋体"/>
          <w:b/>
          <w:bCs/>
          <w:spacing w:val="-2"/>
          <w:sz w:val="24"/>
          <w:szCs w:val="24"/>
        </w:rPr>
        <w:t xml:space="preserve">”的情形外，在采购过程中符合要求的供应商或者报价未超过采购预算的供应商不足3家的。</w:t>
      </w:r>
      <w:r/>
    </w:p>
    <w:p>
      <w:pPr>
        <w:jc w:val="left"/>
        <w:spacing w:before="117" w:line="219" w:lineRule="auto"/>
        <w:widowControl/>
        <w:rPr>
          <w:rFonts w:ascii="宋体" w:hAnsi="宋体" w:eastAsia="宋体" w:cs="宋体"/>
          <w:sz w:val="24"/>
          <w:szCs w:val="24"/>
        </w:rPr>
      </w:pPr>
      <w:r>
        <w:rPr>
          <w:rFonts w:ascii="宋体" w:hAnsi="宋体" w:eastAsia="宋体" w:cs="宋体"/>
          <w:b/>
          <w:bCs/>
          <w:spacing w:val="-3"/>
          <w:sz w:val="24"/>
          <w:szCs w:val="24"/>
        </w:rPr>
        <w:t xml:space="preserve">（4）因重大变故，采购任务取消的。</w:t>
      </w:r>
      <w:r/>
    </w:p>
    <w:p>
      <w:pPr>
        <w:jc w:val="left"/>
        <w:spacing w:before="116" w:line="219" w:lineRule="auto"/>
        <w:widowControl/>
        <w:rPr>
          <w:rFonts w:ascii="宋体" w:hAnsi="宋体" w:eastAsia="宋体" w:cs="宋体"/>
          <w:sz w:val="24"/>
          <w:szCs w:val="24"/>
        </w:rPr>
      </w:pPr>
      <w:r>
        <w:rPr>
          <w:rFonts w:ascii="宋体" w:hAnsi="宋体" w:eastAsia="宋体" w:cs="宋体"/>
          <w:b/>
          <w:bCs/>
          <w:spacing w:val="-2"/>
          <w:sz w:val="24"/>
          <w:szCs w:val="24"/>
        </w:rPr>
        <w:t xml:space="preserve">（5）在苏</w:t>
      </w:r>
      <w:r>
        <w:rPr>
          <w:rFonts w:ascii="宋体" w:hAnsi="宋体" w:eastAsia="宋体" w:cs="宋体"/>
          <w:b/>
          <w:bCs/>
          <w:spacing w:val="-2"/>
          <w:sz w:val="24"/>
          <w:szCs w:val="24"/>
        </w:rPr>
        <w:t xml:space="preserve">采云</w:t>
      </w:r>
      <w:r>
        <w:rPr>
          <w:rFonts w:ascii="宋体" w:hAnsi="宋体" w:eastAsia="宋体" w:cs="宋体"/>
          <w:b/>
          <w:bCs/>
          <w:spacing w:val="-2"/>
          <w:sz w:val="24"/>
          <w:szCs w:val="24"/>
        </w:rPr>
        <w:t xml:space="preserve">系统规定时间内成功解密电子响应文</w:t>
      </w:r>
      <w:r>
        <w:rPr>
          <w:rFonts w:ascii="宋体" w:hAnsi="宋体" w:eastAsia="宋体" w:cs="宋体"/>
          <w:b/>
          <w:bCs/>
          <w:spacing w:val="-3"/>
          <w:sz w:val="24"/>
          <w:szCs w:val="24"/>
        </w:rPr>
        <w:t xml:space="preserve">件的供应商不足3家的。</w:t>
      </w:r>
      <w:r/>
    </w:p>
    <w:p>
      <w:pPr>
        <w:jc w:val="left"/>
        <w:spacing w:before="114" w:line="219" w:lineRule="auto"/>
        <w:widowControl/>
        <w:rPr>
          <w:rFonts w:ascii="宋体" w:hAnsi="宋体" w:eastAsia="宋体" w:cs="宋体"/>
          <w:sz w:val="24"/>
          <w:szCs w:val="24"/>
        </w:rPr>
      </w:pPr>
      <w:r>
        <w:rPr>
          <w:rFonts w:ascii="宋体" w:hAnsi="宋体" w:eastAsia="宋体" w:cs="宋体"/>
          <w:b/>
          <w:bCs/>
          <w:spacing w:val="-2"/>
          <w:sz w:val="24"/>
          <w:szCs w:val="24"/>
        </w:rPr>
        <w:t xml:space="preserve">（6）平台系统出现序号18.8的所述情形，情况严重且影响采购活动公平、公正性的。</w:t>
      </w:r>
      <w:r/>
    </w:p>
    <w:p>
      <w:pPr>
        <w:jc w:val="left"/>
        <w:spacing w:before="117" w:line="221" w:lineRule="auto"/>
        <w:widowControl/>
        <w:rPr>
          <w:rFonts w:ascii="宋体" w:hAnsi="宋体" w:eastAsia="宋体" w:cs="宋体"/>
          <w:sz w:val="24"/>
          <w:szCs w:val="24"/>
        </w:rPr>
      </w:pPr>
      <w:r>
        <w:rPr>
          <w:rFonts w:ascii="宋体" w:hAnsi="宋体" w:eastAsia="宋体" w:cs="宋体"/>
          <w:b/>
          <w:bCs/>
          <w:spacing w:val="-4"/>
          <w:sz w:val="24"/>
          <w:szCs w:val="24"/>
        </w:rPr>
        <w:t xml:space="preserve">24．签订合同</w:t>
      </w:r>
      <w:r/>
    </w:p>
    <w:p>
      <w:pPr>
        <w:ind w:right="61"/>
        <w:jc w:val="left"/>
        <w:spacing w:before="113" w:line="300" w:lineRule="auto"/>
        <w:widowControl/>
        <w:rPr>
          <w:rFonts w:ascii="宋体" w:hAnsi="宋体" w:eastAsia="宋体" w:cs="宋体"/>
          <w:sz w:val="24"/>
          <w:szCs w:val="24"/>
        </w:rPr>
      </w:pPr>
      <w:r>
        <w:rPr>
          <w:rFonts w:ascii="宋体" w:hAnsi="宋体" w:eastAsia="宋体" w:cs="宋体"/>
          <w:spacing w:val="1"/>
          <w:sz w:val="24"/>
          <w:szCs w:val="24"/>
        </w:rPr>
        <w:t xml:space="preserve">24.1 成交供应商应当自成交通知书发出之日起30日内，</w:t>
      </w:r>
      <w:r>
        <w:rPr>
          <w:rFonts w:ascii="宋体" w:hAnsi="宋体" w:eastAsia="宋体" w:cs="宋体"/>
          <w:sz w:val="24"/>
          <w:szCs w:val="24"/>
        </w:rPr>
        <w:t xml:space="preserve">与采购人签订政府采购合同，</w:t>
      </w:r>
      <w:r>
        <w:rPr>
          <w:rFonts w:ascii="宋体" w:hAnsi="宋体" w:eastAsia="宋体" w:cs="宋体"/>
          <w:spacing w:val="-1"/>
          <w:sz w:val="24"/>
          <w:szCs w:val="24"/>
        </w:rPr>
        <w:t xml:space="preserve">所签订的合同不得对磋商文件和响应文件作实质性修改。</w:t>
      </w:r>
      <w:r/>
    </w:p>
    <w:p>
      <w:pPr>
        <w:ind w:right="2"/>
        <w:jc w:val="left"/>
        <w:spacing w:before="116" w:line="300" w:lineRule="auto"/>
        <w:widowControl/>
        <w:rPr>
          <w:rFonts w:ascii="宋体" w:hAnsi="宋体" w:eastAsia="宋体" w:cs="宋体"/>
          <w:sz w:val="24"/>
          <w:szCs w:val="24"/>
        </w:rPr>
      </w:pPr>
      <w:r>
        <w:rPr>
          <w:rFonts w:ascii="宋体" w:hAnsi="宋体" w:eastAsia="宋体" w:cs="宋体"/>
          <w:spacing w:val="2"/>
          <w:sz w:val="24"/>
          <w:szCs w:val="24"/>
        </w:rPr>
        <w:t xml:space="preserve">24.2 采购人不得向成交供应商提出任何不合理的要求作为签订合同的条件，不得与成</w:t>
      </w:r>
      <w:r>
        <w:rPr>
          <w:rFonts w:ascii="宋体" w:hAnsi="宋体" w:eastAsia="宋体" w:cs="宋体"/>
          <w:spacing w:val="-1"/>
          <w:sz w:val="24"/>
          <w:szCs w:val="24"/>
        </w:rPr>
        <w:t xml:space="preserve">交供应商订立</w:t>
      </w:r>
      <w:r>
        <w:rPr>
          <w:rFonts w:ascii="宋体" w:hAnsi="宋体" w:eastAsia="宋体" w:cs="宋体"/>
          <w:spacing w:val="-1"/>
          <w:sz w:val="24"/>
          <w:szCs w:val="24"/>
        </w:rPr>
        <w:t xml:space="preserve">背离磋商</w:t>
      </w:r>
      <w:r>
        <w:rPr>
          <w:rFonts w:ascii="宋体" w:hAnsi="宋体" w:eastAsia="宋体" w:cs="宋体"/>
          <w:spacing w:val="-1"/>
          <w:sz w:val="24"/>
          <w:szCs w:val="24"/>
        </w:rPr>
        <w:t xml:space="preserve">文件确定的实质性内容的协议。</w:t>
      </w:r>
      <w:r/>
    </w:p>
    <w:p>
      <w:pPr>
        <w:ind w:right="2"/>
        <w:jc w:val="left"/>
        <w:spacing w:before="117" w:line="300" w:lineRule="auto"/>
        <w:widowControl/>
        <w:rPr>
          <w:rFonts w:ascii="宋体" w:hAnsi="宋体" w:eastAsia="宋体" w:cs="宋体"/>
          <w:sz w:val="24"/>
          <w:szCs w:val="24"/>
        </w:rPr>
      </w:pPr>
      <w:r>
        <w:rPr>
          <w:rFonts w:ascii="宋体" w:hAnsi="宋体" w:eastAsia="宋体" w:cs="宋体"/>
          <w:spacing w:val="2"/>
          <w:sz w:val="24"/>
          <w:szCs w:val="24"/>
        </w:rPr>
        <w:t xml:space="preserve">24.3 成交供应商除发生法律规定的不能预见、不能避免并不能克服的客观情况外，不</w:t>
      </w:r>
      <w:r>
        <w:rPr>
          <w:rFonts w:ascii="宋体" w:hAnsi="宋体" w:eastAsia="宋体" w:cs="宋体"/>
          <w:spacing w:val="5"/>
          <w:sz w:val="24"/>
          <w:szCs w:val="24"/>
        </w:rPr>
        <w:t xml:space="preserve">得放弃或拒绝签订合同。放弃或拒绝签订合同的，成交供应商不得参加对该项目重新开展</w:t>
      </w:r>
      <w:r>
        <w:rPr>
          <w:rFonts w:ascii="宋体" w:hAnsi="宋体" w:eastAsia="宋体" w:cs="宋体"/>
          <w:spacing w:val="-1"/>
          <w:sz w:val="24"/>
          <w:szCs w:val="24"/>
        </w:rPr>
        <w:t xml:space="preserve">的采购活动，由财政部门按照《中华人民共和国政府采购法》第七十七条第一款予以罚款，</w:t>
      </w:r>
      <w:r>
        <w:rPr>
          <w:rFonts w:ascii="宋体" w:hAnsi="宋体" w:eastAsia="宋体" w:cs="宋体"/>
          <w:sz w:val="24"/>
          <w:szCs w:val="24"/>
        </w:rPr>
        <w:t xml:space="preserve">列入不良行为记录名单，在一至三年内禁止参加政</w:t>
      </w:r>
      <w:r>
        <w:rPr>
          <w:rFonts w:ascii="宋体" w:hAnsi="宋体" w:eastAsia="宋体" w:cs="宋体"/>
          <w:spacing w:val="-1"/>
          <w:sz w:val="24"/>
          <w:szCs w:val="24"/>
        </w:rPr>
        <w:t xml:space="preserve">府采购活动，并予以通报。</w:t>
      </w:r>
      <w:r/>
    </w:p>
    <w:p>
      <w:pPr>
        <w:ind w:right="2"/>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24.4 成交供应</w:t>
      </w:r>
      <w:r>
        <w:rPr>
          <w:rFonts w:ascii="宋体" w:hAnsi="宋体" w:eastAsia="宋体" w:cs="宋体"/>
          <w:spacing w:val="2"/>
          <w:sz w:val="24"/>
          <w:szCs w:val="24"/>
        </w:rPr>
        <w:t xml:space="preserve">商拒绝</w:t>
      </w:r>
      <w:r>
        <w:rPr>
          <w:rFonts w:ascii="宋体" w:hAnsi="宋体" w:eastAsia="宋体" w:cs="宋体"/>
          <w:spacing w:val="2"/>
          <w:sz w:val="24"/>
          <w:szCs w:val="24"/>
        </w:rPr>
        <w:t xml:space="preserve">签订政府采购合同的，采购人可以按照评审报告推荐的成交候选供应商名单排序，确定下一候选人为成交供应商，也可以重新开展采购活动。拒绝签订政府采购合同的成交供应商不得参加对该项目重新开展的采购活动。</w:t>
      </w:r>
      <w:r/>
    </w:p>
    <w:p>
      <w:pPr>
        <w:ind w:right="2"/>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24.5 联合体成交的，联合体各方应当共同与采购人签订合同，就采购合同约定的事项向采购人承担连带责任。</w:t>
      </w:r>
      <w:r/>
    </w:p>
    <w:p>
      <w:pPr>
        <w:ind w:right="2"/>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24.6 政府采购合同不能转包。本项目所称转包，是指成交供应商将政府采购合同义务转让给第三人，并退出现有政府采购合同当事人双方的权利义务关系，受让人（即第三人）实质成为政府采购合同的另一方当事人的行为。成交供应商转包的，视同拒绝履行政府采购合同义务，将依法追究法律责任。</w:t>
      </w:r>
      <w:r/>
    </w:p>
    <w:p>
      <w:pPr>
        <w:ind w:right="41"/>
        <w:jc w:val="left"/>
        <w:spacing w:before="114" w:line="300" w:lineRule="auto"/>
        <w:widowControl/>
        <w:rPr>
          <w:rFonts w:ascii="宋体" w:hAnsi="宋体" w:eastAsia="宋体" w:cs="宋体"/>
          <w:sz w:val="24"/>
          <w:szCs w:val="24"/>
        </w:rPr>
      </w:pPr>
      <w:r>
        <w:rPr>
          <w:rFonts w:ascii="宋体" w:hAnsi="宋体" w:eastAsia="宋体" w:cs="宋体"/>
          <w:spacing w:val="-1"/>
          <w:sz w:val="24"/>
          <w:szCs w:val="24"/>
        </w:rPr>
        <w:t xml:space="preserve">24.7 采购人允许采用分包方式履行合同的，成交供应商可</w:t>
      </w:r>
      <w:r>
        <w:rPr>
          <w:rFonts w:ascii="宋体" w:hAnsi="宋体" w:eastAsia="宋体" w:cs="宋体"/>
          <w:spacing w:val="-2"/>
          <w:sz w:val="24"/>
          <w:szCs w:val="24"/>
        </w:rPr>
        <w:t xml:space="preserve">以在成交后将项目的非主体、</w:t>
      </w:r>
      <w:r>
        <w:rPr>
          <w:rFonts w:ascii="宋体" w:hAnsi="宋体" w:eastAsia="宋体" w:cs="宋体"/>
          <w:spacing w:val="5"/>
          <w:sz w:val="24"/>
          <w:szCs w:val="24"/>
        </w:rPr>
        <w:t xml:space="preserve">非关键性工作采取分包方式履行合同。政府采购合同分包履行的，分包承担主体应当具备相应资质条件且不得再次分包。成交供应商就采购项目和分包项目向采购人负责，分包供</w:t>
      </w:r>
      <w:r>
        <w:rPr>
          <w:rFonts w:ascii="宋体" w:hAnsi="宋体" w:eastAsia="宋体" w:cs="宋体"/>
          <w:spacing w:val="-1"/>
          <w:sz w:val="24"/>
          <w:szCs w:val="24"/>
        </w:rPr>
        <w:t xml:space="preserve">应商就分包项目承担责任。</w:t>
      </w:r>
      <w:r/>
    </w:p>
    <w:p>
      <w:pPr>
        <w:jc w:val="left"/>
        <w:spacing w:before="113" w:line="300" w:lineRule="auto"/>
        <w:widowControl/>
        <w:rPr>
          <w:rFonts w:ascii="宋体" w:hAnsi="宋体" w:eastAsia="宋体" w:cs="宋体"/>
          <w:sz w:val="24"/>
          <w:szCs w:val="24"/>
        </w:rPr>
      </w:pPr>
      <w:r>
        <w:rPr>
          <w:rFonts w:ascii="宋体" w:hAnsi="宋体" w:eastAsia="宋体" w:cs="宋体"/>
          <w:sz w:val="24"/>
          <w:szCs w:val="24"/>
        </w:rPr>
        <w:t xml:space="preserve">24.8 采购合同履行过程中，采购人需要追加与合同标的相同</w:t>
      </w:r>
      <w:r>
        <w:rPr>
          <w:rFonts w:ascii="宋体" w:hAnsi="宋体" w:eastAsia="宋体" w:cs="宋体"/>
          <w:spacing w:val="-1"/>
          <w:sz w:val="24"/>
          <w:szCs w:val="24"/>
        </w:rPr>
        <w:t xml:space="preserve">的工程、货物或者服务的，</w:t>
      </w:r>
      <w:r>
        <w:rPr>
          <w:rFonts w:ascii="宋体" w:hAnsi="宋体" w:eastAsia="宋体" w:cs="宋体"/>
          <w:spacing w:val="5"/>
          <w:sz w:val="24"/>
          <w:szCs w:val="24"/>
        </w:rPr>
        <w:t xml:space="preserve">在不改变合同其他条款的前提下，可以与成交供应商协商签订补充合同，但所有补充合同</w:t>
      </w:r>
      <w:r>
        <w:rPr>
          <w:rFonts w:ascii="宋体" w:hAnsi="宋体" w:eastAsia="宋体" w:cs="宋体"/>
          <w:spacing w:val="-2"/>
          <w:sz w:val="24"/>
          <w:szCs w:val="24"/>
        </w:rPr>
        <w:t xml:space="preserve">的采购金额不得超过原合同采购金额的10%，该补充合同应当在原</w:t>
      </w:r>
      <w:r>
        <w:rPr>
          <w:rFonts w:ascii="宋体" w:hAnsi="宋体" w:eastAsia="宋体" w:cs="宋体"/>
          <w:spacing w:val="-3"/>
          <w:sz w:val="24"/>
          <w:szCs w:val="24"/>
        </w:rPr>
        <w:t xml:space="preserve">政府采购合同履行过程中，</w:t>
      </w:r>
      <w:r>
        <w:rPr>
          <w:rFonts w:ascii="宋体" w:hAnsi="宋体" w:eastAsia="宋体" w:cs="宋体"/>
          <w:spacing w:val="6"/>
          <w:sz w:val="24"/>
          <w:szCs w:val="24"/>
        </w:rPr>
        <w:t xml:space="preserve">不得在原政府采购合同履行结束后，且采购工程、货物和服务的名称、价格、履约方式、</w:t>
      </w:r>
      <w:r>
        <w:rPr>
          <w:rFonts w:ascii="宋体" w:hAnsi="宋体" w:eastAsia="宋体" w:cs="宋体"/>
          <w:spacing w:val="-1"/>
          <w:sz w:val="24"/>
          <w:szCs w:val="24"/>
        </w:rPr>
        <w:t xml:space="preserve">验收标准等必须与原政府采购合同一致。</w:t>
      </w:r>
      <w:r/>
    </w:p>
    <w:p>
      <w:pPr>
        <w:ind w:right="140"/>
        <w:jc w:val="left"/>
        <w:spacing w:before="117" w:line="300" w:lineRule="auto"/>
        <w:widowControl/>
        <w:rPr>
          <w:rFonts w:ascii="宋体" w:hAnsi="宋体" w:eastAsia="宋体" w:cs="宋体"/>
          <w:sz w:val="24"/>
          <w:szCs w:val="24"/>
        </w:rPr>
      </w:pPr>
      <w:r>
        <w:rPr>
          <w:rFonts w:ascii="宋体" w:hAnsi="宋体" w:eastAsia="宋体" w:cs="宋体"/>
          <w:spacing w:val="2"/>
          <w:sz w:val="24"/>
          <w:szCs w:val="24"/>
        </w:rPr>
        <w:t xml:space="preserve">24.9 除继续履行将损害国家利益和社会公众利益的，政府采购合同的双方当事人不得</w:t>
      </w:r>
      <w:r>
        <w:rPr>
          <w:rFonts w:ascii="宋体" w:hAnsi="宋体" w:eastAsia="宋体" w:cs="宋体"/>
          <w:spacing w:val="-1"/>
          <w:sz w:val="24"/>
          <w:szCs w:val="24"/>
        </w:rPr>
        <w:t xml:space="preserve">擅自变更、中止或者终止合同。</w:t>
      </w:r>
      <w:r/>
    </w:p>
    <w:p>
      <w:pPr>
        <w:jc w:val="left"/>
        <w:spacing w:before="112" w:line="221" w:lineRule="auto"/>
        <w:widowControl/>
        <w:rPr>
          <w:rFonts w:ascii="宋体" w:hAnsi="宋体" w:eastAsia="宋体" w:cs="宋体"/>
          <w:sz w:val="24"/>
          <w:szCs w:val="24"/>
        </w:rPr>
      </w:pPr>
      <w:r>
        <w:rPr>
          <w:rFonts w:ascii="宋体" w:hAnsi="宋体" w:eastAsia="宋体" w:cs="宋体"/>
          <w:b/>
          <w:bCs/>
          <w:spacing w:val="-5"/>
          <w:sz w:val="24"/>
          <w:szCs w:val="24"/>
        </w:rPr>
        <w:t xml:space="preserve">25．询问</w:t>
      </w:r>
      <w:r/>
    </w:p>
    <w:p>
      <w:pPr>
        <w:jc w:val="left"/>
        <w:spacing w:before="113" w:line="219" w:lineRule="auto"/>
        <w:widowControl/>
        <w:rPr>
          <w:rFonts w:ascii="宋体" w:hAnsi="宋体" w:eastAsia="宋体" w:cs="宋体"/>
          <w:sz w:val="24"/>
          <w:szCs w:val="24"/>
        </w:rPr>
      </w:pPr>
      <w:r>
        <w:rPr>
          <w:rFonts w:ascii="宋体" w:hAnsi="宋体" w:eastAsia="宋体" w:cs="宋体"/>
          <w:sz w:val="24"/>
          <w:szCs w:val="24"/>
        </w:rPr>
        <w:t xml:space="preserve">25.1 供应商对采购活动事项有疑问的，可依法向采</w:t>
      </w:r>
      <w:r>
        <w:rPr>
          <w:rFonts w:ascii="宋体" w:hAnsi="宋体" w:eastAsia="宋体" w:cs="宋体"/>
          <w:spacing w:val="-1"/>
          <w:sz w:val="24"/>
          <w:szCs w:val="24"/>
        </w:rPr>
        <w:t xml:space="preserve">购人或采购代理机构提出询问。</w:t>
      </w:r>
      <w:r/>
    </w:p>
    <w:p>
      <w:pPr>
        <w:ind w:right="143"/>
        <w:jc w:val="left"/>
        <w:spacing w:before="116" w:line="263" w:lineRule="auto"/>
        <w:widowControl/>
        <w:rPr>
          <w:rFonts w:ascii="宋体" w:hAnsi="宋体" w:eastAsia="宋体" w:cs="宋体"/>
          <w:sz w:val="24"/>
          <w:szCs w:val="24"/>
        </w:rPr>
      </w:pPr>
      <w:r>
        <w:rPr>
          <w:rFonts w:ascii="宋体" w:hAnsi="宋体" w:eastAsia="宋体" w:cs="宋体"/>
          <w:spacing w:val="5"/>
          <w:sz w:val="24"/>
          <w:szCs w:val="24"/>
        </w:rPr>
        <w:t xml:space="preserve">25.2 采购人或采购代理机构对供应</w:t>
      </w:r>
      <w:r>
        <w:rPr>
          <w:rFonts w:ascii="宋体" w:hAnsi="宋体" w:eastAsia="宋体" w:cs="宋体"/>
          <w:spacing w:val="5"/>
          <w:sz w:val="24"/>
          <w:szCs w:val="24"/>
        </w:rPr>
        <w:t xml:space="preserve">商依法</w:t>
      </w:r>
      <w:r>
        <w:rPr>
          <w:rFonts w:ascii="宋体" w:hAnsi="宋体" w:eastAsia="宋体" w:cs="宋体"/>
          <w:spacing w:val="5"/>
          <w:sz w:val="24"/>
          <w:szCs w:val="24"/>
        </w:rPr>
        <w:t xml:space="preserve">提出的询问，在</w:t>
      </w:r>
      <w:r>
        <w:rPr>
          <w:rFonts w:ascii="宋体" w:hAnsi="宋体" w:eastAsia="宋体" w:cs="宋体"/>
          <w:b/>
          <w:bCs/>
          <w:spacing w:val="5"/>
          <w:sz w:val="24"/>
          <w:szCs w:val="24"/>
        </w:rPr>
        <w:t xml:space="preserve">3个工作</w:t>
      </w:r>
      <w:r>
        <w:rPr>
          <w:rFonts w:ascii="宋体" w:hAnsi="宋体" w:eastAsia="宋体" w:cs="宋体"/>
          <w:b/>
          <w:bCs/>
          <w:spacing w:val="4"/>
          <w:sz w:val="24"/>
          <w:szCs w:val="24"/>
        </w:rPr>
        <w:t xml:space="preserve">日</w:t>
      </w:r>
      <w:r>
        <w:rPr>
          <w:rFonts w:ascii="宋体" w:hAnsi="宋体" w:eastAsia="宋体" w:cs="宋体"/>
          <w:spacing w:val="4"/>
          <w:sz w:val="24"/>
          <w:szCs w:val="24"/>
        </w:rPr>
        <w:t xml:space="preserve">内</w:t>
      </w:r>
      <w:r>
        <w:rPr>
          <w:rFonts w:ascii="宋体" w:hAnsi="宋体" w:eastAsia="宋体" w:cs="宋体"/>
          <w:spacing w:val="4"/>
          <w:sz w:val="24"/>
          <w:szCs w:val="24"/>
        </w:rPr>
        <w:t xml:space="preserve">作出</w:t>
      </w:r>
      <w:r>
        <w:rPr>
          <w:rFonts w:ascii="宋体" w:hAnsi="宋体" w:eastAsia="宋体" w:cs="宋体"/>
          <w:spacing w:val="4"/>
          <w:sz w:val="24"/>
          <w:szCs w:val="24"/>
        </w:rPr>
        <w:t xml:space="preserve">答复，但</w:t>
      </w:r>
      <w:r>
        <w:rPr>
          <w:rFonts w:ascii="宋体" w:hAnsi="宋体" w:eastAsia="宋体" w:cs="宋体"/>
          <w:spacing w:val="-1"/>
          <w:sz w:val="24"/>
          <w:szCs w:val="24"/>
        </w:rPr>
        <w:t xml:space="preserve">答复的内容不得涉及商业秘密。</w:t>
      </w:r>
      <w:r/>
    </w:p>
    <w:p>
      <w:pPr>
        <w:jc w:val="left"/>
        <w:spacing w:before="116" w:line="220" w:lineRule="auto"/>
        <w:widowControl/>
        <w:rPr>
          <w:rFonts w:ascii="宋体" w:hAnsi="宋体" w:eastAsia="宋体" w:cs="宋体"/>
          <w:sz w:val="24"/>
          <w:szCs w:val="24"/>
        </w:rPr>
      </w:pPr>
      <w:r>
        <w:rPr>
          <w:rFonts w:ascii="宋体" w:hAnsi="宋体" w:eastAsia="宋体" w:cs="宋体"/>
          <w:b/>
          <w:bCs/>
          <w:spacing w:val="-5"/>
          <w:sz w:val="24"/>
          <w:szCs w:val="24"/>
        </w:rPr>
        <w:t xml:space="preserve">26．质疑</w:t>
      </w:r>
      <w:r/>
    </w:p>
    <w:p>
      <w:pPr>
        <w:ind w:right="140"/>
        <w:jc w:val="left"/>
        <w:spacing w:before="114" w:line="278" w:lineRule="auto"/>
        <w:widowControl/>
        <w:rPr>
          <w:rFonts w:ascii="宋体" w:hAnsi="宋体" w:eastAsia="宋体" w:cs="宋体"/>
          <w:sz w:val="24"/>
          <w:szCs w:val="24"/>
        </w:rPr>
      </w:pPr>
      <w:r>
        <w:rPr>
          <w:rFonts w:ascii="宋体" w:hAnsi="宋体" w:eastAsia="宋体" w:cs="宋体"/>
          <w:spacing w:val="2"/>
          <w:sz w:val="24"/>
          <w:szCs w:val="24"/>
        </w:rPr>
        <w:t xml:space="preserve">26.1 供应商认为采购文件、采购过程、成交结果使自己的合法权益受到损害的，可以在知道或者应当知道其权益受到损害之日起</w:t>
      </w:r>
      <w:r>
        <w:rPr>
          <w:rFonts w:ascii="宋体" w:hAnsi="宋体" w:eastAsia="宋体" w:cs="宋体"/>
          <w:b/>
          <w:bCs/>
          <w:spacing w:val="2"/>
          <w:sz w:val="24"/>
          <w:szCs w:val="24"/>
        </w:rPr>
        <w:t xml:space="preserve">7个工作日内</w:t>
      </w:r>
      <w:r>
        <w:rPr>
          <w:rFonts w:ascii="宋体" w:hAnsi="宋体" w:eastAsia="宋体" w:cs="宋体"/>
          <w:spacing w:val="2"/>
          <w:sz w:val="24"/>
          <w:szCs w:val="24"/>
        </w:rPr>
        <w:t xml:space="preserve">，以书面形式向采购代理</w:t>
      </w:r>
      <w:r>
        <w:rPr>
          <w:rFonts w:ascii="宋体" w:hAnsi="宋体" w:eastAsia="宋体" w:cs="宋体"/>
          <w:spacing w:val="1"/>
          <w:sz w:val="24"/>
          <w:szCs w:val="24"/>
        </w:rPr>
        <w:t xml:space="preserve">机构提出</w:t>
      </w:r>
      <w:r>
        <w:rPr>
          <w:rFonts w:ascii="宋体" w:hAnsi="宋体" w:eastAsia="宋体" w:cs="宋体"/>
          <w:spacing w:val="-1"/>
          <w:sz w:val="24"/>
          <w:szCs w:val="24"/>
        </w:rPr>
        <w:t xml:space="preserve">质疑。采购代理机构在收到质疑函后</w:t>
      </w:r>
      <w:r>
        <w:rPr>
          <w:rFonts w:ascii="宋体" w:hAnsi="宋体" w:eastAsia="宋体" w:cs="宋体"/>
          <w:b/>
          <w:bCs/>
          <w:spacing w:val="-1"/>
          <w:sz w:val="24"/>
          <w:szCs w:val="24"/>
        </w:rPr>
        <w:t xml:space="preserve">7个工作日内</w:t>
      </w:r>
      <w:r>
        <w:rPr>
          <w:rFonts w:ascii="宋体" w:hAnsi="宋体" w:eastAsia="宋体" w:cs="宋体"/>
          <w:spacing w:val="-1"/>
          <w:sz w:val="24"/>
          <w:szCs w:val="24"/>
        </w:rPr>
        <w:t xml:space="preserve">作出</w:t>
      </w:r>
      <w:r>
        <w:rPr>
          <w:rFonts w:ascii="宋体" w:hAnsi="宋体" w:eastAsia="宋体" w:cs="宋体"/>
          <w:spacing w:val="-1"/>
          <w:sz w:val="24"/>
          <w:szCs w:val="24"/>
        </w:rPr>
        <w:t xml:space="preserve">答复。</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26.2 </w:t>
      </w:r>
      <w:r>
        <w:rPr>
          <w:rFonts w:ascii="宋体" w:hAnsi="宋体" w:eastAsia="宋体" w:cs="宋体"/>
          <w:spacing w:val="2"/>
          <w:sz w:val="24"/>
          <w:szCs w:val="24"/>
        </w:rPr>
        <w:t xml:space="preserve">质疑函须使用</w:t>
      </w:r>
      <w:r>
        <w:rPr>
          <w:rFonts w:ascii="宋体" w:hAnsi="宋体" w:eastAsia="宋体" w:cs="宋体"/>
          <w:spacing w:val="2"/>
          <w:sz w:val="24"/>
          <w:szCs w:val="24"/>
        </w:rPr>
        <w:t xml:space="preserve">财政部制定的范本文件。供应商提出质疑应当提交质疑函和必要的证明材料。质疑</w:t>
      </w:r>
      <w:r>
        <w:rPr>
          <w:rFonts w:ascii="宋体" w:hAnsi="宋体" w:eastAsia="宋体" w:cs="宋体"/>
          <w:spacing w:val="2"/>
          <w:sz w:val="24"/>
          <w:szCs w:val="24"/>
        </w:rPr>
        <w:t xml:space="preserve">函应当</w:t>
      </w:r>
      <w:r>
        <w:rPr>
          <w:rFonts w:ascii="宋体" w:hAnsi="宋体" w:eastAsia="宋体" w:cs="宋体"/>
          <w:spacing w:val="2"/>
          <w:sz w:val="24"/>
          <w:szCs w:val="24"/>
        </w:rPr>
        <w:t xml:space="preserve">包括下列内容：</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（1）供应商的姓名或者名称、地址、邮编、联系人及联系电话；</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（2）质疑项目的名称、编号；</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（3）具体、明确的质疑事项和与质疑事项相关的请求；</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（4）事实依据；</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（5）必要的法律依据；</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（6）提出质疑的日期。</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供应商为自然人的，质疑</w:t>
      </w:r>
      <w:r>
        <w:rPr>
          <w:rFonts w:ascii="宋体" w:hAnsi="宋体" w:eastAsia="宋体" w:cs="宋体"/>
          <w:spacing w:val="2"/>
          <w:sz w:val="24"/>
          <w:szCs w:val="24"/>
        </w:rPr>
        <w:t xml:space="preserve">函应当</w:t>
      </w:r>
      <w:r>
        <w:rPr>
          <w:rFonts w:ascii="宋体" w:hAnsi="宋体" w:eastAsia="宋体" w:cs="宋体"/>
          <w:spacing w:val="2"/>
          <w:sz w:val="24"/>
          <w:szCs w:val="24"/>
        </w:rPr>
        <w:t xml:space="preserve">由本人签字；供应商为法人或者其他组织的，质疑</w:t>
      </w:r>
      <w:r>
        <w:rPr>
          <w:rFonts w:ascii="宋体" w:hAnsi="宋体" w:eastAsia="宋体" w:cs="宋体"/>
          <w:spacing w:val="2"/>
          <w:sz w:val="24"/>
          <w:szCs w:val="24"/>
        </w:rPr>
        <w:t xml:space="preserve">函应当</w:t>
      </w:r>
      <w:r>
        <w:rPr>
          <w:rFonts w:ascii="宋体" w:hAnsi="宋体" w:eastAsia="宋体" w:cs="宋体"/>
          <w:spacing w:val="2"/>
          <w:sz w:val="24"/>
          <w:szCs w:val="24"/>
        </w:rPr>
        <w:t xml:space="preserve">由法定代表人、主要负责人，或者其授权代表签字或者盖章，并加盖公章。</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26.3 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p>
    <w:p>
      <w:pPr>
        <w:jc w:val="left"/>
        <w:spacing w:before="115" w:line="300" w:lineRule="auto"/>
        <w:widowControl/>
        <w:rPr>
          <w:rFonts w:ascii="宋体" w:hAnsi="宋体" w:eastAsia="宋体" w:cs="宋体"/>
          <w:sz w:val="24"/>
          <w:szCs w:val="24"/>
        </w:rPr>
      </w:pPr>
      <w:r>
        <w:rPr>
          <w:rFonts w:ascii="宋体" w:hAnsi="宋体" w:eastAsia="宋体" w:cs="宋体"/>
          <w:spacing w:val="2"/>
          <w:sz w:val="24"/>
          <w:szCs w:val="24"/>
        </w:rPr>
        <w:t xml:space="preserve">26.4 质疑供应商是指直接参加本项目采购活动的供应商；对采购文件提出质疑的，应</w:t>
      </w:r>
      <w:r>
        <w:rPr>
          <w:rFonts w:ascii="宋体" w:hAnsi="宋体" w:eastAsia="宋体" w:cs="宋体"/>
          <w:spacing w:val="2"/>
          <w:sz w:val="24"/>
          <w:szCs w:val="24"/>
        </w:rPr>
        <w:t xml:space="preserve">自供应</w:t>
      </w:r>
      <w:r>
        <w:rPr>
          <w:rFonts w:ascii="宋体" w:hAnsi="宋体" w:eastAsia="宋体" w:cs="宋体"/>
          <w:spacing w:val="2"/>
          <w:sz w:val="24"/>
          <w:szCs w:val="24"/>
        </w:rPr>
        <w:t xml:space="preserve">商获得采购文件之日起计算；对采购过程提出质疑的，自采购程序环节结束之日起计算；对采购结果提出质疑的，自采购结果公告期限届满之日起计算。供应商应在法定质疑期内一次性提出针对同一采购程序环节的质疑，法定质疑期内针对同一采购程序环节再次提出的质疑，采购人、采购代理机构将只对供应商第一次质疑</w:t>
      </w:r>
      <w:r>
        <w:rPr>
          <w:rFonts w:ascii="宋体" w:hAnsi="宋体" w:eastAsia="宋体" w:cs="宋体"/>
          <w:spacing w:val="2"/>
          <w:sz w:val="24"/>
          <w:szCs w:val="24"/>
        </w:rPr>
        <w:t xml:space="preserve">作出</w:t>
      </w:r>
      <w:r>
        <w:rPr>
          <w:rFonts w:ascii="宋体" w:hAnsi="宋体" w:eastAsia="宋体" w:cs="宋体"/>
          <w:spacing w:val="2"/>
          <w:sz w:val="24"/>
          <w:szCs w:val="24"/>
        </w:rPr>
        <w:t xml:space="preserve">答复。</w:t>
      </w:r>
      <w:r/>
    </w:p>
    <w:p>
      <w:pPr>
        <w:ind w:right="44"/>
        <w:jc w:val="left"/>
        <w:spacing w:before="115" w:line="300" w:lineRule="auto"/>
        <w:widowControl/>
        <w:rPr>
          <w:rFonts w:ascii="宋体" w:hAnsi="宋体" w:eastAsia="宋体" w:cs="宋体"/>
          <w:sz w:val="24"/>
          <w:szCs w:val="24"/>
        </w:rPr>
      </w:pPr>
      <w:r>
        <w:rPr>
          <w:rFonts w:ascii="宋体" w:hAnsi="宋体" w:eastAsia="宋体" w:cs="宋体"/>
          <w:sz w:val="24"/>
          <w:szCs w:val="24"/>
        </w:rPr>
        <w:t xml:space="preserve">26.5 </w:t>
      </w:r>
      <w:r>
        <w:rPr>
          <w:rFonts w:ascii="宋体" w:hAnsi="宋体" w:eastAsia="宋体" w:cs="宋体"/>
          <w:b/>
          <w:bCs/>
          <w:sz w:val="24"/>
          <w:szCs w:val="24"/>
        </w:rPr>
        <w:t xml:space="preserve">供应商（含潜在供应商）对采购方式、采购需求、供应商资格条件及审查结果、</w:t>
      </w:r>
      <w:r>
        <w:rPr>
          <w:rFonts w:ascii="宋体" w:hAnsi="宋体" w:eastAsia="宋体" w:cs="宋体"/>
          <w:b/>
          <w:bCs/>
          <w:spacing w:val="-2"/>
          <w:sz w:val="24"/>
          <w:szCs w:val="24"/>
        </w:rPr>
        <w:t xml:space="preserve">评审方法和评审标准、合同文本的询问、质疑向代理机构提出，由代理机构负责答复。</w:t>
      </w:r>
      <w:r/>
    </w:p>
    <w:p>
      <w:pPr>
        <w:ind w:right="4"/>
        <w:jc w:val="left"/>
        <w:spacing w:before="116" w:line="300" w:lineRule="auto"/>
        <w:widowControl/>
        <w:rPr>
          <w:rFonts w:ascii="宋体" w:hAnsi="宋体" w:eastAsia="宋体" w:cs="宋体"/>
          <w:sz w:val="24"/>
          <w:szCs w:val="24"/>
        </w:rPr>
      </w:pPr>
      <w:r>
        <w:rPr>
          <w:rFonts w:ascii="宋体" w:hAnsi="宋体" w:eastAsia="宋体" w:cs="宋体"/>
          <w:spacing w:val="3"/>
          <w:sz w:val="24"/>
          <w:szCs w:val="24"/>
        </w:rPr>
        <w:t xml:space="preserve">26.6 接收询问和质疑的联系人、联系电话和通讯地址见</w:t>
      </w:r>
      <w:r>
        <w:rPr>
          <w:rFonts w:ascii="宋体" w:hAnsi="宋体" w:eastAsia="宋体" w:cs="宋体"/>
          <w:b/>
          <w:bCs/>
          <w:spacing w:val="3"/>
          <w:sz w:val="24"/>
          <w:szCs w:val="24"/>
        </w:rPr>
        <w:t xml:space="preserve">采购公告。</w:t>
      </w:r>
      <w:r>
        <w:rPr>
          <w:rFonts w:ascii="宋体" w:hAnsi="宋体" w:eastAsia="宋体" w:cs="宋体"/>
          <w:b/>
          <w:bCs/>
          <w:spacing w:val="2"/>
          <w:sz w:val="24"/>
          <w:szCs w:val="24"/>
        </w:rPr>
        <w:t xml:space="preserve">代理机构仅接受现</w:t>
      </w:r>
      <w:r>
        <w:rPr>
          <w:rFonts w:ascii="宋体" w:hAnsi="宋体" w:eastAsia="宋体" w:cs="宋体"/>
          <w:b/>
          <w:bCs/>
          <w:spacing w:val="-2"/>
          <w:sz w:val="24"/>
          <w:szCs w:val="24"/>
        </w:rPr>
        <w:t xml:space="preserve">场递交的纸质原件或通过邮寄方式送达的《质疑</w:t>
      </w:r>
      <w:r>
        <w:rPr>
          <w:rFonts w:ascii="宋体" w:hAnsi="宋体" w:eastAsia="宋体" w:cs="宋体"/>
          <w:b/>
          <w:bCs/>
          <w:spacing w:val="-3"/>
          <w:sz w:val="24"/>
          <w:szCs w:val="24"/>
        </w:rPr>
        <w:t xml:space="preserve">函》。</w:t>
      </w:r>
      <w:r/>
    </w:p>
    <w:p>
      <w:pPr>
        <w:jc w:val="left"/>
        <w:spacing w:before="115" w:line="300" w:lineRule="auto"/>
        <w:widowControl/>
        <w:rPr>
          <w:rFonts w:ascii="宋体" w:hAnsi="宋体" w:eastAsia="宋体" w:cs="宋体"/>
          <w:sz w:val="24"/>
          <w:szCs w:val="24"/>
        </w:rPr>
      </w:pPr>
      <w:r>
        <w:rPr>
          <w:rFonts w:ascii="宋体" w:hAnsi="宋体" w:eastAsia="宋体" w:cs="宋体"/>
          <w:spacing w:val="-4"/>
          <w:sz w:val="24"/>
          <w:szCs w:val="24"/>
        </w:rPr>
        <w:t xml:space="preserve">26.7</w:t>
      </w:r>
      <w:r>
        <w:rPr>
          <w:rFonts w:ascii="宋体" w:hAnsi="宋体" w:eastAsia="宋体" w:cs="宋体"/>
          <w:spacing w:val="50"/>
          <w:sz w:val="24"/>
          <w:szCs w:val="24"/>
        </w:rPr>
        <w:t xml:space="preserve"> </w:t>
      </w:r>
      <w:r>
        <w:rPr>
          <w:rFonts w:ascii="宋体" w:hAnsi="宋体" w:eastAsia="宋体" w:cs="宋体"/>
          <w:spacing w:val="-4"/>
          <w:sz w:val="24"/>
          <w:szCs w:val="24"/>
        </w:rPr>
        <w:t xml:space="preserve">以下情形的质疑不予受理：</w:t>
      </w:r>
      <w:r/>
    </w:p>
    <w:p>
      <w:pPr>
        <w:jc w:val="left"/>
        <w:spacing w:before="115"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（1）内容不符合《政府采购质疑和投诉办法》第十二条规定的质疑。</w:t>
      </w:r>
      <w:r/>
    </w:p>
    <w:p>
      <w:pPr>
        <w:jc w:val="left"/>
        <w:spacing w:before="113"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（2）超出政府采购法定期限的质疑。</w:t>
      </w:r>
      <w:r/>
    </w:p>
    <w:p>
      <w:pPr>
        <w:jc w:val="left"/>
        <w:spacing w:before="116"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（3）以传真、电子邮件等方式递交的非原件形式的质疑。</w:t>
      </w:r>
      <w:r/>
    </w:p>
    <w:p>
      <w:pPr>
        <w:jc w:val="left"/>
        <w:spacing w:before="118"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（4）未参加磋商活动的供应商或在磋商活动中自身权益未受到损害的供应商所提出的质疑。</w:t>
      </w:r>
      <w:r/>
    </w:p>
    <w:p>
      <w:pPr>
        <w:jc w:val="left"/>
        <w:spacing w:before="116"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（5）供应商组成联合体参加磋商，联合体中任何一方或多方未按要求签字或盖章、加盖公章的质疑。</w:t>
      </w:r>
      <w:r/>
    </w:p>
    <w:p>
      <w:pPr>
        <w:jc w:val="left"/>
        <w:spacing w:before="114"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（6）法律法规规定的其他不予受理情形。</w:t>
      </w:r>
      <w:r/>
    </w:p>
    <w:p>
      <w:pPr>
        <w:ind w:right="79"/>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26.8 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jc w:val="left"/>
        <w:spacing w:line="220" w:lineRule="auto"/>
        <w:widowControl/>
        <w:rPr>
          <w:rFonts w:ascii="宋体" w:hAnsi="宋体" w:eastAsia="宋体" w:cs="宋体"/>
          <w:sz w:val="24"/>
          <w:szCs w:val="24"/>
        </w:rPr>
      </w:pPr>
      <w:r>
        <w:rPr>
          <w:rFonts w:ascii="宋体" w:hAnsi="宋体" w:eastAsia="宋体" w:cs="宋体"/>
          <w:b/>
          <w:bCs/>
          <w:spacing w:val="-5"/>
          <w:sz w:val="24"/>
          <w:szCs w:val="24"/>
        </w:rPr>
        <w:t xml:space="preserve">27．投诉</w:t>
      </w:r>
      <w:r/>
    </w:p>
    <w:p>
      <w:pPr>
        <w:ind w:right="2"/>
        <w:jc w:val="left"/>
        <w:spacing w:before="116" w:line="307" w:lineRule="auto"/>
        <w:widowControl/>
        <w:rPr>
          <w:rFonts w:ascii="宋体" w:hAnsi="宋体" w:eastAsia="宋体" w:cs="宋体"/>
          <w:sz w:val="24"/>
          <w:szCs w:val="24"/>
        </w:rPr>
      </w:pPr>
      <w:r>
        <w:rPr>
          <w:rFonts w:ascii="宋体" w:hAnsi="宋体" w:eastAsia="宋体" w:cs="宋体"/>
          <w:spacing w:val="2"/>
          <w:sz w:val="24"/>
          <w:szCs w:val="24"/>
        </w:rPr>
        <w:t xml:space="preserve">27.1 质疑供应商对采购代理机构答复不满意，或采购代理机构未在规定的时间内</w:t>
      </w:r>
      <w:r>
        <w:rPr>
          <w:rFonts w:ascii="宋体" w:hAnsi="宋体" w:eastAsia="宋体" w:cs="宋体"/>
          <w:spacing w:val="2"/>
          <w:sz w:val="24"/>
          <w:szCs w:val="24"/>
        </w:rPr>
        <w:t xml:space="preserve">作出</w:t>
      </w:r>
      <w:r>
        <w:rPr>
          <w:rFonts w:ascii="宋体" w:hAnsi="宋体" w:eastAsia="宋体" w:cs="宋体"/>
          <w:spacing w:val="-1"/>
          <w:sz w:val="24"/>
          <w:szCs w:val="24"/>
        </w:rPr>
        <w:t xml:space="preserve">答复的，可以在答复期满后</w:t>
      </w:r>
      <w:r>
        <w:rPr>
          <w:rFonts w:ascii="宋体" w:hAnsi="宋体" w:eastAsia="宋体" w:cs="宋体"/>
          <w:b/>
          <w:bCs/>
          <w:spacing w:val="-1"/>
          <w:sz w:val="24"/>
          <w:szCs w:val="24"/>
        </w:rPr>
        <w:t xml:space="preserve">15个工作日内</w:t>
      </w:r>
      <w:r>
        <w:rPr>
          <w:rFonts w:ascii="宋体" w:hAnsi="宋体" w:eastAsia="宋体" w:cs="宋体"/>
          <w:spacing w:val="-1"/>
          <w:sz w:val="24"/>
          <w:szCs w:val="24"/>
        </w:rPr>
        <w:t xml:space="preserve">向同级财政部门投诉。</w:t>
      </w:r>
      <w:r/>
    </w:p>
    <w:p>
      <w:pPr>
        <w:jc w:val="left"/>
        <w:spacing w:line="219" w:lineRule="auto"/>
        <w:widowControl/>
        <w:rPr>
          <w:rFonts w:ascii="宋体" w:hAnsi="宋体" w:eastAsia="宋体" w:cs="宋体"/>
          <w:sz w:val="24"/>
          <w:szCs w:val="24"/>
        </w:rPr>
      </w:pPr>
      <w:r>
        <w:rPr>
          <w:rFonts w:ascii="宋体" w:hAnsi="宋体" w:eastAsia="宋体" w:cs="宋体"/>
          <w:b/>
          <w:bCs/>
          <w:spacing w:val="-4"/>
          <w:sz w:val="24"/>
          <w:szCs w:val="24"/>
        </w:rPr>
        <w:t xml:space="preserve">28．验收及付款</w:t>
      </w:r>
      <w:r/>
    </w:p>
    <w:p>
      <w:pPr>
        <w:jc w:val="left"/>
        <w:spacing w:before="116" w:line="219" w:lineRule="auto"/>
        <w:widowControl/>
        <w:rPr>
          <w:rFonts w:ascii="宋体" w:hAnsi="宋体" w:eastAsia="宋体" w:cs="宋体"/>
          <w:sz w:val="24"/>
          <w:szCs w:val="24"/>
        </w:rPr>
      </w:pPr>
      <w:r>
        <w:rPr>
          <w:rFonts w:ascii="宋体" w:hAnsi="宋体" w:eastAsia="宋体" w:cs="宋体"/>
          <w:b/>
          <w:bCs/>
          <w:spacing w:val="-6"/>
          <w:sz w:val="24"/>
          <w:szCs w:val="24"/>
        </w:rPr>
        <w:t xml:space="preserve">28.1</w:t>
      </w:r>
      <w:r>
        <w:rPr>
          <w:rFonts w:ascii="宋体" w:hAnsi="宋体" w:eastAsia="宋体" w:cs="宋体"/>
          <w:spacing w:val="12"/>
          <w:sz w:val="24"/>
          <w:szCs w:val="24"/>
        </w:rPr>
        <w:t xml:space="preserve"> </w:t>
      </w:r>
      <w:r>
        <w:rPr>
          <w:rFonts w:ascii="宋体" w:hAnsi="宋体" w:eastAsia="宋体" w:cs="宋体"/>
          <w:b/>
          <w:bCs/>
          <w:spacing w:val="-6"/>
          <w:sz w:val="24"/>
          <w:szCs w:val="24"/>
        </w:rPr>
        <w:t xml:space="preserve">验收</w:t>
      </w:r>
      <w:r/>
    </w:p>
    <w:p>
      <w:pPr>
        <w:ind w:right="79"/>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r/>
    </w:p>
    <w:p>
      <w:pPr>
        <w:jc w:val="left"/>
        <w:spacing w:before="1" w:line="219" w:lineRule="auto"/>
        <w:widowControl/>
        <w:rPr>
          <w:rFonts w:ascii="宋体" w:hAnsi="宋体" w:eastAsia="宋体" w:cs="宋体"/>
          <w:sz w:val="24"/>
          <w:szCs w:val="24"/>
        </w:rPr>
      </w:pPr>
      <w:r>
        <w:rPr>
          <w:rFonts w:ascii="宋体" w:hAnsi="宋体" w:eastAsia="宋体" w:cs="宋体"/>
          <w:b/>
          <w:bCs/>
          <w:spacing w:val="-6"/>
          <w:sz w:val="24"/>
          <w:szCs w:val="24"/>
        </w:rPr>
        <w:t xml:space="preserve">28.2</w:t>
      </w:r>
      <w:r>
        <w:rPr>
          <w:rFonts w:ascii="宋体" w:hAnsi="宋体" w:eastAsia="宋体" w:cs="宋体"/>
          <w:spacing w:val="12"/>
          <w:sz w:val="24"/>
          <w:szCs w:val="24"/>
        </w:rPr>
        <w:t xml:space="preserve"> </w:t>
      </w:r>
      <w:r>
        <w:rPr>
          <w:rFonts w:ascii="宋体" w:hAnsi="宋体" w:eastAsia="宋体" w:cs="宋体"/>
          <w:b/>
          <w:bCs/>
          <w:spacing w:val="-6"/>
          <w:sz w:val="24"/>
          <w:szCs w:val="24"/>
        </w:rPr>
        <w:t xml:space="preserve">付款</w:t>
      </w:r>
      <w:r/>
    </w:p>
    <w:p>
      <w:pPr>
        <w:ind w:right="79"/>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按照竞争性磋商文件和合同约定的付款方式，采购人及时办理付款手续。对于满足合同约定支付条件的，自收到发票后15日内将资金支付到合同约定的供应商账户。</w:t>
      </w:r>
      <w:r/>
    </w:p>
    <w:p>
      <w:pPr>
        <w:jc w:val="left"/>
        <w:spacing w:before="1" w:line="219" w:lineRule="auto"/>
        <w:widowControl/>
        <w:rPr>
          <w:rFonts w:ascii="宋体" w:hAnsi="宋体" w:eastAsia="宋体" w:cs="宋体"/>
          <w:sz w:val="24"/>
          <w:szCs w:val="24"/>
        </w:rPr>
      </w:pPr>
      <w:r>
        <w:rPr>
          <w:rFonts w:ascii="宋体" w:hAnsi="宋体" w:eastAsia="宋体" w:cs="宋体"/>
          <w:b/>
          <w:bCs/>
          <w:spacing w:val="-4"/>
          <w:sz w:val="24"/>
          <w:szCs w:val="24"/>
        </w:rPr>
        <w:t xml:space="preserve">29．诚实信用</w:t>
      </w:r>
      <w:r/>
    </w:p>
    <w:p>
      <w:pPr>
        <w:ind w:right="79"/>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29.1 供应商之间不得相互串通报价，不得妨碍其他供应商的公平竞争，不得损害采购</w:t>
      </w:r>
      <w:r/>
    </w:p>
    <w:p>
      <w:pPr>
        <w:ind w:right="79"/>
        <w:jc w:val="left"/>
        <w:spacing w:before="117" w:line="300" w:lineRule="auto"/>
        <w:widowControl/>
        <w:rPr>
          <w:rFonts w:ascii="宋体" w:hAnsi="宋体" w:eastAsia="宋体" w:cs="宋体"/>
          <w:spacing w:val="2"/>
          <w:sz w:val="24"/>
          <w:szCs w:val="24"/>
        </w:rPr>
      </w:pPr>
      <w:r/>
      <w:bookmarkStart w:id="6" w:name="bookmark9"/>
      <w:r/>
      <w:bookmarkEnd w:id="6"/>
      <w:r>
        <w:rPr>
          <w:rFonts w:ascii="宋体" w:hAnsi="宋体" w:eastAsia="宋体" w:cs="宋体"/>
          <w:spacing w:val="2"/>
          <w:sz w:val="24"/>
          <w:szCs w:val="24"/>
        </w:rPr>
        <w:t xml:space="preserve">人和其他供应商的合法权益。</w:t>
      </w:r>
      <w:r/>
    </w:p>
    <w:p>
      <w:pPr>
        <w:ind w:right="79"/>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29.2 供应商不得以向采购代理机构工作人员、磋商小组成员行贿或者采取其他不正当手段谋取成交。经查实供应商有此行为的，政府采购管理部门将供应商列入不良行为记录名单，按照《中华人民共和国政府采购法》有关规定处理。</w:t>
      </w:r>
      <w:r/>
    </w:p>
    <w:p>
      <w:pPr>
        <w:ind w:right="79"/>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29.3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jc w:val="left"/>
        <w:spacing w:before="116" w:line="219" w:lineRule="auto"/>
        <w:widowControl/>
        <w:rPr>
          <w:rFonts w:ascii="宋体" w:hAnsi="宋体" w:eastAsia="宋体" w:cs="宋体"/>
          <w:sz w:val="24"/>
          <w:szCs w:val="24"/>
        </w:rPr>
      </w:pPr>
      <w:r>
        <w:rPr>
          <w:rFonts w:ascii="宋体" w:hAnsi="宋体" w:eastAsia="宋体" w:cs="宋体"/>
          <w:sz w:val="24"/>
          <w:szCs w:val="24"/>
        </w:rPr>
        <w:t xml:space="preserve">29.4 供应商不得虚假承诺，否则，按</w:t>
      </w:r>
      <w:r>
        <w:rPr>
          <w:rFonts w:ascii="宋体" w:hAnsi="宋体" w:eastAsia="宋体" w:cs="宋体"/>
          <w:spacing w:val="-1"/>
          <w:sz w:val="24"/>
          <w:szCs w:val="24"/>
        </w:rPr>
        <w:t xml:space="preserve">照提供虚假材料谋取成交处理。</w:t>
      </w:r>
      <w:r/>
    </w:p>
    <w:p>
      <w:pPr>
        <w:jc w:val="left"/>
        <w:spacing w:before="115" w:line="263" w:lineRule="auto"/>
        <w:widowControl/>
        <w:rPr>
          <w:rFonts w:ascii="宋体" w:hAnsi="宋体" w:eastAsia="宋体" w:cs="宋体"/>
          <w:sz w:val="24"/>
          <w:szCs w:val="24"/>
        </w:rPr>
      </w:pPr>
      <w:r>
        <w:rPr>
          <w:rFonts w:ascii="宋体" w:hAnsi="宋体" w:eastAsia="宋体" w:cs="宋体"/>
          <w:spacing w:val="-2"/>
          <w:sz w:val="24"/>
          <w:szCs w:val="24"/>
        </w:rPr>
        <w:t xml:space="preserve">29.5 供应商应自觉遵守磋商、评审纪律，扰乱磋商、评审现场秩序的，属于失信行为，</w:t>
      </w:r>
      <w:r>
        <w:rPr>
          <w:rFonts w:ascii="宋体" w:hAnsi="宋体" w:eastAsia="宋体" w:cs="宋体"/>
          <w:sz w:val="24"/>
          <w:szCs w:val="24"/>
        </w:rPr>
        <w:t xml:space="preserve">根据《江苏省政府采购供应商监督管理暂行办法》，失信行为将</w:t>
      </w:r>
      <w:r>
        <w:rPr>
          <w:rFonts w:ascii="宋体" w:hAnsi="宋体" w:eastAsia="宋体" w:cs="宋体"/>
          <w:spacing w:val="-1"/>
          <w:sz w:val="24"/>
          <w:szCs w:val="24"/>
        </w:rPr>
        <w:t xml:space="preserve">被记入供应商诚信档案。</w:t>
      </w:r>
      <w:r/>
    </w:p>
    <w:p>
      <w:pPr>
        <w:ind w:right="79"/>
        <w:jc w:val="left"/>
        <w:spacing w:before="117" w:line="300" w:lineRule="auto"/>
        <w:widowControl/>
        <w:rPr>
          <w:rFonts w:ascii="宋体" w:hAnsi="宋体" w:eastAsia="宋体" w:cs="宋体"/>
          <w:sz w:val="24"/>
          <w:szCs w:val="24"/>
        </w:rPr>
      </w:pPr>
      <w:r>
        <w:rPr>
          <w:rFonts w:ascii="宋体" w:hAnsi="宋体" w:eastAsia="宋体" w:cs="宋体"/>
          <w:spacing w:val="2"/>
          <w:sz w:val="24"/>
          <w:szCs w:val="24"/>
        </w:rPr>
        <w:t xml:space="preserve">29.6 供应商在成交后，应按采购文件要求，将由信用承诺书替代的证明材料提交采购</w:t>
      </w:r>
      <w:r>
        <w:rPr>
          <w:rFonts w:ascii="宋体" w:hAnsi="宋体" w:eastAsia="宋体" w:cs="宋体"/>
          <w:sz w:val="24"/>
          <w:szCs w:val="24"/>
        </w:rPr>
        <w:t xml:space="preserve">代理机构核验。经核验无误后，由采购人或采购代理</w:t>
      </w:r>
      <w:r>
        <w:rPr>
          <w:rFonts w:ascii="宋体" w:hAnsi="宋体" w:eastAsia="宋体" w:cs="宋体"/>
          <w:spacing w:val="-1"/>
          <w:sz w:val="24"/>
          <w:szCs w:val="24"/>
        </w:rPr>
        <w:t xml:space="preserve">机构发出成交通知书。</w:t>
      </w:r>
      <w:r/>
    </w:p>
    <w:p>
      <w:pPr>
        <w:ind w:right="79"/>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29.7 供应商对信用承诺内容的真实性、合法性、有效性负责。如</w:t>
      </w:r>
      <w:r>
        <w:rPr>
          <w:rFonts w:ascii="宋体" w:hAnsi="宋体" w:eastAsia="宋体" w:cs="宋体"/>
          <w:spacing w:val="2"/>
          <w:sz w:val="24"/>
          <w:szCs w:val="24"/>
        </w:rPr>
        <w:t xml:space="preserve">作出</w:t>
      </w:r>
      <w:r>
        <w:rPr>
          <w:rFonts w:ascii="宋体" w:hAnsi="宋体" w:eastAsia="宋体" w:cs="宋体"/>
          <w:spacing w:val="2"/>
          <w:sz w:val="24"/>
          <w:szCs w:val="24"/>
        </w:rPr>
        <w:t xml:space="preserve">虚假信用承诺，视同为“提供虚假材料谋取成交 ”的违法行为。经调查核实后，按照《中华人民共和国政府采购法》第七十七条规定，处以采购金额千分之五以上千</w:t>
      </w:r>
      <w:r>
        <w:rPr>
          <w:rFonts w:ascii="宋体" w:hAnsi="宋体" w:eastAsia="宋体" w:cs="宋体"/>
          <w:spacing w:val="2"/>
          <w:sz w:val="24"/>
          <w:szCs w:val="24"/>
        </w:rPr>
        <w:t xml:space="preserve">分之十</w:t>
      </w:r>
      <w:r>
        <w:rPr>
          <w:rFonts w:ascii="宋体" w:hAnsi="宋体" w:eastAsia="宋体" w:cs="宋体"/>
          <w:spacing w:val="2"/>
          <w:sz w:val="24"/>
          <w:szCs w:val="24"/>
        </w:rPr>
        <w:t xml:space="preserve">以下的罚款，列入不良行为记录名单，在一至三年内禁止参加政府采购活动；有违法所得的，并处没收违法所得，情节严重的，由市场监管部门吊销营业执照；构成犯罪的，依法追究刑事责任。</w:t>
      </w:r>
      <w:r/>
    </w:p>
    <w:p>
      <w:pPr>
        <w:ind w:right="79"/>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30．解释权</w:t>
      </w:r>
      <w:r/>
    </w:p>
    <w:p>
      <w:pPr>
        <w:ind w:right="79"/>
        <w:jc w:val="left"/>
        <w:spacing w:before="117" w:line="300" w:lineRule="auto"/>
        <w:widowControl/>
        <w:rPr>
          <w:rFonts w:ascii="宋体" w:hAnsi="宋体" w:eastAsia="宋体" w:cs="宋体"/>
          <w:spacing w:val="2"/>
          <w:sz w:val="24"/>
          <w:szCs w:val="24"/>
        </w:rPr>
      </w:pPr>
      <w:r>
        <w:rPr>
          <w:rFonts w:ascii="宋体" w:hAnsi="宋体" w:eastAsia="宋体" w:cs="宋体"/>
          <w:spacing w:val="2"/>
          <w:sz w:val="24"/>
          <w:szCs w:val="24"/>
        </w:rPr>
        <w:t xml:space="preserve">30.1 本竞争性磋商文件的最终解释权归采购人或采购代理机构所有。</w:t>
      </w:r>
      <w:r/>
    </w:p>
    <w:p>
      <w:pPr>
        <w:jc w:val="left"/>
        <w:spacing w:before="112" w:line="219" w:lineRule="auto"/>
        <w:widowControl/>
        <w:rPr>
          <w:rFonts w:ascii="宋体" w:hAnsi="宋体" w:eastAsia="宋体" w:cs="宋体"/>
          <w:spacing w:val="-1"/>
          <w:sz w:val="24"/>
          <w:szCs w:val="24"/>
        </w:rPr>
      </w:pPr>
      <w:r>
        <w:rPr>
          <w:rFonts w:ascii="宋体" w:hAnsi="宋体" w:eastAsia="宋体" w:cs="宋体"/>
          <w:spacing w:val="-1"/>
          <w:sz w:val="24"/>
          <w:szCs w:val="24"/>
        </w:rPr>
      </w:r>
      <w:r/>
    </w:p>
    <w:p>
      <w:pPr>
        <w:jc w:val="left"/>
        <w:widowControl/>
        <w:rPr>
          <w:rFonts w:ascii="宋体" w:hAnsi="宋体" w:eastAsia="宋体" w:cs="宋体"/>
          <w:spacing w:val="-1"/>
          <w:sz w:val="24"/>
          <w:szCs w:val="24"/>
        </w:rPr>
      </w:pPr>
      <w:r>
        <w:rPr>
          <w:rFonts w:ascii="宋体" w:hAnsi="宋体" w:eastAsia="宋体" w:cs="宋体"/>
          <w:spacing w:val="-1"/>
          <w:sz w:val="24"/>
          <w:szCs w:val="24"/>
        </w:rPr>
        <w:br w:type="page" w:clear="all"/>
      </w:r>
      <w:r/>
    </w:p>
    <w:p>
      <w:pPr>
        <w:jc w:val="left"/>
        <w:spacing w:before="112" w:line="219" w:lineRule="auto"/>
        <w:widowControl/>
        <w:rPr>
          <w:rFonts w:ascii="宋体" w:hAnsi="宋体" w:eastAsia="宋体" w:cs="宋体"/>
          <w:sz w:val="24"/>
          <w:szCs w:val="24"/>
        </w:rPr>
      </w:pPr>
      <w:r>
        <w:rPr>
          <w:rFonts w:ascii="宋体" w:hAnsi="宋体" w:eastAsia="宋体" w:cs="宋体"/>
          <w:sz w:val="24"/>
          <w:szCs w:val="24"/>
        </w:rPr>
      </w:r>
      <w:r/>
    </w:p>
    <w:p>
      <w:pPr>
        <w:jc w:val="center"/>
        <w:spacing w:line="300" w:lineRule="auto"/>
        <w:widowControl/>
        <w:rPr>
          <w:rFonts w:ascii="宋体" w:hAnsi="宋体" w:eastAsia="宋体" w:cs="宋体"/>
          <w:b/>
          <w:bCs/>
          <w:spacing w:val="4"/>
          <w:sz w:val="31"/>
          <w:szCs w:val="31"/>
        </w:rPr>
        <w:outlineLvl w:val="0"/>
      </w:pPr>
      <w:r/>
      <w:bookmarkStart w:id="7" w:name="bookmark4"/>
      <w:r/>
      <w:bookmarkStart w:id="8" w:name="_Toc244014893"/>
      <w:r/>
      <w:bookmarkEnd w:id="7"/>
      <w:r>
        <w:rPr>
          <w:rFonts w:ascii="宋体" w:hAnsi="宋体" w:eastAsia="宋体" w:cs="宋体"/>
          <w:b/>
          <w:bCs/>
          <w:spacing w:val="4"/>
          <w:sz w:val="31"/>
          <w:szCs w:val="31"/>
        </w:rPr>
        <w:t xml:space="preserve">第三章 竞争性磋商评定成交方法</w:t>
      </w:r>
      <w:bookmarkEnd w:id="8"/>
      <w:r/>
      <w:r/>
    </w:p>
    <w:p>
      <w:pPr>
        <w:jc w:val="left"/>
        <w:spacing w:before="56" w:line="212" w:lineRule="auto"/>
        <w:widowControl/>
        <w:rPr>
          <w:rFonts w:ascii="宋体" w:hAnsi="宋体" w:eastAsia="宋体" w:cs="宋体"/>
          <w:sz w:val="22"/>
          <w:lang w:eastAsia="en-US"/>
        </w:rPr>
      </w:pPr>
      <w:r>
        <w:rPr>
          <w:rFonts w:ascii="宋体" w:hAnsi="宋体" w:eastAsia="宋体" w:cs="宋体"/>
          <w:b/>
          <w:bCs/>
          <w:spacing w:val="-3"/>
          <w:sz w:val="22"/>
          <w:lang w:eastAsia="en-US"/>
        </w:rPr>
        <w:t xml:space="preserve">评定成交方法前附表</w:t>
      </w:r>
      <w:r/>
    </w:p>
    <w:tbl>
      <w:tblPr>
        <w:tblStyle w:val="845"/>
        <w:tblW w:w="9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03"/>
        <w:gridCol w:w="647"/>
        <w:gridCol w:w="1624"/>
        <w:gridCol w:w="5824"/>
        <w:gridCol w:w="611"/>
      </w:tblGrid>
      <w:tr>
        <w:trPr>
          <w:trHeight w:val="616"/>
        </w:trPr>
        <w:tc>
          <w:tcPr>
            <w:gridSpan w:val="2"/>
            <w:tcW w:w="1450" w:type="dxa"/>
            <w:vAlign w:val="center"/>
            <w:textDirection w:val="lrTb"/>
            <w:noWrap w:val="false"/>
          </w:tcPr>
          <w:p>
            <w:pPr>
              <w:jc w:val="center"/>
              <w:spacing w:before="224" w:line="228" w:lineRule="auto"/>
              <w:widowControl/>
              <w:rPr>
                <w:rFonts w:ascii="宋体" w:hAnsi="宋体" w:eastAsia="宋体" w:cs="宋体"/>
                <w:color w:val="auto"/>
                <w:sz w:val="22"/>
                <w:szCs w:val="21"/>
              </w:rPr>
            </w:pPr>
            <w:r>
              <w:rPr>
                <w:rFonts w:ascii="宋体" w:hAnsi="宋体" w:eastAsia="宋体" w:cs="宋体"/>
                <w:b/>
                <w:bCs/>
                <w:color w:val="auto"/>
                <w:spacing w:val="5"/>
                <w:sz w:val="22"/>
                <w:szCs w:val="21"/>
              </w:rPr>
              <w:t xml:space="preserve">条款号</w:t>
            </w:r>
            <w:r/>
          </w:p>
        </w:tc>
        <w:tc>
          <w:tcPr>
            <w:gridSpan w:val="3"/>
            <w:tcW w:w="8059" w:type="dxa"/>
            <w:vAlign w:val="center"/>
            <w:textDirection w:val="lrTb"/>
            <w:noWrap w:val="false"/>
          </w:tcPr>
          <w:p>
            <w:pPr>
              <w:jc w:val="center"/>
              <w:spacing w:before="225" w:line="228" w:lineRule="auto"/>
              <w:widowControl/>
              <w:rPr>
                <w:rFonts w:ascii="宋体" w:hAnsi="宋体" w:eastAsia="宋体" w:cs="宋体"/>
                <w:color w:val="auto"/>
                <w:sz w:val="22"/>
                <w:szCs w:val="21"/>
              </w:rPr>
            </w:pPr>
            <w:r>
              <w:rPr>
                <w:rFonts w:ascii="宋体" w:hAnsi="宋体" w:eastAsia="宋体" w:cs="宋体"/>
                <w:b/>
                <w:bCs/>
                <w:color w:val="auto"/>
                <w:spacing w:val="7"/>
                <w:sz w:val="22"/>
                <w:szCs w:val="21"/>
              </w:rPr>
              <w:t xml:space="preserve">评审方法和评审标准</w:t>
            </w:r>
            <w:r/>
          </w:p>
        </w:tc>
      </w:tr>
      <w:tr>
        <w:trPr>
          <w:trHeight w:val="885"/>
        </w:trPr>
        <w:tc>
          <w:tcPr>
            <w:tcBorders>
              <w:bottom w:val="none" w:color="000000" w:sz="4" w:space="0"/>
            </w:tcBorders>
            <w:tcW w:w="803" w:type="dxa"/>
            <w:vAlign w:val="center"/>
            <w:vMerge w:val="restart"/>
            <w:textDirection w:val="lrTb"/>
            <w:noWrap w:val="false"/>
          </w:tcPr>
          <w:p>
            <w:pPr>
              <w:ind w:right="260"/>
              <w:jc w:val="center"/>
              <w:spacing w:before="65" w:line="296" w:lineRule="auto"/>
              <w:widowControl/>
              <w:rPr>
                <w:rFonts w:ascii="宋体" w:hAnsi="宋体" w:eastAsia="宋体" w:cs="黑体"/>
                <w:color w:val="auto"/>
                <w:sz w:val="22"/>
                <w:szCs w:val="21"/>
              </w:rPr>
            </w:pPr>
            <w:r>
              <w:rPr>
                <w:rFonts w:ascii="宋体" w:hAnsi="宋体" w:eastAsia="宋体" w:cs="黑体"/>
                <w:b/>
                <w:bCs/>
                <w:color w:val="auto"/>
                <w:sz w:val="22"/>
                <w:szCs w:val="21"/>
              </w:rPr>
              <w:t xml:space="preserve">资格</w:t>
            </w:r>
            <w:r>
              <w:rPr>
                <w:rFonts w:ascii="宋体" w:hAnsi="宋体" w:eastAsia="宋体" w:cs="黑体"/>
                <w:b/>
                <w:bCs/>
                <w:color w:val="auto"/>
                <w:spacing w:val="1"/>
                <w:sz w:val="22"/>
                <w:szCs w:val="21"/>
              </w:rPr>
              <w:t xml:space="preserve">审查</w:t>
            </w:r>
            <w:r/>
          </w:p>
        </w:tc>
        <w:tc>
          <w:tcPr>
            <w:tcW w:w="647" w:type="dxa"/>
            <w:vAlign w:val="center"/>
            <w:textDirection w:val="lrTb"/>
            <w:noWrap w:val="false"/>
          </w:tcPr>
          <w:p>
            <w:pPr>
              <w:jc w:val="center"/>
              <w:spacing w:before="235" w:line="231" w:lineRule="auto"/>
              <w:widowControl/>
              <w:rPr>
                <w:rFonts w:ascii="宋体" w:hAnsi="宋体" w:eastAsia="宋体" w:cs="黑体"/>
                <w:color w:val="auto"/>
                <w:sz w:val="22"/>
                <w:szCs w:val="21"/>
              </w:rPr>
            </w:pPr>
            <w:r>
              <w:rPr>
                <w:rFonts w:ascii="宋体" w:hAnsi="宋体" w:eastAsia="宋体" w:cs="黑体"/>
                <w:b/>
                <w:bCs/>
                <w:color w:val="auto"/>
                <w:spacing w:val="3"/>
                <w:sz w:val="22"/>
                <w:szCs w:val="21"/>
              </w:rPr>
              <w:t xml:space="preserve">序号</w:t>
            </w:r>
            <w:r/>
          </w:p>
        </w:tc>
        <w:tc>
          <w:tcPr>
            <w:tcW w:w="1624" w:type="dxa"/>
            <w:vAlign w:val="center"/>
            <w:textDirection w:val="lrTb"/>
            <w:noWrap w:val="false"/>
          </w:tcPr>
          <w:p>
            <w:pPr>
              <w:jc w:val="center"/>
              <w:spacing w:before="234" w:line="231" w:lineRule="auto"/>
              <w:widowControl/>
              <w:rPr>
                <w:rFonts w:ascii="宋体" w:hAnsi="宋体" w:eastAsia="宋体" w:cs="黑体"/>
                <w:color w:val="auto"/>
                <w:sz w:val="22"/>
                <w:szCs w:val="21"/>
              </w:rPr>
            </w:pPr>
            <w:r>
              <w:rPr>
                <w:rFonts w:ascii="宋体" w:hAnsi="宋体" w:eastAsia="宋体" w:cs="黑体"/>
                <w:b/>
                <w:bCs/>
                <w:color w:val="auto"/>
                <w:spacing w:val="5"/>
                <w:sz w:val="22"/>
                <w:szCs w:val="21"/>
              </w:rPr>
              <w:t xml:space="preserve">审查因素</w:t>
            </w:r>
            <w:r/>
          </w:p>
        </w:tc>
        <w:tc>
          <w:tcPr>
            <w:tcW w:w="5824" w:type="dxa"/>
            <w:vAlign w:val="center"/>
            <w:textDirection w:val="lrTb"/>
            <w:noWrap w:val="false"/>
          </w:tcPr>
          <w:p>
            <w:pPr>
              <w:jc w:val="center"/>
              <w:spacing w:before="234" w:line="231" w:lineRule="auto"/>
              <w:widowControl/>
              <w:rPr>
                <w:rFonts w:ascii="宋体" w:hAnsi="宋体" w:eastAsia="宋体" w:cs="黑体"/>
                <w:color w:val="auto"/>
                <w:sz w:val="22"/>
                <w:szCs w:val="21"/>
              </w:rPr>
            </w:pPr>
            <w:r>
              <w:rPr>
                <w:rFonts w:ascii="宋体" w:hAnsi="宋体" w:eastAsia="宋体" w:cs="黑体"/>
                <w:b/>
                <w:bCs/>
                <w:color w:val="auto"/>
                <w:spacing w:val="5"/>
                <w:sz w:val="22"/>
                <w:szCs w:val="21"/>
              </w:rPr>
              <w:t xml:space="preserve">审查内容</w:t>
            </w:r>
            <w:r/>
          </w:p>
        </w:tc>
        <w:tc>
          <w:tcPr>
            <w:tcW w:w="611" w:type="dxa"/>
            <w:vAlign w:val="center"/>
            <w:textDirection w:val="lrTb"/>
            <w:noWrap w:val="false"/>
          </w:tcPr>
          <w:p>
            <w:pPr>
              <w:jc w:val="center"/>
              <w:spacing w:before="77" w:line="231" w:lineRule="auto"/>
              <w:widowControl/>
              <w:rPr>
                <w:rFonts w:ascii="宋体" w:hAnsi="宋体" w:eastAsia="宋体" w:cs="黑体"/>
                <w:color w:val="auto"/>
                <w:sz w:val="22"/>
                <w:szCs w:val="21"/>
              </w:rPr>
            </w:pPr>
            <w:r>
              <w:rPr>
                <w:rFonts w:ascii="宋体" w:hAnsi="宋体" w:eastAsia="宋体" w:cs="黑体"/>
                <w:b/>
                <w:bCs/>
                <w:color w:val="auto"/>
                <w:spacing w:val="3"/>
                <w:sz w:val="22"/>
                <w:szCs w:val="21"/>
              </w:rPr>
              <w:t xml:space="preserve">格式</w:t>
            </w:r>
            <w:r>
              <w:rPr>
                <w:rFonts w:ascii="宋体" w:hAnsi="宋体" w:eastAsia="宋体" w:cs="黑体"/>
                <w:b/>
                <w:bCs/>
                <w:color w:val="auto"/>
                <w:spacing w:val="4"/>
                <w:sz w:val="22"/>
                <w:szCs w:val="21"/>
              </w:rPr>
              <w:t xml:space="preserve">要求</w:t>
            </w:r>
            <w:r/>
          </w:p>
        </w:tc>
      </w:tr>
      <w:tr>
        <w:trPr>
          <w:trHeight w:val="1284"/>
        </w:trPr>
        <w:tc>
          <w:tcPr>
            <w:tcBorders>
              <w:top w:val="none" w:color="000000" w:sz="4" w:space="0"/>
              <w:bottom w:val="none" w:color="000000" w:sz="4" w:space="0"/>
            </w:tcBorders>
            <w:tcW w:w="803" w:type="dxa"/>
            <w:vMerge w:val="continue"/>
            <w:textDirection w:val="lrTb"/>
            <w:noWrap w:val="false"/>
          </w:tcPr>
          <w:p>
            <w:pPr>
              <w:jc w:val="left"/>
              <w:widowControl/>
              <w:rPr>
                <w:rFonts w:ascii="宋体" w:hAnsi="宋体" w:eastAsia="宋体" w:cs="Arial"/>
                <w:color w:val="auto"/>
                <w:sz w:val="22"/>
                <w:szCs w:val="21"/>
              </w:rPr>
            </w:pPr>
            <w:r>
              <w:rPr>
                <w:rFonts w:ascii="宋体" w:hAnsi="宋体" w:eastAsia="宋体" w:cs="Arial"/>
                <w:color w:val="auto"/>
                <w:sz w:val="22"/>
                <w:szCs w:val="21"/>
              </w:rPr>
            </w:r>
            <w:r/>
          </w:p>
        </w:tc>
        <w:tc>
          <w:tcPr>
            <w:tcW w:w="647" w:type="dxa"/>
            <w:vAlign w:val="center"/>
            <w:textDirection w:val="lrTb"/>
            <w:noWrap w:val="false"/>
          </w:tcPr>
          <w:p>
            <w:pPr>
              <w:jc w:val="center"/>
              <w:spacing w:before="65" w:line="275" w:lineRule="exact"/>
              <w:widowControl/>
              <w:rPr>
                <w:rFonts w:ascii="宋体" w:hAnsi="宋体" w:eastAsia="宋体" w:cs="黑体"/>
                <w:color w:val="auto"/>
                <w:sz w:val="22"/>
                <w:szCs w:val="21"/>
              </w:rPr>
            </w:pPr>
            <w:r>
              <w:rPr>
                <w:rFonts w:ascii="宋体" w:hAnsi="宋体" w:eastAsia="宋体" w:cs="黑体"/>
                <w:b/>
                <w:bCs/>
                <w:color w:val="auto"/>
                <w:spacing w:val="-3"/>
                <w:position w:val="1"/>
                <w:sz w:val="22"/>
                <w:szCs w:val="21"/>
              </w:rPr>
              <w:t xml:space="preserve">1</w:t>
            </w:r>
            <w:r/>
          </w:p>
        </w:tc>
        <w:tc>
          <w:tcPr>
            <w:tcW w:w="1624" w:type="dxa"/>
            <w:vAlign w:val="center"/>
            <w:textDirection w:val="lrTb"/>
            <w:noWrap w:val="false"/>
          </w:tcPr>
          <w:p>
            <w:pPr>
              <w:ind w:right="107"/>
              <w:jc w:val="center"/>
              <w:spacing w:before="78" w:line="276" w:lineRule="auto"/>
              <w:widowControl/>
              <w:rPr>
                <w:rFonts w:ascii="宋体" w:hAnsi="宋体" w:eastAsia="宋体" w:cs="黑体"/>
                <w:color w:val="auto"/>
                <w:sz w:val="22"/>
                <w:szCs w:val="21"/>
                <w:lang w:eastAsia="zh-CN"/>
              </w:rPr>
            </w:pPr>
            <w:r>
              <w:rPr>
                <w:rFonts w:ascii="宋体" w:hAnsi="宋体" w:eastAsia="宋体" w:cs="黑体"/>
                <w:b/>
                <w:bCs/>
                <w:color w:val="auto"/>
                <w:spacing w:val="16"/>
                <w:sz w:val="22"/>
                <w:szCs w:val="21"/>
                <w:lang w:eastAsia="zh-CN"/>
              </w:rPr>
              <w:t xml:space="preserve">满足《中华人</w:t>
            </w:r>
            <w:r>
              <w:rPr>
                <w:rFonts w:ascii="宋体" w:hAnsi="宋体" w:eastAsia="宋体" w:cs="黑体"/>
                <w:b/>
                <w:bCs/>
                <w:color w:val="auto"/>
                <w:spacing w:val="28"/>
                <w:sz w:val="22"/>
                <w:szCs w:val="21"/>
                <w:lang w:eastAsia="zh-CN"/>
              </w:rPr>
              <w:t xml:space="preserve">民共和国政府</w:t>
            </w:r>
            <w:r>
              <w:rPr>
                <w:rFonts w:ascii="宋体" w:hAnsi="宋体" w:eastAsia="宋体" w:cs="黑体"/>
                <w:b/>
                <w:bCs/>
                <w:color w:val="auto"/>
                <w:spacing w:val="20"/>
                <w:sz w:val="22"/>
                <w:szCs w:val="21"/>
                <w:lang w:eastAsia="zh-CN"/>
              </w:rPr>
              <w:t xml:space="preserve">采购法</w:t>
            </w:r>
            <w:r>
              <w:rPr>
                <w:rFonts w:ascii="宋体" w:hAnsi="宋体" w:eastAsia="宋体" w:cs="黑体"/>
                <w:color w:val="auto"/>
                <w:spacing w:val="-53"/>
                <w:sz w:val="22"/>
                <w:szCs w:val="21"/>
                <w:lang w:eastAsia="zh-CN"/>
              </w:rPr>
              <w:t xml:space="preserve"> </w:t>
            </w:r>
            <w:r>
              <w:rPr>
                <w:rFonts w:ascii="宋体" w:hAnsi="宋体" w:eastAsia="宋体" w:cs="黑体"/>
                <w:b/>
                <w:bCs/>
                <w:color w:val="auto"/>
                <w:spacing w:val="20"/>
                <w:sz w:val="22"/>
                <w:szCs w:val="21"/>
                <w:lang w:eastAsia="zh-CN"/>
              </w:rPr>
              <w:t xml:space="preserve">》第二</w:t>
            </w:r>
            <w:r>
              <w:rPr>
                <w:rFonts w:ascii="宋体" w:hAnsi="宋体" w:eastAsia="宋体" w:cs="黑体"/>
                <w:b/>
                <w:bCs/>
                <w:color w:val="auto"/>
                <w:spacing w:val="6"/>
                <w:sz w:val="22"/>
                <w:szCs w:val="21"/>
                <w:lang w:eastAsia="zh-CN"/>
              </w:rPr>
              <w:t xml:space="preserve">十二条规定</w:t>
            </w:r>
            <w:r/>
          </w:p>
        </w:tc>
        <w:tc>
          <w:tcPr>
            <w:gridSpan w:val="2"/>
            <w:tcW w:w="6435" w:type="dxa"/>
            <w:textDirection w:val="lrTb"/>
            <w:noWrap w:val="false"/>
          </w:tcPr>
          <w:p>
            <w:pPr>
              <w:jc w:val="left"/>
              <w:spacing w:before="65" w:line="229" w:lineRule="auto"/>
              <w:widowControl/>
              <w:rPr>
                <w:rFonts w:ascii="宋体" w:hAnsi="宋体" w:eastAsia="宋体" w:cs="黑体"/>
                <w:color w:val="auto"/>
                <w:sz w:val="22"/>
                <w:szCs w:val="21"/>
                <w:lang w:eastAsia="zh-CN"/>
              </w:rPr>
            </w:pPr>
            <w:r>
              <w:rPr>
                <w:rFonts w:ascii="宋体" w:hAnsi="宋体" w:eastAsia="宋体" w:cs="黑体"/>
                <w:b/>
                <w:bCs/>
                <w:color w:val="auto"/>
                <w:spacing w:val="7"/>
                <w:sz w:val="22"/>
                <w:szCs w:val="21"/>
                <w:lang w:eastAsia="zh-CN"/>
              </w:rPr>
              <w:t xml:space="preserve">具体规定见第一章《采购公告》</w:t>
            </w:r>
            <w:r/>
          </w:p>
        </w:tc>
      </w:tr>
      <w:tr>
        <w:trPr>
          <w:trHeight w:val="2894"/>
        </w:trPr>
        <w:tc>
          <w:tcPr>
            <w:tcBorders>
              <w:top w:val="none" w:color="000000" w:sz="4" w:space="0"/>
              <w:bottom w:val="none" w:color="000000" w:sz="4" w:space="0"/>
            </w:tcBorders>
            <w:tcW w:w="803"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c>
          <w:tcPr>
            <w:tcW w:w="647" w:type="dxa"/>
            <w:vAlign w:val="center"/>
            <w:textDirection w:val="lrTb"/>
            <w:noWrap w:val="false"/>
          </w:tcPr>
          <w:p>
            <w:pPr>
              <w:jc w:val="center"/>
              <w:spacing w:before="65" w:line="275" w:lineRule="exact"/>
              <w:widowControl/>
              <w:rPr>
                <w:rFonts w:ascii="宋体" w:hAnsi="宋体" w:eastAsia="宋体" w:cs="黑体"/>
                <w:color w:val="auto"/>
                <w:sz w:val="22"/>
                <w:szCs w:val="21"/>
              </w:rPr>
            </w:pPr>
            <w:r>
              <w:rPr>
                <w:rFonts w:ascii="宋体" w:hAnsi="宋体" w:eastAsia="宋体" w:cs="黑体"/>
                <w:color w:val="auto"/>
                <w:spacing w:val="-2"/>
                <w:position w:val="1"/>
                <w:sz w:val="22"/>
                <w:szCs w:val="21"/>
              </w:rPr>
              <w:t xml:space="preserve">1-1</w:t>
            </w:r>
            <w:r/>
          </w:p>
        </w:tc>
        <w:tc>
          <w:tcPr>
            <w:tcW w:w="1624" w:type="dxa"/>
            <w:vAlign w:val="center"/>
            <w:textDirection w:val="lrTb"/>
            <w:noWrap w:val="false"/>
          </w:tcPr>
          <w:p>
            <w:pPr>
              <w:ind w:right="107"/>
              <w:jc w:val="center"/>
              <w:spacing w:before="65" w:line="295" w:lineRule="auto"/>
              <w:widowControl/>
              <w:rPr>
                <w:rFonts w:ascii="宋体" w:hAnsi="宋体" w:eastAsia="宋体" w:cs="黑体"/>
                <w:color w:val="auto"/>
                <w:sz w:val="22"/>
                <w:szCs w:val="21"/>
                <w:lang w:eastAsia="zh-CN"/>
              </w:rPr>
            </w:pPr>
            <w:r>
              <w:rPr>
                <w:rFonts w:ascii="宋体" w:hAnsi="宋体" w:eastAsia="宋体" w:cs="黑体"/>
                <w:color w:val="auto"/>
                <w:spacing w:val="29"/>
                <w:sz w:val="22"/>
                <w:szCs w:val="21"/>
                <w:lang w:eastAsia="zh-CN"/>
              </w:rPr>
              <w:t xml:space="preserve">具有独立承担</w:t>
            </w:r>
            <w:r>
              <w:rPr>
                <w:rFonts w:ascii="宋体" w:hAnsi="宋体" w:eastAsia="宋体" w:cs="黑体"/>
                <w:color w:val="auto"/>
                <w:spacing w:val="28"/>
                <w:sz w:val="22"/>
                <w:szCs w:val="21"/>
                <w:lang w:eastAsia="zh-CN"/>
              </w:rPr>
              <w:t xml:space="preserve">民事责任的能</w:t>
            </w:r>
            <w:r>
              <w:rPr>
                <w:rFonts w:ascii="宋体" w:hAnsi="宋体" w:eastAsia="宋体" w:cs="黑体"/>
                <w:color w:val="auto"/>
                <w:sz w:val="22"/>
                <w:szCs w:val="21"/>
                <w:lang w:eastAsia="zh-CN"/>
              </w:rPr>
              <w:t xml:space="preserve">力</w:t>
            </w:r>
            <w:r/>
          </w:p>
        </w:tc>
        <w:tc>
          <w:tcPr>
            <w:tcW w:w="5824" w:type="dxa"/>
            <w:textDirection w:val="lrTb"/>
            <w:noWrap w:val="false"/>
          </w:tcPr>
          <w:p>
            <w:pPr>
              <w:ind w:right="105"/>
              <w:jc w:val="left"/>
              <w:spacing w:before="65" w:line="293" w:lineRule="auto"/>
              <w:widowControl/>
              <w:rPr>
                <w:rFonts w:ascii="宋体" w:hAnsi="宋体" w:eastAsia="宋体" w:cs="黑体"/>
                <w:color w:val="auto"/>
                <w:sz w:val="22"/>
                <w:szCs w:val="21"/>
                <w:lang w:eastAsia="zh-CN"/>
              </w:rPr>
            </w:pPr>
            <w:r>
              <w:rPr>
                <w:rFonts w:ascii="宋体" w:hAnsi="宋体" w:eastAsia="宋体" w:cs="黑体"/>
                <w:color w:val="auto"/>
                <w:spacing w:val="22"/>
                <w:sz w:val="22"/>
                <w:szCs w:val="21"/>
                <w:lang w:eastAsia="zh-CN"/>
              </w:rPr>
              <w:t xml:space="preserve">供应商为企业（包括合伙企业）</w:t>
            </w:r>
            <w:r>
              <w:rPr>
                <w:rFonts w:ascii="宋体" w:hAnsi="宋体" w:eastAsia="宋体" w:cs="黑体"/>
                <w:color w:val="auto"/>
                <w:spacing w:val="-11"/>
                <w:sz w:val="22"/>
                <w:szCs w:val="21"/>
                <w:lang w:eastAsia="zh-CN"/>
              </w:rPr>
              <w:t xml:space="preserve"> </w:t>
            </w:r>
            <w:r>
              <w:rPr>
                <w:rFonts w:ascii="宋体" w:hAnsi="宋体" w:eastAsia="宋体" w:cs="黑体"/>
                <w:color w:val="auto"/>
                <w:spacing w:val="22"/>
                <w:sz w:val="22"/>
                <w:szCs w:val="21"/>
                <w:lang w:eastAsia="zh-CN"/>
              </w:rPr>
              <w:t xml:space="preserve">的</w:t>
            </w:r>
            <w:r>
              <w:rPr>
                <w:rFonts w:ascii="宋体" w:hAnsi="宋体" w:eastAsia="宋体" w:cs="黑体"/>
                <w:color w:val="auto"/>
                <w:spacing w:val="-48"/>
                <w:sz w:val="22"/>
                <w:szCs w:val="21"/>
                <w:lang w:eastAsia="zh-CN"/>
              </w:rPr>
              <w:t xml:space="preserve"> </w:t>
            </w:r>
            <w:r>
              <w:rPr>
                <w:rFonts w:ascii="宋体" w:hAnsi="宋体" w:eastAsia="宋体" w:cs="黑体"/>
                <w:color w:val="auto"/>
                <w:spacing w:val="22"/>
                <w:sz w:val="22"/>
                <w:szCs w:val="21"/>
                <w:lang w:eastAsia="zh-CN"/>
              </w:rPr>
              <w:t xml:space="preserve">，</w:t>
            </w:r>
            <w:r>
              <w:rPr>
                <w:rFonts w:ascii="宋体" w:hAnsi="宋体" w:eastAsia="宋体" w:cs="黑体"/>
                <w:color w:val="auto"/>
                <w:spacing w:val="-59"/>
                <w:sz w:val="22"/>
                <w:szCs w:val="21"/>
                <w:lang w:eastAsia="zh-CN"/>
              </w:rPr>
              <w:t xml:space="preserve"> </w:t>
            </w:r>
            <w:r>
              <w:rPr>
                <w:rFonts w:ascii="宋体" w:hAnsi="宋体" w:eastAsia="宋体" w:cs="黑体"/>
                <w:color w:val="auto"/>
                <w:spacing w:val="22"/>
                <w:sz w:val="22"/>
                <w:szCs w:val="21"/>
                <w:lang w:eastAsia="zh-CN"/>
              </w:rPr>
              <w:t xml:space="preserve">应提供有效的</w:t>
            </w:r>
            <w:r>
              <w:rPr>
                <w:rFonts w:ascii="宋体" w:hAnsi="宋体" w:eastAsia="宋体" w:cs="黑体"/>
                <w:color w:val="auto"/>
                <w:spacing w:val="-68"/>
                <w:sz w:val="22"/>
                <w:szCs w:val="21"/>
                <w:lang w:eastAsia="zh-CN"/>
              </w:rPr>
              <w:t xml:space="preserve"> </w:t>
            </w:r>
            <w:r>
              <w:rPr>
                <w:rFonts w:ascii="宋体" w:hAnsi="宋体" w:eastAsia="宋体" w:cs="黑体"/>
                <w:color w:val="auto"/>
                <w:spacing w:val="22"/>
                <w:sz w:val="22"/>
                <w:szCs w:val="21"/>
                <w:lang w:eastAsia="zh-CN"/>
              </w:rPr>
              <w:t xml:space="preserve">“</w:t>
            </w:r>
            <w:r>
              <w:rPr>
                <w:rFonts w:ascii="宋体" w:hAnsi="宋体" w:eastAsia="宋体" w:cs="黑体"/>
                <w:color w:val="auto"/>
                <w:spacing w:val="-63"/>
                <w:sz w:val="22"/>
                <w:szCs w:val="21"/>
                <w:lang w:eastAsia="zh-CN"/>
              </w:rPr>
              <w:t xml:space="preserve"> </w:t>
            </w:r>
            <w:r>
              <w:rPr>
                <w:rFonts w:ascii="宋体" w:hAnsi="宋体" w:eastAsia="宋体" w:cs="黑体"/>
                <w:color w:val="auto"/>
                <w:spacing w:val="22"/>
                <w:sz w:val="22"/>
                <w:szCs w:val="21"/>
                <w:lang w:eastAsia="zh-CN"/>
              </w:rPr>
              <w:t xml:space="preserve">营业执</w:t>
            </w:r>
            <w:r>
              <w:rPr>
                <w:rFonts w:ascii="宋体" w:hAnsi="宋体" w:eastAsia="宋体" w:cs="黑体"/>
                <w:color w:val="auto"/>
                <w:spacing w:val="5"/>
                <w:sz w:val="22"/>
                <w:szCs w:val="21"/>
                <w:lang w:eastAsia="zh-CN"/>
              </w:rPr>
              <w:t xml:space="preserve">照”；</w:t>
            </w:r>
            <w:r/>
          </w:p>
          <w:p>
            <w:pPr>
              <w:jc w:val="left"/>
              <w:spacing w:before="5" w:line="221" w:lineRule="auto"/>
              <w:widowControl/>
              <w:rPr>
                <w:rFonts w:ascii="宋体" w:hAnsi="宋体" w:eastAsia="宋体" w:cs="黑体"/>
                <w:color w:val="auto"/>
                <w:sz w:val="22"/>
                <w:szCs w:val="21"/>
                <w:lang w:eastAsia="zh-CN"/>
              </w:rPr>
            </w:pPr>
            <w:r>
              <w:rPr>
                <w:rFonts w:ascii="宋体" w:hAnsi="宋体" w:eastAsia="宋体" w:cs="黑体"/>
                <w:color w:val="auto"/>
                <w:spacing w:val="9"/>
                <w:sz w:val="22"/>
                <w:szCs w:val="21"/>
                <w:lang w:eastAsia="zh-CN"/>
              </w:rPr>
              <w:t xml:space="preserve">供应商为事业单位的，应提供有效的“事业单位法人证书”；</w:t>
            </w:r>
            <w:r/>
          </w:p>
          <w:p>
            <w:pPr>
              <w:ind w:right="105"/>
              <w:jc w:val="left"/>
              <w:spacing w:before="80" w:line="293" w:lineRule="auto"/>
              <w:widowControl/>
              <w:rPr>
                <w:rFonts w:ascii="宋体" w:hAnsi="宋体" w:eastAsia="宋体" w:cs="黑体"/>
                <w:color w:val="auto"/>
                <w:sz w:val="22"/>
                <w:szCs w:val="21"/>
                <w:lang w:eastAsia="zh-CN"/>
              </w:rPr>
            </w:pPr>
            <w:r>
              <w:rPr>
                <w:rFonts w:ascii="宋体" w:hAnsi="宋体" w:eastAsia="宋体" w:cs="黑体"/>
                <w:color w:val="auto"/>
                <w:spacing w:val="15"/>
                <w:sz w:val="22"/>
                <w:szCs w:val="21"/>
                <w:lang w:eastAsia="zh-CN"/>
              </w:rPr>
              <w:t xml:space="preserve">供应商是非企业机构的，应提供有效的“执业许可证”“登记证</w:t>
            </w:r>
            <w:r>
              <w:rPr>
                <w:rFonts w:ascii="宋体" w:hAnsi="宋体" w:eastAsia="宋体" w:cs="黑体"/>
                <w:color w:val="auto"/>
                <w:spacing w:val="6"/>
                <w:sz w:val="22"/>
                <w:szCs w:val="21"/>
                <w:lang w:eastAsia="zh-CN"/>
              </w:rPr>
              <w:t xml:space="preserve">书”等证明文件；</w:t>
            </w:r>
            <w:r/>
          </w:p>
          <w:p>
            <w:pPr>
              <w:ind w:right="105"/>
              <w:jc w:val="left"/>
              <w:spacing w:before="5" w:line="291" w:lineRule="auto"/>
              <w:widowControl/>
              <w:rPr>
                <w:rFonts w:ascii="宋体" w:hAnsi="宋体" w:eastAsia="宋体" w:cs="黑体"/>
                <w:color w:val="auto"/>
                <w:sz w:val="22"/>
                <w:szCs w:val="21"/>
                <w:lang w:eastAsia="zh-CN"/>
              </w:rPr>
            </w:pPr>
            <w:r>
              <w:rPr>
                <w:rFonts w:ascii="宋体" w:hAnsi="宋体" w:eastAsia="宋体" w:cs="黑体"/>
                <w:color w:val="auto"/>
                <w:spacing w:val="25"/>
                <w:sz w:val="22"/>
                <w:szCs w:val="21"/>
                <w:lang w:eastAsia="zh-CN"/>
              </w:rPr>
              <w:t xml:space="preserve">供应商是个体工商户的，</w:t>
            </w:r>
            <w:r>
              <w:rPr>
                <w:rFonts w:ascii="宋体" w:hAnsi="宋体" w:eastAsia="宋体" w:cs="黑体"/>
                <w:color w:val="auto"/>
                <w:spacing w:val="-60"/>
                <w:sz w:val="22"/>
                <w:szCs w:val="21"/>
                <w:lang w:eastAsia="zh-CN"/>
              </w:rPr>
              <w:t xml:space="preserve"> </w:t>
            </w:r>
            <w:r>
              <w:rPr>
                <w:rFonts w:ascii="宋体" w:hAnsi="宋体" w:eastAsia="宋体" w:cs="黑体"/>
                <w:color w:val="auto"/>
                <w:spacing w:val="25"/>
                <w:sz w:val="22"/>
                <w:szCs w:val="21"/>
                <w:lang w:eastAsia="zh-CN"/>
              </w:rPr>
              <w:t xml:space="preserve">应提供有效的“</w:t>
            </w:r>
            <w:r>
              <w:rPr>
                <w:rFonts w:ascii="宋体" w:hAnsi="宋体" w:eastAsia="宋体" w:cs="黑体"/>
                <w:color w:val="auto"/>
                <w:spacing w:val="-68"/>
                <w:sz w:val="22"/>
                <w:szCs w:val="21"/>
                <w:lang w:eastAsia="zh-CN"/>
              </w:rPr>
              <w:t xml:space="preserve"> </w:t>
            </w:r>
            <w:r>
              <w:rPr>
                <w:rFonts w:ascii="宋体" w:hAnsi="宋体" w:eastAsia="宋体" w:cs="黑体"/>
                <w:color w:val="auto"/>
                <w:spacing w:val="25"/>
                <w:sz w:val="22"/>
                <w:szCs w:val="21"/>
                <w:lang w:eastAsia="zh-CN"/>
              </w:rPr>
              <w:t xml:space="preserve">个体工商户营业执</w:t>
            </w:r>
            <w:r>
              <w:rPr>
                <w:rFonts w:ascii="宋体" w:hAnsi="宋体" w:eastAsia="宋体" w:cs="黑体"/>
                <w:color w:val="auto"/>
                <w:spacing w:val="5"/>
                <w:sz w:val="22"/>
                <w:szCs w:val="21"/>
                <w:lang w:eastAsia="zh-CN"/>
              </w:rPr>
              <w:t xml:space="preserve">照”；</w:t>
            </w:r>
            <w:r/>
          </w:p>
          <w:p>
            <w:pPr>
              <w:jc w:val="left"/>
              <w:spacing w:before="10" w:line="221" w:lineRule="auto"/>
              <w:widowControl/>
              <w:rPr>
                <w:rFonts w:ascii="宋体" w:hAnsi="宋体" w:eastAsia="宋体" w:cs="黑体"/>
                <w:color w:val="auto"/>
                <w:sz w:val="22"/>
                <w:szCs w:val="21"/>
                <w:lang w:eastAsia="zh-CN"/>
              </w:rPr>
            </w:pPr>
            <w:r>
              <w:rPr>
                <w:rFonts w:ascii="宋体" w:hAnsi="宋体" w:eastAsia="宋体" w:cs="黑体"/>
                <w:color w:val="auto"/>
                <w:spacing w:val="9"/>
                <w:sz w:val="22"/>
                <w:szCs w:val="21"/>
                <w:lang w:eastAsia="zh-CN"/>
              </w:rPr>
              <w:t xml:space="preserve">供应商是自然人的，应提供有效的自然人身份证明。</w:t>
            </w:r>
            <w:r/>
          </w:p>
        </w:tc>
        <w:tc>
          <w:tcPr>
            <w:tcW w:w="611" w:type="dxa"/>
            <w:vAlign w:val="center"/>
            <w:textDirection w:val="lrTb"/>
            <w:noWrap w:val="false"/>
          </w:tcPr>
          <w:p>
            <w:pPr>
              <w:jc w:val="center"/>
              <w:spacing w:before="76" w:line="231" w:lineRule="auto"/>
              <w:widowControl/>
              <w:rPr>
                <w:rFonts w:ascii="宋体" w:hAnsi="宋体" w:eastAsia="宋体" w:cs="黑体"/>
                <w:color w:val="auto"/>
                <w:sz w:val="22"/>
                <w:szCs w:val="21"/>
                <w:lang w:eastAsia="zh-CN"/>
              </w:rPr>
            </w:pPr>
            <w:r>
              <w:rPr>
                <w:rFonts w:ascii="宋体" w:hAnsi="宋体" w:eastAsia="宋体" w:cs="黑体"/>
                <w:color w:val="auto"/>
                <w:spacing w:val="2"/>
                <w:sz w:val="22"/>
                <w:szCs w:val="21"/>
                <w:lang w:eastAsia="zh-CN"/>
              </w:rPr>
              <w:t xml:space="preserve">提供</w:t>
            </w:r>
            <w:r>
              <w:rPr>
                <w:rFonts w:ascii="宋体" w:hAnsi="宋体" w:eastAsia="宋体" w:cs="黑体"/>
                <w:color w:val="auto"/>
                <w:sz w:val="22"/>
                <w:szCs w:val="21"/>
                <w:lang w:eastAsia="zh-CN"/>
              </w:rPr>
              <w:t xml:space="preserve">证明文件</w:t>
            </w:r>
            <w:r>
              <w:rPr>
                <w:rFonts w:ascii="宋体" w:hAnsi="宋体" w:eastAsia="宋体" w:cs="黑体"/>
                <w:color w:val="auto"/>
                <w:spacing w:val="-6"/>
                <w:sz w:val="22"/>
                <w:szCs w:val="21"/>
                <w:lang w:eastAsia="zh-CN"/>
              </w:rPr>
              <w:t xml:space="preserve">的电</w:t>
            </w:r>
            <w:r>
              <w:rPr>
                <w:rFonts w:ascii="宋体" w:hAnsi="宋体" w:eastAsia="宋体" w:cs="黑体"/>
                <w:color w:val="auto"/>
                <w:sz w:val="22"/>
                <w:szCs w:val="21"/>
                <w:lang w:eastAsia="zh-CN"/>
              </w:rPr>
              <w:t xml:space="preserve">子件</w:t>
            </w:r>
            <w:r>
              <w:rPr>
                <w:rFonts w:ascii="宋体" w:hAnsi="宋体" w:eastAsia="宋体" w:cs="黑体"/>
                <w:color w:val="auto"/>
                <w:spacing w:val="-2"/>
                <w:sz w:val="22"/>
                <w:szCs w:val="21"/>
                <w:lang w:eastAsia="zh-CN"/>
              </w:rPr>
              <w:t xml:space="preserve">或电</w:t>
            </w:r>
            <w:r>
              <w:rPr>
                <w:rFonts w:ascii="宋体" w:hAnsi="宋体" w:eastAsia="宋体" w:cs="黑体"/>
                <w:color w:val="auto"/>
                <w:spacing w:val="-1"/>
                <w:sz w:val="22"/>
                <w:szCs w:val="21"/>
                <w:lang w:eastAsia="zh-CN"/>
              </w:rPr>
              <w:t xml:space="preserve">子证</w:t>
            </w:r>
            <w:r>
              <w:rPr>
                <w:rFonts w:ascii="宋体" w:hAnsi="宋体" w:eastAsia="宋体" w:cs="黑体"/>
                <w:color w:val="auto"/>
                <w:spacing w:val="-2"/>
                <w:sz w:val="22"/>
                <w:szCs w:val="21"/>
                <w:lang w:eastAsia="zh-CN"/>
              </w:rPr>
              <w:t xml:space="preserve">照</w:t>
            </w:r>
            <w:r>
              <w:rPr>
                <w:rFonts w:ascii="宋体" w:hAnsi="宋体" w:eastAsia="宋体" w:cs="黑体"/>
                <w:b/>
                <w:bCs/>
                <w:color w:val="auto"/>
                <w:spacing w:val="-2"/>
                <w:sz w:val="22"/>
                <w:szCs w:val="21"/>
                <w:u w:val="single"/>
                <w:lang w:eastAsia="zh-CN"/>
              </w:rPr>
              <w:t xml:space="preserve">并</w:t>
            </w:r>
            <w:r>
              <w:rPr>
                <w:rFonts w:ascii="宋体" w:hAnsi="宋体" w:eastAsia="宋体" w:cs="黑体"/>
                <w:b/>
                <w:bCs/>
                <w:color w:val="auto"/>
                <w:spacing w:val="-1"/>
                <w:sz w:val="22"/>
                <w:szCs w:val="21"/>
                <w:u w:val="single"/>
                <w:lang w:eastAsia="zh-CN"/>
              </w:rPr>
              <w:t xml:space="preserve">加盖</w:t>
            </w:r>
            <w:r>
              <w:rPr>
                <w:rFonts w:ascii="宋体" w:hAnsi="宋体" w:eastAsia="宋体" w:cs="黑体"/>
                <w:b/>
                <w:bCs/>
                <w:color w:val="auto"/>
                <w:spacing w:val="-2"/>
                <w:sz w:val="22"/>
                <w:szCs w:val="21"/>
                <w:u w:val="single"/>
                <w:lang w:eastAsia="zh-CN"/>
              </w:rPr>
              <w:t xml:space="preserve">供应</w:t>
            </w:r>
            <w:r>
              <w:rPr>
                <w:rFonts w:ascii="宋体" w:hAnsi="宋体" w:eastAsia="宋体" w:cs="黑体"/>
                <w:b/>
                <w:bCs/>
                <w:color w:val="auto"/>
                <w:spacing w:val="-3"/>
                <w:sz w:val="22"/>
                <w:szCs w:val="21"/>
                <w:u w:val="single"/>
                <w:lang w:eastAsia="zh-CN"/>
              </w:rPr>
              <w:t xml:space="preserve">商CA</w:t>
            </w:r>
            <w:r>
              <w:rPr>
                <w:rFonts w:ascii="宋体" w:hAnsi="宋体" w:eastAsia="宋体" w:cs="黑体"/>
                <w:b/>
                <w:bCs/>
                <w:color w:val="auto"/>
                <w:spacing w:val="-7"/>
                <w:sz w:val="22"/>
                <w:szCs w:val="21"/>
                <w:u w:val="single"/>
                <w:lang w:eastAsia="zh-CN"/>
              </w:rPr>
              <w:t xml:space="preserve">电子</w:t>
            </w:r>
            <w:r>
              <w:rPr>
                <w:rFonts w:ascii="宋体" w:hAnsi="宋体" w:eastAsia="宋体" w:cs="黑体"/>
                <w:b/>
                <w:bCs/>
                <w:color w:val="auto"/>
                <w:spacing w:val="3"/>
                <w:sz w:val="22"/>
                <w:szCs w:val="21"/>
                <w:u w:val="single"/>
                <w:lang w:eastAsia="zh-CN"/>
              </w:rPr>
              <w:t xml:space="preserve">公章</w:t>
            </w:r>
            <w:r/>
          </w:p>
        </w:tc>
      </w:tr>
      <w:tr>
        <w:trPr>
          <w:trHeight w:val="1285"/>
        </w:trPr>
        <w:tc>
          <w:tcPr>
            <w:tcBorders>
              <w:top w:val="none" w:color="000000" w:sz="4" w:space="0"/>
              <w:bottom w:val="none" w:color="000000" w:sz="4" w:space="0"/>
            </w:tcBorders>
            <w:tcW w:w="803"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c>
          <w:tcPr>
            <w:tcW w:w="647" w:type="dxa"/>
            <w:textDirection w:val="lrTb"/>
            <w:noWrap w:val="false"/>
          </w:tcPr>
          <w:p>
            <w:pPr>
              <w:jc w:val="left"/>
              <w:spacing w:before="65" w:line="275" w:lineRule="exact"/>
              <w:widowControl/>
              <w:rPr>
                <w:rFonts w:ascii="宋体" w:hAnsi="宋体" w:eastAsia="宋体" w:cs="黑体"/>
                <w:color w:val="auto"/>
                <w:sz w:val="22"/>
                <w:szCs w:val="21"/>
              </w:rPr>
            </w:pPr>
            <w:r>
              <w:rPr>
                <w:rFonts w:ascii="宋体" w:hAnsi="宋体" w:eastAsia="宋体" w:cs="黑体"/>
                <w:color w:val="auto"/>
                <w:spacing w:val="-2"/>
                <w:position w:val="1"/>
                <w:sz w:val="22"/>
                <w:szCs w:val="21"/>
              </w:rPr>
              <w:t xml:space="preserve">1-2</w:t>
            </w:r>
            <w:r/>
          </w:p>
        </w:tc>
        <w:tc>
          <w:tcPr>
            <w:tcW w:w="1624" w:type="dxa"/>
            <w:textDirection w:val="lrTb"/>
            <w:noWrap w:val="false"/>
          </w:tcPr>
          <w:p>
            <w:pPr>
              <w:ind w:right="107"/>
              <w:spacing w:before="79" w:line="276" w:lineRule="auto"/>
              <w:widowControl/>
              <w:rPr>
                <w:rFonts w:ascii="宋体" w:hAnsi="宋体" w:eastAsia="宋体" w:cs="黑体"/>
                <w:color w:val="auto"/>
                <w:sz w:val="22"/>
                <w:szCs w:val="21"/>
                <w:lang w:eastAsia="zh-CN"/>
              </w:rPr>
            </w:pPr>
            <w:r>
              <w:rPr>
                <w:rFonts w:ascii="宋体" w:hAnsi="宋体" w:eastAsia="宋体" w:cs="黑体"/>
                <w:color w:val="auto"/>
                <w:spacing w:val="29"/>
                <w:sz w:val="22"/>
                <w:szCs w:val="21"/>
                <w:lang w:eastAsia="zh-CN"/>
              </w:rPr>
              <w:t xml:space="preserve">具有良好的商业信誉和健全的财务会计制</w:t>
            </w:r>
            <w:r>
              <w:rPr>
                <w:rFonts w:ascii="宋体" w:hAnsi="宋体" w:eastAsia="宋体" w:cs="黑体"/>
                <w:color w:val="auto"/>
                <w:sz w:val="22"/>
                <w:szCs w:val="21"/>
                <w:lang w:eastAsia="zh-CN"/>
              </w:rPr>
              <w:t xml:space="preserve">度</w:t>
            </w:r>
            <w:r/>
          </w:p>
        </w:tc>
        <w:tc>
          <w:tcPr>
            <w:tcW w:w="5824" w:type="dxa"/>
            <w:textDirection w:val="lrTb"/>
            <w:noWrap w:val="false"/>
          </w:tcPr>
          <w:p>
            <w:pPr>
              <w:ind w:right="102"/>
              <w:spacing w:before="237" w:line="297" w:lineRule="auto"/>
              <w:widowControl/>
              <w:rPr>
                <w:rFonts w:ascii="宋体" w:hAnsi="宋体" w:eastAsia="宋体" w:cs="黑体"/>
                <w:color w:val="auto"/>
                <w:sz w:val="22"/>
                <w:szCs w:val="21"/>
                <w:lang w:eastAsia="zh-CN"/>
              </w:rPr>
            </w:pPr>
            <w:r>
              <w:rPr>
                <w:rFonts w:hint="eastAsia" w:ascii="宋体" w:hAnsi="宋体" w:eastAsia="宋体" w:cs="黑体"/>
                <w:color w:val="auto"/>
                <w:spacing w:val="8"/>
                <w:sz w:val="22"/>
                <w:szCs w:val="21"/>
                <w:lang w:eastAsia="zh-CN"/>
              </w:rPr>
              <w:t xml:space="preserve">提供投标前六个月内任意一个月的财务状况报告（至少包括资产负债表和利润表）或投标前六个月内银行出具的资信证明或2025年度经审计的财务报告或信用承诺书，成立不满一年无需提供</w:t>
            </w:r>
            <w:r>
              <w:rPr>
                <w:rFonts w:hint="eastAsia" w:ascii="宋体" w:hAnsi="宋体" w:eastAsia="宋体" w:cs="黑体"/>
                <w:color w:val="auto"/>
                <w:spacing w:val="6"/>
                <w:sz w:val="22"/>
                <w:szCs w:val="21"/>
                <w:lang w:eastAsia="zh-CN"/>
              </w:rPr>
              <w:t xml:space="preserve">。</w:t>
            </w:r>
            <w:r/>
          </w:p>
        </w:tc>
        <w:tc>
          <w:tcPr>
            <w:tcW w:w="611" w:type="dxa"/>
            <w:vAlign w:val="center"/>
            <w:vMerge w:val="restart"/>
            <w:textDirection w:val="lrTb"/>
            <w:noWrap w:val="false"/>
          </w:tcPr>
          <w:p>
            <w:pPr>
              <w:jc w:val="center"/>
              <w:spacing w:before="99" w:line="231" w:lineRule="auto"/>
              <w:widowControl/>
              <w:rPr>
                <w:rFonts w:ascii="宋体" w:hAnsi="宋体" w:eastAsia="宋体" w:cs="黑体"/>
                <w:color w:val="auto"/>
                <w:sz w:val="22"/>
                <w:szCs w:val="21"/>
                <w:lang w:eastAsia="zh-CN"/>
              </w:rPr>
            </w:pPr>
            <w:r>
              <w:rPr>
                <w:rFonts w:ascii="宋体" w:hAnsi="宋体" w:eastAsia="宋体" w:cs="黑体"/>
                <w:color w:val="auto"/>
                <w:spacing w:val="2"/>
                <w:sz w:val="22"/>
                <w:szCs w:val="21"/>
                <w:lang w:eastAsia="zh-CN"/>
              </w:rPr>
              <w:t xml:space="preserve">提供证明材料</w:t>
            </w:r>
            <w:r>
              <w:rPr>
                <w:rFonts w:hint="eastAsia" w:ascii="宋体" w:hAnsi="宋体" w:eastAsia="宋体" w:cs="黑体"/>
                <w:color w:val="auto"/>
                <w:spacing w:val="2"/>
                <w:sz w:val="22"/>
                <w:szCs w:val="21"/>
                <w:lang w:eastAsia="zh-CN"/>
              </w:rPr>
              <w:t xml:space="preserve">或信用承诺书</w:t>
            </w:r>
            <w:r>
              <w:rPr>
                <w:rFonts w:ascii="宋体" w:hAnsi="宋体" w:eastAsia="宋体" w:cs="黑体"/>
                <w:b/>
                <w:bCs/>
                <w:color w:val="auto"/>
                <w:spacing w:val="-3"/>
                <w:sz w:val="22"/>
                <w:szCs w:val="21"/>
                <w:u w:val="single"/>
                <w:lang w:eastAsia="zh-CN"/>
              </w:rPr>
              <w:t xml:space="preserve">并加</w:t>
            </w:r>
            <w:r>
              <w:rPr>
                <w:rFonts w:ascii="宋体" w:hAnsi="宋体" w:eastAsia="宋体" w:cs="黑体"/>
                <w:b/>
                <w:bCs/>
                <w:color w:val="auto"/>
                <w:sz w:val="22"/>
                <w:szCs w:val="21"/>
                <w:u w:val="single"/>
                <w:lang w:eastAsia="zh-CN"/>
              </w:rPr>
              <w:t xml:space="preserve">盖供</w:t>
            </w:r>
            <w:r>
              <w:rPr>
                <w:rFonts w:ascii="宋体" w:hAnsi="宋体" w:eastAsia="宋体" w:cs="黑体"/>
                <w:b/>
                <w:bCs/>
                <w:color w:val="auto"/>
                <w:spacing w:val="-6"/>
                <w:sz w:val="22"/>
                <w:szCs w:val="21"/>
                <w:u w:val="single"/>
                <w:lang w:eastAsia="zh-CN"/>
              </w:rPr>
              <w:t xml:space="preserve">应商</w:t>
            </w:r>
            <w:r>
              <w:rPr>
                <w:rFonts w:ascii="宋体" w:hAnsi="宋体" w:eastAsia="宋体" w:cs="黑体"/>
                <w:b/>
                <w:bCs/>
                <w:color w:val="auto"/>
                <w:spacing w:val="-5"/>
                <w:sz w:val="22"/>
                <w:szCs w:val="21"/>
                <w:u w:val="single"/>
                <w:lang w:eastAsia="zh-CN"/>
              </w:rPr>
              <w:t xml:space="preserve">CA电</w:t>
            </w:r>
            <w:r>
              <w:rPr>
                <w:rFonts w:ascii="宋体" w:hAnsi="宋体" w:eastAsia="宋体" w:cs="黑体"/>
                <w:b/>
                <w:bCs/>
                <w:color w:val="auto"/>
                <w:spacing w:val="-4"/>
                <w:sz w:val="22"/>
                <w:szCs w:val="21"/>
                <w:u w:val="single"/>
                <w:lang w:eastAsia="zh-CN"/>
              </w:rPr>
              <w:t xml:space="preserve">子公</w:t>
            </w:r>
            <w:r>
              <w:rPr>
                <w:rFonts w:ascii="宋体" w:hAnsi="宋体" w:eastAsia="宋体" w:cs="黑体"/>
                <w:b/>
                <w:bCs/>
                <w:color w:val="auto"/>
                <w:spacing w:val="-3"/>
                <w:sz w:val="22"/>
                <w:szCs w:val="21"/>
                <w:u w:val="single"/>
                <w:lang w:eastAsia="zh-CN"/>
              </w:rPr>
              <w:t xml:space="preserve">章</w:t>
            </w:r>
            <w:r/>
          </w:p>
        </w:tc>
      </w:tr>
      <w:tr>
        <w:trPr>
          <w:trHeight w:val="1285"/>
        </w:trPr>
        <w:tc>
          <w:tcPr>
            <w:tcBorders>
              <w:top w:val="none" w:color="000000" w:sz="4" w:space="0"/>
              <w:bottom w:val="none" w:color="000000" w:sz="4" w:space="0"/>
            </w:tcBorders>
            <w:tcW w:w="803"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c>
          <w:tcPr>
            <w:tcW w:w="647" w:type="dxa"/>
            <w:textDirection w:val="lrTb"/>
            <w:noWrap w:val="false"/>
          </w:tcPr>
          <w:p>
            <w:pPr>
              <w:jc w:val="left"/>
              <w:spacing w:before="65" w:line="272" w:lineRule="exact"/>
              <w:widowControl/>
              <w:rPr>
                <w:rFonts w:ascii="宋体" w:hAnsi="宋体" w:eastAsia="宋体" w:cs="黑体"/>
                <w:color w:val="auto"/>
                <w:sz w:val="22"/>
                <w:szCs w:val="21"/>
              </w:rPr>
            </w:pPr>
            <w:r>
              <w:rPr>
                <w:rFonts w:ascii="宋体" w:hAnsi="宋体" w:eastAsia="宋体" w:cs="黑体"/>
                <w:color w:val="auto"/>
                <w:spacing w:val="-2"/>
                <w:position w:val="1"/>
                <w:sz w:val="22"/>
                <w:szCs w:val="21"/>
              </w:rPr>
              <w:t xml:space="preserve">1-3</w:t>
            </w:r>
            <w:r/>
          </w:p>
        </w:tc>
        <w:tc>
          <w:tcPr>
            <w:tcW w:w="1624" w:type="dxa"/>
            <w:textDirection w:val="lrTb"/>
            <w:noWrap w:val="false"/>
          </w:tcPr>
          <w:p>
            <w:pPr>
              <w:ind w:right="107"/>
              <w:spacing w:before="79" w:line="276" w:lineRule="auto"/>
              <w:widowControl/>
              <w:rPr>
                <w:rFonts w:ascii="宋体" w:hAnsi="宋体" w:eastAsia="宋体" w:cs="黑体"/>
                <w:color w:val="auto"/>
                <w:sz w:val="22"/>
                <w:szCs w:val="21"/>
                <w:lang w:eastAsia="zh-CN"/>
              </w:rPr>
            </w:pPr>
            <w:r>
              <w:rPr>
                <w:rFonts w:ascii="宋体" w:hAnsi="宋体" w:eastAsia="宋体" w:cs="黑体"/>
                <w:color w:val="auto"/>
                <w:spacing w:val="29"/>
                <w:sz w:val="22"/>
                <w:szCs w:val="21"/>
                <w:lang w:eastAsia="zh-CN"/>
              </w:rPr>
              <w:t xml:space="preserve">具有履行合同所必需的设备和专业技术能</w:t>
            </w:r>
            <w:r>
              <w:rPr>
                <w:rFonts w:ascii="宋体" w:hAnsi="宋体" w:eastAsia="宋体" w:cs="黑体"/>
                <w:color w:val="auto"/>
                <w:sz w:val="22"/>
                <w:szCs w:val="21"/>
                <w:lang w:eastAsia="zh-CN"/>
              </w:rPr>
              <w:t xml:space="preserve">力</w:t>
            </w:r>
            <w:r/>
          </w:p>
        </w:tc>
        <w:tc>
          <w:tcPr>
            <w:tcW w:w="5824" w:type="dxa"/>
            <w:textDirection w:val="lrTb"/>
            <w:noWrap w:val="false"/>
          </w:tcPr>
          <w:p>
            <w:pPr>
              <w:ind w:right="102"/>
              <w:jc w:val="left"/>
              <w:spacing w:before="65" w:line="297" w:lineRule="auto"/>
              <w:widowControl/>
              <w:rPr>
                <w:rFonts w:ascii="宋体" w:hAnsi="宋体" w:eastAsia="宋体" w:cs="黑体"/>
                <w:color w:val="auto"/>
                <w:sz w:val="22"/>
                <w:szCs w:val="21"/>
                <w:lang w:eastAsia="zh-CN"/>
              </w:rPr>
            </w:pPr>
            <w:r>
              <w:rPr>
                <w:rFonts w:hint="eastAsia" w:ascii="宋体" w:hAnsi="宋体" w:eastAsia="宋体" w:cs="黑体"/>
                <w:color w:val="auto"/>
                <w:spacing w:val="15"/>
                <w:sz w:val="22"/>
                <w:szCs w:val="21"/>
                <w:lang w:eastAsia="zh-CN"/>
              </w:rPr>
              <w:t xml:space="preserve">供应商根据履行采购项目合同需要，提供履行合同所必需的设备和专业技术能力的证明材料或信用承诺书</w:t>
            </w:r>
            <w:r/>
          </w:p>
        </w:tc>
        <w:tc>
          <w:tcPr>
            <w:tcW w:w="611"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r>
      <w:tr>
        <w:trPr>
          <w:trHeight w:val="1604"/>
        </w:trPr>
        <w:tc>
          <w:tcPr>
            <w:tcBorders>
              <w:top w:val="none" w:color="000000" w:sz="4" w:space="0"/>
              <w:bottom w:val="none" w:color="000000" w:sz="4" w:space="0"/>
            </w:tcBorders>
            <w:tcW w:w="803"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c>
          <w:tcPr>
            <w:tcW w:w="647" w:type="dxa"/>
            <w:textDirection w:val="lrTb"/>
            <w:noWrap w:val="false"/>
          </w:tcPr>
          <w:p>
            <w:pPr>
              <w:jc w:val="left"/>
              <w:spacing w:before="65" w:line="275" w:lineRule="exact"/>
              <w:widowControl/>
              <w:rPr>
                <w:rFonts w:ascii="宋体" w:hAnsi="宋体" w:eastAsia="宋体" w:cs="黑体"/>
                <w:color w:val="auto"/>
                <w:sz w:val="22"/>
                <w:szCs w:val="21"/>
              </w:rPr>
            </w:pPr>
            <w:r>
              <w:rPr>
                <w:rFonts w:ascii="宋体" w:hAnsi="宋体" w:eastAsia="宋体" w:cs="黑体"/>
                <w:color w:val="auto"/>
                <w:spacing w:val="-2"/>
                <w:position w:val="1"/>
                <w:sz w:val="22"/>
                <w:szCs w:val="21"/>
              </w:rPr>
              <w:t xml:space="preserve">1-4</w:t>
            </w:r>
            <w:r/>
          </w:p>
        </w:tc>
        <w:tc>
          <w:tcPr>
            <w:tcW w:w="1624" w:type="dxa"/>
            <w:textDirection w:val="lrTb"/>
            <w:noWrap w:val="false"/>
          </w:tcPr>
          <w:p>
            <w:pPr>
              <w:ind w:right="107"/>
              <w:spacing w:before="237" w:line="296" w:lineRule="auto"/>
              <w:widowControl/>
              <w:rPr>
                <w:rFonts w:ascii="宋体" w:hAnsi="宋体" w:eastAsia="宋体" w:cs="黑体"/>
                <w:color w:val="auto"/>
                <w:sz w:val="22"/>
                <w:szCs w:val="21"/>
                <w:lang w:eastAsia="zh-CN"/>
              </w:rPr>
            </w:pPr>
            <w:r>
              <w:rPr>
                <w:rFonts w:ascii="宋体" w:hAnsi="宋体" w:eastAsia="宋体" w:cs="黑体"/>
                <w:color w:val="auto"/>
                <w:spacing w:val="29"/>
                <w:sz w:val="22"/>
                <w:szCs w:val="21"/>
                <w:lang w:eastAsia="zh-CN"/>
              </w:rPr>
              <w:t xml:space="preserve">有依法缴纳税</w:t>
            </w:r>
            <w:r>
              <w:rPr>
                <w:rFonts w:ascii="宋体" w:hAnsi="宋体" w:eastAsia="宋体" w:cs="黑体"/>
                <w:color w:val="auto"/>
                <w:spacing w:val="30"/>
                <w:sz w:val="22"/>
                <w:szCs w:val="21"/>
                <w:lang w:eastAsia="zh-CN"/>
              </w:rPr>
              <w:t xml:space="preserve">收和社会保障</w:t>
            </w:r>
            <w:r>
              <w:rPr>
                <w:rFonts w:ascii="宋体" w:hAnsi="宋体" w:eastAsia="宋体" w:cs="黑体"/>
                <w:color w:val="auto"/>
                <w:spacing w:val="22"/>
                <w:sz w:val="22"/>
                <w:szCs w:val="21"/>
                <w:lang w:eastAsia="zh-CN"/>
              </w:rPr>
              <w:t xml:space="preserve">资金</w:t>
            </w:r>
            <w:r>
              <w:rPr>
                <w:rFonts w:ascii="宋体" w:hAnsi="宋体" w:eastAsia="宋体" w:cs="黑体"/>
                <w:color w:val="auto"/>
                <w:spacing w:val="-53"/>
                <w:sz w:val="22"/>
                <w:szCs w:val="21"/>
                <w:lang w:eastAsia="zh-CN"/>
              </w:rPr>
              <w:t xml:space="preserve"> </w:t>
            </w:r>
            <w:r>
              <w:rPr>
                <w:rFonts w:ascii="宋体" w:hAnsi="宋体" w:eastAsia="宋体" w:cs="黑体"/>
                <w:color w:val="auto"/>
                <w:spacing w:val="22"/>
                <w:sz w:val="22"/>
                <w:szCs w:val="21"/>
                <w:lang w:eastAsia="zh-CN"/>
              </w:rPr>
              <w:t xml:space="preserve">的良好记</w:t>
            </w:r>
            <w:r>
              <w:rPr>
                <w:rFonts w:ascii="宋体" w:hAnsi="宋体" w:eastAsia="宋体" w:cs="黑体"/>
                <w:color w:val="auto"/>
                <w:spacing w:val="1"/>
                <w:sz w:val="22"/>
                <w:szCs w:val="21"/>
                <w:lang w:eastAsia="zh-CN"/>
              </w:rPr>
              <w:t xml:space="preserve">录</w:t>
            </w:r>
            <w:r/>
          </w:p>
        </w:tc>
        <w:tc>
          <w:tcPr>
            <w:tcW w:w="5824" w:type="dxa"/>
            <w:textDirection w:val="lrTb"/>
            <w:noWrap w:val="false"/>
          </w:tcPr>
          <w:p>
            <w:pPr>
              <w:ind w:right="102"/>
              <w:spacing w:before="82" w:line="279" w:lineRule="auto"/>
              <w:widowControl/>
              <w:rPr>
                <w:rFonts w:ascii="宋体" w:hAnsi="宋体" w:eastAsia="宋体" w:cs="黑体"/>
                <w:color w:val="auto"/>
                <w:sz w:val="22"/>
                <w:szCs w:val="21"/>
                <w:lang w:eastAsia="zh-CN"/>
              </w:rPr>
            </w:pPr>
            <w:r>
              <w:rPr>
                <w:rFonts w:hint="eastAsia" w:ascii="宋体" w:hAnsi="宋体" w:eastAsia="宋体" w:cs="黑体"/>
                <w:color w:val="auto"/>
                <w:spacing w:val="15"/>
                <w:sz w:val="22"/>
                <w:szCs w:val="21"/>
                <w:lang w:eastAsia="zh-CN"/>
              </w:rPr>
              <w:t xml:space="preserve">[1.提供投标前六个月内任意一个月份的纳税凭据（依法享受缓缴、免缴税收的应提供相应文件证明）或信用承诺书；2.提供投标前六个月内任意一月份的依法缴纳社会保障资金的凭据复印件加盖公章（凭据可以是缴费的银行单据、专用收据、社会保险缴纳清单或者所在社保机构开具的证明等，自行编写无效）或信用承诺书]，依法不需要缴纳社会保障资金的，应提供相应的文件证明</w:t>
            </w:r>
            <w:r/>
          </w:p>
        </w:tc>
        <w:tc>
          <w:tcPr>
            <w:tcW w:w="611"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r>
      <w:tr>
        <w:trPr>
          <w:trHeight w:val="1604"/>
        </w:trPr>
        <w:tc>
          <w:tcPr>
            <w:tcBorders>
              <w:top w:val="none" w:color="000000" w:sz="4" w:space="0"/>
              <w:bottom w:val="none" w:color="000000" w:sz="4" w:space="0"/>
            </w:tcBorders>
            <w:tcW w:w="803"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c>
          <w:tcPr>
            <w:tcW w:w="647" w:type="dxa"/>
            <w:textDirection w:val="lrTb"/>
            <w:noWrap w:val="false"/>
          </w:tcPr>
          <w:p>
            <w:pPr>
              <w:jc w:val="left"/>
              <w:spacing w:before="65" w:line="271" w:lineRule="exact"/>
              <w:widowControl/>
              <w:rPr>
                <w:rFonts w:ascii="宋体" w:hAnsi="宋体" w:eastAsia="宋体" w:cs="黑体"/>
                <w:color w:val="auto"/>
                <w:sz w:val="22"/>
                <w:szCs w:val="21"/>
              </w:rPr>
            </w:pPr>
            <w:r>
              <w:rPr>
                <w:rFonts w:ascii="宋体" w:hAnsi="宋体" w:eastAsia="宋体" w:cs="黑体"/>
                <w:color w:val="auto"/>
                <w:spacing w:val="-2"/>
                <w:position w:val="1"/>
                <w:sz w:val="22"/>
                <w:szCs w:val="21"/>
              </w:rPr>
              <w:t xml:space="preserve">1-5</w:t>
            </w:r>
            <w:r/>
          </w:p>
        </w:tc>
        <w:tc>
          <w:tcPr>
            <w:tcW w:w="1624" w:type="dxa"/>
            <w:textDirection w:val="lrTb"/>
            <w:noWrap w:val="false"/>
          </w:tcPr>
          <w:p>
            <w:pPr>
              <w:ind w:right="107"/>
              <w:spacing w:before="77" w:line="280" w:lineRule="auto"/>
              <w:widowControl/>
              <w:rPr>
                <w:rFonts w:ascii="宋体" w:hAnsi="宋体" w:eastAsia="宋体" w:cs="黑体"/>
                <w:color w:val="auto"/>
                <w:sz w:val="22"/>
                <w:szCs w:val="21"/>
                <w:lang w:eastAsia="zh-CN"/>
              </w:rPr>
            </w:pPr>
            <w:r>
              <w:rPr>
                <w:rFonts w:ascii="宋体" w:hAnsi="宋体" w:eastAsia="宋体" w:cs="黑体"/>
                <w:color w:val="auto"/>
                <w:spacing w:val="29"/>
                <w:sz w:val="22"/>
                <w:szCs w:val="21"/>
                <w:lang w:eastAsia="zh-CN"/>
              </w:rPr>
              <w:t xml:space="preserve">参加政府采购</w:t>
            </w:r>
            <w:r>
              <w:rPr>
                <w:rFonts w:ascii="宋体" w:hAnsi="宋体" w:eastAsia="宋体" w:cs="黑体"/>
                <w:color w:val="auto"/>
                <w:spacing w:val="-2"/>
                <w:sz w:val="22"/>
                <w:szCs w:val="21"/>
                <w:lang w:eastAsia="zh-CN"/>
              </w:rPr>
              <w:t xml:space="preserve">活动前三年</w:t>
            </w:r>
            <w:r>
              <w:rPr>
                <w:rFonts w:ascii="宋体" w:hAnsi="宋体" w:eastAsia="宋体" w:cs="黑体"/>
                <w:color w:val="auto"/>
                <w:spacing w:val="20"/>
                <w:sz w:val="22"/>
                <w:szCs w:val="21"/>
                <w:lang w:eastAsia="zh-CN"/>
              </w:rPr>
              <w:t xml:space="preserve">内，在经营活</w:t>
            </w:r>
            <w:r>
              <w:rPr>
                <w:rFonts w:ascii="宋体" w:hAnsi="宋体" w:eastAsia="宋体" w:cs="黑体"/>
                <w:color w:val="auto"/>
                <w:spacing w:val="29"/>
                <w:sz w:val="22"/>
                <w:szCs w:val="21"/>
                <w:lang w:eastAsia="zh-CN"/>
              </w:rPr>
              <w:t xml:space="preserve">动中没有重大</w:t>
            </w:r>
            <w:r>
              <w:rPr>
                <w:rFonts w:ascii="宋体" w:hAnsi="宋体" w:eastAsia="宋体" w:cs="黑体"/>
                <w:color w:val="auto"/>
                <w:spacing w:val="7"/>
                <w:sz w:val="22"/>
                <w:szCs w:val="21"/>
                <w:lang w:eastAsia="zh-CN"/>
              </w:rPr>
              <w:t xml:space="preserve">违法记录</w:t>
            </w:r>
            <w:r/>
          </w:p>
        </w:tc>
        <w:tc>
          <w:tcPr>
            <w:tcW w:w="5824" w:type="dxa"/>
            <w:textDirection w:val="lrTb"/>
            <w:noWrap w:val="false"/>
          </w:tcPr>
          <w:p>
            <w:pPr>
              <w:ind w:right="105"/>
              <w:jc w:val="left"/>
              <w:spacing w:before="65" w:line="297" w:lineRule="auto"/>
              <w:widowControl/>
              <w:rPr>
                <w:rFonts w:ascii="宋体" w:hAnsi="宋体" w:eastAsia="宋体" w:cs="黑体"/>
                <w:color w:val="auto"/>
                <w:sz w:val="22"/>
                <w:szCs w:val="21"/>
                <w:lang w:eastAsia="zh-CN"/>
              </w:rPr>
            </w:pPr>
            <w:r>
              <w:rPr>
                <w:rFonts w:hint="eastAsia" w:ascii="宋体" w:hAnsi="宋体" w:eastAsia="宋体" w:cs="黑体"/>
                <w:color w:val="auto"/>
                <w:spacing w:val="14"/>
                <w:sz w:val="22"/>
                <w:szCs w:val="21"/>
                <w:lang w:eastAsia="zh-CN"/>
              </w:rPr>
              <w:t xml:space="preserve">提供声明或信用承诺书</w:t>
            </w:r>
            <w:r/>
          </w:p>
        </w:tc>
        <w:tc>
          <w:tcPr>
            <w:tcW w:w="611"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r>
      <w:tr>
        <w:trPr>
          <w:trHeight w:val="967"/>
        </w:trPr>
        <w:tc>
          <w:tcPr>
            <w:tcBorders>
              <w:top w:val="none" w:color="000000" w:sz="4" w:space="0"/>
            </w:tcBorders>
            <w:tcW w:w="803"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c>
          <w:tcPr>
            <w:tcW w:w="647" w:type="dxa"/>
            <w:vAlign w:val="center"/>
            <w:textDirection w:val="lrTb"/>
            <w:noWrap w:val="false"/>
          </w:tcPr>
          <w:p>
            <w:pPr>
              <w:jc w:val="center"/>
              <w:spacing w:before="65" w:line="272" w:lineRule="exact"/>
              <w:widowControl/>
              <w:rPr>
                <w:rFonts w:ascii="宋体" w:hAnsi="宋体" w:eastAsia="宋体" w:cs="黑体"/>
                <w:color w:val="auto"/>
                <w:sz w:val="22"/>
                <w:szCs w:val="21"/>
              </w:rPr>
            </w:pPr>
            <w:r>
              <w:rPr>
                <w:rFonts w:ascii="宋体" w:hAnsi="宋体" w:eastAsia="宋体" w:cs="黑体"/>
                <w:color w:val="auto"/>
                <w:spacing w:val="-2"/>
                <w:position w:val="1"/>
                <w:sz w:val="22"/>
                <w:szCs w:val="21"/>
              </w:rPr>
              <w:t xml:space="preserve">1-6</w:t>
            </w:r>
            <w:r/>
          </w:p>
        </w:tc>
        <w:tc>
          <w:tcPr>
            <w:tcW w:w="1624" w:type="dxa"/>
            <w:vAlign w:val="center"/>
            <w:textDirection w:val="lrTb"/>
            <w:noWrap w:val="false"/>
          </w:tcPr>
          <w:p>
            <w:pPr>
              <w:ind w:right="107"/>
              <w:jc w:val="center"/>
              <w:spacing w:before="79" w:line="270" w:lineRule="auto"/>
              <w:widowControl/>
              <w:rPr>
                <w:rFonts w:ascii="宋体" w:hAnsi="宋体" w:eastAsia="宋体" w:cs="黑体"/>
                <w:color w:val="auto"/>
                <w:sz w:val="22"/>
                <w:szCs w:val="21"/>
                <w:lang w:eastAsia="zh-CN"/>
              </w:rPr>
            </w:pPr>
            <w:r>
              <w:rPr>
                <w:rFonts w:ascii="宋体" w:hAnsi="宋体" w:eastAsia="宋体" w:cs="黑体"/>
                <w:color w:val="auto"/>
                <w:spacing w:val="13"/>
                <w:sz w:val="22"/>
                <w:szCs w:val="21"/>
                <w:lang w:eastAsia="zh-CN"/>
              </w:rPr>
              <w:t xml:space="preserve">法律</w:t>
            </w:r>
            <w:r>
              <w:rPr>
                <w:rFonts w:ascii="宋体" w:hAnsi="宋体" w:eastAsia="宋体" w:cs="黑体"/>
                <w:color w:val="auto"/>
                <w:spacing w:val="-44"/>
                <w:sz w:val="22"/>
                <w:szCs w:val="21"/>
                <w:lang w:eastAsia="zh-CN"/>
              </w:rPr>
              <w:t xml:space="preserve"> </w:t>
            </w:r>
            <w:r>
              <w:rPr>
                <w:rFonts w:ascii="宋体" w:hAnsi="宋体" w:eastAsia="宋体" w:cs="黑体"/>
                <w:color w:val="auto"/>
                <w:spacing w:val="13"/>
                <w:sz w:val="22"/>
                <w:szCs w:val="21"/>
                <w:lang w:eastAsia="zh-CN"/>
              </w:rPr>
              <w:t xml:space="preserve">、</w:t>
            </w:r>
            <w:r>
              <w:rPr>
                <w:rFonts w:ascii="宋体" w:hAnsi="宋体" w:eastAsia="宋体" w:cs="黑体"/>
                <w:color w:val="auto"/>
                <w:spacing w:val="-58"/>
                <w:sz w:val="22"/>
                <w:szCs w:val="21"/>
                <w:lang w:eastAsia="zh-CN"/>
              </w:rPr>
              <w:t xml:space="preserve"> </w:t>
            </w:r>
            <w:r>
              <w:rPr>
                <w:rFonts w:ascii="宋体" w:hAnsi="宋体" w:eastAsia="宋体" w:cs="黑体"/>
                <w:color w:val="auto"/>
                <w:spacing w:val="13"/>
                <w:sz w:val="22"/>
                <w:szCs w:val="21"/>
                <w:lang w:eastAsia="zh-CN"/>
              </w:rPr>
              <w:t xml:space="preserve">行政法</w:t>
            </w:r>
            <w:r>
              <w:rPr>
                <w:rFonts w:ascii="宋体" w:hAnsi="宋体" w:eastAsia="宋体" w:cs="黑体"/>
                <w:color w:val="auto"/>
                <w:spacing w:val="30"/>
                <w:sz w:val="22"/>
                <w:szCs w:val="21"/>
                <w:lang w:eastAsia="zh-CN"/>
              </w:rPr>
              <w:t xml:space="preserve">规规定的其他</w:t>
            </w:r>
            <w:r>
              <w:rPr>
                <w:rFonts w:ascii="宋体" w:hAnsi="宋体" w:eastAsia="宋体" w:cs="黑体"/>
                <w:color w:val="auto"/>
                <w:spacing w:val="5"/>
                <w:sz w:val="22"/>
                <w:szCs w:val="21"/>
                <w:lang w:eastAsia="zh-CN"/>
              </w:rPr>
              <w:t xml:space="preserve">条件</w:t>
            </w:r>
            <w:r/>
          </w:p>
        </w:tc>
        <w:tc>
          <w:tcPr>
            <w:tcW w:w="5824" w:type="dxa"/>
            <w:vAlign w:val="center"/>
            <w:textDirection w:val="lrTb"/>
            <w:noWrap w:val="false"/>
          </w:tcPr>
          <w:p>
            <w:pPr>
              <w:spacing w:before="65" w:line="229" w:lineRule="auto"/>
              <w:widowControl/>
              <w:rPr>
                <w:rFonts w:ascii="宋体" w:hAnsi="宋体" w:eastAsia="宋体" w:cs="黑体"/>
                <w:color w:val="auto"/>
                <w:sz w:val="22"/>
                <w:szCs w:val="21"/>
              </w:rPr>
            </w:pPr>
            <w:r>
              <w:rPr>
                <w:rFonts w:hint="eastAsia" w:ascii="宋体" w:hAnsi="宋体" w:eastAsia="宋体" w:cs="黑体"/>
                <w:color w:val="auto"/>
                <w:spacing w:val="9"/>
                <w:sz w:val="22"/>
                <w:szCs w:val="21"/>
              </w:rPr>
              <w:t xml:space="preserve">无</w:t>
            </w:r>
            <w:r/>
          </w:p>
        </w:tc>
        <w:tc>
          <w:tcPr>
            <w:tcW w:w="611" w:type="dxa"/>
            <w:vMerge w:val="continue"/>
            <w:textDirection w:val="lrTb"/>
            <w:noWrap w:val="false"/>
          </w:tcPr>
          <w:p>
            <w:pPr>
              <w:jc w:val="left"/>
              <w:widowControl/>
              <w:rPr>
                <w:rFonts w:ascii="宋体" w:hAnsi="宋体" w:eastAsia="宋体" w:cs="Arial"/>
                <w:color w:val="auto"/>
                <w:sz w:val="22"/>
                <w:szCs w:val="21"/>
              </w:rPr>
            </w:pPr>
            <w:r>
              <w:rPr>
                <w:rFonts w:ascii="宋体" w:hAnsi="宋体" w:eastAsia="宋体" w:cs="Arial"/>
                <w:color w:val="auto"/>
                <w:sz w:val="22"/>
                <w:szCs w:val="21"/>
              </w:rPr>
            </w:r>
            <w:r/>
          </w:p>
        </w:tc>
      </w:tr>
      <w:tr>
        <w:trPr>
          <w:trHeight w:val="2889"/>
        </w:trPr>
        <w:tc>
          <w:tcPr>
            <w:tcBorders>
              <w:bottom w:val="none" w:color="000000" w:sz="4" w:space="0"/>
            </w:tcBorders>
            <w:tcW w:w="803" w:type="dxa"/>
            <w:vMerge w:val="restart"/>
            <w:textDirection w:val="lrTb"/>
            <w:noWrap w:val="false"/>
          </w:tcPr>
          <w:p>
            <w:pPr>
              <w:jc w:val="left"/>
              <w:widowControl/>
              <w:rPr>
                <w:rFonts w:ascii="宋体" w:hAnsi="宋体" w:eastAsia="宋体" w:cs="Arial"/>
                <w:color w:val="auto"/>
                <w:sz w:val="22"/>
                <w:szCs w:val="21"/>
              </w:rPr>
            </w:pPr>
            <w:r>
              <w:rPr>
                <w:rFonts w:ascii="宋体" w:hAnsi="宋体" w:eastAsia="宋体" w:cs="Arial"/>
                <w:color w:val="auto"/>
                <w:sz w:val="22"/>
                <w:szCs w:val="21"/>
              </w:rPr>
            </w:r>
            <w:r/>
          </w:p>
        </w:tc>
        <w:tc>
          <w:tcPr>
            <w:tcW w:w="647" w:type="dxa"/>
            <w:vAlign w:val="center"/>
            <w:textDirection w:val="lrTb"/>
            <w:noWrap w:val="false"/>
          </w:tcPr>
          <w:p>
            <w:pPr>
              <w:jc w:val="center"/>
              <w:spacing w:before="65" w:line="275" w:lineRule="exact"/>
              <w:widowControl/>
              <w:rPr>
                <w:rFonts w:ascii="宋体" w:hAnsi="宋体" w:eastAsia="宋体" w:cs="黑体"/>
                <w:color w:val="auto"/>
                <w:sz w:val="22"/>
                <w:szCs w:val="21"/>
              </w:rPr>
            </w:pPr>
            <w:r>
              <w:rPr>
                <w:rFonts w:ascii="宋体" w:hAnsi="宋体" w:eastAsia="宋体" w:cs="黑体"/>
                <w:color w:val="auto"/>
                <w:position w:val="1"/>
                <w:sz w:val="22"/>
                <w:szCs w:val="21"/>
              </w:rPr>
              <w:t xml:space="preserve">2</w:t>
            </w:r>
            <w:r/>
          </w:p>
        </w:tc>
        <w:tc>
          <w:tcPr>
            <w:tcW w:w="1624" w:type="dxa"/>
            <w:vAlign w:val="center"/>
            <w:textDirection w:val="lrTb"/>
            <w:noWrap w:val="false"/>
          </w:tcPr>
          <w:p>
            <w:pPr>
              <w:ind w:right="107"/>
              <w:jc w:val="center"/>
              <w:spacing w:before="65" w:line="295" w:lineRule="auto"/>
              <w:widowControl/>
              <w:rPr>
                <w:rFonts w:ascii="宋体" w:hAnsi="宋体" w:eastAsia="宋体" w:cs="黑体"/>
                <w:color w:val="auto"/>
                <w:sz w:val="22"/>
                <w:szCs w:val="21"/>
              </w:rPr>
            </w:pPr>
            <w:r>
              <w:rPr>
                <w:rFonts w:ascii="宋体" w:hAnsi="宋体" w:eastAsia="宋体" w:cs="黑体"/>
                <w:color w:val="auto"/>
                <w:spacing w:val="30"/>
                <w:sz w:val="22"/>
                <w:szCs w:val="21"/>
              </w:rPr>
              <w:t xml:space="preserve">供应商信用记</w:t>
            </w:r>
            <w:r>
              <w:rPr>
                <w:rFonts w:ascii="宋体" w:hAnsi="宋体" w:eastAsia="宋体" w:cs="黑体"/>
                <w:color w:val="auto"/>
                <w:sz w:val="22"/>
                <w:szCs w:val="21"/>
              </w:rPr>
              <w:t xml:space="preserve">录</w:t>
            </w:r>
            <w:r/>
          </w:p>
        </w:tc>
        <w:tc>
          <w:tcPr>
            <w:tcW w:w="5824" w:type="dxa"/>
            <w:vAlign w:val="center"/>
            <w:textDirection w:val="lrTb"/>
            <w:noWrap w:val="false"/>
          </w:tcPr>
          <w:p>
            <w:pPr>
              <w:spacing w:before="82" w:line="221" w:lineRule="auto"/>
              <w:widowControl/>
              <w:rPr>
                <w:rFonts w:ascii="宋体" w:hAnsi="宋体" w:eastAsia="宋体" w:cs="黑体"/>
                <w:color w:val="auto"/>
                <w:sz w:val="22"/>
                <w:szCs w:val="21"/>
                <w:lang w:eastAsia="zh-CN"/>
              </w:rPr>
            </w:pPr>
            <w:r>
              <w:rPr>
                <w:rFonts w:ascii="宋体" w:hAnsi="宋体" w:eastAsia="宋体" w:cs="黑体"/>
                <w:color w:val="auto"/>
                <w:spacing w:val="8"/>
                <w:sz w:val="22"/>
                <w:szCs w:val="21"/>
                <w:lang w:eastAsia="zh-CN"/>
              </w:rPr>
              <w:t xml:space="preserve">查询渠道：信用中国网站和中国政府采购网；</w:t>
            </w:r>
            <w:r/>
          </w:p>
          <w:p>
            <w:pPr>
              <w:ind w:right="102"/>
              <w:spacing w:before="80" w:line="293" w:lineRule="auto"/>
              <w:widowControl/>
              <w:rPr>
                <w:rFonts w:ascii="宋体" w:hAnsi="宋体" w:eastAsia="宋体" w:cs="黑体"/>
                <w:color w:val="auto"/>
                <w:sz w:val="22"/>
                <w:szCs w:val="21"/>
                <w:lang w:eastAsia="zh-CN"/>
              </w:rPr>
            </w:pPr>
            <w:r>
              <w:rPr>
                <w:rFonts w:ascii="宋体" w:hAnsi="宋体" w:eastAsia="宋体" w:cs="黑体"/>
                <w:color w:val="auto"/>
                <w:spacing w:val="15"/>
                <w:sz w:val="22"/>
                <w:szCs w:val="21"/>
                <w:lang w:eastAsia="zh-CN"/>
              </w:rPr>
              <w:t xml:space="preserve">截止时点：首次响应文件提交截止时间以后、资格审查阶段采购</w:t>
            </w:r>
            <w:r>
              <w:rPr>
                <w:rFonts w:ascii="宋体" w:hAnsi="宋体" w:eastAsia="宋体" w:cs="黑体"/>
                <w:color w:val="auto"/>
                <w:spacing w:val="8"/>
                <w:sz w:val="22"/>
                <w:szCs w:val="21"/>
                <w:lang w:eastAsia="zh-CN"/>
              </w:rPr>
              <w:t xml:space="preserve">人或采购代理机构的实际查询时间；</w:t>
            </w:r>
            <w:r/>
          </w:p>
          <w:p>
            <w:pPr>
              <w:ind w:right="102"/>
              <w:spacing w:before="5" w:line="291" w:lineRule="auto"/>
              <w:widowControl/>
              <w:rPr>
                <w:rFonts w:ascii="宋体" w:hAnsi="宋体" w:eastAsia="宋体" w:cs="黑体"/>
                <w:color w:val="auto"/>
                <w:sz w:val="22"/>
                <w:szCs w:val="21"/>
                <w:lang w:eastAsia="zh-CN"/>
              </w:rPr>
            </w:pPr>
            <w:r>
              <w:rPr>
                <w:rFonts w:ascii="宋体" w:hAnsi="宋体" w:eastAsia="宋体" w:cs="黑体"/>
                <w:color w:val="auto"/>
                <w:spacing w:val="15"/>
                <w:sz w:val="22"/>
                <w:szCs w:val="21"/>
                <w:lang w:eastAsia="zh-CN"/>
              </w:rPr>
              <w:t xml:space="preserve">信用信息查询记录和证据留存具体方式：查询结果网页打印页作</w:t>
            </w:r>
            <w:r>
              <w:rPr>
                <w:rFonts w:ascii="宋体" w:hAnsi="宋体" w:eastAsia="宋体" w:cs="黑体"/>
                <w:color w:val="auto"/>
                <w:spacing w:val="8"/>
                <w:sz w:val="22"/>
                <w:szCs w:val="21"/>
                <w:lang w:eastAsia="zh-CN"/>
              </w:rPr>
              <w:t xml:space="preserve">为查询记录和证据，与其他采购文件一并保存；</w:t>
            </w:r>
            <w:r/>
          </w:p>
          <w:p>
            <w:pPr>
              <w:ind w:right="102"/>
              <w:spacing w:before="10" w:line="276" w:lineRule="auto"/>
              <w:widowControl/>
              <w:rPr>
                <w:rFonts w:ascii="宋体" w:hAnsi="宋体" w:eastAsia="宋体" w:cs="黑体"/>
                <w:color w:val="auto"/>
                <w:sz w:val="22"/>
                <w:szCs w:val="21"/>
                <w:lang w:eastAsia="zh-CN"/>
              </w:rPr>
            </w:pPr>
            <w:r>
              <w:rPr>
                <w:rFonts w:ascii="宋体" w:hAnsi="宋体" w:eastAsia="宋体" w:cs="黑体"/>
                <w:color w:val="auto"/>
                <w:spacing w:val="15"/>
                <w:sz w:val="22"/>
                <w:szCs w:val="21"/>
                <w:lang w:eastAsia="zh-CN"/>
              </w:rPr>
              <w:t xml:space="preserve">信用信息的使用原则：经认定的被列入失信被执行人、重大税收违法案件当事人名单、政府采购严重违法失信行为记录名单的供应商，其</w:t>
            </w:r>
            <w:r>
              <w:rPr>
                <w:rFonts w:ascii="宋体" w:hAnsi="宋体" w:eastAsia="宋体" w:cs="黑体"/>
                <w:b/>
                <w:bCs/>
                <w:color w:val="auto"/>
                <w:spacing w:val="15"/>
                <w:sz w:val="22"/>
                <w:szCs w:val="21"/>
                <w:u w:val="single"/>
                <w:lang w:eastAsia="zh-CN"/>
              </w:rPr>
              <w:t xml:space="preserve">响应无效</w:t>
            </w:r>
            <w:r>
              <w:rPr>
                <w:rFonts w:ascii="宋体" w:hAnsi="宋体" w:eastAsia="宋体" w:cs="黑体"/>
                <w:color w:val="auto"/>
                <w:spacing w:val="15"/>
                <w:sz w:val="22"/>
                <w:szCs w:val="21"/>
                <w:lang w:eastAsia="zh-CN"/>
              </w:rPr>
              <w:t xml:space="preserve">。联合体形式磋商的，联合体成员存</w:t>
            </w:r>
            <w:r>
              <w:rPr>
                <w:rFonts w:ascii="宋体" w:hAnsi="宋体" w:eastAsia="宋体" w:cs="黑体"/>
                <w:color w:val="auto"/>
                <w:spacing w:val="14"/>
                <w:sz w:val="22"/>
                <w:szCs w:val="21"/>
                <w:lang w:eastAsia="zh-CN"/>
              </w:rPr>
              <w:t xml:space="preserve">在不良信</w:t>
            </w:r>
            <w:r>
              <w:rPr>
                <w:rFonts w:ascii="宋体" w:hAnsi="宋体" w:eastAsia="宋体" w:cs="黑体"/>
                <w:color w:val="auto"/>
                <w:spacing w:val="8"/>
                <w:sz w:val="22"/>
                <w:szCs w:val="21"/>
                <w:lang w:eastAsia="zh-CN"/>
              </w:rPr>
              <w:t xml:space="preserve">用记录，视同联合体存在不良信用记录（如有）。</w:t>
            </w:r>
            <w:r/>
          </w:p>
        </w:tc>
        <w:tc>
          <w:tcPr>
            <w:tcW w:w="611" w:type="dxa"/>
            <w:vMerge w:val="continue"/>
            <w:textDirection w:val="lrTb"/>
            <w:noWrap w:val="false"/>
          </w:tcPr>
          <w:p>
            <w:pPr>
              <w:ind w:right="108"/>
              <w:jc w:val="left"/>
              <w:spacing w:before="82" w:line="295" w:lineRule="auto"/>
              <w:widowControl/>
              <w:rPr>
                <w:rFonts w:ascii="宋体" w:hAnsi="宋体" w:eastAsia="宋体" w:cs="黑体"/>
                <w:color w:val="auto"/>
                <w:sz w:val="22"/>
                <w:szCs w:val="21"/>
                <w:lang w:eastAsia="zh-CN"/>
              </w:rPr>
            </w:pPr>
            <w:r>
              <w:rPr>
                <w:rFonts w:ascii="宋体" w:hAnsi="宋体" w:eastAsia="宋体" w:cs="黑体"/>
                <w:color w:val="auto"/>
                <w:sz w:val="22"/>
                <w:szCs w:val="21"/>
                <w:lang w:eastAsia="zh-CN"/>
              </w:rPr>
            </w:r>
            <w:r/>
          </w:p>
        </w:tc>
      </w:tr>
      <w:tr>
        <w:trPr>
          <w:trHeight w:val="318"/>
        </w:trPr>
        <w:tc>
          <w:tcPr>
            <w:tcBorders>
              <w:top w:val="none" w:color="000000" w:sz="4" w:space="0"/>
              <w:bottom w:val="none" w:color="000000" w:sz="4" w:space="0"/>
            </w:tcBorders>
            <w:tcW w:w="803" w:type="dxa"/>
            <w:vMerge w:val="continue"/>
            <w:textDirection w:val="lrTb"/>
            <w:noWrap w:val="false"/>
          </w:tcPr>
          <w:p>
            <w:pPr>
              <w:jc w:val="left"/>
              <w:widowControl/>
              <w:rPr>
                <w:rFonts w:ascii="宋体" w:hAnsi="宋体" w:eastAsia="宋体" w:cs="Arial"/>
                <w:color w:val="auto"/>
                <w:sz w:val="22"/>
                <w:szCs w:val="21"/>
                <w:lang w:eastAsia="zh-CN"/>
              </w:rPr>
            </w:pPr>
            <w:r>
              <w:rPr>
                <w:rFonts w:ascii="宋体" w:hAnsi="宋体" w:eastAsia="宋体" w:cs="Arial"/>
                <w:color w:val="auto"/>
                <w:sz w:val="22"/>
                <w:szCs w:val="21"/>
                <w:lang w:eastAsia="zh-CN"/>
              </w:rPr>
            </w:r>
            <w:r/>
          </w:p>
        </w:tc>
        <w:tc>
          <w:tcPr>
            <w:tcW w:w="647" w:type="dxa"/>
            <w:vAlign w:val="center"/>
            <w:textDirection w:val="lrTb"/>
            <w:noWrap w:val="false"/>
          </w:tcPr>
          <w:p>
            <w:pPr>
              <w:jc w:val="center"/>
              <w:spacing w:before="65" w:line="275" w:lineRule="exact"/>
              <w:widowControl/>
              <w:rPr>
                <w:rFonts w:ascii="宋体" w:hAnsi="宋体" w:eastAsia="宋体" w:cs="黑体"/>
                <w:color w:val="auto"/>
                <w:sz w:val="22"/>
              </w:rPr>
            </w:pPr>
            <w:r>
              <w:rPr>
                <w:rFonts w:ascii="宋体" w:hAnsi="宋体" w:eastAsia="宋体" w:cs="黑体"/>
                <w:bCs/>
                <w:color w:val="auto"/>
                <w:spacing w:val="-1"/>
                <w:position w:val="1"/>
                <w:sz w:val="22"/>
              </w:rPr>
              <w:t xml:space="preserve">3</w:t>
            </w:r>
            <w:r/>
          </w:p>
        </w:tc>
        <w:tc>
          <w:tcPr>
            <w:tcW w:w="1624" w:type="dxa"/>
            <w:vAlign w:val="center"/>
            <w:textDirection w:val="lrTb"/>
            <w:noWrap w:val="false"/>
          </w:tcPr>
          <w:p>
            <w:pPr>
              <w:ind w:right="107"/>
              <w:spacing w:before="65" w:line="298" w:lineRule="auto"/>
              <w:widowControl/>
              <w:rPr>
                <w:rFonts w:ascii="宋体" w:hAnsi="宋体" w:eastAsia="宋体" w:cs="黑体"/>
                <w:color w:val="auto"/>
                <w:sz w:val="22"/>
                <w:lang w:eastAsia="zh-CN"/>
              </w:rPr>
            </w:pPr>
            <w:r>
              <w:rPr>
                <w:rFonts w:ascii="宋体" w:hAnsi="宋体" w:eastAsia="宋体" w:cs="黑体"/>
                <w:bCs/>
                <w:color w:val="auto"/>
                <w:spacing w:val="19"/>
                <w:sz w:val="22"/>
                <w:lang w:eastAsia="zh-CN"/>
              </w:rPr>
              <w:t xml:space="preserve">本项目的特定</w:t>
            </w:r>
            <w:r>
              <w:rPr>
                <w:rFonts w:ascii="宋体" w:hAnsi="宋体" w:eastAsia="宋体" w:cs="黑体"/>
                <w:bCs/>
                <w:color w:val="auto"/>
                <w:spacing w:val="4"/>
                <w:sz w:val="22"/>
                <w:lang w:eastAsia="zh-CN"/>
              </w:rPr>
              <w:t xml:space="preserve">资格要求</w:t>
            </w:r>
            <w:r/>
          </w:p>
        </w:tc>
        <w:tc>
          <w:tcPr>
            <w:tcW w:w="5824" w:type="dxa"/>
            <w:vAlign w:val="center"/>
            <w:textDirection w:val="lrTb"/>
            <w:noWrap w:val="false"/>
          </w:tcPr>
          <w:p>
            <w:pPr>
              <w:ind w:right="105"/>
              <w:spacing w:before="69" w:line="279" w:lineRule="auto"/>
              <w:widowControl/>
              <w:rPr>
                <w:rFonts w:ascii="宋体" w:hAnsi="宋体" w:eastAsia="宋体" w:cs="黑体"/>
                <w:color w:val="auto"/>
                <w:sz w:val="22"/>
              </w:rPr>
            </w:pPr>
            <w:r>
              <w:rPr>
                <w:rFonts w:hint="eastAsia" w:ascii="宋体" w:hAnsi="宋体" w:eastAsia="宋体" w:cs="黑体"/>
                <w:color w:val="auto"/>
                <w:sz w:val="22"/>
              </w:rPr>
              <w:t xml:space="preserve">无</w:t>
            </w:r>
            <w:r/>
          </w:p>
        </w:tc>
        <w:tc>
          <w:tcPr>
            <w:tcW w:w="611" w:type="dxa"/>
            <w:textDirection w:val="lrTb"/>
            <w:noWrap w:val="false"/>
          </w:tcPr>
          <w:p>
            <w:pPr>
              <w:ind w:right="107"/>
              <w:spacing w:before="83" w:line="295" w:lineRule="auto"/>
              <w:widowControl/>
              <w:rPr>
                <w:rFonts w:ascii="宋体" w:hAnsi="宋体" w:eastAsia="宋体" w:cs="黑体"/>
                <w:b/>
                <w:color w:val="auto"/>
                <w:sz w:val="22"/>
              </w:rPr>
            </w:pPr>
            <w:r>
              <w:rPr>
                <w:rFonts w:ascii="宋体" w:hAnsi="宋体" w:eastAsia="宋体" w:cs="黑体"/>
                <w:b/>
                <w:color w:val="auto"/>
                <w:sz w:val="22"/>
              </w:rPr>
            </w:r>
            <w:r/>
          </w:p>
        </w:tc>
      </w:tr>
      <w:tr>
        <w:trPr>
          <w:trHeight w:val="595"/>
        </w:trPr>
        <w:tc>
          <w:tcPr>
            <w:tcW w:w="803" w:type="dxa"/>
            <w:vAlign w:val="center"/>
            <w:vMerge w:val="restart"/>
            <w:textDirection w:val="lrTb"/>
            <w:noWrap w:val="false"/>
          </w:tcPr>
          <w:p>
            <w:pPr>
              <w:ind w:right="260"/>
              <w:jc w:val="center"/>
              <w:spacing w:before="65" w:line="299" w:lineRule="auto"/>
              <w:widowControl/>
              <w:rPr>
                <w:rFonts w:ascii="宋体" w:hAnsi="宋体" w:eastAsia="宋体" w:cs="黑体"/>
                <w:color w:val="auto"/>
                <w:sz w:val="22"/>
              </w:rPr>
            </w:pPr>
            <w:r>
              <w:rPr>
                <w:rFonts w:ascii="宋体" w:hAnsi="宋体" w:eastAsia="宋体" w:cs="黑体"/>
                <w:b/>
                <w:bCs/>
                <w:color w:val="auto"/>
                <w:spacing w:val="4"/>
                <w:sz w:val="22"/>
              </w:rPr>
              <w:t xml:space="preserve">符合</w:t>
            </w:r>
            <w:r>
              <w:rPr>
                <w:rFonts w:ascii="宋体" w:hAnsi="宋体" w:eastAsia="宋体" w:cs="黑体"/>
                <w:b/>
                <w:bCs/>
                <w:color w:val="auto"/>
                <w:spacing w:val="3"/>
                <w:sz w:val="22"/>
              </w:rPr>
              <w:t xml:space="preserve">性审</w:t>
            </w:r>
            <w:r>
              <w:rPr>
                <w:rFonts w:ascii="宋体" w:hAnsi="宋体" w:eastAsia="宋体" w:cs="黑体"/>
                <w:b/>
                <w:bCs/>
                <w:color w:val="auto"/>
                <w:spacing w:val="-2"/>
                <w:sz w:val="22"/>
              </w:rPr>
              <w:t xml:space="preserve">查</w:t>
            </w:r>
            <w:r/>
          </w:p>
        </w:tc>
        <w:tc>
          <w:tcPr>
            <w:tcW w:w="647" w:type="dxa"/>
            <w:vAlign w:val="center"/>
            <w:textDirection w:val="lrTb"/>
            <w:noWrap w:val="false"/>
          </w:tcPr>
          <w:p>
            <w:pPr>
              <w:jc w:val="center"/>
              <w:spacing w:before="65" w:line="231" w:lineRule="auto"/>
              <w:widowControl/>
              <w:rPr>
                <w:rFonts w:ascii="宋体" w:hAnsi="宋体" w:eastAsia="宋体" w:cs="黑体"/>
                <w:color w:val="auto"/>
                <w:sz w:val="22"/>
              </w:rPr>
            </w:pPr>
            <w:r>
              <w:rPr>
                <w:rFonts w:ascii="宋体" w:hAnsi="宋体" w:eastAsia="宋体" w:cs="黑体"/>
                <w:b/>
                <w:bCs/>
                <w:color w:val="auto"/>
                <w:spacing w:val="3"/>
                <w:sz w:val="22"/>
              </w:rPr>
              <w:t xml:space="preserve">序号</w:t>
            </w:r>
            <w:r/>
          </w:p>
        </w:tc>
        <w:tc>
          <w:tcPr>
            <w:tcW w:w="1624" w:type="dxa"/>
            <w:vAlign w:val="center"/>
            <w:textDirection w:val="lrTb"/>
            <w:noWrap w:val="false"/>
          </w:tcPr>
          <w:p>
            <w:pPr>
              <w:jc w:val="center"/>
              <w:spacing w:before="65" w:line="231" w:lineRule="auto"/>
              <w:widowControl/>
              <w:rPr>
                <w:rFonts w:ascii="宋体" w:hAnsi="宋体" w:eastAsia="宋体" w:cs="黑体"/>
                <w:color w:val="auto"/>
                <w:sz w:val="22"/>
              </w:rPr>
            </w:pPr>
            <w:r>
              <w:rPr>
                <w:rFonts w:ascii="宋体" w:hAnsi="宋体" w:eastAsia="宋体" w:cs="黑体"/>
                <w:b/>
                <w:bCs/>
                <w:color w:val="auto"/>
                <w:spacing w:val="5"/>
                <w:sz w:val="22"/>
              </w:rPr>
              <w:t xml:space="preserve">审查因素</w:t>
            </w:r>
            <w:r/>
          </w:p>
        </w:tc>
        <w:tc>
          <w:tcPr>
            <w:tcW w:w="5824" w:type="dxa"/>
            <w:vAlign w:val="center"/>
            <w:textDirection w:val="lrTb"/>
            <w:noWrap w:val="false"/>
          </w:tcPr>
          <w:p>
            <w:pPr>
              <w:jc w:val="center"/>
              <w:spacing w:before="65" w:line="231" w:lineRule="auto"/>
              <w:widowControl/>
              <w:rPr>
                <w:rFonts w:ascii="宋体" w:hAnsi="宋体" w:eastAsia="宋体" w:cs="黑体"/>
                <w:color w:val="auto"/>
                <w:sz w:val="22"/>
              </w:rPr>
            </w:pPr>
            <w:r>
              <w:rPr>
                <w:rFonts w:ascii="宋体" w:hAnsi="宋体" w:eastAsia="宋体" w:cs="黑体"/>
                <w:b/>
                <w:bCs/>
                <w:color w:val="auto"/>
                <w:spacing w:val="5"/>
                <w:sz w:val="22"/>
              </w:rPr>
              <w:t xml:space="preserve">审查内容</w:t>
            </w:r>
            <w:r/>
          </w:p>
        </w:tc>
        <w:tc>
          <w:tcPr>
            <w:tcW w:w="611" w:type="dxa"/>
            <w:vAlign w:val="center"/>
            <w:textDirection w:val="lrTb"/>
            <w:noWrap w:val="false"/>
          </w:tcPr>
          <w:p>
            <w:pPr>
              <w:jc w:val="center"/>
              <w:spacing w:before="35" w:line="231" w:lineRule="auto"/>
              <w:widowControl/>
              <w:rPr>
                <w:rFonts w:ascii="宋体" w:hAnsi="宋体" w:eastAsia="宋体" w:cs="黑体"/>
                <w:color w:val="auto"/>
                <w:sz w:val="22"/>
                <w:lang w:eastAsia="zh-CN"/>
              </w:rPr>
            </w:pPr>
            <w:r>
              <w:rPr>
                <w:rFonts w:ascii="宋体" w:hAnsi="宋体" w:eastAsia="宋体" w:cs="黑体"/>
                <w:b/>
                <w:bCs/>
                <w:color w:val="auto"/>
                <w:spacing w:val="1"/>
                <w:sz w:val="22"/>
                <w:lang w:eastAsia="zh-CN"/>
              </w:rPr>
              <w:t xml:space="preserve">是否允许</w:t>
            </w:r>
            <w:r>
              <w:rPr>
                <w:rFonts w:hint="eastAsia" w:ascii="宋体" w:hAnsi="宋体" w:eastAsia="宋体" w:cs="黑体"/>
                <w:b/>
                <w:bCs/>
                <w:color w:val="auto"/>
                <w:spacing w:val="-3"/>
                <w:sz w:val="22"/>
                <w:lang w:eastAsia="zh-CN"/>
              </w:rPr>
              <w:t xml:space="preserve">澄</w:t>
            </w:r>
            <w:r>
              <w:rPr>
                <w:rFonts w:ascii="宋体" w:hAnsi="宋体" w:eastAsia="宋体" w:cs="黑体"/>
                <w:b/>
                <w:bCs/>
                <w:color w:val="auto"/>
                <w:spacing w:val="-3"/>
                <w:sz w:val="22"/>
                <w:lang w:eastAsia="zh-CN"/>
              </w:rPr>
              <w:t xml:space="preserve">清、</w:t>
            </w:r>
            <w:r>
              <w:rPr>
                <w:rFonts w:ascii="宋体" w:hAnsi="宋体" w:eastAsia="宋体" w:cs="黑体"/>
                <w:b/>
                <w:bCs/>
                <w:color w:val="auto"/>
                <w:spacing w:val="2"/>
                <w:sz w:val="22"/>
                <w:lang w:eastAsia="zh-CN"/>
              </w:rPr>
              <w:t xml:space="preserve">说明</w:t>
            </w:r>
            <w:r>
              <w:rPr>
                <w:rFonts w:ascii="宋体" w:hAnsi="宋体" w:eastAsia="宋体" w:cs="黑体"/>
                <w:b/>
                <w:bCs/>
                <w:color w:val="auto"/>
                <w:spacing w:val="1"/>
                <w:sz w:val="22"/>
                <w:lang w:eastAsia="zh-CN"/>
              </w:rPr>
              <w:t xml:space="preserve">或者</w:t>
            </w:r>
            <w:r>
              <w:rPr>
                <w:rFonts w:ascii="宋体" w:hAnsi="宋体" w:eastAsia="宋体" w:cs="黑体"/>
                <w:b/>
                <w:bCs/>
                <w:color w:val="auto"/>
                <w:spacing w:val="2"/>
                <w:sz w:val="22"/>
                <w:lang w:eastAsia="zh-CN"/>
              </w:rPr>
              <w:t xml:space="preserve">更正</w:t>
            </w:r>
            <w:r/>
          </w:p>
        </w:tc>
      </w:tr>
      <w:tr>
        <w:trPr>
          <w:trHeight w:val="645"/>
        </w:trPr>
        <w:tc>
          <w:tcPr>
            <w:tcW w:w="803" w:type="dxa"/>
            <w:vMerge w:val="continue"/>
            <w:textDirection w:val="lrTb"/>
            <w:noWrap w:val="false"/>
          </w:tcPr>
          <w:p>
            <w:pPr>
              <w:jc w:val="left"/>
              <w:widowControl/>
              <w:rPr>
                <w:rFonts w:ascii="宋体" w:hAnsi="宋体" w:eastAsia="宋体" w:cs="Arial"/>
                <w:color w:val="auto"/>
                <w:sz w:val="22"/>
                <w:lang w:eastAsia="zh-CN"/>
              </w:rPr>
            </w:pPr>
            <w:r>
              <w:rPr>
                <w:rFonts w:ascii="宋体" w:hAnsi="宋体" w:eastAsia="宋体" w:cs="Arial"/>
                <w:color w:val="auto"/>
                <w:sz w:val="22"/>
                <w:lang w:eastAsia="zh-CN"/>
              </w:rPr>
            </w:r>
            <w:r/>
          </w:p>
        </w:tc>
        <w:tc>
          <w:tcPr>
            <w:tcW w:w="647" w:type="dxa"/>
            <w:vAlign w:val="center"/>
            <w:textDirection w:val="lrTb"/>
            <w:noWrap w:val="false"/>
          </w:tcPr>
          <w:p>
            <w:pPr>
              <w:jc w:val="center"/>
              <w:spacing w:before="242" w:line="275" w:lineRule="exact"/>
              <w:widowControl/>
              <w:rPr>
                <w:rFonts w:ascii="宋体" w:hAnsi="宋体" w:eastAsia="宋体" w:cs="黑体"/>
                <w:color w:val="auto"/>
                <w:sz w:val="22"/>
              </w:rPr>
            </w:pPr>
            <w:r>
              <w:rPr>
                <w:rFonts w:ascii="宋体" w:hAnsi="宋体" w:eastAsia="宋体" w:cs="黑体"/>
                <w:b/>
                <w:bCs/>
                <w:color w:val="auto"/>
                <w:spacing w:val="-3"/>
                <w:position w:val="1"/>
                <w:sz w:val="22"/>
              </w:rPr>
              <w:t xml:space="preserve">1</w:t>
            </w:r>
            <w:r/>
          </w:p>
        </w:tc>
        <w:tc>
          <w:tcPr>
            <w:tcW w:w="1624" w:type="dxa"/>
            <w:vAlign w:val="center"/>
            <w:textDirection w:val="lrTb"/>
            <w:noWrap w:val="false"/>
          </w:tcPr>
          <w:p>
            <w:pPr>
              <w:jc w:val="center"/>
              <w:spacing w:before="242" w:line="230" w:lineRule="auto"/>
              <w:widowControl/>
              <w:rPr>
                <w:rFonts w:ascii="宋体" w:hAnsi="宋体" w:eastAsia="宋体" w:cs="黑体"/>
                <w:color w:val="auto"/>
                <w:sz w:val="22"/>
              </w:rPr>
            </w:pPr>
            <w:r>
              <w:rPr>
                <w:rFonts w:ascii="宋体" w:hAnsi="宋体" w:eastAsia="宋体" w:cs="黑体"/>
                <w:b/>
                <w:bCs/>
                <w:color w:val="auto"/>
                <w:spacing w:val="4"/>
                <w:sz w:val="22"/>
              </w:rPr>
              <w:t xml:space="preserve">响应报价</w:t>
            </w:r>
            <w:r>
              <w:rPr>
                <w:rFonts w:ascii="宋体" w:hAnsi="宋体" w:eastAsia="宋体" w:cs="黑体"/>
                <w:b/>
                <w:bCs/>
                <w:color w:val="auto"/>
                <w:spacing w:val="4"/>
                <w:sz w:val="22"/>
              </w:rPr>
              <w:t xml:space="preserve">符合性审查</w:t>
            </w:r>
            <w:r/>
          </w:p>
        </w:tc>
        <w:tc>
          <w:tcPr>
            <w:tcW w:w="5824" w:type="dxa"/>
            <w:vAlign w:val="center"/>
            <w:textDirection w:val="lrTb"/>
            <w:noWrap w:val="false"/>
          </w:tcPr>
          <w:p>
            <w:pPr>
              <w:ind w:right="105"/>
              <w:spacing w:before="80" w:line="256" w:lineRule="auto"/>
              <w:widowControl/>
              <w:rPr>
                <w:rFonts w:ascii="宋体" w:hAnsi="宋体" w:eastAsia="宋体" w:cs="黑体"/>
                <w:b/>
                <w:bCs/>
                <w:color w:val="auto"/>
                <w:spacing w:val="13"/>
                <w:sz w:val="22"/>
                <w:lang w:eastAsia="zh-CN"/>
              </w:rPr>
            </w:pPr>
            <w:r>
              <w:rPr>
                <w:rFonts w:hint="eastAsia" w:ascii="宋体" w:hAnsi="宋体" w:eastAsia="宋体" w:cs="黑体"/>
                <w:b/>
                <w:bCs/>
                <w:color w:val="auto"/>
                <w:spacing w:val="13"/>
                <w:sz w:val="22"/>
                <w:lang w:eastAsia="zh-CN"/>
              </w:rPr>
              <w:t xml:space="preserve">1.超预算/最高限价审查要求：投标（响应）报价不得超过采购项目预算/最高限价。</w:t>
            </w:r>
            <w:r/>
          </w:p>
          <w:p>
            <w:pPr>
              <w:ind w:right="105"/>
              <w:spacing w:before="80" w:line="256" w:lineRule="auto"/>
              <w:widowControl/>
              <w:rPr>
                <w:rFonts w:ascii="宋体" w:hAnsi="宋体" w:eastAsia="宋体" w:cs="黑体"/>
                <w:color w:val="auto"/>
                <w:sz w:val="22"/>
                <w:lang w:eastAsia="zh-CN"/>
              </w:rPr>
            </w:pPr>
            <w:r>
              <w:rPr>
                <w:rFonts w:hint="eastAsia" w:ascii="宋体" w:hAnsi="宋体" w:eastAsia="宋体" w:cs="黑体"/>
                <w:b/>
                <w:bCs/>
                <w:color w:val="auto"/>
                <w:spacing w:val="13"/>
                <w:sz w:val="22"/>
                <w:lang w:eastAsia="zh-CN"/>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rPr>
                <w:rFonts w:hint="eastAsia" w:ascii="宋体" w:hAnsi="宋体" w:eastAsia="宋体" w:cs="黑体"/>
                <w:b/>
                <w:bCs/>
                <w:color w:val="auto"/>
                <w:spacing w:val="13"/>
                <w:sz w:val="22"/>
                <w:lang w:eastAsia="zh-CN"/>
              </w:rPr>
              <w:t xml:space="preserve">。</w:t>
            </w:r>
            <w:r/>
          </w:p>
        </w:tc>
        <w:tc>
          <w:tcPr>
            <w:tcW w:w="611" w:type="dxa"/>
            <w:vAlign w:val="center"/>
            <w:textDirection w:val="lrTb"/>
            <w:noWrap w:val="false"/>
          </w:tcPr>
          <w:p>
            <w:pPr>
              <w:ind w:right="180"/>
              <w:jc w:val="center"/>
              <w:spacing w:before="80" w:line="256"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967"/>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65" w:line="275" w:lineRule="exact"/>
              <w:widowControl/>
              <w:rPr>
                <w:rFonts w:ascii="宋体" w:hAnsi="宋体" w:eastAsia="宋体" w:cs="黑体"/>
                <w:color w:val="auto"/>
                <w:sz w:val="22"/>
              </w:rPr>
            </w:pPr>
            <w:r>
              <w:rPr>
                <w:rFonts w:ascii="宋体" w:hAnsi="宋体" w:eastAsia="宋体" w:cs="黑体"/>
                <w:b/>
                <w:bCs/>
                <w:color w:val="auto"/>
                <w:spacing w:val="-3"/>
                <w:position w:val="1"/>
                <w:sz w:val="22"/>
              </w:rPr>
              <w:t xml:space="preserve">2</w:t>
            </w:r>
            <w:r/>
          </w:p>
        </w:tc>
        <w:tc>
          <w:tcPr>
            <w:tcW w:w="1624" w:type="dxa"/>
            <w:vAlign w:val="center"/>
            <w:textDirection w:val="lrTb"/>
            <w:noWrap w:val="false"/>
          </w:tcPr>
          <w:p>
            <w:pPr>
              <w:jc w:val="center"/>
              <w:spacing w:before="65" w:line="229" w:lineRule="auto"/>
              <w:widowControl/>
              <w:rPr>
                <w:rFonts w:ascii="宋体" w:hAnsi="宋体" w:eastAsia="宋体" w:cs="黑体"/>
                <w:color w:val="auto"/>
                <w:sz w:val="22"/>
              </w:rPr>
            </w:pPr>
            <w:r>
              <w:rPr>
                <w:rFonts w:ascii="宋体" w:hAnsi="宋体" w:eastAsia="宋体" w:cs="黑体"/>
                <w:b/>
                <w:bCs/>
                <w:color w:val="auto"/>
                <w:spacing w:val="6"/>
                <w:sz w:val="22"/>
              </w:rPr>
              <w:t xml:space="preserve">报价唯一性</w:t>
            </w:r>
            <w:r/>
          </w:p>
        </w:tc>
        <w:tc>
          <w:tcPr>
            <w:tcW w:w="5824" w:type="dxa"/>
            <w:vAlign w:val="center"/>
            <w:textDirection w:val="lrTb"/>
            <w:noWrap w:val="false"/>
          </w:tcPr>
          <w:p>
            <w:pPr>
              <w:ind w:right="105"/>
              <w:spacing w:before="82" w:line="269" w:lineRule="auto"/>
              <w:widowControl/>
              <w:rPr>
                <w:rFonts w:ascii="宋体" w:hAnsi="宋体" w:eastAsia="宋体" w:cs="黑体"/>
                <w:color w:val="auto"/>
                <w:sz w:val="22"/>
                <w:lang w:eastAsia="zh-CN"/>
              </w:rPr>
            </w:pPr>
            <w:r>
              <w:rPr>
                <w:rFonts w:ascii="宋体" w:hAnsi="宋体" w:eastAsia="宋体" w:cs="黑体"/>
                <w:b/>
                <w:bCs/>
                <w:color w:val="auto"/>
                <w:spacing w:val="13"/>
                <w:sz w:val="22"/>
                <w:lang w:eastAsia="zh-CN"/>
              </w:rPr>
              <w:t xml:space="preserve">响应文件未出现可选择性或可调整的报价（</w:t>
            </w:r>
            <w:r>
              <w:rPr>
                <w:rFonts w:ascii="宋体" w:hAnsi="宋体" w:eastAsia="宋体" w:cs="黑体"/>
                <w:b/>
                <w:bCs/>
                <w:color w:val="auto"/>
                <w:spacing w:val="12"/>
                <w:sz w:val="22"/>
                <w:lang w:eastAsia="zh-CN"/>
              </w:rPr>
              <w:t xml:space="preserve">磋商文件另有规定的</w:t>
            </w:r>
            <w:r>
              <w:rPr>
                <w:rFonts w:ascii="宋体" w:hAnsi="宋体" w:eastAsia="宋体" w:cs="黑体"/>
                <w:b/>
                <w:bCs/>
                <w:color w:val="auto"/>
                <w:spacing w:val="15"/>
                <w:sz w:val="22"/>
                <w:lang w:eastAsia="zh-CN"/>
              </w:rPr>
              <w:t xml:space="preserve">除外）。提供《分项报价表》（如有</w:t>
            </w:r>
            <w:r>
              <w:rPr>
                <w:rFonts w:ascii="宋体" w:hAnsi="宋体" w:eastAsia="宋体" w:cs="黑体"/>
                <w:b/>
                <w:bCs/>
                <w:color w:val="auto"/>
                <w:spacing w:val="5"/>
                <w:sz w:val="22"/>
                <w:lang w:eastAsia="zh-CN"/>
              </w:rPr>
              <w:t xml:space="preserve">），</w:t>
            </w:r>
            <w:r>
              <w:rPr>
                <w:rFonts w:ascii="宋体" w:hAnsi="宋体" w:eastAsia="宋体" w:cs="黑体"/>
                <w:b/>
                <w:bCs/>
                <w:color w:val="auto"/>
                <w:spacing w:val="15"/>
                <w:sz w:val="22"/>
                <w:lang w:eastAsia="zh-CN"/>
              </w:rPr>
              <w:t xml:space="preserve">格式见《响应文件格</w:t>
            </w:r>
            <w:r>
              <w:rPr>
                <w:rFonts w:ascii="宋体" w:hAnsi="宋体" w:eastAsia="宋体" w:cs="黑体"/>
                <w:b/>
                <w:bCs/>
                <w:color w:val="auto"/>
                <w:spacing w:val="-3"/>
                <w:sz w:val="22"/>
                <w:lang w:eastAsia="zh-CN"/>
              </w:rPr>
              <w:t xml:space="preserve">式》。</w:t>
            </w:r>
            <w:r/>
          </w:p>
        </w:tc>
        <w:tc>
          <w:tcPr>
            <w:tcW w:w="611" w:type="dxa"/>
            <w:vAlign w:val="center"/>
            <w:textDirection w:val="lrTb"/>
            <w:noWrap w:val="false"/>
          </w:tcPr>
          <w:p>
            <w:pPr>
              <w:ind w:right="180"/>
              <w:jc w:val="center"/>
              <w:spacing w:before="243" w:line="295"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649"/>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242" w:line="273" w:lineRule="exact"/>
              <w:widowControl/>
              <w:rPr>
                <w:rFonts w:ascii="宋体" w:hAnsi="宋体" w:eastAsia="宋体" w:cs="黑体"/>
                <w:color w:val="auto"/>
                <w:sz w:val="22"/>
              </w:rPr>
            </w:pPr>
            <w:r>
              <w:rPr>
                <w:rFonts w:ascii="宋体" w:hAnsi="宋体" w:eastAsia="宋体" w:cs="黑体"/>
                <w:b/>
                <w:bCs/>
                <w:color w:val="auto"/>
                <w:spacing w:val="-3"/>
                <w:position w:val="1"/>
                <w:sz w:val="22"/>
              </w:rPr>
              <w:t xml:space="preserve">3</w:t>
            </w:r>
            <w:r/>
          </w:p>
        </w:tc>
        <w:tc>
          <w:tcPr>
            <w:tcW w:w="1624" w:type="dxa"/>
            <w:vAlign w:val="center"/>
            <w:textDirection w:val="lrTb"/>
            <w:noWrap w:val="false"/>
          </w:tcPr>
          <w:p>
            <w:pPr>
              <w:ind w:right="107"/>
              <w:jc w:val="center"/>
              <w:spacing w:before="82" w:line="257" w:lineRule="auto"/>
              <w:widowControl/>
              <w:rPr>
                <w:rFonts w:ascii="宋体" w:hAnsi="宋体" w:eastAsia="宋体" w:cs="黑体"/>
                <w:color w:val="auto"/>
                <w:sz w:val="22"/>
              </w:rPr>
            </w:pPr>
            <w:r>
              <w:rPr>
                <w:rFonts w:ascii="宋体" w:hAnsi="宋体" w:eastAsia="宋体" w:cs="黑体"/>
                <w:b/>
                <w:bCs/>
                <w:color w:val="auto"/>
                <w:spacing w:val="-4"/>
                <w:sz w:val="22"/>
              </w:rPr>
              <w:t xml:space="preserve">报价的修正</w:t>
            </w:r>
            <w:r>
              <w:rPr>
                <w:rFonts w:ascii="宋体" w:hAnsi="宋体" w:eastAsia="宋体" w:cs="黑体"/>
                <w:b/>
                <w:bCs/>
                <w:color w:val="auto"/>
                <w:spacing w:val="-1"/>
                <w:sz w:val="22"/>
              </w:rPr>
              <w:t xml:space="preserve">（如有）</w:t>
            </w:r>
            <w:r/>
          </w:p>
        </w:tc>
        <w:tc>
          <w:tcPr>
            <w:tcW w:w="5824" w:type="dxa"/>
            <w:vAlign w:val="center"/>
            <w:textDirection w:val="lrTb"/>
            <w:noWrap w:val="false"/>
          </w:tcPr>
          <w:p>
            <w:pPr>
              <w:ind w:right="105"/>
              <w:spacing w:before="82" w:line="257" w:lineRule="auto"/>
              <w:widowControl/>
              <w:rPr>
                <w:rFonts w:ascii="宋体" w:hAnsi="宋体" w:eastAsia="宋体" w:cs="黑体"/>
                <w:color w:val="auto"/>
                <w:sz w:val="22"/>
                <w:lang w:eastAsia="zh-CN"/>
              </w:rPr>
            </w:pPr>
            <w:r>
              <w:rPr>
                <w:rFonts w:ascii="宋体" w:hAnsi="宋体" w:eastAsia="宋体" w:cs="黑体"/>
                <w:b/>
                <w:bCs/>
                <w:color w:val="auto"/>
                <w:spacing w:val="13"/>
                <w:sz w:val="22"/>
                <w:lang w:eastAsia="zh-CN"/>
              </w:rPr>
              <w:t xml:space="preserve">不涉及报价修正，或响应文件报价出现前后不一致时，</w:t>
            </w:r>
            <w:r>
              <w:rPr>
                <w:rFonts w:ascii="宋体" w:hAnsi="宋体" w:eastAsia="宋体" w:cs="黑体"/>
                <w:b/>
                <w:bCs/>
                <w:color w:val="auto"/>
                <w:spacing w:val="12"/>
                <w:sz w:val="22"/>
                <w:lang w:eastAsia="zh-CN"/>
              </w:rPr>
              <w:t xml:space="preserve">供应商对</w:t>
            </w:r>
            <w:r>
              <w:rPr>
                <w:rFonts w:ascii="宋体" w:hAnsi="宋体" w:eastAsia="宋体" w:cs="黑体"/>
                <w:b/>
                <w:bCs/>
                <w:color w:val="auto"/>
                <w:spacing w:val="6"/>
                <w:sz w:val="22"/>
                <w:lang w:eastAsia="zh-CN"/>
              </w:rPr>
              <w:t xml:space="preserve">修正后的报价予以确认（如有）。</w:t>
            </w:r>
            <w:r/>
          </w:p>
        </w:tc>
        <w:tc>
          <w:tcPr>
            <w:tcW w:w="611" w:type="dxa"/>
            <w:vAlign w:val="center"/>
            <w:textDirection w:val="lrTb"/>
            <w:noWrap w:val="false"/>
          </w:tcPr>
          <w:p>
            <w:pPr>
              <w:ind w:right="180"/>
              <w:jc w:val="center"/>
              <w:spacing w:before="82" w:line="257"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964"/>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65" w:line="275" w:lineRule="exact"/>
              <w:widowControl/>
              <w:rPr>
                <w:rFonts w:ascii="宋体" w:hAnsi="宋体" w:eastAsia="宋体" w:cs="黑体"/>
                <w:color w:val="auto"/>
                <w:sz w:val="22"/>
              </w:rPr>
            </w:pPr>
            <w:r>
              <w:rPr>
                <w:rFonts w:ascii="宋体" w:hAnsi="宋体" w:eastAsia="宋体" w:cs="黑体"/>
                <w:b/>
                <w:bCs/>
                <w:color w:val="auto"/>
                <w:spacing w:val="-1"/>
                <w:position w:val="1"/>
                <w:sz w:val="22"/>
              </w:rPr>
              <w:t xml:space="preserve">4</w:t>
            </w:r>
            <w:r/>
          </w:p>
        </w:tc>
        <w:tc>
          <w:tcPr>
            <w:tcW w:w="1624" w:type="dxa"/>
            <w:vAlign w:val="center"/>
            <w:textDirection w:val="lrTb"/>
            <w:noWrap w:val="false"/>
          </w:tcPr>
          <w:p>
            <w:pPr>
              <w:jc w:val="center"/>
              <w:spacing w:before="65" w:line="230" w:lineRule="auto"/>
              <w:widowControl/>
              <w:rPr>
                <w:rFonts w:ascii="宋体" w:hAnsi="宋体" w:eastAsia="宋体" w:cs="黑体"/>
                <w:color w:val="auto"/>
                <w:sz w:val="22"/>
              </w:rPr>
            </w:pPr>
            <w:r>
              <w:rPr>
                <w:rFonts w:ascii="宋体" w:hAnsi="宋体" w:eastAsia="宋体" w:cs="黑体"/>
                <w:b/>
                <w:bCs/>
                <w:color w:val="auto"/>
                <w:spacing w:val="6"/>
                <w:sz w:val="22"/>
              </w:rPr>
              <w:t xml:space="preserve">报价合理性</w:t>
            </w:r>
            <w:r/>
          </w:p>
        </w:tc>
        <w:tc>
          <w:tcPr>
            <w:tcW w:w="5824" w:type="dxa"/>
            <w:vAlign w:val="center"/>
            <w:textDirection w:val="lrTb"/>
            <w:noWrap w:val="false"/>
          </w:tcPr>
          <w:p>
            <w:pPr>
              <w:ind w:right="105"/>
              <w:spacing w:before="76" w:line="270" w:lineRule="auto"/>
              <w:widowControl/>
              <w:rPr>
                <w:rFonts w:ascii="宋体" w:hAnsi="宋体" w:eastAsia="宋体" w:cs="黑体"/>
                <w:color w:val="auto"/>
                <w:sz w:val="22"/>
                <w:lang w:eastAsia="zh-CN"/>
              </w:rPr>
            </w:pPr>
            <w:r>
              <w:rPr>
                <w:rFonts w:ascii="宋体" w:hAnsi="宋体" w:eastAsia="宋体" w:cs="黑体"/>
                <w:b/>
                <w:bCs/>
                <w:color w:val="auto"/>
                <w:spacing w:val="19"/>
                <w:sz w:val="22"/>
                <w:lang w:eastAsia="zh-CN"/>
              </w:rPr>
              <w:t xml:space="preserve">报价合理</w:t>
            </w:r>
            <w:r>
              <w:rPr>
                <w:rFonts w:ascii="宋体" w:hAnsi="宋体" w:eastAsia="宋体" w:cs="黑体"/>
                <w:color w:val="auto"/>
                <w:spacing w:val="-47"/>
                <w:sz w:val="22"/>
                <w:lang w:eastAsia="zh-CN"/>
              </w:rPr>
              <w:t xml:space="preserve"> </w:t>
            </w:r>
            <w:r>
              <w:rPr>
                <w:rFonts w:ascii="宋体" w:hAnsi="宋体" w:eastAsia="宋体" w:cs="黑体"/>
                <w:b/>
                <w:bCs/>
                <w:color w:val="auto"/>
                <w:spacing w:val="19"/>
                <w:sz w:val="22"/>
                <w:lang w:eastAsia="zh-CN"/>
              </w:rPr>
              <w:t xml:space="preserve">，或供应</w:t>
            </w:r>
            <w:r>
              <w:rPr>
                <w:rFonts w:ascii="宋体" w:hAnsi="宋体" w:eastAsia="宋体" w:cs="黑体"/>
                <w:b/>
                <w:bCs/>
                <w:color w:val="auto"/>
                <w:spacing w:val="19"/>
                <w:sz w:val="22"/>
                <w:lang w:eastAsia="zh-CN"/>
              </w:rPr>
              <w:t xml:space="preserve">商最后</w:t>
            </w:r>
            <w:r>
              <w:rPr>
                <w:rFonts w:ascii="宋体" w:hAnsi="宋体" w:eastAsia="宋体" w:cs="黑体"/>
                <w:b/>
                <w:bCs/>
                <w:color w:val="auto"/>
                <w:spacing w:val="19"/>
                <w:sz w:val="22"/>
                <w:lang w:eastAsia="zh-CN"/>
              </w:rPr>
              <w:t xml:space="preserve">报价明显低于其他实质响应供应商报</w:t>
            </w:r>
            <w:r>
              <w:rPr>
                <w:rFonts w:ascii="宋体" w:hAnsi="宋体" w:eastAsia="宋体" w:cs="黑体"/>
                <w:b/>
                <w:bCs/>
                <w:color w:val="auto"/>
                <w:spacing w:val="13"/>
                <w:sz w:val="22"/>
                <w:lang w:eastAsia="zh-CN"/>
              </w:rPr>
              <w:t xml:space="preserve">价，有可能影响工作质量、难以诚信履约时，能够应磋商小组要</w:t>
            </w:r>
            <w:r>
              <w:rPr>
                <w:rFonts w:ascii="宋体" w:hAnsi="宋体" w:eastAsia="宋体" w:cs="黑体"/>
                <w:b/>
                <w:bCs/>
                <w:color w:val="auto"/>
                <w:spacing w:val="7"/>
                <w:sz w:val="22"/>
                <w:lang w:eastAsia="zh-CN"/>
              </w:rPr>
              <w:t xml:space="preserve">求在规定时间内证明其报价合理性的。</w:t>
            </w:r>
            <w:r/>
          </w:p>
        </w:tc>
        <w:tc>
          <w:tcPr>
            <w:tcW w:w="611" w:type="dxa"/>
            <w:vAlign w:val="center"/>
            <w:textDirection w:val="lrTb"/>
            <w:noWrap w:val="false"/>
          </w:tcPr>
          <w:p>
            <w:pPr>
              <w:jc w:val="center"/>
              <w:spacing w:before="65" w:line="230" w:lineRule="auto"/>
              <w:widowControl/>
              <w:rPr>
                <w:rFonts w:ascii="宋体" w:hAnsi="宋体" w:eastAsia="宋体" w:cs="黑体"/>
                <w:color w:val="auto"/>
                <w:sz w:val="22"/>
              </w:rPr>
            </w:pPr>
            <w:r>
              <w:rPr>
                <w:rFonts w:ascii="宋体" w:hAnsi="宋体" w:eastAsia="宋体" w:cs="黑体"/>
                <w:b/>
                <w:bCs/>
                <w:color w:val="auto"/>
                <w:spacing w:val="1"/>
                <w:sz w:val="22"/>
              </w:rPr>
              <w:t xml:space="preserve">允许</w:t>
            </w:r>
            <w:r/>
          </w:p>
        </w:tc>
      </w:tr>
      <w:tr>
        <w:trPr>
          <w:trHeight w:val="645"/>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239" w:line="272" w:lineRule="exact"/>
              <w:widowControl/>
              <w:rPr>
                <w:rFonts w:ascii="宋体" w:hAnsi="宋体" w:eastAsia="宋体" w:cs="黑体"/>
                <w:color w:val="auto"/>
                <w:sz w:val="22"/>
              </w:rPr>
            </w:pPr>
            <w:r>
              <w:rPr>
                <w:rFonts w:ascii="宋体" w:hAnsi="宋体" w:eastAsia="宋体" w:cs="黑体"/>
                <w:b/>
                <w:bCs/>
                <w:color w:val="auto"/>
                <w:spacing w:val="-1"/>
                <w:position w:val="1"/>
                <w:sz w:val="22"/>
              </w:rPr>
              <w:t xml:space="preserve">5</w:t>
            </w:r>
            <w:r/>
          </w:p>
        </w:tc>
        <w:tc>
          <w:tcPr>
            <w:tcW w:w="1624" w:type="dxa"/>
            <w:vAlign w:val="center"/>
            <w:textDirection w:val="lrTb"/>
            <w:noWrap w:val="false"/>
          </w:tcPr>
          <w:p>
            <w:pPr>
              <w:jc w:val="center"/>
              <w:spacing w:before="239" w:line="230" w:lineRule="auto"/>
              <w:widowControl/>
              <w:rPr>
                <w:rFonts w:ascii="宋体" w:hAnsi="宋体" w:eastAsia="宋体" w:cs="黑体"/>
                <w:color w:val="auto"/>
                <w:sz w:val="22"/>
              </w:rPr>
            </w:pPr>
            <w:r>
              <w:rPr>
                <w:rFonts w:ascii="宋体" w:hAnsi="宋体" w:eastAsia="宋体" w:cs="黑体"/>
                <w:b/>
                <w:bCs/>
                <w:color w:val="auto"/>
                <w:spacing w:val="5"/>
                <w:sz w:val="22"/>
              </w:rPr>
              <w:t xml:space="preserve">联合体</w:t>
            </w:r>
            <w:r/>
          </w:p>
        </w:tc>
        <w:tc>
          <w:tcPr>
            <w:tcW w:w="5824" w:type="dxa"/>
            <w:vAlign w:val="center"/>
            <w:textDirection w:val="lrTb"/>
            <w:noWrap w:val="false"/>
          </w:tcPr>
          <w:p>
            <w:pPr>
              <w:ind w:right="105"/>
              <w:spacing w:before="78" w:line="257" w:lineRule="auto"/>
              <w:widowControl/>
              <w:rPr>
                <w:rFonts w:ascii="宋体" w:hAnsi="宋体" w:eastAsia="宋体" w:cs="黑体"/>
                <w:color w:val="auto"/>
                <w:sz w:val="22"/>
                <w:lang w:eastAsia="zh-CN"/>
              </w:rPr>
            </w:pPr>
            <w:r>
              <w:rPr>
                <w:rFonts w:ascii="宋体" w:hAnsi="宋体" w:eastAsia="宋体" w:cs="黑体"/>
                <w:b/>
                <w:bCs/>
                <w:color w:val="auto"/>
                <w:spacing w:val="13"/>
                <w:sz w:val="22"/>
                <w:lang w:eastAsia="zh-CN"/>
              </w:rPr>
              <w:t xml:space="preserve">磋商文件规定接受联合体磋商的，联合体供应商提交了各方共同</w:t>
            </w:r>
            <w:r>
              <w:rPr>
                <w:rFonts w:ascii="宋体" w:hAnsi="宋体" w:eastAsia="宋体" w:cs="黑体"/>
                <w:b/>
                <w:bCs/>
                <w:color w:val="auto"/>
                <w:spacing w:val="7"/>
                <w:sz w:val="22"/>
                <w:lang w:eastAsia="zh-CN"/>
              </w:rPr>
              <w:t xml:space="preserve">签署的联合协议【如允许联合体磋商的】</w:t>
            </w:r>
            <w:r>
              <w:rPr>
                <w:rFonts w:hint="eastAsia" w:ascii="宋体" w:hAnsi="宋体" w:eastAsia="宋体" w:cs="黑体"/>
                <w:b/>
                <w:bCs/>
                <w:color w:val="auto"/>
                <w:spacing w:val="7"/>
                <w:sz w:val="22"/>
                <w:lang w:eastAsia="zh-CN"/>
              </w:rPr>
              <w:t xml:space="preserve">。</w:t>
            </w:r>
            <w:r/>
          </w:p>
        </w:tc>
        <w:tc>
          <w:tcPr>
            <w:tcW w:w="611" w:type="dxa"/>
            <w:vAlign w:val="center"/>
            <w:textDirection w:val="lrTb"/>
            <w:noWrap w:val="false"/>
          </w:tcPr>
          <w:p>
            <w:pPr>
              <w:ind w:right="180"/>
              <w:jc w:val="center"/>
              <w:spacing w:before="78" w:line="257"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645"/>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237" w:line="272" w:lineRule="exact"/>
              <w:widowControl/>
              <w:rPr>
                <w:rFonts w:ascii="宋体" w:hAnsi="宋体" w:eastAsia="宋体" w:cs="黑体"/>
                <w:color w:val="auto"/>
                <w:sz w:val="22"/>
              </w:rPr>
            </w:pPr>
            <w:r>
              <w:rPr>
                <w:rFonts w:ascii="宋体" w:hAnsi="宋体" w:eastAsia="宋体" w:cs="黑体"/>
                <w:b/>
                <w:bCs/>
                <w:color w:val="auto"/>
                <w:spacing w:val="-3"/>
                <w:position w:val="1"/>
                <w:sz w:val="22"/>
              </w:rPr>
              <w:t xml:space="preserve">6</w:t>
            </w:r>
            <w:r/>
          </w:p>
        </w:tc>
        <w:tc>
          <w:tcPr>
            <w:tcW w:w="1624" w:type="dxa"/>
            <w:vAlign w:val="center"/>
            <w:textDirection w:val="lrTb"/>
            <w:noWrap w:val="false"/>
          </w:tcPr>
          <w:p>
            <w:pPr>
              <w:ind w:right="107"/>
              <w:jc w:val="center"/>
              <w:spacing w:before="78" w:line="257" w:lineRule="auto"/>
              <w:widowControl/>
              <w:rPr>
                <w:rFonts w:ascii="宋体" w:hAnsi="宋体" w:eastAsia="宋体" w:cs="黑体"/>
                <w:color w:val="auto"/>
                <w:sz w:val="22"/>
              </w:rPr>
            </w:pPr>
            <w:r>
              <w:rPr>
                <w:rFonts w:ascii="宋体" w:hAnsi="宋体" w:eastAsia="宋体" w:cs="黑体"/>
                <w:b/>
                <w:bCs/>
                <w:color w:val="auto"/>
                <w:spacing w:val="11"/>
                <w:sz w:val="22"/>
              </w:rPr>
              <w:t xml:space="preserve">签署</w:t>
            </w:r>
            <w:r>
              <w:rPr>
                <w:rFonts w:ascii="宋体" w:hAnsi="宋体" w:eastAsia="宋体" w:cs="黑体"/>
                <w:color w:val="auto"/>
                <w:spacing w:val="-44"/>
                <w:sz w:val="22"/>
              </w:rPr>
              <w:t xml:space="preserve"> </w:t>
            </w:r>
            <w:r>
              <w:rPr>
                <w:rFonts w:ascii="宋体" w:hAnsi="宋体" w:eastAsia="宋体" w:cs="黑体"/>
                <w:b/>
                <w:bCs/>
                <w:color w:val="auto"/>
                <w:spacing w:val="11"/>
                <w:sz w:val="22"/>
              </w:rPr>
              <w:t xml:space="preserve">、</w:t>
            </w:r>
            <w:r>
              <w:rPr>
                <w:rFonts w:ascii="宋体" w:hAnsi="宋体" w:eastAsia="宋体" w:cs="黑体"/>
                <w:color w:val="auto"/>
                <w:spacing w:val="-57"/>
                <w:sz w:val="22"/>
              </w:rPr>
              <w:t xml:space="preserve"> </w:t>
            </w:r>
            <w:r>
              <w:rPr>
                <w:rFonts w:ascii="宋体" w:hAnsi="宋体" w:eastAsia="宋体" w:cs="黑体"/>
                <w:b/>
                <w:bCs/>
                <w:color w:val="auto"/>
                <w:spacing w:val="11"/>
                <w:sz w:val="22"/>
              </w:rPr>
              <w:t xml:space="preserve">加盖公</w:t>
            </w:r>
            <w:r>
              <w:rPr>
                <w:rFonts w:ascii="宋体" w:hAnsi="宋体" w:eastAsia="宋体" w:cs="黑体"/>
                <w:b/>
                <w:bCs/>
                <w:color w:val="auto"/>
                <w:spacing w:val="-3"/>
                <w:sz w:val="22"/>
              </w:rPr>
              <w:t xml:space="preserve">章</w:t>
            </w:r>
            <w:r/>
          </w:p>
        </w:tc>
        <w:tc>
          <w:tcPr>
            <w:tcW w:w="5824" w:type="dxa"/>
            <w:vAlign w:val="center"/>
            <w:textDirection w:val="lrTb"/>
            <w:noWrap w:val="false"/>
          </w:tcPr>
          <w:p>
            <w:pPr>
              <w:spacing w:before="237" w:line="230" w:lineRule="auto"/>
              <w:widowControl/>
              <w:rPr>
                <w:rFonts w:ascii="宋体" w:hAnsi="宋体" w:eastAsia="宋体" w:cs="黑体"/>
                <w:color w:val="auto"/>
                <w:sz w:val="22"/>
                <w:lang w:eastAsia="zh-CN"/>
              </w:rPr>
            </w:pPr>
            <w:r>
              <w:rPr>
                <w:rFonts w:ascii="宋体" w:hAnsi="宋体" w:eastAsia="宋体" w:cs="黑体"/>
                <w:b/>
                <w:bCs/>
                <w:color w:val="auto"/>
                <w:spacing w:val="7"/>
                <w:sz w:val="22"/>
                <w:lang w:eastAsia="zh-CN"/>
              </w:rPr>
              <w:t xml:space="preserve">按照磋商文件要求签署、盖章。</w:t>
            </w:r>
            <w:r/>
          </w:p>
        </w:tc>
        <w:tc>
          <w:tcPr>
            <w:tcW w:w="611" w:type="dxa"/>
            <w:vAlign w:val="center"/>
            <w:textDirection w:val="lrTb"/>
            <w:noWrap w:val="false"/>
          </w:tcPr>
          <w:p>
            <w:pPr>
              <w:ind w:right="180"/>
              <w:jc w:val="center"/>
              <w:spacing w:before="78" w:line="257"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1284"/>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65" w:line="275" w:lineRule="exact"/>
              <w:widowControl/>
              <w:rPr>
                <w:rFonts w:ascii="宋体" w:hAnsi="宋体" w:eastAsia="宋体" w:cs="黑体"/>
                <w:color w:val="auto"/>
                <w:sz w:val="22"/>
              </w:rPr>
            </w:pPr>
            <w:r>
              <w:rPr>
                <w:rFonts w:ascii="宋体" w:hAnsi="宋体" w:eastAsia="宋体" w:cs="黑体"/>
                <w:b/>
                <w:bCs/>
                <w:color w:val="auto"/>
                <w:spacing w:val="-3"/>
                <w:position w:val="1"/>
                <w:sz w:val="22"/>
              </w:rPr>
              <w:t xml:space="preserve">7</w:t>
            </w:r>
            <w:r/>
          </w:p>
        </w:tc>
        <w:tc>
          <w:tcPr>
            <w:tcW w:w="1624" w:type="dxa"/>
            <w:vAlign w:val="center"/>
            <w:textDirection w:val="lrTb"/>
            <w:noWrap w:val="false"/>
          </w:tcPr>
          <w:p>
            <w:pPr>
              <w:ind w:right="107"/>
              <w:jc w:val="center"/>
              <w:spacing w:before="78" w:line="276" w:lineRule="auto"/>
              <w:widowControl/>
              <w:rPr>
                <w:rFonts w:ascii="宋体" w:hAnsi="宋体" w:eastAsia="宋体" w:cs="黑体"/>
                <w:color w:val="auto"/>
                <w:sz w:val="22"/>
                <w:lang w:eastAsia="zh-CN"/>
              </w:rPr>
            </w:pPr>
            <w:r>
              <w:rPr>
                <w:rFonts w:ascii="宋体" w:hAnsi="宋体" w:eastAsia="宋体" w:cs="黑体"/>
                <w:b/>
                <w:bCs/>
                <w:color w:val="auto"/>
                <w:spacing w:val="16"/>
                <w:sz w:val="22"/>
                <w:lang w:eastAsia="zh-CN"/>
              </w:rPr>
              <w:t xml:space="preserve">响应函</w:t>
            </w:r>
            <w:r>
              <w:rPr>
                <w:rFonts w:ascii="宋体" w:hAnsi="宋体" w:eastAsia="宋体" w:cs="黑体"/>
                <w:color w:val="auto"/>
                <w:spacing w:val="-39"/>
                <w:sz w:val="22"/>
                <w:lang w:eastAsia="zh-CN"/>
              </w:rPr>
              <w:t xml:space="preserve"> </w:t>
            </w:r>
            <w:r>
              <w:rPr>
                <w:rFonts w:ascii="宋体" w:hAnsi="宋体" w:eastAsia="宋体" w:cs="黑体"/>
                <w:b/>
                <w:bCs/>
                <w:color w:val="auto"/>
                <w:spacing w:val="16"/>
                <w:sz w:val="22"/>
                <w:lang w:eastAsia="zh-CN"/>
              </w:rPr>
              <w:t xml:space="preserve">、授权</w:t>
            </w:r>
            <w:r>
              <w:rPr>
                <w:rFonts w:ascii="宋体" w:hAnsi="宋体" w:eastAsia="宋体" w:cs="黑体"/>
                <w:b/>
                <w:bCs/>
                <w:color w:val="auto"/>
                <w:spacing w:val="27"/>
                <w:sz w:val="22"/>
                <w:lang w:eastAsia="zh-CN"/>
              </w:rPr>
              <w:t xml:space="preserve">委托书和</w:t>
            </w:r>
            <w:r>
              <w:rPr>
                <w:rFonts w:hint="eastAsia" w:ascii="宋体" w:hAnsi="宋体" w:eastAsia="宋体" w:cs="黑体"/>
                <w:b/>
                <w:bCs/>
                <w:color w:val="auto"/>
                <w:spacing w:val="27"/>
                <w:sz w:val="22"/>
                <w:lang w:eastAsia="zh-CN"/>
              </w:rPr>
              <w:t xml:space="preserve">供应商信用承诺书</w:t>
            </w:r>
            <w:r/>
          </w:p>
        </w:tc>
        <w:tc>
          <w:tcPr>
            <w:tcW w:w="5824" w:type="dxa"/>
            <w:vAlign w:val="center"/>
            <w:textDirection w:val="lrTb"/>
            <w:noWrap w:val="false"/>
          </w:tcPr>
          <w:p>
            <w:pPr>
              <w:ind w:right="105"/>
              <w:spacing w:before="65" w:line="295" w:lineRule="auto"/>
              <w:widowControl/>
              <w:rPr>
                <w:rFonts w:ascii="宋体" w:hAnsi="宋体" w:eastAsia="宋体" w:cs="黑体"/>
                <w:color w:val="auto"/>
                <w:sz w:val="22"/>
                <w:lang w:eastAsia="zh-CN"/>
              </w:rPr>
            </w:pPr>
            <w:r>
              <w:rPr>
                <w:rFonts w:ascii="宋体" w:hAnsi="宋体" w:eastAsia="宋体" w:cs="黑体"/>
                <w:b/>
                <w:bCs/>
                <w:color w:val="auto"/>
                <w:spacing w:val="13"/>
                <w:sz w:val="22"/>
                <w:lang w:eastAsia="zh-CN"/>
              </w:rPr>
              <w:t xml:space="preserve">按磋商文件要求提供响应函、授权委托书和</w:t>
            </w:r>
            <w:r>
              <w:rPr>
                <w:rFonts w:hint="eastAsia" w:ascii="宋体" w:hAnsi="宋体" w:eastAsia="宋体" w:cs="黑体"/>
                <w:b/>
                <w:bCs/>
                <w:color w:val="auto"/>
                <w:spacing w:val="13"/>
                <w:sz w:val="22"/>
                <w:lang w:eastAsia="zh-CN"/>
              </w:rPr>
              <w:t xml:space="preserve">供应商信用承诺书</w:t>
            </w:r>
            <w:r>
              <w:rPr>
                <w:rFonts w:ascii="宋体" w:hAnsi="宋体" w:eastAsia="宋体" w:cs="黑体"/>
                <w:b/>
                <w:bCs/>
                <w:color w:val="auto"/>
                <w:spacing w:val="5"/>
                <w:sz w:val="22"/>
                <w:lang w:eastAsia="zh-CN"/>
              </w:rPr>
              <w:t xml:space="preserve">。格式见《响应文件格式》。</w:t>
            </w:r>
            <w:r/>
          </w:p>
        </w:tc>
        <w:tc>
          <w:tcPr>
            <w:tcW w:w="611" w:type="dxa"/>
            <w:vAlign w:val="center"/>
            <w:textDirection w:val="lrTb"/>
            <w:noWrap w:val="false"/>
          </w:tcPr>
          <w:p>
            <w:pPr>
              <w:ind w:right="180"/>
              <w:jc w:val="center"/>
              <w:spacing w:before="65" w:line="295"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645"/>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240" w:line="272" w:lineRule="exact"/>
              <w:widowControl/>
              <w:rPr>
                <w:rFonts w:ascii="宋体" w:hAnsi="宋体" w:eastAsia="宋体" w:cs="黑体"/>
                <w:color w:val="auto"/>
                <w:sz w:val="22"/>
              </w:rPr>
            </w:pPr>
            <w:r>
              <w:rPr>
                <w:rFonts w:ascii="宋体" w:hAnsi="宋体" w:eastAsia="宋体" w:cs="黑体"/>
                <w:b/>
                <w:bCs/>
                <w:color w:val="auto"/>
                <w:spacing w:val="-3"/>
                <w:position w:val="1"/>
                <w:sz w:val="22"/>
              </w:rPr>
              <w:t xml:space="preserve">8</w:t>
            </w:r>
            <w:r/>
          </w:p>
        </w:tc>
        <w:tc>
          <w:tcPr>
            <w:tcW w:w="1624" w:type="dxa"/>
            <w:vAlign w:val="center"/>
            <w:textDirection w:val="lrTb"/>
            <w:noWrap w:val="false"/>
          </w:tcPr>
          <w:p>
            <w:pPr>
              <w:jc w:val="center"/>
              <w:spacing w:before="240" w:line="229" w:lineRule="auto"/>
              <w:widowControl/>
              <w:rPr>
                <w:rFonts w:ascii="宋体" w:hAnsi="宋体" w:eastAsia="宋体" w:cs="黑体"/>
                <w:color w:val="auto"/>
                <w:sz w:val="22"/>
              </w:rPr>
            </w:pPr>
            <w:r>
              <w:rPr>
                <w:rFonts w:ascii="宋体" w:hAnsi="宋体" w:eastAsia="宋体" w:cs="黑体"/>
                <w:b/>
                <w:bCs/>
                <w:color w:val="auto"/>
                <w:spacing w:val="4"/>
                <w:sz w:val="22"/>
              </w:rPr>
              <w:t xml:space="preserve">响应完整性</w:t>
            </w:r>
            <w:r/>
          </w:p>
        </w:tc>
        <w:tc>
          <w:tcPr>
            <w:tcW w:w="5824" w:type="dxa"/>
            <w:vAlign w:val="center"/>
            <w:textDirection w:val="lrTb"/>
            <w:noWrap w:val="false"/>
          </w:tcPr>
          <w:p>
            <w:pPr>
              <w:spacing w:before="239" w:line="231" w:lineRule="auto"/>
              <w:widowControl/>
              <w:rPr>
                <w:rFonts w:ascii="宋体" w:hAnsi="宋体" w:eastAsia="宋体" w:cs="黑体"/>
                <w:color w:val="auto"/>
                <w:sz w:val="22"/>
                <w:lang w:eastAsia="zh-CN"/>
              </w:rPr>
            </w:pPr>
            <w:r>
              <w:rPr>
                <w:rFonts w:ascii="宋体" w:hAnsi="宋体" w:eastAsia="宋体" w:cs="黑体"/>
                <w:b/>
                <w:bCs/>
                <w:color w:val="auto"/>
                <w:spacing w:val="7"/>
                <w:sz w:val="22"/>
                <w:lang w:eastAsia="zh-CN"/>
              </w:rPr>
              <w:t xml:space="preserve">未将一个采购包中的内容拆开响应。</w:t>
            </w:r>
            <w:r/>
          </w:p>
        </w:tc>
        <w:tc>
          <w:tcPr>
            <w:tcW w:w="611" w:type="dxa"/>
            <w:vAlign w:val="center"/>
            <w:textDirection w:val="lrTb"/>
            <w:noWrap w:val="false"/>
          </w:tcPr>
          <w:p>
            <w:pPr>
              <w:ind w:right="180"/>
              <w:jc w:val="center"/>
              <w:spacing w:before="80" w:line="256"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701"/>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266" w:line="273" w:lineRule="exact"/>
              <w:widowControl/>
              <w:rPr>
                <w:rFonts w:ascii="宋体" w:hAnsi="宋体" w:eastAsia="宋体" w:cs="黑体"/>
                <w:color w:val="auto"/>
                <w:sz w:val="22"/>
              </w:rPr>
            </w:pPr>
            <w:r>
              <w:rPr>
                <w:rFonts w:ascii="宋体" w:hAnsi="宋体" w:eastAsia="宋体" w:cs="黑体"/>
                <w:b/>
                <w:bCs/>
                <w:color w:val="auto"/>
                <w:spacing w:val="-1"/>
                <w:position w:val="1"/>
                <w:sz w:val="22"/>
              </w:rPr>
              <w:t xml:space="preserve">9</w:t>
            </w:r>
            <w:r/>
          </w:p>
        </w:tc>
        <w:tc>
          <w:tcPr>
            <w:tcW w:w="1624" w:type="dxa"/>
            <w:textDirection w:val="lrTb"/>
            <w:noWrap w:val="false"/>
          </w:tcPr>
          <w:p>
            <w:pPr>
              <w:jc w:val="left"/>
              <w:spacing w:before="267" w:line="229" w:lineRule="auto"/>
              <w:widowControl/>
              <w:rPr>
                <w:rFonts w:ascii="宋体" w:hAnsi="宋体" w:eastAsia="宋体" w:cs="黑体"/>
                <w:color w:val="auto"/>
                <w:sz w:val="22"/>
              </w:rPr>
            </w:pPr>
            <w:r>
              <w:rPr>
                <w:rFonts w:ascii="宋体" w:hAnsi="宋体" w:eastAsia="宋体" w:cs="黑体"/>
                <w:b/>
                <w:bCs/>
                <w:color w:val="auto"/>
                <w:spacing w:val="4"/>
                <w:sz w:val="22"/>
              </w:rPr>
              <w:t xml:space="preserve">响应有效期</w:t>
            </w:r>
            <w:r/>
          </w:p>
        </w:tc>
        <w:tc>
          <w:tcPr>
            <w:tcW w:w="5824" w:type="dxa"/>
            <w:vAlign w:val="center"/>
            <w:textDirection w:val="lrTb"/>
            <w:noWrap w:val="false"/>
          </w:tcPr>
          <w:p>
            <w:pPr>
              <w:ind w:right="105"/>
              <w:spacing w:before="108" w:line="269" w:lineRule="auto"/>
              <w:widowControl/>
              <w:rPr>
                <w:rFonts w:ascii="宋体" w:hAnsi="宋体" w:eastAsia="宋体" w:cs="黑体"/>
                <w:color w:val="auto"/>
                <w:sz w:val="22"/>
              </w:rPr>
            </w:pPr>
            <w:r>
              <w:rPr>
                <w:rFonts w:ascii="宋体" w:hAnsi="宋体" w:eastAsia="宋体" w:cs="黑体"/>
                <w:b/>
                <w:bCs/>
                <w:color w:val="auto"/>
                <w:spacing w:val="13"/>
                <w:sz w:val="22"/>
                <w:lang w:eastAsia="zh-CN"/>
              </w:rPr>
              <w:t xml:space="preserve">响应文件中承诺的响应有效期满足磋商文件</w:t>
            </w:r>
            <w:r>
              <w:rPr>
                <w:rFonts w:ascii="宋体" w:hAnsi="宋体" w:eastAsia="宋体" w:cs="黑体"/>
                <w:b/>
                <w:bCs/>
                <w:color w:val="auto"/>
                <w:spacing w:val="12"/>
                <w:sz w:val="22"/>
                <w:lang w:eastAsia="zh-CN"/>
              </w:rPr>
              <w:t xml:space="preserve">中载明的响应有效期</w:t>
            </w:r>
            <w:r>
              <w:rPr>
                <w:rFonts w:ascii="宋体" w:hAnsi="宋体" w:eastAsia="宋体" w:cs="黑体"/>
                <w:b/>
                <w:bCs/>
                <w:color w:val="auto"/>
                <w:spacing w:val="5"/>
                <w:sz w:val="22"/>
                <w:lang w:eastAsia="zh-CN"/>
              </w:rPr>
              <w:t xml:space="preserve">的。</w:t>
            </w:r>
            <w:r>
              <w:rPr>
                <w:rFonts w:ascii="宋体" w:hAnsi="宋体" w:eastAsia="宋体" w:cs="黑体"/>
                <w:b/>
                <w:bCs/>
                <w:color w:val="auto"/>
                <w:spacing w:val="5"/>
                <w:sz w:val="22"/>
              </w:rPr>
              <w:t xml:space="preserve">（详见响应函）</w:t>
            </w:r>
            <w:r/>
          </w:p>
        </w:tc>
        <w:tc>
          <w:tcPr>
            <w:tcW w:w="611" w:type="dxa"/>
            <w:vAlign w:val="center"/>
            <w:textDirection w:val="lrTb"/>
            <w:noWrap w:val="false"/>
          </w:tcPr>
          <w:p>
            <w:pPr>
              <w:ind w:right="180"/>
              <w:jc w:val="center"/>
              <w:spacing w:before="108" w:line="269"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964"/>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65" w:line="269" w:lineRule="exact"/>
              <w:widowControl/>
              <w:rPr>
                <w:rFonts w:ascii="宋体" w:hAnsi="宋体" w:eastAsia="宋体" w:cs="黑体"/>
                <w:color w:val="auto"/>
                <w:sz w:val="22"/>
              </w:rPr>
            </w:pPr>
            <w:r>
              <w:rPr>
                <w:rFonts w:ascii="宋体" w:hAnsi="宋体" w:eastAsia="宋体" w:cs="黑体"/>
                <w:b/>
                <w:bCs/>
                <w:color w:val="auto"/>
                <w:spacing w:val="-6"/>
                <w:position w:val="1"/>
                <w:sz w:val="22"/>
              </w:rPr>
              <w:t xml:space="preserve">10</w:t>
            </w:r>
            <w:r/>
          </w:p>
        </w:tc>
        <w:tc>
          <w:tcPr>
            <w:tcW w:w="1624" w:type="dxa"/>
            <w:textDirection w:val="lrTb"/>
            <w:noWrap w:val="false"/>
          </w:tcPr>
          <w:p>
            <w:pPr>
              <w:ind w:right="265"/>
              <w:spacing w:before="79" w:line="269" w:lineRule="auto"/>
              <w:widowControl/>
              <w:rPr>
                <w:rFonts w:ascii="宋体" w:hAnsi="宋体" w:eastAsia="宋体" w:cs="黑体"/>
                <w:color w:val="auto"/>
                <w:sz w:val="22"/>
                <w:lang w:eastAsia="zh-CN"/>
              </w:rPr>
            </w:pPr>
            <w:r>
              <w:rPr>
                <w:rFonts w:ascii="宋体" w:hAnsi="宋体" w:eastAsia="宋体" w:cs="黑体"/>
                <w:b/>
                <w:bCs/>
                <w:color w:val="auto"/>
                <w:spacing w:val="4"/>
                <w:sz w:val="22"/>
                <w:lang w:eastAsia="zh-CN"/>
              </w:rPr>
              <w:t xml:space="preserve">响应文件的</w:t>
            </w:r>
            <w:r>
              <w:rPr>
                <w:rFonts w:ascii="宋体" w:hAnsi="宋体" w:eastAsia="宋体" w:cs="黑体"/>
                <w:b/>
                <w:bCs/>
                <w:color w:val="auto"/>
                <w:spacing w:val="1"/>
                <w:sz w:val="22"/>
                <w:lang w:eastAsia="zh-CN"/>
              </w:rPr>
              <w:t xml:space="preserve">澄清、说明、</w:t>
            </w:r>
            <w:r>
              <w:rPr>
                <w:rFonts w:ascii="宋体" w:hAnsi="宋体" w:eastAsia="宋体" w:cs="黑体"/>
                <w:b/>
                <w:bCs/>
                <w:color w:val="auto"/>
                <w:spacing w:val="4"/>
                <w:sz w:val="22"/>
                <w:lang w:eastAsia="zh-CN"/>
              </w:rPr>
              <w:t xml:space="preserve">补正</w:t>
            </w:r>
            <w:r/>
          </w:p>
        </w:tc>
        <w:tc>
          <w:tcPr>
            <w:tcW w:w="5824" w:type="dxa"/>
            <w:vAlign w:val="center"/>
            <w:textDirection w:val="lrTb"/>
            <w:noWrap w:val="false"/>
          </w:tcPr>
          <w:p>
            <w:pPr>
              <w:spacing w:before="79" w:line="221" w:lineRule="auto"/>
              <w:widowControl/>
              <w:rPr>
                <w:rFonts w:ascii="宋体" w:hAnsi="宋体" w:eastAsia="宋体" w:cs="黑体"/>
                <w:color w:val="auto"/>
                <w:sz w:val="22"/>
                <w:lang w:eastAsia="zh-CN"/>
              </w:rPr>
            </w:pPr>
            <w:r>
              <w:rPr>
                <w:rFonts w:ascii="宋体" w:hAnsi="宋体" w:eastAsia="宋体" w:cs="黑体"/>
                <w:b/>
                <w:bCs/>
                <w:color w:val="auto"/>
                <w:spacing w:val="8"/>
                <w:sz w:val="22"/>
                <w:lang w:eastAsia="zh-CN"/>
              </w:rPr>
              <w:t xml:space="preserve">评审期间，供应商按磋商小组的要求提交经授权代表签字的澄清、说明、更正且澄清、说明、更正未超出响应文件范围或未改</w:t>
            </w:r>
            <w:r>
              <w:rPr>
                <w:rFonts w:ascii="宋体" w:hAnsi="宋体" w:eastAsia="宋体" w:cs="黑体"/>
                <w:b/>
                <w:bCs/>
                <w:color w:val="auto"/>
                <w:spacing w:val="7"/>
                <w:sz w:val="22"/>
                <w:lang w:eastAsia="zh-CN"/>
              </w:rPr>
              <w:t xml:space="preserve">变响应文件的实质性内容</w:t>
            </w:r>
            <w:r>
              <w:rPr>
                <w:rFonts w:ascii="宋体" w:hAnsi="宋体" w:eastAsia="宋体" w:cs="黑体"/>
                <w:b/>
                <w:bCs/>
                <w:color w:val="auto"/>
                <w:spacing w:val="7"/>
                <w:sz w:val="22"/>
                <w:lang w:eastAsia="zh-CN"/>
              </w:rPr>
              <w:t xml:space="preserve">。</w:t>
            </w:r>
            <w:r/>
          </w:p>
        </w:tc>
        <w:tc>
          <w:tcPr>
            <w:tcW w:w="611" w:type="dxa"/>
            <w:vAlign w:val="center"/>
            <w:textDirection w:val="lrTb"/>
            <w:noWrap w:val="false"/>
          </w:tcPr>
          <w:p>
            <w:pPr>
              <w:jc w:val="center"/>
              <w:spacing w:before="65" w:line="230" w:lineRule="auto"/>
              <w:widowControl/>
              <w:rPr>
                <w:rFonts w:ascii="宋体" w:hAnsi="宋体" w:eastAsia="宋体" w:cs="黑体"/>
                <w:color w:val="auto"/>
                <w:sz w:val="22"/>
              </w:rPr>
            </w:pPr>
            <w:r>
              <w:rPr>
                <w:rFonts w:ascii="宋体" w:hAnsi="宋体" w:eastAsia="宋体" w:cs="黑体"/>
                <w:b/>
                <w:bCs/>
                <w:color w:val="auto"/>
                <w:spacing w:val="1"/>
                <w:sz w:val="22"/>
              </w:rPr>
              <w:t xml:space="preserve">允许</w:t>
            </w:r>
            <w:r/>
          </w:p>
        </w:tc>
      </w:tr>
      <w:tr>
        <w:trPr>
          <w:trHeight w:val="645"/>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240" w:line="275" w:lineRule="exact"/>
              <w:widowControl/>
              <w:rPr>
                <w:rFonts w:ascii="宋体" w:hAnsi="宋体" w:eastAsia="宋体" w:cs="黑体"/>
                <w:color w:val="auto"/>
                <w:sz w:val="22"/>
              </w:rPr>
            </w:pPr>
            <w:r>
              <w:rPr>
                <w:rFonts w:ascii="宋体" w:hAnsi="宋体" w:eastAsia="宋体" w:cs="黑体"/>
                <w:b/>
                <w:bCs/>
                <w:color w:val="auto"/>
                <w:spacing w:val="-6"/>
                <w:position w:val="1"/>
                <w:sz w:val="22"/>
              </w:rPr>
              <w:t xml:space="preserve">11</w:t>
            </w:r>
            <w:r/>
          </w:p>
        </w:tc>
        <w:tc>
          <w:tcPr>
            <w:tcW w:w="1624" w:type="dxa"/>
            <w:textDirection w:val="lrTb"/>
            <w:noWrap w:val="false"/>
          </w:tcPr>
          <w:p>
            <w:pPr>
              <w:jc w:val="left"/>
              <w:spacing w:before="240" w:line="230" w:lineRule="auto"/>
              <w:widowControl/>
              <w:rPr>
                <w:rFonts w:ascii="宋体" w:hAnsi="宋体" w:eastAsia="宋体" w:cs="黑体"/>
                <w:color w:val="auto"/>
                <w:sz w:val="22"/>
              </w:rPr>
            </w:pPr>
            <w:r>
              <w:rPr>
                <w:rFonts w:ascii="宋体" w:hAnsi="宋体" w:eastAsia="宋体" w:cs="黑体"/>
                <w:b/>
                <w:bCs/>
                <w:color w:val="auto"/>
                <w:spacing w:val="5"/>
                <w:sz w:val="22"/>
              </w:rPr>
              <w:t xml:space="preserve">实质性格式</w:t>
            </w:r>
            <w:r/>
          </w:p>
        </w:tc>
        <w:tc>
          <w:tcPr>
            <w:tcW w:w="5824" w:type="dxa"/>
            <w:vAlign w:val="center"/>
            <w:textDirection w:val="lrTb"/>
            <w:noWrap w:val="false"/>
          </w:tcPr>
          <w:p>
            <w:pPr>
              <w:spacing w:before="240" w:line="230" w:lineRule="auto"/>
              <w:widowControl/>
              <w:rPr>
                <w:rFonts w:ascii="宋体" w:hAnsi="宋体" w:eastAsia="宋体" w:cs="黑体"/>
                <w:color w:val="auto"/>
                <w:sz w:val="22"/>
                <w:lang w:eastAsia="zh-CN"/>
              </w:rPr>
            </w:pPr>
            <w:r>
              <w:rPr>
                <w:rFonts w:ascii="宋体" w:hAnsi="宋体" w:eastAsia="宋体" w:cs="黑体"/>
                <w:b/>
                <w:bCs/>
                <w:color w:val="auto"/>
                <w:spacing w:val="8"/>
                <w:sz w:val="22"/>
                <w:lang w:eastAsia="zh-CN"/>
              </w:rPr>
              <w:t xml:space="preserve">标记为“实质性格式”的文件均按磋商文件要求提</w:t>
            </w:r>
            <w:r>
              <w:rPr>
                <w:rFonts w:ascii="宋体" w:hAnsi="宋体" w:eastAsia="宋体" w:cs="黑体"/>
                <w:b/>
                <w:bCs/>
                <w:color w:val="auto"/>
                <w:spacing w:val="7"/>
                <w:sz w:val="22"/>
                <w:lang w:eastAsia="zh-CN"/>
              </w:rPr>
              <w:t xml:space="preserve">供。</w:t>
            </w:r>
            <w:r/>
          </w:p>
        </w:tc>
        <w:tc>
          <w:tcPr>
            <w:tcW w:w="611" w:type="dxa"/>
            <w:vAlign w:val="center"/>
            <w:textDirection w:val="lrTb"/>
            <w:noWrap w:val="false"/>
          </w:tcPr>
          <w:p>
            <w:pPr>
              <w:ind w:right="180"/>
              <w:jc w:val="center"/>
              <w:spacing w:before="80" w:line="256"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645"/>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241" w:line="275" w:lineRule="exact"/>
              <w:widowControl/>
              <w:rPr>
                <w:rFonts w:ascii="宋体" w:hAnsi="宋体" w:eastAsia="宋体" w:cs="黑体"/>
                <w:color w:val="auto"/>
                <w:sz w:val="22"/>
              </w:rPr>
            </w:pPr>
            <w:r>
              <w:rPr>
                <w:rFonts w:ascii="宋体" w:hAnsi="宋体" w:eastAsia="宋体" w:cs="黑体"/>
                <w:b/>
                <w:bCs/>
                <w:color w:val="auto"/>
                <w:spacing w:val="-6"/>
                <w:position w:val="1"/>
                <w:sz w:val="22"/>
              </w:rPr>
              <w:t xml:space="preserve">12</w:t>
            </w:r>
            <w:r/>
          </w:p>
        </w:tc>
        <w:tc>
          <w:tcPr>
            <w:tcW w:w="1624" w:type="dxa"/>
            <w:textDirection w:val="lrTb"/>
            <w:noWrap w:val="false"/>
          </w:tcPr>
          <w:p>
            <w:pPr>
              <w:jc w:val="left"/>
              <w:spacing w:before="241" w:line="231" w:lineRule="auto"/>
              <w:widowControl/>
              <w:rPr>
                <w:rFonts w:ascii="宋体" w:hAnsi="宋体" w:eastAsia="宋体" w:cs="黑体"/>
                <w:color w:val="auto"/>
                <w:sz w:val="22"/>
              </w:rPr>
            </w:pPr>
            <w:r>
              <w:rPr>
                <w:rFonts w:ascii="宋体" w:hAnsi="宋体" w:eastAsia="宋体" w:cs="黑体"/>
                <w:b/>
                <w:bCs/>
                <w:color w:val="auto"/>
                <w:spacing w:val="3"/>
                <w:sz w:val="22"/>
              </w:rPr>
              <w:t xml:space="preserve">附加条件</w:t>
            </w:r>
            <w:r/>
          </w:p>
        </w:tc>
        <w:tc>
          <w:tcPr>
            <w:tcW w:w="5824" w:type="dxa"/>
            <w:vAlign w:val="center"/>
            <w:textDirection w:val="lrTb"/>
            <w:noWrap w:val="false"/>
          </w:tcPr>
          <w:p>
            <w:pPr>
              <w:spacing w:before="241" w:line="230" w:lineRule="auto"/>
              <w:widowControl/>
              <w:rPr>
                <w:rFonts w:ascii="宋体" w:hAnsi="宋体" w:eastAsia="宋体" w:cs="黑体"/>
                <w:color w:val="auto"/>
                <w:sz w:val="22"/>
                <w:lang w:eastAsia="zh-CN"/>
              </w:rPr>
            </w:pPr>
            <w:r>
              <w:rPr>
                <w:rFonts w:ascii="宋体" w:hAnsi="宋体" w:eastAsia="宋体" w:cs="黑体"/>
                <w:b/>
                <w:bCs/>
                <w:color w:val="auto"/>
                <w:spacing w:val="7"/>
                <w:sz w:val="22"/>
                <w:lang w:eastAsia="zh-CN"/>
              </w:rPr>
              <w:t xml:space="preserve">响应文件未含有采购人不能接受的附加条件。</w:t>
            </w:r>
            <w:r/>
          </w:p>
        </w:tc>
        <w:tc>
          <w:tcPr>
            <w:tcW w:w="611" w:type="dxa"/>
            <w:vAlign w:val="center"/>
            <w:textDirection w:val="lrTb"/>
            <w:noWrap w:val="false"/>
          </w:tcPr>
          <w:p>
            <w:pPr>
              <w:ind w:right="180"/>
              <w:jc w:val="center"/>
              <w:spacing w:before="80" w:line="256"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645"/>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241" w:line="273" w:lineRule="exact"/>
              <w:widowControl/>
              <w:rPr>
                <w:rFonts w:ascii="宋体" w:hAnsi="宋体" w:eastAsia="宋体" w:cs="黑体"/>
                <w:color w:val="auto"/>
                <w:sz w:val="22"/>
              </w:rPr>
            </w:pPr>
            <w:r>
              <w:rPr>
                <w:rFonts w:ascii="宋体" w:hAnsi="宋体" w:eastAsia="宋体" w:cs="黑体"/>
                <w:b/>
                <w:bCs/>
                <w:color w:val="auto"/>
                <w:spacing w:val="-6"/>
                <w:position w:val="1"/>
                <w:sz w:val="22"/>
              </w:rPr>
              <w:t xml:space="preserve">13</w:t>
            </w:r>
            <w:r/>
          </w:p>
        </w:tc>
        <w:tc>
          <w:tcPr>
            <w:tcW w:w="1624" w:type="dxa"/>
            <w:textDirection w:val="lrTb"/>
            <w:noWrap w:val="false"/>
          </w:tcPr>
          <w:p>
            <w:pPr>
              <w:jc w:val="left"/>
              <w:spacing w:before="241" w:line="230" w:lineRule="auto"/>
              <w:widowControl/>
              <w:rPr>
                <w:rFonts w:ascii="宋体" w:hAnsi="宋体" w:eastAsia="宋体" w:cs="黑体"/>
                <w:color w:val="auto"/>
                <w:sz w:val="22"/>
              </w:rPr>
            </w:pPr>
            <w:r>
              <w:rPr>
                <w:rFonts w:ascii="宋体" w:hAnsi="宋体" w:eastAsia="宋体" w:cs="黑体"/>
                <w:b/>
                <w:bCs/>
                <w:color w:val="auto"/>
                <w:spacing w:val="6"/>
                <w:sz w:val="22"/>
              </w:rPr>
              <w:t xml:space="preserve">虚假材料</w:t>
            </w:r>
            <w:r/>
          </w:p>
        </w:tc>
        <w:tc>
          <w:tcPr>
            <w:tcW w:w="5824" w:type="dxa"/>
            <w:vAlign w:val="center"/>
            <w:textDirection w:val="lrTb"/>
            <w:noWrap w:val="false"/>
          </w:tcPr>
          <w:p>
            <w:pPr>
              <w:spacing w:before="241" w:line="230" w:lineRule="auto"/>
              <w:widowControl/>
              <w:rPr>
                <w:rFonts w:ascii="宋体" w:hAnsi="宋体" w:eastAsia="宋体" w:cs="黑体"/>
                <w:color w:val="auto"/>
                <w:sz w:val="22"/>
                <w:lang w:eastAsia="zh-CN"/>
              </w:rPr>
            </w:pPr>
            <w:r>
              <w:rPr>
                <w:rFonts w:ascii="宋体" w:hAnsi="宋体" w:eastAsia="宋体" w:cs="黑体"/>
                <w:b/>
                <w:bCs/>
                <w:color w:val="auto"/>
                <w:spacing w:val="7"/>
                <w:sz w:val="22"/>
                <w:lang w:eastAsia="zh-CN"/>
              </w:rPr>
              <w:t xml:space="preserve">响应文件未提供虚假材料的</w:t>
            </w:r>
            <w:r>
              <w:rPr>
                <w:rFonts w:hint="eastAsia" w:ascii="宋体" w:hAnsi="宋体" w:eastAsia="宋体" w:cs="黑体"/>
                <w:b/>
                <w:bCs/>
                <w:color w:val="auto"/>
                <w:spacing w:val="7"/>
                <w:sz w:val="22"/>
                <w:lang w:eastAsia="zh-CN"/>
              </w:rPr>
              <w:t xml:space="preserve">。</w:t>
            </w:r>
            <w:r/>
          </w:p>
        </w:tc>
        <w:tc>
          <w:tcPr>
            <w:tcW w:w="611" w:type="dxa"/>
            <w:vAlign w:val="center"/>
            <w:textDirection w:val="lrTb"/>
            <w:noWrap w:val="false"/>
          </w:tcPr>
          <w:p>
            <w:pPr>
              <w:ind w:right="180"/>
              <w:jc w:val="center"/>
              <w:spacing w:before="80" w:line="256"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645"/>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239" w:line="275" w:lineRule="exact"/>
              <w:widowControl/>
              <w:rPr>
                <w:rFonts w:ascii="宋体" w:hAnsi="宋体" w:eastAsia="宋体" w:cs="黑体"/>
                <w:color w:val="auto"/>
                <w:sz w:val="22"/>
              </w:rPr>
            </w:pPr>
            <w:r>
              <w:rPr>
                <w:rFonts w:ascii="宋体" w:hAnsi="宋体" w:eastAsia="宋体" w:cs="黑体"/>
                <w:b/>
                <w:bCs/>
                <w:color w:val="auto"/>
                <w:spacing w:val="-6"/>
                <w:position w:val="1"/>
                <w:sz w:val="22"/>
              </w:rPr>
              <w:t xml:space="preserve">14</w:t>
            </w:r>
            <w:r/>
          </w:p>
        </w:tc>
        <w:tc>
          <w:tcPr>
            <w:tcW w:w="1624" w:type="dxa"/>
            <w:textDirection w:val="lrTb"/>
            <w:noWrap w:val="false"/>
          </w:tcPr>
          <w:p>
            <w:pPr>
              <w:jc w:val="left"/>
              <w:spacing w:before="239" w:line="229" w:lineRule="auto"/>
              <w:widowControl/>
              <w:rPr>
                <w:rFonts w:ascii="宋体" w:hAnsi="宋体" w:eastAsia="宋体" w:cs="黑体"/>
                <w:color w:val="auto"/>
                <w:sz w:val="22"/>
              </w:rPr>
            </w:pPr>
            <w:r>
              <w:rPr>
                <w:rFonts w:ascii="宋体" w:hAnsi="宋体" w:eastAsia="宋体" w:cs="黑体"/>
                <w:b/>
                <w:bCs/>
                <w:color w:val="auto"/>
                <w:spacing w:val="6"/>
                <w:sz w:val="22"/>
              </w:rPr>
              <w:t xml:space="preserve">其他无效情形</w:t>
            </w:r>
            <w:r/>
          </w:p>
        </w:tc>
        <w:tc>
          <w:tcPr>
            <w:tcW w:w="5824" w:type="dxa"/>
            <w:vAlign w:val="center"/>
            <w:textDirection w:val="lrTb"/>
            <w:noWrap w:val="false"/>
          </w:tcPr>
          <w:p>
            <w:pPr>
              <w:ind w:right="105"/>
              <w:spacing w:before="80" w:line="256" w:lineRule="auto"/>
              <w:widowControl/>
              <w:rPr>
                <w:rFonts w:ascii="宋体" w:hAnsi="宋体" w:eastAsia="宋体" w:cs="黑体"/>
                <w:color w:val="auto"/>
                <w:sz w:val="22"/>
                <w:lang w:eastAsia="zh-CN"/>
              </w:rPr>
            </w:pPr>
            <w:r>
              <w:rPr>
                <w:rFonts w:ascii="宋体" w:hAnsi="宋体" w:eastAsia="宋体" w:cs="黑体"/>
                <w:b/>
                <w:bCs/>
                <w:color w:val="auto"/>
                <w:spacing w:val="13"/>
                <w:sz w:val="22"/>
                <w:lang w:eastAsia="zh-CN"/>
              </w:rPr>
              <w:t xml:space="preserve">供应商、响应文件不存在不符合法律法规和本磋商文件规定属于</w:t>
            </w:r>
            <w:r>
              <w:rPr>
                <w:rFonts w:ascii="宋体" w:hAnsi="宋体" w:eastAsia="宋体" w:cs="黑体"/>
                <w:b/>
                <w:bCs/>
                <w:color w:val="auto"/>
                <w:spacing w:val="5"/>
                <w:sz w:val="22"/>
                <w:lang w:eastAsia="zh-CN"/>
              </w:rPr>
              <w:t xml:space="preserve">响应无效的其他情形。</w:t>
            </w:r>
            <w:r/>
          </w:p>
        </w:tc>
        <w:tc>
          <w:tcPr>
            <w:tcW w:w="611" w:type="dxa"/>
            <w:vAlign w:val="center"/>
            <w:textDirection w:val="lrTb"/>
            <w:noWrap w:val="false"/>
          </w:tcPr>
          <w:p>
            <w:pPr>
              <w:ind w:right="180"/>
              <w:jc w:val="center"/>
              <w:spacing w:before="80" w:line="256"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1604"/>
        </w:trPr>
        <w:tc>
          <w:tcPr>
            <w:tcW w:w="803" w:type="dxa"/>
            <w:vMerge w:val="continue"/>
            <w:textDirection w:val="lrTb"/>
            <w:noWrap w:val="false"/>
          </w:tcPr>
          <w:p>
            <w:pPr>
              <w:jc w:val="left"/>
              <w:widowControl/>
              <w:rPr>
                <w:rFonts w:ascii="宋体" w:hAnsi="宋体" w:eastAsia="宋体" w:cs="Arial"/>
                <w:color w:val="auto"/>
                <w:sz w:val="22"/>
              </w:rPr>
            </w:pPr>
            <w:r>
              <w:rPr>
                <w:rFonts w:ascii="宋体" w:hAnsi="宋体" w:eastAsia="宋体" w:cs="Arial"/>
                <w:color w:val="auto"/>
                <w:sz w:val="22"/>
              </w:rPr>
            </w:r>
            <w:r/>
          </w:p>
        </w:tc>
        <w:tc>
          <w:tcPr>
            <w:tcW w:w="647" w:type="dxa"/>
            <w:vAlign w:val="center"/>
            <w:textDirection w:val="lrTb"/>
            <w:noWrap w:val="false"/>
          </w:tcPr>
          <w:p>
            <w:pPr>
              <w:jc w:val="center"/>
              <w:spacing w:before="65" w:line="272" w:lineRule="exact"/>
              <w:widowControl/>
              <w:rPr>
                <w:rFonts w:ascii="宋体" w:hAnsi="宋体" w:eastAsia="宋体" w:cs="黑体"/>
                <w:color w:val="auto"/>
                <w:sz w:val="22"/>
              </w:rPr>
            </w:pPr>
            <w:r>
              <w:rPr>
                <w:rFonts w:ascii="宋体" w:hAnsi="宋体" w:eastAsia="宋体" w:cs="黑体"/>
                <w:b/>
                <w:bCs/>
                <w:color w:val="auto"/>
                <w:spacing w:val="-6"/>
                <w:position w:val="1"/>
                <w:sz w:val="22"/>
              </w:rPr>
              <w:t xml:space="preserve">15</w:t>
            </w:r>
            <w:r/>
          </w:p>
        </w:tc>
        <w:tc>
          <w:tcPr>
            <w:tcW w:w="1624" w:type="dxa"/>
            <w:vAlign w:val="center"/>
            <w:textDirection w:val="lrTb"/>
            <w:noWrap w:val="false"/>
          </w:tcPr>
          <w:p>
            <w:pPr>
              <w:ind w:right="107"/>
              <w:jc w:val="center"/>
              <w:spacing w:before="65" w:line="297" w:lineRule="auto"/>
              <w:widowControl/>
              <w:rPr>
                <w:rFonts w:ascii="宋体" w:hAnsi="宋体" w:eastAsia="宋体" w:cs="黑体"/>
                <w:color w:val="auto"/>
                <w:sz w:val="22"/>
                <w:lang w:eastAsia="zh-CN"/>
              </w:rPr>
            </w:pPr>
            <w:r>
              <w:rPr>
                <w:rFonts w:ascii="宋体" w:hAnsi="宋体" w:eastAsia="宋体" w:cs="黑体"/>
                <w:b/>
                <w:bCs/>
                <w:color w:val="auto"/>
                <w:spacing w:val="13"/>
                <w:sz w:val="22"/>
                <w:lang w:eastAsia="zh-CN"/>
              </w:rPr>
              <w:t xml:space="preserve">★</w:t>
            </w:r>
            <w:r>
              <w:rPr>
                <w:rFonts w:ascii="宋体" w:hAnsi="宋体" w:eastAsia="宋体" w:cs="黑体"/>
                <w:color w:val="auto"/>
                <w:spacing w:val="-61"/>
                <w:sz w:val="22"/>
                <w:lang w:eastAsia="zh-CN"/>
              </w:rPr>
              <w:t xml:space="preserve"> </w:t>
            </w:r>
            <w:r>
              <w:rPr>
                <w:rFonts w:ascii="宋体" w:hAnsi="宋体" w:eastAsia="宋体" w:cs="黑体"/>
                <w:b/>
                <w:bCs/>
                <w:color w:val="auto"/>
                <w:spacing w:val="13"/>
                <w:sz w:val="22"/>
                <w:lang w:eastAsia="zh-CN"/>
              </w:rPr>
              <w:t xml:space="preserve">号条款</w:t>
            </w:r>
            <w:r>
              <w:rPr>
                <w:rFonts w:ascii="宋体" w:hAnsi="宋体" w:eastAsia="宋体" w:cs="黑体"/>
                <w:color w:val="auto"/>
                <w:spacing w:val="-55"/>
                <w:sz w:val="22"/>
                <w:lang w:eastAsia="zh-CN"/>
              </w:rPr>
              <w:t xml:space="preserve"> </w:t>
            </w:r>
            <w:r>
              <w:rPr>
                <w:rFonts w:ascii="宋体" w:hAnsi="宋体" w:eastAsia="宋体" w:cs="黑体"/>
                <w:b/>
                <w:bCs/>
                <w:color w:val="auto"/>
                <w:spacing w:val="13"/>
                <w:sz w:val="22"/>
                <w:lang w:eastAsia="zh-CN"/>
              </w:rPr>
              <w:t xml:space="preserve">响应</w:t>
            </w:r>
            <w:r>
              <w:rPr>
                <w:rFonts w:ascii="宋体" w:hAnsi="宋体" w:eastAsia="宋体" w:cs="黑体"/>
                <w:b/>
                <w:bCs/>
                <w:color w:val="auto"/>
                <w:spacing w:val="-7"/>
                <w:sz w:val="22"/>
                <w:lang w:eastAsia="zh-CN"/>
              </w:rPr>
              <w:t xml:space="preserve">（实质性要</w:t>
            </w:r>
            <w:r>
              <w:rPr>
                <w:rFonts w:ascii="宋体" w:hAnsi="宋体" w:eastAsia="宋体" w:cs="黑体"/>
                <w:b/>
                <w:bCs/>
                <w:color w:val="auto"/>
                <w:spacing w:val="8"/>
                <w:sz w:val="22"/>
                <w:lang w:eastAsia="zh-CN"/>
              </w:rPr>
              <w:t xml:space="preserve">求</w:t>
            </w:r>
            <w:r>
              <w:rPr>
                <w:rFonts w:ascii="宋体" w:hAnsi="宋体" w:eastAsia="宋体" w:cs="黑体"/>
                <w:b/>
                <w:bCs/>
                <w:color w:val="auto"/>
                <w:spacing w:val="-3"/>
                <w:sz w:val="22"/>
                <w:lang w:eastAsia="zh-CN"/>
              </w:rPr>
              <w:t xml:space="preserve">）（</w:t>
            </w:r>
            <w:r>
              <w:rPr>
                <w:rFonts w:ascii="宋体" w:hAnsi="宋体" w:eastAsia="宋体" w:cs="黑体"/>
                <w:b/>
                <w:bCs/>
                <w:color w:val="auto"/>
                <w:spacing w:val="8"/>
                <w:sz w:val="22"/>
                <w:lang w:eastAsia="zh-CN"/>
              </w:rPr>
              <w:t xml:space="preserve">如有）</w:t>
            </w:r>
            <w:r/>
          </w:p>
        </w:tc>
        <w:tc>
          <w:tcPr>
            <w:tcW w:w="5824" w:type="dxa"/>
            <w:vAlign w:val="center"/>
            <w:textDirection w:val="lrTb"/>
            <w:noWrap w:val="false"/>
          </w:tcPr>
          <w:p>
            <w:pPr>
              <w:ind w:right="105"/>
              <w:spacing w:before="82" w:line="279" w:lineRule="auto"/>
              <w:widowControl/>
              <w:rPr>
                <w:rFonts w:ascii="宋体" w:hAnsi="宋体" w:eastAsia="宋体" w:cs="黑体"/>
                <w:color w:val="auto"/>
                <w:sz w:val="22"/>
                <w:lang w:eastAsia="zh-CN"/>
              </w:rPr>
            </w:pPr>
            <w:r>
              <w:rPr>
                <w:rFonts w:ascii="宋体" w:hAnsi="宋体" w:eastAsia="宋体" w:cs="黑体"/>
                <w:b/>
                <w:bCs/>
                <w:color w:val="auto"/>
                <w:spacing w:val="11"/>
                <w:sz w:val="22"/>
                <w:lang w:eastAsia="zh-CN"/>
              </w:rPr>
              <w:t xml:space="preserve">响应文件满足磋商文件第四章《采购需求》</w:t>
            </w:r>
            <w:r>
              <w:rPr>
                <w:rFonts w:ascii="宋体" w:hAnsi="宋体" w:eastAsia="宋体" w:cs="黑体"/>
                <w:color w:val="auto"/>
                <w:spacing w:val="-53"/>
                <w:sz w:val="22"/>
                <w:lang w:eastAsia="zh-CN"/>
              </w:rPr>
              <w:t xml:space="preserve"> </w:t>
            </w:r>
            <w:r>
              <w:rPr>
                <w:rFonts w:ascii="宋体" w:hAnsi="宋体" w:eastAsia="宋体" w:cs="黑体"/>
                <w:b/>
                <w:bCs/>
                <w:color w:val="auto"/>
                <w:spacing w:val="11"/>
                <w:sz w:val="22"/>
                <w:lang w:eastAsia="zh-CN"/>
              </w:rPr>
              <w:t xml:space="preserve">中★号条款要求或技术指标未超出《采购需求》</w:t>
            </w:r>
            <w:r>
              <w:rPr>
                <w:rFonts w:ascii="宋体" w:hAnsi="宋体" w:eastAsia="宋体" w:cs="黑体"/>
                <w:color w:val="auto"/>
                <w:spacing w:val="-44"/>
                <w:sz w:val="22"/>
                <w:lang w:eastAsia="zh-CN"/>
              </w:rPr>
              <w:t xml:space="preserve"> </w:t>
            </w:r>
            <w:r>
              <w:rPr>
                <w:rFonts w:ascii="宋体" w:hAnsi="宋体" w:eastAsia="宋体" w:cs="黑体"/>
                <w:b/>
                <w:bCs/>
                <w:color w:val="auto"/>
                <w:spacing w:val="11"/>
                <w:sz w:val="22"/>
                <w:lang w:eastAsia="zh-CN"/>
              </w:rPr>
              <w:t xml:space="preserve">中主要技术参数允许偏差的最大范围</w:t>
            </w:r>
            <w:r>
              <w:rPr>
                <w:rFonts w:ascii="宋体" w:hAnsi="宋体" w:eastAsia="宋体" w:cs="黑体"/>
                <w:b/>
                <w:bCs/>
                <w:color w:val="auto"/>
                <w:spacing w:val="9"/>
                <w:sz w:val="22"/>
                <w:lang w:eastAsia="zh-CN"/>
              </w:rPr>
              <w:t xml:space="preserve">（如有）。（如《采购需求》</w:t>
            </w:r>
            <w:r>
              <w:rPr>
                <w:rFonts w:ascii="宋体" w:hAnsi="宋体" w:eastAsia="宋体" w:cs="黑体"/>
                <w:color w:val="auto"/>
                <w:spacing w:val="-53"/>
                <w:sz w:val="22"/>
                <w:lang w:eastAsia="zh-CN"/>
              </w:rPr>
              <w:t xml:space="preserve"> </w:t>
            </w:r>
            <w:r>
              <w:rPr>
                <w:rFonts w:ascii="宋体" w:hAnsi="宋体" w:eastAsia="宋体" w:cs="黑体"/>
                <w:b/>
                <w:bCs/>
                <w:color w:val="auto"/>
                <w:spacing w:val="9"/>
                <w:sz w:val="22"/>
                <w:lang w:eastAsia="zh-CN"/>
              </w:rPr>
              <w:t xml:space="preserve">中有★号条款要求的，按照序号逐</w:t>
            </w:r>
            <w:r>
              <w:rPr>
                <w:rFonts w:ascii="宋体" w:hAnsi="宋体" w:eastAsia="宋体" w:cs="黑体"/>
                <w:b/>
                <w:bCs/>
                <w:color w:val="auto"/>
                <w:spacing w:val="11"/>
                <w:sz w:val="22"/>
                <w:lang w:eastAsia="zh-CN"/>
              </w:rPr>
              <w:t xml:space="preserve">项提供相关证明材料；如《采购需求》</w:t>
            </w:r>
            <w:r>
              <w:rPr>
                <w:rFonts w:ascii="宋体" w:hAnsi="宋体" w:eastAsia="宋体" w:cs="黑体"/>
                <w:color w:val="auto"/>
                <w:spacing w:val="-44"/>
                <w:sz w:val="22"/>
                <w:lang w:eastAsia="zh-CN"/>
              </w:rPr>
              <w:t xml:space="preserve"> </w:t>
            </w:r>
            <w:r>
              <w:rPr>
                <w:rFonts w:ascii="宋体" w:hAnsi="宋体" w:eastAsia="宋体" w:cs="黑体"/>
                <w:b/>
                <w:bCs/>
                <w:color w:val="auto"/>
                <w:spacing w:val="11"/>
                <w:sz w:val="22"/>
                <w:lang w:eastAsia="zh-CN"/>
              </w:rPr>
              <w:t xml:space="preserve">中没有★号条款要求的，</w:t>
            </w:r>
            <w:r>
              <w:rPr>
                <w:rFonts w:ascii="宋体" w:hAnsi="宋体" w:eastAsia="宋体" w:cs="黑体"/>
                <w:b/>
                <w:bCs/>
                <w:color w:val="auto"/>
                <w:spacing w:val="6"/>
                <w:sz w:val="22"/>
                <w:lang w:eastAsia="zh-CN"/>
              </w:rPr>
              <w:t xml:space="preserve">则无需供应商提供）</w:t>
            </w:r>
            <w:r/>
          </w:p>
        </w:tc>
        <w:tc>
          <w:tcPr>
            <w:tcW w:w="611" w:type="dxa"/>
            <w:vAlign w:val="center"/>
            <w:textDirection w:val="lrTb"/>
            <w:noWrap w:val="false"/>
          </w:tcPr>
          <w:p>
            <w:pPr>
              <w:ind w:right="180"/>
              <w:jc w:val="center"/>
              <w:spacing w:before="65" w:line="295" w:lineRule="auto"/>
              <w:widowControl/>
              <w:rPr>
                <w:rFonts w:ascii="宋体" w:hAnsi="宋体" w:eastAsia="宋体" w:cs="黑体"/>
                <w:color w:val="auto"/>
                <w:sz w:val="22"/>
              </w:rPr>
            </w:pPr>
            <w:r>
              <w:rPr>
                <w:rFonts w:ascii="宋体" w:hAnsi="宋体" w:eastAsia="宋体" w:cs="黑体"/>
                <w:b/>
                <w:bCs/>
                <w:color w:val="auto"/>
                <w:spacing w:val="2"/>
                <w:sz w:val="22"/>
              </w:rPr>
              <w:t xml:space="preserve">不允</w:t>
            </w:r>
            <w:r>
              <w:rPr>
                <w:rFonts w:ascii="宋体" w:hAnsi="宋体" w:eastAsia="宋体" w:cs="黑体"/>
                <w:b/>
                <w:bCs/>
                <w:color w:val="auto"/>
                <w:spacing w:val="-2"/>
                <w:sz w:val="22"/>
              </w:rPr>
              <w:t xml:space="preserve">许</w:t>
            </w:r>
            <w:r/>
          </w:p>
        </w:tc>
      </w:tr>
      <w:tr>
        <w:trPr>
          <w:trHeight w:val="517"/>
        </w:trPr>
        <w:tc>
          <w:tcPr>
            <w:gridSpan w:val="2"/>
            <w:tcW w:w="1450" w:type="dxa"/>
            <w:vAlign w:val="center"/>
            <w:textDirection w:val="lrTb"/>
            <w:noWrap w:val="false"/>
          </w:tcPr>
          <w:p>
            <w:pPr>
              <w:jc w:val="center"/>
              <w:spacing w:before="176" w:line="228" w:lineRule="auto"/>
              <w:widowControl/>
              <w:rPr>
                <w:rFonts w:ascii="宋体" w:hAnsi="宋体" w:eastAsia="宋体" w:cs="宋体"/>
                <w:color w:val="auto"/>
                <w:sz w:val="22"/>
              </w:rPr>
            </w:pPr>
            <w:r>
              <w:rPr>
                <w:rFonts w:ascii="宋体" w:hAnsi="宋体" w:eastAsia="宋体" w:cs="宋体"/>
                <w:b/>
                <w:bCs/>
                <w:color w:val="auto"/>
                <w:spacing w:val="6"/>
                <w:sz w:val="22"/>
              </w:rPr>
              <w:t xml:space="preserve">评审方法</w:t>
            </w:r>
            <w:r/>
          </w:p>
        </w:tc>
        <w:tc>
          <w:tcPr>
            <w:gridSpan w:val="3"/>
            <w:tcW w:w="8059" w:type="dxa"/>
            <w:vAlign w:val="center"/>
            <w:textDirection w:val="lrTb"/>
            <w:noWrap w:val="false"/>
          </w:tcPr>
          <w:p>
            <w:pPr>
              <w:jc w:val="center"/>
              <w:spacing w:before="176" w:line="228" w:lineRule="auto"/>
              <w:widowControl/>
              <w:rPr>
                <w:rFonts w:ascii="宋体" w:hAnsi="宋体" w:eastAsia="宋体" w:cs="宋体"/>
                <w:color w:val="auto"/>
                <w:sz w:val="22"/>
              </w:rPr>
            </w:pPr>
            <w:r>
              <w:rPr>
                <w:rFonts w:ascii="宋体" w:hAnsi="宋体" w:eastAsia="宋体" w:cs="宋体"/>
                <w:b/>
                <w:bCs/>
                <w:color w:val="auto"/>
                <w:spacing w:val="6"/>
                <w:sz w:val="22"/>
              </w:rPr>
              <w:t xml:space="preserve">综合评分法</w:t>
            </w:r>
            <w:r/>
          </w:p>
        </w:tc>
      </w:tr>
      <w:tr>
        <w:trPr>
          <w:trHeight w:val="645"/>
        </w:trPr>
        <w:tc>
          <w:tcPr>
            <w:tcW w:w="803" w:type="dxa"/>
            <w:vAlign w:val="center"/>
            <w:textDirection w:val="lrTb"/>
            <w:noWrap w:val="false"/>
          </w:tcPr>
          <w:p>
            <w:pPr>
              <w:jc w:val="center"/>
              <w:spacing w:before="242" w:line="229" w:lineRule="auto"/>
              <w:widowControl/>
              <w:rPr>
                <w:rFonts w:ascii="宋体" w:hAnsi="宋体" w:eastAsia="宋体" w:cs="宋体"/>
                <w:color w:val="auto"/>
                <w:sz w:val="22"/>
              </w:rPr>
            </w:pPr>
            <w:r>
              <w:rPr>
                <w:rFonts w:ascii="宋体" w:hAnsi="宋体" w:eastAsia="宋体" w:cs="宋体"/>
                <w:b/>
                <w:bCs/>
                <w:color w:val="auto"/>
                <w:spacing w:val="4"/>
                <w:sz w:val="22"/>
              </w:rPr>
              <w:t xml:space="preserve">序号</w:t>
            </w:r>
            <w:r/>
          </w:p>
        </w:tc>
        <w:tc>
          <w:tcPr>
            <w:tcW w:w="647" w:type="dxa"/>
            <w:vAlign w:val="center"/>
            <w:textDirection w:val="lrTb"/>
            <w:noWrap w:val="false"/>
          </w:tcPr>
          <w:p>
            <w:pPr>
              <w:jc w:val="center"/>
              <w:spacing w:before="82" w:line="228" w:lineRule="auto"/>
              <w:widowControl/>
              <w:rPr>
                <w:rFonts w:ascii="宋体" w:hAnsi="宋体" w:eastAsia="宋体" w:cs="宋体"/>
                <w:color w:val="auto"/>
                <w:sz w:val="22"/>
              </w:rPr>
            </w:pPr>
            <w:r>
              <w:rPr>
                <w:rFonts w:ascii="宋体" w:hAnsi="宋体" w:eastAsia="宋体" w:cs="宋体"/>
                <w:b/>
                <w:bCs/>
                <w:color w:val="auto"/>
                <w:spacing w:val="4"/>
                <w:sz w:val="22"/>
              </w:rPr>
              <w:t xml:space="preserve">评审</w:t>
            </w:r>
            <w:r/>
          </w:p>
          <w:p>
            <w:pPr>
              <w:jc w:val="center"/>
              <w:spacing w:before="71" w:line="216" w:lineRule="auto"/>
              <w:widowControl/>
              <w:rPr>
                <w:rFonts w:ascii="宋体" w:hAnsi="宋体" w:eastAsia="宋体" w:cs="宋体"/>
                <w:color w:val="auto"/>
                <w:sz w:val="22"/>
              </w:rPr>
            </w:pPr>
            <w:r>
              <w:rPr>
                <w:rFonts w:ascii="宋体" w:hAnsi="宋体" w:eastAsia="宋体" w:cs="宋体"/>
                <w:b/>
                <w:bCs/>
                <w:color w:val="auto"/>
                <w:spacing w:val="-5"/>
                <w:sz w:val="22"/>
              </w:rPr>
              <w:t xml:space="preserve">因素</w:t>
            </w:r>
            <w:r/>
          </w:p>
        </w:tc>
        <w:tc>
          <w:tcPr>
            <w:gridSpan w:val="2"/>
            <w:tcW w:w="7448" w:type="dxa"/>
            <w:vAlign w:val="center"/>
            <w:textDirection w:val="lrTb"/>
            <w:noWrap w:val="false"/>
          </w:tcPr>
          <w:p>
            <w:pPr>
              <w:jc w:val="center"/>
              <w:spacing w:before="242" w:line="228" w:lineRule="auto"/>
              <w:widowControl/>
              <w:rPr>
                <w:rFonts w:ascii="宋体" w:hAnsi="宋体" w:eastAsia="宋体" w:cs="宋体"/>
                <w:color w:val="auto"/>
                <w:sz w:val="22"/>
              </w:rPr>
            </w:pPr>
            <w:r>
              <w:rPr>
                <w:rFonts w:ascii="宋体" w:hAnsi="宋体" w:eastAsia="宋体" w:cs="宋体"/>
                <w:b/>
                <w:bCs/>
                <w:color w:val="auto"/>
                <w:spacing w:val="6"/>
                <w:sz w:val="22"/>
              </w:rPr>
              <w:t xml:space="preserve">评分标准</w:t>
            </w:r>
            <w:r/>
          </w:p>
        </w:tc>
        <w:tc>
          <w:tcPr>
            <w:tcW w:w="611" w:type="dxa"/>
            <w:vAlign w:val="center"/>
            <w:textDirection w:val="lrTb"/>
            <w:noWrap w:val="false"/>
          </w:tcPr>
          <w:p>
            <w:pPr>
              <w:jc w:val="center"/>
              <w:spacing w:before="242" w:line="228" w:lineRule="auto"/>
              <w:widowControl/>
              <w:rPr>
                <w:rFonts w:ascii="宋体" w:hAnsi="宋体" w:eastAsia="宋体" w:cs="宋体"/>
                <w:color w:val="auto"/>
                <w:sz w:val="22"/>
              </w:rPr>
            </w:pPr>
            <w:r>
              <w:rPr>
                <w:rFonts w:ascii="宋体" w:hAnsi="宋体" w:eastAsia="宋体" w:cs="宋体"/>
                <w:b/>
                <w:bCs/>
                <w:color w:val="auto"/>
                <w:spacing w:val="2"/>
                <w:sz w:val="22"/>
              </w:rPr>
              <w:t xml:space="preserve">分值</w:t>
            </w:r>
            <w:r/>
          </w:p>
        </w:tc>
      </w:tr>
      <w:tr>
        <w:trPr>
          <w:trHeight w:val="325"/>
        </w:trPr>
        <w:tc>
          <w:tcPr>
            <w:tcW w:w="803" w:type="dxa"/>
            <w:textDirection w:val="lrTb"/>
            <w:noWrap w:val="false"/>
          </w:tcPr>
          <w:p>
            <w:pPr>
              <w:jc w:val="center"/>
              <w:spacing w:before="82" w:line="215" w:lineRule="auto"/>
              <w:widowControl/>
              <w:rPr>
                <w:rFonts w:ascii="宋体" w:hAnsi="宋体" w:eastAsia="宋体" w:cs="宋体"/>
                <w:color w:val="auto"/>
                <w:sz w:val="22"/>
              </w:rPr>
            </w:pPr>
            <w:r>
              <w:rPr>
                <w:rFonts w:ascii="宋体" w:hAnsi="宋体" w:eastAsia="宋体" w:cs="宋体"/>
                <w:b/>
                <w:bCs/>
                <w:color w:val="auto"/>
                <w:spacing w:val="-3"/>
                <w:sz w:val="22"/>
              </w:rPr>
              <w:t xml:space="preserve">1</w:t>
            </w:r>
            <w:r/>
          </w:p>
        </w:tc>
        <w:tc>
          <w:tcPr>
            <w:gridSpan w:val="4"/>
            <w:tcW w:w="8706" w:type="dxa"/>
            <w:textDirection w:val="lrTb"/>
            <w:noWrap w:val="false"/>
          </w:tcPr>
          <w:p>
            <w:pPr>
              <w:jc w:val="center"/>
              <w:spacing w:before="82" w:line="215" w:lineRule="auto"/>
              <w:widowControl/>
              <w:rPr>
                <w:rFonts w:ascii="宋体" w:hAnsi="宋体" w:eastAsia="宋体" w:cs="宋体"/>
                <w:color w:val="auto"/>
                <w:sz w:val="22"/>
              </w:rPr>
            </w:pPr>
            <w:r>
              <w:rPr>
                <w:rFonts w:ascii="宋体" w:hAnsi="宋体" w:eastAsia="宋体" w:cs="宋体"/>
                <w:b/>
                <w:bCs/>
                <w:color w:val="auto"/>
                <w:spacing w:val="3"/>
                <w:sz w:val="22"/>
              </w:rPr>
              <w:t xml:space="preserve">价格</w:t>
            </w:r>
            <w:r/>
          </w:p>
        </w:tc>
      </w:tr>
      <w:tr>
        <w:trPr>
          <w:trHeight w:val="1604"/>
        </w:trPr>
        <w:tc>
          <w:tcPr>
            <w:tcW w:w="803" w:type="dxa"/>
            <w:vAlign w:val="center"/>
            <w:textDirection w:val="lrTb"/>
            <w:noWrap w:val="false"/>
          </w:tcPr>
          <w:p>
            <w:pPr>
              <w:jc w:val="center"/>
              <w:spacing w:before="65" w:line="268" w:lineRule="exact"/>
              <w:widowControl/>
              <w:rPr>
                <w:rFonts w:ascii="宋体" w:hAnsi="宋体" w:eastAsia="宋体" w:cs="宋体"/>
                <w:color w:val="auto"/>
                <w:sz w:val="22"/>
              </w:rPr>
            </w:pPr>
            <w:r>
              <w:rPr>
                <w:rFonts w:ascii="宋体" w:hAnsi="宋体" w:eastAsia="宋体" w:cs="宋体"/>
                <w:color w:val="auto"/>
                <w:spacing w:val="-3"/>
                <w:position w:val="1"/>
                <w:sz w:val="22"/>
              </w:rPr>
              <w:t xml:space="preserve">1.1</w:t>
            </w:r>
            <w:r/>
          </w:p>
        </w:tc>
        <w:tc>
          <w:tcPr>
            <w:tcW w:w="647" w:type="dxa"/>
            <w:vAlign w:val="center"/>
            <w:textDirection w:val="lrTb"/>
            <w:noWrap w:val="false"/>
          </w:tcPr>
          <w:p>
            <w:pPr>
              <w:ind w:right="111"/>
              <w:jc w:val="center"/>
              <w:spacing w:before="66" w:line="299" w:lineRule="auto"/>
              <w:widowControl/>
              <w:rPr>
                <w:rFonts w:ascii="宋体" w:hAnsi="宋体" w:eastAsia="宋体" w:cs="宋体"/>
                <w:color w:val="auto"/>
                <w:sz w:val="22"/>
              </w:rPr>
            </w:pPr>
            <w:r>
              <w:rPr>
                <w:rFonts w:ascii="宋体" w:hAnsi="宋体" w:eastAsia="宋体" w:cs="宋体"/>
                <w:color w:val="auto"/>
                <w:spacing w:val="4"/>
                <w:sz w:val="22"/>
              </w:rPr>
              <w:t xml:space="preserve">价格</w:t>
            </w:r>
            <w:r>
              <w:rPr>
                <w:rFonts w:ascii="宋体" w:hAnsi="宋体" w:eastAsia="宋体" w:cs="宋体"/>
                <w:color w:val="auto"/>
                <w:sz w:val="22"/>
              </w:rPr>
              <w:t xml:space="preserve">分</w:t>
            </w:r>
            <w:r/>
          </w:p>
        </w:tc>
        <w:tc>
          <w:tcPr>
            <w:gridSpan w:val="2"/>
            <w:tcW w:w="7448" w:type="dxa"/>
            <w:textDirection w:val="lrTb"/>
            <w:noWrap w:val="false"/>
          </w:tcPr>
          <w:p>
            <w:pPr>
              <w:ind w:right="105"/>
              <w:spacing w:before="82" w:line="276" w:lineRule="auto"/>
              <w:widowControl/>
              <w:rPr>
                <w:rFonts w:ascii="宋体" w:hAnsi="宋体" w:eastAsia="宋体" w:cs="宋体"/>
                <w:color w:val="auto"/>
                <w:sz w:val="22"/>
                <w:lang w:eastAsia="zh-CN"/>
              </w:rPr>
            </w:pPr>
            <w:r>
              <w:rPr>
                <w:rFonts w:ascii="宋体" w:hAnsi="宋体" w:eastAsia="宋体" w:cs="宋体"/>
                <w:bCs/>
                <w:color w:val="auto"/>
                <w:spacing w:val="10"/>
                <w:sz w:val="22"/>
                <w:lang w:eastAsia="zh-CN"/>
              </w:rPr>
              <w:t xml:space="preserve">采用低价优先法计算，即满足磋商文件要求且最后报价最低的供</w:t>
            </w:r>
            <w:r>
              <w:rPr>
                <w:rFonts w:ascii="宋体" w:hAnsi="宋体" w:eastAsia="宋体" w:cs="宋体"/>
                <w:bCs/>
                <w:color w:val="auto"/>
                <w:spacing w:val="9"/>
                <w:sz w:val="22"/>
                <w:lang w:eastAsia="zh-CN"/>
              </w:rPr>
              <w:t xml:space="preserve">应商的价格作为磋</w:t>
            </w:r>
            <w:r>
              <w:rPr>
                <w:rFonts w:ascii="宋体" w:hAnsi="宋体" w:eastAsia="宋体" w:cs="宋体"/>
                <w:bCs/>
                <w:color w:val="auto"/>
                <w:spacing w:val="10"/>
                <w:sz w:val="22"/>
                <w:lang w:eastAsia="zh-CN"/>
              </w:rPr>
              <w:t xml:space="preserve">商基准价，其价格分为满分。此处最后报价是指经过报价修正，</w:t>
            </w:r>
            <w:r>
              <w:rPr>
                <w:rFonts w:ascii="宋体" w:hAnsi="宋体" w:eastAsia="宋体" w:cs="宋体"/>
                <w:bCs/>
                <w:color w:val="auto"/>
                <w:spacing w:val="9"/>
                <w:sz w:val="22"/>
                <w:lang w:eastAsia="zh-CN"/>
              </w:rPr>
              <w:t xml:space="preserve">及因落实政府采购</w:t>
            </w:r>
            <w:r>
              <w:rPr>
                <w:rFonts w:ascii="宋体" w:hAnsi="宋体" w:eastAsia="宋体" w:cs="宋体"/>
                <w:bCs/>
                <w:color w:val="auto"/>
                <w:spacing w:val="7"/>
                <w:sz w:val="22"/>
                <w:lang w:eastAsia="zh-CN"/>
              </w:rPr>
              <w:t xml:space="preserve">政策进行价格调整后的报价。</w:t>
            </w:r>
            <w:r/>
          </w:p>
          <w:p>
            <w:pPr>
              <w:jc w:val="left"/>
              <w:spacing w:line="276" w:lineRule="auto"/>
              <w:widowControl/>
              <w:rPr>
                <w:rFonts w:ascii="宋体" w:hAnsi="宋体" w:eastAsia="宋体" w:cs="宋体"/>
                <w:color w:val="auto"/>
                <w:sz w:val="22"/>
                <w:lang w:eastAsia="zh-CN"/>
              </w:rPr>
            </w:pPr>
            <w:r>
              <w:rPr>
                <w:rFonts w:ascii="宋体" w:hAnsi="宋体" w:eastAsia="宋体" w:cs="宋体"/>
                <w:bCs/>
                <w:color w:val="auto"/>
                <w:spacing w:val="8"/>
                <w:sz w:val="22"/>
                <w:lang w:eastAsia="zh-CN"/>
              </w:rPr>
              <w:t xml:space="preserve">其他供应商的价格</w:t>
            </w:r>
            <w:r>
              <w:rPr>
                <w:rFonts w:ascii="宋体" w:hAnsi="宋体" w:eastAsia="宋体" w:cs="宋体"/>
                <w:bCs/>
                <w:color w:val="auto"/>
                <w:spacing w:val="8"/>
                <w:sz w:val="22"/>
                <w:lang w:eastAsia="zh-CN"/>
              </w:rPr>
              <w:t xml:space="preserve">分统一</w:t>
            </w:r>
            <w:r>
              <w:rPr>
                <w:rFonts w:ascii="宋体" w:hAnsi="宋体" w:eastAsia="宋体" w:cs="宋体"/>
                <w:bCs/>
                <w:color w:val="auto"/>
                <w:spacing w:val="8"/>
                <w:sz w:val="22"/>
                <w:lang w:eastAsia="zh-CN"/>
              </w:rPr>
              <w:t xml:space="preserve">按照下列公式计算（小数点保留两位</w:t>
            </w:r>
            <w:r>
              <w:rPr>
                <w:rFonts w:ascii="宋体" w:hAnsi="宋体" w:eastAsia="宋体" w:cs="宋体"/>
                <w:bCs/>
                <w:color w:val="auto"/>
                <w:spacing w:val="1"/>
                <w:sz w:val="22"/>
                <w:lang w:eastAsia="zh-CN"/>
              </w:rPr>
              <w:t xml:space="preserve">）：</w:t>
            </w:r>
            <w:r/>
          </w:p>
          <w:p>
            <w:pPr>
              <w:jc w:val="left"/>
              <w:spacing w:before="76" w:line="276" w:lineRule="auto"/>
              <w:widowControl/>
              <w:rPr>
                <w:rFonts w:ascii="宋体" w:hAnsi="宋体" w:eastAsia="宋体" w:cs="宋体"/>
                <w:color w:val="auto"/>
                <w:sz w:val="22"/>
                <w:lang w:eastAsia="zh-CN"/>
              </w:rPr>
            </w:pPr>
            <w:r>
              <w:rPr>
                <w:rFonts w:ascii="宋体" w:hAnsi="宋体" w:eastAsia="宋体" w:cs="宋体"/>
                <w:bCs/>
                <w:color w:val="auto"/>
                <w:spacing w:val="7"/>
                <w:sz w:val="22"/>
                <w:lang w:eastAsia="zh-CN"/>
              </w:rPr>
              <w:t xml:space="preserve">磋商报价得分=1</w:t>
            </w:r>
            <w:r>
              <w:rPr>
                <w:rFonts w:ascii="宋体" w:hAnsi="宋体" w:eastAsia="宋体" w:cs="宋体"/>
                <w:bCs/>
                <w:color w:val="auto"/>
                <w:spacing w:val="7"/>
                <w:sz w:val="22"/>
                <w:lang w:eastAsia="zh-CN"/>
              </w:rPr>
              <w:t xml:space="preserve">0</w:t>
            </w:r>
            <w:r>
              <w:rPr>
                <w:rFonts w:ascii="宋体" w:hAnsi="宋体" w:eastAsia="宋体" w:cs="宋体"/>
                <w:bCs/>
                <w:color w:val="auto"/>
                <w:spacing w:val="7"/>
                <w:sz w:val="22"/>
                <w:lang w:eastAsia="zh-CN"/>
              </w:rPr>
              <w:t xml:space="preserve">分</w:t>
            </w:r>
            <w:r>
              <w:rPr>
                <w:rFonts w:ascii="宋体" w:hAnsi="宋体" w:eastAsia="宋体" w:cs="宋体"/>
                <w:bCs/>
                <w:color w:val="auto"/>
                <w:spacing w:val="7"/>
                <w:sz w:val="22"/>
                <w:lang w:eastAsia="zh-CN"/>
              </w:rPr>
              <w:t xml:space="preserve">×磋商基准价/最后磋</w:t>
            </w:r>
            <w:r>
              <w:rPr>
                <w:rFonts w:ascii="宋体" w:hAnsi="宋体" w:eastAsia="宋体" w:cs="宋体"/>
                <w:bCs/>
                <w:color w:val="auto"/>
                <w:spacing w:val="6"/>
                <w:sz w:val="22"/>
                <w:lang w:eastAsia="zh-CN"/>
              </w:rPr>
              <w:t xml:space="preserve">商报价。</w:t>
            </w:r>
            <w:r/>
          </w:p>
        </w:tc>
        <w:tc>
          <w:tcPr>
            <w:tcW w:w="611" w:type="dxa"/>
            <w:vAlign w:val="center"/>
            <w:textDirection w:val="lrTb"/>
            <w:noWrap w:val="false"/>
          </w:tcPr>
          <w:p>
            <w:pPr>
              <w:jc w:val="center"/>
              <w:spacing w:before="65" w:line="269" w:lineRule="exact"/>
              <w:widowControl/>
              <w:rPr>
                <w:rFonts w:ascii="宋体" w:hAnsi="宋体" w:eastAsia="宋体" w:cs="宋体"/>
                <w:color w:val="auto"/>
                <w:sz w:val="22"/>
              </w:rPr>
            </w:pPr>
            <w:r>
              <w:rPr>
                <w:rFonts w:ascii="宋体" w:hAnsi="宋体" w:eastAsia="宋体" w:cs="宋体"/>
                <w:color w:val="auto"/>
                <w:spacing w:val="-7"/>
                <w:position w:val="1"/>
                <w:sz w:val="22"/>
              </w:rPr>
              <w:t xml:space="preserve">1</w:t>
            </w:r>
            <w:r>
              <w:rPr>
                <w:rFonts w:ascii="宋体" w:hAnsi="宋体" w:eastAsia="宋体" w:cs="宋体"/>
                <w:color w:val="auto"/>
                <w:spacing w:val="-7"/>
                <w:position w:val="1"/>
                <w:sz w:val="22"/>
              </w:rPr>
              <w:t xml:space="preserve">0</w:t>
            </w:r>
            <w:r/>
          </w:p>
        </w:tc>
      </w:tr>
      <w:tr>
        <w:trPr>
          <w:trHeight w:val="328"/>
        </w:trPr>
        <w:tc>
          <w:tcPr>
            <w:tcW w:w="803" w:type="dxa"/>
            <w:vAlign w:val="center"/>
            <w:textDirection w:val="lrTb"/>
            <w:noWrap w:val="false"/>
          </w:tcPr>
          <w:p>
            <w:pPr>
              <w:jc w:val="center"/>
              <w:spacing w:before="81" w:line="218" w:lineRule="auto"/>
              <w:widowControl/>
              <w:rPr>
                <w:rFonts w:ascii="宋体" w:hAnsi="宋体" w:eastAsia="宋体" w:cs="宋体"/>
                <w:color w:val="auto"/>
                <w:sz w:val="22"/>
              </w:rPr>
            </w:pPr>
            <w:r>
              <w:rPr>
                <w:rFonts w:ascii="宋体" w:hAnsi="宋体" w:eastAsia="宋体" w:cs="宋体"/>
                <w:b/>
                <w:bCs/>
                <w:color w:val="auto"/>
                <w:spacing w:val="-3"/>
                <w:sz w:val="22"/>
              </w:rPr>
              <w:t xml:space="preserve">2</w:t>
            </w:r>
            <w:r/>
          </w:p>
        </w:tc>
        <w:tc>
          <w:tcPr>
            <w:gridSpan w:val="4"/>
            <w:tcW w:w="8706" w:type="dxa"/>
            <w:vAlign w:val="center"/>
            <w:textDirection w:val="lrTb"/>
            <w:noWrap w:val="false"/>
          </w:tcPr>
          <w:p>
            <w:pPr>
              <w:jc w:val="center"/>
              <w:spacing w:before="81" w:line="218" w:lineRule="auto"/>
              <w:widowControl/>
              <w:rPr>
                <w:rFonts w:ascii="宋体" w:hAnsi="宋体" w:eastAsia="宋体" w:cs="宋体"/>
                <w:color w:val="auto"/>
                <w:sz w:val="22"/>
              </w:rPr>
            </w:pPr>
            <w:r>
              <w:rPr>
                <w:rFonts w:ascii="宋体" w:hAnsi="宋体" w:eastAsia="宋体" w:cs="宋体"/>
                <w:b/>
                <w:bCs/>
                <w:color w:val="auto"/>
                <w:spacing w:val="3"/>
                <w:sz w:val="22"/>
              </w:rPr>
              <w:t xml:space="preserve">技术</w:t>
            </w:r>
            <w:r/>
          </w:p>
        </w:tc>
      </w:tr>
      <w:tr>
        <w:trPr>
          <w:trHeight w:val="2689"/>
        </w:trPr>
        <w:tc>
          <w:tcPr>
            <w:tcW w:w="803" w:type="dxa"/>
            <w:vAlign w:val="center"/>
            <w:textDirection w:val="lrTb"/>
            <w:noWrap w:val="false"/>
          </w:tcPr>
          <w:p>
            <w:pPr>
              <w:jc w:val="center"/>
              <w:spacing w:before="65" w:line="268" w:lineRule="exact"/>
              <w:widowControl/>
              <w:rPr>
                <w:rFonts w:ascii="宋体" w:hAnsi="宋体" w:eastAsia="宋体" w:cs="宋体"/>
                <w:color w:val="auto"/>
                <w:sz w:val="22"/>
              </w:rPr>
            </w:pPr>
            <w:r>
              <w:rPr>
                <w:rFonts w:ascii="宋体" w:hAnsi="宋体" w:eastAsia="宋体" w:cs="宋体"/>
                <w:color w:val="auto"/>
                <w:spacing w:val="1"/>
                <w:position w:val="1"/>
                <w:sz w:val="22"/>
              </w:rPr>
              <w:t xml:space="preserve">2.1</w:t>
            </w:r>
            <w:r/>
          </w:p>
        </w:tc>
        <w:tc>
          <w:tcPr>
            <w:tcW w:w="647" w:type="dxa"/>
            <w:vAlign w:val="center"/>
            <w:textDirection w:val="lrTb"/>
            <w:noWrap w:val="false"/>
          </w:tcPr>
          <w:p>
            <w:pPr>
              <w:jc w:val="center"/>
              <w:spacing w:line="276" w:lineRule="auto"/>
              <w:widowControl/>
              <w:rPr>
                <w:rFonts w:ascii="宋体" w:hAnsi="宋体" w:eastAsia="宋体" w:cs="宋体"/>
                <w:color w:val="auto"/>
                <w:spacing w:val="4"/>
                <w:sz w:val="22"/>
                <w:lang w:eastAsia="zh-CN"/>
              </w:rPr>
            </w:pPr>
            <w:r>
              <w:rPr>
                <w:rFonts w:hint="eastAsia" w:ascii="宋体" w:hAnsi="宋体" w:eastAsia="宋体" w:cs="宋体"/>
                <w:color w:val="auto"/>
                <w:spacing w:val="4"/>
                <w:sz w:val="22"/>
                <w:lang w:eastAsia="zh-CN"/>
              </w:rPr>
              <w:t xml:space="preserve">现状分析及需</w:t>
            </w:r>
            <w:r/>
          </w:p>
          <w:p>
            <w:pPr>
              <w:jc w:val="center"/>
              <w:spacing w:line="276" w:lineRule="auto"/>
              <w:widowControl/>
              <w:rPr>
                <w:rFonts w:ascii="宋体" w:hAnsi="宋体" w:eastAsia="宋体" w:cs="宋体"/>
                <w:color w:val="auto"/>
                <w:sz w:val="22"/>
                <w:lang w:eastAsia="zh-CN"/>
              </w:rPr>
            </w:pPr>
            <w:r>
              <w:rPr>
                <w:rFonts w:hint="eastAsia" w:ascii="宋体" w:hAnsi="宋体" w:eastAsia="宋体" w:cs="宋体"/>
                <w:color w:val="auto"/>
                <w:spacing w:val="4"/>
                <w:sz w:val="22"/>
                <w:lang w:eastAsia="zh-CN"/>
              </w:rPr>
              <w:t xml:space="preserve">求理解</w:t>
            </w:r>
            <w:r>
              <w:rPr>
                <w:rFonts w:ascii="宋体" w:hAnsi="宋体" w:eastAsia="宋体" w:cs="宋体"/>
                <w:color w:val="auto"/>
                <w:sz w:val="22"/>
                <w:lang w:eastAsia="zh-CN"/>
              </w:rPr>
              <w:t xml:space="preserve">方</w:t>
            </w:r>
            <w:r>
              <w:rPr>
                <w:rFonts w:ascii="宋体" w:hAnsi="宋体" w:eastAsia="宋体" w:cs="宋体"/>
                <w:color w:val="auto"/>
                <w:spacing w:val="-1"/>
                <w:sz w:val="22"/>
                <w:lang w:eastAsia="zh-CN"/>
              </w:rPr>
              <w:t xml:space="preserve">案</w:t>
            </w:r>
            <w:r/>
          </w:p>
        </w:tc>
        <w:tc>
          <w:tcPr>
            <w:gridSpan w:val="2"/>
            <w:tcW w:w="7448" w:type="dxa"/>
            <w:vAlign w:val="center"/>
            <w:textDirection w:val="lrTb"/>
            <w:noWrap w:val="false"/>
          </w:tcPr>
          <w:p>
            <w:pPr>
              <w:rPr>
                <w:rFonts w:ascii="宋体" w:hAnsi="宋体" w:cs="宋体"/>
                <w:color w:val="auto"/>
                <w:sz w:val="22"/>
                <w:lang w:eastAsia="zh-CN"/>
              </w:rPr>
            </w:pPr>
            <w:r>
              <w:rPr>
                <w:rFonts w:hint="eastAsia" w:ascii="宋体" w:hAnsi="宋体" w:cs="宋体"/>
                <w:color w:val="auto"/>
                <w:sz w:val="22"/>
                <w:lang w:eastAsia="zh-CN"/>
              </w:rPr>
              <w:t xml:space="preserve">评委根据供应商提供的本项目现状分析及需求理解方案（包括视频汇聚节点运行情况、软硬件情况、功能使用、网络环境情况等方面）综合评分：</w:t>
            </w:r>
            <w:r/>
          </w:p>
          <w:p>
            <w:pPr>
              <w:rPr>
                <w:rFonts w:ascii="宋体" w:hAnsi="宋体" w:cs="宋体"/>
                <w:color w:val="auto"/>
                <w:sz w:val="22"/>
                <w:lang w:eastAsia="zh-CN"/>
              </w:rPr>
            </w:pPr>
            <w:r>
              <w:rPr>
                <w:rFonts w:hint="eastAsia" w:ascii="宋体" w:hAnsi="宋体" w:cs="宋体"/>
                <w:color w:val="auto"/>
                <w:sz w:val="22"/>
                <w:lang w:eastAsia="zh-CN"/>
              </w:rPr>
              <w:t xml:space="preserve">方案分析准确得当，深入全面的，提供的应对措施合理可行，针对性、可操作性强的，得</w:t>
            </w:r>
            <w:r>
              <w:rPr>
                <w:rFonts w:ascii="宋体" w:hAnsi="宋体" w:eastAsia="等线" w:cs="宋体"/>
                <w:color w:val="auto"/>
                <w:sz w:val="22"/>
                <w:lang w:eastAsia="zh-CN"/>
              </w:rPr>
              <w:t xml:space="preserve">9</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方案分析较准确得当，</w:t>
            </w:r>
            <w:r>
              <w:rPr>
                <w:rFonts w:hint="eastAsia" w:ascii="宋体" w:hAnsi="宋体" w:eastAsia="宋体" w:cs="宋体"/>
                <w:color w:val="auto"/>
                <w:spacing w:val="8"/>
                <w:sz w:val="22"/>
                <w:lang w:eastAsia="zh-CN"/>
              </w:rPr>
              <w:t xml:space="preserve">理解程度较高，</w:t>
            </w:r>
            <w:r>
              <w:rPr>
                <w:rFonts w:hint="eastAsia" w:ascii="宋体" w:hAnsi="宋体" w:cs="宋体"/>
                <w:color w:val="auto"/>
                <w:sz w:val="22"/>
                <w:lang w:eastAsia="zh-CN"/>
              </w:rPr>
              <w:t xml:space="preserve">提供的应对措施较合理可行，针对性、可操作性较强的，得</w:t>
            </w:r>
            <w:r>
              <w:rPr>
                <w:rFonts w:ascii="宋体" w:hAnsi="宋体" w:eastAsia="等线" w:cs="宋体"/>
                <w:color w:val="auto"/>
                <w:sz w:val="22"/>
                <w:lang w:eastAsia="zh-CN"/>
              </w:rPr>
              <w:t xml:space="preserve">6</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方案分析及提供的应对措施内容相对简单，提供的应对措施基本合理可行，得</w:t>
            </w:r>
            <w:r>
              <w:rPr>
                <w:rFonts w:ascii="宋体" w:hAnsi="宋体" w:eastAsia="等线" w:cs="宋体"/>
                <w:color w:val="auto"/>
                <w:sz w:val="22"/>
                <w:lang w:eastAsia="zh-CN"/>
              </w:rPr>
              <w:t xml:space="preserve">3</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方案内容简单的，得1分；</w:t>
            </w:r>
            <w:r/>
          </w:p>
          <w:p>
            <w:pPr>
              <w:spacing w:line="276" w:lineRule="auto"/>
              <w:widowControl/>
              <w:rPr>
                <w:rFonts w:ascii="宋体" w:hAnsi="宋体" w:eastAsia="宋体" w:cs="宋体"/>
                <w:color w:val="auto"/>
                <w:sz w:val="22"/>
                <w:lang w:eastAsia="zh-CN"/>
              </w:rPr>
            </w:pPr>
            <w:r>
              <w:rPr>
                <w:rFonts w:hint="eastAsia" w:ascii="宋体" w:hAnsi="宋体" w:cs="宋体"/>
                <w:color w:val="auto"/>
                <w:sz w:val="22"/>
                <w:lang w:eastAsia="zh-CN"/>
              </w:rPr>
              <w:t xml:space="preserve">方案分析不准确，提供的应对措施不合理可行，没有针对性、可操作性或未提供的，不得分。</w:t>
            </w:r>
            <w:r/>
          </w:p>
        </w:tc>
        <w:tc>
          <w:tcPr>
            <w:tcW w:w="611" w:type="dxa"/>
            <w:vAlign w:val="center"/>
            <w:textDirection w:val="lrTb"/>
            <w:noWrap w:val="false"/>
          </w:tcPr>
          <w:p>
            <w:pPr>
              <w:jc w:val="center"/>
              <w:spacing w:before="65" w:line="270" w:lineRule="exact"/>
              <w:widowControl/>
              <w:rPr>
                <w:rFonts w:ascii="宋体" w:hAnsi="宋体" w:eastAsia="宋体" w:cs="宋体"/>
                <w:color w:val="auto"/>
                <w:sz w:val="22"/>
              </w:rPr>
            </w:pPr>
            <w:r>
              <w:rPr>
                <w:rFonts w:ascii="宋体" w:hAnsi="宋体" w:eastAsia="宋体" w:cs="宋体"/>
                <w:color w:val="auto"/>
                <w:spacing w:val="-7"/>
                <w:position w:val="1"/>
                <w:sz w:val="22"/>
              </w:rPr>
              <w:t xml:space="preserve">9</w:t>
            </w:r>
            <w:r/>
          </w:p>
        </w:tc>
      </w:tr>
      <w:tr>
        <w:trPr>
          <w:trHeight w:val="2828"/>
        </w:trPr>
        <w:tc>
          <w:tcPr>
            <w:tcW w:w="803" w:type="dxa"/>
            <w:vAlign w:val="center"/>
            <w:textDirection w:val="lrTb"/>
            <w:noWrap w:val="false"/>
          </w:tcPr>
          <w:p>
            <w:pPr>
              <w:jc w:val="center"/>
              <w:spacing w:before="65" w:line="268" w:lineRule="exact"/>
              <w:widowControl/>
              <w:rPr>
                <w:rFonts w:ascii="宋体" w:hAnsi="宋体" w:eastAsia="宋体" w:cs="宋体"/>
                <w:color w:val="auto"/>
                <w:sz w:val="22"/>
              </w:rPr>
            </w:pPr>
            <w:r>
              <w:rPr>
                <w:rFonts w:ascii="宋体" w:hAnsi="宋体" w:eastAsia="宋体" w:cs="宋体"/>
                <w:color w:val="auto"/>
                <w:spacing w:val="1"/>
                <w:position w:val="1"/>
                <w:sz w:val="22"/>
              </w:rPr>
              <w:t xml:space="preserve">2.2</w:t>
            </w:r>
            <w:r/>
          </w:p>
        </w:tc>
        <w:tc>
          <w:tcPr>
            <w:tcW w:w="647" w:type="dxa"/>
            <w:vAlign w:val="center"/>
            <w:textDirection w:val="lrTb"/>
            <w:noWrap w:val="false"/>
          </w:tcPr>
          <w:p>
            <w:pPr>
              <w:jc w:val="center"/>
              <w:spacing w:line="276" w:lineRule="auto"/>
              <w:widowControl/>
              <w:rPr>
                <w:color w:val="auto"/>
                <w:sz w:val="22"/>
              </w:rPr>
            </w:pPr>
            <w:r>
              <w:rPr>
                <w:rFonts w:hint="eastAsia" w:ascii="宋体" w:hAnsi="宋体" w:cs="宋体"/>
                <w:color w:val="auto"/>
                <w:sz w:val="22"/>
              </w:rPr>
              <w:t xml:space="preserve">重难点及</w:t>
            </w:r>
            <w:r>
              <w:rPr>
                <w:rFonts w:hint="eastAsia" w:ascii="宋体" w:hAnsi="宋体" w:eastAsia="宋体" w:cs="宋体"/>
                <w:color w:val="auto"/>
                <w:spacing w:val="4"/>
                <w:sz w:val="22"/>
              </w:rPr>
              <w:t xml:space="preserve">应对</w:t>
            </w:r>
            <w:r>
              <w:rPr>
                <w:rFonts w:hint="eastAsia" w:ascii="宋体" w:hAnsi="宋体" w:cs="宋体"/>
                <w:color w:val="auto"/>
                <w:sz w:val="22"/>
              </w:rPr>
              <w:t xml:space="preserve">措施</w:t>
            </w:r>
            <w:r/>
          </w:p>
        </w:tc>
        <w:tc>
          <w:tcPr>
            <w:gridSpan w:val="2"/>
            <w:tcW w:w="7448" w:type="dxa"/>
            <w:vAlign w:val="center"/>
            <w:textDirection w:val="lrTb"/>
            <w:noWrap w:val="false"/>
          </w:tcPr>
          <w:p>
            <w:pPr>
              <w:rPr>
                <w:rFonts w:ascii="宋体" w:hAnsi="宋体" w:cs="宋体"/>
                <w:color w:val="auto"/>
                <w:sz w:val="22"/>
                <w:lang w:eastAsia="zh-CN"/>
              </w:rPr>
            </w:pPr>
            <w:r>
              <w:rPr>
                <w:rFonts w:hint="eastAsia" w:ascii="宋体" w:hAnsi="宋体" w:cs="宋体"/>
                <w:color w:val="auto"/>
                <w:sz w:val="22"/>
                <w:lang w:eastAsia="zh-CN"/>
              </w:rPr>
              <w:t xml:space="preserve">评委根据供应商提供的本项目重难点及应对措施（包括现有节点国产化、节点优化、技术服务等方面）综合评分：</w:t>
            </w:r>
            <w:r/>
          </w:p>
          <w:p>
            <w:pPr>
              <w:rPr>
                <w:rFonts w:ascii="宋体" w:hAnsi="宋体" w:cs="宋体"/>
                <w:color w:val="auto"/>
                <w:sz w:val="22"/>
                <w:lang w:eastAsia="zh-CN"/>
              </w:rPr>
            </w:pPr>
            <w:r>
              <w:rPr>
                <w:rFonts w:hint="eastAsia" w:ascii="宋体" w:hAnsi="宋体" w:cs="宋体"/>
                <w:color w:val="auto"/>
                <w:sz w:val="22"/>
                <w:lang w:eastAsia="zh-CN"/>
              </w:rPr>
              <w:t xml:space="preserve">重难点分析准确得当，提供的应对措施合理可行，针对性、可操作性强的，得</w:t>
            </w:r>
            <w:r>
              <w:rPr>
                <w:rFonts w:ascii="宋体" w:hAnsi="宋体" w:eastAsia="等线" w:cs="宋体"/>
                <w:color w:val="auto"/>
                <w:sz w:val="22"/>
                <w:lang w:eastAsia="zh-CN"/>
              </w:rPr>
              <w:t xml:space="preserve">8</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重难点分析较准确得当，提供的应对措施较合理可行，针对性、可操作性较强的，得</w:t>
            </w:r>
            <w:r>
              <w:rPr>
                <w:rFonts w:ascii="宋体" w:hAnsi="宋体" w:eastAsia="等线" w:cs="宋体"/>
                <w:color w:val="auto"/>
                <w:sz w:val="22"/>
                <w:lang w:eastAsia="zh-CN"/>
              </w:rPr>
              <w:t xml:space="preserve">5</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重难点分析相对简单，提供的应对措施基本合理，得</w:t>
            </w:r>
            <w:r>
              <w:rPr>
                <w:rFonts w:ascii="宋体" w:hAnsi="宋体" w:eastAsia="等线" w:cs="宋体"/>
                <w:color w:val="auto"/>
                <w:sz w:val="22"/>
                <w:lang w:eastAsia="zh-CN"/>
              </w:rPr>
              <w:t xml:space="preserve">2</w:t>
            </w:r>
            <w:r>
              <w:rPr>
                <w:rFonts w:hint="eastAsia" w:ascii="宋体" w:hAnsi="宋体" w:cs="宋体"/>
                <w:color w:val="auto"/>
                <w:sz w:val="22"/>
                <w:lang w:eastAsia="zh-CN"/>
              </w:rPr>
              <w:t xml:space="preserve">分；</w:t>
            </w:r>
            <w:r/>
          </w:p>
          <w:p>
            <w:pPr>
              <w:pStyle w:val="851"/>
              <w:rPr>
                <w:color w:val="auto"/>
                <w:sz w:val="22"/>
                <w:lang w:eastAsia="zh-CN"/>
              </w:rPr>
            </w:pPr>
            <w:r>
              <w:rPr>
                <w:rFonts w:hint="eastAsia" w:ascii="宋体" w:hAnsi="宋体" w:cs="宋体"/>
                <w:color w:val="auto"/>
                <w:sz w:val="22"/>
                <w:lang w:eastAsia="zh-CN"/>
              </w:rPr>
              <w:t xml:space="preserve">重难点分析不准确，提供的应对措施不合理可行，没有针对性、可操作性或未提供的，不得分。</w:t>
            </w:r>
            <w:r/>
          </w:p>
        </w:tc>
        <w:tc>
          <w:tcPr>
            <w:tcW w:w="611" w:type="dxa"/>
            <w:vAlign w:val="center"/>
            <w:textDirection w:val="lrTb"/>
            <w:noWrap w:val="false"/>
          </w:tcPr>
          <w:p>
            <w:pPr>
              <w:jc w:val="center"/>
              <w:spacing w:before="68"/>
              <w:rPr>
                <w:rFonts w:ascii="宋体" w:hAnsi="宋体" w:eastAsia="等线" w:cs="宋体"/>
                <w:bCs/>
                <w:color w:val="auto"/>
                <w:sz w:val="22"/>
              </w:rPr>
            </w:pPr>
            <w:r>
              <w:rPr>
                <w:rFonts w:ascii="宋体" w:hAnsi="宋体" w:eastAsia="等线" w:cs="宋体"/>
                <w:bCs/>
                <w:color w:val="auto"/>
                <w:sz w:val="22"/>
              </w:rPr>
              <w:t xml:space="preserve">8</w:t>
            </w:r>
            <w:r/>
          </w:p>
        </w:tc>
      </w:tr>
      <w:tr>
        <w:trPr>
          <w:trHeight w:val="2117"/>
        </w:trPr>
        <w:tc>
          <w:tcPr>
            <w:tcW w:w="803" w:type="dxa"/>
            <w:vAlign w:val="center"/>
            <w:textDirection w:val="lrTb"/>
            <w:noWrap w:val="false"/>
          </w:tcPr>
          <w:p>
            <w:pPr>
              <w:jc w:val="center"/>
              <w:spacing w:before="65" w:line="268" w:lineRule="exact"/>
              <w:widowControl/>
              <w:rPr>
                <w:rFonts w:ascii="宋体" w:hAnsi="宋体" w:eastAsia="宋体" w:cs="宋体"/>
                <w:color w:val="auto"/>
                <w:sz w:val="22"/>
              </w:rPr>
            </w:pPr>
            <w:r>
              <w:rPr>
                <w:rFonts w:ascii="宋体" w:hAnsi="宋体" w:eastAsia="宋体" w:cs="宋体"/>
                <w:color w:val="auto"/>
                <w:spacing w:val="1"/>
                <w:position w:val="1"/>
                <w:sz w:val="22"/>
              </w:rPr>
              <w:t xml:space="preserve">2.3</w:t>
            </w:r>
            <w:r/>
          </w:p>
        </w:tc>
        <w:tc>
          <w:tcPr>
            <w:tcW w:w="647" w:type="dxa"/>
            <w:vAlign w:val="center"/>
            <w:textDirection w:val="lrTb"/>
            <w:noWrap w:val="false"/>
          </w:tcPr>
          <w:p>
            <w:pPr>
              <w:jc w:val="center"/>
              <w:spacing w:line="276" w:lineRule="auto"/>
              <w:widowControl/>
              <w:rPr>
                <w:rFonts w:ascii="宋体" w:hAnsi="宋体" w:eastAsia="宋体" w:cs="宋体"/>
                <w:color w:val="auto"/>
                <w:spacing w:val="4"/>
                <w:sz w:val="22"/>
              </w:rPr>
            </w:pPr>
            <w:r>
              <w:rPr>
                <w:rFonts w:hint="eastAsia" w:ascii="宋体" w:hAnsi="宋体" w:eastAsia="宋体" w:cs="宋体"/>
                <w:color w:val="auto"/>
                <w:spacing w:val="4"/>
                <w:sz w:val="22"/>
              </w:rPr>
              <w:t xml:space="preserve">现有</w:t>
            </w:r>
            <w:r>
              <w:rPr>
                <w:rFonts w:hint="eastAsia" w:ascii="宋体" w:hAnsi="宋体" w:cs="宋体"/>
                <w:color w:val="auto"/>
                <w:sz w:val="22"/>
              </w:rPr>
              <w:t xml:space="preserve">节点</w:t>
            </w:r>
            <w:r>
              <w:rPr>
                <w:rFonts w:hint="eastAsia" w:ascii="宋体" w:hAnsi="宋体" w:eastAsia="宋体" w:cs="宋体"/>
                <w:color w:val="auto"/>
                <w:spacing w:val="4"/>
                <w:sz w:val="22"/>
              </w:rPr>
              <w:t xml:space="preserve">国产化方案</w:t>
            </w:r>
            <w:r/>
          </w:p>
        </w:tc>
        <w:tc>
          <w:tcPr>
            <w:gridSpan w:val="2"/>
            <w:tcW w:w="7448" w:type="dxa"/>
            <w:vAlign w:val="center"/>
            <w:textDirection w:val="lrTb"/>
            <w:noWrap w:val="false"/>
          </w:tcPr>
          <w:p>
            <w:pPr>
              <w:rPr>
                <w:rFonts w:ascii="宋体" w:hAnsi="宋体" w:cs="宋体"/>
                <w:color w:val="auto"/>
                <w:sz w:val="22"/>
                <w:lang w:eastAsia="zh-CN"/>
              </w:rPr>
            </w:pPr>
            <w:r>
              <w:rPr>
                <w:rFonts w:hint="eastAsia" w:ascii="宋体" w:hAnsi="宋体" w:cs="宋体"/>
                <w:color w:val="auto"/>
                <w:sz w:val="22"/>
                <w:lang w:eastAsia="zh-CN"/>
              </w:rPr>
              <w:t xml:space="preserve">评委根据供应商提供的本项目现有节点国产化方案（包括运行环境改造、服务端和客户端国产化适配、数据备份与恢复等方面）综合评分：</w:t>
            </w:r>
            <w:r/>
          </w:p>
          <w:p>
            <w:pPr>
              <w:rPr>
                <w:rFonts w:ascii="宋体" w:hAnsi="宋体" w:cs="宋体"/>
                <w:color w:val="auto"/>
                <w:sz w:val="22"/>
                <w:lang w:eastAsia="zh-CN"/>
              </w:rPr>
            </w:pPr>
            <w:r>
              <w:rPr>
                <w:rFonts w:hint="eastAsia" w:ascii="宋体" w:hAnsi="宋体" w:cs="宋体"/>
                <w:color w:val="auto"/>
                <w:sz w:val="22"/>
                <w:lang w:eastAsia="zh-CN"/>
              </w:rPr>
              <w:t xml:space="preserve">方案非常全面、思路清晰、内容科学、合理、详实的，可操作性强，得</w:t>
            </w:r>
            <w:r>
              <w:rPr>
                <w:rFonts w:ascii="宋体" w:hAnsi="宋体" w:cs="宋体"/>
                <w:color w:val="auto"/>
                <w:sz w:val="22"/>
                <w:lang w:eastAsia="zh-CN"/>
              </w:rPr>
              <w:t xml:space="preserve">6</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方案全面、思路清晰、内容科学、合理、详实的，得</w:t>
            </w:r>
            <w:r>
              <w:rPr>
                <w:rFonts w:ascii="宋体" w:hAnsi="宋体" w:cs="宋体"/>
                <w:color w:val="auto"/>
                <w:sz w:val="22"/>
                <w:lang w:eastAsia="zh-CN"/>
              </w:rPr>
              <w:t xml:space="preserve">4</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方案较全面、思路较清晰、内容较科学、合理、详实的，得</w:t>
            </w:r>
            <w:r>
              <w:rPr>
                <w:rFonts w:ascii="宋体" w:hAnsi="宋体" w:cs="宋体"/>
                <w:color w:val="auto"/>
                <w:sz w:val="22"/>
                <w:lang w:eastAsia="zh-CN"/>
              </w:rPr>
              <w:t xml:space="preserve">2</w:t>
            </w:r>
            <w:r>
              <w:rPr>
                <w:rFonts w:hint="eastAsia" w:ascii="宋体" w:hAnsi="宋体" w:cs="宋体"/>
                <w:color w:val="auto"/>
                <w:sz w:val="22"/>
                <w:lang w:eastAsia="zh-CN"/>
              </w:rPr>
              <w:t xml:space="preserve">分；</w:t>
            </w:r>
            <w:r/>
          </w:p>
          <w:p>
            <w:pPr>
              <w:rPr>
                <w:color w:val="auto"/>
                <w:sz w:val="22"/>
                <w:lang w:eastAsia="zh-CN"/>
              </w:rPr>
            </w:pPr>
            <w:r>
              <w:rPr>
                <w:rFonts w:hint="eastAsia" w:ascii="宋体" w:hAnsi="宋体" w:cs="宋体"/>
                <w:color w:val="auto"/>
                <w:sz w:val="22"/>
                <w:lang w:eastAsia="zh-CN"/>
              </w:rPr>
              <w:t xml:space="preserve">方案不全面、思路不清晰、内容不科学合理、不符合采购需求或未提供的不得分。</w:t>
            </w:r>
            <w:r/>
          </w:p>
        </w:tc>
        <w:tc>
          <w:tcPr>
            <w:tcW w:w="611" w:type="dxa"/>
            <w:vAlign w:val="center"/>
            <w:textDirection w:val="lrTb"/>
            <w:noWrap w:val="false"/>
          </w:tcPr>
          <w:p>
            <w:pPr>
              <w:jc w:val="center"/>
              <w:spacing w:before="68"/>
              <w:rPr>
                <w:rFonts w:ascii="宋体" w:hAnsi="宋体" w:eastAsia="等线" w:cs="宋体"/>
                <w:bCs/>
                <w:color w:val="auto"/>
                <w:sz w:val="22"/>
              </w:rPr>
            </w:pPr>
            <w:r>
              <w:rPr>
                <w:rFonts w:ascii="宋体" w:hAnsi="宋体" w:eastAsia="等线" w:cs="宋体"/>
                <w:bCs/>
                <w:color w:val="auto"/>
                <w:sz w:val="22"/>
              </w:rPr>
              <w:t xml:space="preserve">6</w:t>
            </w:r>
            <w:r/>
          </w:p>
        </w:tc>
      </w:tr>
      <w:tr>
        <w:trPr>
          <w:trHeight w:val="2398"/>
        </w:trPr>
        <w:tc>
          <w:tcPr>
            <w:tcW w:w="803" w:type="dxa"/>
            <w:vAlign w:val="center"/>
            <w:textDirection w:val="lrTb"/>
            <w:noWrap w:val="false"/>
          </w:tcPr>
          <w:p>
            <w:pPr>
              <w:jc w:val="center"/>
              <w:spacing w:before="65" w:line="268" w:lineRule="exact"/>
              <w:widowControl/>
              <w:rPr>
                <w:rFonts w:ascii="宋体" w:hAnsi="宋体" w:eastAsia="宋体" w:cs="宋体"/>
                <w:color w:val="auto"/>
                <w:sz w:val="22"/>
              </w:rPr>
            </w:pPr>
            <w:r>
              <w:rPr>
                <w:rFonts w:ascii="宋体" w:hAnsi="宋体" w:eastAsia="宋体" w:cs="宋体"/>
                <w:color w:val="auto"/>
                <w:spacing w:val="1"/>
                <w:position w:val="1"/>
                <w:sz w:val="22"/>
              </w:rPr>
              <w:t xml:space="preserve">2.4</w:t>
            </w:r>
            <w:r/>
          </w:p>
        </w:tc>
        <w:tc>
          <w:tcPr>
            <w:tcW w:w="647" w:type="dxa"/>
            <w:vAlign w:val="center"/>
            <w:textDirection w:val="lrTb"/>
            <w:noWrap w:val="false"/>
          </w:tcPr>
          <w:p>
            <w:pPr>
              <w:jc w:val="center"/>
              <w:spacing w:line="276" w:lineRule="auto"/>
              <w:widowControl/>
              <w:rPr>
                <w:rFonts w:ascii="宋体" w:hAnsi="宋体" w:eastAsia="宋体" w:cs="宋体"/>
                <w:color w:val="auto"/>
                <w:spacing w:val="4"/>
                <w:sz w:val="22"/>
              </w:rPr>
            </w:pPr>
            <w:r>
              <w:rPr>
                <w:rFonts w:hint="eastAsia" w:ascii="宋体" w:hAnsi="宋体" w:cs="宋体"/>
                <w:color w:val="auto"/>
                <w:sz w:val="22"/>
              </w:rPr>
              <w:t xml:space="preserve">节点</w:t>
            </w:r>
            <w:r>
              <w:rPr>
                <w:rFonts w:hint="eastAsia" w:ascii="宋体" w:hAnsi="宋体" w:eastAsia="宋体" w:cs="宋体"/>
                <w:color w:val="auto"/>
                <w:spacing w:val="4"/>
                <w:sz w:val="22"/>
              </w:rPr>
              <w:t xml:space="preserve">优化方案</w:t>
            </w:r>
            <w:r/>
          </w:p>
        </w:tc>
        <w:tc>
          <w:tcPr>
            <w:gridSpan w:val="2"/>
            <w:tcW w:w="7448" w:type="dxa"/>
            <w:vAlign w:val="center"/>
            <w:textDirection w:val="lrTb"/>
            <w:noWrap w:val="false"/>
          </w:tcPr>
          <w:p>
            <w:pPr>
              <w:rPr>
                <w:rFonts w:ascii="宋体" w:hAnsi="宋体" w:cs="宋体"/>
                <w:color w:val="auto"/>
                <w:sz w:val="22"/>
                <w:lang w:eastAsia="zh-CN"/>
              </w:rPr>
            </w:pPr>
            <w:r>
              <w:rPr>
                <w:rFonts w:hint="eastAsia" w:ascii="宋体" w:hAnsi="宋体" w:cs="宋体"/>
                <w:color w:val="auto"/>
                <w:sz w:val="22"/>
                <w:lang w:eastAsia="zh-CN"/>
              </w:rPr>
              <w:t xml:space="preserve">评委根据供应商提供的本项目节点优化方案（包括视频调用监测、视频调用接口熔断、摄像机画面自动巡检等方面）综合评分：</w:t>
            </w:r>
            <w:r/>
          </w:p>
          <w:p>
            <w:pPr>
              <w:rPr>
                <w:rFonts w:ascii="宋体" w:hAnsi="宋体" w:cs="宋体"/>
                <w:color w:val="auto"/>
                <w:sz w:val="22"/>
                <w:lang w:eastAsia="zh-CN"/>
              </w:rPr>
            </w:pPr>
            <w:r>
              <w:rPr>
                <w:rFonts w:hint="eastAsia" w:ascii="宋体" w:hAnsi="宋体" w:cs="宋体"/>
                <w:color w:val="auto"/>
                <w:sz w:val="22"/>
                <w:lang w:eastAsia="zh-CN"/>
              </w:rPr>
              <w:t xml:space="preserve">方案非常全面、思路清晰、内容科学、合理、详实的，可操作性强，得</w:t>
            </w:r>
            <w:r>
              <w:rPr>
                <w:rFonts w:ascii="宋体" w:hAnsi="宋体" w:cs="宋体"/>
                <w:color w:val="auto"/>
                <w:sz w:val="22"/>
                <w:lang w:eastAsia="zh-CN"/>
              </w:rPr>
              <w:t xml:space="preserve">6</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方案全面、思路清晰、内容科学、合理、详实的，得</w:t>
            </w:r>
            <w:r>
              <w:rPr>
                <w:rFonts w:ascii="宋体" w:hAnsi="宋体" w:cs="宋体"/>
                <w:color w:val="auto"/>
                <w:sz w:val="22"/>
                <w:lang w:eastAsia="zh-CN"/>
              </w:rPr>
              <w:t xml:space="preserve">4</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方案较全面、思路较清晰、内容较科学、合理、详实的，得</w:t>
            </w:r>
            <w:r>
              <w:rPr>
                <w:rFonts w:ascii="宋体" w:hAnsi="宋体" w:cs="宋体"/>
                <w:color w:val="auto"/>
                <w:sz w:val="22"/>
                <w:lang w:eastAsia="zh-CN"/>
              </w:rPr>
              <w:t xml:space="preserve">2</w:t>
            </w:r>
            <w:r>
              <w:rPr>
                <w:rFonts w:hint="eastAsia" w:ascii="宋体" w:hAnsi="宋体" w:cs="宋体"/>
                <w:color w:val="auto"/>
                <w:sz w:val="22"/>
                <w:lang w:eastAsia="zh-CN"/>
              </w:rPr>
              <w:t xml:space="preserve">分；</w:t>
            </w:r>
            <w:r/>
          </w:p>
          <w:p>
            <w:pPr>
              <w:rPr>
                <w:color w:val="auto"/>
                <w:sz w:val="22"/>
                <w:lang w:eastAsia="zh-CN"/>
              </w:rPr>
            </w:pPr>
            <w:r>
              <w:rPr>
                <w:rFonts w:hint="eastAsia" w:ascii="宋体" w:hAnsi="宋体" w:cs="宋体"/>
                <w:color w:val="auto"/>
                <w:sz w:val="22"/>
                <w:lang w:eastAsia="zh-CN"/>
              </w:rPr>
              <w:t xml:space="preserve">方案不全面、思路不清晰、内容不科学合理、不符合采购需求或未提供的不得分。</w:t>
            </w:r>
            <w:r/>
          </w:p>
        </w:tc>
        <w:tc>
          <w:tcPr>
            <w:tcW w:w="611" w:type="dxa"/>
            <w:vAlign w:val="center"/>
            <w:textDirection w:val="lrTb"/>
            <w:noWrap w:val="false"/>
          </w:tcPr>
          <w:p>
            <w:pPr>
              <w:jc w:val="center"/>
              <w:spacing w:before="68"/>
              <w:rPr>
                <w:rFonts w:ascii="宋体" w:hAnsi="宋体" w:eastAsia="等线" w:cs="宋体"/>
                <w:color w:val="auto"/>
                <w:sz w:val="22"/>
              </w:rPr>
            </w:pPr>
            <w:r>
              <w:rPr>
                <w:rFonts w:ascii="宋体" w:hAnsi="宋体" w:eastAsia="等线" w:cs="宋体"/>
                <w:color w:val="auto"/>
                <w:sz w:val="22"/>
              </w:rPr>
              <w:t xml:space="preserve">6</w:t>
            </w:r>
            <w:r/>
          </w:p>
        </w:tc>
      </w:tr>
      <w:tr>
        <w:trPr>
          <w:trHeight w:val="2132"/>
        </w:trPr>
        <w:tc>
          <w:tcPr>
            <w:tcW w:w="803" w:type="dxa"/>
            <w:vAlign w:val="center"/>
            <w:textDirection w:val="lrTb"/>
            <w:noWrap w:val="false"/>
          </w:tcPr>
          <w:p>
            <w:pPr>
              <w:jc w:val="center"/>
              <w:spacing w:before="65" w:line="268" w:lineRule="exact"/>
              <w:widowControl/>
              <w:rPr>
                <w:rFonts w:ascii="宋体" w:hAnsi="宋体" w:eastAsia="宋体" w:cs="宋体"/>
                <w:color w:val="auto"/>
                <w:sz w:val="22"/>
              </w:rPr>
            </w:pPr>
            <w:r>
              <w:rPr>
                <w:rFonts w:ascii="宋体" w:hAnsi="宋体" w:eastAsia="宋体" w:cs="宋体"/>
                <w:color w:val="auto"/>
                <w:spacing w:val="1"/>
                <w:position w:val="1"/>
                <w:sz w:val="22"/>
              </w:rPr>
              <w:t xml:space="preserve">2.</w:t>
            </w:r>
            <w:r>
              <w:rPr>
                <w:rFonts w:hint="eastAsia" w:ascii="宋体" w:hAnsi="宋体" w:eastAsia="宋体" w:cs="宋体"/>
                <w:color w:val="auto"/>
                <w:spacing w:val="1"/>
                <w:position w:val="1"/>
                <w:sz w:val="22"/>
              </w:rPr>
              <w:t xml:space="preserve">5</w:t>
            </w:r>
            <w:r/>
          </w:p>
        </w:tc>
        <w:tc>
          <w:tcPr>
            <w:tcW w:w="647" w:type="dxa"/>
            <w:vAlign w:val="center"/>
            <w:textDirection w:val="lrTb"/>
            <w:noWrap w:val="false"/>
          </w:tcPr>
          <w:p>
            <w:pPr>
              <w:jc w:val="center"/>
              <w:spacing w:line="276" w:lineRule="auto"/>
              <w:widowControl/>
              <w:rPr>
                <w:rFonts w:ascii="宋体" w:hAnsi="宋体" w:eastAsia="宋体" w:cs="宋体"/>
                <w:color w:val="auto"/>
                <w:spacing w:val="4"/>
                <w:sz w:val="22"/>
              </w:rPr>
            </w:pPr>
            <w:r>
              <w:rPr>
                <w:rFonts w:hint="eastAsia" w:ascii="宋体" w:hAnsi="宋体" w:eastAsia="宋体" w:cs="宋体"/>
                <w:color w:val="auto"/>
                <w:spacing w:val="4"/>
                <w:sz w:val="22"/>
              </w:rPr>
              <w:t xml:space="preserve">技术服务方案</w:t>
            </w:r>
            <w:r/>
          </w:p>
        </w:tc>
        <w:tc>
          <w:tcPr>
            <w:gridSpan w:val="2"/>
            <w:tcW w:w="7448" w:type="dxa"/>
            <w:vAlign w:val="center"/>
            <w:textDirection w:val="lrTb"/>
            <w:noWrap w:val="false"/>
          </w:tcPr>
          <w:p>
            <w:pPr>
              <w:rPr>
                <w:rFonts w:ascii="宋体" w:hAnsi="宋体" w:cs="宋体"/>
                <w:color w:val="auto"/>
                <w:sz w:val="22"/>
                <w:lang w:eastAsia="zh-CN"/>
              </w:rPr>
            </w:pPr>
            <w:r>
              <w:rPr>
                <w:rFonts w:hint="eastAsia" w:ascii="宋体" w:hAnsi="宋体" w:cs="宋体"/>
                <w:color w:val="auto"/>
                <w:sz w:val="22"/>
                <w:lang w:eastAsia="zh-CN"/>
              </w:rPr>
              <w:t xml:space="preserve">评委根据供应商提供的本项目技术服务方案（包括节点巡检服务、视频质量巡查技术服务等方面）综合评分：</w:t>
            </w:r>
            <w:r/>
          </w:p>
          <w:p>
            <w:pPr>
              <w:rPr>
                <w:rFonts w:ascii="宋体" w:hAnsi="宋体" w:cs="宋体"/>
                <w:color w:val="auto"/>
                <w:sz w:val="22"/>
                <w:lang w:eastAsia="zh-CN"/>
              </w:rPr>
            </w:pPr>
            <w:r>
              <w:rPr>
                <w:rFonts w:hint="eastAsia" w:ascii="宋体" w:hAnsi="宋体" w:cs="宋体"/>
                <w:color w:val="auto"/>
                <w:sz w:val="22"/>
                <w:lang w:eastAsia="zh-CN"/>
              </w:rPr>
              <w:t xml:space="preserve">方案非常全面、思路清晰、内容科学、合理、详实的，可操作性强，得</w:t>
            </w:r>
            <w:r>
              <w:rPr>
                <w:rFonts w:ascii="宋体" w:hAnsi="宋体" w:cs="宋体"/>
                <w:color w:val="auto"/>
                <w:sz w:val="22"/>
                <w:lang w:eastAsia="zh-CN"/>
              </w:rPr>
              <w:t xml:space="preserve">6</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方案全面、思路清晰、内容科学、合理、详实的，得</w:t>
            </w:r>
            <w:r>
              <w:rPr>
                <w:rFonts w:ascii="宋体" w:hAnsi="宋体" w:cs="宋体"/>
                <w:color w:val="auto"/>
                <w:sz w:val="22"/>
                <w:lang w:eastAsia="zh-CN"/>
              </w:rPr>
              <w:t xml:space="preserve">4</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方案较全面、思路较清晰、内容较科学、合理、详实的，得</w:t>
            </w:r>
            <w:r>
              <w:rPr>
                <w:rFonts w:ascii="宋体" w:hAnsi="宋体" w:cs="宋体"/>
                <w:color w:val="auto"/>
                <w:sz w:val="22"/>
                <w:lang w:eastAsia="zh-CN"/>
              </w:rPr>
              <w:t xml:space="preserve">2</w:t>
            </w:r>
            <w:r>
              <w:rPr>
                <w:rFonts w:hint="eastAsia" w:ascii="宋体" w:hAnsi="宋体" w:cs="宋体"/>
                <w:color w:val="auto"/>
                <w:sz w:val="22"/>
                <w:lang w:eastAsia="zh-CN"/>
              </w:rPr>
              <w:t xml:space="preserve">分；</w:t>
            </w:r>
            <w:r/>
          </w:p>
          <w:p>
            <w:pPr>
              <w:rPr>
                <w:rFonts w:ascii="宋体" w:hAnsi="宋体" w:cs="宋体"/>
                <w:color w:val="auto"/>
                <w:sz w:val="22"/>
                <w:lang w:eastAsia="zh-CN"/>
              </w:rPr>
            </w:pPr>
            <w:r>
              <w:rPr>
                <w:rFonts w:hint="eastAsia" w:ascii="宋体" w:hAnsi="宋体" w:cs="宋体"/>
                <w:color w:val="auto"/>
                <w:sz w:val="22"/>
                <w:lang w:eastAsia="zh-CN"/>
              </w:rPr>
              <w:t xml:space="preserve">方案不全面、思路不清晰、内容不科学合理、不符合采购需求或未提供的不得分。</w:t>
            </w:r>
            <w:r/>
          </w:p>
        </w:tc>
        <w:tc>
          <w:tcPr>
            <w:tcW w:w="611" w:type="dxa"/>
            <w:vAlign w:val="center"/>
            <w:textDirection w:val="lrTb"/>
            <w:noWrap w:val="false"/>
          </w:tcPr>
          <w:p>
            <w:pPr>
              <w:jc w:val="center"/>
              <w:spacing w:before="68"/>
              <w:rPr>
                <w:rFonts w:ascii="宋体" w:hAnsi="宋体" w:eastAsia="等线" w:cs="宋体"/>
                <w:color w:val="auto"/>
                <w:sz w:val="22"/>
              </w:rPr>
            </w:pPr>
            <w:r>
              <w:rPr>
                <w:rFonts w:ascii="宋体" w:hAnsi="宋体" w:eastAsia="等线" w:cs="宋体"/>
                <w:color w:val="auto"/>
                <w:sz w:val="22"/>
              </w:rPr>
              <w:t xml:space="preserve">6</w:t>
            </w:r>
            <w:r/>
          </w:p>
        </w:tc>
      </w:tr>
      <w:tr>
        <w:trPr>
          <w:trHeight w:val="1543"/>
        </w:trPr>
        <w:tc>
          <w:tcPr>
            <w:tcW w:w="803" w:type="dxa"/>
            <w:vAlign w:val="center"/>
            <w:textDirection w:val="lrTb"/>
            <w:noWrap w:val="false"/>
          </w:tcPr>
          <w:p>
            <w:pPr>
              <w:jc w:val="center"/>
              <w:spacing w:before="65" w:line="267" w:lineRule="exact"/>
              <w:widowControl/>
              <w:rPr>
                <w:rFonts w:ascii="宋体" w:hAnsi="宋体" w:eastAsia="宋体" w:cs="宋体"/>
                <w:color w:val="auto"/>
                <w:sz w:val="22"/>
              </w:rPr>
            </w:pPr>
            <w:r>
              <w:rPr>
                <w:rFonts w:ascii="宋体" w:hAnsi="宋体" w:eastAsia="宋体" w:cs="宋体"/>
                <w:color w:val="auto"/>
                <w:spacing w:val="1"/>
                <w:position w:val="1"/>
                <w:sz w:val="22"/>
              </w:rPr>
              <w:t xml:space="preserve">2.</w:t>
            </w:r>
            <w:r>
              <w:rPr>
                <w:rFonts w:hint="eastAsia" w:ascii="宋体" w:hAnsi="宋体" w:eastAsia="宋体" w:cs="宋体"/>
                <w:color w:val="auto"/>
                <w:spacing w:val="1"/>
                <w:position w:val="1"/>
                <w:sz w:val="22"/>
              </w:rPr>
              <w:t xml:space="preserve">6</w:t>
            </w:r>
            <w:r/>
          </w:p>
        </w:tc>
        <w:tc>
          <w:tcPr>
            <w:tcW w:w="647" w:type="dxa"/>
            <w:vAlign w:val="center"/>
            <w:textDirection w:val="lrTb"/>
            <w:noWrap w:val="false"/>
          </w:tcPr>
          <w:p>
            <w:pPr>
              <w:jc w:val="center"/>
              <w:spacing w:line="276" w:lineRule="auto"/>
              <w:widowControl/>
              <w:rPr>
                <w:rFonts w:ascii="宋体" w:hAnsi="宋体" w:eastAsia="宋体" w:cs="宋体"/>
                <w:color w:val="auto"/>
                <w:spacing w:val="4"/>
                <w:sz w:val="22"/>
                <w:lang w:eastAsia="zh-CN"/>
              </w:rPr>
            </w:pPr>
            <w:r>
              <w:rPr>
                <w:rFonts w:hint="eastAsia" w:ascii="宋体" w:hAnsi="宋体" w:eastAsia="宋体" w:cs="宋体"/>
                <w:color w:val="auto"/>
                <w:spacing w:val="4"/>
                <w:sz w:val="22"/>
                <w:lang w:eastAsia="zh-CN"/>
              </w:rPr>
              <w:t xml:space="preserve">后续服务承诺及培训方案</w:t>
            </w:r>
            <w:r/>
          </w:p>
        </w:tc>
        <w:tc>
          <w:tcPr>
            <w:gridSpan w:val="2"/>
            <w:tcW w:w="7448" w:type="dxa"/>
            <w:vAlign w:val="center"/>
            <w:textDirection w:val="lrTb"/>
            <w:noWrap w:val="false"/>
          </w:tcPr>
          <w:p>
            <w:pPr>
              <w:rPr>
                <w:rFonts w:ascii="宋体" w:hAnsi="宋体" w:cs="宋体"/>
                <w:bCs/>
                <w:color w:val="auto"/>
                <w:sz w:val="22"/>
                <w:lang w:eastAsia="zh-CN"/>
              </w:rPr>
            </w:pPr>
            <w:r>
              <w:rPr>
                <w:rFonts w:hint="eastAsia" w:ascii="宋体" w:hAnsi="宋体" w:cs="宋体"/>
                <w:bCs/>
                <w:color w:val="auto"/>
                <w:sz w:val="22"/>
                <w:lang w:eastAsia="zh-CN"/>
              </w:rPr>
              <w:t xml:space="preserve">评委根据供应商提供的后续服务承诺及</w:t>
            </w:r>
            <w:r>
              <w:rPr>
                <w:rFonts w:hint="eastAsia" w:ascii="宋体" w:hAnsi="宋体" w:eastAsia="宋体" w:cs="宋体"/>
                <w:bCs/>
                <w:color w:val="auto"/>
                <w:sz w:val="22"/>
                <w:lang w:eastAsia="zh-CN"/>
              </w:rPr>
              <w:t xml:space="preserve">培训方案</w:t>
            </w:r>
            <w:r>
              <w:rPr>
                <w:rFonts w:hint="eastAsia" w:ascii="宋体" w:hAnsi="宋体" w:eastAsia="宋体" w:cs="宋体"/>
                <w:bCs/>
                <w:color w:val="auto"/>
                <w:sz w:val="22"/>
                <w:lang w:eastAsia="zh-CN"/>
              </w:rPr>
              <w:t xml:space="preserve">（包括后续服务承诺、人员服务方案、人员培训方案等方面）</w:t>
            </w:r>
            <w:r>
              <w:rPr>
                <w:rFonts w:hint="eastAsia" w:ascii="宋体" w:hAnsi="宋体" w:cs="宋体"/>
                <w:bCs/>
                <w:color w:val="auto"/>
                <w:sz w:val="22"/>
                <w:lang w:eastAsia="zh-CN"/>
              </w:rPr>
              <w:t xml:space="preserve">综合</w:t>
            </w:r>
            <w:r>
              <w:rPr>
                <w:rFonts w:hint="eastAsia" w:ascii="宋体" w:hAnsi="宋体" w:cs="宋体"/>
                <w:bCs/>
                <w:color w:val="auto"/>
                <w:sz w:val="22"/>
                <w:lang w:eastAsia="zh-CN"/>
              </w:rPr>
              <w:t xml:space="preserve">评分</w:t>
            </w:r>
            <w:r>
              <w:rPr>
                <w:rFonts w:hint="eastAsia" w:ascii="宋体" w:hAnsi="宋体" w:cs="宋体"/>
                <w:bCs/>
                <w:color w:val="auto"/>
                <w:sz w:val="22"/>
                <w:lang w:eastAsia="zh-CN"/>
              </w:rPr>
              <w:t xml:space="preserve">：</w:t>
            </w:r>
            <w:r/>
          </w:p>
          <w:p>
            <w:pPr>
              <w:rPr>
                <w:rFonts w:ascii="宋体" w:hAnsi="宋体" w:cs="宋体"/>
                <w:bCs/>
                <w:color w:val="auto"/>
                <w:sz w:val="22"/>
                <w:lang w:eastAsia="zh-CN"/>
              </w:rPr>
            </w:pPr>
            <w:r>
              <w:rPr>
                <w:rFonts w:hint="eastAsia" w:ascii="宋体" w:hAnsi="宋体" w:cs="宋体"/>
                <w:bCs/>
                <w:color w:val="auto"/>
                <w:sz w:val="22"/>
                <w:lang w:eastAsia="zh-CN"/>
              </w:rPr>
              <w:t xml:space="preserve">后续服务承诺及</w:t>
            </w:r>
            <w:r>
              <w:rPr>
                <w:rFonts w:hint="eastAsia" w:ascii="宋体" w:hAnsi="宋体" w:eastAsia="宋体" w:cs="宋体"/>
                <w:bCs/>
                <w:color w:val="auto"/>
                <w:sz w:val="22"/>
                <w:lang w:eastAsia="zh-CN"/>
              </w:rPr>
              <w:t xml:space="preserve">培训方案</w:t>
            </w:r>
            <w:r>
              <w:rPr>
                <w:rFonts w:hint="eastAsia" w:ascii="宋体" w:hAnsi="宋体" w:cs="宋体"/>
                <w:bCs/>
                <w:color w:val="auto"/>
                <w:sz w:val="22"/>
                <w:lang w:eastAsia="zh-CN"/>
              </w:rPr>
              <w:t xml:space="preserve">完善成熟、清晰具体、便于执行得5分；</w:t>
            </w:r>
            <w:r/>
          </w:p>
          <w:p>
            <w:pPr>
              <w:rPr>
                <w:rFonts w:ascii="宋体" w:hAnsi="宋体" w:cs="宋体"/>
                <w:bCs/>
                <w:color w:val="auto"/>
                <w:sz w:val="22"/>
                <w:lang w:eastAsia="zh-CN"/>
              </w:rPr>
            </w:pPr>
            <w:r>
              <w:rPr>
                <w:rFonts w:hint="eastAsia" w:ascii="宋体" w:hAnsi="宋体" w:cs="宋体"/>
                <w:bCs/>
                <w:color w:val="auto"/>
                <w:sz w:val="22"/>
                <w:lang w:eastAsia="zh-CN"/>
              </w:rPr>
              <w:t xml:space="preserve">后续服务承诺及</w:t>
            </w:r>
            <w:r>
              <w:rPr>
                <w:rFonts w:hint="eastAsia" w:ascii="宋体" w:hAnsi="宋体" w:eastAsia="宋体" w:cs="宋体"/>
                <w:bCs/>
                <w:color w:val="auto"/>
                <w:sz w:val="22"/>
                <w:lang w:eastAsia="zh-CN"/>
              </w:rPr>
              <w:t xml:space="preserve">培训方案</w:t>
            </w:r>
            <w:r>
              <w:rPr>
                <w:rFonts w:hint="eastAsia" w:ascii="宋体" w:hAnsi="宋体" w:cs="宋体"/>
                <w:bCs/>
                <w:color w:val="auto"/>
                <w:sz w:val="22"/>
                <w:lang w:eastAsia="zh-CN"/>
              </w:rPr>
              <w:t xml:space="preserve">全面、清晰但不够具体、较有执行性的得3分；</w:t>
            </w:r>
            <w:r/>
          </w:p>
          <w:p>
            <w:pPr>
              <w:rPr>
                <w:rFonts w:ascii="宋体" w:hAnsi="宋体" w:cs="宋体"/>
                <w:bCs/>
                <w:color w:val="auto"/>
                <w:sz w:val="22"/>
                <w:lang w:eastAsia="zh-CN"/>
              </w:rPr>
            </w:pPr>
            <w:r>
              <w:rPr>
                <w:rFonts w:hint="eastAsia" w:ascii="宋体" w:hAnsi="宋体" w:cs="宋体"/>
                <w:bCs/>
                <w:color w:val="auto"/>
                <w:sz w:val="22"/>
                <w:lang w:eastAsia="zh-CN"/>
              </w:rPr>
              <w:t xml:space="preserve">后续服务承诺及</w:t>
            </w:r>
            <w:r>
              <w:rPr>
                <w:rFonts w:hint="eastAsia" w:ascii="宋体" w:hAnsi="宋体" w:eastAsia="宋体" w:cs="宋体"/>
                <w:bCs/>
                <w:color w:val="auto"/>
                <w:sz w:val="22"/>
                <w:lang w:eastAsia="zh-CN"/>
              </w:rPr>
              <w:t xml:space="preserve">培训方案</w:t>
            </w:r>
            <w:r>
              <w:rPr>
                <w:rFonts w:hint="eastAsia" w:ascii="宋体" w:hAnsi="宋体" w:cs="宋体"/>
                <w:bCs/>
                <w:color w:val="auto"/>
                <w:sz w:val="22"/>
                <w:lang w:eastAsia="zh-CN"/>
              </w:rPr>
              <w:t xml:space="preserve">内容基本全面、基本清晰的得1分；</w:t>
            </w:r>
            <w:r/>
          </w:p>
          <w:p>
            <w:pPr>
              <w:rPr>
                <w:rFonts w:ascii="宋体" w:hAnsi="宋体" w:cs="宋体"/>
                <w:bCs/>
                <w:color w:val="auto"/>
                <w:sz w:val="22"/>
                <w:lang w:eastAsia="zh-CN"/>
              </w:rPr>
            </w:pPr>
            <w:r>
              <w:rPr>
                <w:rFonts w:hint="eastAsia" w:ascii="宋体" w:hAnsi="宋体" w:cs="宋体"/>
                <w:bCs/>
                <w:color w:val="auto"/>
                <w:sz w:val="22"/>
                <w:lang w:eastAsia="zh-CN"/>
              </w:rPr>
              <w:t xml:space="preserve">后续服务承诺及</w:t>
            </w:r>
            <w:r>
              <w:rPr>
                <w:rFonts w:hint="eastAsia" w:ascii="宋体" w:hAnsi="宋体" w:eastAsia="宋体" w:cs="宋体"/>
                <w:bCs/>
                <w:color w:val="auto"/>
                <w:sz w:val="22"/>
                <w:lang w:eastAsia="zh-CN"/>
              </w:rPr>
              <w:t xml:space="preserve">培训方案</w:t>
            </w:r>
            <w:r>
              <w:rPr>
                <w:rFonts w:hint="eastAsia" w:ascii="宋体" w:hAnsi="宋体" w:cs="宋体"/>
                <w:bCs/>
                <w:color w:val="auto"/>
                <w:sz w:val="22"/>
                <w:lang w:eastAsia="zh-CN"/>
              </w:rPr>
              <w:t xml:space="preserve">内容表述不清</w:t>
            </w:r>
            <w:r>
              <w:rPr>
                <w:rFonts w:hint="eastAsia" w:ascii="宋体" w:hAnsi="宋体" w:eastAsia="宋体" w:cs="宋体"/>
                <w:bCs/>
                <w:color w:val="auto"/>
                <w:sz w:val="22"/>
                <w:lang w:eastAsia="zh-CN"/>
              </w:rPr>
              <w:t xml:space="preserve">或未提供的不得分</w:t>
            </w:r>
            <w:r>
              <w:rPr>
                <w:rFonts w:hint="eastAsia" w:ascii="宋体" w:hAnsi="宋体" w:cs="宋体"/>
                <w:bCs/>
                <w:color w:val="auto"/>
                <w:sz w:val="22"/>
                <w:lang w:eastAsia="zh-CN"/>
              </w:rPr>
              <w:t xml:space="preserve">。</w:t>
            </w:r>
            <w:r/>
          </w:p>
        </w:tc>
        <w:tc>
          <w:tcPr>
            <w:tcW w:w="611" w:type="dxa"/>
            <w:vAlign w:val="center"/>
            <w:textDirection w:val="lrTb"/>
            <w:noWrap w:val="false"/>
          </w:tcPr>
          <w:p>
            <w:pPr>
              <w:jc w:val="center"/>
              <w:rPr>
                <w:rFonts w:ascii="宋体" w:hAnsi="宋体" w:eastAsia="等线" w:cs="宋体"/>
                <w:color w:val="auto"/>
                <w:sz w:val="22"/>
              </w:rPr>
            </w:pPr>
            <w:r>
              <w:rPr>
                <w:rFonts w:hint="eastAsia" w:ascii="宋体" w:hAnsi="宋体" w:eastAsia="等线" w:cs="宋体"/>
                <w:color w:val="auto"/>
                <w:sz w:val="22"/>
              </w:rPr>
              <w:t xml:space="preserve">5</w:t>
            </w:r>
            <w:r/>
          </w:p>
        </w:tc>
      </w:tr>
      <w:tr>
        <w:trPr>
          <w:trHeight w:val="1543"/>
        </w:trPr>
        <w:tc>
          <w:tcPr>
            <w:tcW w:w="803" w:type="dxa"/>
            <w:vAlign w:val="center"/>
            <w:textDirection w:val="lrTb"/>
            <w:noWrap w:val="false"/>
          </w:tcPr>
          <w:p>
            <w:pPr>
              <w:jc w:val="center"/>
              <w:spacing w:before="68"/>
              <w:rPr>
                <w:rFonts w:ascii="宋体" w:hAnsi="宋体" w:eastAsia="等线" w:cs="宋体"/>
                <w:color w:val="auto"/>
                <w:spacing w:val="-2"/>
                <w:sz w:val="24"/>
                <w:szCs w:val="24"/>
              </w:rPr>
            </w:pPr>
            <w:r>
              <w:rPr>
                <w:rFonts w:hint="eastAsia" w:ascii="宋体" w:hAnsi="宋体" w:cs="宋体"/>
                <w:color w:val="auto"/>
                <w:spacing w:val="-2"/>
                <w:sz w:val="24"/>
                <w:szCs w:val="24"/>
              </w:rPr>
              <w:t xml:space="preserve">2.</w:t>
            </w:r>
            <w:r>
              <w:rPr>
                <w:rFonts w:hint="eastAsia" w:ascii="宋体" w:hAnsi="宋体" w:eastAsia="等线" w:cs="宋体"/>
                <w:color w:val="auto"/>
                <w:spacing w:val="-2"/>
                <w:sz w:val="24"/>
                <w:szCs w:val="24"/>
              </w:rPr>
              <w:t xml:space="preserve">7</w:t>
            </w:r>
            <w:r/>
          </w:p>
        </w:tc>
        <w:tc>
          <w:tcPr>
            <w:tcW w:w="647" w:type="dxa"/>
            <w:vAlign w:val="center"/>
            <w:textDirection w:val="lrTb"/>
            <w:noWrap w:val="false"/>
          </w:tcPr>
          <w:p>
            <w:pPr>
              <w:jc w:val="center"/>
              <w:spacing w:line="276" w:lineRule="auto"/>
              <w:widowControl/>
              <w:rPr>
                <w:rFonts w:ascii="宋体" w:hAnsi="宋体" w:cs="宋体"/>
                <w:bCs/>
                <w:color w:val="auto"/>
                <w:sz w:val="22"/>
                <w:lang w:eastAsia="zh-CN"/>
              </w:rPr>
            </w:pPr>
            <w:r>
              <w:rPr>
                <w:rFonts w:hint="eastAsia" w:ascii="宋体" w:hAnsi="宋体" w:eastAsia="宋体" w:cs="宋体"/>
                <w:bCs/>
                <w:color w:val="auto"/>
                <w:sz w:val="22"/>
                <w:lang w:eastAsia="zh-CN"/>
              </w:rPr>
              <w:t xml:space="preserve">系统风险防控及保障措施预案</w:t>
            </w:r>
            <w:r/>
          </w:p>
        </w:tc>
        <w:tc>
          <w:tcPr>
            <w:gridSpan w:val="2"/>
            <w:tcW w:w="7448" w:type="dxa"/>
            <w:vAlign w:val="center"/>
            <w:textDirection w:val="lrTb"/>
            <w:noWrap w:val="false"/>
          </w:tcPr>
          <w:p>
            <w:pPr>
              <w:rPr>
                <w:rFonts w:ascii="宋体" w:hAnsi="宋体" w:cs="宋体"/>
                <w:bCs/>
                <w:color w:val="auto"/>
                <w:sz w:val="22"/>
                <w:lang w:eastAsia="zh-CN"/>
              </w:rPr>
            </w:pPr>
            <w:r>
              <w:rPr>
                <w:rFonts w:hint="eastAsia" w:ascii="宋体" w:hAnsi="宋体" w:eastAsia="宋体" w:cs="宋体"/>
                <w:bCs/>
                <w:color w:val="auto"/>
                <w:sz w:val="22"/>
                <w:lang w:eastAsia="zh-CN"/>
              </w:rPr>
              <w:t xml:space="preserve">评委根据供应商提供的系统风险防控及保障措施预案</w:t>
            </w:r>
            <w:r>
              <w:rPr>
                <w:rFonts w:hint="eastAsia" w:ascii="宋体" w:hAnsi="宋体" w:eastAsia="宋体" w:cs="宋体"/>
                <w:bCs/>
                <w:color w:val="auto"/>
                <w:sz w:val="22"/>
                <w:lang w:eastAsia="zh-CN"/>
              </w:rPr>
              <w:t xml:space="preserve">（包括风险识别计划、风险防控措施、安全</w:t>
            </w:r>
            <w:r>
              <w:rPr>
                <w:rFonts w:hint="eastAsia" w:ascii="宋体" w:hAnsi="宋体" w:eastAsia="宋体" w:cs="宋体"/>
                <w:bCs/>
                <w:color w:val="auto"/>
                <w:sz w:val="22"/>
                <w:lang w:eastAsia="zh-CN"/>
              </w:rPr>
              <w:t xml:space="preserve">保障措施预案等方面）</w:t>
            </w:r>
            <w:r>
              <w:rPr>
                <w:rFonts w:hint="eastAsia" w:ascii="宋体" w:hAnsi="宋体" w:eastAsia="宋体" w:cs="宋体"/>
                <w:bCs/>
                <w:color w:val="auto"/>
                <w:sz w:val="22"/>
                <w:lang w:eastAsia="zh-CN"/>
              </w:rPr>
              <w:t xml:space="preserve">综合评分：</w:t>
            </w:r>
            <w:r/>
          </w:p>
          <w:p>
            <w:pPr>
              <w:rPr>
                <w:rFonts w:ascii="宋体" w:hAnsi="宋体" w:cs="宋体"/>
                <w:bCs/>
                <w:color w:val="auto"/>
                <w:sz w:val="22"/>
                <w:lang w:eastAsia="zh-CN"/>
              </w:rPr>
            </w:pPr>
            <w:r>
              <w:rPr>
                <w:rFonts w:hint="eastAsia" w:ascii="宋体" w:hAnsi="宋体" w:eastAsia="宋体" w:cs="宋体"/>
                <w:bCs/>
                <w:color w:val="auto"/>
                <w:sz w:val="22"/>
                <w:lang w:eastAsia="zh-CN"/>
              </w:rPr>
              <w:t xml:space="preserve">系统风险防控及保障措施方案全面、思路清晰、内容科学、合理、详实的，得</w:t>
            </w:r>
            <w:r>
              <w:rPr>
                <w:rFonts w:hint="eastAsia" w:ascii="宋体" w:hAnsi="宋体" w:cs="宋体"/>
                <w:bCs/>
                <w:color w:val="auto"/>
                <w:sz w:val="22"/>
                <w:lang w:eastAsia="zh-CN"/>
              </w:rPr>
              <w:t xml:space="preserve">5</w:t>
            </w:r>
            <w:r>
              <w:rPr>
                <w:rFonts w:hint="eastAsia" w:ascii="宋体" w:hAnsi="宋体" w:eastAsia="宋体" w:cs="宋体"/>
                <w:bCs/>
                <w:color w:val="auto"/>
                <w:sz w:val="22"/>
                <w:lang w:eastAsia="zh-CN"/>
              </w:rPr>
              <w:t xml:space="preserve">分；</w:t>
            </w:r>
            <w:r/>
          </w:p>
          <w:p>
            <w:pPr>
              <w:rPr>
                <w:rFonts w:ascii="宋体" w:hAnsi="宋体" w:cs="宋体"/>
                <w:bCs/>
                <w:color w:val="auto"/>
                <w:sz w:val="22"/>
                <w:lang w:eastAsia="zh-CN"/>
              </w:rPr>
            </w:pPr>
            <w:r>
              <w:rPr>
                <w:rFonts w:hint="eastAsia" w:ascii="宋体" w:hAnsi="宋体" w:eastAsia="宋体" w:cs="宋体"/>
                <w:bCs/>
                <w:color w:val="auto"/>
                <w:sz w:val="22"/>
                <w:lang w:eastAsia="zh-CN"/>
              </w:rPr>
              <w:t xml:space="preserve">系统风险防控及保障措施方案较全面、思路较清晰、内容较科学、合理、详实的，得</w:t>
            </w:r>
            <w:r>
              <w:rPr>
                <w:rFonts w:hint="eastAsia" w:ascii="宋体" w:hAnsi="宋体" w:cs="宋体"/>
                <w:bCs/>
                <w:color w:val="auto"/>
                <w:sz w:val="22"/>
                <w:lang w:eastAsia="zh-CN"/>
              </w:rPr>
              <w:t xml:space="preserve">3</w:t>
            </w:r>
            <w:r>
              <w:rPr>
                <w:rFonts w:hint="eastAsia" w:ascii="宋体" w:hAnsi="宋体" w:eastAsia="宋体" w:cs="宋体"/>
                <w:bCs/>
                <w:color w:val="auto"/>
                <w:sz w:val="22"/>
                <w:lang w:eastAsia="zh-CN"/>
              </w:rPr>
              <w:t xml:space="preserve">分；</w:t>
            </w:r>
            <w:r/>
          </w:p>
          <w:p>
            <w:pPr>
              <w:rPr>
                <w:rFonts w:ascii="宋体" w:hAnsi="宋体" w:cs="宋体"/>
                <w:bCs/>
                <w:color w:val="auto"/>
                <w:sz w:val="22"/>
                <w:lang w:eastAsia="zh-CN"/>
              </w:rPr>
            </w:pPr>
            <w:r>
              <w:rPr>
                <w:rFonts w:hint="eastAsia" w:ascii="宋体" w:hAnsi="宋体" w:eastAsia="宋体" w:cs="宋体"/>
                <w:bCs/>
                <w:color w:val="auto"/>
                <w:sz w:val="22"/>
                <w:lang w:eastAsia="zh-CN"/>
              </w:rPr>
              <w:t xml:space="preserve">系统风险防控及保障措施方案内容简单的，得</w:t>
            </w:r>
            <w:r>
              <w:rPr>
                <w:rFonts w:hint="eastAsia" w:ascii="宋体" w:hAnsi="宋体" w:cs="宋体"/>
                <w:bCs/>
                <w:color w:val="auto"/>
                <w:sz w:val="22"/>
                <w:lang w:eastAsia="zh-CN"/>
              </w:rPr>
              <w:t xml:space="preserve">1</w:t>
            </w:r>
            <w:r>
              <w:rPr>
                <w:rFonts w:hint="eastAsia" w:ascii="宋体" w:hAnsi="宋体" w:eastAsia="宋体" w:cs="宋体"/>
                <w:bCs/>
                <w:color w:val="auto"/>
                <w:sz w:val="22"/>
                <w:lang w:eastAsia="zh-CN"/>
              </w:rPr>
              <w:t xml:space="preserve">分；</w:t>
            </w:r>
            <w:r/>
          </w:p>
          <w:p>
            <w:pPr>
              <w:rPr>
                <w:rFonts w:ascii="宋体" w:hAnsi="宋体" w:cs="宋体"/>
                <w:bCs/>
                <w:color w:val="auto"/>
                <w:sz w:val="22"/>
                <w:lang w:eastAsia="zh-CN"/>
              </w:rPr>
            </w:pPr>
            <w:r>
              <w:rPr>
                <w:rFonts w:hint="eastAsia" w:ascii="宋体" w:hAnsi="宋体" w:eastAsia="宋体" w:cs="宋体"/>
                <w:bCs/>
                <w:color w:val="auto"/>
                <w:sz w:val="22"/>
                <w:lang w:eastAsia="zh-CN"/>
              </w:rPr>
              <w:t xml:space="preserve">系统风险防控及保障措施方案不全面、思路不清晰、内容不科学合理、不符合采购需求或未提供的不得分。</w:t>
            </w:r>
            <w:r/>
          </w:p>
        </w:tc>
        <w:tc>
          <w:tcPr>
            <w:tcW w:w="611" w:type="dxa"/>
            <w:vAlign w:val="center"/>
            <w:textDirection w:val="lrTb"/>
            <w:noWrap w:val="false"/>
          </w:tcPr>
          <w:p>
            <w:pPr>
              <w:jc w:val="center"/>
              <w:spacing w:before="68"/>
              <w:rPr>
                <w:rFonts w:ascii="宋体" w:hAnsi="宋体" w:eastAsia="等线" w:cs="宋体"/>
                <w:color w:val="auto"/>
                <w:sz w:val="22"/>
              </w:rPr>
            </w:pPr>
            <w:r>
              <w:rPr>
                <w:rFonts w:hint="eastAsia" w:ascii="宋体" w:hAnsi="宋体" w:eastAsia="等线" w:cs="宋体"/>
                <w:color w:val="auto"/>
                <w:sz w:val="22"/>
              </w:rPr>
              <w:t xml:space="preserve">5</w:t>
            </w:r>
            <w:r/>
          </w:p>
        </w:tc>
      </w:tr>
      <w:tr>
        <w:trPr>
          <w:trHeight w:val="370"/>
        </w:trPr>
        <w:tc>
          <w:tcPr>
            <w:tcW w:w="803" w:type="dxa"/>
            <w:vAlign w:val="center"/>
            <w:textDirection w:val="lrTb"/>
            <w:noWrap w:val="false"/>
          </w:tcPr>
          <w:p>
            <w:pPr>
              <w:jc w:val="center"/>
              <w:spacing w:before="101" w:line="239" w:lineRule="auto"/>
              <w:widowControl/>
              <w:rPr>
                <w:rFonts w:ascii="宋体" w:hAnsi="宋体" w:eastAsia="宋体" w:cs="宋体"/>
                <w:color w:val="auto"/>
                <w:sz w:val="22"/>
              </w:rPr>
            </w:pPr>
            <w:r>
              <w:rPr>
                <w:rFonts w:ascii="宋体" w:hAnsi="宋体" w:eastAsia="宋体" w:cs="宋体"/>
                <w:b/>
                <w:bCs/>
                <w:color w:val="auto"/>
                <w:spacing w:val="-3"/>
                <w:sz w:val="22"/>
              </w:rPr>
              <w:t xml:space="preserve">3</w:t>
            </w:r>
            <w:r/>
          </w:p>
        </w:tc>
        <w:tc>
          <w:tcPr>
            <w:tcW w:w="647" w:type="dxa"/>
            <w:vAlign w:val="center"/>
            <w:textDirection w:val="lrTb"/>
            <w:noWrap w:val="false"/>
          </w:tcPr>
          <w:p>
            <w:pPr>
              <w:rPr>
                <w:rFonts w:ascii="宋体" w:hAnsi="宋体" w:cs="宋体"/>
                <w:bCs/>
                <w:color w:val="auto"/>
                <w:sz w:val="24"/>
                <w:szCs w:val="24"/>
              </w:rPr>
            </w:pPr>
            <w:r>
              <w:rPr>
                <w:rFonts w:ascii="宋体" w:hAnsi="宋体" w:cs="宋体"/>
                <w:bCs/>
                <w:color w:val="auto"/>
                <w:sz w:val="24"/>
                <w:szCs w:val="24"/>
              </w:rPr>
            </w:r>
            <w:r/>
          </w:p>
        </w:tc>
        <w:tc>
          <w:tcPr>
            <w:gridSpan w:val="3"/>
            <w:tcW w:w="8059" w:type="dxa"/>
            <w:vAlign w:val="center"/>
            <w:textDirection w:val="lrTb"/>
            <w:noWrap w:val="false"/>
          </w:tcPr>
          <w:p>
            <w:pPr>
              <w:jc w:val="center"/>
              <w:spacing w:before="68"/>
              <w:rPr>
                <w:rFonts w:ascii="宋体" w:hAnsi="宋体" w:eastAsia="等线" w:cs="宋体"/>
                <w:color w:val="auto"/>
                <w:sz w:val="24"/>
                <w:szCs w:val="24"/>
              </w:rPr>
            </w:pPr>
            <w:r>
              <w:rPr>
                <w:rFonts w:hint="eastAsia" w:ascii="宋体" w:hAnsi="宋体" w:eastAsia="宋体" w:cs="宋体"/>
                <w:b/>
                <w:bCs/>
                <w:color w:val="auto"/>
                <w:sz w:val="22"/>
              </w:rPr>
              <w:t xml:space="preserve">商务</w:t>
            </w:r>
            <w:r/>
          </w:p>
        </w:tc>
      </w:tr>
      <w:tr>
        <w:trPr>
          <w:trHeight w:val="1604"/>
        </w:trPr>
        <w:tc>
          <w:tcPr>
            <w:tcW w:w="803" w:type="dxa"/>
            <w:vAlign w:val="center"/>
            <w:textDirection w:val="lrTb"/>
            <w:noWrap w:val="false"/>
          </w:tcPr>
          <w:p>
            <w:pPr>
              <w:jc w:val="center"/>
              <w:spacing w:before="65" w:line="267" w:lineRule="exact"/>
              <w:widowControl/>
              <w:rPr>
                <w:rFonts w:ascii="宋体" w:hAnsi="宋体" w:eastAsia="宋体" w:cs="宋体"/>
                <w:color w:val="auto"/>
                <w:sz w:val="22"/>
              </w:rPr>
            </w:pPr>
            <w:r>
              <w:rPr>
                <w:rFonts w:ascii="宋体" w:hAnsi="宋体" w:eastAsia="宋体" w:cs="宋体"/>
                <w:color w:val="auto"/>
                <w:spacing w:val="1"/>
                <w:position w:val="1"/>
                <w:sz w:val="22"/>
              </w:rPr>
              <w:t xml:space="preserve">3.1</w:t>
            </w:r>
            <w:r/>
          </w:p>
        </w:tc>
        <w:tc>
          <w:tcPr>
            <w:tcW w:w="647" w:type="dxa"/>
            <w:vAlign w:val="center"/>
            <w:textDirection w:val="lrTb"/>
            <w:noWrap w:val="false"/>
          </w:tcPr>
          <w:p>
            <w:pPr>
              <w:ind w:right="111"/>
              <w:jc w:val="center"/>
              <w:spacing w:before="65" w:line="297" w:lineRule="auto"/>
              <w:widowControl/>
              <w:rPr>
                <w:rFonts w:ascii="宋体" w:hAnsi="宋体" w:eastAsia="宋体" w:cs="宋体"/>
                <w:color w:val="auto"/>
                <w:sz w:val="22"/>
              </w:rPr>
            </w:pPr>
            <w:r>
              <w:rPr>
                <w:rFonts w:hint="eastAsia" w:ascii="宋体" w:hAnsi="宋体" w:eastAsia="宋体" w:cs="宋体"/>
                <w:color w:val="auto"/>
                <w:spacing w:val="4"/>
                <w:sz w:val="22"/>
              </w:rPr>
              <w:t xml:space="preserve">企业</w:t>
            </w:r>
            <w:r>
              <w:rPr>
                <w:rFonts w:ascii="宋体" w:hAnsi="宋体" w:eastAsia="宋体" w:cs="宋体"/>
                <w:color w:val="auto"/>
                <w:spacing w:val="3"/>
                <w:sz w:val="22"/>
              </w:rPr>
              <w:t xml:space="preserve">业</w:t>
            </w:r>
            <w:r>
              <w:rPr>
                <w:rFonts w:ascii="宋体" w:hAnsi="宋体" w:eastAsia="宋体" w:cs="宋体"/>
                <w:color w:val="auto"/>
                <w:sz w:val="22"/>
              </w:rPr>
              <w:t xml:space="preserve">绩</w:t>
            </w:r>
            <w:r/>
          </w:p>
        </w:tc>
        <w:tc>
          <w:tcPr>
            <w:gridSpan w:val="2"/>
            <w:tcW w:w="7448" w:type="dxa"/>
            <w:textDirection w:val="lrTb"/>
            <w:noWrap w:val="false"/>
          </w:tcPr>
          <w:p>
            <w:pPr>
              <w:jc w:val="left"/>
              <w:spacing w:line="281" w:lineRule="auto"/>
              <w:widowControl/>
              <w:rPr>
                <w:rFonts w:ascii="宋体" w:hAnsi="宋体" w:eastAsia="宋体" w:cs="宋体"/>
                <w:color w:val="auto"/>
                <w:spacing w:val="9"/>
                <w:sz w:val="22"/>
                <w:lang w:eastAsia="zh-CN"/>
              </w:rPr>
            </w:pPr>
            <w:r>
              <w:rPr>
                <w:rFonts w:hint="eastAsia" w:ascii="宋体" w:hAnsi="宋体" w:eastAsia="宋体" w:cs="宋体"/>
                <w:color w:val="auto"/>
                <w:spacing w:val="12"/>
                <w:sz w:val="22"/>
                <w:lang w:eastAsia="zh-CN"/>
              </w:rPr>
              <w:t xml:space="preserve">供应商自2023年1月1日(含)以来(以合同签订时间为准)承接过已完类似公路视频、信息化相关项目或工程，每提供1个业绩得3分，此项最高得9分。</w:t>
            </w:r>
            <w:r/>
          </w:p>
          <w:p>
            <w:pPr>
              <w:jc w:val="left"/>
              <w:spacing w:line="281" w:lineRule="auto"/>
              <w:widowControl/>
              <w:rPr>
                <w:rFonts w:ascii="宋体" w:hAnsi="宋体" w:eastAsia="宋体" w:cs="宋体"/>
                <w:color w:val="auto"/>
                <w:sz w:val="22"/>
                <w:lang w:eastAsia="zh-CN"/>
              </w:rPr>
            </w:pPr>
            <w:r>
              <w:rPr>
                <w:rFonts w:ascii="宋体" w:hAnsi="宋体" w:eastAsia="宋体" w:cs="宋体"/>
                <w:b/>
                <w:bCs/>
                <w:color w:val="auto"/>
                <w:spacing w:val="9"/>
                <w:sz w:val="22"/>
                <w:lang w:eastAsia="zh-CN"/>
              </w:rPr>
              <w:t xml:space="preserve">注：</w:t>
            </w:r>
            <w:r>
              <w:rPr>
                <w:rFonts w:hint="eastAsia" w:ascii="宋体" w:hAnsi="宋体" w:eastAsia="宋体" w:cs="宋体"/>
                <w:b/>
                <w:bCs/>
                <w:color w:val="auto"/>
                <w:spacing w:val="9"/>
                <w:sz w:val="22"/>
                <w:lang w:eastAsia="zh-CN"/>
              </w:rPr>
              <w:t xml:space="preserve">提供项目的合同、验收证明等</w:t>
            </w:r>
            <w:r>
              <w:rPr>
                <w:rFonts w:ascii="宋体" w:hAnsi="宋体" w:eastAsia="宋体" w:cs="宋体"/>
                <w:b/>
                <w:bCs/>
                <w:color w:val="auto"/>
                <w:spacing w:val="9"/>
                <w:sz w:val="22"/>
                <w:lang w:eastAsia="zh-CN"/>
              </w:rPr>
              <w:t xml:space="preserve">业绩证明材料的</w:t>
            </w:r>
            <w:r>
              <w:rPr>
                <w:rFonts w:hint="eastAsia" w:ascii="宋体" w:hAnsi="宋体" w:eastAsia="宋体" w:cs="宋体"/>
                <w:b/>
                <w:bCs/>
                <w:color w:val="auto"/>
                <w:spacing w:val="9"/>
                <w:sz w:val="22"/>
                <w:lang w:eastAsia="zh-CN"/>
              </w:rPr>
              <w:t xml:space="preserve">电子件</w:t>
            </w:r>
            <w:r>
              <w:rPr>
                <w:rFonts w:ascii="宋体" w:hAnsi="宋体" w:eastAsia="宋体" w:cs="宋体"/>
                <w:b/>
                <w:bCs/>
                <w:color w:val="auto"/>
                <w:spacing w:val="9"/>
                <w:sz w:val="22"/>
                <w:lang w:eastAsia="zh-CN"/>
              </w:rPr>
              <w:t xml:space="preserve">加</w:t>
            </w:r>
            <w:r>
              <w:rPr>
                <w:rFonts w:hint="eastAsia" w:ascii="宋体" w:hAnsi="宋体" w:eastAsia="宋体" w:cs="宋体"/>
                <w:b/>
                <w:bCs/>
                <w:color w:val="auto"/>
                <w:spacing w:val="9"/>
                <w:sz w:val="22"/>
                <w:lang w:eastAsia="zh-CN"/>
              </w:rPr>
              <w:t xml:space="preserve">盖</w:t>
            </w:r>
            <w:r>
              <w:rPr>
                <w:rFonts w:ascii="宋体" w:hAnsi="宋体" w:eastAsia="宋体" w:cs="宋体"/>
                <w:b/>
                <w:bCs/>
                <w:color w:val="auto"/>
                <w:spacing w:val="9"/>
                <w:sz w:val="22"/>
                <w:lang w:eastAsia="zh-CN"/>
              </w:rPr>
              <w:t xml:space="preserve">供应商公章，若上述材料无法体现项目类型、服务内容等评审所需的关键要素</w:t>
            </w:r>
            <w:r>
              <w:rPr>
                <w:rFonts w:ascii="宋体" w:hAnsi="宋体" w:eastAsia="宋体" w:cs="宋体"/>
                <w:b/>
                <w:bCs/>
                <w:color w:val="auto"/>
                <w:spacing w:val="5"/>
                <w:sz w:val="22"/>
                <w:lang w:eastAsia="zh-CN"/>
              </w:rPr>
              <w:t xml:space="preserve">，须另行提供有效佐证材料，所提供的材料不能满足评审要求的不得分</w:t>
            </w:r>
            <w:r>
              <w:rPr>
                <w:rFonts w:ascii="宋体" w:hAnsi="宋体" w:eastAsia="宋体" w:cs="宋体"/>
                <w:b/>
                <w:bCs/>
                <w:color w:val="auto"/>
                <w:spacing w:val="5"/>
                <w:sz w:val="22"/>
                <w:lang w:eastAsia="zh-CN"/>
              </w:rPr>
              <w:t xml:space="preserve">。</w:t>
            </w:r>
            <w:r/>
          </w:p>
        </w:tc>
        <w:tc>
          <w:tcPr>
            <w:tcW w:w="611" w:type="dxa"/>
            <w:vAlign w:val="center"/>
            <w:textDirection w:val="lrTb"/>
            <w:noWrap w:val="false"/>
          </w:tcPr>
          <w:p>
            <w:pPr>
              <w:jc w:val="center"/>
              <w:spacing w:before="65" w:line="268" w:lineRule="exact"/>
              <w:widowControl/>
              <w:rPr>
                <w:rFonts w:ascii="宋体" w:hAnsi="宋体" w:eastAsia="宋体" w:cs="宋体"/>
                <w:color w:val="auto"/>
                <w:sz w:val="22"/>
              </w:rPr>
            </w:pPr>
            <w:r>
              <w:rPr>
                <w:rFonts w:ascii="宋体" w:hAnsi="宋体" w:eastAsia="宋体" w:cs="宋体"/>
                <w:color w:val="auto"/>
                <w:position w:val="1"/>
                <w:sz w:val="22"/>
              </w:rPr>
              <w:t xml:space="preserve">9</w:t>
            </w:r>
            <w:r/>
          </w:p>
        </w:tc>
      </w:tr>
      <w:tr>
        <w:trPr>
          <w:trHeight w:val="692"/>
        </w:trPr>
        <w:tc>
          <w:tcPr>
            <w:tcW w:w="803" w:type="dxa"/>
            <w:vAlign w:val="center"/>
            <w:textDirection w:val="lrTb"/>
            <w:noWrap w:val="false"/>
          </w:tcPr>
          <w:p>
            <w:pPr>
              <w:jc w:val="center"/>
              <w:spacing w:before="65" w:line="268" w:lineRule="exact"/>
              <w:widowControl/>
              <w:rPr>
                <w:rFonts w:ascii="宋体" w:hAnsi="宋体" w:eastAsia="宋体" w:cs="宋体"/>
                <w:color w:val="auto"/>
                <w:sz w:val="22"/>
              </w:rPr>
            </w:pPr>
            <w:r>
              <w:rPr>
                <w:rFonts w:ascii="宋体" w:hAnsi="宋体" w:eastAsia="宋体" w:cs="宋体"/>
                <w:color w:val="auto"/>
                <w:spacing w:val="1"/>
                <w:position w:val="1"/>
                <w:sz w:val="22"/>
              </w:rPr>
              <w:t xml:space="preserve">3.2</w:t>
            </w:r>
            <w:r/>
          </w:p>
        </w:tc>
        <w:tc>
          <w:tcPr>
            <w:tcW w:w="647" w:type="dxa"/>
            <w:vAlign w:val="center"/>
            <w:textDirection w:val="lrTb"/>
            <w:noWrap w:val="false"/>
          </w:tcPr>
          <w:p>
            <w:pPr>
              <w:jc w:val="center"/>
              <w:spacing w:line="227" w:lineRule="auto"/>
              <w:widowControl/>
              <w:rPr>
                <w:rFonts w:ascii="宋体" w:hAnsi="宋体" w:eastAsia="宋体" w:cs="宋体"/>
                <w:color w:val="auto"/>
                <w:sz w:val="22"/>
              </w:rPr>
            </w:pPr>
            <w:r>
              <w:rPr>
                <w:rFonts w:hint="eastAsia" w:ascii="宋体" w:hAnsi="宋体" w:eastAsia="宋体" w:cs="宋体"/>
                <w:color w:val="auto"/>
                <w:spacing w:val="2"/>
                <w:sz w:val="22"/>
              </w:rPr>
              <w:t xml:space="preserve">项目</w:t>
            </w:r>
            <w:r>
              <w:rPr>
                <w:rFonts w:ascii="宋体" w:hAnsi="宋体" w:eastAsia="宋体" w:cs="宋体"/>
                <w:color w:val="auto"/>
                <w:spacing w:val="2"/>
                <w:sz w:val="22"/>
              </w:rPr>
              <w:t xml:space="preserve">负责人</w:t>
            </w:r>
            <w:r/>
          </w:p>
        </w:tc>
        <w:tc>
          <w:tcPr>
            <w:gridSpan w:val="2"/>
            <w:tcW w:w="7448" w:type="dxa"/>
            <w:textDirection w:val="lrTb"/>
            <w:noWrap w:val="false"/>
          </w:tcPr>
          <w:p>
            <w:pPr>
              <w:ind w:right="105"/>
              <w:jc w:val="left"/>
              <w:spacing w:before="77" w:line="273" w:lineRule="auto"/>
              <w:widowControl/>
              <w:rPr>
                <w:rFonts w:ascii="宋体" w:hAnsi="宋体" w:eastAsia="宋体" w:cs="宋体"/>
                <w:color w:val="auto"/>
                <w:spacing w:val="16"/>
                <w:sz w:val="22"/>
                <w:lang w:eastAsia="zh-CN"/>
              </w:rPr>
            </w:pPr>
            <w:r>
              <w:rPr>
                <w:rFonts w:hint="eastAsia" w:ascii="宋体" w:hAnsi="宋体" w:eastAsia="宋体" w:cs="宋体"/>
                <w:color w:val="auto"/>
                <w:spacing w:val="16"/>
                <w:sz w:val="22"/>
                <w:lang w:eastAsia="zh-CN"/>
              </w:rPr>
              <w:t xml:space="preserve">①拟委任的项目负责人具备电子信息类工程师及以上职称证书，得3分。</w:t>
            </w:r>
            <w:r/>
          </w:p>
          <w:p>
            <w:pPr>
              <w:ind w:right="105"/>
              <w:jc w:val="left"/>
              <w:spacing w:before="77" w:line="273" w:lineRule="auto"/>
              <w:widowControl/>
              <w:rPr>
                <w:rFonts w:ascii="宋体" w:hAnsi="宋体" w:eastAsia="宋体" w:cs="宋体"/>
                <w:b/>
                <w:color w:val="auto"/>
                <w:spacing w:val="16"/>
                <w:sz w:val="22"/>
                <w:lang w:eastAsia="zh-CN"/>
              </w:rPr>
            </w:pPr>
            <w:r>
              <w:rPr>
                <w:rFonts w:hint="eastAsia" w:ascii="宋体" w:hAnsi="宋体" w:eastAsia="宋体" w:cs="宋体"/>
                <w:b/>
                <w:color w:val="auto"/>
                <w:spacing w:val="16"/>
                <w:sz w:val="22"/>
                <w:lang w:eastAsia="zh-CN"/>
              </w:rPr>
              <w:t xml:space="preserve">注：提供证书</w:t>
            </w:r>
            <w:r>
              <w:rPr>
                <w:rFonts w:hint="eastAsia" w:ascii="宋体" w:hAnsi="宋体" w:eastAsia="宋体" w:cs="宋体"/>
                <w:b/>
                <w:color w:val="auto"/>
                <w:spacing w:val="16"/>
                <w:sz w:val="22"/>
                <w:lang w:eastAsia="zh-CN"/>
              </w:rPr>
              <w:t xml:space="preserve">电子件并加盖</w:t>
            </w:r>
            <w:r>
              <w:rPr>
                <w:rFonts w:hint="eastAsia" w:ascii="宋体" w:hAnsi="宋体" w:eastAsia="宋体" w:cs="宋体"/>
                <w:b/>
                <w:color w:val="auto"/>
                <w:spacing w:val="16"/>
                <w:sz w:val="22"/>
                <w:lang w:eastAsia="zh-CN"/>
              </w:rPr>
              <w:t xml:space="preserve">供应商公章，同时提供供应商为其缴纳的近三个月内任意一个月的</w:t>
            </w:r>
            <w:r>
              <w:rPr>
                <w:rFonts w:hint="eastAsia" w:ascii="宋体" w:hAnsi="宋体" w:eastAsia="宋体" w:cs="宋体"/>
                <w:b/>
                <w:color w:val="auto"/>
                <w:spacing w:val="16"/>
                <w:sz w:val="22"/>
                <w:lang w:eastAsia="zh-CN"/>
              </w:rPr>
              <w:t xml:space="preserve">社保证明</w:t>
            </w:r>
            <w:r>
              <w:rPr>
                <w:rFonts w:hint="eastAsia" w:ascii="宋体" w:hAnsi="宋体" w:eastAsia="宋体" w:cs="宋体"/>
                <w:b/>
                <w:color w:val="auto"/>
                <w:spacing w:val="16"/>
                <w:sz w:val="22"/>
                <w:lang w:eastAsia="zh-CN"/>
              </w:rPr>
              <w:t xml:space="preserve">材料，提供的职称证书无法体现专业的，以毕业证书专业为准，未提供证明材料或提供不符合要求的不得分。</w:t>
            </w:r>
            <w:r/>
          </w:p>
          <w:p>
            <w:pPr>
              <w:ind w:right="105"/>
              <w:jc w:val="left"/>
              <w:spacing w:before="77" w:line="273" w:lineRule="auto"/>
              <w:widowControl/>
              <w:rPr>
                <w:rFonts w:ascii="宋体" w:hAnsi="宋体" w:eastAsia="宋体" w:cs="宋体"/>
                <w:color w:val="auto"/>
                <w:spacing w:val="16"/>
                <w:sz w:val="22"/>
                <w:lang w:eastAsia="zh-CN"/>
              </w:rPr>
            </w:pPr>
            <w:r>
              <w:rPr>
                <w:rFonts w:hint="eastAsia" w:ascii="宋体" w:hAnsi="宋体" w:eastAsia="宋体" w:cs="宋体"/>
                <w:color w:val="auto"/>
                <w:spacing w:val="16"/>
                <w:sz w:val="22"/>
                <w:lang w:eastAsia="zh-CN"/>
              </w:rPr>
              <w:t xml:space="preserve">②拟委任的项目负责自2023年1月1日(含)以来(以合同签订时间为准)承接过</w:t>
            </w:r>
            <w:r>
              <w:rPr>
                <w:rFonts w:hint="eastAsia" w:ascii="宋体" w:hAnsi="宋体" w:eastAsia="宋体" w:cs="宋体"/>
                <w:color w:val="auto"/>
                <w:spacing w:val="12"/>
                <w:sz w:val="22"/>
                <w:lang w:eastAsia="zh-CN"/>
              </w:rPr>
              <w:t xml:space="preserve">已完类似公路视频、信息化相关项目或工程</w:t>
            </w:r>
            <w:r>
              <w:rPr>
                <w:rFonts w:hint="eastAsia" w:ascii="宋体" w:hAnsi="宋体" w:eastAsia="宋体" w:cs="宋体"/>
                <w:color w:val="auto"/>
                <w:spacing w:val="16"/>
                <w:sz w:val="22"/>
                <w:lang w:eastAsia="zh-CN"/>
              </w:rPr>
              <w:t xml:space="preserve">，每提供1个业绩得3分，此项最高得</w:t>
            </w:r>
            <w:r>
              <w:rPr>
                <w:rFonts w:ascii="宋体" w:hAnsi="宋体" w:eastAsia="宋体" w:cs="宋体"/>
                <w:color w:val="auto"/>
                <w:spacing w:val="16"/>
                <w:sz w:val="22"/>
                <w:lang w:eastAsia="zh-CN"/>
              </w:rPr>
              <w:t xml:space="preserve">9</w:t>
            </w:r>
            <w:r>
              <w:rPr>
                <w:rFonts w:hint="eastAsia" w:ascii="宋体" w:hAnsi="宋体" w:eastAsia="宋体" w:cs="宋体"/>
                <w:color w:val="auto"/>
                <w:spacing w:val="16"/>
                <w:sz w:val="22"/>
                <w:lang w:eastAsia="zh-CN"/>
              </w:rPr>
              <w:t xml:space="preserve">分。</w:t>
            </w:r>
            <w:r/>
          </w:p>
          <w:p>
            <w:pPr>
              <w:ind w:right="105"/>
              <w:jc w:val="left"/>
              <w:spacing w:before="77" w:line="273" w:lineRule="auto"/>
              <w:widowControl/>
              <w:rPr>
                <w:rFonts w:ascii="宋体" w:hAnsi="宋体" w:eastAsia="宋体" w:cs="宋体"/>
                <w:color w:val="auto"/>
                <w:spacing w:val="16"/>
                <w:sz w:val="22"/>
                <w:lang w:eastAsia="zh-CN"/>
              </w:rPr>
            </w:pPr>
            <w:r>
              <w:rPr>
                <w:rFonts w:ascii="宋体" w:hAnsi="宋体" w:eastAsia="宋体" w:cs="宋体"/>
                <w:b/>
                <w:bCs/>
                <w:color w:val="auto"/>
                <w:spacing w:val="9"/>
                <w:sz w:val="22"/>
                <w:lang w:eastAsia="zh-CN"/>
              </w:rPr>
              <w:t xml:space="preserve">注：提供项目的合同</w:t>
            </w:r>
            <w:r>
              <w:rPr>
                <w:rFonts w:hint="eastAsia" w:ascii="宋体" w:hAnsi="宋体" w:eastAsia="宋体" w:cs="宋体"/>
                <w:b/>
                <w:bCs/>
                <w:color w:val="auto"/>
                <w:spacing w:val="9"/>
                <w:sz w:val="22"/>
                <w:lang w:eastAsia="zh-CN"/>
              </w:rPr>
              <w:t xml:space="preserve">、验收证明</w:t>
            </w:r>
            <w:r>
              <w:rPr>
                <w:rFonts w:ascii="宋体" w:hAnsi="宋体" w:eastAsia="宋体" w:cs="宋体"/>
                <w:b/>
                <w:bCs/>
                <w:color w:val="auto"/>
                <w:spacing w:val="9"/>
                <w:sz w:val="22"/>
                <w:lang w:eastAsia="zh-CN"/>
              </w:rPr>
              <w:t xml:space="preserve">等业绩证明材料的</w:t>
            </w:r>
            <w:r>
              <w:rPr>
                <w:rFonts w:hint="eastAsia" w:ascii="宋体" w:hAnsi="宋体" w:eastAsia="宋体" w:cs="宋体"/>
                <w:b/>
                <w:bCs/>
                <w:color w:val="auto"/>
                <w:spacing w:val="9"/>
                <w:sz w:val="22"/>
                <w:lang w:eastAsia="zh-CN"/>
              </w:rPr>
              <w:t xml:space="preserve">电子件</w:t>
            </w:r>
            <w:r>
              <w:rPr>
                <w:rFonts w:ascii="宋体" w:hAnsi="宋体" w:eastAsia="宋体" w:cs="宋体"/>
                <w:b/>
                <w:bCs/>
                <w:color w:val="auto"/>
                <w:spacing w:val="9"/>
                <w:sz w:val="22"/>
                <w:lang w:eastAsia="zh-CN"/>
              </w:rPr>
              <w:t xml:space="preserve">加</w:t>
            </w:r>
            <w:r>
              <w:rPr>
                <w:rFonts w:hint="eastAsia" w:ascii="宋体" w:hAnsi="宋体" w:eastAsia="宋体" w:cs="宋体"/>
                <w:b/>
                <w:bCs/>
                <w:color w:val="auto"/>
                <w:spacing w:val="9"/>
                <w:sz w:val="22"/>
                <w:lang w:eastAsia="zh-CN"/>
              </w:rPr>
              <w:t xml:space="preserve">盖</w:t>
            </w:r>
            <w:r>
              <w:rPr>
                <w:rFonts w:ascii="宋体" w:hAnsi="宋体" w:eastAsia="宋体" w:cs="宋体"/>
                <w:b/>
                <w:bCs/>
                <w:color w:val="auto"/>
                <w:spacing w:val="9"/>
                <w:sz w:val="22"/>
                <w:lang w:eastAsia="zh-CN"/>
              </w:rPr>
              <w:t xml:space="preserve">供应商公章，若上述材料无法体现项目类型、服务内容等评审所需的关键要素</w:t>
            </w:r>
            <w:r>
              <w:rPr>
                <w:rFonts w:ascii="宋体" w:hAnsi="宋体" w:eastAsia="宋体" w:cs="宋体"/>
                <w:b/>
                <w:bCs/>
                <w:color w:val="auto"/>
                <w:spacing w:val="5"/>
                <w:sz w:val="22"/>
                <w:lang w:eastAsia="zh-CN"/>
              </w:rPr>
              <w:t xml:space="preserve">，须另行提供有效佐证材料，所提供的材料不能满足评审要求的不得分</w:t>
            </w:r>
            <w:r>
              <w:rPr>
                <w:rFonts w:ascii="宋体" w:hAnsi="宋体" w:eastAsia="宋体" w:cs="宋体"/>
                <w:b/>
                <w:bCs/>
                <w:color w:val="auto"/>
                <w:spacing w:val="5"/>
                <w:sz w:val="22"/>
                <w:lang w:eastAsia="zh-CN"/>
              </w:rPr>
              <w:t xml:space="preserve">。</w:t>
            </w:r>
            <w:r/>
          </w:p>
        </w:tc>
        <w:tc>
          <w:tcPr>
            <w:tcW w:w="611" w:type="dxa"/>
            <w:vAlign w:val="center"/>
            <w:textDirection w:val="lrTb"/>
            <w:noWrap w:val="false"/>
          </w:tcPr>
          <w:p>
            <w:pPr>
              <w:jc w:val="center"/>
              <w:spacing w:before="65" w:line="269" w:lineRule="exact"/>
              <w:widowControl/>
              <w:rPr>
                <w:rFonts w:ascii="宋体" w:hAnsi="宋体" w:eastAsia="宋体" w:cs="宋体"/>
                <w:color w:val="auto"/>
                <w:sz w:val="22"/>
              </w:rPr>
            </w:pPr>
            <w:r>
              <w:rPr>
                <w:rFonts w:ascii="宋体" w:hAnsi="宋体" w:eastAsia="宋体" w:cs="宋体"/>
                <w:color w:val="auto"/>
                <w:position w:val="1"/>
                <w:sz w:val="22"/>
              </w:rPr>
              <w:t xml:space="preserve">12</w:t>
            </w:r>
            <w:r/>
          </w:p>
        </w:tc>
      </w:tr>
      <w:tr>
        <w:trPr>
          <w:trHeight w:val="2332"/>
        </w:trPr>
        <w:tc>
          <w:tcPr>
            <w:tcW w:w="803" w:type="dxa"/>
            <w:vAlign w:val="center"/>
            <w:textDirection w:val="lrTb"/>
            <w:noWrap w:val="false"/>
          </w:tcPr>
          <w:p>
            <w:pPr>
              <w:jc w:val="center"/>
              <w:spacing w:before="65" w:line="268" w:lineRule="exact"/>
              <w:widowControl/>
              <w:rPr>
                <w:rFonts w:ascii="宋体" w:hAnsi="宋体" w:eastAsia="宋体" w:cs="宋体"/>
                <w:color w:val="auto"/>
                <w:sz w:val="22"/>
              </w:rPr>
            </w:pPr>
            <w:r>
              <w:rPr>
                <w:rFonts w:ascii="宋体" w:hAnsi="宋体" w:eastAsia="宋体" w:cs="宋体"/>
                <w:color w:val="auto"/>
                <w:spacing w:val="1"/>
                <w:position w:val="1"/>
                <w:sz w:val="22"/>
              </w:rPr>
              <w:t xml:space="preserve">3.3</w:t>
            </w:r>
            <w:r/>
          </w:p>
        </w:tc>
        <w:tc>
          <w:tcPr>
            <w:tcW w:w="647" w:type="dxa"/>
            <w:vAlign w:val="center"/>
            <w:textDirection w:val="lrTb"/>
            <w:noWrap w:val="false"/>
          </w:tcPr>
          <w:p>
            <w:pPr>
              <w:ind w:right="107"/>
              <w:jc w:val="center"/>
              <w:spacing w:before="65" w:line="296" w:lineRule="auto"/>
              <w:widowControl/>
              <w:rPr>
                <w:rFonts w:ascii="宋体" w:hAnsi="宋体" w:eastAsia="宋体" w:cs="宋体"/>
                <w:color w:val="auto"/>
                <w:sz w:val="22"/>
                <w:lang w:eastAsia="zh-CN"/>
              </w:rPr>
            </w:pPr>
            <w:r>
              <w:rPr>
                <w:rFonts w:hint="eastAsia" w:ascii="宋体" w:hAnsi="宋体" w:eastAsia="宋体" w:cs="宋体"/>
                <w:color w:val="auto"/>
                <w:spacing w:val="6"/>
                <w:sz w:val="22"/>
                <w:lang w:eastAsia="zh-CN"/>
              </w:rPr>
              <w:t xml:space="preserve">项目</w:t>
            </w:r>
            <w:r>
              <w:rPr>
                <w:rFonts w:ascii="宋体" w:hAnsi="宋体" w:eastAsia="宋体" w:cs="宋体"/>
                <w:color w:val="auto"/>
                <w:spacing w:val="6"/>
                <w:sz w:val="22"/>
                <w:lang w:eastAsia="zh-CN"/>
              </w:rPr>
              <w:t xml:space="preserve">组成员（不含项目负责人）</w:t>
            </w:r>
            <w:r/>
          </w:p>
        </w:tc>
        <w:tc>
          <w:tcPr>
            <w:gridSpan w:val="2"/>
            <w:tcW w:w="7448" w:type="dxa"/>
            <w:vAlign w:val="center"/>
            <w:textDirection w:val="lrTb"/>
            <w:noWrap w:val="false"/>
          </w:tcPr>
          <w:p>
            <w:pPr>
              <w:ind w:right="105"/>
              <w:spacing w:before="3" w:line="255" w:lineRule="auto"/>
              <w:widowControl/>
              <w:rPr>
                <w:rFonts w:ascii="宋体" w:hAnsi="宋体" w:eastAsia="宋体" w:cs="宋体"/>
                <w:color w:val="auto"/>
                <w:sz w:val="22"/>
                <w:lang w:eastAsia="zh-CN"/>
              </w:rPr>
            </w:pPr>
            <w:r>
              <w:rPr>
                <w:rFonts w:hint="eastAsia" w:ascii="宋体" w:hAnsi="宋体" w:eastAsia="宋体" w:cs="宋体"/>
                <w:color w:val="auto"/>
                <w:sz w:val="22"/>
                <w:lang w:eastAsia="zh-CN"/>
              </w:rPr>
              <w:t xml:space="preserve">项目组成员(项目负责人除外)配置：</w:t>
            </w:r>
            <w:r/>
          </w:p>
          <w:p>
            <w:pPr>
              <w:ind w:right="105"/>
              <w:spacing w:before="3" w:line="255" w:lineRule="auto"/>
              <w:widowControl/>
              <w:rPr>
                <w:rFonts w:ascii="宋体" w:hAnsi="宋体" w:eastAsia="宋体" w:cs="宋体"/>
                <w:color w:val="auto"/>
                <w:spacing w:val="16"/>
                <w:sz w:val="22"/>
                <w:lang w:eastAsia="zh-CN"/>
              </w:rPr>
            </w:pPr>
            <w:r>
              <w:rPr>
                <w:rFonts w:hint="eastAsia" w:ascii="宋体" w:hAnsi="宋体" w:eastAsia="宋体" w:cs="宋体"/>
                <w:color w:val="auto"/>
                <w:spacing w:val="16"/>
                <w:sz w:val="22"/>
                <w:lang w:eastAsia="zh-CN"/>
              </w:rPr>
              <w:t xml:space="preserve">①技术负责人具备电子信息类工程师及以上职称证书，得3分；</w:t>
            </w:r>
            <w:r/>
          </w:p>
          <w:p>
            <w:pPr>
              <w:ind w:right="105"/>
              <w:spacing w:before="3" w:line="255" w:lineRule="auto"/>
              <w:widowControl/>
              <w:rPr>
                <w:rFonts w:ascii="宋体" w:hAnsi="宋体" w:eastAsia="宋体" w:cs="宋体"/>
                <w:color w:val="auto"/>
                <w:spacing w:val="16"/>
                <w:sz w:val="22"/>
                <w:lang w:eastAsia="zh-CN"/>
              </w:rPr>
            </w:pPr>
            <w:r>
              <w:rPr>
                <w:rFonts w:hint="eastAsia" w:ascii="宋体" w:hAnsi="宋体" w:eastAsia="宋体" w:cs="宋体"/>
                <w:b/>
                <w:color w:val="auto"/>
                <w:spacing w:val="16"/>
                <w:sz w:val="22"/>
                <w:lang w:eastAsia="zh-CN"/>
              </w:rPr>
              <w:t xml:space="preserve">注：提供证书</w:t>
            </w:r>
            <w:r>
              <w:rPr>
                <w:rFonts w:hint="eastAsia" w:ascii="宋体" w:hAnsi="宋体" w:eastAsia="宋体" w:cs="宋体"/>
                <w:b/>
                <w:color w:val="auto"/>
                <w:spacing w:val="16"/>
                <w:sz w:val="22"/>
                <w:lang w:eastAsia="zh-CN"/>
              </w:rPr>
              <w:t xml:space="preserve">电子件并加盖</w:t>
            </w:r>
            <w:r>
              <w:rPr>
                <w:rFonts w:hint="eastAsia" w:ascii="宋体" w:hAnsi="宋体" w:eastAsia="宋体" w:cs="宋体"/>
                <w:b/>
                <w:color w:val="auto"/>
                <w:spacing w:val="16"/>
                <w:sz w:val="22"/>
                <w:lang w:eastAsia="zh-CN"/>
              </w:rPr>
              <w:t xml:space="preserve">供应商公章，同时提供供应商为其缴纳的近三个月内任意一个月的</w:t>
            </w:r>
            <w:r>
              <w:rPr>
                <w:rFonts w:hint="eastAsia" w:ascii="宋体" w:hAnsi="宋体" w:eastAsia="宋体" w:cs="宋体"/>
                <w:b/>
                <w:color w:val="auto"/>
                <w:spacing w:val="16"/>
                <w:sz w:val="22"/>
                <w:lang w:eastAsia="zh-CN"/>
              </w:rPr>
              <w:t xml:space="preserve">社保证明</w:t>
            </w:r>
            <w:r>
              <w:rPr>
                <w:rFonts w:hint="eastAsia" w:ascii="宋体" w:hAnsi="宋体" w:eastAsia="宋体" w:cs="宋体"/>
                <w:b/>
                <w:color w:val="auto"/>
                <w:spacing w:val="16"/>
                <w:sz w:val="22"/>
                <w:lang w:eastAsia="zh-CN"/>
              </w:rPr>
              <w:t xml:space="preserve">材料，提供的职称证书无法体现专业的，以毕业证书专业为准，未提供证明材料或提供不符合要求的不得分。</w:t>
            </w:r>
            <w:r/>
          </w:p>
          <w:p>
            <w:pPr>
              <w:ind w:right="105"/>
              <w:spacing w:before="3" w:line="255" w:lineRule="auto"/>
              <w:widowControl/>
              <w:rPr>
                <w:rFonts w:ascii="宋体" w:hAnsi="宋体" w:eastAsia="宋体" w:cs="宋体"/>
                <w:b/>
                <w:color w:val="auto"/>
                <w:sz w:val="22"/>
                <w:lang w:eastAsia="zh-CN"/>
              </w:rPr>
            </w:pPr>
            <w:r>
              <w:rPr>
                <w:rFonts w:hint="eastAsia" w:ascii="宋体" w:hAnsi="宋体" w:eastAsia="宋体" w:cs="宋体"/>
                <w:color w:val="auto"/>
                <w:spacing w:val="16"/>
                <w:sz w:val="22"/>
                <w:lang w:eastAsia="zh-CN"/>
              </w:rPr>
              <w:t xml:space="preserve">②另需配置网络安全人员、数据安全人员、系统运维人员、视频应用技术人员各1名；每投入1人得3分，最高得12分。</w:t>
            </w:r>
            <w:r/>
          </w:p>
          <w:p>
            <w:pPr>
              <w:ind w:right="105"/>
              <w:spacing w:before="3" w:line="255" w:lineRule="auto"/>
              <w:widowControl/>
              <w:rPr>
                <w:rFonts w:ascii="宋体" w:hAnsi="宋体" w:eastAsia="宋体" w:cs="宋体"/>
                <w:b/>
                <w:color w:val="auto"/>
                <w:sz w:val="22"/>
                <w:lang w:eastAsia="zh-CN"/>
              </w:rPr>
            </w:pPr>
            <w:r>
              <w:rPr>
                <w:rFonts w:ascii="宋体" w:hAnsi="宋体" w:eastAsia="宋体" w:cs="宋体"/>
                <w:b/>
                <w:color w:val="auto"/>
                <w:sz w:val="22"/>
                <w:lang w:eastAsia="zh-CN"/>
              </w:rPr>
              <w:t xml:space="preserve">注：</w:t>
            </w:r>
            <w:r>
              <w:rPr>
                <w:rFonts w:hint="eastAsia" w:ascii="宋体" w:hAnsi="宋体" w:eastAsia="宋体" w:cs="宋体"/>
                <w:b/>
                <w:color w:val="auto"/>
                <w:spacing w:val="16"/>
                <w:sz w:val="22"/>
                <w:lang w:eastAsia="zh-CN"/>
              </w:rPr>
              <w:t xml:space="preserve">提供配备人员身份证及供应商为其缴纳的近三个月内任意一个月的</w:t>
            </w:r>
            <w:r>
              <w:rPr>
                <w:rFonts w:hint="eastAsia" w:ascii="宋体" w:hAnsi="宋体" w:eastAsia="宋体" w:cs="宋体"/>
                <w:b/>
                <w:color w:val="auto"/>
                <w:spacing w:val="16"/>
                <w:sz w:val="22"/>
                <w:lang w:eastAsia="zh-CN"/>
              </w:rPr>
              <w:t xml:space="preserve">社保证明</w:t>
            </w:r>
            <w:r>
              <w:rPr>
                <w:rFonts w:hint="eastAsia" w:ascii="宋体" w:hAnsi="宋体" w:eastAsia="宋体" w:cs="宋体"/>
                <w:b/>
                <w:color w:val="auto"/>
                <w:spacing w:val="16"/>
                <w:sz w:val="22"/>
                <w:lang w:eastAsia="zh-CN"/>
              </w:rPr>
              <w:t xml:space="preserve">材料，未提供证明材料或提供不符合要求的不得分。</w:t>
            </w:r>
            <w:r/>
          </w:p>
        </w:tc>
        <w:tc>
          <w:tcPr>
            <w:tcW w:w="611" w:type="dxa"/>
            <w:vAlign w:val="center"/>
            <w:textDirection w:val="lrTb"/>
            <w:noWrap w:val="false"/>
          </w:tcPr>
          <w:p>
            <w:pPr>
              <w:jc w:val="center"/>
              <w:spacing w:before="65" w:line="269" w:lineRule="exact"/>
              <w:widowControl/>
              <w:rPr>
                <w:rFonts w:ascii="宋体" w:hAnsi="宋体" w:eastAsia="宋体" w:cs="宋体"/>
                <w:color w:val="auto"/>
                <w:sz w:val="22"/>
              </w:rPr>
            </w:pPr>
            <w:r>
              <w:rPr>
                <w:rFonts w:ascii="宋体" w:hAnsi="宋体" w:eastAsia="宋体" w:cs="宋体"/>
                <w:color w:val="auto"/>
                <w:spacing w:val="-7"/>
                <w:position w:val="1"/>
                <w:sz w:val="22"/>
              </w:rPr>
              <w:t xml:space="preserve">15</w:t>
            </w:r>
            <w:r/>
          </w:p>
        </w:tc>
      </w:tr>
      <w:tr>
        <w:trPr>
          <w:trHeight w:val="892"/>
        </w:trPr>
        <w:tc>
          <w:tcPr>
            <w:tcW w:w="803" w:type="dxa"/>
            <w:vAlign w:val="center"/>
            <w:textDirection w:val="lrTb"/>
            <w:noWrap w:val="false"/>
          </w:tcPr>
          <w:p>
            <w:pPr>
              <w:jc w:val="center"/>
              <w:spacing w:before="65" w:line="268" w:lineRule="exact"/>
              <w:widowControl/>
              <w:rPr>
                <w:rFonts w:ascii="宋体" w:hAnsi="宋体" w:eastAsia="宋体" w:cs="宋体"/>
                <w:color w:val="auto"/>
                <w:spacing w:val="1"/>
                <w:position w:val="1"/>
                <w:sz w:val="22"/>
              </w:rPr>
            </w:pPr>
            <w:r>
              <w:rPr>
                <w:rFonts w:hint="eastAsia" w:ascii="宋体" w:hAnsi="宋体" w:eastAsia="宋体" w:cs="宋体"/>
                <w:color w:val="auto"/>
                <w:spacing w:val="1"/>
                <w:position w:val="1"/>
                <w:sz w:val="22"/>
              </w:rPr>
              <w:t xml:space="preserve">3.4</w:t>
            </w:r>
            <w:r/>
          </w:p>
        </w:tc>
        <w:tc>
          <w:tcPr>
            <w:tcW w:w="647" w:type="dxa"/>
            <w:vAlign w:val="center"/>
            <w:textDirection w:val="lrTb"/>
            <w:noWrap w:val="false"/>
          </w:tcPr>
          <w:p>
            <w:pPr>
              <w:ind w:right="107"/>
              <w:jc w:val="center"/>
              <w:spacing w:before="65" w:line="296" w:lineRule="auto"/>
              <w:widowControl/>
              <w:rPr>
                <w:rFonts w:ascii="宋体" w:hAnsi="宋体" w:eastAsia="宋体" w:cs="宋体"/>
                <w:color w:val="auto"/>
                <w:spacing w:val="6"/>
                <w:sz w:val="22"/>
              </w:rPr>
            </w:pPr>
            <w:r>
              <w:rPr>
                <w:rFonts w:hint="eastAsia" w:ascii="宋体" w:hAnsi="宋体" w:eastAsia="宋体" w:cs="宋体"/>
                <w:color w:val="auto"/>
                <w:spacing w:val="6"/>
                <w:sz w:val="22"/>
              </w:rPr>
              <w:t xml:space="preserve">履约能力</w:t>
            </w:r>
            <w:r/>
          </w:p>
        </w:tc>
        <w:tc>
          <w:tcPr>
            <w:gridSpan w:val="2"/>
            <w:tcW w:w="7448" w:type="dxa"/>
            <w:vAlign w:val="center"/>
            <w:textDirection w:val="lrTb"/>
            <w:noWrap w:val="false"/>
          </w:tcPr>
          <w:p>
            <w:pPr>
              <w:ind w:right="105"/>
              <w:spacing w:before="3" w:line="255" w:lineRule="auto"/>
              <w:widowControl/>
              <w:rPr>
                <w:rFonts w:ascii="宋体" w:hAnsi="宋体" w:eastAsia="宋体" w:cs="宋体"/>
                <w:bCs/>
                <w:color w:val="auto"/>
                <w:sz w:val="22"/>
                <w:lang w:eastAsia="zh-CN"/>
              </w:rPr>
            </w:pPr>
            <w:r>
              <w:rPr>
                <w:rFonts w:hint="eastAsia" w:ascii="宋体" w:hAnsi="宋体" w:eastAsia="宋体" w:cs="宋体"/>
                <w:bCs/>
                <w:color w:val="auto"/>
                <w:sz w:val="22"/>
                <w:lang w:eastAsia="zh-CN"/>
              </w:rPr>
              <w:t xml:space="preserve">供应商具有相关软件著作权证书（如监控或视频相关的），有1个得2分，满分4分。</w:t>
            </w:r>
            <w:r/>
          </w:p>
          <w:p>
            <w:pPr>
              <w:ind w:right="105"/>
              <w:spacing w:before="3" w:line="255" w:lineRule="auto"/>
              <w:widowControl/>
              <w:rPr>
                <w:rFonts w:ascii="宋体" w:hAnsi="宋体" w:eastAsia="宋体" w:cs="宋体"/>
                <w:bCs/>
                <w:color w:val="auto"/>
                <w:sz w:val="22"/>
                <w:lang w:eastAsia="zh-CN"/>
              </w:rPr>
            </w:pPr>
            <w:r>
              <w:rPr>
                <w:rFonts w:hint="eastAsia" w:ascii="宋体" w:hAnsi="宋体" w:eastAsia="宋体" w:cs="宋体"/>
                <w:b/>
                <w:color w:val="auto"/>
                <w:sz w:val="22"/>
                <w:lang w:eastAsia="zh-CN"/>
              </w:rPr>
              <w:t xml:space="preserve">注：提供证书的电子件加盖供应商公章，未提供或提供不符合要求的不得分。</w:t>
            </w:r>
            <w:r/>
          </w:p>
        </w:tc>
        <w:tc>
          <w:tcPr>
            <w:tcW w:w="611" w:type="dxa"/>
            <w:vAlign w:val="center"/>
            <w:textDirection w:val="lrTb"/>
            <w:noWrap w:val="false"/>
          </w:tcPr>
          <w:p>
            <w:pPr>
              <w:jc w:val="center"/>
              <w:spacing w:before="65" w:line="269" w:lineRule="exact"/>
              <w:widowControl/>
              <w:rPr>
                <w:rFonts w:ascii="宋体" w:hAnsi="宋体" w:eastAsia="宋体" w:cs="宋体"/>
                <w:color w:val="auto"/>
                <w:spacing w:val="-7"/>
                <w:position w:val="1"/>
                <w:sz w:val="22"/>
              </w:rPr>
            </w:pPr>
            <w:r>
              <w:rPr>
                <w:rFonts w:hint="eastAsia" w:ascii="宋体" w:hAnsi="宋体" w:eastAsia="宋体" w:cs="宋体"/>
                <w:color w:val="auto"/>
                <w:spacing w:val="-7"/>
                <w:position w:val="1"/>
                <w:sz w:val="22"/>
              </w:rPr>
              <w:t xml:space="preserve">4</w:t>
            </w:r>
            <w:r/>
          </w:p>
        </w:tc>
      </w:tr>
      <w:tr>
        <w:trPr>
          <w:trHeight w:val="1391"/>
        </w:trPr>
        <w:tc>
          <w:tcPr>
            <w:tcW w:w="803" w:type="dxa"/>
            <w:vAlign w:val="center"/>
            <w:textDirection w:val="lrTb"/>
            <w:noWrap w:val="false"/>
          </w:tcPr>
          <w:p>
            <w:pPr>
              <w:jc w:val="center"/>
              <w:spacing w:before="65" w:line="268" w:lineRule="exact"/>
              <w:widowControl/>
              <w:rPr>
                <w:rFonts w:ascii="宋体" w:hAnsi="宋体" w:eastAsia="宋体" w:cs="宋体"/>
                <w:color w:val="auto"/>
                <w:spacing w:val="1"/>
                <w:position w:val="1"/>
                <w:sz w:val="22"/>
              </w:rPr>
            </w:pPr>
            <w:r>
              <w:rPr>
                <w:rFonts w:hint="eastAsia" w:ascii="宋体" w:hAnsi="宋体" w:eastAsia="宋体" w:cs="宋体"/>
                <w:color w:val="auto"/>
                <w:spacing w:val="1"/>
                <w:position w:val="1"/>
                <w:sz w:val="22"/>
              </w:rPr>
              <w:t xml:space="preserve">3</w:t>
            </w:r>
            <w:r>
              <w:rPr>
                <w:rFonts w:ascii="宋体" w:hAnsi="宋体" w:eastAsia="宋体" w:cs="宋体"/>
                <w:color w:val="auto"/>
                <w:spacing w:val="1"/>
                <w:position w:val="1"/>
                <w:sz w:val="22"/>
              </w:rPr>
              <w:t xml:space="preserve">.5</w:t>
            </w:r>
            <w:r/>
          </w:p>
        </w:tc>
        <w:tc>
          <w:tcPr>
            <w:tcW w:w="647" w:type="dxa"/>
            <w:vAlign w:val="center"/>
            <w:textDirection w:val="lrTb"/>
            <w:noWrap w:val="false"/>
          </w:tcPr>
          <w:p>
            <w:pPr>
              <w:ind w:right="107"/>
              <w:jc w:val="center"/>
              <w:spacing w:before="65" w:line="296" w:lineRule="auto"/>
              <w:widowControl/>
              <w:rPr>
                <w:rFonts w:ascii="宋体" w:hAnsi="宋体" w:eastAsia="宋体" w:cs="宋体"/>
                <w:color w:val="auto"/>
                <w:spacing w:val="6"/>
                <w:sz w:val="22"/>
              </w:rPr>
            </w:pPr>
            <w:r>
              <w:rPr>
                <w:rFonts w:hint="eastAsia" w:ascii="宋体" w:hAnsi="宋体" w:eastAsia="宋体" w:cs="宋体"/>
                <w:color w:val="auto"/>
                <w:spacing w:val="6"/>
                <w:sz w:val="22"/>
              </w:rPr>
              <w:t xml:space="preserve">保密响应承诺</w:t>
            </w:r>
            <w:r/>
          </w:p>
        </w:tc>
        <w:tc>
          <w:tcPr>
            <w:gridSpan w:val="2"/>
            <w:tcW w:w="7448" w:type="dxa"/>
            <w:vAlign w:val="center"/>
            <w:textDirection w:val="lrTb"/>
            <w:noWrap w:val="false"/>
          </w:tcPr>
          <w:p>
            <w:pPr>
              <w:ind w:right="105"/>
              <w:spacing w:before="3" w:line="255" w:lineRule="auto"/>
              <w:widowControl/>
              <w:rPr>
                <w:rFonts w:ascii="宋体" w:hAnsi="宋体" w:eastAsia="宋体" w:cs="宋体"/>
                <w:bCs/>
                <w:color w:val="auto"/>
                <w:sz w:val="22"/>
                <w:lang w:eastAsia="zh-CN"/>
              </w:rPr>
            </w:pPr>
            <w:r>
              <w:rPr>
                <w:rFonts w:hint="eastAsia" w:ascii="宋体" w:hAnsi="宋体" w:eastAsia="宋体" w:cs="宋体"/>
                <w:bCs/>
                <w:color w:val="auto"/>
                <w:sz w:val="22"/>
                <w:lang w:eastAsia="zh-CN"/>
              </w:rPr>
              <w:t xml:space="preserve">供应商承诺严格执行“保密协议书”内容，提供承诺书的得</w:t>
            </w:r>
            <w:r>
              <w:rPr>
                <w:rFonts w:ascii="宋体" w:hAnsi="宋体" w:eastAsia="宋体" w:cs="宋体"/>
                <w:bCs/>
                <w:color w:val="auto"/>
                <w:sz w:val="22"/>
                <w:lang w:eastAsia="zh-CN"/>
              </w:rPr>
              <w:t xml:space="preserve">2</w:t>
            </w:r>
            <w:r>
              <w:rPr>
                <w:rFonts w:hint="eastAsia" w:ascii="宋体" w:hAnsi="宋体" w:eastAsia="宋体" w:cs="宋体"/>
                <w:bCs/>
                <w:color w:val="auto"/>
                <w:sz w:val="22"/>
                <w:lang w:eastAsia="zh-CN"/>
              </w:rPr>
              <w:t xml:space="preserve">分。</w:t>
            </w:r>
            <w:r/>
          </w:p>
        </w:tc>
        <w:tc>
          <w:tcPr>
            <w:tcW w:w="611" w:type="dxa"/>
            <w:vAlign w:val="center"/>
            <w:textDirection w:val="lrTb"/>
            <w:noWrap w:val="false"/>
          </w:tcPr>
          <w:p>
            <w:pPr>
              <w:jc w:val="center"/>
              <w:spacing w:before="65" w:line="269" w:lineRule="exact"/>
              <w:widowControl/>
              <w:rPr>
                <w:rFonts w:ascii="宋体" w:hAnsi="宋体" w:eastAsia="宋体" w:cs="宋体"/>
                <w:color w:val="auto"/>
                <w:spacing w:val="-7"/>
                <w:position w:val="1"/>
                <w:sz w:val="22"/>
              </w:rPr>
            </w:pPr>
            <w:r>
              <w:rPr>
                <w:rFonts w:ascii="宋体" w:hAnsi="宋体" w:eastAsia="宋体" w:cs="宋体"/>
                <w:color w:val="auto"/>
                <w:spacing w:val="-7"/>
                <w:position w:val="1"/>
                <w:sz w:val="22"/>
              </w:rPr>
              <w:t xml:space="preserve">2</w:t>
            </w:r>
            <w:r/>
          </w:p>
        </w:tc>
      </w:tr>
      <w:tr>
        <w:trPr>
          <w:trHeight w:val="1367"/>
        </w:trPr>
        <w:tc>
          <w:tcPr>
            <w:tcW w:w="803" w:type="dxa"/>
            <w:vAlign w:val="center"/>
            <w:textDirection w:val="lrTb"/>
            <w:noWrap w:val="false"/>
          </w:tcPr>
          <w:p>
            <w:pPr>
              <w:jc w:val="center"/>
              <w:spacing w:before="65" w:line="268" w:lineRule="exact"/>
              <w:widowControl/>
              <w:rPr>
                <w:rFonts w:ascii="宋体" w:hAnsi="宋体" w:eastAsia="宋体" w:cs="宋体"/>
                <w:color w:val="auto"/>
                <w:spacing w:val="1"/>
                <w:position w:val="1"/>
                <w:sz w:val="22"/>
              </w:rPr>
            </w:pPr>
            <w:r>
              <w:rPr>
                <w:rFonts w:hint="eastAsia" w:ascii="宋体" w:hAnsi="宋体" w:eastAsia="宋体" w:cs="宋体"/>
                <w:color w:val="auto"/>
                <w:spacing w:val="1"/>
                <w:position w:val="1"/>
                <w:sz w:val="22"/>
              </w:rPr>
              <w:t xml:space="preserve">3.</w:t>
            </w:r>
            <w:r>
              <w:rPr>
                <w:rFonts w:ascii="宋体" w:hAnsi="宋体" w:eastAsia="宋体" w:cs="宋体"/>
                <w:color w:val="auto"/>
                <w:spacing w:val="1"/>
                <w:position w:val="1"/>
                <w:sz w:val="22"/>
              </w:rPr>
              <w:t xml:space="preserve">6</w:t>
            </w:r>
            <w:r/>
          </w:p>
        </w:tc>
        <w:tc>
          <w:tcPr>
            <w:tcW w:w="647" w:type="dxa"/>
            <w:vAlign w:val="center"/>
            <w:textDirection w:val="lrTb"/>
            <w:noWrap w:val="false"/>
          </w:tcPr>
          <w:p>
            <w:pPr>
              <w:ind w:right="107"/>
              <w:jc w:val="center"/>
              <w:spacing w:before="65" w:line="296" w:lineRule="auto"/>
              <w:widowControl/>
              <w:rPr>
                <w:rFonts w:ascii="宋体" w:hAnsi="宋体" w:eastAsia="宋体" w:cs="宋体"/>
                <w:color w:val="auto"/>
                <w:spacing w:val="6"/>
                <w:sz w:val="22"/>
              </w:rPr>
            </w:pPr>
            <w:r>
              <w:rPr>
                <w:rFonts w:hint="eastAsia" w:ascii="宋体" w:hAnsi="宋体" w:eastAsia="宋体" w:cs="宋体"/>
                <w:color w:val="auto"/>
                <w:spacing w:val="6"/>
                <w:sz w:val="22"/>
              </w:rPr>
              <w:t xml:space="preserve">应急响应承诺</w:t>
            </w:r>
            <w:r/>
          </w:p>
        </w:tc>
        <w:tc>
          <w:tcPr>
            <w:gridSpan w:val="2"/>
            <w:tcW w:w="7448" w:type="dxa"/>
            <w:vAlign w:val="center"/>
            <w:textDirection w:val="lrTb"/>
            <w:noWrap w:val="false"/>
          </w:tcPr>
          <w:p>
            <w:pPr>
              <w:ind w:right="105"/>
              <w:spacing w:before="3" w:line="255" w:lineRule="auto"/>
              <w:widowControl/>
              <w:rPr>
                <w:rFonts w:ascii="宋体" w:hAnsi="宋体" w:eastAsia="宋体" w:cs="宋体"/>
                <w:bCs/>
                <w:color w:val="auto"/>
                <w:sz w:val="22"/>
                <w:lang w:eastAsia="zh-CN"/>
              </w:rPr>
            </w:pPr>
            <w:r>
              <w:rPr>
                <w:rFonts w:hint="eastAsia" w:ascii="宋体" w:hAnsi="宋体" w:eastAsia="宋体" w:cs="宋体"/>
                <w:bCs/>
                <w:color w:val="auto"/>
                <w:sz w:val="22"/>
                <w:lang w:eastAsia="zh-CN"/>
              </w:rPr>
              <w:t xml:space="preserve">供应商承诺“缺陷责任期内采购人提出的合理服务要求，及时进行电话、邮件及远程网络支持，并在2小时内到场服务，小型故障4个小时内恢复，严重故障24个小时内恢复，并及时有效提供解决方案，如不到场，采购人有权自行处理，相关费用由供应商负责”，提供承诺书的得3分。</w:t>
            </w:r>
            <w:r/>
          </w:p>
        </w:tc>
        <w:tc>
          <w:tcPr>
            <w:tcW w:w="611" w:type="dxa"/>
            <w:vAlign w:val="center"/>
            <w:textDirection w:val="lrTb"/>
            <w:noWrap w:val="false"/>
          </w:tcPr>
          <w:p>
            <w:pPr>
              <w:jc w:val="center"/>
              <w:spacing w:before="65" w:line="269" w:lineRule="exact"/>
              <w:widowControl/>
              <w:rPr>
                <w:rFonts w:ascii="宋体" w:hAnsi="宋体" w:eastAsia="宋体" w:cs="宋体"/>
                <w:color w:val="auto"/>
                <w:spacing w:val="-7"/>
                <w:position w:val="1"/>
                <w:sz w:val="22"/>
              </w:rPr>
            </w:pPr>
            <w:r>
              <w:rPr>
                <w:rFonts w:hint="eastAsia" w:ascii="宋体" w:hAnsi="宋体" w:eastAsia="宋体" w:cs="宋体"/>
                <w:color w:val="auto"/>
                <w:spacing w:val="-7"/>
                <w:position w:val="1"/>
                <w:sz w:val="22"/>
              </w:rPr>
              <w:t xml:space="preserve">3</w:t>
            </w:r>
            <w:r/>
          </w:p>
        </w:tc>
      </w:tr>
      <w:tr>
        <w:trPr>
          <w:trHeight w:val="444"/>
        </w:trPr>
        <w:tc>
          <w:tcPr>
            <w:gridSpan w:val="4"/>
            <w:tcW w:w="8898" w:type="dxa"/>
            <w:vAlign w:val="center"/>
            <w:textDirection w:val="lrTb"/>
            <w:noWrap w:val="false"/>
          </w:tcPr>
          <w:p>
            <w:pPr>
              <w:jc w:val="center"/>
              <w:spacing w:before="140" w:line="229" w:lineRule="auto"/>
              <w:widowControl/>
              <w:rPr>
                <w:rFonts w:ascii="宋体" w:hAnsi="宋体" w:eastAsia="宋体" w:cs="宋体"/>
                <w:color w:val="auto"/>
                <w:sz w:val="22"/>
              </w:rPr>
            </w:pPr>
            <w:r>
              <w:rPr>
                <w:rFonts w:ascii="宋体" w:hAnsi="宋体" w:eastAsia="宋体" w:cs="宋体"/>
                <w:b/>
                <w:bCs/>
                <w:color w:val="auto"/>
                <w:spacing w:val="3"/>
                <w:sz w:val="22"/>
              </w:rPr>
              <w:t xml:space="preserve">合计</w:t>
            </w:r>
            <w:r/>
          </w:p>
        </w:tc>
        <w:tc>
          <w:tcPr>
            <w:tcW w:w="611" w:type="dxa"/>
            <w:vAlign w:val="center"/>
            <w:textDirection w:val="lrTb"/>
            <w:noWrap w:val="false"/>
          </w:tcPr>
          <w:p>
            <w:pPr>
              <w:jc w:val="center"/>
              <w:spacing w:before="140" w:line="269" w:lineRule="exact"/>
              <w:widowControl/>
              <w:rPr>
                <w:rFonts w:ascii="宋体" w:hAnsi="宋体" w:eastAsia="宋体" w:cs="宋体"/>
                <w:color w:val="auto"/>
                <w:sz w:val="22"/>
              </w:rPr>
            </w:pPr>
            <w:r>
              <w:rPr>
                <w:rFonts w:ascii="宋体" w:hAnsi="宋体" w:eastAsia="宋体" w:cs="宋体"/>
                <w:b/>
                <w:bCs/>
                <w:color w:val="auto"/>
                <w:spacing w:val="-5"/>
                <w:position w:val="1"/>
                <w:sz w:val="22"/>
              </w:rPr>
              <w:t xml:space="preserve">100</w:t>
            </w:r>
            <w:r/>
          </w:p>
        </w:tc>
      </w:tr>
      <w:tr>
        <w:trPr>
          <w:trHeight w:val="431"/>
        </w:trPr>
        <w:tc>
          <w:tcPr>
            <w:gridSpan w:val="5"/>
            <w:tcW w:w="9509" w:type="dxa"/>
            <w:textDirection w:val="lrTb"/>
            <w:noWrap w:val="false"/>
          </w:tcPr>
          <w:p>
            <w:pPr>
              <w:jc w:val="left"/>
              <w:spacing w:before="133" w:line="228" w:lineRule="auto"/>
              <w:widowControl/>
              <w:rPr>
                <w:rFonts w:ascii="宋体" w:hAnsi="宋体" w:eastAsia="宋体" w:cs="宋体"/>
                <w:color w:val="auto"/>
                <w:sz w:val="22"/>
                <w:lang w:eastAsia="zh-CN"/>
              </w:rPr>
            </w:pPr>
            <w:r>
              <w:rPr>
                <w:rFonts w:ascii="宋体" w:hAnsi="宋体" w:eastAsia="宋体" w:cs="宋体"/>
                <w:color w:val="auto"/>
                <w:spacing w:val="6"/>
                <w:sz w:val="22"/>
                <w:lang w:eastAsia="zh-CN"/>
              </w:rPr>
              <w:t xml:space="preserve">需要补充的其他内容：</w:t>
            </w:r>
            <w:r/>
          </w:p>
        </w:tc>
      </w:tr>
      <w:tr>
        <w:trPr>
          <w:trHeight w:val="2512"/>
        </w:trPr>
        <w:tc>
          <w:tcPr>
            <w:gridSpan w:val="5"/>
            <w:tcW w:w="9509" w:type="dxa"/>
            <w:textDirection w:val="lrTb"/>
            <w:noWrap w:val="false"/>
          </w:tcPr>
          <w:p>
            <w:pPr>
              <w:ind w:right="109"/>
              <w:jc w:val="left"/>
              <w:spacing w:before="80" w:line="296" w:lineRule="auto"/>
              <w:widowControl/>
              <w:rPr>
                <w:rFonts w:ascii="宋体" w:hAnsi="宋体" w:eastAsia="宋体" w:cs="宋体"/>
                <w:color w:val="auto"/>
                <w:sz w:val="22"/>
                <w:lang w:eastAsia="zh-CN"/>
              </w:rPr>
            </w:pPr>
            <w:r>
              <w:rPr>
                <w:rFonts w:ascii="宋体" w:hAnsi="宋体" w:eastAsia="宋体" w:cs="宋体"/>
                <w:b/>
                <w:bCs/>
                <w:color w:val="auto"/>
                <w:spacing w:val="7"/>
                <w:sz w:val="22"/>
                <w:lang w:eastAsia="zh-CN"/>
              </w:rPr>
              <w:t xml:space="preserve">1．所有证明材料均以有效的电子件（扫描件、复印件、照片、</w:t>
            </w:r>
            <w:r>
              <w:rPr>
                <w:rFonts w:ascii="宋体" w:hAnsi="宋体" w:eastAsia="宋体" w:cs="宋体"/>
                <w:color w:val="auto"/>
                <w:spacing w:val="-49"/>
                <w:sz w:val="22"/>
                <w:lang w:eastAsia="zh-CN"/>
              </w:rPr>
              <w:t xml:space="preserve"> </w:t>
            </w:r>
            <w:r>
              <w:rPr>
                <w:rFonts w:ascii="宋体" w:hAnsi="宋体" w:eastAsia="宋体" w:cs="宋体"/>
                <w:b/>
                <w:bCs/>
                <w:color w:val="auto"/>
                <w:spacing w:val="7"/>
                <w:sz w:val="22"/>
                <w:lang w:eastAsia="zh-CN"/>
              </w:rPr>
              <w:t xml:space="preserve">电子证照、</w:t>
            </w:r>
            <w:r>
              <w:rPr>
                <w:rFonts w:ascii="宋体" w:hAnsi="宋体" w:eastAsia="宋体" w:cs="宋体"/>
                <w:color w:val="auto"/>
                <w:spacing w:val="-57"/>
                <w:sz w:val="22"/>
                <w:lang w:eastAsia="zh-CN"/>
              </w:rPr>
              <w:t xml:space="preserve"> </w:t>
            </w:r>
            <w:r>
              <w:rPr>
                <w:rFonts w:ascii="宋体" w:hAnsi="宋体" w:eastAsia="宋体" w:cs="宋体"/>
                <w:b/>
                <w:bCs/>
                <w:color w:val="auto"/>
                <w:spacing w:val="7"/>
                <w:sz w:val="22"/>
                <w:lang w:eastAsia="zh-CN"/>
              </w:rPr>
              <w:t xml:space="preserve">电子证书等形式电子文件）并加</w:t>
            </w:r>
            <w:r>
              <w:rPr>
                <w:rFonts w:ascii="宋体" w:hAnsi="宋体" w:eastAsia="宋体" w:cs="宋体"/>
                <w:b/>
                <w:bCs/>
                <w:color w:val="auto"/>
                <w:spacing w:val="6"/>
                <w:sz w:val="22"/>
                <w:lang w:eastAsia="zh-CN"/>
              </w:rPr>
              <w:t xml:space="preserve">盖电子公章为依据。</w:t>
            </w:r>
            <w:r/>
          </w:p>
          <w:p>
            <w:pPr>
              <w:jc w:val="left"/>
              <w:spacing w:line="226" w:lineRule="auto"/>
              <w:widowControl/>
              <w:rPr>
                <w:rFonts w:ascii="宋体" w:hAnsi="宋体" w:eastAsia="宋体" w:cs="宋体"/>
                <w:b/>
                <w:bCs/>
                <w:color w:val="auto"/>
                <w:spacing w:val="4"/>
                <w:sz w:val="22"/>
                <w:lang w:eastAsia="zh-CN"/>
              </w:rPr>
            </w:pPr>
            <w:r>
              <w:rPr>
                <w:rFonts w:ascii="宋体" w:hAnsi="宋体" w:eastAsia="宋体" w:cs="宋体"/>
                <w:b/>
                <w:bCs/>
                <w:color w:val="auto"/>
                <w:spacing w:val="4"/>
                <w:sz w:val="22"/>
                <w:lang w:eastAsia="zh-CN"/>
              </w:rPr>
              <w:t xml:space="preserve">（1）</w:t>
            </w:r>
            <w:r>
              <w:rPr>
                <w:rFonts w:hint="eastAsia" w:ascii="宋体" w:hAnsi="宋体" w:eastAsia="宋体" w:cs="宋体"/>
                <w:b/>
                <w:bCs/>
                <w:color w:val="auto"/>
                <w:spacing w:val="4"/>
                <w:sz w:val="22"/>
                <w:lang w:eastAsia="zh-CN"/>
              </w:rPr>
              <w:t xml:space="preserve">企业</w:t>
            </w:r>
            <w:r>
              <w:rPr>
                <w:rFonts w:ascii="宋体" w:hAnsi="宋体" w:eastAsia="宋体" w:cs="宋体"/>
                <w:b/>
                <w:bCs/>
                <w:color w:val="auto"/>
                <w:spacing w:val="4"/>
                <w:sz w:val="22"/>
                <w:lang w:eastAsia="zh-CN"/>
              </w:rPr>
              <w:t xml:space="preserve">业绩：</w:t>
            </w:r>
            <w:r>
              <w:rPr>
                <w:rFonts w:ascii="宋体" w:hAnsi="宋体" w:eastAsia="宋体" w:cs="宋体"/>
                <w:color w:val="auto"/>
                <w:spacing w:val="-47"/>
                <w:sz w:val="22"/>
                <w:lang w:eastAsia="zh-CN"/>
              </w:rPr>
              <w:t xml:space="preserve"> </w:t>
            </w:r>
            <w:r>
              <w:rPr>
                <w:rFonts w:ascii="宋体" w:hAnsi="宋体" w:eastAsia="宋体" w:cs="宋体"/>
                <w:b/>
                <w:bCs/>
                <w:color w:val="auto"/>
                <w:spacing w:val="4"/>
                <w:sz w:val="22"/>
                <w:lang w:eastAsia="zh-CN"/>
              </w:rPr>
              <w:t xml:space="preserve">同一合同不重复计算。</w:t>
            </w:r>
            <w:r/>
          </w:p>
          <w:p>
            <w:pPr>
              <w:jc w:val="left"/>
              <w:spacing w:before="81" w:line="227" w:lineRule="auto"/>
              <w:widowControl/>
              <w:rPr>
                <w:rFonts w:ascii="宋体" w:hAnsi="宋体" w:eastAsia="宋体" w:cs="宋体"/>
                <w:color w:val="auto"/>
                <w:sz w:val="22"/>
                <w:lang w:eastAsia="zh-CN"/>
              </w:rPr>
            </w:pPr>
            <w:r>
              <w:rPr>
                <w:rFonts w:ascii="宋体" w:hAnsi="宋体" w:eastAsia="宋体" w:cs="宋体"/>
                <w:b/>
                <w:bCs/>
                <w:color w:val="auto"/>
                <w:spacing w:val="6"/>
                <w:sz w:val="22"/>
                <w:lang w:eastAsia="zh-CN"/>
              </w:rPr>
              <w:t xml:space="preserve">（2）</w:t>
            </w:r>
            <w:r>
              <w:rPr>
                <w:rFonts w:hint="eastAsia" w:ascii="宋体" w:hAnsi="宋体" w:eastAsia="宋体" w:cs="宋体"/>
                <w:b/>
                <w:bCs/>
                <w:color w:val="auto"/>
                <w:spacing w:val="6"/>
                <w:sz w:val="22"/>
                <w:lang w:eastAsia="zh-CN"/>
              </w:rPr>
              <w:t xml:space="preserve">项目</w:t>
            </w:r>
            <w:r>
              <w:rPr>
                <w:rFonts w:ascii="宋体" w:hAnsi="宋体" w:eastAsia="宋体" w:cs="宋体"/>
                <w:b/>
                <w:bCs/>
                <w:color w:val="auto"/>
                <w:spacing w:val="6"/>
                <w:sz w:val="22"/>
                <w:lang w:eastAsia="zh-CN"/>
              </w:rPr>
              <w:t xml:space="preserve">负责人业绩：和</w:t>
            </w:r>
            <w:r>
              <w:rPr>
                <w:rFonts w:hint="eastAsia" w:ascii="宋体" w:hAnsi="宋体" w:eastAsia="宋体" w:cs="宋体"/>
                <w:b/>
                <w:bCs/>
                <w:color w:val="auto"/>
                <w:spacing w:val="6"/>
                <w:sz w:val="22"/>
                <w:lang w:eastAsia="zh-CN"/>
              </w:rPr>
              <w:t xml:space="preserve">企业</w:t>
            </w:r>
            <w:r>
              <w:rPr>
                <w:rFonts w:ascii="宋体" w:hAnsi="宋体" w:eastAsia="宋体" w:cs="宋体"/>
                <w:b/>
                <w:bCs/>
                <w:color w:val="auto"/>
                <w:spacing w:val="6"/>
                <w:sz w:val="22"/>
                <w:lang w:eastAsia="zh-CN"/>
              </w:rPr>
              <w:t xml:space="preserve">业绩可重复计算（如有）。</w:t>
            </w:r>
            <w:r/>
          </w:p>
          <w:p>
            <w:pPr>
              <w:ind w:right="109"/>
              <w:jc w:val="left"/>
              <w:spacing w:before="72" w:line="273" w:lineRule="auto"/>
              <w:widowControl/>
              <w:rPr>
                <w:rFonts w:ascii="宋体" w:hAnsi="宋体" w:eastAsia="宋体" w:cs="宋体"/>
                <w:b/>
                <w:bCs/>
                <w:color w:val="auto"/>
                <w:spacing w:val="5"/>
                <w:sz w:val="22"/>
                <w:lang w:eastAsia="zh-CN"/>
              </w:rPr>
            </w:pPr>
            <w:r>
              <w:rPr>
                <w:rFonts w:ascii="宋体" w:hAnsi="宋体" w:eastAsia="宋体" w:cs="宋体"/>
                <w:b/>
                <w:bCs/>
                <w:color w:val="auto"/>
                <w:spacing w:val="9"/>
                <w:sz w:val="22"/>
                <w:lang w:eastAsia="zh-CN"/>
              </w:rPr>
              <w:t xml:space="preserve">（3）提供的合同、中标（成交）通知书</w:t>
            </w:r>
            <w:r>
              <w:rPr>
                <w:rFonts w:hint="eastAsia" w:ascii="宋体" w:hAnsi="宋体" w:eastAsia="宋体" w:cs="宋体"/>
                <w:b/>
                <w:bCs/>
                <w:color w:val="auto"/>
                <w:spacing w:val="9"/>
                <w:sz w:val="22"/>
                <w:lang w:eastAsia="zh-CN"/>
              </w:rPr>
              <w:t xml:space="preserve">、</w:t>
            </w:r>
            <w:r>
              <w:rPr>
                <w:rFonts w:ascii="宋体" w:hAnsi="宋体" w:eastAsia="宋体" w:cs="宋体"/>
                <w:b/>
                <w:bCs/>
                <w:color w:val="auto"/>
                <w:spacing w:val="9"/>
                <w:sz w:val="22"/>
                <w:lang w:eastAsia="zh-CN"/>
              </w:rPr>
              <w:t xml:space="preserve">验收证明</w:t>
            </w:r>
            <w:r>
              <w:rPr>
                <w:rFonts w:hint="eastAsia" w:ascii="宋体" w:hAnsi="宋体" w:eastAsia="宋体" w:cs="宋体"/>
                <w:b/>
                <w:bCs/>
                <w:color w:val="auto"/>
                <w:spacing w:val="9"/>
                <w:sz w:val="22"/>
                <w:lang w:eastAsia="zh-CN"/>
              </w:rPr>
              <w:t xml:space="preserve">、</w:t>
            </w:r>
            <w:r>
              <w:rPr>
                <w:rFonts w:ascii="宋体" w:hAnsi="宋体" w:eastAsia="宋体" w:cs="宋体"/>
                <w:b/>
                <w:bCs/>
                <w:color w:val="auto"/>
                <w:spacing w:val="9"/>
                <w:sz w:val="22"/>
                <w:lang w:eastAsia="zh-CN"/>
              </w:rPr>
              <w:t xml:space="preserve">履约证明材料或咨询成果等材料应由采购人（或招标人或委托方</w:t>
            </w:r>
            <w:r>
              <w:rPr>
                <w:rFonts w:ascii="宋体" w:hAnsi="宋体" w:eastAsia="宋体" w:cs="宋体"/>
                <w:b/>
                <w:bCs/>
                <w:color w:val="auto"/>
                <w:spacing w:val="14"/>
                <w:sz w:val="22"/>
                <w:lang w:eastAsia="zh-CN"/>
              </w:rPr>
              <w:t xml:space="preserve">或建设单位或第三方有权机构或行政主管部门或行业管理部门）</w:t>
            </w:r>
            <w:r>
              <w:rPr>
                <w:rFonts w:ascii="宋体" w:hAnsi="宋体" w:eastAsia="宋体" w:cs="宋体"/>
                <w:color w:val="auto"/>
                <w:spacing w:val="-41"/>
                <w:sz w:val="22"/>
                <w:lang w:eastAsia="zh-CN"/>
              </w:rPr>
              <w:t xml:space="preserve"> </w:t>
            </w:r>
            <w:r>
              <w:rPr>
                <w:rFonts w:ascii="宋体" w:hAnsi="宋体" w:eastAsia="宋体" w:cs="宋体"/>
                <w:b/>
                <w:bCs/>
                <w:color w:val="auto"/>
                <w:spacing w:val="14"/>
                <w:sz w:val="22"/>
                <w:lang w:eastAsia="zh-CN"/>
              </w:rPr>
              <w:t xml:space="preserve">出具，如均不能反映出相关数据、</w:t>
            </w:r>
            <w:r>
              <w:rPr>
                <w:rFonts w:ascii="宋体" w:hAnsi="宋体" w:eastAsia="宋体" w:cs="宋体"/>
                <w:color w:val="auto"/>
                <w:spacing w:val="-49"/>
                <w:sz w:val="22"/>
                <w:lang w:eastAsia="zh-CN"/>
              </w:rPr>
              <w:t xml:space="preserve"> </w:t>
            </w:r>
            <w:r>
              <w:rPr>
                <w:rFonts w:ascii="宋体" w:hAnsi="宋体" w:eastAsia="宋体" w:cs="宋体"/>
                <w:b/>
                <w:bCs/>
                <w:color w:val="auto"/>
                <w:spacing w:val="14"/>
                <w:sz w:val="22"/>
                <w:lang w:eastAsia="zh-CN"/>
              </w:rPr>
              <w:t xml:space="preserve">内容</w:t>
            </w:r>
            <w:r>
              <w:rPr>
                <w:rFonts w:ascii="宋体" w:hAnsi="宋体" w:eastAsia="宋体" w:cs="宋体"/>
                <w:b/>
                <w:bCs/>
                <w:color w:val="auto"/>
                <w:spacing w:val="5"/>
                <w:sz w:val="22"/>
                <w:lang w:eastAsia="zh-CN"/>
              </w:rPr>
              <w:t xml:space="preserve">的，视为未提供。</w:t>
            </w:r>
            <w:r/>
          </w:p>
        </w:tc>
      </w:tr>
    </w:tbl>
    <w:p>
      <w:pPr>
        <w:ind w:right="168"/>
        <w:jc w:val="left"/>
        <w:spacing w:before="47" w:line="274" w:lineRule="auto"/>
        <w:widowControl/>
        <w:rPr>
          <w:rFonts w:ascii="宋体" w:hAnsi="宋体" w:eastAsia="宋体" w:cs="宋体"/>
          <w:b/>
          <w:bCs/>
          <w:spacing w:val="-1"/>
          <w:sz w:val="24"/>
          <w:szCs w:val="24"/>
        </w:rPr>
      </w:pPr>
      <w:r>
        <w:rPr>
          <w:rFonts w:ascii="宋体" w:hAnsi="宋体" w:eastAsia="宋体" w:cs="宋体"/>
          <w:b/>
          <w:bCs/>
          <w:spacing w:val="-1"/>
          <w:sz w:val="24"/>
          <w:szCs w:val="24"/>
        </w:rPr>
        <w:t xml:space="preserve">1．本项目采用的评审方法为：综合评分法。</w:t>
      </w:r>
      <w:r/>
    </w:p>
    <w:p>
      <w:pPr>
        <w:ind w:right="168"/>
        <w:jc w:val="left"/>
        <w:spacing w:before="47" w:line="274" w:lineRule="auto"/>
        <w:widowControl/>
        <w:rPr>
          <w:rFonts w:ascii="宋体" w:hAnsi="宋体" w:eastAsia="宋体" w:cs="宋体"/>
          <w:sz w:val="24"/>
          <w:szCs w:val="24"/>
        </w:rPr>
      </w:pPr>
      <w:r>
        <w:rPr>
          <w:rFonts w:ascii="宋体" w:hAnsi="宋体" w:eastAsia="宋体" w:cs="宋体"/>
          <w:b/>
          <w:bCs/>
          <w:spacing w:val="-1"/>
          <w:sz w:val="24"/>
          <w:szCs w:val="24"/>
        </w:rPr>
        <w:t xml:space="preserve">综合评分法，是指响应文件满足磋商文件</w:t>
      </w:r>
      <w:r>
        <w:rPr>
          <w:rFonts w:ascii="宋体" w:hAnsi="宋体" w:eastAsia="宋体" w:cs="宋体"/>
          <w:b/>
          <w:bCs/>
          <w:spacing w:val="3"/>
          <w:sz w:val="24"/>
          <w:szCs w:val="24"/>
        </w:rPr>
        <w:t xml:space="preserve">全部实质性要求且按评审因素的量化指标评审得分最高的供应商为成交候选</w:t>
      </w:r>
      <w:r>
        <w:rPr>
          <w:rFonts w:ascii="宋体" w:hAnsi="宋体" w:eastAsia="宋体" w:cs="宋体"/>
          <w:b/>
          <w:bCs/>
          <w:spacing w:val="2"/>
          <w:sz w:val="24"/>
          <w:szCs w:val="24"/>
        </w:rPr>
        <w:t xml:space="preserve">供应商的评审</w:t>
      </w:r>
      <w:r>
        <w:rPr>
          <w:rFonts w:ascii="宋体" w:hAnsi="宋体" w:eastAsia="宋体" w:cs="宋体"/>
          <w:b/>
          <w:bCs/>
          <w:spacing w:val="3"/>
          <w:sz w:val="24"/>
          <w:szCs w:val="24"/>
        </w:rPr>
        <w:t xml:space="preserve">方法。评审时，磋商小组各成员独立对每个</w:t>
      </w:r>
      <w:r>
        <w:rPr>
          <w:rFonts w:ascii="宋体" w:hAnsi="宋体" w:eastAsia="宋体" w:cs="宋体"/>
          <w:b/>
          <w:bCs/>
          <w:spacing w:val="3"/>
          <w:sz w:val="24"/>
          <w:szCs w:val="24"/>
        </w:rPr>
        <w:t xml:space="preserve">有效响应</w:t>
      </w:r>
      <w:r>
        <w:rPr>
          <w:rFonts w:ascii="宋体" w:hAnsi="宋体" w:eastAsia="宋体" w:cs="宋体"/>
          <w:b/>
          <w:bCs/>
          <w:spacing w:val="3"/>
          <w:sz w:val="24"/>
          <w:szCs w:val="24"/>
        </w:rPr>
        <w:t xml:space="preserve">的文件进行评价、</w:t>
      </w:r>
      <w:r>
        <w:rPr>
          <w:rFonts w:ascii="宋体" w:hAnsi="宋体" w:eastAsia="宋体" w:cs="宋体"/>
          <w:b/>
          <w:bCs/>
          <w:spacing w:val="2"/>
          <w:sz w:val="24"/>
          <w:szCs w:val="24"/>
        </w:rPr>
        <w:t xml:space="preserve">打分，然后汇总每</w:t>
      </w:r>
      <w:r>
        <w:rPr>
          <w:rFonts w:ascii="宋体" w:hAnsi="宋体" w:eastAsia="宋体" w:cs="宋体"/>
          <w:b/>
          <w:bCs/>
          <w:spacing w:val="-3"/>
          <w:sz w:val="24"/>
          <w:szCs w:val="24"/>
        </w:rPr>
        <w:t xml:space="preserve">个供应商每项评分因素的得分。</w:t>
      </w:r>
      <w:r/>
    </w:p>
    <w:p>
      <w:pPr>
        <w:jc w:val="left"/>
        <w:spacing w:before="95" w:line="219" w:lineRule="auto"/>
        <w:widowControl/>
        <w:rPr>
          <w:rFonts w:ascii="宋体" w:hAnsi="宋体" w:eastAsia="宋体" w:cs="宋体"/>
          <w:sz w:val="24"/>
          <w:szCs w:val="24"/>
        </w:rPr>
      </w:pPr>
      <w:r>
        <w:rPr>
          <w:rFonts w:ascii="宋体" w:hAnsi="宋体" w:eastAsia="宋体" w:cs="宋体"/>
          <w:b/>
          <w:bCs/>
          <w:spacing w:val="-3"/>
          <w:sz w:val="24"/>
          <w:szCs w:val="24"/>
        </w:rPr>
        <w:t xml:space="preserve">2．资格审查和符合性审查</w:t>
      </w:r>
      <w:r/>
    </w:p>
    <w:p>
      <w:pPr>
        <w:ind w:right="388"/>
        <w:jc w:val="left"/>
        <w:spacing w:before="94" w:line="268" w:lineRule="auto"/>
        <w:widowControl/>
        <w:rPr>
          <w:rFonts w:ascii="宋体" w:hAnsi="宋体" w:eastAsia="宋体" w:cs="宋体"/>
          <w:sz w:val="24"/>
          <w:szCs w:val="24"/>
        </w:rPr>
      </w:pPr>
      <w:r>
        <w:rPr>
          <w:rFonts w:ascii="宋体" w:hAnsi="宋体" w:eastAsia="宋体" w:cs="宋体"/>
          <w:sz w:val="24"/>
          <w:szCs w:val="24"/>
        </w:rPr>
        <w:t xml:space="preserve">2.1 磋商小组根据评定成交方法前附表《资格审查》</w:t>
      </w:r>
      <w:r>
        <w:rPr>
          <w:rFonts w:ascii="宋体" w:hAnsi="宋体" w:eastAsia="宋体" w:cs="宋体"/>
          <w:spacing w:val="-1"/>
          <w:sz w:val="24"/>
          <w:szCs w:val="24"/>
        </w:rPr>
        <w:t xml:space="preserve">中规定的内容，对供应商进行检</w:t>
      </w:r>
      <w:r>
        <w:rPr>
          <w:rFonts w:ascii="宋体" w:hAnsi="宋体" w:eastAsia="宋体" w:cs="宋体"/>
          <w:sz w:val="24"/>
          <w:szCs w:val="24"/>
        </w:rPr>
        <w:t xml:space="preserve">查，并形成检查结果。供应商《响应文件》有任何一项不</w:t>
      </w:r>
      <w:r>
        <w:rPr>
          <w:rFonts w:ascii="宋体" w:hAnsi="宋体" w:eastAsia="宋体" w:cs="宋体"/>
          <w:spacing w:val="-1"/>
          <w:sz w:val="24"/>
          <w:szCs w:val="24"/>
        </w:rPr>
        <w:t xml:space="preserve">符合《资格审查》要求的，视为未实质性响应磋商文件。未实质性响应磋商文件的响应文件按</w:t>
      </w:r>
      <w:r>
        <w:rPr>
          <w:rFonts w:ascii="宋体" w:hAnsi="宋体" w:eastAsia="宋体" w:cs="宋体"/>
          <w:b/>
          <w:bCs/>
          <w:spacing w:val="-1"/>
          <w:sz w:val="24"/>
          <w:szCs w:val="24"/>
          <w:u w:val="single"/>
        </w:rPr>
        <w:t xml:space="preserve">无效响应</w:t>
      </w:r>
      <w:r>
        <w:rPr>
          <w:rFonts w:ascii="宋体" w:hAnsi="宋体" w:eastAsia="宋体" w:cs="宋体"/>
          <w:spacing w:val="-1"/>
          <w:sz w:val="24"/>
          <w:szCs w:val="24"/>
        </w:rPr>
        <w:t xml:space="preserve">处理。</w:t>
      </w:r>
      <w:r/>
    </w:p>
    <w:p>
      <w:pPr>
        <w:jc w:val="left"/>
        <w:spacing w:before="95" w:line="292" w:lineRule="auto"/>
        <w:widowControl/>
        <w:rPr>
          <w:rFonts w:ascii="宋体" w:hAnsi="宋体" w:eastAsia="宋体" w:cs="宋体"/>
          <w:sz w:val="24"/>
          <w:szCs w:val="24"/>
        </w:rPr>
      </w:pPr>
      <w:r>
        <w:rPr>
          <w:rFonts w:ascii="宋体" w:hAnsi="宋体" w:eastAsia="宋体" w:cs="宋体"/>
          <w:b/>
          <w:bCs/>
          <w:spacing w:val="1"/>
          <w:sz w:val="24"/>
          <w:szCs w:val="24"/>
        </w:rPr>
        <w:t xml:space="preserve">《资格审查》中对格式有要求的，除竞争性磋商文件另有规定外，均为“实质性格</w:t>
      </w:r>
      <w:r>
        <w:rPr>
          <w:rFonts w:ascii="宋体" w:hAnsi="宋体" w:eastAsia="宋体" w:cs="宋体"/>
          <w:b/>
          <w:bCs/>
          <w:sz w:val="24"/>
          <w:szCs w:val="24"/>
        </w:rPr>
        <w:t xml:space="preserve">式”</w:t>
      </w:r>
      <w:r>
        <w:rPr>
          <w:rFonts w:ascii="宋体" w:hAnsi="宋体" w:eastAsia="宋体" w:cs="宋体"/>
          <w:b/>
          <w:bCs/>
          <w:spacing w:val="-7"/>
          <w:sz w:val="24"/>
          <w:szCs w:val="24"/>
        </w:rPr>
        <w:t xml:space="preserve">文件。</w:t>
      </w:r>
      <w:r/>
    </w:p>
    <w:p>
      <w:pPr>
        <w:ind w:right="3"/>
        <w:spacing w:before="1" w:line="292" w:lineRule="auto"/>
        <w:widowControl/>
        <w:rPr>
          <w:rFonts w:ascii="宋体" w:hAnsi="宋体" w:eastAsia="宋体" w:cs="宋体"/>
          <w:sz w:val="24"/>
          <w:szCs w:val="24"/>
        </w:rPr>
      </w:pPr>
      <w:r>
        <w:rPr>
          <w:rFonts w:ascii="宋体" w:hAnsi="宋体" w:eastAsia="宋体" w:cs="宋体"/>
          <w:b/>
          <w:bCs/>
          <w:spacing w:val="-1"/>
          <w:sz w:val="24"/>
          <w:szCs w:val="24"/>
        </w:rPr>
        <w:t xml:space="preserve">2.2</w:t>
      </w:r>
      <w:r>
        <w:rPr>
          <w:rFonts w:ascii="宋体" w:hAnsi="宋体" w:eastAsia="宋体" w:cs="宋体"/>
          <w:spacing w:val="-1"/>
          <w:sz w:val="24"/>
          <w:szCs w:val="24"/>
        </w:rPr>
        <w:t xml:space="preserve"> 磋商小组根据《符合性审查》中规定的内容</w:t>
      </w:r>
      <w:r>
        <w:rPr>
          <w:rFonts w:ascii="宋体" w:hAnsi="宋体" w:eastAsia="宋体" w:cs="宋体"/>
          <w:spacing w:val="-2"/>
          <w:sz w:val="24"/>
          <w:szCs w:val="24"/>
        </w:rPr>
        <w:t xml:space="preserve">，对供应商进行检查，并形成检查结果。</w:t>
      </w:r>
      <w:r>
        <w:rPr>
          <w:rFonts w:ascii="宋体" w:hAnsi="宋体" w:eastAsia="宋体" w:cs="宋体"/>
          <w:spacing w:val="5"/>
          <w:sz w:val="24"/>
          <w:szCs w:val="24"/>
        </w:rPr>
        <w:t xml:space="preserve">供应商《响应文件》有任何一项不符合《符合性审查》要求的，视为未实质性响应磋商文</w:t>
      </w:r>
      <w:r>
        <w:rPr>
          <w:rFonts w:ascii="宋体" w:hAnsi="宋体" w:eastAsia="宋体" w:cs="宋体"/>
          <w:spacing w:val="-1"/>
          <w:sz w:val="24"/>
          <w:szCs w:val="24"/>
        </w:rPr>
        <w:t xml:space="preserve">件。未实质性响应磋商文件的响应文件按</w:t>
      </w:r>
      <w:r>
        <w:rPr>
          <w:rFonts w:ascii="宋体" w:hAnsi="宋体" w:eastAsia="宋体" w:cs="宋体"/>
          <w:b/>
          <w:bCs/>
          <w:spacing w:val="-1"/>
          <w:sz w:val="24"/>
          <w:szCs w:val="24"/>
          <w:u w:val="single"/>
        </w:rPr>
        <w:t xml:space="preserve">无效响应</w:t>
      </w:r>
      <w:r>
        <w:rPr>
          <w:rFonts w:ascii="宋体" w:hAnsi="宋体" w:eastAsia="宋体" w:cs="宋体"/>
          <w:spacing w:val="-1"/>
          <w:sz w:val="24"/>
          <w:szCs w:val="24"/>
        </w:rPr>
        <w:t xml:space="preserve">处理。</w:t>
      </w:r>
      <w:r/>
    </w:p>
    <w:p>
      <w:pPr>
        <w:ind w:right="167"/>
        <w:jc w:val="left"/>
        <w:spacing w:before="2" w:line="292" w:lineRule="auto"/>
        <w:widowControl/>
        <w:rPr>
          <w:rFonts w:ascii="宋体" w:hAnsi="宋体" w:eastAsia="宋体" w:cs="宋体"/>
          <w:sz w:val="24"/>
          <w:szCs w:val="24"/>
        </w:rPr>
      </w:pPr>
      <w:r>
        <w:rPr>
          <w:rFonts w:ascii="宋体" w:hAnsi="宋体" w:eastAsia="宋体" w:cs="宋体"/>
          <w:spacing w:val="6"/>
          <w:sz w:val="24"/>
          <w:szCs w:val="24"/>
        </w:rPr>
        <w:t xml:space="preserve">未通过资格审查或符合性审查的供应商，磋商小</w:t>
      </w:r>
      <w:r>
        <w:rPr>
          <w:rFonts w:ascii="宋体" w:hAnsi="宋体" w:eastAsia="宋体" w:cs="宋体"/>
          <w:spacing w:val="5"/>
          <w:sz w:val="24"/>
          <w:szCs w:val="24"/>
        </w:rPr>
        <w:t xml:space="preserve">组将通过苏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系统告知原因，评审</w:t>
      </w:r>
      <w:r>
        <w:rPr>
          <w:rFonts w:ascii="宋体" w:hAnsi="宋体" w:eastAsia="宋体" w:cs="宋体"/>
          <w:spacing w:val="-2"/>
          <w:sz w:val="24"/>
          <w:szCs w:val="24"/>
        </w:rPr>
        <w:t xml:space="preserve">结束后将不再接受有关询问。</w:t>
      </w:r>
      <w:r/>
    </w:p>
    <w:p>
      <w:pPr>
        <w:jc w:val="left"/>
        <w:spacing w:line="219" w:lineRule="auto"/>
        <w:widowControl/>
        <w:rPr>
          <w:rFonts w:ascii="宋体" w:hAnsi="宋体" w:eastAsia="宋体" w:cs="宋体"/>
          <w:sz w:val="24"/>
          <w:szCs w:val="24"/>
        </w:rPr>
      </w:pPr>
      <w:r>
        <w:rPr>
          <w:rFonts w:ascii="宋体" w:hAnsi="宋体" w:eastAsia="宋体" w:cs="宋体"/>
          <w:b/>
          <w:bCs/>
          <w:spacing w:val="-2"/>
          <w:sz w:val="24"/>
          <w:szCs w:val="24"/>
        </w:rPr>
        <w:t xml:space="preserve">2.3</w:t>
      </w:r>
      <w:r>
        <w:rPr>
          <w:rFonts w:ascii="宋体" w:hAnsi="宋体" w:eastAsia="宋体" w:cs="宋体"/>
          <w:spacing w:val="-2"/>
          <w:sz w:val="24"/>
          <w:szCs w:val="24"/>
        </w:rPr>
        <w:t xml:space="preserve"> </w:t>
      </w:r>
      <w:r>
        <w:rPr>
          <w:rFonts w:ascii="宋体" w:hAnsi="宋体" w:eastAsia="宋体" w:cs="宋体"/>
          <w:b/>
          <w:bCs/>
          <w:spacing w:val="-2"/>
          <w:sz w:val="24"/>
          <w:szCs w:val="24"/>
        </w:rPr>
        <w:t xml:space="preserve">响应文件的澄清、说明或者更正（如果需</w:t>
      </w:r>
      <w:r>
        <w:rPr>
          <w:rFonts w:ascii="宋体" w:hAnsi="宋体" w:eastAsia="宋体" w:cs="宋体"/>
          <w:b/>
          <w:bCs/>
          <w:spacing w:val="-3"/>
          <w:sz w:val="24"/>
          <w:szCs w:val="24"/>
        </w:rPr>
        <w:t xml:space="preserve">要）</w:t>
      </w:r>
      <w:r/>
    </w:p>
    <w:p>
      <w:pPr>
        <w:ind w:right="168"/>
        <w:spacing w:before="95" w:line="292" w:lineRule="auto"/>
        <w:widowControl/>
        <w:rPr>
          <w:rFonts w:ascii="宋体" w:hAnsi="宋体" w:eastAsia="宋体" w:cs="宋体"/>
          <w:sz w:val="24"/>
          <w:szCs w:val="24"/>
        </w:rPr>
      </w:pPr>
      <w:r>
        <w:rPr>
          <w:rFonts w:ascii="宋体" w:hAnsi="宋体" w:eastAsia="宋体" w:cs="宋体"/>
          <w:spacing w:val="6"/>
          <w:sz w:val="24"/>
          <w:szCs w:val="24"/>
        </w:rPr>
        <w:t xml:space="preserve">磋商小组在对响应文件的有效性、完整性和响应程度进行审</w:t>
      </w:r>
      <w:r>
        <w:rPr>
          <w:rFonts w:ascii="宋体" w:hAnsi="宋体" w:eastAsia="宋体" w:cs="宋体"/>
          <w:spacing w:val="5"/>
          <w:sz w:val="24"/>
          <w:szCs w:val="24"/>
        </w:rPr>
        <w:t xml:space="preserve">查时，可以要求供应商对响应文件中含义不明确、同类问题表述不一致或者有明显文字和计算错误的内容等</w:t>
      </w:r>
      <w:r>
        <w:rPr>
          <w:rFonts w:ascii="宋体" w:hAnsi="宋体" w:eastAsia="宋体" w:cs="宋体"/>
          <w:spacing w:val="5"/>
          <w:sz w:val="24"/>
          <w:szCs w:val="24"/>
        </w:rPr>
        <w:t xml:space="preserve">作出</w:t>
      </w:r>
      <w:r>
        <w:rPr>
          <w:rFonts w:ascii="宋体" w:hAnsi="宋体" w:eastAsia="宋体" w:cs="宋体"/>
          <w:spacing w:val="5"/>
          <w:sz w:val="24"/>
          <w:szCs w:val="24"/>
        </w:rPr>
        <w:t xml:space="preserve">必</w:t>
      </w:r>
      <w:r>
        <w:rPr>
          <w:rFonts w:ascii="宋体" w:hAnsi="宋体" w:eastAsia="宋体" w:cs="宋体"/>
          <w:sz w:val="24"/>
          <w:szCs w:val="24"/>
        </w:rPr>
        <w:t xml:space="preserve">要的澄清、说明或者更正。磋商小组并非对</w:t>
      </w:r>
      <w:r>
        <w:rPr>
          <w:rFonts w:ascii="宋体" w:hAnsi="宋体" w:eastAsia="宋体" w:cs="宋体"/>
          <w:spacing w:val="-1"/>
          <w:sz w:val="24"/>
          <w:szCs w:val="24"/>
        </w:rPr>
        <w:t xml:space="preserve">每个供应商都作澄清要求。</w:t>
      </w:r>
      <w:r/>
    </w:p>
    <w:p>
      <w:pPr>
        <w:ind w:right="167"/>
        <w:spacing w:before="3" w:line="292" w:lineRule="auto"/>
        <w:widowControl/>
        <w:rPr>
          <w:rFonts w:ascii="宋体" w:hAnsi="宋体" w:eastAsia="宋体" w:cs="宋体"/>
          <w:sz w:val="24"/>
          <w:szCs w:val="24"/>
        </w:rPr>
      </w:pPr>
      <w:r>
        <w:rPr>
          <w:rFonts w:ascii="宋体" w:hAnsi="宋体" w:eastAsia="宋体" w:cs="宋体"/>
          <w:spacing w:val="6"/>
          <w:sz w:val="24"/>
          <w:szCs w:val="24"/>
        </w:rPr>
        <w:t xml:space="preserve">磋商小组对响应文件进行审查，如发现供应商提交的响应文</w:t>
      </w:r>
      <w:r>
        <w:rPr>
          <w:rFonts w:ascii="宋体" w:hAnsi="宋体" w:eastAsia="宋体" w:cs="宋体"/>
          <w:spacing w:val="5"/>
          <w:sz w:val="24"/>
          <w:szCs w:val="24"/>
        </w:rPr>
        <w:t xml:space="preserve">件存在不满足《符合性审</w:t>
      </w:r>
      <w:r>
        <w:rPr>
          <w:rFonts w:ascii="宋体" w:hAnsi="宋体" w:eastAsia="宋体" w:cs="宋体"/>
          <w:spacing w:val="4"/>
          <w:sz w:val="24"/>
          <w:szCs w:val="24"/>
        </w:rPr>
        <w:t xml:space="preserve">查要求》的内容，如属于表中“不允许</w:t>
      </w:r>
      <w:r>
        <w:rPr>
          <w:rFonts w:ascii="宋体" w:hAnsi="宋体" w:eastAsia="宋体" w:cs="宋体"/>
          <w:spacing w:val="-68"/>
          <w:sz w:val="24"/>
          <w:szCs w:val="24"/>
        </w:rPr>
        <w:t xml:space="preserve"> </w:t>
      </w:r>
      <w:r>
        <w:rPr>
          <w:rFonts w:ascii="宋体" w:hAnsi="宋体" w:eastAsia="宋体" w:cs="宋体"/>
          <w:spacing w:val="4"/>
          <w:sz w:val="24"/>
          <w:szCs w:val="24"/>
        </w:rPr>
        <w:t xml:space="preserve">”澄清、说明或者更正的内容，则供应商响应文件按</w:t>
      </w:r>
      <w:r>
        <w:rPr>
          <w:rFonts w:ascii="宋体" w:hAnsi="宋体" w:eastAsia="宋体" w:cs="宋体"/>
          <w:b/>
          <w:bCs/>
          <w:spacing w:val="4"/>
          <w:sz w:val="24"/>
          <w:szCs w:val="24"/>
          <w:u w:val="single"/>
        </w:rPr>
        <w:t xml:space="preserve">无效响应</w:t>
      </w:r>
      <w:r>
        <w:rPr>
          <w:rFonts w:ascii="宋体" w:hAnsi="宋体" w:eastAsia="宋体" w:cs="宋体"/>
          <w:b/>
          <w:bCs/>
          <w:spacing w:val="4"/>
          <w:sz w:val="24"/>
          <w:szCs w:val="24"/>
        </w:rPr>
        <w:t xml:space="preserve">处理</w:t>
      </w:r>
      <w:r>
        <w:rPr>
          <w:rFonts w:ascii="宋体" w:hAnsi="宋体" w:eastAsia="宋体" w:cs="宋体"/>
          <w:spacing w:val="4"/>
          <w:sz w:val="24"/>
          <w:szCs w:val="24"/>
        </w:rPr>
        <w:t xml:space="preserve">；如属于表中的“允许</w:t>
      </w:r>
      <w:r>
        <w:rPr>
          <w:rFonts w:ascii="宋体" w:hAnsi="宋体" w:eastAsia="宋体" w:cs="宋体"/>
          <w:spacing w:val="-83"/>
          <w:sz w:val="24"/>
          <w:szCs w:val="24"/>
        </w:rPr>
        <w:t xml:space="preserve"> </w:t>
      </w:r>
      <w:r>
        <w:rPr>
          <w:rFonts w:ascii="宋体" w:hAnsi="宋体" w:eastAsia="宋体" w:cs="宋体"/>
          <w:spacing w:val="4"/>
          <w:sz w:val="24"/>
          <w:szCs w:val="24"/>
        </w:rPr>
        <w:t xml:space="preserve">”澄清、说明或更正的内容，磋商小组将要求供应</w:t>
      </w:r>
      <w:r>
        <w:rPr>
          <w:rFonts w:ascii="宋体" w:hAnsi="宋体" w:eastAsia="宋体" w:cs="宋体"/>
          <w:spacing w:val="5"/>
          <w:sz w:val="24"/>
          <w:szCs w:val="24"/>
        </w:rPr>
        <w:t xml:space="preserve">商在规定的时间内对响应文件进行澄清、说明或者更正。如供应商在磋商小组规定的时间内未</w:t>
      </w:r>
      <w:r>
        <w:rPr>
          <w:rFonts w:ascii="宋体" w:hAnsi="宋体" w:eastAsia="宋体" w:cs="宋体"/>
          <w:spacing w:val="5"/>
          <w:sz w:val="24"/>
          <w:szCs w:val="24"/>
        </w:rPr>
        <w:t xml:space="preserve">作出</w:t>
      </w:r>
      <w:r>
        <w:rPr>
          <w:rFonts w:ascii="宋体" w:hAnsi="宋体" w:eastAsia="宋体" w:cs="宋体"/>
          <w:spacing w:val="5"/>
          <w:sz w:val="24"/>
          <w:szCs w:val="24"/>
        </w:rPr>
        <w:t xml:space="preserve">必要的澄清、说明或者更正，或澄清、说明或者更正后仍不能满足采购文件要求</w:t>
      </w:r>
      <w:r>
        <w:rPr>
          <w:rFonts w:ascii="宋体" w:hAnsi="宋体" w:eastAsia="宋体" w:cs="宋体"/>
          <w:spacing w:val="-2"/>
          <w:sz w:val="24"/>
          <w:szCs w:val="24"/>
        </w:rPr>
        <w:t xml:space="preserve">的，则供应商的响应文件按</w:t>
      </w:r>
      <w:r>
        <w:rPr>
          <w:rFonts w:ascii="宋体" w:hAnsi="宋体" w:eastAsia="宋体" w:cs="宋体"/>
          <w:b/>
          <w:bCs/>
          <w:spacing w:val="-2"/>
          <w:sz w:val="24"/>
          <w:szCs w:val="24"/>
          <w:u w:val="single"/>
        </w:rPr>
        <w:t xml:space="preserve">无效响应</w:t>
      </w:r>
      <w:r>
        <w:rPr>
          <w:rFonts w:ascii="宋体" w:hAnsi="宋体" w:eastAsia="宋体" w:cs="宋体"/>
          <w:b/>
          <w:bCs/>
          <w:spacing w:val="-2"/>
          <w:sz w:val="24"/>
          <w:szCs w:val="24"/>
        </w:rPr>
        <w:t xml:space="preserve">处理</w:t>
      </w:r>
      <w:r>
        <w:rPr>
          <w:rFonts w:ascii="宋体" w:hAnsi="宋体" w:eastAsia="宋体" w:cs="宋体"/>
          <w:spacing w:val="-2"/>
          <w:sz w:val="24"/>
          <w:szCs w:val="24"/>
        </w:rPr>
        <w:t xml:space="preserve">。</w:t>
      </w:r>
      <w:r/>
    </w:p>
    <w:p>
      <w:pPr>
        <w:ind w:right="8"/>
        <w:spacing w:before="4" w:line="292" w:lineRule="auto"/>
        <w:widowControl/>
        <w:rPr>
          <w:rFonts w:ascii="宋体" w:hAnsi="宋体" w:eastAsia="宋体" w:cs="宋体"/>
          <w:sz w:val="24"/>
          <w:szCs w:val="24"/>
        </w:rPr>
      </w:pPr>
      <w:r>
        <w:rPr>
          <w:rFonts w:ascii="宋体" w:hAnsi="宋体" w:eastAsia="宋体" w:cs="宋体"/>
          <w:spacing w:val="-1"/>
          <w:sz w:val="24"/>
          <w:szCs w:val="24"/>
        </w:rPr>
        <w:t xml:space="preserve">供应商的澄清、说明或者更正不得超出响应文件的范围或者改</w:t>
      </w:r>
      <w:r>
        <w:rPr>
          <w:rFonts w:ascii="宋体" w:hAnsi="宋体" w:eastAsia="宋体" w:cs="宋体"/>
          <w:spacing w:val="-2"/>
          <w:sz w:val="24"/>
          <w:szCs w:val="24"/>
        </w:rPr>
        <w:t xml:space="preserve">变响应文件的实质性内容。</w:t>
      </w:r>
      <w:r>
        <w:rPr>
          <w:rFonts w:ascii="宋体" w:hAnsi="宋体" w:eastAsia="宋体" w:cs="宋体"/>
          <w:spacing w:val="5"/>
          <w:sz w:val="24"/>
          <w:szCs w:val="24"/>
        </w:rPr>
        <w:t xml:space="preserve">磋商小组要求供应商澄清、说明或者更正响应文件将通过苏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系统向供应商发出《澄清</w:t>
      </w:r>
      <w:r>
        <w:rPr>
          <w:rFonts w:ascii="宋体" w:hAnsi="宋体" w:eastAsia="宋体" w:cs="宋体"/>
          <w:sz w:val="24"/>
          <w:szCs w:val="24"/>
        </w:rPr>
        <w:t xml:space="preserve">要求函》，接到《澄清要求函》的供应商应当按</w:t>
      </w:r>
      <w:r>
        <w:rPr>
          <w:rFonts w:ascii="宋体" w:hAnsi="宋体" w:eastAsia="宋体" w:cs="宋体"/>
          <w:spacing w:val="-1"/>
          <w:sz w:val="24"/>
          <w:szCs w:val="24"/>
        </w:rPr>
        <w:t xml:space="preserve">照要求在苏</w:t>
      </w:r>
      <w:r>
        <w:rPr>
          <w:rFonts w:ascii="宋体" w:hAnsi="宋体" w:eastAsia="宋体" w:cs="宋体"/>
          <w:spacing w:val="-1"/>
          <w:sz w:val="24"/>
          <w:szCs w:val="24"/>
        </w:rPr>
        <w:t xml:space="preserve">采云</w:t>
      </w:r>
      <w:r>
        <w:rPr>
          <w:rFonts w:ascii="宋体" w:hAnsi="宋体" w:eastAsia="宋体" w:cs="宋体"/>
          <w:spacing w:val="-1"/>
          <w:sz w:val="24"/>
          <w:szCs w:val="24"/>
        </w:rPr>
        <w:t xml:space="preserve">系统中提交《澄清响应函》</w:t>
      </w:r>
      <w:r>
        <w:rPr>
          <w:rFonts w:ascii="宋体" w:hAnsi="宋体" w:eastAsia="宋体" w:cs="宋体"/>
          <w:spacing w:val="12"/>
          <w:sz w:val="24"/>
          <w:szCs w:val="24"/>
        </w:rPr>
        <w:t xml:space="preserve">并加盖电子公章。澄清、说明和更正的内容作为响应文件的补充部分，具体</w:t>
      </w:r>
      <w:r>
        <w:rPr>
          <w:rFonts w:ascii="宋体" w:hAnsi="宋体" w:eastAsia="宋体" w:cs="宋体"/>
          <w:spacing w:val="11"/>
          <w:sz w:val="24"/>
          <w:szCs w:val="24"/>
        </w:rPr>
        <w:t xml:space="preserve">操作方式见</w:t>
      </w:r>
      <w:r>
        <w:rPr>
          <w:rFonts w:ascii="宋体" w:hAnsi="宋体" w:eastAsia="宋体" w:cs="宋体"/>
          <w:spacing w:val="5"/>
          <w:sz w:val="24"/>
          <w:szCs w:val="24"/>
        </w:rPr>
        <w:t xml:space="preserve">《操作手册》。磋商小组对供应商提交的澄清、说明和更正有疑问的，可以要求供应商进一步澄清、说明或更正，直至满足磋商小组的要求。凡</w:t>
      </w:r>
      <w:r>
        <w:rPr>
          <w:rFonts w:ascii="宋体" w:hAnsi="宋体" w:eastAsia="宋体" w:cs="宋体"/>
          <w:spacing w:val="5"/>
          <w:sz w:val="24"/>
          <w:szCs w:val="24"/>
        </w:rPr>
        <w:t xml:space="preserve">超出磋商</w:t>
      </w:r>
      <w:r>
        <w:rPr>
          <w:rFonts w:ascii="宋体" w:hAnsi="宋体" w:eastAsia="宋体" w:cs="宋体"/>
          <w:spacing w:val="5"/>
          <w:sz w:val="24"/>
          <w:szCs w:val="24"/>
        </w:rPr>
        <w:t xml:space="preserve">文件规定的或给采购人带</w:t>
      </w:r>
      <w:r>
        <w:rPr>
          <w:rFonts w:ascii="宋体" w:hAnsi="宋体" w:eastAsia="宋体" w:cs="宋体"/>
          <w:spacing w:val="-1"/>
          <w:sz w:val="24"/>
          <w:szCs w:val="24"/>
        </w:rPr>
        <w:t xml:space="preserve">来未曾要求的利益的变化、偏差或其他因素在评审时不予考虑。</w:t>
      </w:r>
      <w:r/>
    </w:p>
    <w:p>
      <w:pPr>
        <w:ind w:right="167"/>
        <w:jc w:val="left"/>
        <w:spacing w:before="2" w:line="291" w:lineRule="auto"/>
        <w:widowControl/>
        <w:rPr>
          <w:rFonts w:ascii="宋体" w:hAnsi="宋体" w:eastAsia="宋体" w:cs="宋体"/>
          <w:sz w:val="24"/>
          <w:szCs w:val="24"/>
        </w:rPr>
      </w:pPr>
      <w:r>
        <w:rPr>
          <w:rFonts w:ascii="宋体" w:hAnsi="宋体" w:eastAsia="宋体" w:cs="宋体"/>
          <w:spacing w:val="1"/>
          <w:sz w:val="24"/>
          <w:szCs w:val="24"/>
        </w:rPr>
        <w:t xml:space="preserve">接到磋商</w:t>
      </w:r>
      <w:r>
        <w:rPr>
          <w:rFonts w:ascii="宋体" w:hAnsi="宋体" w:eastAsia="宋体" w:cs="宋体"/>
          <w:spacing w:val="1"/>
          <w:sz w:val="24"/>
          <w:szCs w:val="24"/>
        </w:rPr>
        <w:t xml:space="preserve">小组澄清、说明和更正要求的供应商如未按规定</w:t>
      </w:r>
      <w:r>
        <w:rPr>
          <w:rFonts w:ascii="宋体" w:hAnsi="宋体" w:eastAsia="宋体" w:cs="宋体"/>
          <w:spacing w:val="1"/>
          <w:sz w:val="24"/>
          <w:szCs w:val="24"/>
        </w:rPr>
        <w:t xml:space="preserve">作出</w:t>
      </w:r>
      <w:r>
        <w:rPr>
          <w:rFonts w:ascii="宋体" w:hAnsi="宋体" w:eastAsia="宋体" w:cs="宋体"/>
          <w:spacing w:val="1"/>
          <w:sz w:val="24"/>
          <w:szCs w:val="24"/>
        </w:rPr>
        <w:t xml:space="preserve">澄清、说</w:t>
      </w:r>
      <w:r>
        <w:rPr>
          <w:rFonts w:ascii="宋体" w:hAnsi="宋体" w:eastAsia="宋体" w:cs="宋体"/>
          <w:sz w:val="24"/>
          <w:szCs w:val="24"/>
        </w:rPr>
        <w:t xml:space="preserve">明和更正，其风</w:t>
      </w:r>
      <w:r>
        <w:rPr>
          <w:rFonts w:ascii="宋体" w:hAnsi="宋体" w:eastAsia="宋体" w:cs="宋体"/>
          <w:spacing w:val="-3"/>
          <w:sz w:val="24"/>
          <w:szCs w:val="24"/>
        </w:rPr>
        <w:t xml:space="preserve">险由供应商自行承担。</w:t>
      </w:r>
      <w:r/>
    </w:p>
    <w:p>
      <w:pPr>
        <w:ind w:right="168"/>
        <w:spacing w:before="1" w:line="292" w:lineRule="auto"/>
        <w:widowControl/>
        <w:rPr>
          <w:rFonts w:ascii="宋体" w:hAnsi="宋体" w:eastAsia="宋体" w:cs="宋体"/>
          <w:sz w:val="24"/>
          <w:szCs w:val="24"/>
        </w:rPr>
      </w:pPr>
      <w:r>
        <w:rPr>
          <w:rFonts w:ascii="宋体" w:hAnsi="宋体" w:eastAsia="宋体" w:cs="宋体"/>
          <w:spacing w:val="5"/>
          <w:sz w:val="24"/>
          <w:szCs w:val="24"/>
        </w:rPr>
        <w:t xml:space="preserve">2.4 在详细评审之前，磋商小组将首先审查每份响应文件是否实质性响应了磋商文件的要求。实质性响应的响应文件应与磋商文件要求的条款、条件和规格相符，没有重大偏</w:t>
      </w:r>
      <w:r>
        <w:rPr>
          <w:rFonts w:ascii="宋体" w:hAnsi="宋体" w:eastAsia="宋体" w:cs="宋体"/>
          <w:spacing w:val="-3"/>
          <w:sz w:val="24"/>
          <w:szCs w:val="24"/>
        </w:rPr>
        <w:t xml:space="preserve">离或保留。</w:t>
      </w:r>
      <w:r/>
    </w:p>
    <w:p>
      <w:pPr>
        <w:jc w:val="left"/>
        <w:spacing w:line="219" w:lineRule="auto"/>
        <w:widowControl/>
        <w:rPr>
          <w:rFonts w:ascii="宋体" w:hAnsi="宋体" w:eastAsia="宋体" w:cs="宋体"/>
          <w:sz w:val="24"/>
          <w:szCs w:val="24"/>
        </w:rPr>
      </w:pPr>
      <w:r>
        <w:rPr>
          <w:rFonts w:ascii="宋体" w:hAnsi="宋体" w:eastAsia="宋体" w:cs="宋体"/>
          <w:spacing w:val="6"/>
          <w:sz w:val="24"/>
          <w:szCs w:val="24"/>
        </w:rPr>
        <w:t xml:space="preserve">所谓重大偏离或保留是指与磋商文件规定的实质性要求存</w:t>
      </w:r>
      <w:r>
        <w:rPr>
          <w:rFonts w:ascii="宋体" w:hAnsi="宋体" w:eastAsia="宋体" w:cs="宋体"/>
          <w:spacing w:val="5"/>
          <w:sz w:val="24"/>
          <w:szCs w:val="24"/>
        </w:rPr>
        <w:t xml:space="preserve">在负偏离，或者在实质上与</w:t>
      </w:r>
      <w:r/>
    </w:p>
    <w:p>
      <w:pPr>
        <w:ind w:right="2"/>
        <w:spacing w:before="48" w:line="292" w:lineRule="auto"/>
        <w:widowControl/>
        <w:rPr>
          <w:rFonts w:ascii="宋体" w:hAnsi="宋体" w:eastAsia="宋体" w:cs="宋体"/>
          <w:sz w:val="24"/>
          <w:szCs w:val="24"/>
        </w:rPr>
      </w:pPr>
      <w:r>
        <w:rPr>
          <w:rFonts w:ascii="宋体" w:hAnsi="宋体" w:eastAsia="宋体" w:cs="宋体"/>
          <w:spacing w:val="5"/>
          <w:sz w:val="24"/>
          <w:szCs w:val="24"/>
        </w:rPr>
        <w:t xml:space="preserve">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w:t>
      </w:r>
      <w:r>
        <w:rPr>
          <w:rFonts w:ascii="宋体" w:hAnsi="宋体" w:eastAsia="宋体" w:cs="宋体"/>
          <w:spacing w:val="5"/>
          <w:sz w:val="24"/>
          <w:szCs w:val="24"/>
        </w:rPr>
        <w:t xml:space="preserve">响应性只根据</w:t>
      </w:r>
      <w:r>
        <w:rPr>
          <w:rFonts w:ascii="宋体" w:hAnsi="宋体" w:eastAsia="宋体" w:cs="宋体"/>
          <w:spacing w:val="5"/>
          <w:sz w:val="24"/>
          <w:szCs w:val="24"/>
        </w:rPr>
        <w:t xml:space="preserve">响应文件本身的内</w:t>
      </w:r>
      <w:r>
        <w:rPr>
          <w:rFonts w:ascii="宋体" w:hAnsi="宋体" w:eastAsia="宋体" w:cs="宋体"/>
          <w:spacing w:val="-1"/>
          <w:sz w:val="24"/>
          <w:szCs w:val="24"/>
        </w:rPr>
        <w:t xml:space="preserve">容，而不寻求外部的证据。</w:t>
      </w:r>
      <w:r/>
    </w:p>
    <w:p>
      <w:pPr>
        <w:jc w:val="left"/>
        <w:spacing w:line="220" w:lineRule="auto"/>
        <w:widowControl/>
        <w:rPr>
          <w:rFonts w:ascii="宋体" w:hAnsi="宋体" w:eastAsia="宋体" w:cs="宋体"/>
          <w:sz w:val="24"/>
          <w:szCs w:val="24"/>
        </w:rPr>
      </w:pPr>
      <w:r>
        <w:rPr>
          <w:rFonts w:ascii="宋体" w:hAnsi="宋体" w:eastAsia="宋体" w:cs="宋体"/>
          <w:b/>
          <w:bCs/>
          <w:spacing w:val="-6"/>
          <w:sz w:val="24"/>
          <w:szCs w:val="24"/>
        </w:rPr>
        <w:t xml:space="preserve">3．磋商</w:t>
      </w:r>
      <w:r/>
    </w:p>
    <w:p>
      <w:pPr>
        <w:ind w:right="2"/>
        <w:spacing w:before="109" w:line="308" w:lineRule="auto"/>
        <w:widowControl/>
        <w:rPr>
          <w:rFonts w:ascii="宋体" w:hAnsi="宋体" w:eastAsia="宋体" w:cs="宋体"/>
          <w:sz w:val="24"/>
          <w:szCs w:val="24"/>
        </w:rPr>
      </w:pPr>
      <w:r>
        <w:rPr>
          <w:rFonts w:ascii="宋体" w:hAnsi="宋体" w:eastAsia="宋体" w:cs="宋体"/>
          <w:spacing w:val="6"/>
          <w:sz w:val="24"/>
          <w:szCs w:val="24"/>
        </w:rPr>
        <w:t xml:space="preserve">对于通过资格审查和符合性审查的供应商，磋商小组所有成</w:t>
      </w:r>
      <w:r>
        <w:rPr>
          <w:rFonts w:ascii="宋体" w:hAnsi="宋体" w:eastAsia="宋体" w:cs="宋体"/>
          <w:spacing w:val="5"/>
          <w:sz w:val="24"/>
          <w:szCs w:val="24"/>
        </w:rPr>
        <w:t xml:space="preserve">员集中与单一供应商分别进行磋商，并给予所有参加磋商的供应商平等的磋商机会。磋商小组通过苏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系统向供应商发出《磋商函》，供应商应当按照要求在苏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系统提交《磋商响应函》并加盖电子</w:t>
      </w:r>
      <w:r>
        <w:rPr>
          <w:rFonts w:ascii="宋体" w:hAnsi="宋体" w:eastAsia="宋体" w:cs="宋体"/>
          <w:spacing w:val="-3"/>
          <w:sz w:val="24"/>
          <w:szCs w:val="24"/>
        </w:rPr>
        <w:t xml:space="preserve">公章。</w:t>
      </w:r>
      <w:r/>
    </w:p>
    <w:p>
      <w:pPr>
        <w:jc w:val="left"/>
        <w:spacing w:line="219" w:lineRule="auto"/>
        <w:widowControl/>
        <w:rPr>
          <w:rFonts w:ascii="宋体" w:hAnsi="宋体" w:eastAsia="宋体" w:cs="宋体"/>
          <w:sz w:val="24"/>
          <w:szCs w:val="24"/>
        </w:rPr>
      </w:pPr>
      <w:r>
        <w:rPr>
          <w:rFonts w:ascii="宋体" w:hAnsi="宋体" w:eastAsia="宋体" w:cs="宋体"/>
          <w:b/>
          <w:bCs/>
          <w:spacing w:val="-4"/>
          <w:sz w:val="24"/>
          <w:szCs w:val="24"/>
        </w:rPr>
        <w:t xml:space="preserve">3.1</w:t>
      </w:r>
      <w:r>
        <w:rPr>
          <w:rFonts w:ascii="宋体" w:hAnsi="宋体" w:eastAsia="宋体" w:cs="宋体"/>
          <w:spacing w:val="-4"/>
          <w:sz w:val="24"/>
          <w:szCs w:val="24"/>
        </w:rPr>
        <w:t xml:space="preserve"> </w:t>
      </w:r>
      <w:r>
        <w:rPr>
          <w:rFonts w:ascii="宋体" w:hAnsi="宋体" w:eastAsia="宋体" w:cs="宋体"/>
          <w:b/>
          <w:bCs/>
          <w:spacing w:val="-4"/>
          <w:sz w:val="24"/>
          <w:szCs w:val="24"/>
        </w:rPr>
        <w:t xml:space="preserve">第一轮磋商</w:t>
      </w:r>
      <w:r/>
    </w:p>
    <w:p>
      <w:pPr>
        <w:ind w:right="2"/>
        <w:jc w:val="left"/>
        <w:spacing w:before="116" w:line="263" w:lineRule="auto"/>
        <w:widowControl/>
        <w:rPr>
          <w:rFonts w:ascii="宋体" w:hAnsi="宋体" w:eastAsia="宋体" w:cs="宋体"/>
          <w:sz w:val="24"/>
          <w:szCs w:val="24"/>
        </w:rPr>
      </w:pPr>
      <w:r>
        <w:rPr>
          <w:rFonts w:ascii="宋体" w:hAnsi="宋体" w:eastAsia="宋体" w:cs="宋体"/>
          <w:spacing w:val="5"/>
          <w:sz w:val="24"/>
          <w:szCs w:val="24"/>
        </w:rPr>
        <w:t xml:space="preserve">3.1.1 磋商小组将按照系统随机的顺序决定供应商的磋商顺序，并与单一供应商分别</w:t>
      </w:r>
      <w:r>
        <w:rPr>
          <w:rFonts w:ascii="宋体" w:hAnsi="宋体" w:eastAsia="宋体" w:cs="宋体"/>
          <w:spacing w:val="-2"/>
          <w:sz w:val="24"/>
          <w:szCs w:val="24"/>
        </w:rPr>
        <w:t xml:space="preserve">进行磋商。</w:t>
      </w:r>
      <w:r/>
    </w:p>
    <w:p>
      <w:pPr>
        <w:ind w:right="2"/>
        <w:jc w:val="left"/>
        <w:spacing w:before="112" w:line="278" w:lineRule="auto"/>
        <w:widowControl/>
        <w:rPr>
          <w:rFonts w:ascii="宋体" w:hAnsi="宋体" w:eastAsia="宋体" w:cs="宋体"/>
          <w:sz w:val="24"/>
          <w:szCs w:val="24"/>
        </w:rPr>
      </w:pPr>
      <w:r>
        <w:rPr>
          <w:rFonts w:ascii="宋体" w:hAnsi="宋体" w:eastAsia="宋体" w:cs="宋体"/>
          <w:spacing w:val="5"/>
          <w:sz w:val="24"/>
          <w:szCs w:val="24"/>
        </w:rPr>
        <w:t xml:space="preserve">3.1.2 磋商小组所有成员应当对照磋商文件和响应文件就采购需求、质量和服务等内容集中与单一供应商分别进行磋商，并给予所有参加磋商的供应商平等的磋商机会。在磋</w:t>
      </w:r>
      <w:r>
        <w:rPr>
          <w:rFonts w:ascii="宋体" w:hAnsi="宋体" w:eastAsia="宋体" w:cs="宋体"/>
          <w:sz w:val="24"/>
          <w:szCs w:val="24"/>
        </w:rPr>
        <w:t xml:space="preserve">商中，磋商的任何一方不得透露与磋商有关的其他供应商</w:t>
      </w:r>
      <w:r>
        <w:rPr>
          <w:rFonts w:ascii="宋体" w:hAnsi="宋体" w:eastAsia="宋体" w:cs="宋体"/>
          <w:spacing w:val="-1"/>
          <w:sz w:val="24"/>
          <w:szCs w:val="24"/>
        </w:rPr>
        <w:t xml:space="preserve">的技术资料、价格和其他信息。</w:t>
      </w:r>
      <w:r/>
    </w:p>
    <w:p>
      <w:pPr>
        <w:ind w:right="2"/>
        <w:jc w:val="left"/>
        <w:spacing w:before="117" w:line="278" w:lineRule="auto"/>
        <w:widowControl/>
        <w:rPr>
          <w:rFonts w:ascii="宋体" w:hAnsi="宋体" w:eastAsia="宋体" w:cs="宋体"/>
          <w:sz w:val="24"/>
          <w:szCs w:val="24"/>
        </w:rPr>
      </w:pPr>
      <w:r>
        <w:rPr>
          <w:rFonts w:ascii="宋体" w:hAnsi="宋体" w:eastAsia="宋体" w:cs="宋体"/>
          <w:spacing w:val="5"/>
          <w:sz w:val="24"/>
          <w:szCs w:val="24"/>
        </w:rPr>
        <w:t xml:space="preserve">3.1.3 在磋商过程中，磋商小组可以根据磋商文件和磋商情况实质性变动采购需求中的技术、服务要求以及合同草案条款，但不得变动磋商文件中的其他内容。实</w:t>
      </w:r>
      <w:r>
        <w:rPr>
          <w:rFonts w:ascii="宋体" w:hAnsi="宋体" w:eastAsia="宋体" w:cs="宋体"/>
          <w:spacing w:val="4"/>
          <w:sz w:val="24"/>
          <w:szCs w:val="24"/>
        </w:rPr>
        <w:t xml:space="preserve">质性变动的</w:t>
      </w:r>
      <w:r>
        <w:rPr>
          <w:rFonts w:ascii="宋体" w:hAnsi="宋体" w:eastAsia="宋体" w:cs="宋体"/>
          <w:spacing w:val="-3"/>
          <w:sz w:val="24"/>
          <w:szCs w:val="24"/>
        </w:rPr>
        <w:t xml:space="preserve">内容，须经采购人代表确认。</w:t>
      </w:r>
      <w:r/>
    </w:p>
    <w:p>
      <w:pPr>
        <w:ind w:right="2"/>
        <w:jc w:val="left"/>
        <w:spacing w:before="118" w:line="263" w:lineRule="auto"/>
        <w:widowControl/>
        <w:rPr>
          <w:rFonts w:ascii="宋体" w:hAnsi="宋体" w:eastAsia="宋体" w:cs="宋体"/>
          <w:sz w:val="24"/>
          <w:szCs w:val="24"/>
        </w:rPr>
      </w:pPr>
      <w:r>
        <w:rPr>
          <w:rFonts w:ascii="宋体" w:hAnsi="宋体" w:eastAsia="宋体" w:cs="宋体"/>
          <w:spacing w:val="5"/>
          <w:sz w:val="24"/>
          <w:szCs w:val="24"/>
        </w:rPr>
        <w:t xml:space="preserve">3.1.4 对磋商文件</w:t>
      </w:r>
      <w:r>
        <w:rPr>
          <w:rFonts w:ascii="宋体" w:hAnsi="宋体" w:eastAsia="宋体" w:cs="宋体"/>
          <w:spacing w:val="5"/>
          <w:sz w:val="24"/>
          <w:szCs w:val="24"/>
        </w:rPr>
        <w:t xml:space="preserve">作出</w:t>
      </w:r>
      <w:r>
        <w:rPr>
          <w:rFonts w:ascii="宋体" w:hAnsi="宋体" w:eastAsia="宋体" w:cs="宋体"/>
          <w:spacing w:val="5"/>
          <w:sz w:val="24"/>
          <w:szCs w:val="24"/>
        </w:rPr>
        <w:t xml:space="preserve">的实质性变动是磋商文件的有效组成部分，磋商小组将在苏</w:t>
      </w:r>
      <w:r>
        <w:rPr>
          <w:rFonts w:ascii="宋体" w:hAnsi="宋体" w:eastAsia="宋体" w:cs="宋体"/>
          <w:spacing w:val="5"/>
          <w:sz w:val="24"/>
          <w:szCs w:val="24"/>
        </w:rPr>
        <w:t xml:space="preserve">采</w:t>
      </w:r>
      <w:r>
        <w:rPr>
          <w:rFonts w:ascii="宋体" w:hAnsi="宋体" w:eastAsia="宋体" w:cs="宋体"/>
          <w:spacing w:val="-1"/>
          <w:sz w:val="24"/>
          <w:szCs w:val="24"/>
        </w:rPr>
        <w:t xml:space="preserve">云</w:t>
      </w:r>
      <w:r>
        <w:rPr>
          <w:rFonts w:ascii="宋体" w:hAnsi="宋体" w:eastAsia="宋体" w:cs="宋体"/>
          <w:spacing w:val="-1"/>
          <w:sz w:val="24"/>
          <w:szCs w:val="24"/>
        </w:rPr>
        <w:t xml:space="preserve">系统中通知所有参加磋商的供应商。</w:t>
      </w:r>
      <w:r/>
    </w:p>
    <w:p>
      <w:pPr>
        <w:jc w:val="left"/>
        <w:spacing w:before="114" w:line="279" w:lineRule="auto"/>
        <w:widowControl/>
        <w:rPr>
          <w:rFonts w:ascii="宋体" w:hAnsi="宋体" w:eastAsia="宋体" w:cs="宋体"/>
          <w:sz w:val="24"/>
          <w:szCs w:val="24"/>
        </w:rPr>
      </w:pPr>
      <w:r>
        <w:rPr>
          <w:rFonts w:ascii="宋体" w:hAnsi="宋体" w:eastAsia="宋体" w:cs="宋体"/>
          <w:spacing w:val="5"/>
          <w:sz w:val="24"/>
          <w:szCs w:val="24"/>
        </w:rPr>
        <w:t xml:space="preserve">3.1.5 供应商应当按照磋商文件的变动情况和磋商小组的要求，在规定的时间内对原响应文件内容进行修正，在苏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系统中重新提交修正文件，并加盖电子公章。逾时不提</w:t>
      </w:r>
      <w:r>
        <w:rPr>
          <w:rFonts w:ascii="宋体" w:hAnsi="宋体" w:eastAsia="宋体" w:cs="宋体"/>
          <w:spacing w:val="-2"/>
          <w:sz w:val="24"/>
          <w:szCs w:val="24"/>
        </w:rPr>
        <w:t xml:space="preserve">交的，视同退出磋商。</w:t>
      </w:r>
      <w:r/>
    </w:p>
    <w:p>
      <w:pPr>
        <w:jc w:val="left"/>
        <w:spacing w:before="112" w:line="219" w:lineRule="auto"/>
        <w:widowControl/>
        <w:rPr>
          <w:rFonts w:ascii="宋体" w:hAnsi="宋体" w:eastAsia="宋体" w:cs="宋体"/>
          <w:sz w:val="24"/>
          <w:szCs w:val="24"/>
        </w:rPr>
      </w:pPr>
      <w:r>
        <w:rPr>
          <w:rFonts w:ascii="宋体" w:hAnsi="宋体" w:eastAsia="宋体" w:cs="宋体"/>
          <w:spacing w:val="-1"/>
          <w:sz w:val="24"/>
          <w:szCs w:val="24"/>
        </w:rPr>
        <w:t xml:space="preserve">3.1.6</w:t>
      </w:r>
      <w:r>
        <w:rPr>
          <w:rFonts w:ascii="宋体" w:hAnsi="宋体" w:eastAsia="宋体" w:cs="宋体"/>
          <w:spacing w:val="-51"/>
          <w:sz w:val="24"/>
          <w:szCs w:val="24"/>
        </w:rPr>
        <w:t xml:space="preserve"> </w:t>
      </w:r>
      <w:r>
        <w:rPr>
          <w:rFonts w:ascii="宋体" w:hAnsi="宋体" w:eastAsia="宋体" w:cs="宋体"/>
          <w:spacing w:val="-1"/>
          <w:sz w:val="24"/>
          <w:szCs w:val="24"/>
        </w:rPr>
        <w:t xml:space="preserve">修正文件与响应文件具有同等法律效</w:t>
      </w:r>
      <w:r>
        <w:rPr>
          <w:rFonts w:ascii="宋体" w:hAnsi="宋体" w:eastAsia="宋体" w:cs="宋体"/>
          <w:spacing w:val="-2"/>
          <w:sz w:val="24"/>
          <w:szCs w:val="24"/>
        </w:rPr>
        <w:t xml:space="preserve">力。</w:t>
      </w:r>
      <w:r/>
    </w:p>
    <w:p>
      <w:pPr>
        <w:jc w:val="left"/>
        <w:spacing w:before="116" w:line="220" w:lineRule="auto"/>
        <w:widowControl/>
        <w:rPr>
          <w:rFonts w:ascii="宋体" w:hAnsi="宋体" w:eastAsia="宋体" w:cs="宋体"/>
          <w:sz w:val="24"/>
          <w:szCs w:val="24"/>
        </w:rPr>
      </w:pPr>
      <w:r>
        <w:rPr>
          <w:rFonts w:ascii="宋体" w:hAnsi="宋体" w:eastAsia="宋体" w:cs="宋体"/>
          <w:b/>
          <w:bCs/>
          <w:spacing w:val="-7"/>
          <w:sz w:val="24"/>
          <w:szCs w:val="24"/>
        </w:rPr>
        <w:t xml:space="preserve">3.2</w:t>
      </w:r>
      <w:r>
        <w:rPr>
          <w:rFonts w:ascii="宋体" w:hAnsi="宋体" w:eastAsia="宋体" w:cs="宋体"/>
          <w:spacing w:val="20"/>
          <w:sz w:val="24"/>
          <w:szCs w:val="24"/>
        </w:rPr>
        <w:t xml:space="preserve"> </w:t>
      </w:r>
      <w:r>
        <w:rPr>
          <w:rFonts w:ascii="宋体" w:hAnsi="宋体" w:eastAsia="宋体" w:cs="宋体"/>
          <w:b/>
          <w:bCs/>
          <w:spacing w:val="-7"/>
          <w:sz w:val="24"/>
          <w:szCs w:val="24"/>
        </w:rPr>
        <w:t xml:space="preserve">多轮磋商</w:t>
      </w:r>
      <w:r/>
    </w:p>
    <w:p>
      <w:pPr>
        <w:ind w:right="2"/>
        <w:jc w:val="left"/>
        <w:spacing w:before="114" w:line="278" w:lineRule="auto"/>
        <w:widowControl/>
        <w:rPr>
          <w:rFonts w:ascii="宋体" w:hAnsi="宋体" w:eastAsia="宋体" w:cs="宋体"/>
          <w:sz w:val="24"/>
          <w:szCs w:val="24"/>
        </w:rPr>
      </w:pPr>
      <w:r>
        <w:rPr>
          <w:rFonts w:ascii="宋体" w:hAnsi="宋体" w:eastAsia="宋体" w:cs="宋体"/>
          <w:sz w:val="24"/>
          <w:szCs w:val="24"/>
        </w:rPr>
        <w:t xml:space="preserve">3.2.1</w:t>
      </w:r>
      <w:r>
        <w:rPr>
          <w:rFonts w:ascii="宋体" w:hAnsi="宋体" w:eastAsia="宋体" w:cs="宋体"/>
          <w:spacing w:val="-35"/>
          <w:sz w:val="24"/>
          <w:szCs w:val="24"/>
        </w:rPr>
        <w:t xml:space="preserve"> </w:t>
      </w:r>
      <w:r>
        <w:rPr>
          <w:rFonts w:ascii="宋体" w:hAnsi="宋体" w:eastAsia="宋体" w:cs="宋体"/>
          <w:sz w:val="24"/>
          <w:szCs w:val="24"/>
        </w:rPr>
        <w:t xml:space="preserve">磋商文件中不能详细列明采购标的</w:t>
      </w:r>
      <w:r>
        <w:rPr>
          <w:rFonts w:ascii="宋体" w:hAnsi="宋体" w:eastAsia="宋体" w:cs="宋体"/>
          <w:sz w:val="24"/>
          <w:szCs w:val="24"/>
        </w:rPr>
        <w:t xml:space="preserve">的</w:t>
      </w:r>
      <w:r>
        <w:rPr>
          <w:rFonts w:ascii="宋体" w:hAnsi="宋体" w:eastAsia="宋体" w:cs="宋体"/>
          <w:sz w:val="24"/>
          <w:szCs w:val="24"/>
        </w:rPr>
        <w:t xml:space="preserve">技术、服务要求，需经过磋商由供应商提供</w:t>
      </w:r>
      <w:r>
        <w:rPr>
          <w:rFonts w:ascii="宋体" w:hAnsi="宋体" w:eastAsia="宋体" w:cs="宋体"/>
          <w:spacing w:val="5"/>
          <w:sz w:val="24"/>
          <w:szCs w:val="24"/>
        </w:rPr>
        <w:t xml:space="preserve">最终设计方案或解决方案的项目，磋商小组可以根据采购人对采购需求的确认情况，进行</w:t>
      </w:r>
      <w:r>
        <w:rPr>
          <w:rFonts w:ascii="宋体" w:hAnsi="宋体" w:eastAsia="宋体" w:cs="宋体"/>
          <w:spacing w:val="-1"/>
          <w:sz w:val="24"/>
          <w:szCs w:val="24"/>
        </w:rPr>
        <w:t xml:space="preserve">多轮磋商，直到采购人代表最终确认采购需求为止。</w:t>
      </w:r>
      <w:r/>
    </w:p>
    <w:p>
      <w:pPr>
        <w:jc w:val="left"/>
        <w:spacing w:before="117" w:line="219" w:lineRule="auto"/>
        <w:widowControl/>
        <w:rPr>
          <w:rFonts w:ascii="宋体" w:hAnsi="宋体" w:eastAsia="宋体" w:cs="宋体"/>
          <w:sz w:val="24"/>
          <w:szCs w:val="24"/>
        </w:rPr>
      </w:pPr>
      <w:r>
        <w:rPr>
          <w:rFonts w:ascii="宋体" w:hAnsi="宋体" w:eastAsia="宋体" w:cs="宋体"/>
          <w:spacing w:val="-1"/>
          <w:sz w:val="24"/>
          <w:szCs w:val="24"/>
        </w:rPr>
        <w:t xml:space="preserve">3.2.2 磋商程序同第一轮磋商。</w:t>
      </w:r>
      <w:r/>
    </w:p>
    <w:p>
      <w:pPr>
        <w:jc w:val="left"/>
        <w:spacing w:before="113" w:line="218" w:lineRule="auto"/>
        <w:widowControl/>
        <w:rPr>
          <w:rFonts w:ascii="宋体" w:hAnsi="宋体" w:eastAsia="宋体" w:cs="宋体"/>
          <w:sz w:val="24"/>
          <w:szCs w:val="24"/>
        </w:rPr>
      </w:pPr>
      <w:r>
        <w:rPr>
          <w:rFonts w:ascii="宋体" w:hAnsi="宋体" w:eastAsia="宋体" w:cs="宋体"/>
          <w:b/>
          <w:bCs/>
          <w:spacing w:val="-6"/>
          <w:sz w:val="24"/>
          <w:szCs w:val="24"/>
          <w:u w:val="single"/>
        </w:rPr>
        <w:t xml:space="preserve">3.3</w:t>
      </w:r>
      <w:r>
        <w:rPr>
          <w:rFonts w:ascii="宋体" w:hAnsi="宋体" w:eastAsia="宋体" w:cs="宋体"/>
          <w:spacing w:val="13"/>
          <w:sz w:val="24"/>
          <w:szCs w:val="24"/>
          <w:u w:val="single"/>
        </w:rPr>
        <w:t xml:space="preserve"> </w:t>
      </w:r>
      <w:r>
        <w:rPr>
          <w:rFonts w:ascii="宋体" w:hAnsi="宋体" w:eastAsia="宋体" w:cs="宋体"/>
          <w:b/>
          <w:bCs/>
          <w:spacing w:val="-6"/>
          <w:sz w:val="24"/>
          <w:szCs w:val="24"/>
          <w:u w:val="single"/>
        </w:rPr>
        <w:t xml:space="preserve">最后报价</w:t>
      </w:r>
      <w:r/>
    </w:p>
    <w:p>
      <w:pPr>
        <w:ind w:right="42"/>
        <w:jc w:val="left"/>
        <w:spacing w:before="119" w:line="307" w:lineRule="auto"/>
        <w:widowControl/>
        <w:rPr>
          <w:rFonts w:ascii="宋体" w:hAnsi="宋体" w:eastAsia="宋体" w:cs="宋体"/>
          <w:sz w:val="24"/>
          <w:szCs w:val="24"/>
        </w:rPr>
      </w:pPr>
      <w:r>
        <w:rPr>
          <w:rFonts w:ascii="宋体" w:hAnsi="宋体" w:eastAsia="宋体" w:cs="宋体"/>
          <w:spacing w:val="5"/>
          <w:sz w:val="24"/>
          <w:szCs w:val="24"/>
        </w:rPr>
        <w:t xml:space="preserve">磋商结束后，磋商小组将要求所有实质性响应的供应</w:t>
      </w:r>
      <w:r>
        <w:rPr>
          <w:rFonts w:ascii="宋体" w:hAnsi="宋体" w:eastAsia="宋体" w:cs="宋体"/>
          <w:spacing w:val="4"/>
          <w:sz w:val="24"/>
          <w:szCs w:val="24"/>
        </w:rPr>
        <w:t xml:space="preserve">商在规定时间内提交最后报价。</w:t>
      </w:r>
      <w:r>
        <w:rPr>
          <w:rFonts w:ascii="宋体" w:hAnsi="宋体" w:eastAsia="宋体" w:cs="宋体"/>
          <w:spacing w:val="-1"/>
          <w:sz w:val="24"/>
          <w:szCs w:val="24"/>
        </w:rPr>
        <w:t xml:space="preserve">最后报价时间为磋商小组指定的时间，具体时间根据磋商进度另行通知。</w:t>
      </w:r>
      <w:r/>
    </w:p>
    <w:p>
      <w:pPr>
        <w:ind w:right="2"/>
        <w:jc w:val="left"/>
        <w:spacing w:before="3" w:line="308" w:lineRule="auto"/>
        <w:widowControl/>
        <w:rPr>
          <w:rFonts w:ascii="宋体" w:hAnsi="宋体" w:eastAsia="宋体" w:cs="宋体"/>
          <w:sz w:val="24"/>
          <w:szCs w:val="24"/>
        </w:rPr>
      </w:pPr>
      <w:r>
        <w:rPr>
          <w:rFonts w:ascii="宋体" w:hAnsi="宋体" w:eastAsia="宋体" w:cs="宋体"/>
          <w:spacing w:val="6"/>
          <w:sz w:val="24"/>
          <w:szCs w:val="24"/>
        </w:rPr>
        <w:t xml:space="preserve">磋商文件能够详细列明采购标的</w:t>
      </w:r>
      <w:r>
        <w:rPr>
          <w:rFonts w:ascii="宋体" w:hAnsi="宋体" w:eastAsia="宋体" w:cs="宋体"/>
          <w:spacing w:val="6"/>
          <w:sz w:val="24"/>
          <w:szCs w:val="24"/>
        </w:rPr>
        <w:t xml:space="preserve">的</w:t>
      </w:r>
      <w:r>
        <w:rPr>
          <w:rFonts w:ascii="宋体" w:hAnsi="宋体" w:eastAsia="宋体" w:cs="宋体"/>
          <w:spacing w:val="6"/>
          <w:sz w:val="24"/>
          <w:szCs w:val="24"/>
        </w:rPr>
        <w:t xml:space="preserve">技术、服务要求的，磋商</w:t>
      </w:r>
      <w:r>
        <w:rPr>
          <w:rFonts w:ascii="宋体" w:hAnsi="宋体" w:eastAsia="宋体" w:cs="宋体"/>
          <w:spacing w:val="5"/>
          <w:sz w:val="24"/>
          <w:szCs w:val="24"/>
        </w:rPr>
        <w:t xml:space="preserve">结束后，磋商小组将在苏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系统向所有实质性响应的供应商发出《最后报价要求函》及最后报价格式表，要求所</w:t>
      </w:r>
      <w:r>
        <w:rPr>
          <w:rFonts w:ascii="宋体" w:hAnsi="宋体" w:eastAsia="宋体" w:cs="宋体"/>
          <w:spacing w:val="-1"/>
          <w:sz w:val="24"/>
          <w:szCs w:val="24"/>
        </w:rPr>
        <w:t xml:space="preserve">有实质性响应的供应商在规定时间内提交最后报价，提交</w:t>
      </w:r>
      <w:r>
        <w:rPr>
          <w:rFonts w:ascii="宋体" w:hAnsi="宋体" w:eastAsia="宋体" w:cs="宋体"/>
          <w:spacing w:val="-2"/>
          <w:sz w:val="24"/>
          <w:szCs w:val="24"/>
        </w:rPr>
        <w:t xml:space="preserve">最后报价的供应商不得少于</w:t>
      </w:r>
      <w:r>
        <w:rPr>
          <w:rFonts w:ascii="宋体" w:hAnsi="宋体" w:eastAsia="宋体" w:cs="宋体"/>
          <w:spacing w:val="-45"/>
          <w:sz w:val="24"/>
          <w:szCs w:val="24"/>
        </w:rPr>
        <w:t xml:space="preserve"> </w:t>
      </w:r>
      <w:r>
        <w:rPr>
          <w:rFonts w:ascii="宋体" w:hAnsi="宋体" w:eastAsia="宋体" w:cs="宋体"/>
          <w:spacing w:val="-2"/>
          <w:sz w:val="24"/>
          <w:szCs w:val="24"/>
        </w:rPr>
        <w:t xml:space="preserve">3</w:t>
      </w:r>
      <w:r>
        <w:rPr>
          <w:rFonts w:ascii="宋体" w:hAnsi="宋体" w:eastAsia="宋体" w:cs="宋体"/>
          <w:spacing w:val="-49"/>
          <w:sz w:val="24"/>
          <w:szCs w:val="24"/>
        </w:rPr>
        <w:t xml:space="preserve"> </w:t>
      </w:r>
      <w:r>
        <w:rPr>
          <w:rFonts w:ascii="宋体" w:hAnsi="宋体" w:eastAsia="宋体" w:cs="宋体"/>
          <w:spacing w:val="-2"/>
          <w:sz w:val="24"/>
          <w:szCs w:val="24"/>
        </w:rPr>
        <w:t xml:space="preserve">家。</w:t>
      </w:r>
      <w:r>
        <w:rPr>
          <w:rFonts w:ascii="宋体" w:hAnsi="宋体" w:eastAsia="宋体" w:cs="宋体"/>
          <w:spacing w:val="5"/>
          <w:sz w:val="24"/>
          <w:szCs w:val="24"/>
        </w:rPr>
        <w:t xml:space="preserve">磋商文件不能详细列明采购标的</w:t>
      </w:r>
      <w:r>
        <w:rPr>
          <w:rFonts w:ascii="宋体" w:hAnsi="宋体" w:eastAsia="宋体" w:cs="宋体"/>
          <w:spacing w:val="5"/>
          <w:sz w:val="24"/>
          <w:szCs w:val="24"/>
        </w:rPr>
        <w:t xml:space="preserve">的</w:t>
      </w:r>
      <w:r>
        <w:rPr>
          <w:rFonts w:ascii="宋体" w:hAnsi="宋体" w:eastAsia="宋体" w:cs="宋体"/>
          <w:spacing w:val="5"/>
          <w:sz w:val="24"/>
          <w:szCs w:val="24"/>
        </w:rPr>
        <w:t xml:space="preserve">技术、服务要求，需经磋商由供应商提供最终设计方案</w:t>
      </w:r>
      <w:bookmarkStart w:id="9" w:name="bookmark10"/>
      <w:r/>
      <w:bookmarkEnd w:id="9"/>
      <w:r>
        <w:rPr>
          <w:rFonts w:ascii="宋体" w:hAnsi="宋体" w:eastAsia="宋体" w:cs="宋体"/>
          <w:spacing w:val="4"/>
          <w:sz w:val="24"/>
          <w:szCs w:val="24"/>
        </w:rPr>
        <w:t xml:space="preserve">或解决方案的，磋商结束后，磋商小组应当按照少数服从多数的原则投票推荐</w:t>
      </w:r>
      <w:r>
        <w:rPr>
          <w:rFonts w:ascii="宋体" w:hAnsi="宋体" w:eastAsia="宋体" w:cs="宋体"/>
          <w:spacing w:val="-27"/>
          <w:sz w:val="24"/>
          <w:szCs w:val="24"/>
        </w:rPr>
        <w:t xml:space="preserve"> </w:t>
      </w:r>
      <w:r>
        <w:rPr>
          <w:rFonts w:ascii="宋体" w:hAnsi="宋体" w:eastAsia="宋体" w:cs="宋体"/>
          <w:spacing w:val="4"/>
          <w:sz w:val="24"/>
          <w:szCs w:val="24"/>
        </w:rPr>
        <w:t xml:space="preserve">3</w:t>
      </w:r>
      <w:r>
        <w:rPr>
          <w:rFonts w:ascii="宋体" w:hAnsi="宋体" w:eastAsia="宋体" w:cs="宋体"/>
          <w:spacing w:val="-42"/>
          <w:sz w:val="24"/>
          <w:szCs w:val="24"/>
        </w:rPr>
        <w:t xml:space="preserve"> </w:t>
      </w:r>
      <w:r>
        <w:rPr>
          <w:rFonts w:ascii="宋体" w:hAnsi="宋体" w:eastAsia="宋体" w:cs="宋体"/>
          <w:spacing w:val="4"/>
          <w:sz w:val="24"/>
          <w:szCs w:val="24"/>
        </w:rPr>
        <w:t xml:space="preserve">家以上供</w:t>
      </w:r>
      <w:r>
        <w:rPr>
          <w:rFonts w:ascii="宋体" w:hAnsi="宋体" w:eastAsia="宋体" w:cs="宋体"/>
          <w:spacing w:val="5"/>
          <w:sz w:val="24"/>
          <w:szCs w:val="24"/>
        </w:rPr>
        <w:t xml:space="preserve">应商的设计方案或者解决方案，在苏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系统中向其发出《最后报价要求函》及最后报价格式表，要求其在规定时间内提交最后报价。市场竞争不充分的科研项目，以及需要扶持的科技成果转化项目，提交最后报价的供应</w:t>
      </w:r>
      <w:r>
        <w:rPr>
          <w:rFonts w:ascii="宋体" w:hAnsi="宋体" w:eastAsia="宋体" w:cs="宋体"/>
          <w:spacing w:val="4"/>
          <w:sz w:val="24"/>
          <w:szCs w:val="24"/>
        </w:rPr>
        <w:t xml:space="preserve">商可以为</w:t>
      </w:r>
      <w:r>
        <w:rPr>
          <w:rFonts w:ascii="宋体" w:hAnsi="宋体" w:eastAsia="宋体" w:cs="宋体"/>
          <w:spacing w:val="-40"/>
          <w:sz w:val="24"/>
          <w:szCs w:val="24"/>
        </w:rPr>
        <w:t xml:space="preserve"> </w:t>
      </w:r>
      <w:r>
        <w:rPr>
          <w:rFonts w:ascii="宋体" w:hAnsi="宋体" w:eastAsia="宋体" w:cs="宋体"/>
          <w:spacing w:val="4"/>
          <w:sz w:val="24"/>
          <w:szCs w:val="24"/>
        </w:rPr>
        <w:t xml:space="preserve">2</w:t>
      </w:r>
      <w:r>
        <w:rPr>
          <w:rFonts w:ascii="宋体" w:hAnsi="宋体" w:eastAsia="宋体" w:cs="宋体"/>
          <w:spacing w:val="-44"/>
          <w:sz w:val="24"/>
          <w:szCs w:val="24"/>
        </w:rPr>
        <w:t xml:space="preserve"> </w:t>
      </w:r>
      <w:r>
        <w:rPr>
          <w:rFonts w:ascii="宋体" w:hAnsi="宋体" w:eastAsia="宋体" w:cs="宋体"/>
          <w:spacing w:val="4"/>
          <w:sz w:val="24"/>
          <w:szCs w:val="24"/>
        </w:rPr>
        <w:t xml:space="preserve">家；政府购买服务项目（含政府和社会资本合作项目</w:t>
      </w:r>
      <w:r>
        <w:rPr>
          <w:rFonts w:ascii="宋体" w:hAnsi="宋体" w:eastAsia="宋体" w:cs="宋体"/>
          <w:spacing w:val="13"/>
          <w:sz w:val="24"/>
          <w:szCs w:val="24"/>
        </w:rPr>
        <w:t xml:space="preserve">），</w:t>
      </w:r>
      <w:r>
        <w:rPr>
          <w:rFonts w:ascii="宋体" w:hAnsi="宋体" w:eastAsia="宋体" w:cs="宋体"/>
          <w:spacing w:val="4"/>
          <w:sz w:val="24"/>
          <w:szCs w:val="24"/>
        </w:rPr>
        <w:t xml:space="preserve">在采购过程中符合要求的供应商（社会资本）只有</w:t>
      </w:r>
      <w:r>
        <w:rPr>
          <w:rFonts w:ascii="宋体" w:hAnsi="宋体" w:eastAsia="宋体" w:cs="宋体"/>
          <w:spacing w:val="-39"/>
          <w:sz w:val="24"/>
          <w:szCs w:val="24"/>
        </w:rPr>
        <w:t xml:space="preserve"> </w:t>
      </w:r>
      <w:r>
        <w:rPr>
          <w:rFonts w:ascii="宋体" w:hAnsi="宋体" w:eastAsia="宋体" w:cs="宋体"/>
          <w:spacing w:val="4"/>
          <w:sz w:val="24"/>
          <w:szCs w:val="24"/>
        </w:rPr>
        <w:t xml:space="preserve">2</w:t>
      </w:r>
      <w:r>
        <w:rPr>
          <w:rFonts w:ascii="宋体" w:hAnsi="宋体" w:eastAsia="宋体" w:cs="宋体"/>
          <w:spacing w:val="-44"/>
          <w:sz w:val="24"/>
          <w:szCs w:val="24"/>
        </w:rPr>
        <w:t xml:space="preserve"> </w:t>
      </w:r>
      <w:r>
        <w:rPr>
          <w:rFonts w:ascii="宋体" w:hAnsi="宋体" w:eastAsia="宋体" w:cs="宋体"/>
          <w:spacing w:val="4"/>
          <w:sz w:val="24"/>
          <w:szCs w:val="24"/>
        </w:rPr>
        <w:t xml:space="preserve">家的，竞争性</w:t>
      </w:r>
      <w:r>
        <w:rPr>
          <w:rFonts w:ascii="宋体" w:hAnsi="宋体" w:eastAsia="宋体" w:cs="宋体"/>
          <w:spacing w:val="-1"/>
          <w:sz w:val="24"/>
          <w:szCs w:val="24"/>
        </w:rPr>
        <w:t xml:space="preserve">磋商采购活动可以继续进行。</w:t>
      </w:r>
      <w:r/>
    </w:p>
    <w:p>
      <w:pPr>
        <w:ind w:right="2"/>
        <w:spacing w:before="2" w:line="292" w:lineRule="auto"/>
        <w:widowControl/>
        <w:rPr>
          <w:rFonts w:ascii="宋体" w:hAnsi="宋体" w:eastAsia="宋体" w:cs="宋体"/>
          <w:sz w:val="24"/>
          <w:szCs w:val="24"/>
        </w:rPr>
      </w:pPr>
      <w:r>
        <w:rPr>
          <w:rFonts w:ascii="宋体" w:hAnsi="宋体" w:eastAsia="宋体" w:cs="宋体"/>
          <w:b/>
          <w:bCs/>
          <w:spacing w:val="-2"/>
          <w:sz w:val="24"/>
          <w:szCs w:val="24"/>
        </w:rPr>
        <w:t xml:space="preserve">供应商需在评审小组发出邀请后的规定时间内</w:t>
      </w:r>
      <w:r>
        <w:rPr>
          <w:rFonts w:ascii="宋体" w:hAnsi="宋体" w:eastAsia="宋体" w:cs="宋体"/>
          <w:b/>
          <w:bCs/>
          <w:spacing w:val="-2"/>
          <w:sz w:val="24"/>
          <w:szCs w:val="24"/>
        </w:rPr>
        <w:t xml:space="preserve">提交磋商</w:t>
      </w:r>
      <w:r>
        <w:rPr>
          <w:rFonts w:ascii="宋体" w:hAnsi="宋体" w:eastAsia="宋体" w:cs="宋体"/>
          <w:b/>
          <w:bCs/>
          <w:spacing w:val="-2"/>
          <w:sz w:val="24"/>
          <w:szCs w:val="24"/>
        </w:rPr>
        <w:t xml:space="preserve">最后报价，超过规定时间提交或</w:t>
      </w:r>
      <w:r>
        <w:rPr>
          <w:rFonts w:ascii="宋体" w:hAnsi="宋体" w:eastAsia="宋体" w:cs="宋体"/>
          <w:b/>
          <w:bCs/>
          <w:spacing w:val="3"/>
          <w:sz w:val="24"/>
          <w:szCs w:val="24"/>
        </w:rPr>
        <w:t xml:space="preserve">只提交部分内容的视为</w:t>
      </w:r>
      <w:r>
        <w:rPr>
          <w:rFonts w:ascii="宋体" w:hAnsi="宋体" w:eastAsia="宋体" w:cs="宋体"/>
          <w:b/>
          <w:bCs/>
          <w:spacing w:val="3"/>
          <w:sz w:val="24"/>
          <w:szCs w:val="24"/>
          <w:u w:val="single"/>
        </w:rPr>
        <w:t xml:space="preserve">无效响应</w:t>
      </w:r>
      <w:r>
        <w:rPr>
          <w:rFonts w:ascii="宋体" w:hAnsi="宋体" w:eastAsia="宋体" w:cs="宋体"/>
          <w:b/>
          <w:bCs/>
          <w:spacing w:val="3"/>
          <w:sz w:val="24"/>
          <w:szCs w:val="24"/>
        </w:rPr>
        <w:t xml:space="preserve">。供应商未在磋商小组规定的时间内在苏</w:t>
      </w:r>
      <w:r>
        <w:rPr>
          <w:rFonts w:ascii="宋体" w:hAnsi="宋体" w:eastAsia="宋体" w:cs="宋体"/>
          <w:b/>
          <w:bCs/>
          <w:spacing w:val="2"/>
          <w:sz w:val="24"/>
          <w:szCs w:val="24"/>
        </w:rPr>
        <w:t xml:space="preserve">采云</w:t>
      </w:r>
      <w:r>
        <w:rPr>
          <w:rFonts w:ascii="宋体" w:hAnsi="宋体" w:eastAsia="宋体" w:cs="宋体"/>
          <w:b/>
          <w:bCs/>
          <w:spacing w:val="2"/>
          <w:sz w:val="24"/>
          <w:szCs w:val="24"/>
        </w:rPr>
        <w:t xml:space="preserve">系统中提交</w:t>
      </w:r>
      <w:r>
        <w:rPr>
          <w:rFonts w:ascii="宋体" w:hAnsi="宋体" w:eastAsia="宋体" w:cs="宋体"/>
          <w:b/>
          <w:bCs/>
          <w:spacing w:val="-3"/>
          <w:sz w:val="24"/>
          <w:szCs w:val="24"/>
        </w:rPr>
        <w:t xml:space="preserve">最后报价的视为放弃磋商，其响应文件按</w:t>
      </w:r>
      <w:r>
        <w:rPr>
          <w:rFonts w:ascii="宋体" w:hAnsi="宋体" w:eastAsia="宋体" w:cs="宋体"/>
          <w:b/>
          <w:bCs/>
          <w:spacing w:val="-3"/>
          <w:sz w:val="24"/>
          <w:szCs w:val="24"/>
          <w:u w:val="single"/>
        </w:rPr>
        <w:t xml:space="preserve">无效响应</w:t>
      </w:r>
      <w:r>
        <w:rPr>
          <w:rFonts w:ascii="宋体" w:hAnsi="宋体" w:eastAsia="宋体" w:cs="宋体"/>
          <w:b/>
          <w:bCs/>
          <w:spacing w:val="-3"/>
          <w:sz w:val="24"/>
          <w:szCs w:val="24"/>
        </w:rPr>
        <w:t xml:space="preserve">处理，最后报价格</w:t>
      </w:r>
      <w:r>
        <w:rPr>
          <w:rFonts w:ascii="宋体" w:hAnsi="宋体" w:eastAsia="宋体" w:cs="宋体"/>
          <w:b/>
          <w:bCs/>
          <w:spacing w:val="-4"/>
          <w:sz w:val="24"/>
          <w:szCs w:val="24"/>
        </w:rPr>
        <w:t xml:space="preserve">式表须</w:t>
      </w:r>
      <w:r>
        <w:rPr>
          <w:rFonts w:ascii="宋体" w:hAnsi="宋体" w:eastAsia="宋体" w:cs="宋体"/>
          <w:b/>
          <w:bCs/>
          <w:spacing w:val="-4"/>
          <w:sz w:val="24"/>
          <w:szCs w:val="24"/>
          <w:u w:val="single"/>
        </w:rPr>
        <w:t xml:space="preserve">加盖电子公章</w:t>
      </w:r>
      <w:r>
        <w:rPr>
          <w:rFonts w:ascii="宋体" w:hAnsi="宋体" w:eastAsia="宋体" w:cs="宋体"/>
          <w:b/>
          <w:bCs/>
          <w:spacing w:val="-4"/>
          <w:sz w:val="24"/>
          <w:szCs w:val="24"/>
        </w:rPr>
        <w:t xml:space="preserve">，</w:t>
      </w:r>
      <w:r>
        <w:rPr>
          <w:rFonts w:ascii="宋体" w:hAnsi="宋体" w:eastAsia="宋体" w:cs="宋体"/>
          <w:b/>
          <w:bCs/>
          <w:spacing w:val="3"/>
          <w:sz w:val="24"/>
          <w:szCs w:val="24"/>
        </w:rPr>
        <w:t xml:space="preserve">否则视为未提交最后报价。最后报价截止时间之前，供应商可以修改报价</w:t>
      </w:r>
      <w:r>
        <w:rPr>
          <w:rFonts w:ascii="宋体" w:hAnsi="宋体" w:eastAsia="宋体" w:cs="宋体"/>
          <w:b/>
          <w:bCs/>
          <w:spacing w:val="2"/>
          <w:sz w:val="24"/>
          <w:szCs w:val="24"/>
        </w:rPr>
        <w:t xml:space="preserve">，截止时间之后</w:t>
      </w:r>
      <w:r>
        <w:rPr>
          <w:rFonts w:ascii="宋体" w:hAnsi="宋体" w:eastAsia="宋体" w:cs="宋体"/>
          <w:b/>
          <w:bCs/>
          <w:spacing w:val="3"/>
          <w:sz w:val="24"/>
          <w:szCs w:val="24"/>
        </w:rPr>
        <w:t xml:space="preserve">以最新的报价为准；已提交响应文件的供应商，在提交最后报价之前，可以根</w:t>
      </w:r>
      <w:r>
        <w:rPr>
          <w:rFonts w:ascii="宋体" w:hAnsi="宋体" w:eastAsia="宋体" w:cs="宋体"/>
          <w:b/>
          <w:bCs/>
          <w:spacing w:val="2"/>
          <w:sz w:val="24"/>
          <w:szCs w:val="24"/>
        </w:rPr>
        <w:t xml:space="preserve">据磋商情况</w:t>
      </w:r>
      <w:r>
        <w:rPr>
          <w:rFonts w:ascii="宋体" w:hAnsi="宋体" w:eastAsia="宋体" w:cs="宋体"/>
          <w:b/>
          <w:bCs/>
          <w:spacing w:val="3"/>
          <w:sz w:val="24"/>
          <w:szCs w:val="24"/>
        </w:rPr>
        <w:t xml:space="preserve">退出磋商，并在苏</w:t>
      </w:r>
      <w:r>
        <w:rPr>
          <w:rFonts w:ascii="宋体" w:hAnsi="宋体" w:eastAsia="宋体" w:cs="宋体"/>
          <w:b/>
          <w:bCs/>
          <w:spacing w:val="3"/>
          <w:sz w:val="24"/>
          <w:szCs w:val="24"/>
        </w:rPr>
        <w:t xml:space="preserve">采云</w:t>
      </w:r>
      <w:r>
        <w:rPr>
          <w:rFonts w:ascii="宋体" w:hAnsi="宋体" w:eastAsia="宋体" w:cs="宋体"/>
          <w:b/>
          <w:bCs/>
          <w:spacing w:val="3"/>
          <w:sz w:val="24"/>
          <w:szCs w:val="24"/>
        </w:rPr>
        <w:t xml:space="preserve">系统中提交《退出磋商函》并加盖电子公章。关于最后</w:t>
      </w:r>
      <w:r>
        <w:rPr>
          <w:rFonts w:ascii="宋体" w:hAnsi="宋体" w:eastAsia="宋体" w:cs="宋体"/>
          <w:b/>
          <w:bCs/>
          <w:spacing w:val="2"/>
          <w:sz w:val="24"/>
          <w:szCs w:val="24"/>
        </w:rPr>
        <w:t xml:space="preserve">报价的具体</w:t>
      </w:r>
      <w:r>
        <w:rPr>
          <w:rFonts w:ascii="宋体" w:hAnsi="宋体" w:eastAsia="宋体" w:cs="宋体"/>
          <w:b/>
          <w:bCs/>
          <w:spacing w:val="-2"/>
          <w:sz w:val="24"/>
          <w:szCs w:val="24"/>
        </w:rPr>
        <w:t xml:space="preserve">操作流程详见《操作手册》。最后报价是供应商响应文件的有效组成部分。</w:t>
      </w:r>
      <w:r/>
    </w:p>
    <w:p>
      <w:pPr>
        <w:jc w:val="left"/>
        <w:spacing w:before="1" w:line="217" w:lineRule="auto"/>
        <w:widowControl/>
        <w:rPr>
          <w:rFonts w:ascii="宋体" w:hAnsi="宋体" w:eastAsia="宋体" w:cs="宋体"/>
          <w:sz w:val="24"/>
          <w:szCs w:val="24"/>
        </w:rPr>
      </w:pPr>
      <w:r>
        <w:rPr>
          <w:rFonts w:ascii="宋体" w:hAnsi="宋体" w:eastAsia="宋体" w:cs="宋体"/>
          <w:b/>
          <w:bCs/>
          <w:spacing w:val="-3"/>
          <w:sz w:val="24"/>
          <w:szCs w:val="24"/>
        </w:rPr>
        <w:t xml:space="preserve">3.4</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最后报价的算术修正及政策调整</w:t>
      </w:r>
      <w:r/>
    </w:p>
    <w:p>
      <w:pPr>
        <w:ind w:right="2"/>
        <w:jc w:val="left"/>
        <w:spacing w:before="99" w:line="274" w:lineRule="auto"/>
        <w:widowControl/>
        <w:rPr>
          <w:rFonts w:ascii="宋体" w:hAnsi="宋体" w:eastAsia="宋体" w:cs="宋体"/>
          <w:sz w:val="24"/>
          <w:szCs w:val="24"/>
        </w:rPr>
      </w:pPr>
      <w:r>
        <w:rPr>
          <w:rFonts w:ascii="宋体" w:hAnsi="宋体" w:eastAsia="宋体" w:cs="宋体"/>
          <w:spacing w:val="5"/>
          <w:sz w:val="24"/>
          <w:szCs w:val="24"/>
        </w:rPr>
        <w:t xml:space="preserve">3.4.1 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开响应，其</w:t>
      </w:r>
      <w:r>
        <w:rPr>
          <w:rFonts w:ascii="宋体" w:hAnsi="宋体" w:eastAsia="宋体" w:cs="宋体"/>
          <w:b/>
          <w:bCs/>
          <w:spacing w:val="-4"/>
          <w:sz w:val="24"/>
          <w:szCs w:val="24"/>
          <w:u w:val="single"/>
        </w:rPr>
        <w:t xml:space="preserve">响应无效</w:t>
      </w:r>
      <w:r>
        <w:rPr>
          <w:rFonts w:ascii="宋体" w:hAnsi="宋体" w:eastAsia="宋体" w:cs="宋体"/>
          <w:spacing w:val="-4"/>
          <w:sz w:val="24"/>
          <w:szCs w:val="24"/>
        </w:rPr>
        <w:t xml:space="preserve">。</w:t>
      </w:r>
      <w:r/>
    </w:p>
    <w:p>
      <w:pPr>
        <w:jc w:val="left"/>
        <w:spacing w:before="93" w:line="218" w:lineRule="auto"/>
        <w:widowControl/>
        <w:rPr>
          <w:rFonts w:ascii="宋体" w:hAnsi="宋体" w:eastAsia="宋体" w:cs="宋体"/>
          <w:sz w:val="24"/>
          <w:szCs w:val="24"/>
        </w:rPr>
      </w:pPr>
      <w:r>
        <w:rPr>
          <w:rFonts w:ascii="宋体" w:hAnsi="宋体" w:eastAsia="宋体" w:cs="宋体"/>
          <w:sz w:val="24"/>
          <w:szCs w:val="24"/>
        </w:rPr>
        <w:t xml:space="preserve">3.4.2 最后报价出现前后不一致的，除采购文</w:t>
      </w:r>
      <w:r>
        <w:rPr>
          <w:rFonts w:ascii="宋体" w:hAnsi="宋体" w:eastAsia="宋体" w:cs="宋体"/>
          <w:spacing w:val="-1"/>
          <w:sz w:val="24"/>
          <w:szCs w:val="24"/>
        </w:rPr>
        <w:t xml:space="preserve">件另有规定外，按照下列规定修正：</w:t>
      </w:r>
      <w:r/>
    </w:p>
    <w:p>
      <w:pPr>
        <w:jc w:val="left"/>
        <w:spacing w:before="96" w:line="219" w:lineRule="auto"/>
        <w:widowControl/>
        <w:rPr>
          <w:rFonts w:ascii="宋体" w:hAnsi="宋体" w:eastAsia="宋体" w:cs="宋体"/>
          <w:sz w:val="24"/>
          <w:szCs w:val="24"/>
        </w:rPr>
      </w:pPr>
      <w:r>
        <w:rPr>
          <w:rFonts w:ascii="宋体" w:hAnsi="宋体" w:eastAsia="宋体" w:cs="宋体"/>
          <w:spacing w:val="-1"/>
          <w:sz w:val="24"/>
          <w:szCs w:val="24"/>
        </w:rPr>
        <w:t xml:space="preserve">（1）大写金额和小写金额不一致的，以大写金额为准；</w:t>
      </w:r>
      <w:r/>
    </w:p>
    <w:p>
      <w:pPr>
        <w:jc w:val="left"/>
        <w:spacing w:before="96" w:line="218" w:lineRule="auto"/>
        <w:widowControl/>
        <w:rPr>
          <w:rFonts w:ascii="宋体" w:hAnsi="宋体" w:eastAsia="宋体" w:cs="宋体"/>
          <w:sz w:val="24"/>
          <w:szCs w:val="24"/>
        </w:rPr>
      </w:pPr>
      <w:r>
        <w:rPr>
          <w:rFonts w:ascii="宋体" w:hAnsi="宋体" w:eastAsia="宋体" w:cs="宋体"/>
          <w:spacing w:val="-1"/>
          <w:sz w:val="24"/>
          <w:szCs w:val="24"/>
        </w:rPr>
        <w:t xml:space="preserve">（2）单价金额小数点或者百分比有明显错位的，以总价为准，并修改单价；</w:t>
      </w:r>
      <w:r/>
    </w:p>
    <w:p>
      <w:pPr>
        <w:jc w:val="left"/>
        <w:spacing w:before="95" w:line="218" w:lineRule="auto"/>
        <w:widowControl/>
        <w:rPr>
          <w:rFonts w:ascii="宋体" w:hAnsi="宋体" w:eastAsia="宋体" w:cs="宋体"/>
          <w:sz w:val="24"/>
          <w:szCs w:val="24"/>
        </w:rPr>
      </w:pPr>
      <w:r>
        <w:rPr>
          <w:rFonts w:ascii="宋体" w:hAnsi="宋体" w:eastAsia="宋体" w:cs="宋体"/>
          <w:spacing w:val="-1"/>
          <w:sz w:val="24"/>
          <w:szCs w:val="24"/>
        </w:rPr>
        <w:t xml:space="preserve">（3）总价金额与按单价汇总金额不一致的，以单价金额计算结果为准；</w:t>
      </w:r>
      <w:r/>
    </w:p>
    <w:p>
      <w:pPr>
        <w:jc w:val="left"/>
        <w:spacing w:before="96" w:line="219" w:lineRule="auto"/>
        <w:widowControl/>
        <w:rPr>
          <w:rFonts w:ascii="宋体" w:hAnsi="宋体" w:eastAsia="宋体" w:cs="宋体"/>
          <w:sz w:val="24"/>
          <w:szCs w:val="24"/>
        </w:rPr>
      </w:pPr>
      <w:r>
        <w:rPr>
          <w:rFonts w:ascii="宋体" w:hAnsi="宋体" w:eastAsia="宋体" w:cs="宋体"/>
          <w:spacing w:val="-1"/>
          <w:sz w:val="24"/>
          <w:szCs w:val="24"/>
        </w:rPr>
        <w:t xml:space="preserve">（4）同时出现两种以上不一致的，按照前款规定的顺序修正；</w:t>
      </w:r>
      <w:r/>
    </w:p>
    <w:p>
      <w:pPr>
        <w:jc w:val="left"/>
        <w:spacing w:before="96" w:line="255" w:lineRule="auto"/>
        <w:widowControl/>
        <w:rPr>
          <w:rFonts w:ascii="宋体" w:hAnsi="宋体" w:eastAsia="宋体" w:cs="宋体"/>
          <w:sz w:val="24"/>
          <w:szCs w:val="24"/>
        </w:rPr>
      </w:pPr>
      <w:r>
        <w:rPr>
          <w:rFonts w:ascii="宋体" w:hAnsi="宋体" w:eastAsia="宋体" w:cs="宋体"/>
          <w:spacing w:val="2"/>
          <w:sz w:val="24"/>
          <w:szCs w:val="24"/>
        </w:rPr>
        <w:t xml:space="preserve">（5）修正后的报价</w:t>
      </w:r>
      <w:r>
        <w:rPr>
          <w:rFonts w:ascii="宋体" w:hAnsi="宋体" w:eastAsia="宋体" w:cs="宋体"/>
          <w:spacing w:val="2"/>
          <w:sz w:val="24"/>
          <w:szCs w:val="24"/>
        </w:rPr>
        <w:t xml:space="preserve">经供应</w:t>
      </w:r>
      <w:r>
        <w:rPr>
          <w:rFonts w:ascii="宋体" w:hAnsi="宋体" w:eastAsia="宋体" w:cs="宋体"/>
          <w:spacing w:val="2"/>
          <w:sz w:val="24"/>
          <w:szCs w:val="24"/>
        </w:rPr>
        <w:t xml:space="preserve">商书面确认后产生约束力。供应商不确认的，其响应文件按</w:t>
      </w:r>
      <w:r>
        <w:rPr>
          <w:rFonts w:ascii="宋体" w:hAnsi="宋体" w:eastAsia="宋体" w:cs="宋体"/>
          <w:b/>
          <w:bCs/>
          <w:spacing w:val="-2"/>
          <w:sz w:val="24"/>
          <w:szCs w:val="24"/>
          <w:u w:val="single"/>
        </w:rPr>
        <w:t xml:space="preserve">无效响应</w:t>
      </w:r>
      <w:r>
        <w:rPr>
          <w:rFonts w:ascii="宋体" w:hAnsi="宋体" w:eastAsia="宋体" w:cs="宋体"/>
          <w:spacing w:val="-2"/>
          <w:sz w:val="24"/>
          <w:szCs w:val="24"/>
        </w:rPr>
        <w:t xml:space="preserve">处理。最后报价若超过了最高限价（如有</w:t>
      </w:r>
      <w:r>
        <w:rPr>
          <w:rFonts w:ascii="宋体" w:hAnsi="宋体" w:eastAsia="宋体" w:cs="宋体"/>
          <w:spacing w:val="6"/>
          <w:sz w:val="24"/>
          <w:szCs w:val="24"/>
        </w:rPr>
        <w:t xml:space="preserve">），</w:t>
      </w:r>
      <w:r>
        <w:rPr>
          <w:rFonts w:ascii="宋体" w:hAnsi="宋体" w:eastAsia="宋体" w:cs="宋体"/>
          <w:spacing w:val="-2"/>
          <w:sz w:val="24"/>
          <w:szCs w:val="24"/>
        </w:rPr>
        <w:t xml:space="preserve">供应商的响应文件按</w:t>
      </w:r>
      <w:r>
        <w:rPr>
          <w:rFonts w:ascii="宋体" w:hAnsi="宋体" w:eastAsia="宋体" w:cs="宋体"/>
          <w:b/>
          <w:bCs/>
          <w:spacing w:val="-2"/>
          <w:sz w:val="24"/>
          <w:szCs w:val="24"/>
          <w:u w:val="single"/>
        </w:rPr>
        <w:t xml:space="preserve">无效响应</w:t>
      </w:r>
      <w:r>
        <w:rPr>
          <w:rFonts w:ascii="宋体" w:hAnsi="宋体" w:eastAsia="宋体" w:cs="宋体"/>
          <w:b/>
          <w:bCs/>
          <w:spacing w:val="-2"/>
          <w:sz w:val="24"/>
          <w:szCs w:val="24"/>
        </w:rPr>
        <w:t xml:space="preserve">处理</w:t>
      </w:r>
      <w:r>
        <w:rPr>
          <w:rFonts w:ascii="宋体" w:hAnsi="宋体" w:eastAsia="宋体" w:cs="宋体"/>
          <w:spacing w:val="-2"/>
          <w:sz w:val="24"/>
          <w:szCs w:val="24"/>
        </w:rPr>
        <w:t xml:space="preserve">。</w:t>
      </w:r>
      <w:r/>
    </w:p>
    <w:p>
      <w:pPr>
        <w:jc w:val="left"/>
        <w:spacing w:before="96" w:line="218" w:lineRule="auto"/>
        <w:widowControl/>
        <w:rPr>
          <w:rFonts w:ascii="宋体" w:hAnsi="宋体" w:eastAsia="宋体" w:cs="宋体"/>
          <w:sz w:val="24"/>
          <w:szCs w:val="24"/>
        </w:rPr>
      </w:pPr>
      <w:r>
        <w:rPr>
          <w:rFonts w:ascii="宋体" w:hAnsi="宋体" w:eastAsia="宋体" w:cs="宋体"/>
          <w:b/>
          <w:bCs/>
          <w:spacing w:val="-3"/>
          <w:sz w:val="24"/>
          <w:szCs w:val="24"/>
        </w:rPr>
        <w:t xml:space="preserve">3.5</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落实政府采购政策的价格调整</w:t>
      </w:r>
      <w:r/>
    </w:p>
    <w:p>
      <w:pPr>
        <w:jc w:val="left"/>
        <w:spacing w:before="98" w:line="292" w:lineRule="auto"/>
        <w:widowControl/>
        <w:rPr>
          <w:rFonts w:ascii="宋体" w:hAnsi="宋体" w:eastAsia="宋体" w:cs="宋体"/>
          <w:sz w:val="24"/>
          <w:szCs w:val="24"/>
        </w:rPr>
      </w:pPr>
      <w:r>
        <w:rPr>
          <w:rFonts w:ascii="宋体" w:hAnsi="宋体" w:eastAsia="宋体" w:cs="宋体"/>
          <w:spacing w:val="5"/>
          <w:sz w:val="24"/>
          <w:szCs w:val="24"/>
        </w:rPr>
        <w:t xml:space="preserve">只有符合第二章《供应商须知》第五条规定情形的，可以享受中小企业扶持政策，用</w:t>
      </w:r>
      <w:r>
        <w:rPr>
          <w:rFonts w:ascii="宋体" w:hAnsi="宋体" w:eastAsia="宋体" w:cs="宋体"/>
          <w:spacing w:val="-1"/>
          <w:sz w:val="24"/>
          <w:szCs w:val="24"/>
        </w:rPr>
        <w:t xml:space="preserve">扣除后的价格参加评审；否则，评审时价格不予扣除。</w:t>
      </w:r>
      <w:r/>
    </w:p>
    <w:p>
      <w:pPr>
        <w:ind w:right="2"/>
        <w:jc w:val="left"/>
        <w:spacing w:before="1" w:line="292" w:lineRule="auto"/>
        <w:widowControl/>
        <w:rPr>
          <w:rFonts w:ascii="宋体" w:hAnsi="宋体" w:eastAsia="宋体" w:cs="宋体"/>
          <w:sz w:val="24"/>
          <w:szCs w:val="24"/>
        </w:rPr>
      </w:pPr>
      <w:r>
        <w:rPr>
          <w:rFonts w:ascii="宋体" w:hAnsi="宋体" w:eastAsia="宋体" w:cs="宋体"/>
          <w:spacing w:val="6"/>
          <w:sz w:val="24"/>
          <w:szCs w:val="24"/>
        </w:rPr>
        <w:t xml:space="preserve">对于未预留份额专门面向中小企业采购的采购项目，以及预</w:t>
      </w:r>
      <w:r>
        <w:rPr>
          <w:rFonts w:ascii="宋体" w:hAnsi="宋体" w:eastAsia="宋体" w:cs="宋体"/>
          <w:spacing w:val="5"/>
          <w:sz w:val="24"/>
          <w:szCs w:val="24"/>
        </w:rPr>
        <w:t xml:space="preserve">留份额项目中的非预留部</w:t>
      </w:r>
      <w:r>
        <w:rPr>
          <w:rFonts w:ascii="宋体" w:hAnsi="宋体" w:eastAsia="宋体" w:cs="宋体"/>
          <w:spacing w:val="-1"/>
          <w:sz w:val="24"/>
          <w:szCs w:val="24"/>
        </w:rPr>
        <w:t xml:space="preserve">分采购包，对小</w:t>
      </w:r>
      <w:r>
        <w:rPr>
          <w:rFonts w:ascii="宋体" w:hAnsi="宋体" w:eastAsia="宋体" w:cs="宋体"/>
          <w:spacing w:val="-1"/>
          <w:sz w:val="24"/>
          <w:szCs w:val="24"/>
        </w:rPr>
        <w:t xml:space="preserve">微企业</w:t>
      </w:r>
      <w:r>
        <w:rPr>
          <w:rFonts w:ascii="宋体" w:hAnsi="宋体" w:eastAsia="宋体" w:cs="宋体"/>
          <w:spacing w:val="-1"/>
          <w:sz w:val="24"/>
          <w:szCs w:val="24"/>
        </w:rPr>
        <w:t xml:space="preserve">报价给予</w:t>
      </w:r>
      <w:r>
        <w:rPr>
          <w:rFonts w:ascii="宋体" w:hAnsi="宋体" w:eastAsia="宋体" w:cs="宋体"/>
          <w:spacing w:val="-60"/>
          <w:sz w:val="24"/>
          <w:szCs w:val="24"/>
        </w:rPr>
        <w:t xml:space="preserve"> </w:t>
      </w:r>
      <w:r>
        <w:rPr>
          <w:rFonts w:ascii="宋体" w:hAnsi="宋体" w:eastAsia="宋体" w:cs="宋体"/>
          <w:spacing w:val="-93"/>
          <w:sz w:val="24"/>
          <w:szCs w:val="24"/>
          <w:u w:val="single"/>
        </w:rPr>
        <w:t xml:space="preserve"> </w:t>
      </w:r>
      <w:r>
        <w:rPr>
          <w:rFonts w:ascii="宋体" w:hAnsi="宋体" w:eastAsia="宋体" w:cs="宋体"/>
          <w:b/>
          <w:bCs/>
          <w:spacing w:val="-1"/>
          <w:sz w:val="24"/>
          <w:szCs w:val="24"/>
          <w:u w:val="single"/>
        </w:rPr>
        <w:t xml:space="preserve">10%</w:t>
      </w:r>
      <w:r>
        <w:rPr>
          <w:rFonts w:ascii="宋体" w:hAnsi="宋体" w:eastAsia="宋体" w:cs="宋体"/>
          <w:spacing w:val="-1"/>
          <w:sz w:val="24"/>
          <w:szCs w:val="24"/>
        </w:rPr>
        <w:t xml:space="preserve">的扣除</w:t>
      </w:r>
      <w:r>
        <w:rPr>
          <w:rFonts w:ascii="宋体" w:hAnsi="宋体" w:eastAsia="宋体" w:cs="宋体"/>
          <w:spacing w:val="-2"/>
          <w:sz w:val="24"/>
          <w:szCs w:val="24"/>
        </w:rPr>
        <w:t xml:space="preserve">，用扣除后的价格参加评审。</w:t>
      </w:r>
      <w:r/>
    </w:p>
    <w:p>
      <w:pPr>
        <w:ind w:right="2"/>
        <w:spacing w:before="3" w:line="292" w:lineRule="auto"/>
        <w:widowControl/>
        <w:rPr>
          <w:rFonts w:ascii="宋体" w:hAnsi="宋体" w:eastAsia="宋体" w:cs="宋体"/>
          <w:sz w:val="24"/>
          <w:szCs w:val="24"/>
        </w:rPr>
      </w:pPr>
      <w:r>
        <w:rPr>
          <w:rFonts w:ascii="宋体" w:hAnsi="宋体" w:eastAsia="宋体" w:cs="宋体"/>
          <w:spacing w:val="6"/>
          <w:sz w:val="24"/>
          <w:szCs w:val="24"/>
        </w:rPr>
        <w:t xml:space="preserve">对于未预留份额专门面向中小企业采购的采购项目，以及预</w:t>
      </w:r>
      <w:r>
        <w:rPr>
          <w:rFonts w:ascii="宋体" w:hAnsi="宋体" w:eastAsia="宋体" w:cs="宋体"/>
          <w:spacing w:val="5"/>
          <w:sz w:val="24"/>
          <w:szCs w:val="24"/>
        </w:rPr>
        <w:t xml:space="preserve">留份额项目中的非预留部分采购包，且接受大中型企业与小</w:t>
      </w:r>
      <w:r>
        <w:rPr>
          <w:rFonts w:ascii="宋体" w:hAnsi="宋体" w:eastAsia="宋体" w:cs="宋体"/>
          <w:spacing w:val="5"/>
          <w:sz w:val="24"/>
          <w:szCs w:val="24"/>
        </w:rPr>
        <w:t xml:space="preserve">微企业</w:t>
      </w:r>
      <w:r>
        <w:rPr>
          <w:rFonts w:ascii="宋体" w:hAnsi="宋体" w:eastAsia="宋体" w:cs="宋体"/>
          <w:spacing w:val="5"/>
          <w:sz w:val="24"/>
          <w:szCs w:val="24"/>
        </w:rPr>
        <w:t xml:space="preserve">组成联合体或者允许大中型企业向一家或者多家小</w:t>
      </w:r>
      <w:r>
        <w:rPr>
          <w:rFonts w:ascii="宋体" w:hAnsi="宋体" w:eastAsia="宋体" w:cs="宋体"/>
          <w:spacing w:val="5"/>
          <w:sz w:val="24"/>
          <w:szCs w:val="24"/>
        </w:rPr>
        <w:t xml:space="preserve">微企业</w:t>
      </w:r>
      <w:r>
        <w:rPr>
          <w:rFonts w:ascii="宋体" w:hAnsi="宋体" w:eastAsia="宋体" w:cs="宋体"/>
          <w:spacing w:val="5"/>
          <w:sz w:val="24"/>
          <w:szCs w:val="24"/>
        </w:rPr>
        <w:t xml:space="preserve">分包的采购项目，对于联合协议或者分包意向协议约定小</w:t>
      </w:r>
      <w:r>
        <w:rPr>
          <w:rFonts w:ascii="宋体" w:hAnsi="宋体" w:eastAsia="宋体" w:cs="宋体"/>
          <w:spacing w:val="5"/>
          <w:sz w:val="24"/>
          <w:szCs w:val="24"/>
        </w:rPr>
        <w:t xml:space="preserve">微企业</w:t>
      </w:r>
      <w:r>
        <w:rPr>
          <w:rFonts w:ascii="宋体" w:hAnsi="宋体" w:eastAsia="宋体" w:cs="宋体"/>
          <w:spacing w:val="5"/>
          <w:sz w:val="24"/>
          <w:szCs w:val="24"/>
        </w:rPr>
        <w:t xml:space="preserve">的合同份额占到</w:t>
      </w:r>
      <w:r>
        <w:rPr>
          <w:rFonts w:ascii="宋体" w:hAnsi="宋体" w:eastAsia="宋体" w:cs="宋体"/>
          <w:spacing w:val="4"/>
          <w:sz w:val="24"/>
          <w:szCs w:val="24"/>
        </w:rPr>
        <w:t xml:space="preserve">合同总金额</w:t>
      </w:r>
      <w:r>
        <w:rPr>
          <w:rFonts w:ascii="宋体" w:hAnsi="宋体" w:eastAsia="宋体" w:cs="宋体"/>
          <w:spacing w:val="-32"/>
          <w:sz w:val="24"/>
          <w:szCs w:val="24"/>
        </w:rPr>
        <w:t xml:space="preserve"> </w:t>
      </w:r>
      <w:r>
        <w:rPr>
          <w:rFonts w:ascii="宋体" w:hAnsi="宋体" w:eastAsia="宋体" w:cs="宋体"/>
          <w:spacing w:val="4"/>
          <w:sz w:val="24"/>
          <w:szCs w:val="24"/>
        </w:rPr>
        <w:t xml:space="preserve">30%以上的联合体或者大中型企业的报价给予</w:t>
      </w:r>
      <w:r>
        <w:rPr>
          <w:rFonts w:ascii="宋体" w:hAnsi="宋体" w:eastAsia="宋体" w:cs="宋体"/>
          <w:spacing w:val="-46"/>
          <w:sz w:val="24"/>
          <w:szCs w:val="24"/>
        </w:rPr>
        <w:t xml:space="preserve"> </w:t>
      </w:r>
      <w:r>
        <w:rPr>
          <w:rFonts w:ascii="宋体" w:hAnsi="宋体" w:eastAsia="宋体" w:cs="宋体"/>
          <w:b/>
          <w:bCs/>
          <w:spacing w:val="4"/>
          <w:sz w:val="24"/>
          <w:szCs w:val="24"/>
          <w:u w:val="single"/>
        </w:rPr>
        <w:t xml:space="preserve">4%</w:t>
      </w:r>
      <w:r>
        <w:rPr>
          <w:rFonts w:ascii="宋体" w:hAnsi="宋体" w:eastAsia="宋体" w:cs="宋体"/>
          <w:spacing w:val="4"/>
          <w:sz w:val="24"/>
          <w:szCs w:val="24"/>
        </w:rPr>
        <w:t xml:space="preserve">的扣除，用扣除后的价格参加</w:t>
      </w:r>
      <w:r>
        <w:rPr>
          <w:rFonts w:ascii="宋体" w:hAnsi="宋体" w:eastAsia="宋体" w:cs="宋体"/>
          <w:spacing w:val="-3"/>
          <w:sz w:val="24"/>
          <w:szCs w:val="24"/>
        </w:rPr>
        <w:t xml:space="preserve">评审。</w:t>
      </w:r>
      <w:r/>
    </w:p>
    <w:p>
      <w:pPr>
        <w:ind w:right="2"/>
        <w:jc w:val="left"/>
        <w:spacing w:before="2" w:line="291" w:lineRule="auto"/>
        <w:widowControl/>
        <w:rPr>
          <w:rFonts w:ascii="宋体" w:hAnsi="宋体" w:eastAsia="宋体" w:cs="宋体"/>
          <w:sz w:val="24"/>
          <w:szCs w:val="24"/>
        </w:rPr>
      </w:pPr>
      <w:r>
        <w:rPr>
          <w:rFonts w:ascii="宋体" w:hAnsi="宋体" w:eastAsia="宋体" w:cs="宋体"/>
          <w:spacing w:val="5"/>
          <w:sz w:val="24"/>
          <w:szCs w:val="24"/>
        </w:rPr>
        <w:t xml:space="preserve">组成</w:t>
      </w:r>
      <w:r>
        <w:rPr>
          <w:rFonts w:ascii="宋体" w:hAnsi="宋体" w:eastAsia="宋体" w:cs="宋体"/>
          <w:b/>
          <w:bCs/>
          <w:spacing w:val="5"/>
          <w:sz w:val="24"/>
          <w:szCs w:val="24"/>
        </w:rPr>
        <w:t xml:space="preserve">联合体</w:t>
      </w:r>
      <w:r>
        <w:rPr>
          <w:rFonts w:ascii="宋体" w:hAnsi="宋体" w:eastAsia="宋体" w:cs="宋体"/>
          <w:spacing w:val="5"/>
          <w:sz w:val="24"/>
          <w:szCs w:val="24"/>
        </w:rPr>
        <w:t xml:space="preserve">或者接受分包的小</w:t>
      </w:r>
      <w:r>
        <w:rPr>
          <w:rFonts w:ascii="宋体" w:hAnsi="宋体" w:eastAsia="宋体" w:cs="宋体"/>
          <w:spacing w:val="5"/>
          <w:sz w:val="24"/>
          <w:szCs w:val="24"/>
        </w:rPr>
        <w:t xml:space="preserve">微企业</w:t>
      </w:r>
      <w:r>
        <w:rPr>
          <w:rFonts w:ascii="宋体" w:hAnsi="宋体" w:eastAsia="宋体" w:cs="宋体"/>
          <w:spacing w:val="5"/>
          <w:sz w:val="24"/>
          <w:szCs w:val="24"/>
        </w:rPr>
        <w:t xml:space="preserve">与联合体内其他企业、分包企业之间存在直接控</w:t>
      </w:r>
      <w:r>
        <w:rPr>
          <w:rFonts w:ascii="宋体" w:hAnsi="宋体" w:eastAsia="宋体" w:cs="宋体"/>
          <w:spacing w:val="-1"/>
          <w:sz w:val="24"/>
          <w:szCs w:val="24"/>
        </w:rPr>
        <w:t xml:space="preserve">股、管理关系的，不享受价格扣除优惠政策。</w:t>
      </w:r>
      <w:r/>
    </w:p>
    <w:p>
      <w:pPr>
        <w:jc w:val="left"/>
        <w:spacing w:before="1" w:line="217" w:lineRule="auto"/>
        <w:widowControl/>
        <w:rPr>
          <w:rFonts w:ascii="宋体" w:hAnsi="宋体" w:eastAsia="宋体" w:cs="宋体"/>
          <w:sz w:val="24"/>
          <w:szCs w:val="24"/>
        </w:rPr>
      </w:pPr>
      <w:r>
        <w:rPr>
          <w:rFonts w:ascii="宋体" w:hAnsi="宋体" w:eastAsia="宋体" w:cs="宋体"/>
          <w:spacing w:val="-1"/>
          <w:sz w:val="24"/>
          <w:szCs w:val="24"/>
        </w:rPr>
        <w:t xml:space="preserve">价格扣除比例对小型企业和微型企业同等对待，不作区分。</w:t>
      </w:r>
      <w:r/>
    </w:p>
    <w:p>
      <w:pPr>
        <w:ind w:right="78"/>
        <w:jc w:val="left"/>
        <w:spacing w:before="46" w:line="293" w:lineRule="auto"/>
        <w:widowControl/>
        <w:rPr>
          <w:rFonts w:ascii="宋体" w:hAnsi="宋体" w:eastAsia="宋体" w:cs="宋体"/>
          <w:sz w:val="24"/>
          <w:szCs w:val="24"/>
        </w:rPr>
      </w:pPr>
      <w:r>
        <w:rPr>
          <w:rFonts w:ascii="宋体" w:hAnsi="宋体" w:eastAsia="宋体" w:cs="宋体"/>
          <w:spacing w:val="5"/>
          <w:sz w:val="24"/>
          <w:szCs w:val="24"/>
        </w:rPr>
        <w:t xml:space="preserve">中小企业参加政府采购活动，应当按照竞争性磋商文件给定的格式出具《中小企业声</w:t>
      </w:r>
      <w:r>
        <w:rPr>
          <w:rFonts w:ascii="宋体" w:hAnsi="宋体" w:eastAsia="宋体" w:cs="宋体"/>
          <w:spacing w:val="-2"/>
          <w:sz w:val="24"/>
          <w:szCs w:val="24"/>
        </w:rPr>
        <w:t xml:space="preserve">明函》，否则不得享受相关中小企业扶持政策。</w:t>
      </w:r>
      <w:r/>
    </w:p>
    <w:p>
      <w:pPr>
        <w:ind w:right="78"/>
        <w:jc w:val="left"/>
        <w:spacing w:before="1" w:line="291" w:lineRule="auto"/>
        <w:widowControl/>
        <w:rPr>
          <w:rFonts w:ascii="宋体" w:hAnsi="宋体" w:eastAsia="宋体" w:cs="宋体"/>
          <w:sz w:val="24"/>
          <w:szCs w:val="24"/>
        </w:rPr>
      </w:pPr>
      <w:r>
        <w:rPr>
          <w:rFonts w:ascii="宋体" w:hAnsi="宋体" w:eastAsia="宋体" w:cs="宋体"/>
          <w:spacing w:val="6"/>
          <w:sz w:val="24"/>
          <w:szCs w:val="24"/>
        </w:rPr>
        <w:t xml:space="preserve">监狱企业提供了由省级以上监狱管理局、戒毒管理局（</w:t>
      </w:r>
      <w:r>
        <w:rPr>
          <w:rFonts w:ascii="宋体" w:hAnsi="宋体" w:eastAsia="宋体" w:cs="宋体"/>
          <w:spacing w:val="5"/>
          <w:sz w:val="24"/>
          <w:szCs w:val="24"/>
        </w:rPr>
        <w:t xml:space="preserve">含新疆生产建设兵团）出具的</w:t>
      </w:r>
      <w:r>
        <w:rPr>
          <w:rFonts w:ascii="宋体" w:hAnsi="宋体" w:eastAsia="宋体" w:cs="宋体"/>
          <w:spacing w:val="-1"/>
          <w:sz w:val="24"/>
          <w:szCs w:val="24"/>
        </w:rPr>
        <w:t xml:space="preserve">属于监狱企业的证明文件的，视同小微企业。</w:t>
      </w:r>
      <w:r/>
    </w:p>
    <w:p>
      <w:pPr>
        <w:ind w:right="78"/>
        <w:jc w:val="left"/>
        <w:spacing w:before="1" w:line="292" w:lineRule="auto"/>
        <w:widowControl/>
        <w:rPr>
          <w:rFonts w:ascii="宋体" w:hAnsi="宋体" w:eastAsia="宋体" w:cs="宋体"/>
          <w:sz w:val="24"/>
          <w:szCs w:val="24"/>
        </w:rPr>
      </w:pPr>
      <w:r>
        <w:rPr>
          <w:rFonts w:ascii="宋体" w:hAnsi="宋体" w:eastAsia="宋体" w:cs="宋体"/>
          <w:spacing w:val="6"/>
          <w:sz w:val="24"/>
          <w:szCs w:val="24"/>
        </w:rPr>
        <w:t xml:space="preserve">残疾人福利性单位按竞争性磋商文件要求提供了《残疾人</w:t>
      </w:r>
      <w:r>
        <w:rPr>
          <w:rFonts w:ascii="宋体" w:hAnsi="宋体" w:eastAsia="宋体" w:cs="宋体"/>
          <w:spacing w:val="5"/>
          <w:sz w:val="24"/>
          <w:szCs w:val="24"/>
        </w:rPr>
        <w:t xml:space="preserve">福利性单位声明函》（见附</w:t>
      </w:r>
      <w:r>
        <w:rPr>
          <w:rFonts w:ascii="宋体" w:hAnsi="宋体" w:eastAsia="宋体" w:cs="宋体"/>
          <w:spacing w:val="-1"/>
          <w:sz w:val="24"/>
          <w:szCs w:val="24"/>
        </w:rPr>
        <w:t xml:space="preserve">件）的，视同小微企业。</w:t>
      </w:r>
      <w:r/>
    </w:p>
    <w:p>
      <w:pPr>
        <w:ind w:right="136"/>
        <w:jc w:val="left"/>
        <w:spacing w:before="1" w:line="292" w:lineRule="auto"/>
        <w:widowControl/>
        <w:rPr>
          <w:rFonts w:ascii="宋体" w:hAnsi="宋体" w:eastAsia="宋体" w:cs="宋体"/>
          <w:sz w:val="24"/>
          <w:szCs w:val="24"/>
        </w:rPr>
      </w:pPr>
      <w:r>
        <w:rPr>
          <w:rFonts w:ascii="宋体" w:hAnsi="宋体" w:eastAsia="宋体" w:cs="宋体"/>
          <w:spacing w:val="4"/>
          <w:sz w:val="24"/>
          <w:szCs w:val="24"/>
        </w:rPr>
        <w:t xml:space="preserve">若供应商同时属于小型或微型企业、监狱企业、残疾人福利性单位中的两种及以上，</w:t>
      </w:r>
      <w:r>
        <w:rPr>
          <w:rFonts w:ascii="宋体" w:hAnsi="宋体" w:eastAsia="宋体" w:cs="宋体"/>
          <w:spacing w:val="-1"/>
          <w:sz w:val="24"/>
          <w:szCs w:val="24"/>
        </w:rPr>
        <w:t xml:space="preserve">将不重复享受小</w:t>
      </w:r>
      <w:r>
        <w:rPr>
          <w:rFonts w:ascii="宋体" w:hAnsi="宋体" w:eastAsia="宋体" w:cs="宋体"/>
          <w:spacing w:val="-1"/>
          <w:sz w:val="24"/>
          <w:szCs w:val="24"/>
        </w:rPr>
        <w:t xml:space="preserve">微企业</w:t>
      </w:r>
      <w:r>
        <w:rPr>
          <w:rFonts w:ascii="宋体" w:hAnsi="宋体" w:eastAsia="宋体" w:cs="宋体"/>
          <w:spacing w:val="-1"/>
          <w:sz w:val="24"/>
          <w:szCs w:val="24"/>
        </w:rPr>
        <w:t xml:space="preserve">价格扣减的优惠政策。</w:t>
      </w:r>
      <w:r/>
    </w:p>
    <w:p>
      <w:pPr>
        <w:ind w:right="78"/>
        <w:jc w:val="left"/>
        <w:spacing w:before="2" w:line="291" w:lineRule="auto"/>
        <w:widowControl/>
        <w:rPr>
          <w:rFonts w:ascii="宋体" w:hAnsi="宋体" w:eastAsia="宋体" w:cs="宋体"/>
          <w:sz w:val="24"/>
          <w:szCs w:val="24"/>
        </w:rPr>
      </w:pPr>
      <w:r>
        <w:rPr>
          <w:rFonts w:ascii="宋体" w:hAnsi="宋体" w:eastAsia="宋体" w:cs="宋体"/>
          <w:b/>
          <w:bCs/>
          <w:spacing w:val="3"/>
          <w:sz w:val="24"/>
          <w:szCs w:val="24"/>
        </w:rPr>
        <w:t xml:space="preserve">3.6</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磋商环节及提交最后报价后如出现以下情况的，供应商的响应</w:t>
      </w:r>
      <w:r>
        <w:rPr>
          <w:rFonts w:ascii="宋体" w:hAnsi="宋体" w:eastAsia="宋体" w:cs="宋体"/>
          <w:b/>
          <w:bCs/>
          <w:spacing w:val="2"/>
          <w:sz w:val="24"/>
          <w:szCs w:val="24"/>
        </w:rPr>
        <w:t xml:space="preserve">文件按</w:t>
      </w:r>
      <w:r>
        <w:rPr>
          <w:rFonts w:ascii="宋体" w:hAnsi="宋体" w:eastAsia="宋体" w:cs="宋体"/>
          <w:b/>
          <w:bCs/>
          <w:spacing w:val="2"/>
          <w:sz w:val="24"/>
          <w:szCs w:val="24"/>
          <w:u w:val="single"/>
        </w:rPr>
        <w:t xml:space="preserve">无效响应</w:t>
      </w:r>
      <w:r>
        <w:rPr>
          <w:rFonts w:ascii="宋体" w:hAnsi="宋体" w:eastAsia="宋体" w:cs="宋体"/>
          <w:b/>
          <w:bCs/>
          <w:spacing w:val="2"/>
          <w:sz w:val="24"/>
          <w:szCs w:val="24"/>
        </w:rPr>
        <w:t xml:space="preserve">处</w:t>
      </w:r>
      <w:r>
        <w:rPr>
          <w:rFonts w:ascii="宋体" w:hAnsi="宋体" w:eastAsia="宋体" w:cs="宋体"/>
          <w:b/>
          <w:bCs/>
          <w:spacing w:val="-9"/>
          <w:sz w:val="24"/>
          <w:szCs w:val="24"/>
        </w:rPr>
        <w:t xml:space="preserve">理：</w:t>
      </w:r>
      <w:r/>
    </w:p>
    <w:p>
      <w:pPr>
        <w:jc w:val="left"/>
        <w:spacing w:before="1" w:line="218" w:lineRule="auto"/>
        <w:widowControl/>
        <w:rPr>
          <w:rFonts w:ascii="宋体" w:hAnsi="宋体" w:eastAsia="宋体" w:cs="宋体"/>
          <w:sz w:val="24"/>
          <w:szCs w:val="24"/>
        </w:rPr>
      </w:pPr>
      <w:r>
        <w:rPr>
          <w:rFonts w:ascii="宋体" w:hAnsi="宋体" w:eastAsia="宋体" w:cs="宋体"/>
          <w:spacing w:val="-2"/>
          <w:sz w:val="24"/>
          <w:szCs w:val="24"/>
        </w:rPr>
        <w:t xml:space="preserve">（1）供应商对实质性变动不予确认的；</w:t>
      </w:r>
      <w:r/>
    </w:p>
    <w:p>
      <w:pPr>
        <w:ind w:right="78"/>
        <w:jc w:val="left"/>
        <w:spacing w:before="96" w:line="256" w:lineRule="auto"/>
        <w:widowControl/>
        <w:rPr>
          <w:rFonts w:ascii="宋体" w:hAnsi="宋体" w:eastAsia="宋体" w:cs="宋体"/>
          <w:sz w:val="24"/>
          <w:szCs w:val="24"/>
        </w:rPr>
      </w:pPr>
      <w:r>
        <w:rPr>
          <w:rFonts w:ascii="宋体" w:hAnsi="宋体" w:eastAsia="宋体" w:cs="宋体"/>
          <w:spacing w:val="2"/>
          <w:sz w:val="24"/>
          <w:szCs w:val="24"/>
        </w:rPr>
        <w:t xml:space="preserve">（2）不满足磋商文件★号条款或磋商文件技术指标</w:t>
      </w:r>
      <w:r>
        <w:rPr>
          <w:rFonts w:ascii="宋体" w:hAnsi="宋体" w:eastAsia="宋体" w:cs="宋体"/>
          <w:spacing w:val="2"/>
          <w:sz w:val="24"/>
          <w:szCs w:val="24"/>
        </w:rPr>
        <w:t xml:space="preserve">超出磋商</w:t>
      </w:r>
      <w:r>
        <w:rPr>
          <w:rFonts w:ascii="宋体" w:hAnsi="宋体" w:eastAsia="宋体" w:cs="宋体"/>
          <w:spacing w:val="2"/>
          <w:sz w:val="24"/>
          <w:szCs w:val="24"/>
        </w:rPr>
        <w:t xml:space="preserve">文件《采购需求》中主要</w:t>
      </w:r>
      <w:r>
        <w:rPr>
          <w:rFonts w:ascii="宋体" w:hAnsi="宋体" w:eastAsia="宋体" w:cs="宋体"/>
          <w:spacing w:val="-1"/>
          <w:sz w:val="24"/>
          <w:szCs w:val="24"/>
        </w:rPr>
        <w:t xml:space="preserve">技术参数允许偏差的最大范围的（如有</w:t>
      </w:r>
      <w:r>
        <w:rPr>
          <w:rFonts w:ascii="宋体" w:hAnsi="宋体" w:eastAsia="宋体" w:cs="宋体"/>
          <w:spacing w:val="2"/>
          <w:sz w:val="24"/>
          <w:szCs w:val="24"/>
        </w:rPr>
        <w:t xml:space="preserve">）；</w:t>
      </w:r>
      <w:r/>
    </w:p>
    <w:p>
      <w:pPr>
        <w:jc w:val="left"/>
        <w:spacing w:before="94" w:line="218" w:lineRule="auto"/>
        <w:widowControl/>
        <w:rPr>
          <w:rFonts w:ascii="宋体" w:hAnsi="宋体" w:eastAsia="宋体" w:cs="宋体"/>
          <w:sz w:val="24"/>
          <w:szCs w:val="24"/>
        </w:rPr>
      </w:pPr>
      <w:r>
        <w:rPr>
          <w:rFonts w:ascii="宋体" w:hAnsi="宋体" w:eastAsia="宋体" w:cs="宋体"/>
          <w:spacing w:val="-1"/>
          <w:sz w:val="24"/>
          <w:szCs w:val="24"/>
        </w:rPr>
        <w:t xml:space="preserve">（3）未按照磋商小组规定的时间、逾期提交最后报价的；</w:t>
      </w:r>
      <w:r/>
    </w:p>
    <w:p>
      <w:pPr>
        <w:ind w:right="78"/>
        <w:jc w:val="left"/>
        <w:spacing w:before="98" w:line="255" w:lineRule="auto"/>
        <w:widowControl/>
        <w:rPr>
          <w:rFonts w:ascii="宋体" w:hAnsi="宋体" w:eastAsia="宋体" w:cs="宋体"/>
          <w:sz w:val="24"/>
          <w:szCs w:val="24"/>
        </w:rPr>
      </w:pPr>
      <w:r>
        <w:rPr>
          <w:rFonts w:ascii="宋体" w:hAnsi="宋体" w:eastAsia="宋体" w:cs="宋体"/>
          <w:spacing w:val="5"/>
          <w:sz w:val="24"/>
          <w:szCs w:val="24"/>
        </w:rPr>
        <w:t xml:space="preserve">（4）如供应商的最后报价超过竞争性磋商文件中规定的项目/采购</w:t>
      </w:r>
      <w:r>
        <w:rPr>
          <w:rFonts w:ascii="宋体" w:hAnsi="宋体" w:eastAsia="宋体" w:cs="宋体"/>
          <w:spacing w:val="5"/>
          <w:sz w:val="24"/>
          <w:szCs w:val="24"/>
        </w:rPr>
        <w:t xml:space="preserve">包预算</w:t>
      </w:r>
      <w:r>
        <w:rPr>
          <w:rFonts w:ascii="宋体" w:hAnsi="宋体" w:eastAsia="宋体" w:cs="宋体"/>
          <w:spacing w:val="5"/>
          <w:sz w:val="24"/>
          <w:szCs w:val="24"/>
        </w:rPr>
        <w:t xml:space="preserve">金额或者项</w:t>
      </w:r>
      <w:r>
        <w:rPr>
          <w:rFonts w:ascii="宋体" w:hAnsi="宋体" w:eastAsia="宋体" w:cs="宋体"/>
          <w:spacing w:val="-6"/>
          <w:sz w:val="24"/>
          <w:szCs w:val="24"/>
        </w:rPr>
        <w:t xml:space="preserve">目/采购</w:t>
      </w:r>
      <w:r>
        <w:rPr>
          <w:rFonts w:ascii="宋体" w:hAnsi="宋体" w:eastAsia="宋体" w:cs="宋体"/>
          <w:spacing w:val="-6"/>
          <w:sz w:val="24"/>
          <w:szCs w:val="24"/>
        </w:rPr>
        <w:t xml:space="preserve">包最高</w:t>
      </w:r>
      <w:r>
        <w:rPr>
          <w:rFonts w:ascii="宋体" w:hAnsi="宋体" w:eastAsia="宋体" w:cs="宋体"/>
          <w:spacing w:val="-6"/>
          <w:sz w:val="24"/>
          <w:szCs w:val="24"/>
        </w:rPr>
        <w:t xml:space="preserve">限价的；</w:t>
      </w:r>
      <w:r/>
    </w:p>
    <w:p>
      <w:pPr>
        <w:ind w:right="78"/>
        <w:jc w:val="left"/>
        <w:spacing w:before="98" w:line="255" w:lineRule="auto"/>
        <w:widowControl/>
        <w:rPr>
          <w:rFonts w:ascii="宋体" w:hAnsi="宋体" w:eastAsia="宋体" w:cs="宋体"/>
          <w:spacing w:val="5"/>
          <w:sz w:val="24"/>
          <w:szCs w:val="24"/>
        </w:rPr>
      </w:pPr>
      <w:r>
        <w:rPr>
          <w:rFonts w:ascii="宋体" w:hAnsi="宋体" w:eastAsia="宋体" w:cs="宋体"/>
          <w:spacing w:val="5"/>
          <w:sz w:val="24"/>
          <w:szCs w:val="24"/>
        </w:rPr>
        <w:t xml:space="preserve">（5）响应文件中出现可选择性或可调整的报价的（竞争性磋商文件另有规定的除外）；</w:t>
      </w:r>
      <w:r/>
    </w:p>
    <w:p>
      <w:pPr>
        <w:ind w:right="78"/>
        <w:jc w:val="left"/>
        <w:spacing w:before="101" w:line="283" w:lineRule="auto"/>
        <w:widowControl/>
        <w:rPr>
          <w:rFonts w:ascii="宋体" w:hAnsi="宋体" w:eastAsia="宋体" w:cs="宋体"/>
          <w:sz w:val="24"/>
          <w:szCs w:val="24"/>
        </w:rPr>
      </w:pPr>
      <w:r>
        <w:rPr>
          <w:rFonts w:ascii="宋体" w:hAnsi="宋体" w:eastAsia="宋体" w:cs="宋体"/>
          <w:b/>
          <w:bCs/>
          <w:spacing w:val="-1"/>
          <w:sz w:val="24"/>
          <w:szCs w:val="24"/>
        </w:rPr>
        <w:t xml:space="preserve">（6）为避免</w:t>
      </w:r>
      <w:r>
        <w:rPr>
          <w:rFonts w:ascii="宋体" w:hAnsi="宋体" w:eastAsia="宋体" w:cs="宋体"/>
          <w:b/>
          <w:bCs/>
          <w:spacing w:val="-1"/>
          <w:sz w:val="24"/>
          <w:szCs w:val="24"/>
        </w:rPr>
        <w:t xml:space="preserve">供应商非理性</w:t>
      </w:r>
      <w:r>
        <w:rPr>
          <w:rFonts w:ascii="宋体" w:hAnsi="宋体" w:eastAsia="宋体" w:cs="宋体"/>
          <w:b/>
          <w:bCs/>
          <w:spacing w:val="-1"/>
          <w:sz w:val="24"/>
          <w:szCs w:val="24"/>
        </w:rPr>
        <w:t xml:space="preserve">报价、防范恶意低价谋取成交影响项目实施，采购人代表可</w:t>
      </w:r>
      <w:r>
        <w:rPr>
          <w:rFonts w:ascii="宋体" w:hAnsi="宋体" w:eastAsia="宋体" w:cs="宋体"/>
          <w:b/>
          <w:bCs/>
          <w:spacing w:val="3"/>
          <w:sz w:val="24"/>
          <w:szCs w:val="24"/>
        </w:rPr>
        <w:t xml:space="preserve">以对于明显低于其他通过符合性审查供应商的最后报价，有可能影响工作质</w:t>
      </w:r>
      <w:r>
        <w:rPr>
          <w:rFonts w:ascii="宋体" w:hAnsi="宋体" w:eastAsia="宋体" w:cs="宋体"/>
          <w:b/>
          <w:bCs/>
          <w:spacing w:val="2"/>
          <w:sz w:val="24"/>
          <w:szCs w:val="24"/>
        </w:rPr>
        <w:t xml:space="preserve">量或者不能诚</w:t>
      </w:r>
      <w:r>
        <w:rPr>
          <w:rFonts w:ascii="宋体" w:hAnsi="宋体" w:eastAsia="宋体" w:cs="宋体"/>
          <w:b/>
          <w:bCs/>
          <w:spacing w:val="3"/>
          <w:sz w:val="24"/>
          <w:szCs w:val="24"/>
        </w:rPr>
        <w:t xml:space="preserve">信履约的，有权向磋商小组提出要求该供应商书面说明其报价合理性的请求</w:t>
      </w:r>
      <w:r>
        <w:rPr>
          <w:rFonts w:ascii="宋体" w:hAnsi="宋体" w:eastAsia="宋体" w:cs="宋体"/>
          <w:b/>
          <w:bCs/>
          <w:spacing w:val="2"/>
          <w:sz w:val="24"/>
          <w:szCs w:val="24"/>
        </w:rPr>
        <w:t xml:space="preserve">，并对其报价</w:t>
      </w:r>
      <w:r>
        <w:rPr>
          <w:rFonts w:ascii="宋体" w:hAnsi="宋体" w:eastAsia="宋体" w:cs="宋体"/>
          <w:b/>
          <w:bCs/>
          <w:spacing w:val="3"/>
          <w:sz w:val="24"/>
          <w:szCs w:val="24"/>
        </w:rPr>
        <w:t xml:space="preserve">合理性提出意见。磋商小组将通过苏</w:t>
      </w:r>
      <w:r>
        <w:rPr>
          <w:rFonts w:ascii="宋体" w:hAnsi="宋体" w:eastAsia="宋体" w:cs="宋体"/>
          <w:b/>
          <w:bCs/>
          <w:spacing w:val="3"/>
          <w:sz w:val="24"/>
          <w:szCs w:val="24"/>
        </w:rPr>
        <w:t xml:space="preserve">采云</w:t>
      </w:r>
      <w:r>
        <w:rPr>
          <w:rFonts w:ascii="宋体" w:hAnsi="宋体" w:eastAsia="宋体" w:cs="宋体"/>
          <w:b/>
          <w:bCs/>
          <w:spacing w:val="3"/>
          <w:sz w:val="24"/>
          <w:szCs w:val="24"/>
        </w:rPr>
        <w:t xml:space="preserve">系统要求供应</w:t>
      </w:r>
      <w:r>
        <w:rPr>
          <w:rFonts w:ascii="宋体" w:hAnsi="宋体" w:eastAsia="宋体" w:cs="宋体"/>
          <w:b/>
          <w:bCs/>
          <w:spacing w:val="3"/>
          <w:sz w:val="24"/>
          <w:szCs w:val="24"/>
        </w:rPr>
        <w:t xml:space="preserve">商合理</w:t>
      </w:r>
      <w:r>
        <w:rPr>
          <w:rFonts w:ascii="宋体" w:hAnsi="宋体" w:eastAsia="宋体" w:cs="宋体"/>
          <w:b/>
          <w:bCs/>
          <w:spacing w:val="3"/>
          <w:sz w:val="24"/>
          <w:szCs w:val="24"/>
        </w:rPr>
        <w:t xml:space="preserve">的时间内</w:t>
      </w:r>
      <w:r>
        <w:rPr>
          <w:rFonts w:ascii="宋体" w:hAnsi="宋体" w:eastAsia="宋体" w:cs="宋体"/>
          <w:b/>
          <w:bCs/>
          <w:spacing w:val="2"/>
          <w:sz w:val="24"/>
          <w:szCs w:val="24"/>
        </w:rPr>
        <w:t xml:space="preserve">提供书面说明，内</w:t>
      </w:r>
      <w:r>
        <w:rPr>
          <w:rFonts w:ascii="宋体" w:hAnsi="宋体" w:eastAsia="宋体" w:cs="宋体"/>
          <w:b/>
          <w:bCs/>
          <w:spacing w:val="3"/>
          <w:sz w:val="24"/>
          <w:szCs w:val="24"/>
        </w:rPr>
        <w:t xml:space="preserve">容包括但不限于其最后报价与首次报价差额的原因、具体可落实环节和理由</w:t>
      </w:r>
      <w:r>
        <w:rPr>
          <w:rFonts w:ascii="宋体" w:hAnsi="宋体" w:eastAsia="宋体" w:cs="宋体"/>
          <w:b/>
          <w:bCs/>
          <w:spacing w:val="2"/>
          <w:sz w:val="24"/>
          <w:szCs w:val="24"/>
        </w:rPr>
        <w:t xml:space="preserve">等。供应商不</w:t>
      </w:r>
      <w:r>
        <w:rPr>
          <w:rFonts w:ascii="宋体" w:hAnsi="宋体" w:eastAsia="宋体" w:cs="宋体"/>
          <w:b/>
          <w:bCs/>
          <w:spacing w:val="3"/>
          <w:sz w:val="24"/>
          <w:szCs w:val="24"/>
        </w:rPr>
        <w:t xml:space="preserve">能按磋商小组要求说明报价合理性的，经磋商小组一致同意后，可以将</w:t>
      </w:r>
      <w:r>
        <w:rPr>
          <w:rFonts w:ascii="宋体" w:hAnsi="宋体" w:eastAsia="宋体" w:cs="宋体"/>
          <w:b/>
          <w:bCs/>
          <w:spacing w:val="2"/>
          <w:sz w:val="24"/>
          <w:szCs w:val="24"/>
        </w:rPr>
        <w:t xml:space="preserve">其作为</w:t>
      </w:r>
      <w:r>
        <w:rPr>
          <w:rFonts w:ascii="宋体" w:hAnsi="宋体" w:eastAsia="宋体" w:cs="宋体"/>
          <w:b/>
          <w:bCs/>
          <w:spacing w:val="2"/>
          <w:sz w:val="24"/>
          <w:szCs w:val="24"/>
          <w:u w:val="single"/>
        </w:rPr>
        <w:t xml:space="preserve">无效响应</w:t>
      </w:r>
      <w:r>
        <w:rPr>
          <w:rFonts w:ascii="宋体" w:hAnsi="宋体" w:eastAsia="宋体" w:cs="宋体"/>
          <w:b/>
          <w:bCs/>
          <w:spacing w:val="2"/>
          <w:sz w:val="24"/>
          <w:szCs w:val="24"/>
        </w:rPr>
        <w:t xml:space="preserve">处</w:t>
      </w:r>
      <w:r>
        <w:rPr>
          <w:rFonts w:ascii="宋体" w:hAnsi="宋体" w:eastAsia="宋体" w:cs="宋体"/>
          <w:b/>
          <w:bCs/>
          <w:spacing w:val="-8"/>
          <w:sz w:val="24"/>
          <w:szCs w:val="24"/>
        </w:rPr>
        <w:t xml:space="preserve">理。</w:t>
      </w:r>
      <w:r/>
    </w:p>
    <w:p>
      <w:pPr>
        <w:jc w:val="left"/>
        <w:spacing w:before="81" w:line="218" w:lineRule="auto"/>
        <w:widowControl/>
        <w:rPr>
          <w:rFonts w:ascii="宋体" w:hAnsi="宋体" w:eastAsia="宋体" w:cs="宋体"/>
          <w:sz w:val="24"/>
          <w:szCs w:val="24"/>
        </w:rPr>
      </w:pPr>
      <w:r>
        <w:rPr>
          <w:rFonts w:ascii="宋体" w:hAnsi="宋体" w:eastAsia="宋体" w:cs="宋体"/>
          <w:spacing w:val="-1"/>
          <w:sz w:val="24"/>
          <w:szCs w:val="24"/>
        </w:rPr>
        <w:t xml:space="preserve">（7）最后报价出现前后不一致，供应商对修正后的报价不予确认的。</w:t>
      </w:r>
      <w:r/>
    </w:p>
    <w:p>
      <w:pPr>
        <w:ind w:right="78"/>
        <w:jc w:val="left"/>
        <w:spacing w:before="95" w:line="293" w:lineRule="auto"/>
        <w:widowControl/>
        <w:rPr>
          <w:rFonts w:ascii="宋体" w:hAnsi="宋体" w:eastAsia="宋体" w:cs="宋体"/>
          <w:sz w:val="24"/>
          <w:szCs w:val="24"/>
        </w:rPr>
      </w:pPr>
      <w:r>
        <w:rPr>
          <w:rFonts w:ascii="宋体" w:hAnsi="宋体" w:eastAsia="宋体" w:cs="宋体"/>
          <w:spacing w:val="6"/>
          <w:sz w:val="24"/>
          <w:szCs w:val="24"/>
        </w:rPr>
        <w:t xml:space="preserve">如果响应文件未实质性响应磋商文件的要求，磋</w:t>
      </w:r>
      <w:r>
        <w:rPr>
          <w:rFonts w:ascii="宋体" w:hAnsi="宋体" w:eastAsia="宋体" w:cs="宋体"/>
          <w:spacing w:val="5"/>
          <w:sz w:val="24"/>
          <w:szCs w:val="24"/>
        </w:rPr>
        <w:t xml:space="preserve">商小组将予以拒绝，供应商不得通过</w:t>
      </w:r>
      <w:r>
        <w:rPr>
          <w:rFonts w:ascii="宋体" w:hAnsi="宋体" w:eastAsia="宋体" w:cs="宋体"/>
          <w:spacing w:val="-1"/>
          <w:sz w:val="24"/>
          <w:szCs w:val="24"/>
        </w:rPr>
        <w:t xml:space="preserve">修改或撤销不合要求的偏离或保留而使其成为实质性响应的文件。</w:t>
      </w:r>
      <w:r/>
    </w:p>
    <w:p>
      <w:pPr>
        <w:ind w:right="78"/>
        <w:jc w:val="left"/>
        <w:spacing w:before="1" w:line="292" w:lineRule="auto"/>
        <w:widowControl/>
        <w:rPr>
          <w:rFonts w:ascii="宋体" w:hAnsi="宋体" w:eastAsia="宋体" w:cs="宋体"/>
          <w:sz w:val="24"/>
          <w:szCs w:val="24"/>
        </w:rPr>
      </w:pPr>
      <w:r>
        <w:rPr>
          <w:rFonts w:ascii="宋体" w:hAnsi="宋体" w:eastAsia="宋体" w:cs="宋体"/>
          <w:spacing w:val="6"/>
          <w:sz w:val="24"/>
          <w:szCs w:val="24"/>
        </w:rPr>
        <w:t xml:space="preserve">供应商在项目评审全过程中应保持通讯畅通，及时登录苏</w:t>
      </w:r>
      <w:r>
        <w:rPr>
          <w:rFonts w:ascii="宋体" w:hAnsi="宋体" w:eastAsia="宋体" w:cs="宋体"/>
          <w:spacing w:val="5"/>
          <w:sz w:val="24"/>
          <w:szCs w:val="24"/>
        </w:rPr>
        <w:t xml:space="preserve">采云</w:t>
      </w:r>
      <w:r>
        <w:rPr>
          <w:rFonts w:ascii="宋体" w:hAnsi="宋体" w:eastAsia="宋体" w:cs="宋体"/>
          <w:spacing w:val="5"/>
          <w:sz w:val="24"/>
          <w:szCs w:val="24"/>
        </w:rPr>
        <w:t xml:space="preserve">系统查阅、答复相关信</w:t>
      </w:r>
      <w:r>
        <w:rPr>
          <w:rFonts w:ascii="宋体" w:hAnsi="宋体" w:eastAsia="宋体" w:cs="宋体"/>
          <w:spacing w:val="-1"/>
          <w:sz w:val="24"/>
          <w:szCs w:val="24"/>
        </w:rPr>
        <w:t xml:space="preserve">息，并安排专人与采购代理机构及磋商小组联系。</w:t>
      </w:r>
      <w:r/>
    </w:p>
    <w:p>
      <w:pPr>
        <w:jc w:val="left"/>
        <w:spacing w:line="220" w:lineRule="auto"/>
        <w:widowControl/>
        <w:rPr>
          <w:rFonts w:ascii="宋体" w:hAnsi="宋体" w:eastAsia="宋体" w:cs="宋体"/>
          <w:sz w:val="24"/>
          <w:szCs w:val="24"/>
        </w:rPr>
      </w:pPr>
      <w:r>
        <w:rPr>
          <w:rFonts w:ascii="宋体" w:hAnsi="宋体" w:eastAsia="宋体" w:cs="宋体"/>
          <w:b/>
          <w:bCs/>
          <w:spacing w:val="-3"/>
          <w:sz w:val="24"/>
          <w:szCs w:val="24"/>
        </w:rPr>
        <w:t xml:space="preserve">4．评审方法（综合评分法）</w:t>
      </w:r>
      <w:r/>
    </w:p>
    <w:p>
      <w:pPr>
        <w:ind w:right="78"/>
        <w:jc w:val="left"/>
        <w:spacing w:before="96" w:line="292" w:lineRule="auto"/>
        <w:widowControl/>
        <w:rPr>
          <w:rFonts w:ascii="宋体" w:hAnsi="宋体" w:eastAsia="宋体" w:cs="宋体"/>
          <w:sz w:val="24"/>
          <w:szCs w:val="24"/>
        </w:rPr>
      </w:pPr>
      <w:r>
        <w:rPr>
          <w:rFonts w:ascii="宋体" w:hAnsi="宋体" w:eastAsia="宋体" w:cs="宋体"/>
          <w:spacing w:val="6"/>
          <w:sz w:val="24"/>
          <w:szCs w:val="24"/>
        </w:rPr>
        <w:t xml:space="preserve">磋商小组对提交最后报价的供应商的响应文件和最后报价进</w:t>
      </w:r>
      <w:r>
        <w:rPr>
          <w:rFonts w:ascii="宋体" w:hAnsi="宋体" w:eastAsia="宋体" w:cs="宋体"/>
          <w:spacing w:val="5"/>
          <w:sz w:val="24"/>
          <w:szCs w:val="24"/>
        </w:rPr>
        <w:t xml:space="preserve">行综合评分，磋商小组各</w:t>
      </w:r>
      <w:r>
        <w:rPr>
          <w:rFonts w:ascii="宋体" w:hAnsi="宋体" w:eastAsia="宋体" w:cs="宋体"/>
          <w:spacing w:val="4"/>
          <w:sz w:val="24"/>
          <w:szCs w:val="24"/>
        </w:rPr>
        <w:t xml:space="preserve">成员按“评定成交方法前附表</w:t>
      </w:r>
      <w:r>
        <w:rPr>
          <w:rFonts w:ascii="宋体" w:hAnsi="宋体" w:eastAsia="宋体" w:cs="宋体"/>
          <w:spacing w:val="-65"/>
          <w:sz w:val="24"/>
          <w:szCs w:val="24"/>
        </w:rPr>
        <w:t xml:space="preserve"> </w:t>
      </w:r>
      <w:r>
        <w:rPr>
          <w:rFonts w:ascii="宋体" w:hAnsi="宋体" w:eastAsia="宋体" w:cs="宋体"/>
          <w:spacing w:val="4"/>
          <w:sz w:val="24"/>
          <w:szCs w:val="24"/>
        </w:rPr>
        <w:t xml:space="preserve">”规定的评审因素和评分</w:t>
      </w:r>
      <w:r>
        <w:rPr>
          <w:rFonts w:ascii="宋体" w:hAnsi="宋体" w:eastAsia="宋体" w:cs="宋体"/>
          <w:spacing w:val="4"/>
          <w:sz w:val="24"/>
          <w:szCs w:val="24"/>
        </w:rPr>
        <w:t xml:space="preserve">值独立</w:t>
      </w:r>
      <w:r>
        <w:rPr>
          <w:rFonts w:ascii="宋体" w:hAnsi="宋体" w:eastAsia="宋体" w:cs="宋体"/>
          <w:spacing w:val="4"/>
          <w:sz w:val="24"/>
          <w:szCs w:val="24"/>
        </w:rPr>
        <w:t xml:space="preserve">对每个</w:t>
      </w:r>
      <w:r>
        <w:rPr>
          <w:rFonts w:ascii="宋体" w:hAnsi="宋体" w:eastAsia="宋体" w:cs="宋体"/>
          <w:spacing w:val="4"/>
          <w:sz w:val="24"/>
          <w:szCs w:val="24"/>
        </w:rPr>
        <w:t xml:space="preserve">有效响应</w:t>
      </w:r>
      <w:r>
        <w:rPr>
          <w:rFonts w:ascii="宋体" w:hAnsi="宋体" w:eastAsia="宋体" w:cs="宋体"/>
          <w:spacing w:val="4"/>
          <w:sz w:val="24"/>
          <w:szCs w:val="24"/>
        </w:rPr>
        <w:t xml:space="preserve">的文件的商</w:t>
      </w:r>
      <w:r>
        <w:rPr>
          <w:rFonts w:ascii="宋体" w:hAnsi="宋体" w:eastAsia="宋体" w:cs="宋体"/>
          <w:spacing w:val="5"/>
          <w:sz w:val="24"/>
          <w:szCs w:val="24"/>
        </w:rPr>
        <w:t xml:space="preserve">务技术部分进行评价、打分，汇总每个供应商每项评审因素的得分；价格分按“评定成交</w:t>
      </w:r>
      <w:r>
        <w:rPr>
          <w:rFonts w:ascii="宋体" w:hAnsi="宋体" w:eastAsia="宋体" w:cs="宋体"/>
          <w:spacing w:val="4"/>
          <w:sz w:val="24"/>
          <w:szCs w:val="24"/>
        </w:rPr>
        <w:t xml:space="preserve">方法前附表</w:t>
      </w:r>
      <w:r>
        <w:rPr>
          <w:rFonts w:ascii="宋体" w:hAnsi="宋体" w:eastAsia="宋体" w:cs="宋体"/>
          <w:spacing w:val="-70"/>
          <w:sz w:val="24"/>
          <w:szCs w:val="24"/>
        </w:rPr>
        <w:t xml:space="preserve"> </w:t>
      </w:r>
      <w:r>
        <w:rPr>
          <w:rFonts w:ascii="宋体" w:hAnsi="宋体" w:eastAsia="宋体" w:cs="宋体"/>
          <w:spacing w:val="4"/>
          <w:sz w:val="24"/>
          <w:szCs w:val="24"/>
        </w:rPr>
        <w:t xml:space="preserve">”的方法进行计算，评审过程中不得去掉最后报价中的最高报价和最低报价；</w:t>
      </w:r>
      <w:r>
        <w:rPr>
          <w:rFonts w:ascii="宋体" w:hAnsi="宋体" w:eastAsia="宋体" w:cs="宋体"/>
          <w:spacing w:val="5"/>
          <w:sz w:val="24"/>
          <w:szCs w:val="24"/>
        </w:rPr>
        <w:t xml:space="preserve">计算出各供应商的综合得分（均分制）。评分分值计算保留小数点后两位，第三位四舍五</w:t>
      </w:r>
      <w:r>
        <w:rPr>
          <w:rFonts w:ascii="宋体" w:hAnsi="宋体" w:eastAsia="宋体" w:cs="宋体"/>
          <w:spacing w:val="-5"/>
          <w:sz w:val="24"/>
          <w:szCs w:val="24"/>
        </w:rPr>
        <w:t xml:space="preserve">入。</w:t>
      </w:r>
      <w:r/>
    </w:p>
    <w:p>
      <w:pPr>
        <w:jc w:val="left"/>
        <w:spacing w:before="1" w:line="218" w:lineRule="auto"/>
        <w:widowControl/>
        <w:rPr>
          <w:rFonts w:ascii="宋体" w:hAnsi="宋体" w:eastAsia="宋体" w:cs="宋体"/>
          <w:sz w:val="24"/>
          <w:szCs w:val="24"/>
        </w:rPr>
      </w:pPr>
      <w:r>
        <w:rPr>
          <w:rFonts w:ascii="宋体" w:hAnsi="宋体" w:eastAsia="宋体" w:cs="宋体"/>
          <w:b/>
          <w:bCs/>
          <w:spacing w:val="-3"/>
          <w:sz w:val="24"/>
          <w:szCs w:val="24"/>
        </w:rPr>
        <w:t xml:space="preserve">5．确定成交候选供应商名单</w:t>
      </w:r>
      <w:r/>
    </w:p>
    <w:p>
      <w:pPr>
        <w:jc w:val="left"/>
        <w:spacing w:before="94" w:line="219" w:lineRule="auto"/>
        <w:widowControl/>
        <w:rPr>
          <w:rFonts w:ascii="宋体" w:hAnsi="宋体" w:eastAsia="宋体" w:cs="宋体"/>
          <w:sz w:val="24"/>
          <w:szCs w:val="24"/>
        </w:rPr>
      </w:pPr>
      <w:r>
        <w:rPr>
          <w:rFonts w:ascii="宋体" w:hAnsi="宋体" w:eastAsia="宋体" w:cs="宋体"/>
          <w:sz w:val="24"/>
          <w:szCs w:val="24"/>
        </w:rPr>
        <w:t xml:space="preserve">磋商小组将根据各供应商的评审排序以及磋商文件中关于成交候</w:t>
      </w:r>
      <w:r>
        <w:rPr>
          <w:rFonts w:ascii="宋体" w:hAnsi="宋体" w:eastAsia="宋体" w:cs="宋体"/>
          <w:spacing w:val="-1"/>
          <w:sz w:val="24"/>
          <w:szCs w:val="24"/>
        </w:rPr>
        <w:t xml:space="preserve">选供应商的相关规定，</w:t>
      </w:r>
      <w:r/>
    </w:p>
    <w:p>
      <w:pPr>
        <w:spacing w:before="50" w:line="292" w:lineRule="auto"/>
        <w:widowControl/>
        <w:rPr>
          <w:rFonts w:ascii="宋体" w:hAnsi="宋体" w:eastAsia="宋体" w:cs="宋体"/>
          <w:sz w:val="24"/>
          <w:szCs w:val="24"/>
        </w:rPr>
      </w:pPr>
      <w:r>
        <w:rPr>
          <w:rFonts w:ascii="宋体" w:hAnsi="宋体" w:eastAsia="宋体" w:cs="宋体"/>
          <w:spacing w:val="5"/>
          <w:sz w:val="24"/>
          <w:szCs w:val="24"/>
        </w:rPr>
        <w:t xml:space="preserve">确定本项目成交候选供应商名单，按照评审得分由高到低顺序推荐成交候选供应商的排名</w:t>
      </w:r>
      <w:r>
        <w:rPr>
          <w:rFonts w:ascii="宋体" w:hAnsi="宋体" w:eastAsia="宋体" w:cs="宋体"/>
          <w:spacing w:val="-1"/>
          <w:sz w:val="24"/>
          <w:szCs w:val="24"/>
        </w:rPr>
        <w:t xml:space="preserve">顺序。评审得分相同的，按照最后报价由低到高的顺序推荐。评审得分且最后报价相同的，</w:t>
      </w:r>
      <w:r>
        <w:rPr>
          <w:rFonts w:ascii="宋体" w:hAnsi="宋体" w:eastAsia="宋体" w:cs="宋体"/>
          <w:sz w:val="24"/>
          <w:szCs w:val="24"/>
        </w:rPr>
        <w:t xml:space="preserve">按照技术指标优劣</w:t>
      </w:r>
      <w:r>
        <w:rPr>
          <w:rFonts w:ascii="宋体" w:hAnsi="宋体" w:eastAsia="宋体" w:cs="宋体"/>
          <w:b/>
          <w:bCs/>
          <w:sz w:val="24"/>
          <w:szCs w:val="24"/>
        </w:rPr>
        <w:t xml:space="preserve">（</w:t>
      </w:r>
      <w:r>
        <w:rPr>
          <w:rFonts w:ascii="宋体" w:hAnsi="宋体" w:eastAsia="宋体" w:cs="宋体"/>
          <w:spacing w:val="-78"/>
          <w:sz w:val="24"/>
          <w:szCs w:val="24"/>
          <w:u w:val="single"/>
        </w:rPr>
        <w:t xml:space="preserve"> </w:t>
      </w:r>
      <w:r>
        <w:rPr>
          <w:rFonts w:ascii="宋体" w:hAnsi="宋体" w:eastAsia="宋体" w:cs="宋体"/>
          <w:b/>
          <w:bCs/>
          <w:sz w:val="24"/>
          <w:szCs w:val="24"/>
          <w:u w:val="single"/>
        </w:rPr>
        <w:t xml:space="preserve">“评审因素中</w:t>
      </w:r>
      <w:r>
        <w:rPr>
          <w:rFonts w:ascii="宋体" w:hAnsi="宋体" w:eastAsia="宋体" w:cs="宋体"/>
          <w:spacing w:val="-41"/>
          <w:sz w:val="24"/>
          <w:szCs w:val="24"/>
          <w:u w:val="single"/>
        </w:rPr>
        <w:t xml:space="preserve"> </w:t>
      </w:r>
      <w:r>
        <w:rPr>
          <w:rFonts w:ascii="宋体" w:hAnsi="宋体" w:eastAsia="宋体" w:cs="宋体"/>
          <w:b/>
          <w:bCs/>
          <w:sz w:val="24"/>
          <w:szCs w:val="24"/>
          <w:u w:val="single"/>
        </w:rPr>
        <w:t xml:space="preserve">2.1-2.</w:t>
      </w:r>
      <w:r>
        <w:rPr>
          <w:rFonts w:hint="eastAsia" w:ascii="宋体" w:hAnsi="宋体" w:eastAsia="宋体" w:cs="宋体"/>
          <w:b/>
          <w:bCs/>
          <w:sz w:val="24"/>
          <w:szCs w:val="24"/>
          <w:u w:val="single"/>
        </w:rPr>
        <w:t xml:space="preserve">7</w:t>
      </w:r>
      <w:r>
        <w:rPr>
          <w:rFonts w:ascii="宋体" w:hAnsi="宋体" w:eastAsia="宋体" w:cs="宋体"/>
          <w:spacing w:val="-41"/>
          <w:sz w:val="24"/>
          <w:szCs w:val="24"/>
          <w:u w:val="single"/>
        </w:rPr>
        <w:t xml:space="preserve"> </w:t>
      </w:r>
      <w:r>
        <w:rPr>
          <w:rFonts w:ascii="宋体" w:hAnsi="宋体" w:eastAsia="宋体" w:cs="宋体"/>
          <w:b/>
          <w:bCs/>
          <w:sz w:val="24"/>
          <w:szCs w:val="24"/>
          <w:u w:val="single"/>
        </w:rPr>
        <w:t xml:space="preserve">项</w:t>
      </w:r>
      <w:r>
        <w:rPr>
          <w:rFonts w:ascii="宋体" w:hAnsi="宋体" w:eastAsia="宋体" w:cs="宋体"/>
          <w:spacing w:val="-81"/>
          <w:sz w:val="24"/>
          <w:szCs w:val="24"/>
          <w:u w:val="single"/>
        </w:rPr>
        <w:t xml:space="preserve"> </w:t>
      </w:r>
      <w:r>
        <w:rPr>
          <w:rFonts w:ascii="宋体" w:hAnsi="宋体" w:eastAsia="宋体" w:cs="宋体"/>
          <w:b/>
          <w:bCs/>
          <w:sz w:val="24"/>
          <w:szCs w:val="24"/>
          <w:u w:val="single"/>
        </w:rPr>
        <w:t xml:space="preserve">”得分</w:t>
      </w:r>
      <w:r>
        <w:rPr>
          <w:rFonts w:ascii="宋体" w:hAnsi="宋体" w:eastAsia="宋体" w:cs="宋体"/>
          <w:b/>
          <w:bCs/>
          <w:sz w:val="24"/>
          <w:szCs w:val="24"/>
        </w:rPr>
        <w:t xml:space="preserve">）</w:t>
      </w:r>
      <w:r>
        <w:rPr>
          <w:rFonts w:ascii="宋体" w:hAnsi="宋体" w:eastAsia="宋体" w:cs="宋体"/>
          <w:spacing w:val="-70"/>
          <w:sz w:val="24"/>
          <w:szCs w:val="24"/>
        </w:rPr>
        <w:t xml:space="preserve"> </w:t>
      </w:r>
      <w:r>
        <w:rPr>
          <w:rFonts w:ascii="宋体" w:hAnsi="宋体" w:eastAsia="宋体" w:cs="宋体"/>
          <w:sz w:val="24"/>
          <w:szCs w:val="24"/>
        </w:rPr>
        <w:t xml:space="preserve">由高到低的顺序推</w:t>
      </w:r>
      <w:r>
        <w:rPr>
          <w:rFonts w:ascii="宋体" w:hAnsi="宋体" w:eastAsia="宋体" w:cs="宋体"/>
          <w:spacing w:val="-1"/>
          <w:sz w:val="24"/>
          <w:szCs w:val="24"/>
        </w:rPr>
        <w:t xml:space="preserve">荐。响应文件满</w:t>
      </w:r>
      <w:r>
        <w:rPr>
          <w:rFonts w:ascii="宋体" w:hAnsi="宋体" w:eastAsia="宋体" w:cs="宋体"/>
          <w:spacing w:val="5"/>
          <w:sz w:val="24"/>
          <w:szCs w:val="24"/>
        </w:rPr>
        <w:t xml:space="preserve">足竞争性磋商文件全部实质性要求，</w:t>
      </w:r>
      <w:r>
        <w:rPr>
          <w:rFonts w:ascii="宋体" w:hAnsi="宋体" w:eastAsia="宋体" w:cs="宋体"/>
          <w:spacing w:val="5"/>
          <w:sz w:val="24"/>
          <w:szCs w:val="24"/>
        </w:rPr>
        <w:t xml:space="preserve">且按照</w:t>
      </w:r>
      <w:r>
        <w:rPr>
          <w:rFonts w:ascii="宋体" w:hAnsi="宋体" w:eastAsia="宋体" w:cs="宋体"/>
          <w:spacing w:val="5"/>
          <w:sz w:val="24"/>
          <w:szCs w:val="24"/>
        </w:rPr>
        <w:t xml:space="preserve">评审因素的量化指标评审得分最高的供应商为</w:t>
      </w:r>
      <w:r>
        <w:rPr>
          <w:rFonts w:ascii="宋体" w:hAnsi="宋体" w:eastAsia="宋体" w:cs="宋体"/>
          <w:sz w:val="24"/>
          <w:szCs w:val="24"/>
        </w:rPr>
        <w:t xml:space="preserve">排名第一的成交候选供应商。评分分值计算保留小数点后</w:t>
      </w:r>
      <w:r>
        <w:rPr>
          <w:rFonts w:ascii="宋体" w:hAnsi="宋体" w:eastAsia="宋体" w:cs="宋体"/>
          <w:spacing w:val="-1"/>
          <w:sz w:val="24"/>
          <w:szCs w:val="24"/>
        </w:rPr>
        <w:t xml:space="preserve">两位，第三位四舍五入。</w:t>
      </w:r>
      <w:r/>
    </w:p>
    <w:p>
      <w:pPr>
        <w:spacing w:before="1" w:line="292" w:lineRule="auto"/>
        <w:widowControl/>
        <w:rPr>
          <w:rFonts w:ascii="宋体" w:hAnsi="宋体" w:eastAsia="宋体" w:cs="宋体"/>
          <w:sz w:val="24"/>
          <w:szCs w:val="24"/>
        </w:rPr>
      </w:pPr>
      <w:r>
        <w:rPr>
          <w:rFonts w:ascii="宋体" w:hAnsi="宋体" w:eastAsia="宋体" w:cs="宋体"/>
          <w:spacing w:val="5"/>
          <w:sz w:val="24"/>
          <w:szCs w:val="24"/>
        </w:rPr>
        <w:t xml:space="preserve">磋商小组根据上述供应商排序，依次推荐排序前</w:t>
      </w:r>
      <w:r>
        <w:rPr>
          <w:rFonts w:ascii="宋体" w:hAnsi="宋体" w:eastAsia="宋体" w:cs="宋体"/>
          <w:spacing w:val="-38"/>
          <w:sz w:val="24"/>
          <w:szCs w:val="24"/>
        </w:rPr>
        <w:t xml:space="preserve"> </w:t>
      </w:r>
      <w:r>
        <w:rPr>
          <w:rFonts w:ascii="宋体" w:hAnsi="宋体" w:eastAsia="宋体" w:cs="宋体"/>
          <w:spacing w:val="5"/>
          <w:sz w:val="24"/>
          <w:szCs w:val="24"/>
        </w:rPr>
        <w:t xml:space="preserve">3</w:t>
      </w:r>
      <w:r>
        <w:rPr>
          <w:rFonts w:ascii="宋体" w:hAnsi="宋体" w:eastAsia="宋体" w:cs="宋体"/>
          <w:spacing w:val="-43"/>
          <w:sz w:val="24"/>
          <w:szCs w:val="24"/>
        </w:rPr>
        <w:t xml:space="preserve"> </w:t>
      </w:r>
      <w:r>
        <w:rPr>
          <w:rFonts w:ascii="宋体" w:hAnsi="宋体" w:eastAsia="宋体" w:cs="宋体"/>
          <w:spacing w:val="5"/>
          <w:sz w:val="24"/>
          <w:szCs w:val="24"/>
        </w:rPr>
        <w:t xml:space="preserve">名的</w:t>
      </w:r>
      <w:r>
        <w:rPr>
          <w:rFonts w:ascii="宋体" w:hAnsi="宋体" w:eastAsia="宋体" w:cs="宋体"/>
          <w:spacing w:val="4"/>
          <w:sz w:val="24"/>
          <w:szCs w:val="24"/>
        </w:rPr>
        <w:t xml:space="preserve">供应商为成交候选供应商（若</w:t>
      </w:r>
      <w:r>
        <w:rPr>
          <w:rFonts w:ascii="宋体" w:hAnsi="宋体" w:eastAsia="宋体" w:cs="宋体"/>
          <w:spacing w:val="5"/>
          <w:sz w:val="24"/>
          <w:szCs w:val="24"/>
        </w:rPr>
        <w:t xml:space="preserve">在磋商文件允许的情形下提交最后报价的供</w:t>
      </w:r>
      <w:r>
        <w:rPr>
          <w:rFonts w:ascii="宋体" w:hAnsi="宋体" w:eastAsia="宋体" w:cs="宋体"/>
          <w:spacing w:val="4"/>
          <w:sz w:val="24"/>
          <w:szCs w:val="24"/>
        </w:rPr>
        <w:t xml:space="preserve">应商为</w:t>
      </w:r>
      <w:r>
        <w:rPr>
          <w:rFonts w:ascii="宋体" w:hAnsi="宋体" w:eastAsia="宋体" w:cs="宋体"/>
          <w:spacing w:val="-43"/>
          <w:sz w:val="24"/>
          <w:szCs w:val="24"/>
        </w:rPr>
        <w:t xml:space="preserve"> </w:t>
      </w:r>
      <w:r>
        <w:rPr>
          <w:rFonts w:ascii="宋体" w:hAnsi="宋体" w:eastAsia="宋体" w:cs="宋体"/>
          <w:spacing w:val="4"/>
          <w:sz w:val="24"/>
          <w:szCs w:val="24"/>
        </w:rPr>
        <w:t xml:space="preserve">2</w:t>
      </w:r>
      <w:r>
        <w:rPr>
          <w:rFonts w:ascii="宋体" w:hAnsi="宋体" w:eastAsia="宋体" w:cs="宋体"/>
          <w:spacing w:val="-41"/>
          <w:sz w:val="24"/>
          <w:szCs w:val="24"/>
        </w:rPr>
        <w:t xml:space="preserve"> </w:t>
      </w:r>
      <w:r>
        <w:rPr>
          <w:rFonts w:ascii="宋体" w:hAnsi="宋体" w:eastAsia="宋体" w:cs="宋体"/>
          <w:spacing w:val="4"/>
          <w:sz w:val="24"/>
          <w:szCs w:val="24"/>
        </w:rPr>
        <w:t xml:space="preserve">家，则依次推荐二名供应商为成交候</w:t>
      </w:r>
      <w:r>
        <w:rPr>
          <w:rFonts w:ascii="宋体" w:hAnsi="宋体" w:eastAsia="宋体" w:cs="宋体"/>
          <w:spacing w:val="-2"/>
          <w:sz w:val="24"/>
          <w:szCs w:val="24"/>
        </w:rPr>
        <w:t xml:space="preserve">选供应商</w:t>
      </w:r>
      <w:r>
        <w:rPr>
          <w:rFonts w:ascii="宋体" w:hAnsi="宋体" w:eastAsia="宋体" w:cs="宋体"/>
          <w:spacing w:val="7"/>
          <w:sz w:val="24"/>
          <w:szCs w:val="24"/>
        </w:rPr>
        <w:t xml:space="preserve">），</w:t>
      </w:r>
      <w:r>
        <w:rPr>
          <w:rFonts w:ascii="宋体" w:hAnsi="宋体" w:eastAsia="宋体" w:cs="宋体"/>
          <w:spacing w:val="-2"/>
          <w:sz w:val="24"/>
          <w:szCs w:val="24"/>
        </w:rPr>
        <w:t xml:space="preserve">并编写评审报告。</w:t>
      </w:r>
      <w:r/>
    </w:p>
    <w:p>
      <w:pPr>
        <w:spacing w:before="1" w:line="292" w:lineRule="auto"/>
        <w:widowControl/>
        <w:rPr>
          <w:rFonts w:ascii="宋体" w:hAnsi="宋体" w:eastAsia="宋体" w:cs="宋体"/>
          <w:sz w:val="24"/>
          <w:szCs w:val="24"/>
        </w:rPr>
      </w:pPr>
      <w:r>
        <w:rPr>
          <w:rFonts w:ascii="宋体" w:hAnsi="宋体" w:eastAsia="宋体" w:cs="宋体"/>
          <w:spacing w:val="6"/>
          <w:sz w:val="24"/>
          <w:szCs w:val="24"/>
        </w:rPr>
        <w:t xml:space="preserve">磋商小组应当在评审报告上签名，对自己的评审意见承担法</w:t>
      </w:r>
      <w:r>
        <w:rPr>
          <w:rFonts w:ascii="宋体" w:hAnsi="宋体" w:eastAsia="宋体" w:cs="宋体"/>
          <w:spacing w:val="5"/>
          <w:sz w:val="24"/>
          <w:szCs w:val="24"/>
        </w:rPr>
        <w:t xml:space="preserve">律责任。对需要共同认定的事项存在争议的，应当按照少数服从多数的原则</w:t>
      </w:r>
      <w:r>
        <w:rPr>
          <w:rFonts w:ascii="宋体" w:hAnsi="宋体" w:eastAsia="宋体" w:cs="宋体"/>
          <w:spacing w:val="5"/>
          <w:sz w:val="24"/>
          <w:szCs w:val="24"/>
        </w:rPr>
        <w:t xml:space="preserve">作出</w:t>
      </w:r>
      <w:r>
        <w:rPr>
          <w:rFonts w:ascii="宋体" w:hAnsi="宋体" w:eastAsia="宋体" w:cs="宋体"/>
          <w:spacing w:val="5"/>
          <w:sz w:val="24"/>
          <w:szCs w:val="24"/>
        </w:rPr>
        <w:t xml:space="preserve">结论。持不同意见的磋商小组成员</w:t>
      </w:r>
      <w:r>
        <w:rPr>
          <w:rFonts w:ascii="宋体" w:hAnsi="宋体" w:eastAsia="宋体" w:cs="宋体"/>
          <w:sz w:val="24"/>
          <w:szCs w:val="24"/>
        </w:rPr>
        <w:t xml:space="preserve">应当在评审报告上签署不同意见，并说明理由，</w:t>
      </w:r>
      <w:r>
        <w:rPr>
          <w:rFonts w:ascii="宋体" w:hAnsi="宋体" w:eastAsia="宋体" w:cs="宋体"/>
          <w:spacing w:val="-1"/>
          <w:sz w:val="24"/>
          <w:szCs w:val="24"/>
        </w:rPr>
        <w:t xml:space="preserve">否则视为同意评审报告。</w:t>
      </w:r>
      <w:r/>
    </w:p>
    <w:p>
      <w:pPr>
        <w:jc w:val="left"/>
        <w:spacing w:before="1" w:line="217" w:lineRule="auto"/>
        <w:widowControl/>
        <w:rPr>
          <w:rFonts w:ascii="宋体" w:hAnsi="宋体" w:eastAsia="宋体" w:cs="宋体"/>
          <w:sz w:val="24"/>
          <w:szCs w:val="24"/>
        </w:rPr>
      </w:pPr>
      <w:r>
        <w:rPr>
          <w:rFonts w:ascii="宋体" w:hAnsi="宋体" w:eastAsia="宋体" w:cs="宋体"/>
          <w:b/>
          <w:bCs/>
          <w:spacing w:val="-4"/>
          <w:sz w:val="24"/>
          <w:szCs w:val="24"/>
        </w:rPr>
        <w:t xml:space="preserve">6．报告违法行为</w:t>
      </w:r>
      <w:r/>
    </w:p>
    <w:p>
      <w:pPr>
        <w:jc w:val="left"/>
        <w:spacing w:before="96" w:line="293" w:lineRule="auto"/>
        <w:widowControl/>
        <w:rPr>
          <w:rFonts w:ascii="宋体" w:hAnsi="宋体" w:eastAsia="宋体" w:cs="宋体"/>
          <w:spacing w:val="-3"/>
          <w:sz w:val="24"/>
          <w:szCs w:val="24"/>
        </w:rPr>
      </w:pPr>
      <w:r>
        <w:rPr>
          <w:rFonts w:ascii="宋体" w:hAnsi="宋体" w:eastAsia="宋体" w:cs="宋体"/>
          <w:spacing w:val="6"/>
          <w:sz w:val="24"/>
          <w:szCs w:val="24"/>
        </w:rPr>
        <w:t xml:space="preserve">磋商小组在评审过程中发现供应商有行贿、提供虚假材料或</w:t>
      </w:r>
      <w:r>
        <w:rPr>
          <w:rFonts w:ascii="宋体" w:hAnsi="宋体" w:eastAsia="宋体" w:cs="宋体"/>
          <w:spacing w:val="5"/>
          <w:sz w:val="24"/>
          <w:szCs w:val="24"/>
        </w:rPr>
        <w:t xml:space="preserve">者串通等违法行为时，应</w:t>
      </w:r>
      <w:r>
        <w:rPr>
          <w:rFonts w:ascii="宋体" w:hAnsi="宋体" w:eastAsia="宋体" w:cs="宋体"/>
          <w:spacing w:val="-3"/>
          <w:sz w:val="24"/>
          <w:szCs w:val="24"/>
        </w:rPr>
        <w:t xml:space="preserve">当及时向财政部门报告。</w:t>
      </w:r>
      <w:r/>
    </w:p>
    <w:p>
      <w:pPr>
        <w:jc w:val="left"/>
        <w:spacing w:before="96" w:line="293" w:lineRule="auto"/>
        <w:widowControl/>
        <w:rPr>
          <w:rFonts w:ascii="宋体" w:hAnsi="宋体" w:eastAsia="宋体" w:cs="宋体"/>
          <w:spacing w:val="-3"/>
          <w:sz w:val="24"/>
          <w:szCs w:val="24"/>
        </w:rPr>
      </w:pPr>
      <w:r>
        <w:rPr>
          <w:rFonts w:ascii="宋体" w:hAnsi="宋体" w:eastAsia="宋体" w:cs="宋体"/>
          <w:spacing w:val="-3"/>
          <w:sz w:val="24"/>
          <w:szCs w:val="24"/>
        </w:rPr>
      </w:r>
      <w:r/>
    </w:p>
    <w:p>
      <w:pPr>
        <w:jc w:val="left"/>
        <w:widowControl/>
        <w:rPr>
          <w:rFonts w:ascii="宋体" w:hAnsi="宋体" w:eastAsia="宋体" w:cs="宋体"/>
          <w:spacing w:val="-3"/>
          <w:sz w:val="24"/>
          <w:szCs w:val="24"/>
        </w:rPr>
      </w:pPr>
      <w:r>
        <w:rPr>
          <w:rFonts w:ascii="宋体" w:hAnsi="宋体" w:eastAsia="宋体" w:cs="宋体"/>
          <w:spacing w:val="-3"/>
          <w:sz w:val="24"/>
          <w:szCs w:val="24"/>
        </w:rPr>
        <w:br w:type="page" w:clear="all"/>
      </w:r>
      <w:r/>
    </w:p>
    <w:p>
      <w:pPr>
        <w:jc w:val="center"/>
        <w:spacing w:line="300" w:lineRule="auto"/>
        <w:widowControl/>
        <w:rPr>
          <w:rFonts w:ascii="宋体" w:hAnsi="宋体" w:eastAsia="宋体" w:cs="宋体"/>
          <w:b/>
          <w:bCs/>
          <w:spacing w:val="4"/>
          <w:sz w:val="31"/>
          <w:szCs w:val="31"/>
        </w:rPr>
        <w:outlineLvl w:val="0"/>
      </w:pPr>
      <w:r/>
      <w:bookmarkStart w:id="10" w:name="bookmark11"/>
      <w:r/>
      <w:bookmarkStart w:id="11" w:name="_Toc244014894"/>
      <w:r/>
      <w:bookmarkEnd w:id="10"/>
      <w:r>
        <w:rPr>
          <w:rFonts w:ascii="宋体" w:hAnsi="宋体" w:eastAsia="宋体" w:cs="宋体"/>
          <w:b/>
          <w:bCs/>
          <w:spacing w:val="4"/>
          <w:sz w:val="31"/>
          <w:szCs w:val="31"/>
        </w:rPr>
        <w:t xml:space="preserve">第四章 采购需求</w:t>
      </w:r>
      <w:bookmarkEnd w:id="11"/>
      <w:r/>
      <w:r/>
    </w:p>
    <w:p>
      <w:pPr>
        <w:jc w:val="left"/>
        <w:spacing w:before="104" w:line="300" w:lineRule="auto"/>
        <w:widowControl/>
        <w:rPr>
          <w:rFonts w:ascii="宋体" w:hAnsi="宋体" w:eastAsia="宋体" w:cs="宋体"/>
          <w:sz w:val="24"/>
          <w:szCs w:val="24"/>
        </w:rPr>
      </w:pPr>
      <w:r>
        <w:rPr>
          <w:rFonts w:ascii="宋体" w:hAnsi="宋体" w:eastAsia="宋体" w:cs="宋体"/>
          <w:b/>
          <w:bCs/>
          <w:spacing w:val="-4"/>
          <w:sz w:val="24"/>
          <w:szCs w:val="24"/>
        </w:rPr>
        <w:t xml:space="preserve">一、采购标的</w:t>
      </w:r>
      <w:r/>
    </w:p>
    <w:p>
      <w:pPr>
        <w:jc w:val="left"/>
        <w:spacing w:before="114" w:line="300" w:lineRule="auto"/>
        <w:widowControl/>
        <w:rPr>
          <w:rFonts w:ascii="宋体" w:hAnsi="宋体" w:eastAsia="宋体" w:cs="宋体"/>
          <w:sz w:val="24"/>
          <w:szCs w:val="24"/>
        </w:rPr>
      </w:pPr>
      <w:r>
        <w:rPr>
          <w:rFonts w:ascii="宋体" w:hAnsi="宋体" w:eastAsia="宋体" w:cs="宋体"/>
          <w:b/>
          <w:bCs/>
          <w:spacing w:val="-5"/>
          <w:sz w:val="24"/>
          <w:szCs w:val="24"/>
        </w:rPr>
        <w:t xml:space="preserve">（一）项目概况</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按照《全省普通公路网络安全工作要点》《江苏省普通公路视频监控系统建设技术要求（2024修订版）》等政策和文件要求，加强视频资源管控，积极推动视频汇聚平台国产化，完善市公路中心普通国省道视频资源共享协作机制，为南京市交通运输运行监测一体化平台建设提供支撑，开展视频汇聚节点国产化及性能提升项目。</w:t>
      </w:r>
      <w:r/>
    </w:p>
    <w:p>
      <w:pPr>
        <w:jc w:val="left"/>
        <w:spacing w:line="300" w:lineRule="auto"/>
        <w:widowControl/>
        <w:rPr>
          <w:rFonts w:ascii="宋体" w:hAnsi="宋体" w:eastAsia="宋体" w:cs="宋体"/>
          <w:sz w:val="24"/>
          <w:szCs w:val="24"/>
        </w:rPr>
      </w:pPr>
      <w:r>
        <w:rPr>
          <w:rFonts w:ascii="宋体" w:hAnsi="宋体" w:eastAsia="宋体" w:cs="宋体"/>
          <w:b/>
          <w:bCs/>
          <w:spacing w:val="-5"/>
          <w:sz w:val="24"/>
          <w:szCs w:val="24"/>
        </w:rPr>
        <w:t xml:space="preserve">（二）工作内容</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视频汇聚节点国产化及性能提升项目：一是现有节点国产化，对现有视频汇聚节点实施国产化，包括运行环境、服务端和客户端；二是节点优化，根据上级文件要求和业务实际需求完成</w:t>
      </w:r>
      <w:r>
        <w:rPr>
          <w:rFonts w:hint="eastAsia" w:ascii="宋体" w:hAnsi="宋体" w:cs="宋体"/>
          <w:sz w:val="24"/>
          <w:szCs w:val="24"/>
        </w:rPr>
        <w:t xml:space="preserve">节点</w:t>
      </w:r>
      <w:r>
        <w:rPr>
          <w:rFonts w:hint="eastAsia" w:ascii="宋体" w:hAnsi="宋体" w:eastAsia="宋体" w:cs="宋体"/>
          <w:sz w:val="24"/>
          <w:szCs w:val="24"/>
        </w:rPr>
        <w:t xml:space="preserve">能力的扩展升级，包含功能优化和视频熔断管控能力等；三是技术服务，提供节点软硬件巡检、视频资源质量巡查及异常排查技术服务</w:t>
      </w:r>
      <w:r>
        <w:rPr>
          <w:rFonts w:ascii="宋体" w:hAnsi="宋体" w:eastAsia="宋体" w:cs="宋体"/>
          <w:sz w:val="24"/>
          <w:szCs w:val="24"/>
        </w:rPr>
        <w:t xml:space="preserve">。</w:t>
      </w:r>
      <w:r/>
    </w:p>
    <w:p>
      <w:pPr>
        <w:jc w:val="left"/>
        <w:spacing w:line="300" w:lineRule="auto"/>
        <w:widowControl/>
        <w:rPr>
          <w:rFonts w:ascii="宋体" w:hAnsi="宋体" w:eastAsia="宋体" w:cs="宋体"/>
          <w:sz w:val="24"/>
          <w:szCs w:val="24"/>
        </w:rPr>
      </w:pPr>
      <w:r>
        <w:rPr>
          <w:rFonts w:ascii="宋体" w:hAnsi="宋体" w:eastAsia="宋体" w:cs="宋体"/>
          <w:b/>
          <w:bCs/>
          <w:spacing w:val="-5"/>
          <w:sz w:val="24"/>
          <w:szCs w:val="24"/>
        </w:rPr>
        <w:t xml:space="preserve">（</w:t>
      </w:r>
      <w:r>
        <w:rPr>
          <w:rFonts w:hint="eastAsia" w:ascii="宋体" w:hAnsi="宋体" w:eastAsia="宋体" w:cs="宋体"/>
          <w:b/>
          <w:bCs/>
          <w:spacing w:val="-5"/>
          <w:sz w:val="24"/>
          <w:szCs w:val="24"/>
        </w:rPr>
        <w:t xml:space="preserve">三</w:t>
      </w:r>
      <w:r>
        <w:rPr>
          <w:rFonts w:ascii="宋体" w:hAnsi="宋体" w:eastAsia="宋体" w:cs="宋体"/>
          <w:b/>
          <w:bCs/>
          <w:spacing w:val="-5"/>
          <w:sz w:val="24"/>
          <w:szCs w:val="24"/>
        </w:rPr>
        <w:t xml:space="preserve">）</w:t>
      </w:r>
      <w:r>
        <w:rPr>
          <w:rFonts w:hint="eastAsia" w:ascii="宋体" w:hAnsi="宋体" w:eastAsia="宋体" w:cs="宋体"/>
          <w:b/>
          <w:bCs/>
          <w:spacing w:val="-5"/>
          <w:sz w:val="24"/>
          <w:szCs w:val="24"/>
        </w:rPr>
        <w:t xml:space="preserve">需求</w:t>
      </w:r>
      <w:r>
        <w:rPr>
          <w:rFonts w:ascii="宋体" w:hAnsi="宋体" w:eastAsia="宋体" w:cs="宋体"/>
          <w:b/>
          <w:bCs/>
          <w:spacing w:val="-5"/>
          <w:sz w:val="24"/>
          <w:szCs w:val="24"/>
        </w:rPr>
        <w:t xml:space="preserve">清单</w:t>
      </w:r>
      <w:r/>
    </w:p>
    <w:tbl>
      <w:tblPr>
        <w:tblStyle w:val="839"/>
        <w:tblW w:w="9453" w:type="dxa"/>
        <w:tblLook w:val="04A0" w:firstRow="1" w:lastRow="0" w:firstColumn="1" w:lastColumn="0" w:noHBand="0" w:noVBand="1"/>
      </w:tblPr>
      <w:tblGrid>
        <w:gridCol w:w="783"/>
        <w:gridCol w:w="1261"/>
        <w:gridCol w:w="1576"/>
        <w:gridCol w:w="4502"/>
        <w:gridCol w:w="600"/>
        <w:gridCol w:w="731"/>
      </w:tblGrid>
      <w:tr>
        <w:trPr>
          <w:trHeight w:val="764"/>
        </w:trPr>
        <w:tc>
          <w:tcPr>
            <w:tcW w:w="783"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序号</w:t>
            </w:r>
            <w:r/>
          </w:p>
        </w:tc>
        <w:tc>
          <w:tcPr>
            <w:tcW w:w="126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项目</w:t>
            </w:r>
            <w:r/>
          </w:p>
        </w:tc>
        <w:tc>
          <w:tcPr>
            <w:tcW w:w="1576"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子项目</w:t>
            </w:r>
            <w:r/>
          </w:p>
        </w:tc>
        <w:tc>
          <w:tcPr>
            <w:tcW w:w="450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详细内容</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数量</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计量</w:t>
            </w:r>
            <w:r/>
          </w:p>
          <w:p>
            <w:pPr>
              <w:jc w:val="center"/>
              <w:spacing w:line="276" w:lineRule="auto"/>
              <w:widowControl/>
              <w:rPr>
                <w:rFonts w:ascii="宋体" w:hAnsi="宋体" w:eastAsia="宋体" w:cs="宋体"/>
                <w:szCs w:val="21"/>
              </w:rPr>
            </w:pPr>
            <w:r>
              <w:rPr>
                <w:rFonts w:hint="eastAsia" w:ascii="宋体" w:hAnsi="宋体" w:eastAsia="宋体" w:cs="宋体"/>
                <w:szCs w:val="21"/>
              </w:rPr>
              <w:t xml:space="preserve">单位</w:t>
            </w:r>
            <w:r/>
          </w:p>
        </w:tc>
      </w:tr>
      <w:tr>
        <w:trPr>
          <w:trHeight w:val="764"/>
        </w:trPr>
        <w:tc>
          <w:tcPr>
            <w:tcW w:w="783"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一</w:t>
            </w:r>
            <w:r/>
          </w:p>
        </w:tc>
        <w:tc>
          <w:tcPr>
            <w:tcW w:w="1261" w:type="dxa"/>
            <w:vAlign w:val="center"/>
            <w:vMerge w:val="restart"/>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现有节</w:t>
            </w:r>
            <w:r/>
          </w:p>
          <w:p>
            <w:pPr>
              <w:jc w:val="center"/>
              <w:spacing w:line="276" w:lineRule="auto"/>
              <w:widowControl/>
              <w:rPr>
                <w:rFonts w:ascii="宋体" w:hAnsi="宋体" w:eastAsia="宋体" w:cs="宋体"/>
                <w:szCs w:val="21"/>
              </w:rPr>
            </w:pPr>
            <w:r>
              <w:rPr>
                <w:rFonts w:hint="eastAsia" w:ascii="宋体" w:hAnsi="宋体" w:eastAsia="宋体" w:cs="宋体"/>
                <w:szCs w:val="21"/>
              </w:rPr>
              <w:t xml:space="preserve">点国产</w:t>
            </w:r>
            <w:r/>
          </w:p>
          <w:p>
            <w:pPr>
              <w:jc w:val="center"/>
              <w:spacing w:line="276" w:lineRule="auto"/>
              <w:widowControl/>
              <w:rPr>
                <w:rFonts w:ascii="宋体" w:hAnsi="宋体" w:eastAsia="宋体" w:cs="宋体"/>
                <w:szCs w:val="21"/>
              </w:rPr>
            </w:pPr>
            <w:r>
              <w:rPr>
                <w:rFonts w:hint="eastAsia" w:ascii="宋体" w:hAnsi="宋体" w:eastAsia="宋体" w:cs="宋体"/>
                <w:szCs w:val="21"/>
              </w:rPr>
              <w:t xml:space="preserve">化</w:t>
            </w:r>
            <w:r/>
          </w:p>
        </w:tc>
        <w:tc>
          <w:tcPr>
            <w:tcW w:w="1576"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现有节点国产化适配</w:t>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现有视频联网网关、流媒体视频网关、视频质量诊断仪等12套节点组件的国产化操作系统改造，（2台服务器同步升级至万兆网口），运行环境适配国产服务器操作系统。</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现有节点运行环境改造，适配国产数据库和国产中间件。</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89"/>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现有服务端国产化适配：服务端版本国产化适配及功能升级，包括网关服务、流媒体服务、视频质量诊断服务、共享服务的国产化适配及功能升级。</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现有客户端国产化适配:支持在ARM及X86国产操作系统上运行的客户端，支持视频预览、录像回放等业务功能。</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数据备份与恢复</w:t>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在现有节点国产化适配前，对视频资源、配置、权限及业务数据进行全面备份，确保数据完整、安全并具备可靠恢复条件。</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适配过程中，逐步将视频汇聚节点应用和服务部署至国产运行环境中，并持续跟踪节点运行状态，及时排查并修复故障，确保国产化实施期间业务连续。</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国产化适配后逐步完成数据恢复，包括现有视频资源数据库恢复至国产数据库，以及视频质量诊断配置数据恢复、视频权限恢复、视频分组信息恢复等。</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二</w:t>
            </w:r>
            <w:r/>
          </w:p>
        </w:tc>
        <w:tc>
          <w:tcPr>
            <w:tcW w:w="1261"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节点优化</w:t>
            </w:r>
            <w:r/>
          </w:p>
        </w:tc>
        <w:tc>
          <w:tcPr>
            <w:tcW w:w="1576"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视频管控能力优化</w:t>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根据《江苏省普通公路视频监控系统建设技术要求》(2024修订版)中的接口能力要求，增加通过摄像机编码获取回放视频流的接口功能，支持按摄像机编码、回放时间等条件查询和调用录像资源，并完成接口设计、参数配置、联调测试及异常处理，提升录像资源查询和调用效率。</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视频质量诊断报告获取，支持按摄像机编码查询视频质量诊断结果及异常信息，并完成接口设计、数据解析、结果反馈和联调测试，为视频质量问题排查与处置提供数据支撑。</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视频调用监测，采集并统计视频调用来源、调用频次等信息，支持设置并发告警阈值；当视频调用并发量达到设定阈值时，自动触发告警并记录相关信息，为节点资源调度和异常排查提供依据。</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视频调用接口熔断，当视频调用并发量超过设定的冗余阈值或接口持续出现异常时，自动限制或暂停相关调用请求，防止资源过度占用影响节点正常运行；待并发</w:t>
            </w:r>
            <w:r>
              <w:rPr>
                <w:rFonts w:hint="eastAsia" w:ascii="宋体" w:hAnsi="宋体" w:eastAsia="宋体" w:cs="宋体"/>
                <w:szCs w:val="21"/>
              </w:rPr>
              <w:t xml:space="preserve">量恢复</w:t>
            </w:r>
            <w:r>
              <w:rPr>
                <w:rFonts w:hint="eastAsia" w:ascii="宋体" w:hAnsi="宋体" w:eastAsia="宋体" w:cs="宋体"/>
                <w:szCs w:val="21"/>
              </w:rPr>
              <w:t xml:space="preserve">至合理范围或接口状态恢复正常后，按照设定策略自动恢复调用。</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节点能力扩展</w:t>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摄像机画面自动巡检，对视频画面中文字叠加的内容、位置及行数进行检测，判断其是否符合相关技术规范；记录不符合要求的监控点位、检测时间及异常内容，形成问题清</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单，为视频画面规范检查提供依据。</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监控</w:t>
            </w:r>
            <w:r>
              <w:rPr>
                <w:rFonts w:hint="eastAsia" w:ascii="宋体" w:hAnsi="宋体" w:eastAsia="宋体" w:cs="宋体"/>
                <w:szCs w:val="21"/>
              </w:rPr>
              <w:t xml:space="preserve">点信息</w:t>
            </w:r>
            <w:r>
              <w:rPr>
                <w:rFonts w:hint="eastAsia" w:ascii="宋体" w:hAnsi="宋体" w:eastAsia="宋体" w:cs="宋体"/>
                <w:szCs w:val="21"/>
              </w:rPr>
              <w:t xml:space="preserve">与时间一致性检测，对摄像机名称、编码、所属道路、桩号、管养单位等监控</w:t>
            </w:r>
            <w:r>
              <w:rPr>
                <w:rFonts w:hint="eastAsia" w:ascii="宋体" w:hAnsi="宋体" w:eastAsia="宋体" w:cs="宋体"/>
                <w:szCs w:val="21"/>
              </w:rPr>
              <w:t xml:space="preserve">点信息</w:t>
            </w:r>
            <w:r>
              <w:rPr>
                <w:rFonts w:hint="eastAsia" w:ascii="宋体" w:hAnsi="宋体" w:eastAsia="宋体" w:cs="宋体"/>
                <w:szCs w:val="21"/>
              </w:rPr>
              <w:t xml:space="preserve">进行自动核验，判断前端设备信息与节点登记信息是否一致；同步检测视频画面时间、设备时间及节点时间的准确性，识别信息缺失、信息不一致和时间偏差等问题，并形成检测结果。</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面向大型视频联网场景，提供联网节点稳定性监测、视频调度详情查询、联网资源状态监控及联网操作记录查询等功能，及时识别节点连接异常、视频调用异常和资源状态异常；按照巡检时间、区域、道路、点位及异常类型进行分类统计，生成巡检统计报表，为问题排查、资源调度和运行情况分析提供数据支撑。</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针对恶劣天气、重大节假日和重大活动等重点场景，支持按照时间、区域、道路及监控点</w:t>
            </w:r>
            <w:r>
              <w:rPr>
                <w:rFonts w:hint="eastAsia" w:ascii="宋体" w:hAnsi="宋体" w:eastAsia="宋体" w:cs="宋体"/>
                <w:szCs w:val="21"/>
              </w:rPr>
              <w:t xml:space="preserve">位设置</w:t>
            </w:r>
            <w:r>
              <w:rPr>
                <w:rFonts w:hint="eastAsia" w:ascii="宋体" w:hAnsi="宋体" w:eastAsia="宋体" w:cs="宋体"/>
                <w:szCs w:val="21"/>
              </w:rPr>
              <w:t xml:space="preserve">专项自检任务，对视频画面的清晰度、亮度、色彩、遮挡等质量指标进行检测，自动识别画面模糊、过亮过暗、偏色、遮挡等异常情况，形成专项自检结果及问题清单，为重点时段视频资源巡查和异常处置提供依据。</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综合摄像机在线状态、视频质量检测结果、调用成功率及网络传输状态等数据，为每个摄像机计算健康度评分，并按照评分结果进行分级展示和异常提示;结合网络链路、节点状态及视频调用情况辅助分析故障原因和影响范围。在突发事件等紧急情况下，支持优先调度关键监控点位和重要业务视频流，合理分配网络及节点资源，提升关键业务视频传输的稳定性和连续性，为视频巡检管理提供数据支撑。</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三</w:t>
            </w:r>
            <w:r/>
          </w:p>
        </w:tc>
        <w:tc>
          <w:tcPr>
            <w:tcW w:w="1261"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技术服务</w:t>
            </w:r>
            <w:r/>
          </w:p>
        </w:tc>
        <w:tc>
          <w:tcPr>
            <w:tcW w:w="1576"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节点巡检服务</w:t>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t xml:space="preserve">每日巡检软硬件运行状态，包含性能监控与资源优化、定期数据备份、制定灾难恢复计划、系统更新与补丁管理、安全管理和漏洞防护、硬件状态检查与网络性能监控，并提供日志分析、系统配置优化、许可合</w:t>
            </w:r>
            <w:r>
              <w:rPr>
                <w:rFonts w:hint="eastAsia" w:ascii="宋体" w:hAnsi="宋体" w:eastAsia="宋体" w:cs="宋体"/>
                <w:szCs w:val="21"/>
              </w:rPr>
              <w:t xml:space="preserve">规</w:t>
            </w:r>
            <w:r>
              <w:rPr>
                <w:rFonts w:hint="eastAsia" w:ascii="宋体" w:hAnsi="宋体" w:eastAsia="宋体" w:cs="宋体"/>
                <w:szCs w:val="21"/>
              </w:rPr>
              <w:t xml:space="preserve">管理、用户支持以及相关文档管理等服务。</w:t>
            </w:r>
            <w:r/>
          </w:p>
          <w:p>
            <w:pPr>
              <w:jc w:val="left"/>
              <w:spacing w:line="276" w:lineRule="auto"/>
              <w:widowControl/>
              <w:rPr>
                <w:rFonts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节点资源维护服务，包含节点信息维护（监控基本信息、管养单位信息）、TOCC推送视频点位维护（监控基本信息、管养单位信息、权限分配）、视频汇聚节点服务组件维护（流媒体组件、视频存储组件、视频分发组件、安全组件等）、节点接口共享资源服务维护、节点第三</w:t>
            </w:r>
            <w:r>
              <w:rPr>
                <w:rFonts w:hint="eastAsia" w:ascii="宋体" w:hAnsi="宋体" w:eastAsia="宋体" w:cs="宋体"/>
                <w:szCs w:val="21"/>
              </w:rPr>
              <w:t xml:space="preserve">方服务</w:t>
            </w:r>
            <w:r>
              <w:rPr>
                <w:rFonts w:hint="eastAsia" w:ascii="宋体" w:hAnsi="宋体" w:eastAsia="宋体" w:cs="宋体"/>
                <w:szCs w:val="21"/>
              </w:rPr>
              <w:t xml:space="preserve">接口服务内容。</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restart"/>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视频质量巡查技术服务</w:t>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每日提供视频质量巡查服务，对国省道视频巡查过程中出现</w:t>
            </w:r>
            <w:r>
              <w:rPr>
                <w:rFonts w:hint="eastAsia" w:ascii="宋体" w:hAnsi="宋体" w:eastAsia="宋体" w:cs="宋体"/>
                <w:szCs w:val="21"/>
              </w:rPr>
              <w:t xml:space="preserve">的取流失败</w:t>
            </w:r>
            <w:r>
              <w:rPr>
                <w:rFonts w:hint="eastAsia" w:ascii="宋体" w:hAnsi="宋体" w:eastAsia="宋体" w:cs="宋体"/>
                <w:szCs w:val="21"/>
              </w:rPr>
              <w:t xml:space="preserve">、录像调取失败、画面模糊、视频丢帧、云台异常等情况进行排查，并及时通知业主，对非前端设备造成的问题进行处理，前端设备问题通知相应维护单位进行处理，并跟踪问题处置过程。</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提供视频网络节点巡查服务，对网络传输节点巡查过程中出现的问题进行记录，并配合对巡查过程中出现的问题进行排查。</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系统部署与培训</w:t>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在国产化适配、数据备份与恢复、功能优化与扩展完成的基础上，制定部署上线方案，完成应用版本发布、业务启用及上线确认；面向使用人员开展功能操作、日常管理培训，确保系统顺利交付使用。</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r>
        <w:trPr>
          <w:trHeight w:val="764"/>
        </w:trPr>
        <w:tc>
          <w:tcPr>
            <w:tcW w:w="783"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261"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576"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系统测试与安全核查</w:t>
            </w:r>
            <w:r/>
          </w:p>
        </w:tc>
        <w:tc>
          <w:tcPr>
            <w:tcW w:w="4502"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开展视频汇聚节点运行状态监测，围绕视频汇聚节点整体业务流程开展调试，重点检查功能模块、接口调用、视频调阅及并发运行情况，并进行必要的参数优化，同步开展账号权限、访问控制及安全核查，对发现的问题进行整改和复核，确保系统功能正常、数据访问受控、服务稳定可靠。</w:t>
            </w:r>
            <w:r/>
          </w:p>
        </w:tc>
        <w:tc>
          <w:tcPr>
            <w:tcW w:w="600"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73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r>
    </w:tbl>
    <w:p>
      <w:pPr>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before="115" w:line="300" w:lineRule="auto"/>
        <w:widowControl/>
        <w:rPr>
          <w:rFonts w:ascii="宋体" w:hAnsi="宋体" w:eastAsia="宋体" w:cs="宋体"/>
          <w:sz w:val="24"/>
          <w:szCs w:val="24"/>
        </w:rPr>
      </w:pPr>
      <w:r>
        <w:rPr>
          <w:rFonts w:ascii="宋体" w:hAnsi="宋体" w:eastAsia="宋体" w:cs="宋体"/>
          <w:b/>
          <w:bCs/>
          <w:spacing w:val="-4"/>
          <w:sz w:val="24"/>
          <w:szCs w:val="24"/>
        </w:rPr>
        <w:t xml:space="preserve">二、商务要求</w:t>
      </w:r>
      <w:r/>
    </w:p>
    <w:p>
      <w:pPr>
        <w:jc w:val="left"/>
        <w:spacing w:before="116" w:line="300" w:lineRule="auto"/>
        <w:widowControl/>
        <w:rPr>
          <w:rFonts w:ascii="宋体" w:hAnsi="宋体" w:eastAsia="宋体" w:cs="宋体"/>
          <w:sz w:val="24"/>
          <w:szCs w:val="24"/>
        </w:rPr>
      </w:pPr>
      <w:r>
        <w:rPr>
          <w:rFonts w:ascii="宋体" w:hAnsi="宋体" w:eastAsia="宋体" w:cs="宋体"/>
          <w:b/>
          <w:bCs/>
          <w:spacing w:val="-5"/>
          <w:sz w:val="24"/>
          <w:szCs w:val="24"/>
        </w:rPr>
        <w:t xml:space="preserve">（一）工作进度要求</w:t>
      </w:r>
      <w:r/>
    </w:p>
    <w:p>
      <w:pPr>
        <w:ind w:firstLine="454"/>
        <w:spacing w:line="360" w:lineRule="auto"/>
        <w:widowControl/>
        <w:rPr>
          <w:rFonts w:ascii="宋体" w:hAnsi="宋体" w:eastAsia="宋体" w:cs="宋体"/>
          <w:sz w:val="24"/>
          <w:szCs w:val="24"/>
        </w:rPr>
      </w:pPr>
      <w:r>
        <w:rPr>
          <w:rFonts w:ascii="宋体" w:hAnsi="宋体" w:eastAsia="宋体" w:cs="宋体"/>
          <w:b/>
          <w:bCs/>
          <w:spacing w:val="-7"/>
          <w:sz w:val="24"/>
          <w:szCs w:val="24"/>
        </w:rPr>
        <w:t xml:space="preserve">合同履行期限：</w:t>
      </w:r>
      <w:r>
        <w:rPr>
          <w:rFonts w:ascii="宋体" w:hAnsi="宋体" w:eastAsia="宋体" w:cs="宋体"/>
          <w:sz w:val="24"/>
          <w:szCs w:val="24"/>
        </w:rPr>
        <w:t xml:space="preserve"> 合同签订之日起至</w:t>
      </w:r>
      <w:r>
        <w:rPr>
          <w:rFonts w:hint="eastAsia" w:ascii="宋体" w:hAnsi="宋体" w:eastAsia="宋体" w:cs="宋体"/>
          <w:sz w:val="24"/>
          <w:szCs w:val="24"/>
        </w:rPr>
        <w:t xml:space="preserve">2</w:t>
      </w:r>
      <w:r>
        <w:rPr>
          <w:rFonts w:ascii="宋体" w:hAnsi="宋体" w:eastAsia="宋体" w:cs="宋体"/>
          <w:sz w:val="24"/>
          <w:szCs w:val="24"/>
        </w:rPr>
        <w:t xml:space="preserve">027年</w:t>
      </w:r>
      <w:r>
        <w:rPr>
          <w:rFonts w:hint="eastAsia" w:ascii="宋体" w:hAnsi="宋体" w:eastAsia="宋体" w:cs="宋体"/>
          <w:sz w:val="24"/>
          <w:szCs w:val="24"/>
        </w:rPr>
        <w:t xml:space="preserve">7月3</w:t>
      </w:r>
      <w:r>
        <w:rPr>
          <w:rFonts w:ascii="宋体" w:hAnsi="宋体" w:eastAsia="宋体" w:cs="宋体"/>
          <w:sz w:val="24"/>
          <w:szCs w:val="24"/>
        </w:rPr>
        <w:t xml:space="preserve">1日。</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合同履行期间，采购人可能会根据项目实际情况对上述工作周期做相应调整，供应商须无条件服从采购人工期安排。实时根据采购人相关要求，做好各阶段成果的提交和汇报。</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缺陷责任期自验收之日起</w:t>
      </w:r>
      <w:r>
        <w:rPr>
          <w:rFonts w:hint="eastAsia" w:ascii="宋体" w:hAnsi="宋体" w:eastAsia="宋体" w:cs="宋体"/>
          <w:sz w:val="24"/>
          <w:szCs w:val="24"/>
        </w:rPr>
        <w:t xml:space="preserve">1年。</w:t>
      </w:r>
      <w:r/>
    </w:p>
    <w:p>
      <w:pPr>
        <w:jc w:val="left"/>
        <w:spacing w:before="1" w:line="300" w:lineRule="auto"/>
        <w:widowControl/>
        <w:rPr>
          <w:rFonts w:ascii="宋体" w:hAnsi="宋体" w:eastAsia="宋体" w:cs="宋体"/>
          <w:sz w:val="24"/>
          <w:szCs w:val="24"/>
        </w:rPr>
      </w:pPr>
      <w:r>
        <w:rPr>
          <w:rFonts w:ascii="宋体" w:hAnsi="宋体" w:eastAsia="宋体" w:cs="宋体"/>
          <w:b/>
          <w:bCs/>
          <w:spacing w:val="-4"/>
          <w:sz w:val="24"/>
          <w:szCs w:val="24"/>
        </w:rPr>
        <w:t xml:space="preserve">（二）付款进度和支付方式</w:t>
      </w:r>
      <w:r/>
    </w:p>
    <w:p>
      <w:pPr>
        <w:pStyle w:val="833"/>
        <w:ind w:firstLine="480"/>
        <w:widowControl/>
        <w:rPr>
          <w:rFonts w:hint="default" w:hAnsi="宋体" w:cs="宋体"/>
          <w:sz w:val="24"/>
          <w:szCs w:val="24"/>
        </w:rPr>
      </w:pPr>
      <w:r>
        <w:rPr>
          <w:rFonts w:hAnsi="宋体" w:cs="宋体"/>
          <w:sz w:val="24"/>
          <w:szCs w:val="24"/>
        </w:rPr>
        <w:t xml:space="preserve">合同签订后30个工作日内甲方支付合同总价款的50% 作为预付款，项目验收合格后支付合同剩余价款。</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满足合同约定支付条件的，甲方收到乙方发票后10个工作日内付款。</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采购人可根据财政资金拨付情况及时间相应调整支付比例及时间，因此引起的逾期付款，采购人不承担违约金及相关利息。若遇国家或地方政府政策性调整，双方另行协商。</w:t>
      </w:r>
      <w:r/>
    </w:p>
    <w:p>
      <w:pPr>
        <w:jc w:val="left"/>
        <w:spacing w:before="92" w:line="300" w:lineRule="auto"/>
        <w:widowControl/>
        <w:rPr>
          <w:rFonts w:ascii="宋体" w:hAnsi="宋体" w:eastAsia="宋体" w:cs="宋体"/>
          <w:sz w:val="24"/>
          <w:szCs w:val="24"/>
        </w:rPr>
      </w:pPr>
      <w:r>
        <w:rPr>
          <w:rFonts w:ascii="宋体" w:hAnsi="宋体" w:eastAsia="宋体" w:cs="宋体"/>
          <w:b/>
          <w:bCs/>
          <w:spacing w:val="-5"/>
          <w:sz w:val="24"/>
          <w:szCs w:val="24"/>
        </w:rPr>
        <w:t xml:space="preserve">（三）报价</w:t>
      </w:r>
      <w:r>
        <w:rPr>
          <w:rFonts w:hint="eastAsia" w:ascii="宋体" w:hAnsi="宋体" w:eastAsia="宋体" w:cs="宋体"/>
          <w:b/>
          <w:bCs/>
          <w:spacing w:val="-5"/>
          <w:sz w:val="24"/>
          <w:szCs w:val="24"/>
        </w:rPr>
        <w:t xml:space="preserve">要求</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如有）、安装、调试、验收、配套服务等所有含税费用。同时，还应包含支付给员工的工资和国家强制缴纳的各种社会保障资金，以及投标人认为需要的其他费用等。</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本项目采用固定总价</w:t>
      </w:r>
      <w:r>
        <w:rPr>
          <w:rFonts w:hint="eastAsia" w:ascii="宋体" w:hAnsi="宋体" w:eastAsia="宋体" w:cs="宋体"/>
          <w:sz w:val="24"/>
          <w:szCs w:val="24"/>
        </w:rPr>
        <w:t xml:space="preserve">，</w:t>
      </w:r>
      <w:r>
        <w:rPr>
          <w:rFonts w:ascii="宋体" w:hAnsi="宋体" w:eastAsia="宋体" w:cs="宋体"/>
          <w:sz w:val="24"/>
          <w:szCs w:val="24"/>
        </w:rPr>
        <w:t xml:space="preserve">服务费在实施过程中不调整。供应商的报价，应是完成本范围内所有服务所需的全部费用，包括人员和设备（如有）、交通工具、通讯、办公、生活设施购置、使用、维护费和不可预见费等所有费用。</w:t>
      </w:r>
      <w:r/>
    </w:p>
    <w:p>
      <w:pPr>
        <w:jc w:val="left"/>
        <w:spacing w:before="115" w:line="300" w:lineRule="auto"/>
        <w:widowControl/>
        <w:rPr>
          <w:rFonts w:ascii="宋体" w:hAnsi="宋体" w:eastAsia="宋体" w:cs="宋体"/>
          <w:sz w:val="24"/>
          <w:szCs w:val="24"/>
        </w:rPr>
      </w:pPr>
      <w:r>
        <w:rPr>
          <w:rFonts w:ascii="宋体" w:hAnsi="宋体" w:eastAsia="宋体" w:cs="宋体"/>
          <w:b/>
          <w:bCs/>
          <w:spacing w:val="-4"/>
          <w:sz w:val="24"/>
          <w:szCs w:val="24"/>
        </w:rPr>
        <w:t xml:space="preserve">三、技术要求</w:t>
      </w:r>
      <w:r/>
    </w:p>
    <w:p>
      <w:pPr>
        <w:jc w:val="left"/>
        <w:spacing w:line="360" w:lineRule="auto"/>
        <w:widowControl/>
        <w:rPr>
          <w:rFonts w:ascii="宋体" w:hAnsi="宋体" w:eastAsia="宋体" w:cs="宋体"/>
          <w:b/>
          <w:bCs/>
          <w:spacing w:val="-2"/>
          <w:sz w:val="24"/>
          <w:szCs w:val="24"/>
        </w:rPr>
      </w:pPr>
      <w:r>
        <w:rPr>
          <w:rFonts w:hint="eastAsia" w:ascii="宋体" w:hAnsi="宋体" w:eastAsia="宋体" w:cs="宋体"/>
          <w:b/>
          <w:bCs/>
          <w:spacing w:val="-2"/>
          <w:sz w:val="24"/>
          <w:szCs w:val="24"/>
        </w:rPr>
        <w:t xml:space="preserve">（一）总体要求</w:t>
      </w:r>
      <w:r/>
    </w:p>
    <w:p>
      <w:pPr>
        <w:ind w:firstLine="472"/>
        <w:jc w:val="left"/>
        <w:spacing w:line="360" w:lineRule="auto"/>
        <w:widowControl/>
        <w:rPr>
          <w:rFonts w:ascii="宋体" w:hAnsi="宋体" w:eastAsia="宋体" w:cs="宋体"/>
          <w:bCs/>
          <w:spacing w:val="-2"/>
          <w:sz w:val="24"/>
          <w:szCs w:val="24"/>
        </w:rPr>
      </w:pPr>
      <w:r>
        <w:rPr>
          <w:rFonts w:hint="eastAsia" w:ascii="宋体" w:hAnsi="宋体" w:eastAsia="宋体" w:cs="宋体"/>
          <w:bCs/>
          <w:spacing w:val="-2"/>
          <w:sz w:val="24"/>
          <w:szCs w:val="24"/>
        </w:rPr>
        <w:t xml:space="preserve">供应商应按照项目要求按时完成项目，供应商提供项目实施人员配置情况，项目实施开始之日起，项目负责人负责现场工作的组织、协调和实施工作。</w:t>
      </w:r>
      <w:r/>
    </w:p>
    <w:p>
      <w:pPr>
        <w:jc w:val="left"/>
        <w:spacing w:line="360" w:lineRule="auto"/>
        <w:widowControl/>
        <w:rPr>
          <w:rFonts w:ascii="宋体" w:hAnsi="宋体" w:eastAsia="宋体" w:cs="宋体"/>
          <w:b/>
          <w:bCs/>
          <w:spacing w:val="-2"/>
          <w:sz w:val="24"/>
          <w:szCs w:val="24"/>
        </w:rPr>
      </w:pPr>
      <w:r>
        <w:rPr>
          <w:rFonts w:hint="eastAsia" w:ascii="宋体" w:hAnsi="宋体" w:eastAsia="宋体" w:cs="宋体"/>
          <w:b/>
          <w:bCs/>
          <w:spacing w:val="-2"/>
          <w:sz w:val="24"/>
          <w:szCs w:val="24"/>
        </w:rPr>
        <w:t xml:space="preserve">（二）验收要求</w:t>
      </w:r>
      <w:r/>
    </w:p>
    <w:p>
      <w:pPr>
        <w:ind w:firstLine="472"/>
        <w:jc w:val="left"/>
        <w:spacing w:line="360" w:lineRule="auto"/>
        <w:widowControl/>
        <w:rPr>
          <w:rFonts w:ascii="宋体" w:hAnsi="宋体" w:eastAsia="宋体" w:cs="宋体"/>
          <w:bCs/>
          <w:spacing w:val="-2"/>
          <w:sz w:val="24"/>
          <w:szCs w:val="24"/>
        </w:rPr>
      </w:pPr>
      <w:r>
        <w:rPr>
          <w:rFonts w:hint="eastAsia" w:ascii="宋体" w:hAnsi="宋体" w:eastAsia="宋体" w:cs="宋体"/>
          <w:bCs/>
          <w:spacing w:val="-2"/>
          <w:sz w:val="24"/>
          <w:szCs w:val="24"/>
        </w:rPr>
        <w:t xml:space="preserve">项目完成调试后，采购人将组织验收，以采购人的验收报告为最终验收结果。验收时发现未完成的、未进行调试的，采购人有权要求供应商立即进行补充。</w:t>
      </w:r>
      <w:r/>
    </w:p>
    <w:p>
      <w:pPr>
        <w:ind w:firstLine="472"/>
        <w:jc w:val="left"/>
        <w:spacing w:line="360" w:lineRule="auto"/>
        <w:widowControl/>
        <w:rPr>
          <w:rFonts w:ascii="宋体" w:hAnsi="宋体" w:eastAsia="宋体" w:cs="宋体"/>
          <w:bCs/>
          <w:spacing w:val="-2"/>
          <w:sz w:val="24"/>
          <w:szCs w:val="24"/>
        </w:rPr>
      </w:pPr>
      <w:r>
        <w:rPr>
          <w:rFonts w:hint="eastAsia" w:ascii="宋体" w:hAnsi="宋体" w:eastAsia="宋体" w:cs="宋体"/>
          <w:bCs/>
          <w:spacing w:val="-2"/>
          <w:sz w:val="24"/>
          <w:szCs w:val="24"/>
        </w:rPr>
        <w:t xml:space="preserve">验收规范（包括计划、项目、指标、方式和测试仪器等）应由供应商在验收前两周提交给采购人，采购人可根据合同及技术规范书和采购人的有关规定进行修改和补充。验收规范经双方确认后形成验收文件作为验收依据。</w:t>
      </w:r>
      <w:r/>
    </w:p>
    <w:p>
      <w:pPr>
        <w:jc w:val="left"/>
        <w:spacing w:line="360" w:lineRule="auto"/>
        <w:widowControl/>
        <w:rPr>
          <w:rFonts w:ascii="宋体" w:hAnsi="宋体" w:eastAsia="宋体" w:cs="宋体"/>
          <w:b/>
          <w:bCs/>
          <w:spacing w:val="-2"/>
          <w:sz w:val="24"/>
          <w:szCs w:val="24"/>
        </w:rPr>
      </w:pPr>
      <w:r>
        <w:rPr>
          <w:rFonts w:hint="eastAsia" w:ascii="宋体" w:hAnsi="宋体" w:eastAsia="宋体" w:cs="宋体"/>
          <w:b/>
          <w:bCs/>
          <w:spacing w:val="-2"/>
          <w:sz w:val="24"/>
          <w:szCs w:val="24"/>
        </w:rPr>
        <w:t xml:space="preserve">（三）其他要求</w:t>
      </w:r>
      <w:r/>
    </w:p>
    <w:p>
      <w:pPr>
        <w:ind w:firstLine="472"/>
        <w:jc w:val="left"/>
        <w:spacing w:line="360" w:lineRule="auto"/>
        <w:widowControl/>
        <w:rPr>
          <w:rFonts w:ascii="宋体" w:hAnsi="宋体" w:eastAsia="宋体" w:cs="宋体"/>
          <w:bCs/>
          <w:spacing w:val="-2"/>
          <w:sz w:val="24"/>
          <w:szCs w:val="24"/>
        </w:rPr>
      </w:pPr>
      <w:r>
        <w:rPr>
          <w:rFonts w:hint="eastAsia" w:ascii="宋体" w:hAnsi="宋体" w:eastAsia="宋体" w:cs="宋体"/>
          <w:bCs/>
          <w:spacing w:val="-2"/>
          <w:sz w:val="24"/>
          <w:szCs w:val="24"/>
        </w:rPr>
        <w:t xml:space="preserve">供应商应确保本次采购项目安全稳定运行，缺陷责任期内，本合同项目所有技术和服务发生任何非人为故障，由供应商负责系统恢复。</w:t>
      </w:r>
      <w:r/>
    </w:p>
    <w:p>
      <w:pPr>
        <w:ind w:firstLine="472"/>
        <w:jc w:val="left"/>
        <w:spacing w:line="360" w:lineRule="auto"/>
        <w:widowControl/>
        <w:rPr>
          <w:rFonts w:ascii="宋体" w:hAnsi="宋体" w:eastAsia="宋体" w:cs="宋体"/>
          <w:bCs/>
          <w:spacing w:val="-2"/>
          <w:sz w:val="24"/>
          <w:szCs w:val="24"/>
        </w:rPr>
      </w:pPr>
      <w:r>
        <w:rPr>
          <w:rFonts w:hint="eastAsia" w:ascii="宋体" w:hAnsi="宋体" w:eastAsia="宋体" w:cs="宋体"/>
          <w:bCs/>
          <w:spacing w:val="-2"/>
          <w:sz w:val="24"/>
          <w:szCs w:val="24"/>
        </w:rPr>
        <w:t xml:space="preserve">缺陷责任期内采购人提出的合理服务要求，供应商应及时进行电话、邮件及远程网络支持，并在2小时内到场服务，小型故障4个小时内恢复，严重故障24个小时内恢复，并及时有效提供解决方案。如不到场，采购人有权自行处理，相关费用由供应商负责。</w:t>
      </w:r>
      <w:r/>
    </w:p>
    <w:p>
      <w:pPr>
        <w:ind w:firstLine="472"/>
        <w:jc w:val="left"/>
        <w:spacing w:line="360" w:lineRule="auto"/>
        <w:widowControl/>
        <w:rPr>
          <w:rFonts w:ascii="宋体" w:hAnsi="宋体" w:eastAsia="宋体" w:cs="宋体"/>
          <w:bCs/>
          <w:spacing w:val="-2"/>
          <w:sz w:val="24"/>
          <w:szCs w:val="24"/>
        </w:rPr>
      </w:pPr>
      <w:r>
        <w:rPr>
          <w:rFonts w:hint="eastAsia" w:ascii="宋体" w:hAnsi="宋体" w:eastAsia="宋体" w:cs="宋体"/>
          <w:bCs/>
          <w:spacing w:val="-2"/>
          <w:sz w:val="24"/>
          <w:szCs w:val="24"/>
        </w:rPr>
        <w:t xml:space="preserve">供应商应提供定期回访服务，对采购人提出的合理优化建议予以支持。</w:t>
      </w:r>
      <w:r/>
    </w:p>
    <w:p>
      <w:pPr>
        <w:ind w:firstLine="472"/>
        <w:jc w:val="left"/>
        <w:spacing w:line="360" w:lineRule="auto"/>
        <w:widowControl/>
        <w:rPr>
          <w:rFonts w:ascii="宋体" w:hAnsi="宋体" w:eastAsia="宋体" w:cs="宋体"/>
          <w:bCs/>
          <w:spacing w:val="-2"/>
          <w:sz w:val="24"/>
          <w:szCs w:val="24"/>
        </w:rPr>
      </w:pPr>
      <w:r>
        <w:rPr>
          <w:rFonts w:hint="eastAsia" w:ascii="宋体" w:hAnsi="宋体" w:eastAsia="宋体" w:cs="宋体"/>
          <w:bCs/>
          <w:spacing w:val="-2"/>
          <w:sz w:val="24"/>
          <w:szCs w:val="24"/>
        </w:rPr>
        <w:t xml:space="preserve">知识产权及保密要求</w:t>
      </w:r>
      <w:r>
        <w:rPr>
          <w:rFonts w:ascii="宋体" w:hAnsi="宋体" w:eastAsia="宋体" w:cs="宋体"/>
          <w:bCs/>
          <w:spacing w:val="-2"/>
          <w:sz w:val="24"/>
          <w:szCs w:val="24"/>
        </w:rPr>
        <w:t xml:space="preserve">：</w:t>
      </w:r>
      <w:r>
        <w:rPr>
          <w:rFonts w:hint="eastAsia" w:ascii="宋体" w:hAnsi="宋体" w:eastAsia="宋体" w:cs="宋体"/>
          <w:bCs/>
          <w:spacing w:val="-2"/>
          <w:sz w:val="24"/>
          <w:szCs w:val="24"/>
        </w:rPr>
        <w:t xml:space="preserve">供应商应保证所提供的服务没有侵害任何第三方的知识产权。如有第三方指控供应商提供给采购人的服务侵犯了该方的知识产权或其他权利，供应商应负责就上述指控为采购人辩护或进行妥善处理，并承担给采购人及第三方造成的一切损失（包括但不限于赔偿金、律师费等）。</w:t>
      </w:r>
      <w:r>
        <w:rPr>
          <w:rFonts w:ascii="宋体" w:hAnsi="宋体" w:eastAsia="宋体" w:cs="宋体"/>
          <w:bCs/>
          <w:spacing w:val="-2"/>
          <w:sz w:val="24"/>
          <w:szCs w:val="24"/>
        </w:rPr>
        <w:t xml:space="preserve">供应商</w:t>
      </w:r>
      <w:r>
        <w:rPr>
          <w:rFonts w:hint="eastAsia" w:ascii="宋体" w:hAnsi="宋体" w:eastAsia="宋体" w:cs="宋体"/>
          <w:bCs/>
          <w:spacing w:val="-2"/>
          <w:sz w:val="24"/>
          <w:szCs w:val="24"/>
        </w:rPr>
        <w:t xml:space="preserve">与采购人签订保密协议并严格履行各项保密义务。</w:t>
      </w:r>
      <w:r/>
    </w:p>
    <w:p>
      <w:pPr>
        <w:jc w:val="left"/>
        <w:spacing w:line="360" w:lineRule="auto"/>
        <w:widowControl/>
        <w:rPr>
          <w:rFonts w:ascii="宋体" w:hAnsi="宋体" w:eastAsia="宋体" w:cs="宋体"/>
          <w:b/>
          <w:bCs/>
          <w:spacing w:val="-2"/>
          <w:sz w:val="24"/>
          <w:szCs w:val="24"/>
        </w:rPr>
      </w:pPr>
      <w:r>
        <w:rPr>
          <w:rFonts w:hint="eastAsia" w:ascii="宋体" w:hAnsi="宋体" w:eastAsia="宋体" w:cs="宋体"/>
          <w:b/>
          <w:bCs/>
          <w:spacing w:val="-2"/>
          <w:sz w:val="24"/>
          <w:szCs w:val="24"/>
        </w:rPr>
        <w:t xml:space="preserve">（四）成果要求</w:t>
      </w:r>
      <w:r/>
    </w:p>
    <w:p>
      <w:pPr>
        <w:ind w:firstLine="472"/>
        <w:jc w:val="left"/>
        <w:spacing w:line="360" w:lineRule="auto"/>
        <w:widowControl/>
        <w:rPr>
          <w:rFonts w:ascii="宋体" w:hAnsi="宋体" w:eastAsia="宋体" w:cs="宋体"/>
          <w:bCs/>
          <w:spacing w:val="-2"/>
          <w:sz w:val="24"/>
          <w:szCs w:val="24"/>
        </w:rPr>
      </w:pPr>
      <w:r>
        <w:rPr>
          <w:rFonts w:hint="eastAsia" w:ascii="宋体" w:hAnsi="宋体" w:eastAsia="宋体" w:cs="宋体"/>
          <w:bCs/>
          <w:spacing w:val="-2"/>
          <w:sz w:val="24"/>
          <w:szCs w:val="24"/>
        </w:rPr>
        <w:t xml:space="preserve">供应商在项目实施的各个阶段提交的项目成果按采购人要求或规范执行。 </w:t>
      </w:r>
      <w:r/>
    </w:p>
    <w:p>
      <w:pPr>
        <w:jc w:val="left"/>
        <w:spacing w:line="300" w:lineRule="auto"/>
        <w:widowControl/>
        <w:rPr>
          <w:rFonts w:ascii="宋体" w:hAnsi="宋体" w:eastAsia="宋体" w:cs="宋体"/>
          <w:sz w:val="24"/>
          <w:szCs w:val="24"/>
        </w:rPr>
      </w:pPr>
      <w:r>
        <w:rPr>
          <w:rFonts w:ascii="宋体" w:hAnsi="宋体" w:eastAsia="宋体" w:cs="宋体"/>
          <w:b/>
          <w:bCs/>
          <w:spacing w:val="-10"/>
          <w:sz w:val="24"/>
          <w:szCs w:val="24"/>
        </w:rPr>
        <w:t xml:space="preserve">四、其他</w:t>
      </w:r>
      <w:r/>
    </w:p>
    <w:p>
      <w:pPr>
        <w:jc w:val="left"/>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（一）</w:t>
      </w:r>
      <w:r>
        <w:rPr>
          <w:rFonts w:ascii="宋体" w:hAnsi="宋体" w:eastAsia="宋体" w:cs="Times New Roman"/>
          <w:b/>
          <w:sz w:val="24"/>
          <w:szCs w:val="24"/>
        </w:rPr>
        <w:t xml:space="preserve">异常低价审查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（1）评审过程中出现下列情形之一的，评审委员会应当启动异常低价投标（响应）审查程序：</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③投标（响应）报价低于采购项目最高限价45%的，即投标（响应）报价&lt;采购项目最高限价×45%；</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④评审委员会基于专业判断，认为供应商报价过低，有可能影响产品质量或者不能诚信履约的其他情形。</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（2）启动异常低价投标（响应）审查后，评审委员会应当要求相关供应商在评标现场合理的时间内，</w:t>
      </w:r>
      <w:r>
        <w:rPr>
          <w:rFonts w:hint="eastAsia" w:ascii="宋体" w:hAnsi="宋体" w:eastAsia="宋体" w:cs="Times New Roman"/>
          <w:sz w:val="24"/>
          <w:szCs w:val="24"/>
        </w:rPr>
        <w:t xml:space="preserve">对投标（响应）价格</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解释，提供项目具体成本测算等与报价合理性相关的书面说明及必要的证明材料，包括但不限于原材料成本、人工成本、制造费用等</w:t>
      </w:r>
      <w:r>
        <w:rPr>
          <w:rFonts w:ascii="宋体" w:hAnsi="宋体" w:eastAsia="宋体" w:cs="Times New Roman"/>
          <w:sz w:val="24"/>
          <w:szCs w:val="24"/>
        </w:rPr>
        <w:t xml:space="preserve">，由评审委员会</w:t>
      </w:r>
      <w:r>
        <w:rPr>
          <w:rFonts w:hint="eastAsia" w:ascii="宋体" w:hAnsi="宋体" w:eastAsia="宋体" w:cs="Times New Roman"/>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并在评审报告中进行记录。</w:t>
      </w:r>
      <w:r/>
    </w:p>
    <w:p>
      <w:pPr>
        <w:jc w:val="left"/>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（二）其他</w:t>
      </w:r>
      <w:r/>
    </w:p>
    <w:p>
      <w:pPr>
        <w:ind w:firstLine="500"/>
        <w:spacing w:line="360" w:lineRule="auto"/>
        <w:widowControl/>
        <w:rPr>
          <w:rFonts w:ascii="宋体" w:hAnsi="宋体" w:eastAsia="宋体" w:cs="宋体"/>
          <w:spacing w:val="-2"/>
          <w:sz w:val="24"/>
          <w:szCs w:val="24"/>
        </w:rPr>
      </w:pPr>
      <w:r>
        <w:rPr>
          <w:rFonts w:ascii="宋体" w:hAnsi="宋体" w:eastAsia="宋体" w:cs="宋体"/>
          <w:spacing w:val="5"/>
          <w:sz w:val="24"/>
          <w:szCs w:val="24"/>
        </w:rPr>
        <w:t xml:space="preserve">本章所有内容均为实质性条款，不允许负偏离，否则作</w:t>
      </w:r>
      <w:r>
        <w:rPr>
          <w:rFonts w:ascii="宋体" w:hAnsi="宋体" w:eastAsia="宋体" w:cs="宋体"/>
          <w:b/>
          <w:bCs/>
          <w:spacing w:val="5"/>
          <w:sz w:val="24"/>
          <w:szCs w:val="24"/>
          <w:u w:val="single"/>
        </w:rPr>
        <w:t xml:space="preserve">无效响应</w:t>
      </w:r>
      <w:r>
        <w:rPr>
          <w:rFonts w:ascii="宋体" w:hAnsi="宋体" w:eastAsia="宋体" w:cs="宋体"/>
          <w:spacing w:val="5"/>
          <w:sz w:val="24"/>
          <w:szCs w:val="24"/>
        </w:rPr>
        <w:t xml:space="preserve">处理。供应商应对竞争性</w:t>
      </w:r>
      <w:r>
        <w:rPr>
          <w:rFonts w:hint="eastAsia" w:ascii="宋体" w:hAnsi="宋体" w:eastAsia="宋体" w:cs="宋体"/>
          <w:spacing w:val="5"/>
          <w:sz w:val="24"/>
          <w:szCs w:val="24"/>
        </w:rPr>
        <w:t xml:space="preserve">磋商</w:t>
      </w:r>
      <w:r>
        <w:rPr>
          <w:rFonts w:ascii="宋体" w:hAnsi="宋体" w:eastAsia="宋体" w:cs="宋体"/>
          <w:spacing w:val="5"/>
          <w:sz w:val="24"/>
          <w:szCs w:val="24"/>
        </w:rPr>
        <w:t xml:space="preserve">文件中的项目需求做出实质性响应，且不得低于竞争性</w:t>
      </w:r>
      <w:r>
        <w:rPr>
          <w:rFonts w:hint="eastAsia" w:ascii="宋体" w:hAnsi="宋体" w:eastAsia="宋体" w:cs="宋体"/>
          <w:spacing w:val="5"/>
          <w:sz w:val="24"/>
          <w:szCs w:val="24"/>
        </w:rPr>
        <w:t xml:space="preserve">磋商</w:t>
      </w:r>
      <w:r>
        <w:rPr>
          <w:rFonts w:ascii="宋体" w:hAnsi="宋体" w:eastAsia="宋体" w:cs="宋体"/>
          <w:spacing w:val="5"/>
          <w:sz w:val="24"/>
          <w:szCs w:val="24"/>
        </w:rPr>
        <w:t xml:space="preserve">文件</w:t>
      </w:r>
      <w:r>
        <w:rPr>
          <w:rFonts w:ascii="宋体" w:hAnsi="宋体" w:eastAsia="宋体" w:cs="宋体"/>
          <w:spacing w:val="-2"/>
          <w:sz w:val="24"/>
          <w:szCs w:val="24"/>
        </w:rPr>
        <w:t xml:space="preserve">要求，否则作</w:t>
      </w:r>
      <w:r>
        <w:rPr>
          <w:rFonts w:ascii="宋体" w:hAnsi="宋体" w:eastAsia="宋体" w:cs="宋体"/>
          <w:b/>
          <w:bCs/>
          <w:spacing w:val="-2"/>
          <w:sz w:val="24"/>
          <w:szCs w:val="24"/>
          <w:u w:val="single"/>
        </w:rPr>
        <w:t xml:space="preserve">无效响应</w:t>
      </w:r>
      <w:r>
        <w:rPr>
          <w:rFonts w:ascii="宋体" w:hAnsi="宋体" w:eastAsia="宋体" w:cs="宋体"/>
          <w:spacing w:val="-2"/>
          <w:sz w:val="24"/>
          <w:szCs w:val="24"/>
        </w:rPr>
        <w:t xml:space="preserve">处理。</w:t>
      </w:r>
      <w:r/>
    </w:p>
    <w:p>
      <w:pPr>
        <w:jc w:val="left"/>
        <w:widowControl/>
        <w:rPr>
          <w:rFonts w:ascii="宋体" w:hAnsi="宋体" w:eastAsia="宋体" w:cs="宋体"/>
          <w:spacing w:val="-2"/>
          <w:sz w:val="24"/>
          <w:szCs w:val="24"/>
        </w:rPr>
      </w:pPr>
      <w:r>
        <w:rPr>
          <w:rFonts w:ascii="宋体" w:hAnsi="宋体" w:eastAsia="宋体" w:cs="宋体"/>
          <w:spacing w:val="-2"/>
          <w:sz w:val="24"/>
          <w:szCs w:val="24"/>
        </w:rPr>
      </w:r>
      <w:r/>
    </w:p>
    <w:p>
      <w:pPr>
        <w:jc w:val="left"/>
        <w:widowControl/>
        <w:rPr>
          <w:rFonts w:ascii="宋体" w:hAnsi="宋体" w:eastAsia="宋体" w:cs="宋体"/>
          <w:spacing w:val="-2"/>
          <w:sz w:val="24"/>
          <w:szCs w:val="24"/>
        </w:rPr>
      </w:pPr>
      <w:r>
        <w:rPr>
          <w:rFonts w:ascii="宋体" w:hAnsi="宋体" w:eastAsia="宋体" w:cs="宋体"/>
          <w:spacing w:val="-2"/>
          <w:sz w:val="24"/>
          <w:szCs w:val="24"/>
        </w:rPr>
      </w:r>
      <w:r/>
    </w:p>
    <w:p>
      <w:pPr>
        <w:jc w:val="left"/>
        <w:widowControl/>
        <w:rPr>
          <w:rFonts w:ascii="宋体" w:hAnsi="宋体" w:eastAsia="宋体" w:cs="宋体"/>
          <w:spacing w:val="-2"/>
          <w:sz w:val="24"/>
          <w:szCs w:val="24"/>
        </w:rPr>
      </w:pPr>
      <w:r>
        <w:rPr>
          <w:rFonts w:ascii="宋体" w:hAnsi="宋体" w:eastAsia="宋体" w:cs="宋体"/>
          <w:spacing w:val="-2"/>
          <w:sz w:val="24"/>
          <w:szCs w:val="24"/>
        </w:rPr>
        <w:br w:type="page" w:clear="all"/>
      </w:r>
      <w:r/>
    </w:p>
    <w:p>
      <w:pPr>
        <w:jc w:val="center"/>
        <w:spacing w:line="300" w:lineRule="auto"/>
        <w:widowControl/>
        <w:rPr>
          <w:rFonts w:ascii="宋体" w:hAnsi="宋体" w:eastAsia="宋体" w:cs="宋体"/>
          <w:b/>
          <w:bCs/>
          <w:spacing w:val="4"/>
          <w:sz w:val="31"/>
          <w:szCs w:val="31"/>
        </w:rPr>
        <w:outlineLvl w:val="0"/>
      </w:pPr>
      <w:r/>
      <w:bookmarkStart w:id="12" w:name="_Toc244014895"/>
      <w:r>
        <w:rPr>
          <w:rFonts w:ascii="宋体" w:hAnsi="宋体" w:eastAsia="宋体" w:cs="宋体"/>
          <w:b/>
          <w:bCs/>
          <w:spacing w:val="4"/>
          <w:sz w:val="31"/>
          <w:szCs w:val="31"/>
        </w:rPr>
        <w:t xml:space="preserve">第五章 合同草案条款及格式</w:t>
      </w:r>
      <w:bookmarkEnd w:id="12"/>
      <w:r/>
      <w:r/>
    </w:p>
    <w:p>
      <w:r/>
      <w:r/>
    </w:p>
    <w:p>
      <w:r/>
      <w:r/>
    </w:p>
    <w:p>
      <w:pPr>
        <w:jc w:val="center"/>
        <w:spacing w:before="60" w:after="60" w:line="30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合同协议书</w:t>
      </w:r>
      <w:r/>
    </w:p>
    <w:p>
      <w:pPr>
        <w:ind w:firstLine="57"/>
        <w:spacing w:line="360" w:lineRule="auto"/>
        <w:rPr>
          <w:rFonts w:ascii="宋体" w:hAnsi="宋体" w:eastAsia="宋体" w:cs="Times New Roman"/>
          <w:szCs w:val="21"/>
        </w:rPr>
      </w:pPr>
      <w:r>
        <w:rPr>
          <w:rFonts w:ascii="宋体" w:hAnsi="宋体" w:eastAsia="宋体" w:cs="Times New Roman"/>
          <w:szCs w:val="21"/>
        </w:rPr>
        <w:t xml:space="preserve">发包人（全称）：</w:t>
      </w:r>
      <w:r>
        <w:rPr>
          <w:rFonts w:ascii="宋体" w:hAnsi="宋体" w:eastAsia="宋体" w:cs="Times New Roman"/>
          <w:szCs w:val="21"/>
          <w:u w:val="single"/>
        </w:rPr>
        <w:t xml:space="preserve">南京市公路事业发展中心 </w:t>
      </w:r>
      <w:r>
        <w:rPr>
          <w:rFonts w:ascii="宋体" w:hAnsi="宋体" w:eastAsia="宋体" w:cs="Times New Roman"/>
          <w:szCs w:val="21"/>
        </w:rPr>
        <w:t xml:space="preserve">（简称甲方）</w:t>
      </w:r>
      <w:r/>
    </w:p>
    <w:p>
      <w:pPr>
        <w:ind w:firstLine="57"/>
        <w:spacing w:line="360" w:lineRule="auto"/>
        <w:tabs>
          <w:tab w:val="left" w:pos="630" w:leader="none"/>
        </w:tabs>
        <w:rPr>
          <w:rFonts w:ascii="宋体" w:hAnsi="宋体" w:eastAsia="宋体" w:cs="Times New Roman"/>
          <w:szCs w:val="21"/>
        </w:rPr>
      </w:pPr>
      <w:r>
        <w:rPr>
          <w:rFonts w:ascii="宋体" w:hAnsi="宋体" w:eastAsia="宋体" w:cs="Times New Roman"/>
          <w:szCs w:val="21"/>
        </w:rPr>
        <w:t xml:space="preserve">承包人（全称）：</w:t>
      </w:r>
      <w:r>
        <w:rPr>
          <w:rFonts w:ascii="宋体" w:hAnsi="宋体" w:eastAsia="宋体" w:cs="Times New Roman"/>
          <w:szCs w:val="21"/>
          <w:u w:val="single"/>
        </w:rPr>
        <w:t xml:space="preserve">                        </w:t>
      </w:r>
      <w:r>
        <w:rPr>
          <w:rFonts w:ascii="宋体" w:hAnsi="宋体" w:eastAsia="宋体" w:cs="Times New Roman"/>
          <w:szCs w:val="21"/>
        </w:rPr>
        <w:t xml:space="preserve">（简称乙方）</w:t>
      </w:r>
      <w:r/>
    </w:p>
    <w:p>
      <w:pPr>
        <w:ind w:firstLine="420"/>
        <w:spacing w:line="360" w:lineRule="auto"/>
        <w:tabs>
          <w:tab w:val="left" w:pos="0" w:leader="none"/>
          <w:tab w:val="left" w:pos="1134" w:leader="none"/>
        </w:tabs>
        <w:rPr>
          <w:rFonts w:ascii="宋体" w:hAnsi="宋体" w:eastAsia="宋体" w:cs="Times New Roman"/>
          <w:szCs w:val="21"/>
        </w:rPr>
      </w:pPr>
      <w:r>
        <w:rPr>
          <w:rFonts w:ascii="宋体" w:hAnsi="宋体" w:eastAsia="宋体" w:cs="Times New Roman"/>
          <w:szCs w:val="21"/>
        </w:rPr>
        <w:t xml:space="preserve">根据相关法律、行政法规，遵循平等、自愿、公平和诚实信用的原则，双方就本项目协商一致，订立本合同。</w:t>
      </w:r>
      <w:r/>
    </w:p>
    <w:p>
      <w:pPr>
        <w:spacing w:line="360" w:lineRule="auto"/>
        <w:rPr>
          <w:rFonts w:ascii="宋体" w:hAnsi="宋体" w:eastAsia="宋体" w:cs="Times New Roman"/>
          <w:b/>
          <w:szCs w:val="21"/>
        </w:rPr>
      </w:pPr>
      <w:r>
        <w:rPr>
          <w:rFonts w:ascii="宋体" w:hAnsi="宋体" w:eastAsia="宋体" w:cs="Times New Roman"/>
          <w:b/>
          <w:szCs w:val="21"/>
        </w:rPr>
        <w:t xml:space="preserve">第一条 项目概况</w:t>
      </w:r>
      <w:r/>
    </w:p>
    <w:p>
      <w:pPr>
        <w:spacing w:line="360" w:lineRule="auto"/>
        <w:rPr>
          <w:rFonts w:ascii="宋体" w:hAnsi="宋体" w:eastAsia="宋体" w:cs="Times New Roman"/>
          <w:szCs w:val="21"/>
        </w:rPr>
      </w:pPr>
      <w:r>
        <w:rPr>
          <w:rFonts w:ascii="宋体" w:hAnsi="宋体" w:eastAsia="宋体" w:cs="Times New Roman"/>
          <w:szCs w:val="21"/>
        </w:rPr>
        <w:t xml:space="preserve">项目名称：</w:t>
      </w:r>
      <w:r>
        <w:rPr>
          <w:rFonts w:hint="eastAsia" w:ascii="宋体" w:hAnsi="宋体" w:eastAsia="宋体" w:cs="Times New Roman"/>
          <w:szCs w:val="21"/>
        </w:rPr>
        <w:t xml:space="preserve">南京市公路事业发展中心视频汇聚节点国产化及性能提升项目</w:t>
      </w:r>
      <w:r/>
    </w:p>
    <w:p>
      <w:pPr>
        <w:spacing w:line="360" w:lineRule="auto"/>
        <w:rPr>
          <w:rFonts w:ascii="宋体" w:hAnsi="宋体" w:eastAsia="宋体" w:cs="Times New Roman"/>
          <w:szCs w:val="21"/>
        </w:rPr>
      </w:pPr>
      <w:r>
        <w:rPr>
          <w:rFonts w:ascii="宋体" w:hAnsi="宋体" w:eastAsia="宋体" w:cs="Times New Roman"/>
          <w:szCs w:val="21"/>
        </w:rPr>
        <w:t xml:space="preserve">项目内容：</w:t>
      </w:r>
      <w:r>
        <w:rPr>
          <w:rFonts w:hint="eastAsia" w:ascii="宋体" w:hAnsi="宋体" w:eastAsia="宋体" w:cs="Times New Roman"/>
          <w:szCs w:val="21"/>
        </w:rPr>
        <w:t xml:space="preserve">一是现有节点国产化，对现有视频汇聚节点实施国产化，包括运行环境、服务端和客户端；二是节点优化，根据上级文件要求和业务实际需求完成</w:t>
      </w:r>
      <w:r>
        <w:rPr>
          <w:rFonts w:hint="eastAsia" w:ascii="宋体" w:hAnsi="宋体" w:cs="宋体"/>
          <w:sz w:val="24"/>
          <w:szCs w:val="24"/>
        </w:rPr>
        <w:t xml:space="preserve">节点</w:t>
      </w:r>
      <w:r>
        <w:rPr>
          <w:rFonts w:hint="eastAsia" w:ascii="宋体" w:hAnsi="宋体" w:eastAsia="宋体" w:cs="Times New Roman"/>
          <w:szCs w:val="21"/>
        </w:rPr>
        <w:t xml:space="preserve">能力的扩展升级，包含功能优化和视频熔断管控能力等；三是技术服务，提供节点软硬件巡检、视频资源质量巡查及异常排查技术服务</w:t>
      </w:r>
      <w:r>
        <w:rPr>
          <w:rFonts w:ascii="宋体" w:hAnsi="宋体" w:eastAsia="宋体" w:cs="Times New Roman"/>
          <w:szCs w:val="21"/>
        </w:rPr>
        <w:t xml:space="preserve">。</w:t>
      </w:r>
      <w:r/>
    </w:p>
    <w:p>
      <w:pPr>
        <w:spacing w:line="360" w:lineRule="auto"/>
        <w:rPr>
          <w:rFonts w:ascii="宋体" w:hAnsi="宋体" w:eastAsia="宋体" w:cs="Times New Roman"/>
          <w:b/>
          <w:szCs w:val="21"/>
        </w:rPr>
      </w:pPr>
      <w:r>
        <w:rPr>
          <w:rFonts w:ascii="宋体" w:hAnsi="宋体" w:eastAsia="宋体" w:cs="Times New Roman"/>
          <w:b/>
          <w:szCs w:val="21"/>
        </w:rPr>
        <w:t xml:space="preserve">第二条 下列文件应视为构成本合同的组成部分：</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本合同协议书及各种合同附件。</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结果通知书。</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发包文件、发包响应文件（含发包期间来往的文件）。</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合同通用、专用条款。</w:t>
      </w:r>
      <w:r/>
    </w:p>
    <w:p>
      <w:pPr>
        <w:spacing w:line="360" w:lineRule="auto"/>
        <w:rPr>
          <w:rFonts w:ascii="宋体" w:hAnsi="宋体" w:eastAsia="宋体" w:cs="Times New Roman"/>
          <w:b/>
          <w:szCs w:val="21"/>
        </w:rPr>
      </w:pPr>
      <w:r>
        <w:rPr>
          <w:rFonts w:ascii="宋体" w:hAnsi="宋体" w:eastAsia="宋体" w:cs="Times New Roman"/>
          <w:b/>
          <w:szCs w:val="21"/>
        </w:rPr>
        <w:t xml:space="preserve">第三条</w:t>
      </w:r>
      <w:r>
        <w:rPr>
          <w:rFonts w:hint="eastAsia" w:ascii="宋体" w:hAnsi="宋体" w:eastAsia="宋体" w:cs="Times New Roman"/>
          <w:b/>
          <w:szCs w:val="21"/>
        </w:rPr>
        <w:t xml:space="preserve"> </w:t>
      </w:r>
      <w:r>
        <w:rPr>
          <w:rFonts w:ascii="宋体" w:hAnsi="宋体" w:eastAsia="宋体" w:cs="Times New Roman"/>
          <w:b/>
          <w:szCs w:val="21"/>
        </w:rPr>
        <w:t xml:space="preserve">合同价款及付款方式：</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本合同价款（含税价）为：人</w:t>
      </w:r>
      <w:r>
        <w:rPr>
          <w:rFonts w:ascii="宋体" w:hAnsi="宋体" w:eastAsia="宋体" w:cs="Times New Roman"/>
          <w:szCs w:val="21"/>
        </w:rPr>
        <w:t xml:space="preserve">民币</w:t>
      </w:r>
      <w:r>
        <w:rPr>
          <w:rFonts w:ascii="宋体" w:hAnsi="宋体" w:eastAsia="宋体" w:cs="Times New Roman"/>
          <w:szCs w:val="21"/>
          <w:u w:val="single"/>
        </w:rPr>
        <w:t xml:space="preserve">                   （</w:t>
      </w:r>
      <w:r>
        <w:rPr>
          <w:rFonts w:ascii="宋体" w:hAnsi="宋体" w:eastAsia="宋体" w:cs="Times New Roman"/>
          <w:szCs w:val="21"/>
          <w:u w:val="single"/>
        </w:rPr>
        <w:t xml:space="preserve">￥            元</w:t>
      </w:r>
      <w:r>
        <w:rPr>
          <w:rFonts w:ascii="宋体" w:hAnsi="宋体" w:eastAsia="宋体" w:cs="Times New Roman"/>
          <w:szCs w:val="21"/>
          <w:u w:val="single"/>
        </w:rPr>
        <w:t xml:space="preserve">）</w:t>
      </w:r>
      <w:r>
        <w:rPr>
          <w:rFonts w:ascii="宋体" w:hAnsi="宋体" w:eastAsia="宋体" w:cs="Times New Roman"/>
          <w:szCs w:val="21"/>
        </w:rPr>
        <w:t xml:space="preserve">。</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付款方式为：</w:t>
      </w:r>
      <w:r>
        <w:rPr>
          <w:rFonts w:hint="eastAsia" w:ascii="宋体" w:hAnsi="宋体" w:eastAsia="宋体" w:cs="Times New Roman"/>
          <w:szCs w:val="21"/>
        </w:rPr>
        <w:t xml:space="preserve"> </w:t>
      </w:r>
      <w:r>
        <w:rPr>
          <w:rFonts w:ascii="宋体" w:hAnsi="宋体" w:eastAsia="宋体" w:cs="Times New Roman"/>
          <w:szCs w:val="21"/>
        </w:rPr>
        <w:t xml:space="preserve">            。</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乙方每一次请款前应当按甲方要求开具合格的增值税发票，否则甲方有权中止付款。</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4</w:t>
      </w:r>
      <w:r>
        <w:rPr>
          <w:rFonts w:hint="eastAsia" w:ascii="宋体" w:hAnsi="宋体" w:eastAsia="宋体" w:cs="Times New Roman"/>
          <w:szCs w:val="21"/>
        </w:rPr>
        <w:t xml:space="preserve">.</w:t>
      </w:r>
      <w:r>
        <w:rPr>
          <w:rFonts w:ascii="宋体" w:hAnsi="宋体" w:eastAsia="宋体" w:cs="Times New Roman"/>
          <w:szCs w:val="21"/>
        </w:rPr>
        <w:t xml:space="preserve">项目负责人：</w:t>
      </w:r>
      <w:r>
        <w:rPr>
          <w:rFonts w:ascii="宋体" w:hAnsi="宋体" w:eastAsia="宋体" w:cs="Times New Roman"/>
          <w:szCs w:val="21"/>
          <w:u w:val="single"/>
        </w:rPr>
        <w:t xml:space="preserve">                   </w:t>
      </w:r>
      <w:r>
        <w:rPr>
          <w:rFonts w:ascii="宋体" w:hAnsi="宋体" w:eastAsia="宋体" w:cs="Times New Roman"/>
          <w:szCs w:val="21"/>
        </w:rPr>
        <w:t xml:space="preserve">。</w:t>
      </w:r>
      <w:r/>
    </w:p>
    <w:p>
      <w:pPr>
        <w:spacing w:line="360" w:lineRule="auto"/>
        <w:rPr>
          <w:rFonts w:ascii="宋体" w:hAnsi="宋体" w:eastAsia="宋体" w:cs="Times New Roman"/>
          <w:b/>
          <w:szCs w:val="21"/>
        </w:rPr>
      </w:pPr>
      <w:r>
        <w:rPr>
          <w:rFonts w:ascii="宋体" w:hAnsi="宋体" w:eastAsia="宋体" w:cs="Times New Roman"/>
          <w:b/>
          <w:szCs w:val="21"/>
        </w:rPr>
        <w:t xml:space="preserve">第四条</w:t>
      </w:r>
      <w:r>
        <w:rPr>
          <w:rFonts w:hint="eastAsia" w:ascii="宋体" w:hAnsi="宋体" w:eastAsia="宋体" w:cs="Times New Roman"/>
          <w:b/>
          <w:szCs w:val="21"/>
        </w:rPr>
        <w:t xml:space="preserve"> </w:t>
      </w:r>
      <w:r>
        <w:rPr>
          <w:rFonts w:ascii="宋体" w:hAnsi="宋体" w:eastAsia="宋体" w:cs="Times New Roman"/>
          <w:b/>
          <w:szCs w:val="21"/>
        </w:rPr>
        <w:t xml:space="preserve">发包人承诺按照合同约定支付合同价款并承担相应义务及违约责任。</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.发包人无正当理由不得拒绝接受承包人提供服务。</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2.发包人无正当理由不得逾期验收。</w:t>
      </w:r>
      <w:r/>
    </w:p>
    <w:p>
      <w:pPr>
        <w:spacing w:line="360" w:lineRule="auto"/>
        <w:rPr>
          <w:rFonts w:ascii="宋体" w:hAnsi="宋体" w:eastAsia="宋体" w:cs="Times New Roman"/>
          <w:b/>
          <w:szCs w:val="21"/>
        </w:rPr>
      </w:pPr>
      <w:r>
        <w:rPr>
          <w:rFonts w:ascii="宋体" w:hAnsi="宋体" w:eastAsia="宋体" w:cs="Times New Roman"/>
          <w:b/>
          <w:szCs w:val="21"/>
        </w:rPr>
        <w:t xml:space="preserve">第五条</w:t>
      </w:r>
      <w:r>
        <w:rPr>
          <w:rFonts w:hint="eastAsia" w:ascii="宋体" w:hAnsi="宋体" w:eastAsia="宋体" w:cs="Times New Roman"/>
          <w:b/>
          <w:szCs w:val="21"/>
        </w:rPr>
        <w:t xml:space="preserve"> </w:t>
      </w:r>
      <w:r>
        <w:rPr>
          <w:rFonts w:ascii="宋体" w:hAnsi="宋体" w:eastAsia="宋体" w:cs="Times New Roman"/>
          <w:b/>
          <w:szCs w:val="21"/>
        </w:rPr>
        <w:t xml:space="preserve">承包人承诺按照合同约定实施完成项目并承担相应义务及违约责任。</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.承包人</w:t>
      </w:r>
      <w:r>
        <w:rPr>
          <w:rFonts w:hint="eastAsia" w:ascii="宋体" w:hAnsi="宋体" w:eastAsia="宋体" w:cs="Times New Roman"/>
          <w:szCs w:val="21"/>
        </w:rPr>
        <w:t xml:space="preserve">的管理技术团队要相对独立、团队人员为正式员工、有专门的网络安全负责人。</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.承包人需</w:t>
      </w:r>
      <w:r>
        <w:rPr>
          <w:rFonts w:hint="eastAsia" w:ascii="宋体" w:hAnsi="宋体" w:eastAsia="宋体" w:cs="Times New Roman"/>
          <w:szCs w:val="21"/>
        </w:rPr>
        <w:t xml:space="preserve">采取物理隔离、逻辑隔离确保系统相对独立。</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w:t>
      </w:r>
      <w:r>
        <w:rPr>
          <w:rFonts w:hint="eastAsia" w:ascii="宋体" w:hAnsi="宋体" w:eastAsia="宋体" w:cs="Times New Roman"/>
          <w:szCs w:val="21"/>
        </w:rPr>
        <w:t xml:space="preserve">承包人按照《中华人民共和国数据安全法》人信息保护法</w:t>
      </w:r>
      <w:r>
        <w:rPr>
          <w:rFonts w:hint="eastAsia" w:ascii="宋体" w:hAnsi="宋体" w:eastAsia="宋体" w:cs="Times New Roman"/>
          <w:szCs w:val="21"/>
        </w:rPr>
        <w:t xml:space="preserve">》</w:t>
      </w:r>
      <w:r>
        <w:rPr>
          <w:rFonts w:hint="eastAsia" w:ascii="宋体" w:hAnsi="宋体" w:eastAsia="宋体" w:cs="Times New Roman"/>
          <w:szCs w:val="21"/>
        </w:rPr>
        <w:t xml:space="preserve">等法律法规及相关政策规定的要求，加强个人信息保护，按要求收集、使用、存储、处理数据，将政务数据与其他数据分开存储、处理，并采取相关技术措施保证发包人对数据的访问、利用、支配。</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.承包人</w:t>
      </w:r>
      <w:r>
        <w:rPr>
          <w:rFonts w:hint="eastAsia" w:ascii="宋体" w:hAnsi="宋体" w:eastAsia="宋体" w:cs="Times New Roman"/>
          <w:szCs w:val="21"/>
        </w:rPr>
        <w:t xml:space="preserve">维护工作中产生的政务数据、系统运行数据及收集的个人信息等数据资产归发包人所有，未经发包人同意，不得变更数据用途、用法，承包人不得访问、修改、公开、披露、利用、转让、销毁、私自留存或向第三方提供，合同终止时要按照发包人的要求及时处理数据。</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承包人要建立健全网络和数据安全保护机制，发现重大问题按规定及时向发包人和相关部门报告，发生业务转型、合并重组、投资并购等重大事项，或者管理技术团队人员发生重大变化，应提前向发包人报告，并根据系统使用维护情况必要时提交年度网络安全报告。</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w:t>
      </w:r>
      <w:r>
        <w:rPr>
          <w:rFonts w:hint="eastAsia" w:ascii="宋体" w:hAnsi="宋体" w:eastAsia="宋体" w:cs="Times New Roman"/>
          <w:szCs w:val="21"/>
        </w:rPr>
        <w:t xml:space="preserve">承包人须如实完整提供外包网络安全管理情况，隐匿、瞒报的按相关管理规定追责处理，并配合相关部门开展网络安全检查、测评、审计等监督管理工作，拒绝或不配合监管的相应追责处理。</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.承包人</w:t>
      </w:r>
      <w:r>
        <w:rPr>
          <w:rFonts w:hint="eastAsia" w:ascii="宋体" w:hAnsi="宋体" w:eastAsia="宋体" w:cs="Times New Roman"/>
          <w:szCs w:val="21"/>
        </w:rPr>
        <w:t xml:space="preserve">违反网络安全相关条款的，依法承担民事责任、行政责任，构成犯罪的，依法追究刑事责任。</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8</w:t>
      </w:r>
      <w:r>
        <w:rPr>
          <w:rFonts w:ascii="宋体" w:hAnsi="宋体" w:eastAsia="宋体" w:cs="Times New Roman"/>
          <w:szCs w:val="21"/>
        </w:rPr>
        <w:t xml:space="preserve">.承包人逾期提供服务的，应按逾期提供服务合同总额每日</w:t>
      </w:r>
      <w:r>
        <w:rPr>
          <w:rFonts w:hint="eastAsia" w:ascii="宋体" w:hAnsi="宋体" w:eastAsia="宋体" w:cs="Times New Roman"/>
          <w:szCs w:val="21"/>
          <w:u w:val="single"/>
        </w:rPr>
        <w:t xml:space="preserve">0</w:t>
      </w:r>
      <w:r>
        <w:rPr>
          <w:rFonts w:ascii="宋体" w:hAnsi="宋体" w:eastAsia="宋体" w:cs="Times New Roman"/>
          <w:szCs w:val="21"/>
          <w:u w:val="single"/>
        </w:rPr>
        <w:t xml:space="preserve">.03%</w:t>
      </w:r>
      <w:r>
        <w:rPr>
          <w:rFonts w:ascii="宋体" w:hAnsi="宋体" w:eastAsia="宋体" w:cs="Times New Roman"/>
          <w:szCs w:val="21"/>
        </w:rPr>
        <w:t xml:space="preserve">向发包人支付违约金，由发包人从待付合同款中扣除。超过约定日期</w:t>
      </w:r>
      <w:r>
        <w:rPr>
          <w:rFonts w:hint="eastAsia" w:ascii="宋体" w:hAnsi="宋体" w:eastAsia="宋体" w:cs="Times New Roman"/>
          <w:szCs w:val="21"/>
        </w:rPr>
        <w:t xml:space="preserve">1</w:t>
      </w:r>
      <w:r>
        <w:rPr>
          <w:rFonts w:ascii="宋体" w:hAnsi="宋体" w:eastAsia="宋体" w:cs="Times New Roman"/>
          <w:szCs w:val="21"/>
        </w:rPr>
        <w:t xml:space="preserve">0个工作日不能提供服务的，发包人可解除本合同。</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9</w:t>
      </w:r>
      <w:r>
        <w:rPr>
          <w:rFonts w:ascii="宋体" w:hAnsi="宋体" w:eastAsia="宋体" w:cs="Times New Roman"/>
          <w:szCs w:val="21"/>
        </w:rPr>
        <w:t xml:space="preserve">.承包人因逾期提供服务或因其他违约行为导致发包人解除合同的，应向发包人支付合同总额</w:t>
      </w:r>
      <w:r>
        <w:rPr>
          <w:rFonts w:hint="eastAsia" w:ascii="宋体" w:hAnsi="宋体" w:eastAsia="宋体" w:cs="Times New Roman"/>
          <w:szCs w:val="21"/>
          <w:u w:val="single"/>
        </w:rPr>
        <w:t xml:space="preserve">1</w:t>
      </w:r>
      <w:r>
        <w:rPr>
          <w:rFonts w:ascii="宋体" w:hAnsi="宋体" w:eastAsia="宋体" w:cs="Times New Roman"/>
          <w:szCs w:val="21"/>
          <w:u w:val="single"/>
        </w:rPr>
        <w:t xml:space="preserve">0%</w:t>
      </w:r>
      <w:r>
        <w:rPr>
          <w:rFonts w:ascii="宋体" w:hAnsi="宋体" w:eastAsia="宋体" w:cs="Times New Roman"/>
          <w:szCs w:val="21"/>
        </w:rPr>
        <w:t xml:space="preserve">的违约金。</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0.承包人所提供服务的标准不符合合同规定及磋商文件规定标准的，发包人有权拒绝接受服务，并可单方面解除合同。</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1.发包人及承包人任何一方违反本合同约定的，除应承</w:t>
      </w:r>
      <w:r>
        <w:rPr>
          <w:rFonts w:ascii="宋体" w:hAnsi="宋体" w:eastAsia="宋体" w:cs="Times New Roman"/>
          <w:szCs w:val="21"/>
        </w:rPr>
        <w:t xml:space="preserve">担上述</w:t>
      </w:r>
      <w:r>
        <w:rPr>
          <w:rFonts w:ascii="宋体" w:hAnsi="宋体" w:eastAsia="宋体" w:cs="Times New Roman"/>
          <w:szCs w:val="21"/>
        </w:rPr>
        <w:t xml:space="preserve">违约责任外，违约方还应当赔偿因此给守约方造成的一切直接和间接损失，包括但不限于守约方的实际损失、预期可得利益损失以及为实现债权而产生的费用（包括但不限于诉讼费、保全费</w:t>
      </w:r>
      <w:r>
        <w:rPr>
          <w:rFonts w:hint="eastAsia" w:ascii="宋体" w:hAnsi="宋体" w:eastAsia="宋体" w:cs="Times New Roman"/>
          <w:szCs w:val="21"/>
        </w:rPr>
        <w:t xml:space="preserve">、</w:t>
      </w:r>
      <w:r>
        <w:rPr>
          <w:rFonts w:ascii="宋体" w:hAnsi="宋体" w:eastAsia="宋体" w:cs="Times New Roman"/>
          <w:szCs w:val="21"/>
        </w:rPr>
        <w:t xml:space="preserve">保全担保费、律师费。公证费、鉴定费、差旅费）。</w:t>
      </w:r>
      <w:r/>
    </w:p>
    <w:p>
      <w:pPr>
        <w:spacing w:line="360" w:lineRule="auto"/>
        <w:rPr>
          <w:rFonts w:ascii="宋体" w:hAnsi="宋体" w:eastAsia="宋体" w:cs="Times New Roman"/>
          <w:szCs w:val="21"/>
        </w:rPr>
      </w:pPr>
      <w:r>
        <w:rPr>
          <w:rFonts w:ascii="宋体" w:hAnsi="宋体" w:eastAsia="宋体" w:cs="Times New Roman"/>
          <w:b/>
          <w:szCs w:val="21"/>
        </w:rPr>
        <w:t xml:space="preserve">第六条 </w:t>
      </w:r>
      <w:r>
        <w:rPr>
          <w:rFonts w:ascii="宋体" w:hAnsi="宋体" w:eastAsia="宋体" w:cs="Times New Roman"/>
          <w:szCs w:val="21"/>
        </w:rPr>
        <w:t xml:space="preserve">本合同中的未尽事宜，双方可协商后进行补充，以书面形式签订补充协议，补充协议与本合同具有同等效力。</w:t>
      </w:r>
      <w:r/>
    </w:p>
    <w:p>
      <w:pPr>
        <w:spacing w:line="360" w:lineRule="auto"/>
        <w:rPr>
          <w:rFonts w:ascii="宋体" w:hAnsi="宋体" w:eastAsia="宋体" w:cs="Times New Roman"/>
          <w:szCs w:val="21"/>
        </w:rPr>
      </w:pPr>
      <w:r>
        <w:rPr>
          <w:rFonts w:ascii="宋体" w:hAnsi="宋体" w:eastAsia="宋体" w:cs="Times New Roman"/>
          <w:b/>
          <w:szCs w:val="21"/>
        </w:rPr>
        <w:t xml:space="preserve">第七条 </w:t>
      </w:r>
      <w:r>
        <w:rPr>
          <w:rFonts w:ascii="宋体" w:hAnsi="宋体" w:eastAsia="宋体" w:cs="Times New Roman"/>
          <w:szCs w:val="21"/>
        </w:rPr>
        <w:t xml:space="preserve">本合同在履行中如遇争议，双方可以通过协商和解；协商不成的，应向甲方所在地人民法院提起诉讼的方式解决。</w:t>
      </w:r>
      <w:r/>
    </w:p>
    <w:p>
      <w:pPr>
        <w:spacing w:line="360" w:lineRule="auto"/>
        <w:rPr>
          <w:rFonts w:ascii="宋体" w:hAnsi="宋体" w:eastAsia="宋体" w:cs="Times New Roman"/>
          <w:szCs w:val="21"/>
        </w:rPr>
      </w:pPr>
      <w:r>
        <w:rPr>
          <w:rFonts w:ascii="宋体" w:hAnsi="宋体" w:eastAsia="宋体" w:cs="Times New Roman"/>
          <w:b/>
          <w:szCs w:val="21"/>
        </w:rPr>
        <w:t xml:space="preserve">第八条</w:t>
      </w:r>
      <w:r>
        <w:rPr>
          <w:rFonts w:hint="eastAsia" w:ascii="宋体" w:hAnsi="宋体" w:eastAsia="宋体" w:cs="Times New Roman"/>
          <w:szCs w:val="21"/>
        </w:rPr>
        <w:t xml:space="preserve"> </w:t>
      </w:r>
      <w:r>
        <w:rPr>
          <w:rFonts w:ascii="宋体" w:hAnsi="宋体" w:eastAsia="宋体" w:cs="Times New Roman"/>
          <w:szCs w:val="21"/>
        </w:rPr>
        <w:t xml:space="preserve">本合同正本一式四份，甲方二份，乙方二份，</w:t>
      </w:r>
      <w:r>
        <w:rPr>
          <w:rFonts w:hint="eastAsia" w:ascii="宋体" w:hAnsi="宋体" w:eastAsia="宋体" w:cs="Times New Roman"/>
          <w:szCs w:val="21"/>
        </w:rPr>
        <w:t xml:space="preserve">具有</w:t>
      </w:r>
      <w:r>
        <w:rPr>
          <w:rFonts w:ascii="宋体" w:hAnsi="宋体" w:eastAsia="宋体" w:cs="Times New Roman"/>
          <w:szCs w:val="21"/>
        </w:rPr>
        <w:t xml:space="preserve">同等法律效力。</w:t>
      </w:r>
      <w:r/>
    </w:p>
    <w:p>
      <w:pPr>
        <w:spacing w:line="360" w:lineRule="auto"/>
        <w:rPr>
          <w:rFonts w:ascii="宋体" w:hAnsi="宋体" w:eastAsia="宋体" w:cs="Times New Roman"/>
          <w:szCs w:val="21"/>
        </w:rPr>
      </w:pPr>
      <w:r>
        <w:rPr>
          <w:rFonts w:ascii="宋体" w:hAnsi="宋体" w:eastAsia="宋体" w:cs="Times New Roman"/>
          <w:b/>
          <w:szCs w:val="21"/>
        </w:rPr>
        <w:t xml:space="preserve">第九条</w:t>
      </w:r>
      <w:r>
        <w:rPr>
          <w:rFonts w:hint="eastAsia" w:ascii="宋体" w:hAnsi="宋体" w:eastAsia="宋体" w:cs="Times New Roman"/>
          <w:b/>
          <w:szCs w:val="21"/>
        </w:rPr>
        <w:t xml:space="preserve"> </w:t>
      </w:r>
      <w:r>
        <w:rPr>
          <w:rFonts w:ascii="宋体" w:hAnsi="宋体" w:eastAsia="宋体" w:cs="Times New Roman"/>
          <w:szCs w:val="21"/>
        </w:rPr>
        <w:t xml:space="preserve">本合同自双方签字（章）盖章之日起生效。</w:t>
      </w:r>
      <w:r/>
    </w:p>
    <w:p>
      <w:pPr>
        <w:ind w:firstLine="57"/>
        <w:spacing w:line="360" w:lineRule="auto"/>
        <w:rPr>
          <w:rFonts w:ascii="宋体" w:hAnsi="宋体" w:eastAsia="宋体" w:cs="Times New Roman"/>
          <w:szCs w:val="21"/>
        </w:rPr>
      </w:pPr>
      <w:r>
        <w:rPr>
          <w:rFonts w:ascii="宋体" w:hAnsi="宋体" w:eastAsia="宋体" w:cs="Times New Roman"/>
          <w:szCs w:val="21"/>
        </w:rPr>
        <w:t xml:space="preserve">（以下无正文）</w:t>
      </w:r>
      <w:r/>
    </w:p>
    <w:p>
      <w:pPr>
        <w:ind w:firstLine="57"/>
        <w:spacing w:line="360" w:lineRule="auto"/>
        <w:rPr>
          <w:rFonts w:ascii="宋体" w:hAnsi="宋体" w:eastAsia="宋体" w:cs="Times New Roman"/>
          <w:szCs w:val="21"/>
        </w:rPr>
      </w:pPr>
      <w:r>
        <w:rPr>
          <w:rFonts w:ascii="宋体" w:hAnsi="宋体" w:eastAsia="宋体" w:cs="Times New Roman"/>
          <w:szCs w:val="21"/>
        </w:rPr>
        <w:t xml:space="preserve">发  包  人：（公章）                           承  包  人：（公章）</w:t>
      </w:r>
      <w:r/>
    </w:p>
    <w:p>
      <w:pPr>
        <w:ind w:firstLine="57"/>
        <w:spacing w:line="360" w:lineRule="auto"/>
        <w:rPr>
          <w:rFonts w:ascii="宋体" w:hAnsi="宋体" w:eastAsia="宋体" w:cs="Times New Roman"/>
          <w:szCs w:val="21"/>
        </w:rPr>
      </w:pPr>
      <w:r>
        <w:rPr>
          <w:rFonts w:ascii="宋体" w:hAnsi="宋体" w:eastAsia="宋体" w:cs="Times New Roman"/>
          <w:szCs w:val="21"/>
        </w:rPr>
        <w:t xml:space="preserve">法定代表人：                                  法定代表人：          </w:t>
      </w:r>
      <w:r/>
    </w:p>
    <w:p>
      <w:pPr>
        <w:ind w:firstLine="57"/>
        <w:spacing w:line="360" w:lineRule="auto"/>
        <w:rPr>
          <w:rFonts w:ascii="宋体" w:hAnsi="宋体" w:eastAsia="宋体" w:cs="Times New Roman"/>
          <w:szCs w:val="21"/>
        </w:rPr>
      </w:pPr>
      <w:r>
        <w:rPr>
          <w:rFonts w:ascii="宋体" w:hAnsi="宋体" w:eastAsia="宋体" w:cs="Times New Roman"/>
          <w:szCs w:val="21"/>
        </w:rPr>
        <w:t xml:space="preserve">委托代表人：                                  委托代表人：         </w:t>
      </w:r>
      <w:r/>
    </w:p>
    <w:p>
      <w:pPr>
        <w:ind w:firstLine="57"/>
        <w:spacing w:line="360" w:lineRule="auto"/>
        <w:rPr>
          <w:rFonts w:ascii="宋体" w:hAnsi="宋体" w:eastAsia="宋体" w:cs="Times New Roman"/>
          <w:szCs w:val="21"/>
        </w:rPr>
      </w:pPr>
      <w:r>
        <w:rPr>
          <w:rFonts w:ascii="宋体" w:hAnsi="宋体" w:eastAsia="宋体" w:cs="Times New Roman"/>
          <w:szCs w:val="21"/>
        </w:rPr>
        <w:t xml:space="preserve">日      期：                                  日      期：</w:t>
      </w:r>
      <w:r>
        <w:rPr>
          <w:rFonts w:ascii="Times New Roman" w:hAnsi="Times New Roman" w:eastAsia="宋体" w:cs="Times New Roman"/>
          <w:b/>
          <w:sz w:val="24"/>
          <w:szCs w:val="24"/>
        </w:rPr>
        <w:br w:type="page" w:clear="all"/>
      </w:r>
      <w:r/>
    </w:p>
    <w:p>
      <w:pPr>
        <w:jc w:val="center"/>
        <w:spacing w:before="60" w:after="60" w:line="300" w:lineRule="auto"/>
        <w:rPr>
          <w:rFonts w:ascii="Times New Roman" w:hAnsi="Times New Roman" w:eastAsia="宋体" w:cs="Times New Roman"/>
          <w:b/>
          <w:sz w:val="24"/>
          <w:szCs w:val="24"/>
          <w:u w:val="single"/>
        </w:rPr>
      </w:pPr>
      <w:r>
        <w:rPr>
          <w:rFonts w:ascii="Times New Roman" w:hAnsi="Times New Roman" w:eastAsia="宋体" w:cs="Times New Roman"/>
          <w:b/>
          <w:sz w:val="24"/>
          <w:szCs w:val="24"/>
        </w:rPr>
        <w:t xml:space="preserve">合同附件一</w:t>
      </w:r>
      <w:r>
        <w:rPr>
          <w:rFonts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廉政合同</w:t>
      </w:r>
      <w:r/>
    </w:p>
    <w:p>
      <w:pPr>
        <w:spacing w:line="360" w:lineRule="auto"/>
        <w:rPr>
          <w:rFonts w:ascii="宋体" w:hAnsi="宋体" w:eastAsia="宋体" w:cs="Times New Roman"/>
          <w:szCs w:val="21"/>
        </w:rPr>
      </w:pPr>
      <w:r>
        <w:rPr>
          <w:rFonts w:ascii="宋体" w:hAnsi="宋体" w:eastAsia="宋体" w:cs="Times New Roman"/>
          <w:szCs w:val="21"/>
        </w:rPr>
        <w:t xml:space="preserve">发包人（全称）：</w:t>
      </w:r>
      <w:r>
        <w:rPr>
          <w:rFonts w:ascii="宋体" w:hAnsi="宋体" w:eastAsia="宋体" w:cs="Times New Roman"/>
          <w:szCs w:val="21"/>
          <w:u w:val="single"/>
        </w:rPr>
        <w:t xml:space="preserve">南京市公路事业发展中心 </w:t>
      </w:r>
      <w:r>
        <w:rPr>
          <w:rFonts w:ascii="宋体" w:hAnsi="宋体" w:eastAsia="宋体" w:cs="Times New Roman"/>
          <w:szCs w:val="21"/>
        </w:rPr>
        <w:t xml:space="preserve">（简称甲方）</w:t>
      </w:r>
      <w:r/>
    </w:p>
    <w:p>
      <w:pPr>
        <w:spacing w:line="360" w:lineRule="auto"/>
        <w:rPr>
          <w:rFonts w:ascii="宋体" w:hAnsi="宋体" w:eastAsia="宋体" w:cs="Times New Roman"/>
          <w:szCs w:val="21"/>
        </w:rPr>
      </w:pPr>
      <w:r>
        <w:rPr>
          <w:rFonts w:ascii="宋体" w:hAnsi="宋体" w:eastAsia="宋体" w:cs="Times New Roman"/>
          <w:szCs w:val="21"/>
        </w:rPr>
        <w:t xml:space="preserve">承包人（全称）：</w:t>
      </w:r>
      <w:r>
        <w:rPr>
          <w:rFonts w:ascii="宋体" w:hAnsi="宋体" w:eastAsia="宋体" w:cs="Times New Roman"/>
          <w:szCs w:val="21"/>
          <w:u w:val="single"/>
        </w:rPr>
        <w:t xml:space="preserve">                       </w:t>
      </w:r>
      <w:r>
        <w:rPr>
          <w:rFonts w:ascii="宋体" w:hAnsi="宋体" w:eastAsia="宋体" w:cs="Times New Roman"/>
          <w:szCs w:val="21"/>
        </w:rPr>
        <w:t xml:space="preserve">（简称乙方）</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为了在本合同执行中保持廉洁自律的工作作风，防止各种不正当行为的发生，根据廉政建设的各项规定，结合本合同项目的特点，特</w:t>
      </w:r>
      <w:r>
        <w:rPr>
          <w:rFonts w:hint="eastAsia" w:ascii="宋体" w:hAnsi="宋体" w:eastAsia="宋体" w:cs="Times New Roman"/>
          <w:szCs w:val="21"/>
        </w:rPr>
        <w:t xml:space="preserve">订立</w:t>
      </w:r>
      <w:r>
        <w:rPr>
          <w:rFonts w:ascii="宋体" w:hAnsi="宋体" w:eastAsia="宋体" w:cs="Times New Roman"/>
          <w:szCs w:val="21"/>
        </w:rPr>
        <w:t xml:space="preserve">本合同如下：</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一、甲乙双方应当自觉遵守国家和所在地区关于发、承包方工作规则和廉政建设的各项规定。</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二、甲方及其工作人员不得以任何形式向乙方索要和收受回扣等好处费。</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三、甲方工作人员应当保持与乙方的正常业务交往，不得接受乙方的礼金、有价证券和贵重物品，不得在乙方报销任何应由个人支付的费用。</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四、甲方工作人员不得参加可能对公正执行公务有影响的宴请和娱乐活动。</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五、甲方工作人员不得要求或者接受乙方为其住房装修、婚丧嫁娶、家属和子女的工作安排以及出国提供方便。</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六、甲方工作人员不得向乙方介绍家属或者亲友从事与甲方合同有关的服务、维修、材料供应等经济活动。</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七、乙方应当通过正常途径开展</w:t>
      </w:r>
      <w:r>
        <w:rPr>
          <w:rFonts w:hint="eastAsia" w:ascii="宋体" w:hAnsi="宋体" w:eastAsia="宋体" w:cs="Times New Roman"/>
          <w:szCs w:val="21"/>
        </w:rPr>
        <w:t xml:space="preserve">相关</w:t>
      </w:r>
      <w:r>
        <w:rPr>
          <w:rFonts w:ascii="宋体" w:hAnsi="宋体" w:eastAsia="宋体" w:cs="Times New Roman"/>
          <w:szCs w:val="21"/>
        </w:rPr>
        <w:t xml:space="preserve">业务工作，不得为获取某些不正当利益而向甲方工作人员赠送礼金、有价证券和贵重物品等。</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八、乙方不得为谋取私利擅自与甲方工作人员就服务内容、服务费用、人员配置等进行私下商谈或者达成默契。</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九、乙方不得以洽谈业务、签订经济合同为借口，邀请甲方工作人员外出旅游和进入营业性高档娱乐场所。</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十、乙方不得为甲方单位和个人购置或者提供通讯工具、交通工具、家电、高档办公用品等物品。</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十一、甲方发现乙方有违反本协议或者采取不正当的手段行贿甲方工作人员，甲方根据具体情节和造成的后果追究乙方合同价款</w:t>
      </w:r>
      <w:r>
        <w:rPr>
          <w:rFonts w:hint="eastAsia" w:ascii="宋体" w:hAnsi="宋体" w:eastAsia="宋体" w:cs="Times New Roman"/>
          <w:szCs w:val="21"/>
        </w:rPr>
        <w:t xml:space="preserve">1％—5％</w:t>
      </w:r>
      <w:r>
        <w:rPr>
          <w:rFonts w:ascii="宋体" w:hAnsi="宋体" w:eastAsia="宋体" w:cs="Times New Roman"/>
          <w:szCs w:val="21"/>
        </w:rPr>
        <w:t xml:space="preserve">的违约金。由此给甲方单位造成的损失均由乙方承担，乙</w:t>
      </w:r>
      <w:r>
        <w:rPr>
          <w:rFonts w:hint="eastAsia" w:ascii="宋体" w:hAnsi="宋体" w:eastAsia="宋体" w:cs="Times New Roman"/>
          <w:szCs w:val="21"/>
        </w:rPr>
        <w:t xml:space="preserve">方使</w:t>
      </w:r>
      <w:r>
        <w:rPr>
          <w:rFonts w:ascii="宋体" w:hAnsi="宋体" w:eastAsia="宋体" w:cs="Times New Roman"/>
          <w:szCs w:val="21"/>
        </w:rPr>
        <w:t xml:space="preserve">用不正当手段获取的非法所得由甲方单位予以追缴。</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十二、本廉洁合同作为本合同协议书的附件，与合同协议书具有同等法律效力。经协议双方签署后立即生效。</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十三、本合同一式四份，甲、乙双方各持两份。</w:t>
      </w:r>
      <w:r/>
    </w:p>
    <w:p>
      <w:pPr>
        <w:ind w:left="5983" w:hanging="5983"/>
        <w:spacing w:line="360" w:lineRule="auto"/>
        <w:rPr>
          <w:rFonts w:ascii="宋体" w:hAnsi="宋体" w:eastAsia="宋体" w:cs="Times New Roman"/>
          <w:szCs w:val="21"/>
        </w:rPr>
      </w:pPr>
      <w:r>
        <w:rPr>
          <w:rFonts w:ascii="宋体" w:hAnsi="宋体" w:eastAsia="宋体" w:cs="Times New Roman"/>
          <w:szCs w:val="21"/>
        </w:rPr>
        <w:t xml:space="preserve">发 包 人：</w:t>
      </w:r>
      <w:r>
        <w:rPr>
          <w:rFonts w:ascii="宋体" w:hAnsi="宋体" w:eastAsia="宋体" w:cs="Times New Roman"/>
          <w:szCs w:val="21"/>
          <w:u w:val="single"/>
        </w:rPr>
        <w:t xml:space="preserve">  （盖  章）  </w:t>
      </w:r>
      <w:r>
        <w:rPr>
          <w:rFonts w:ascii="宋体" w:hAnsi="宋体" w:eastAsia="宋体" w:cs="Times New Roman"/>
          <w:szCs w:val="21"/>
        </w:rPr>
        <w:t xml:space="preserve">           承 包 人：</w:t>
      </w:r>
      <w:r>
        <w:rPr>
          <w:rFonts w:ascii="宋体" w:hAnsi="宋体" w:eastAsia="宋体" w:cs="Times New Roman"/>
          <w:szCs w:val="21"/>
          <w:u w:val="single"/>
        </w:rPr>
        <w:t xml:space="preserve">  （盖  章）  </w:t>
      </w:r>
      <w:r>
        <w:rPr>
          <w:rFonts w:ascii="宋体" w:hAnsi="宋体" w:eastAsia="宋体" w:cs="Times New Roman"/>
          <w:szCs w:val="21"/>
        </w:rPr>
        <w:t xml:space="preserve">     监督部门：</w:t>
      </w:r>
      <w:r>
        <w:rPr>
          <w:rFonts w:ascii="宋体" w:hAnsi="宋体" w:eastAsia="宋体" w:cs="Times New Roman"/>
          <w:szCs w:val="21"/>
          <w:u w:val="single"/>
        </w:rPr>
        <w:t xml:space="preserve">（盖章）</w:t>
      </w:r>
      <w:r/>
    </w:p>
    <w:p>
      <w:pPr>
        <w:jc w:val="left"/>
        <w:spacing w:line="360" w:lineRule="auto"/>
        <w:rPr>
          <w:rFonts w:ascii="宋体" w:hAnsi="宋体" w:eastAsia="宋体" w:cs="Times New Roman"/>
          <w:szCs w:val="21"/>
        </w:rPr>
      </w:pPr>
      <w:r>
        <w:rPr>
          <w:rFonts w:ascii="宋体" w:hAnsi="宋体" w:eastAsia="宋体" w:cs="Times New Roman"/>
          <w:szCs w:val="21"/>
        </w:rPr>
        <w:t xml:space="preserve">法定代表人                        法定代表人</w:t>
      </w:r>
      <w:r/>
    </w:p>
    <w:p>
      <w:pPr>
        <w:spacing w:line="360" w:lineRule="auto"/>
        <w:rPr>
          <w:rFonts w:ascii="宋体" w:hAnsi="宋体" w:eastAsia="宋体" w:cs="Times New Roman"/>
          <w:szCs w:val="21"/>
        </w:rPr>
      </w:pPr>
      <w:r>
        <w:rPr>
          <w:rFonts w:ascii="宋体" w:hAnsi="宋体" w:eastAsia="宋体" w:cs="Times New Roman"/>
          <w:szCs w:val="21"/>
        </w:rPr>
        <w:t xml:space="preserve">或其授权的代理人：</w:t>
      </w:r>
      <w:r>
        <w:rPr>
          <w:rFonts w:ascii="宋体" w:hAnsi="宋体" w:eastAsia="宋体" w:cs="Times New Roman"/>
          <w:szCs w:val="21"/>
          <w:u w:val="single"/>
        </w:rPr>
        <w:t xml:space="preserve">（签字）  </w:t>
      </w:r>
      <w:r>
        <w:rPr>
          <w:rFonts w:ascii="宋体" w:hAnsi="宋体" w:eastAsia="宋体" w:cs="Times New Roman"/>
          <w:szCs w:val="21"/>
        </w:rPr>
        <w:t xml:space="preserve">      或其授权的代理人：</w:t>
      </w:r>
      <w:r>
        <w:rPr>
          <w:rFonts w:ascii="宋体" w:hAnsi="宋体" w:eastAsia="宋体" w:cs="Times New Roman"/>
          <w:szCs w:val="21"/>
          <w:u w:val="single"/>
        </w:rPr>
        <w:t xml:space="preserve">（签字）   </w:t>
      </w:r>
      <w:r/>
    </w:p>
    <w:p>
      <w:pPr>
        <w:spacing w:line="360" w:lineRule="auto"/>
        <w:rPr>
          <w:rFonts w:ascii="Times New Roman" w:hAnsi="Times New Roman" w:eastAsia="宋体" w:cs="Times New Roman"/>
          <w:b/>
          <w:sz w:val="24"/>
          <w:szCs w:val="24"/>
        </w:rPr>
      </w:pPr>
      <w:r>
        <w:rPr>
          <w:rFonts w:ascii="宋体" w:hAnsi="宋体" w:eastAsia="宋体" w:cs="Times New Roman"/>
          <w:szCs w:val="21"/>
        </w:rPr>
        <w:t xml:space="preserve">日      期：                                 日      期：</w:t>
      </w:r>
      <w:r>
        <w:rPr>
          <w:rFonts w:ascii="Times New Roman" w:hAnsi="Times New Roman" w:eastAsia="宋体" w:cs="Times New Roman"/>
          <w:b/>
          <w:sz w:val="24"/>
          <w:szCs w:val="24"/>
        </w:rPr>
        <w:br w:type="page" w:clear="all"/>
      </w:r>
      <w:r/>
    </w:p>
    <w:p>
      <w:pPr>
        <w:jc w:val="center"/>
        <w:spacing w:before="60" w:after="60" w:line="30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合同附件二</w:t>
      </w:r>
      <w:r>
        <w:rPr>
          <w:rFonts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安全生产合同</w:t>
      </w:r>
      <w:r/>
    </w:p>
    <w:p>
      <w:pPr>
        <w:spacing w:line="360" w:lineRule="auto"/>
        <w:rPr>
          <w:rFonts w:ascii="宋体" w:hAnsi="宋体" w:eastAsia="宋体" w:cs="Times New Roman"/>
          <w:szCs w:val="21"/>
        </w:rPr>
      </w:pPr>
      <w:r>
        <w:rPr>
          <w:rFonts w:ascii="宋体" w:hAnsi="宋体" w:eastAsia="宋体" w:cs="Times New Roman"/>
          <w:szCs w:val="21"/>
        </w:rPr>
        <w:t xml:space="preserve">发包人（全称）：</w:t>
      </w:r>
      <w:r>
        <w:rPr>
          <w:rFonts w:ascii="宋体" w:hAnsi="宋体" w:eastAsia="宋体" w:cs="Times New Roman"/>
          <w:szCs w:val="21"/>
          <w:u w:val="single"/>
        </w:rPr>
        <w:t xml:space="preserve">南京市公路事业发展中心</w:t>
      </w:r>
      <w:r>
        <w:rPr>
          <w:rFonts w:ascii="宋体" w:hAnsi="宋体" w:eastAsia="宋体" w:cs="Times New Roman"/>
          <w:szCs w:val="21"/>
        </w:rPr>
        <w:t xml:space="preserve">（简称甲方）</w:t>
      </w:r>
      <w:r/>
    </w:p>
    <w:p>
      <w:pPr>
        <w:spacing w:line="360" w:lineRule="auto"/>
        <w:rPr>
          <w:rFonts w:ascii="宋体" w:hAnsi="宋体" w:eastAsia="宋体" w:cs="Times New Roman"/>
          <w:szCs w:val="21"/>
        </w:rPr>
      </w:pPr>
      <w:r>
        <w:rPr>
          <w:rFonts w:ascii="宋体" w:hAnsi="宋体" w:eastAsia="宋体" w:cs="Times New Roman"/>
          <w:szCs w:val="21"/>
        </w:rPr>
        <w:t xml:space="preserve">承包人（全称）：</w:t>
      </w:r>
      <w:r>
        <w:rPr>
          <w:rFonts w:ascii="宋体" w:hAnsi="宋体" w:eastAsia="宋体" w:cs="Times New Roman"/>
          <w:szCs w:val="21"/>
          <w:u w:val="single"/>
        </w:rPr>
        <w:t xml:space="preserve">                       </w:t>
      </w:r>
      <w:r>
        <w:rPr>
          <w:rFonts w:ascii="宋体" w:hAnsi="宋体" w:eastAsia="宋体" w:cs="Times New Roman"/>
          <w:szCs w:val="21"/>
        </w:rPr>
        <w:t xml:space="preserve">（简称乙方）</w:t>
      </w:r>
      <w:r/>
    </w:p>
    <w:p>
      <w:pPr>
        <w:ind w:firstLine="420"/>
        <w:jc w:val="left"/>
        <w:spacing w:line="360" w:lineRule="auto"/>
        <w:rPr>
          <w:rFonts w:ascii="宋体" w:hAnsi="宋体" w:eastAsia="宋体" w:cs="Times New Roman"/>
          <w:b/>
          <w:bCs/>
          <w:szCs w:val="21"/>
        </w:rPr>
      </w:pPr>
      <w:r>
        <w:rPr>
          <w:rFonts w:ascii="宋体" w:hAnsi="宋体" w:eastAsia="宋体" w:cs="Times New Roman"/>
          <w:szCs w:val="21"/>
        </w:rPr>
        <w:t xml:space="preserve">为在本合同的执行中创造安全、高效的实施环境，切实做好本项目的安全管理工作，特此签订安全生产合同。</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一、发包人职责</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1.严格遵守国家有关安全生产的法律法规，认真执行合同中的有关安全要求。</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2.按照“安全第一、预防为主、综合治理”和坚持“管生产必须管安全”的原则进行安全生产管理，做到生产与安全工作同时计划、布置、检查、总结和评比。</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3.重要的安全设施必须坚持与主体工程“三同时”的原则，即：同时设计、审批，同时施工，同时验收、投入使用。</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4.定期召开安全生产调度会，及时传达中央及地方有关安全生产的精神。</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5.组织对承包人进行安全生产检查，监督承包人及时处理发现的各种安全隐患。</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二、承包人职责</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1.严格遵守《中华人民共和国安全生产法》《建设工程安全生产管理条例》等国家有关安全生产的法律法规，《公路水运工程安全生产监督管理办法》《公路工程施工安全技术规范》等有关安全生产的规定。认真执行合同中的有关安全要求。</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2.坚持“安全第一、预防为主、综合治理”和“管生产必须管安全”的原则，加强安全生产宣传教育，增强全员安全生产意识，建立健全安全生产管理机构、安全生产责任制和安全生产管理制度，配备专职及兼职安全人员，有组织有领导地开展安全生产活动，做到生产与安全工作同时计划、布置、检查、总结和评比。</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3.承包人应采取各种合理的预防措施，防止其员工发生任何违法、违禁、暴力或妨碍治安的行为。</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4.按照《公路水运工程安全生产监督管理办法》的相关规定使用和管理安全生产费用。</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三、违约责任：如因发包人或承包人违约造成安全事故，将依法追究责任。</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四、本安全生产合同作为本合同协议书的附件，与合同协议书具有同等法律效力。经协议双方签署后立即生效。</w:t>
      </w:r>
      <w:r/>
    </w:p>
    <w:p>
      <w:pPr>
        <w:ind w:firstLine="420"/>
        <w:jc w:val="left"/>
        <w:spacing w:line="360" w:lineRule="auto"/>
        <w:rPr>
          <w:rFonts w:ascii="宋体" w:hAnsi="宋体" w:eastAsia="宋体" w:cs="Times New Roman"/>
          <w:szCs w:val="21"/>
        </w:rPr>
      </w:pPr>
      <w:r>
        <w:rPr>
          <w:rFonts w:ascii="宋体" w:hAnsi="宋体" w:eastAsia="宋体" w:cs="Times New Roman"/>
          <w:szCs w:val="21"/>
        </w:rPr>
        <w:t xml:space="preserve">五、本合同一式四份，甲、乙双方各持两份。</w:t>
      </w:r>
      <w:r/>
    </w:p>
    <w:p>
      <w:pPr>
        <w:ind w:left="5983" w:hanging="5983"/>
        <w:spacing w:line="360" w:lineRule="auto"/>
        <w:rPr>
          <w:rFonts w:ascii="宋体" w:hAnsi="宋体" w:eastAsia="宋体" w:cs="Times New Roman"/>
          <w:szCs w:val="21"/>
        </w:rPr>
      </w:pPr>
      <w:r>
        <w:rPr>
          <w:rFonts w:ascii="宋体" w:hAnsi="宋体" w:eastAsia="宋体" w:cs="Times New Roman"/>
          <w:szCs w:val="21"/>
        </w:rPr>
      </w:r>
      <w:r/>
    </w:p>
    <w:p>
      <w:pPr>
        <w:ind w:left="5983" w:hanging="5983"/>
        <w:spacing w:line="360" w:lineRule="auto"/>
        <w:rPr>
          <w:rFonts w:ascii="宋体" w:hAnsi="宋体" w:eastAsia="宋体" w:cs="Times New Roman"/>
          <w:szCs w:val="21"/>
        </w:rPr>
      </w:pPr>
      <w:r>
        <w:rPr>
          <w:rFonts w:ascii="宋体" w:hAnsi="宋体" w:eastAsia="宋体" w:cs="Times New Roman"/>
          <w:szCs w:val="21"/>
        </w:rPr>
        <w:t xml:space="preserve">发 包 人：</w:t>
      </w:r>
      <w:r>
        <w:rPr>
          <w:rFonts w:ascii="宋体" w:hAnsi="宋体" w:eastAsia="宋体" w:cs="Times New Roman"/>
          <w:szCs w:val="21"/>
          <w:u w:val="single"/>
        </w:rPr>
        <w:t xml:space="preserve">  （盖  章）  </w:t>
      </w:r>
      <w:r>
        <w:rPr>
          <w:rFonts w:ascii="宋体" w:hAnsi="宋体" w:eastAsia="宋体" w:cs="Times New Roman"/>
          <w:szCs w:val="21"/>
        </w:rPr>
        <w:t xml:space="preserve">                     承 包 人：</w:t>
      </w:r>
      <w:r>
        <w:rPr>
          <w:rFonts w:ascii="宋体" w:hAnsi="宋体" w:eastAsia="宋体" w:cs="Times New Roman"/>
          <w:szCs w:val="21"/>
          <w:u w:val="single"/>
        </w:rPr>
        <w:t xml:space="preserve">  （盖  章）  </w:t>
      </w:r>
      <w:r>
        <w:rPr>
          <w:rFonts w:ascii="宋体" w:hAnsi="宋体" w:eastAsia="宋体" w:cs="Times New Roman"/>
          <w:szCs w:val="21"/>
        </w:rPr>
        <w:t xml:space="preserve"> </w:t>
      </w:r>
      <w:r/>
    </w:p>
    <w:p>
      <w:pPr>
        <w:jc w:val="left"/>
        <w:spacing w:line="360" w:lineRule="auto"/>
        <w:rPr>
          <w:rFonts w:ascii="宋体" w:hAnsi="宋体" w:eastAsia="宋体" w:cs="Times New Roman"/>
          <w:szCs w:val="21"/>
        </w:rPr>
      </w:pPr>
      <w:r>
        <w:rPr>
          <w:rFonts w:ascii="宋体" w:hAnsi="宋体" w:eastAsia="宋体" w:cs="Times New Roman"/>
          <w:szCs w:val="21"/>
        </w:rPr>
        <w:t xml:space="preserve">法定代表人                                   法定代表人</w:t>
      </w:r>
      <w:r/>
    </w:p>
    <w:p>
      <w:pPr>
        <w:spacing w:line="360" w:lineRule="auto"/>
        <w:rPr>
          <w:rFonts w:ascii="宋体" w:hAnsi="宋体" w:eastAsia="宋体" w:cs="Times New Roman"/>
          <w:szCs w:val="21"/>
        </w:rPr>
      </w:pPr>
      <w:r>
        <w:rPr>
          <w:rFonts w:ascii="宋体" w:hAnsi="宋体" w:eastAsia="宋体" w:cs="Times New Roman"/>
          <w:szCs w:val="21"/>
        </w:rPr>
        <w:t xml:space="preserve">或其授权的代理人：</w:t>
      </w:r>
      <w:r>
        <w:rPr>
          <w:rFonts w:ascii="宋体" w:hAnsi="宋体" w:eastAsia="宋体" w:cs="Times New Roman"/>
          <w:szCs w:val="21"/>
          <w:u w:val="single"/>
        </w:rPr>
        <w:t xml:space="preserve">（签字）       </w:t>
      </w:r>
      <w:r>
        <w:rPr>
          <w:rFonts w:ascii="宋体" w:hAnsi="宋体" w:eastAsia="宋体" w:cs="Times New Roman"/>
          <w:szCs w:val="21"/>
        </w:rPr>
        <w:t xml:space="preserve">            或其授权的代理人：</w:t>
      </w:r>
      <w:r>
        <w:rPr>
          <w:rFonts w:ascii="宋体" w:hAnsi="宋体" w:eastAsia="宋体" w:cs="Times New Roman"/>
          <w:szCs w:val="21"/>
          <w:u w:val="single"/>
        </w:rPr>
        <w:t xml:space="preserve">（签字）        </w:t>
      </w:r>
      <w:r/>
    </w:p>
    <w:p>
      <w:pPr>
        <w:jc w:val="left"/>
        <w:spacing w:line="360" w:lineRule="auto"/>
        <w:rPr>
          <w:rFonts w:ascii="Times New Roman" w:hAnsi="Times New Roman" w:eastAsia="宋体" w:cs="Times New Roman"/>
          <w:sz w:val="24"/>
          <w:szCs w:val="24"/>
        </w:rPr>
      </w:pPr>
      <w:r>
        <w:rPr>
          <w:rFonts w:ascii="宋体" w:hAnsi="宋体" w:eastAsia="宋体" w:cs="Times New Roman"/>
          <w:szCs w:val="21"/>
        </w:rPr>
        <w:t xml:space="preserve">日      期：                                 日      期：</w:t>
      </w:r>
      <w:r>
        <w:rPr>
          <w:rFonts w:ascii="宋体" w:hAnsi="宋体" w:eastAsia="宋体" w:cs="Times New Roman"/>
          <w:szCs w:val="21"/>
        </w:rPr>
        <w:t xml:space="preserve"> </w:t>
      </w:r>
      <w:r>
        <w:rPr>
          <w:rFonts w:ascii="Times New Roman" w:hAnsi="Times New Roman" w:eastAsia="宋体" w:cs="Times New Roman"/>
          <w:sz w:val="24"/>
          <w:szCs w:val="24"/>
        </w:rPr>
        <w:br w:type="page" w:clear="all"/>
      </w:r>
      <w:r/>
    </w:p>
    <w:p>
      <w:pPr>
        <w:jc w:val="cente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合同附件三</w:t>
      </w:r>
      <w:r>
        <w:rPr>
          <w:rFonts w:ascii="Times New Roman" w:hAnsi="Times New Roman" w:eastAsia="宋体" w:cs="Times New Roman"/>
          <w:b/>
          <w:sz w:val="24"/>
          <w:szCs w:val="24"/>
        </w:rPr>
        <w:t xml:space="preserve">      </w:t>
      </w:r>
      <w:r>
        <w:rPr>
          <w:rFonts w:ascii="Times New Roman" w:hAnsi="Times New Roman" w:eastAsia="宋体" w:cs="Times New Roman"/>
          <w:b/>
          <w:bCs/>
          <w:sz w:val="24"/>
          <w:szCs w:val="24"/>
        </w:rPr>
        <w:t xml:space="preserve">保密协议书</w:t>
      </w:r>
      <w:r/>
    </w:p>
    <w:p>
      <w:pPr>
        <w:spacing w:line="360" w:lineRule="auto"/>
        <w:rPr>
          <w:rFonts w:ascii="宋体" w:hAnsi="宋体" w:eastAsia="宋体" w:cs="Times New Roman"/>
          <w:szCs w:val="21"/>
        </w:rPr>
      </w:pPr>
      <w:r>
        <w:rPr>
          <w:rFonts w:ascii="宋体" w:hAnsi="宋体" w:eastAsia="宋体" w:cs="Times New Roman"/>
          <w:szCs w:val="24"/>
        </w:rPr>
        <w:t xml:space="preserve">发包人（全称）：</w:t>
      </w:r>
      <w:r>
        <w:rPr>
          <w:rFonts w:ascii="宋体" w:hAnsi="宋体" w:eastAsia="宋体" w:cs="Times New Roman"/>
          <w:szCs w:val="24"/>
          <w:u w:val="single"/>
        </w:rPr>
        <w:t xml:space="preserve">南京市公路事业发展中心</w:t>
      </w:r>
      <w:r>
        <w:rPr>
          <w:rFonts w:ascii="宋体" w:hAnsi="宋体" w:eastAsia="宋体" w:cs="Times New Roman"/>
          <w:szCs w:val="24"/>
        </w:rPr>
        <w:t xml:space="preserve">（简称甲方）</w:t>
      </w:r>
      <w:r/>
    </w:p>
    <w:p>
      <w:pPr>
        <w:spacing w:line="360" w:lineRule="auto"/>
        <w:rPr>
          <w:rFonts w:ascii="宋体" w:hAnsi="宋体" w:eastAsia="宋体" w:cs="Times New Roman"/>
          <w:szCs w:val="24"/>
        </w:rPr>
      </w:pPr>
      <w:r>
        <w:rPr>
          <w:rFonts w:ascii="宋体" w:hAnsi="宋体" w:eastAsia="宋体" w:cs="Times New Roman"/>
          <w:szCs w:val="24"/>
        </w:rPr>
        <w:t xml:space="preserve">承包人（全称）：</w:t>
      </w:r>
      <w:r>
        <w:rPr>
          <w:rFonts w:ascii="宋体" w:hAnsi="宋体" w:eastAsia="宋体" w:cs="Times New Roman"/>
          <w:szCs w:val="24"/>
          <w:u w:val="single"/>
        </w:rPr>
        <w:t xml:space="preserve">               </w:t>
      </w:r>
      <w:r>
        <w:rPr>
          <w:rFonts w:ascii="宋体" w:hAnsi="宋体" w:eastAsia="宋体" w:cs="Times New Roman"/>
          <w:szCs w:val="24"/>
        </w:rPr>
        <w:t xml:space="preserve">（简称乙方）</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乙方为甲方提供服务和系统维护，为了明确乙方的保密义务，有效保护甲方的商业秘密、信息数据等，防止商业秘密、信息数据被公开披露或以任何形式泄露，根据《中华人民共和国民法典》《中华人民共和国数据安全法》等规定，甲、乙双方本着平等、公平和诚实信用的原则签订本保密协议。</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一、乙方对其在甲方服务期间知悉的商业秘密、信息数据负有保密责任，并承诺做到：</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1.认真遵守国家各项网络安全、数据安全法律法规及南京市公路事业发展中心网络安全、信息化管理办法。</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2.加强员工管理，强化网络安全、数据安全风险意识，签订员工保密协议，进行技能培训与素质培训。</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3.除甲方主动披露，不通过其他任何途径获取、持有保密信息。依照法律、行政法规的规定和国家标准的强制性要求，采取必要措施，保障研发、维护的各类产品的安全、稳定运行，系统维护过程中快速应对网络安全事件，研发、维护的产品、系统、服务中严禁设置恶意程序。</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4.只为完成协议约定的工作使用保密信息。不得以任何形式复制保密信息。不向第三方披露已经、正在或将来、直接或间接地以任何形式向其提供的保密信息。不得利用南京市公路事业发展中心提供的网络系统进行违法犯罪活动，对知悉的南京市公路事业发展中心（包括其系统内单位）信息、材料等不得对外泄露或擅自使用，如造成后果，将承担相关法律责任。</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5.在运营与维护系统过程中发现安全事件及时控制和处理，保留有关原始记录，</w:t>
      </w:r>
      <w:r>
        <w:rPr>
          <w:rFonts w:ascii="宋体" w:hAnsi="宋体" w:eastAsia="宋体" w:cs="Times New Roman"/>
          <w:szCs w:val="24"/>
        </w:rPr>
        <w:t xml:space="preserve">并第一时间</w:t>
      </w:r>
      <w:r>
        <w:rPr>
          <w:rFonts w:ascii="宋体" w:hAnsi="宋体" w:eastAsia="宋体" w:cs="Times New Roman"/>
          <w:szCs w:val="24"/>
        </w:rPr>
        <w:t xml:space="preserve">向南京市公路事业发展中心和相关主管部门报告。</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二、保密内容</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1.所有非公开的规章制度、管理流程以及所有下发的文件；</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2.签订的所有非公开的合同、法律文件以及其中所有非公开的数据和内容； </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3.重要报告、重要外部来函、各类会议纪要以及其他存档材料；</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4.重要客户资料、客户统计台账等客户资料和信息；</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5.各类统计数据和报表；</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6.所有的技术资料及现有科研成果、技术秘密；</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7.乙方在认知期间接触、知悉的属于甲方或者虽属于</w:t>
      </w:r>
      <w:r>
        <w:rPr>
          <w:rFonts w:ascii="宋体" w:hAnsi="宋体" w:eastAsia="宋体" w:cs="Times New Roman"/>
          <w:szCs w:val="24"/>
        </w:rPr>
        <w:t xml:space="preserve">第三方但有</w:t>
      </w:r>
      <w:r>
        <w:rPr>
          <w:rFonts w:ascii="宋体" w:hAnsi="宋体" w:eastAsia="宋体" w:cs="Times New Roman"/>
          <w:szCs w:val="24"/>
        </w:rPr>
        <w:t xml:space="preserve">保密义务的技术秘密和其他商业秘密信息。</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8.保密信息的载体包括但不限于：书面、视频、音频、计算机软件以及记录甲方秘密的任何载体等。</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三、乙方在甲方服务期间，乙方应自觉维护甲方的利益，严格遵守甲方的保密规定；不得向任何单位和个人泄露所掌握的产品、系统、信息数据等商业机密；乙方不得利用所掌握的商业秘密谋取私利；乙方同意并承诺，对所有产品保密信息予以严格保密，在未得到甲方事先许可的情况下不得披露给任何其他人士或者公司。未经甲方书面许可，乙方不得获取、持有、保存保密信息的载体，严禁</w:t>
      </w:r>
      <w:r>
        <w:rPr>
          <w:rFonts w:ascii="宋体" w:hAnsi="宋体" w:eastAsia="宋体" w:cs="Times New Roman"/>
          <w:szCs w:val="24"/>
        </w:rPr>
        <w:t xml:space="preserve">乙方员工</w:t>
      </w:r>
      <w:r>
        <w:rPr>
          <w:rFonts w:ascii="宋体" w:hAnsi="宋体" w:eastAsia="宋体" w:cs="Times New Roman"/>
          <w:szCs w:val="24"/>
        </w:rPr>
        <w:t xml:space="preserve">将其带离甲方的办公区域。</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四、乙方承诺服务终止、员工离职之后，以及甲方解除合作合同之后，承担与服务期间一样的保密责任，保密期间为永久。</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五、保密义务的例外</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乙方约定的保密义务不涉及下列信息：</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1.非因可归责于一方的原因，而已为或随即被公众所知晓的信息。</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2.乙方能证明未使用保密信息，而基于独立获取的信息。</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六、违反协议的法律责任：</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1.乙方应保证不违反上述保密义务。</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2.乙方如违反本协议约定的保密义务，泄露甲方信息的，并给对方造成经济损失的除赔偿损失外均有权依法追究乙方的法律责任，包括刑事责任。</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3.乙方（包括乙方现任或离职员工）违反保密义务，每发现一次至少应当向甲方支付合同总价5%的违约金；甲方解除合同的，乙方仍然应当承担保密义务。</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4.乙方违约承担甲方全部损失，包括维权费用如诉讼费、调查费、鉴定费、公证费、差旅费、律师费等。</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七、争议处理</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因本协议发生的纠纷应由双方以友好协商的态度进行解决，如不能解决，任何一方可向甲方所在地人民法院提起诉讼。本协议受中华人民共和国法律管辖。</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八、其他</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1.本协议自签字盖章起生效。</w:t>
      </w:r>
      <w:r/>
    </w:p>
    <w:p>
      <w:pPr>
        <w:ind w:firstLine="420"/>
        <w:spacing w:line="360" w:lineRule="auto"/>
        <w:rPr>
          <w:rFonts w:ascii="宋体" w:hAnsi="宋体" w:eastAsia="宋体" w:cs="Times New Roman"/>
          <w:szCs w:val="24"/>
        </w:rPr>
      </w:pPr>
      <w:r>
        <w:rPr>
          <w:rFonts w:ascii="宋体" w:hAnsi="宋体" w:eastAsia="宋体" w:cs="Times New Roman"/>
          <w:szCs w:val="24"/>
        </w:rPr>
        <w:t xml:space="preserve">2.本协议一式四份，甲、乙双方各持两份，具有同等法律效力。</w:t>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t xml:space="preserve"> </w:t>
      </w:r>
      <w:r/>
    </w:p>
    <w:p>
      <w:pPr>
        <w:spacing w:line="360" w:lineRule="auto"/>
        <w:rPr>
          <w:rFonts w:ascii="Times New Roman" w:hAnsi="Times New Roman" w:eastAsia="宋体" w:cs="Times New Roman"/>
          <w:szCs w:val="24"/>
        </w:rPr>
      </w:pPr>
      <w:r>
        <w:rPr>
          <w:rFonts w:ascii="Times New Roman" w:hAnsi="Times New Roman" w:eastAsia="宋体" w:cs="Times New Roman"/>
          <w:szCs w:val="24"/>
        </w:rPr>
        <w:t xml:space="preserve">发</w:t>
      </w:r>
      <w:r>
        <w:rPr>
          <w:rFonts w:ascii="Times New Roman" w:hAnsi="Times New Roman" w:eastAsia="宋体" w:cs="Times New Roman"/>
          <w:szCs w:val="24"/>
        </w:rPr>
        <w:t xml:space="preserve"> </w:t>
      </w:r>
      <w:r>
        <w:rPr>
          <w:rFonts w:ascii="Times New Roman" w:hAnsi="Times New Roman" w:eastAsia="宋体" w:cs="Times New Roman"/>
          <w:szCs w:val="24"/>
        </w:rPr>
        <w:t xml:space="preserve">包</w:t>
      </w:r>
      <w:r>
        <w:rPr>
          <w:rFonts w:ascii="Times New Roman" w:hAnsi="Times New Roman" w:eastAsia="宋体" w:cs="Times New Roman"/>
          <w:szCs w:val="24"/>
        </w:rPr>
        <w:t xml:space="preserve"> </w:t>
      </w:r>
      <w:r>
        <w:rPr>
          <w:rFonts w:ascii="Times New Roman" w:hAnsi="Times New Roman" w:eastAsia="宋体" w:cs="Times New Roman"/>
          <w:szCs w:val="24"/>
        </w:rPr>
        <w:t xml:space="preserve">人：（盖</w:t>
      </w:r>
      <w:r>
        <w:rPr>
          <w:rFonts w:ascii="Times New Roman" w:hAnsi="Times New Roman" w:eastAsia="宋体" w:cs="Times New Roman"/>
          <w:szCs w:val="24"/>
        </w:rPr>
        <w:t xml:space="preserve">  </w:t>
      </w:r>
      <w:r>
        <w:rPr>
          <w:rFonts w:ascii="Times New Roman" w:hAnsi="Times New Roman" w:eastAsia="宋体" w:cs="Times New Roman"/>
          <w:szCs w:val="24"/>
        </w:rPr>
        <w:t xml:space="preserve">章）</w:t>
      </w:r>
      <w:r>
        <w:rPr>
          <w:rFonts w:ascii="Times New Roman" w:hAnsi="Times New Roman" w:eastAsia="宋体" w:cs="Times New Roman"/>
          <w:szCs w:val="24"/>
        </w:rPr>
        <w:t xml:space="preserve">                         </w:t>
      </w:r>
      <w:r>
        <w:rPr>
          <w:rFonts w:ascii="Times New Roman" w:hAnsi="Times New Roman" w:eastAsia="宋体" w:cs="Times New Roman"/>
          <w:szCs w:val="24"/>
        </w:rPr>
        <w:t xml:space="preserve">承</w:t>
      </w:r>
      <w:r>
        <w:rPr>
          <w:rFonts w:ascii="Times New Roman" w:hAnsi="Times New Roman" w:eastAsia="宋体" w:cs="Times New Roman"/>
          <w:szCs w:val="24"/>
        </w:rPr>
        <w:t xml:space="preserve"> </w:t>
      </w:r>
      <w:r>
        <w:rPr>
          <w:rFonts w:ascii="Times New Roman" w:hAnsi="Times New Roman" w:eastAsia="宋体" w:cs="Times New Roman"/>
          <w:szCs w:val="24"/>
        </w:rPr>
        <w:t xml:space="preserve">包</w:t>
      </w:r>
      <w:r>
        <w:rPr>
          <w:rFonts w:ascii="Times New Roman" w:hAnsi="Times New Roman" w:eastAsia="宋体" w:cs="Times New Roman"/>
          <w:szCs w:val="24"/>
        </w:rPr>
        <w:t xml:space="preserve"> </w:t>
      </w:r>
      <w:r>
        <w:rPr>
          <w:rFonts w:ascii="Times New Roman" w:hAnsi="Times New Roman" w:eastAsia="宋体" w:cs="Times New Roman"/>
          <w:szCs w:val="24"/>
        </w:rPr>
        <w:t xml:space="preserve">人：（盖</w:t>
      </w:r>
      <w:r>
        <w:rPr>
          <w:rFonts w:ascii="Times New Roman" w:hAnsi="Times New Roman" w:eastAsia="宋体" w:cs="Times New Roman"/>
          <w:szCs w:val="24"/>
        </w:rPr>
        <w:t xml:space="preserve">  </w:t>
      </w:r>
      <w:r>
        <w:rPr>
          <w:rFonts w:ascii="Times New Roman" w:hAnsi="Times New Roman" w:eastAsia="宋体" w:cs="Times New Roman"/>
          <w:szCs w:val="24"/>
        </w:rPr>
        <w:t xml:space="preserve">章）</w:t>
      </w:r>
      <w:r>
        <w:rPr>
          <w:rFonts w:ascii="Times New Roman" w:hAnsi="Times New Roman" w:eastAsia="宋体" w:cs="Times New Roman"/>
          <w:szCs w:val="24"/>
        </w:rPr>
        <w:t xml:space="preserve">  </w:t>
      </w:r>
      <w:r/>
    </w:p>
    <w:p>
      <w:pPr>
        <w:spacing w:line="360" w:lineRule="auto"/>
        <w:rPr>
          <w:rFonts w:ascii="Times New Roman" w:hAnsi="Times New Roman" w:eastAsia="宋体" w:cs="Times New Roman"/>
          <w:szCs w:val="24"/>
        </w:rPr>
      </w:pPr>
      <w:r>
        <w:rPr>
          <w:rFonts w:ascii="Times New Roman" w:hAnsi="Times New Roman" w:eastAsia="宋体" w:cs="Times New Roman"/>
          <w:szCs w:val="24"/>
        </w:rPr>
        <w:t xml:space="preserve">法定代表人</w:t>
      </w:r>
      <w:r>
        <w:rPr>
          <w:rFonts w:ascii="Times New Roman" w:hAnsi="Times New Roman" w:eastAsia="宋体" w:cs="Times New Roman"/>
          <w:szCs w:val="24"/>
        </w:rPr>
        <w:t xml:space="preserve">                                  </w:t>
      </w:r>
      <w:r>
        <w:rPr>
          <w:rFonts w:ascii="Times New Roman" w:hAnsi="Times New Roman" w:eastAsia="宋体" w:cs="Times New Roman"/>
          <w:szCs w:val="24"/>
        </w:rPr>
        <w:t xml:space="preserve">法定代表人</w:t>
      </w:r>
      <w:r/>
    </w:p>
    <w:p>
      <w:pPr>
        <w:spacing w:line="360" w:lineRule="auto"/>
        <w:rPr>
          <w:rFonts w:ascii="Times New Roman" w:hAnsi="Times New Roman" w:eastAsia="宋体" w:cs="Times New Roman"/>
          <w:szCs w:val="24"/>
        </w:rPr>
      </w:pPr>
      <w:r>
        <w:rPr>
          <w:rFonts w:ascii="Times New Roman" w:hAnsi="Times New Roman" w:eastAsia="宋体" w:cs="Times New Roman"/>
          <w:szCs w:val="24"/>
        </w:rPr>
        <w:t xml:space="preserve">或其授权的代理人：（签字）</w:t>
      </w:r>
      <w:r>
        <w:rPr>
          <w:rFonts w:ascii="Times New Roman" w:hAnsi="Times New Roman" w:eastAsia="宋体" w:cs="Times New Roman"/>
          <w:szCs w:val="24"/>
        </w:rPr>
        <w:t xml:space="preserve">                   </w:t>
      </w:r>
      <w:r>
        <w:rPr>
          <w:rFonts w:ascii="Times New Roman" w:hAnsi="Times New Roman" w:eastAsia="宋体" w:cs="Times New Roman"/>
          <w:szCs w:val="24"/>
        </w:rPr>
        <w:t xml:space="preserve">或其授权的代理人：（签字）</w:t>
      </w:r>
      <w:r>
        <w:rPr>
          <w:rFonts w:ascii="Times New Roman" w:hAnsi="Times New Roman" w:eastAsia="宋体" w:cs="Times New Roman"/>
          <w:szCs w:val="24"/>
        </w:rPr>
        <w:t xml:space="preserve">     </w:t>
      </w:r>
      <w:r/>
    </w:p>
    <w:p>
      <w:pPr>
        <w:spacing w:line="360" w:lineRule="auto"/>
        <w:rPr>
          <w:rFonts w:ascii="Times New Roman" w:hAnsi="Times New Roman" w:eastAsia="宋体" w:cs="Times New Roman"/>
          <w:szCs w:val="24"/>
        </w:rPr>
      </w:pPr>
      <w:r>
        <w:rPr>
          <w:rFonts w:ascii="Times New Roman" w:hAnsi="Times New Roman" w:eastAsia="宋体" w:cs="Times New Roman"/>
          <w:szCs w:val="24"/>
        </w:rPr>
        <w:t xml:space="preserve">日</w:t>
      </w:r>
      <w:r>
        <w:rPr>
          <w:rFonts w:ascii="Times New Roman" w:hAnsi="Times New Roman" w:eastAsia="宋体" w:cs="Times New Roman"/>
          <w:szCs w:val="24"/>
        </w:rPr>
        <w:t xml:space="preserve">      </w:t>
      </w:r>
      <w:r>
        <w:rPr>
          <w:rFonts w:ascii="Times New Roman" w:hAnsi="Times New Roman" w:eastAsia="宋体" w:cs="Times New Roman"/>
          <w:szCs w:val="24"/>
        </w:rPr>
        <w:t xml:space="preserve">期：</w:t>
      </w:r>
      <w:r>
        <w:rPr>
          <w:rFonts w:ascii="Times New Roman" w:hAnsi="Times New Roman" w:eastAsia="宋体" w:cs="Times New Roman"/>
          <w:szCs w:val="24"/>
        </w:rPr>
        <w:t xml:space="preserve">  </w:t>
      </w:r>
      <w:r/>
    </w:p>
    <w:p>
      <w:pPr>
        <w:jc w:val="left"/>
        <w:widowControl/>
      </w:pPr>
      <w:r>
        <w:rPr>
          <w:rFonts w:ascii="Times New Roman" w:hAnsi="Times New Roman" w:eastAsia="宋体" w:cs="Times New Roman"/>
          <w:szCs w:val="24"/>
        </w:rPr>
        <w:br w:type="page" w:clear="all"/>
      </w:r>
      <w:r/>
    </w:p>
    <w:p>
      <w:r/>
      <w:r/>
    </w:p>
    <w:p>
      <w:pPr>
        <w:jc w:val="center"/>
        <w:spacing w:line="300" w:lineRule="auto"/>
        <w:widowControl/>
        <w:rPr>
          <w:rFonts w:ascii="宋体" w:hAnsi="宋体" w:eastAsia="宋体" w:cs="宋体"/>
          <w:b/>
          <w:bCs/>
          <w:spacing w:val="4"/>
          <w:sz w:val="31"/>
          <w:szCs w:val="31"/>
        </w:rPr>
        <w:outlineLvl w:val="0"/>
      </w:pPr>
      <w:r/>
      <w:bookmarkStart w:id="13" w:name="_Toc244014896"/>
      <w:r>
        <w:rPr>
          <w:rFonts w:ascii="宋体" w:hAnsi="宋体" w:eastAsia="宋体" w:cs="宋体"/>
          <w:b/>
          <w:bCs/>
          <w:spacing w:val="4"/>
          <w:sz w:val="31"/>
          <w:szCs w:val="31"/>
        </w:rPr>
        <w:t xml:space="preserve">第六章 竞争性磋商响应文件格式</w:t>
      </w:r>
      <w:bookmarkEnd w:id="13"/>
      <w:r/>
      <w:r/>
    </w:p>
    <w:p>
      <w:pPr>
        <w:jc w:val="left"/>
        <w:spacing w:line="356" w:lineRule="auto"/>
        <w:widowControl/>
        <w:rPr>
          <w:rFonts w:ascii="Arial" w:hAnsi="Arial" w:eastAsia="Arial" w:cs="Arial"/>
          <w:szCs w:val="21"/>
        </w:rPr>
      </w:pPr>
      <w:r>
        <w:rPr>
          <w:rFonts w:ascii="Arial" w:hAnsi="Arial" w:eastAsia="Arial" w:cs="Arial"/>
          <w:szCs w:val="21"/>
        </w:rPr>
      </w:r>
      <w:r/>
    </w:p>
    <w:p>
      <w:pPr>
        <w:jc w:val="left"/>
        <w:spacing w:before="78" w:line="219" w:lineRule="auto"/>
        <w:widowControl/>
        <w:rPr>
          <w:rFonts w:ascii="宋体" w:hAnsi="宋体" w:eastAsia="宋体" w:cs="宋体"/>
          <w:sz w:val="24"/>
          <w:szCs w:val="24"/>
        </w:rPr>
      </w:pPr>
      <w:r>
        <w:rPr>
          <w:rFonts w:ascii="宋体" w:hAnsi="宋体" w:eastAsia="宋体" w:cs="宋体"/>
          <w:b/>
          <w:bCs/>
          <w:spacing w:val="-3"/>
          <w:sz w:val="24"/>
          <w:szCs w:val="24"/>
        </w:rPr>
        <w:t xml:space="preserve">供应商编制文件须知</w:t>
      </w:r>
      <w:r/>
    </w:p>
    <w:p>
      <w:pPr>
        <w:jc w:val="left"/>
        <w:spacing w:before="183" w:line="289" w:lineRule="auto"/>
        <w:widowControl/>
        <w:rPr>
          <w:rFonts w:ascii="宋体" w:hAnsi="宋体" w:eastAsia="宋体" w:cs="宋体"/>
          <w:sz w:val="24"/>
          <w:szCs w:val="24"/>
        </w:rPr>
      </w:pPr>
      <w:r>
        <w:rPr>
          <w:rFonts w:ascii="宋体" w:hAnsi="宋体" w:eastAsia="宋体" w:cs="宋体"/>
          <w:sz w:val="24"/>
          <w:szCs w:val="24"/>
        </w:rPr>
        <w:t xml:space="preserve">1．供应</w:t>
      </w:r>
      <w:r>
        <w:rPr>
          <w:rFonts w:ascii="宋体" w:hAnsi="宋体" w:eastAsia="宋体" w:cs="宋体"/>
          <w:sz w:val="24"/>
          <w:szCs w:val="24"/>
        </w:rPr>
        <w:t xml:space="preserve">商按照</w:t>
      </w:r>
      <w:r>
        <w:rPr>
          <w:rFonts w:ascii="宋体" w:hAnsi="宋体" w:eastAsia="宋体" w:cs="宋体"/>
          <w:sz w:val="24"/>
          <w:szCs w:val="24"/>
        </w:rPr>
        <w:t xml:space="preserve">本部分格式编制响应文件，编制中涉及格式资料的</w:t>
      </w:r>
      <w:r>
        <w:rPr>
          <w:rFonts w:ascii="宋体" w:hAnsi="宋体" w:eastAsia="宋体" w:cs="宋体"/>
          <w:spacing w:val="-1"/>
          <w:sz w:val="24"/>
          <w:szCs w:val="24"/>
        </w:rPr>
        <w:t xml:space="preserve">，应按照本部</w:t>
      </w:r>
      <w:r>
        <w:rPr>
          <w:rFonts w:ascii="宋体" w:hAnsi="宋体" w:eastAsia="宋体" w:cs="宋体"/>
          <w:spacing w:val="-1"/>
          <w:sz w:val="24"/>
          <w:szCs w:val="24"/>
        </w:rPr>
        <w:t xml:space="preserve">分提供</w:t>
      </w:r>
      <w:r>
        <w:rPr>
          <w:rFonts w:ascii="宋体" w:hAnsi="宋体" w:eastAsia="宋体" w:cs="宋体"/>
          <w:spacing w:val="-2"/>
          <w:sz w:val="24"/>
          <w:szCs w:val="24"/>
        </w:rPr>
        <w:t xml:space="preserve">的内容和格式（所有表格的格式可扩展）填写提交。</w:t>
      </w:r>
      <w:r/>
    </w:p>
    <w:p>
      <w:pPr>
        <w:jc w:val="left"/>
        <w:spacing w:before="183" w:line="324" w:lineRule="auto"/>
        <w:widowControl/>
        <w:rPr>
          <w:rFonts w:ascii="宋体" w:hAnsi="宋体" w:eastAsia="宋体" w:cs="宋体"/>
          <w:sz w:val="24"/>
          <w:szCs w:val="24"/>
        </w:rPr>
      </w:pPr>
      <w:r>
        <w:rPr>
          <w:rFonts w:ascii="宋体" w:hAnsi="宋体" w:eastAsia="宋体" w:cs="宋体"/>
          <w:b/>
          <w:bCs/>
          <w:spacing w:val="3"/>
          <w:sz w:val="24"/>
          <w:szCs w:val="24"/>
        </w:rPr>
        <w:t xml:space="preserve">2．对于竞争性磋商文件中标记了“实质性格式</w:t>
      </w:r>
      <w:r>
        <w:rPr>
          <w:rFonts w:ascii="宋体" w:hAnsi="宋体" w:eastAsia="宋体" w:cs="宋体"/>
          <w:spacing w:val="-79"/>
          <w:sz w:val="24"/>
          <w:szCs w:val="24"/>
        </w:rPr>
        <w:t xml:space="preserve"> </w:t>
      </w:r>
      <w:r>
        <w:rPr>
          <w:rFonts w:ascii="宋体" w:hAnsi="宋体" w:eastAsia="宋体" w:cs="宋体"/>
          <w:b/>
          <w:bCs/>
          <w:spacing w:val="3"/>
          <w:sz w:val="24"/>
          <w:szCs w:val="24"/>
        </w:rPr>
        <w:t xml:space="preserve">”文件的，供应商不得改变格式中给</w:t>
      </w:r>
      <w:r>
        <w:rPr>
          <w:rFonts w:ascii="宋体" w:hAnsi="宋体" w:eastAsia="宋体" w:cs="宋体"/>
          <w:b/>
          <w:bCs/>
          <w:spacing w:val="-1"/>
          <w:sz w:val="24"/>
          <w:szCs w:val="24"/>
        </w:rPr>
        <w:t xml:space="preserve">定的文字所表达的含义，不得删减格式中的实质性内容，不得自行添加与格式中给定的文字内容相矛盾的内容，不得对应当填写的空格不填写或</w:t>
      </w:r>
      <w:r>
        <w:rPr>
          <w:rFonts w:ascii="宋体" w:hAnsi="宋体" w:eastAsia="宋体" w:cs="宋体"/>
          <w:b/>
          <w:bCs/>
          <w:spacing w:val="-1"/>
          <w:sz w:val="24"/>
          <w:szCs w:val="24"/>
        </w:rPr>
        <w:t xml:space="preserve">不</w:t>
      </w:r>
      <w:r>
        <w:rPr>
          <w:rFonts w:ascii="宋体" w:hAnsi="宋体" w:eastAsia="宋体" w:cs="宋体"/>
          <w:b/>
          <w:bCs/>
          <w:spacing w:val="-1"/>
          <w:sz w:val="24"/>
          <w:szCs w:val="24"/>
        </w:rPr>
        <w:t xml:space="preserve">实质性响应，否则</w:t>
      </w:r>
      <w:r>
        <w:rPr>
          <w:rFonts w:ascii="宋体" w:hAnsi="宋体" w:eastAsia="宋体" w:cs="宋体"/>
          <w:b/>
          <w:bCs/>
          <w:spacing w:val="-1"/>
          <w:sz w:val="24"/>
          <w:szCs w:val="24"/>
          <w:u w:val="single"/>
        </w:rPr>
        <w:t xml:space="preserve">响应无效</w:t>
      </w:r>
      <w:r>
        <w:rPr>
          <w:rFonts w:ascii="宋体" w:hAnsi="宋体" w:eastAsia="宋体" w:cs="宋体"/>
          <w:b/>
          <w:bCs/>
          <w:spacing w:val="-1"/>
          <w:sz w:val="24"/>
          <w:szCs w:val="24"/>
        </w:rPr>
        <w:t xml:space="preserve">。未</w:t>
      </w:r>
      <w:r>
        <w:rPr>
          <w:rFonts w:ascii="宋体" w:hAnsi="宋体" w:eastAsia="宋体" w:cs="宋体"/>
          <w:b/>
          <w:bCs/>
          <w:spacing w:val="-3"/>
          <w:sz w:val="24"/>
          <w:szCs w:val="24"/>
        </w:rPr>
        <w:t xml:space="preserve">标记“实质性格式</w:t>
      </w:r>
      <w:r>
        <w:rPr>
          <w:rFonts w:ascii="宋体" w:hAnsi="宋体" w:eastAsia="宋体" w:cs="宋体"/>
          <w:spacing w:val="-77"/>
          <w:sz w:val="24"/>
          <w:szCs w:val="24"/>
        </w:rPr>
        <w:t xml:space="preserve"> </w:t>
      </w:r>
      <w:r>
        <w:rPr>
          <w:rFonts w:ascii="宋体" w:hAnsi="宋体" w:eastAsia="宋体" w:cs="宋体"/>
          <w:b/>
          <w:bCs/>
          <w:spacing w:val="-3"/>
          <w:sz w:val="24"/>
          <w:szCs w:val="24"/>
        </w:rPr>
        <w:t xml:space="preserve">”的文件和竞争性磋商文件未提供格式的内容，可由供应商自行编写。</w:t>
      </w:r>
      <w:r/>
    </w:p>
    <w:p>
      <w:pPr>
        <w:ind w:right="2"/>
        <w:jc w:val="left"/>
        <w:spacing w:before="183" w:line="324" w:lineRule="auto"/>
        <w:widowControl/>
        <w:rPr>
          <w:rFonts w:ascii="宋体" w:hAnsi="宋体" w:eastAsia="宋体" w:cs="宋体"/>
          <w:sz w:val="24"/>
          <w:szCs w:val="24"/>
        </w:rPr>
      </w:pPr>
      <w:r>
        <w:rPr>
          <w:rFonts w:ascii="宋体" w:hAnsi="宋体" w:eastAsia="宋体" w:cs="宋体"/>
          <w:b/>
          <w:bCs/>
          <w:spacing w:val="-3"/>
          <w:sz w:val="24"/>
          <w:szCs w:val="24"/>
        </w:rPr>
        <w:t xml:space="preserve">3．采购文件要求提供的证明材料，</w:t>
      </w:r>
      <w:r>
        <w:rPr>
          <w:rFonts w:ascii="宋体" w:hAnsi="宋体" w:eastAsia="宋体" w:cs="宋体"/>
          <w:b/>
          <w:bCs/>
          <w:spacing w:val="-3"/>
          <w:sz w:val="24"/>
          <w:szCs w:val="24"/>
          <w:u w:val="single"/>
        </w:rPr>
        <w:t xml:space="preserve">响应文件</w:t>
      </w:r>
      <w:r>
        <w:rPr>
          <w:rFonts w:ascii="宋体" w:hAnsi="宋体" w:eastAsia="宋体" w:cs="宋体"/>
          <w:b/>
          <w:bCs/>
          <w:spacing w:val="-3"/>
          <w:sz w:val="24"/>
          <w:szCs w:val="24"/>
        </w:rPr>
        <w:t xml:space="preserve">应使用原件的电子件（</w:t>
      </w:r>
      <w:r>
        <w:rPr>
          <w:rFonts w:ascii="宋体" w:hAnsi="宋体" w:eastAsia="宋体" w:cs="宋体"/>
          <w:b/>
          <w:bCs/>
          <w:spacing w:val="-3"/>
          <w:sz w:val="24"/>
          <w:szCs w:val="24"/>
        </w:rPr>
        <w:t xml:space="preserve">电子件指扫描</w:t>
      </w:r>
      <w:r>
        <w:rPr>
          <w:rFonts w:ascii="宋体" w:hAnsi="宋体" w:eastAsia="宋体" w:cs="宋体"/>
          <w:b/>
          <w:bCs/>
          <w:spacing w:val="-3"/>
          <w:sz w:val="24"/>
          <w:szCs w:val="24"/>
        </w:rPr>
        <w:t xml:space="preserve">件、</w:t>
      </w:r>
      <w:r>
        <w:rPr>
          <w:rFonts w:ascii="宋体" w:hAnsi="宋体" w:eastAsia="宋体" w:cs="宋体"/>
          <w:b/>
          <w:bCs/>
          <w:spacing w:val="-1"/>
          <w:sz w:val="24"/>
          <w:szCs w:val="24"/>
        </w:rPr>
        <w:t xml:space="preserve">复印件、照片、电子证照、电子证书等形式电子文件）并</w:t>
      </w:r>
      <w:r>
        <w:rPr>
          <w:rFonts w:ascii="宋体" w:hAnsi="宋体" w:eastAsia="宋体" w:cs="宋体"/>
          <w:b/>
          <w:bCs/>
          <w:spacing w:val="-1"/>
          <w:sz w:val="24"/>
          <w:szCs w:val="24"/>
          <w:u w:val="single"/>
        </w:rPr>
        <w:t xml:space="preserve">加盖供应商电子公章</w:t>
      </w:r>
      <w:r>
        <w:rPr>
          <w:rFonts w:ascii="宋体" w:hAnsi="宋体" w:eastAsia="宋体" w:cs="宋体"/>
          <w:b/>
          <w:bCs/>
          <w:spacing w:val="-1"/>
          <w:sz w:val="24"/>
          <w:szCs w:val="24"/>
        </w:rPr>
        <w:t xml:space="preserve">；要求第三方出具的盖章件原件（如联合协议、分包意</w:t>
      </w:r>
      <w:r>
        <w:rPr>
          <w:rFonts w:ascii="宋体" w:hAnsi="宋体" w:eastAsia="宋体" w:cs="宋体"/>
          <w:b/>
          <w:bCs/>
          <w:spacing w:val="-2"/>
          <w:sz w:val="24"/>
          <w:szCs w:val="24"/>
        </w:rPr>
        <w:t xml:space="preserve">向协议、制造商授权书等</w:t>
      </w:r>
      <w:r>
        <w:rPr>
          <w:rFonts w:ascii="宋体" w:hAnsi="宋体" w:eastAsia="宋体" w:cs="宋体"/>
          <w:b/>
          <w:bCs/>
          <w:spacing w:val="10"/>
          <w:sz w:val="24"/>
          <w:szCs w:val="24"/>
        </w:rPr>
        <w:t xml:space="preserve">），</w:t>
      </w:r>
      <w:r>
        <w:rPr>
          <w:rFonts w:ascii="宋体" w:hAnsi="宋体" w:eastAsia="宋体" w:cs="宋体"/>
          <w:b/>
          <w:bCs/>
          <w:spacing w:val="-2"/>
          <w:sz w:val="24"/>
          <w:szCs w:val="24"/>
        </w:rPr>
        <w:t xml:space="preserve">响应文件中应使</w:t>
      </w:r>
      <w:r>
        <w:rPr>
          <w:rFonts w:ascii="宋体" w:hAnsi="宋体" w:eastAsia="宋体" w:cs="宋体"/>
          <w:b/>
          <w:bCs/>
          <w:spacing w:val="-4"/>
          <w:sz w:val="24"/>
          <w:szCs w:val="24"/>
        </w:rPr>
        <w:t xml:space="preserve">用原件的电子件。</w:t>
      </w:r>
      <w:r/>
    </w:p>
    <w:p>
      <w:pPr>
        <w:jc w:val="left"/>
        <w:spacing w:before="179" w:line="219" w:lineRule="auto"/>
        <w:widowControl/>
        <w:rPr>
          <w:rFonts w:ascii="宋体" w:hAnsi="宋体" w:eastAsia="宋体" w:cs="宋体"/>
          <w:spacing w:val="-1"/>
          <w:sz w:val="24"/>
          <w:szCs w:val="24"/>
        </w:rPr>
      </w:pPr>
      <w:r>
        <w:rPr>
          <w:rFonts w:ascii="宋体" w:hAnsi="宋体" w:eastAsia="宋体" w:cs="宋体"/>
          <w:sz w:val="24"/>
          <w:szCs w:val="24"/>
        </w:rPr>
        <w:t xml:space="preserve">4．全部声明和问题的回答及所附材料必须是真实</w:t>
      </w:r>
      <w:r>
        <w:rPr>
          <w:rFonts w:ascii="宋体" w:hAnsi="宋体" w:eastAsia="宋体" w:cs="宋体"/>
          <w:spacing w:val="-1"/>
          <w:sz w:val="24"/>
          <w:szCs w:val="24"/>
        </w:rPr>
        <w:t xml:space="preserve">的、准确的和完整的。</w:t>
      </w:r>
      <w:r/>
    </w:p>
    <w:p>
      <w:pPr>
        <w:jc w:val="left"/>
        <w:widowControl/>
        <w:rPr>
          <w:rFonts w:ascii="宋体" w:hAnsi="宋体" w:eastAsia="宋体" w:cs="宋体"/>
          <w:spacing w:val="-1"/>
          <w:sz w:val="24"/>
          <w:szCs w:val="24"/>
        </w:rPr>
      </w:pPr>
      <w:r>
        <w:rPr>
          <w:rFonts w:ascii="宋体" w:hAnsi="宋体" w:eastAsia="宋体" w:cs="宋体"/>
          <w:spacing w:val="-1"/>
          <w:sz w:val="24"/>
          <w:szCs w:val="24"/>
        </w:rPr>
        <w:br w:type="page" w:clear="all"/>
      </w:r>
      <w:r/>
    </w:p>
    <w:p>
      <w:pPr>
        <w:jc w:val="left"/>
        <w:spacing w:before="41" w:line="228" w:lineRule="auto"/>
        <w:widowControl/>
        <w:rPr>
          <w:rFonts w:ascii="宋体" w:hAnsi="宋体" w:eastAsia="宋体" w:cs="宋体"/>
          <w:sz w:val="28"/>
          <w:szCs w:val="28"/>
        </w:rPr>
      </w:pPr>
      <w:r>
        <w:rPr>
          <w:rFonts w:ascii="宋体" w:hAnsi="宋体" w:eastAsia="宋体" w:cs="宋体"/>
          <w:b/>
          <w:bCs/>
          <w:spacing w:val="6"/>
          <w:sz w:val="28"/>
          <w:szCs w:val="28"/>
        </w:rPr>
        <w:t xml:space="preserve">响应文件封面（非实质性格式）</w:t>
      </w:r>
      <w:r/>
    </w:p>
    <w:p>
      <w:pPr>
        <w:jc w:val="left"/>
        <w:spacing w:before="233" w:line="220" w:lineRule="auto"/>
        <w:widowControl/>
        <w:rPr>
          <w:rFonts w:ascii="宋体" w:hAnsi="宋体" w:eastAsia="宋体" w:cs="宋体"/>
          <w:sz w:val="40"/>
          <w:szCs w:val="40"/>
        </w:rPr>
      </w:pPr>
      <w:r>
        <w:rPr>
          <w:rFonts w:ascii="宋体" w:hAnsi="宋体" w:eastAsia="宋体" w:cs="宋体"/>
          <w:spacing w:val="-64"/>
          <w:sz w:val="40"/>
          <w:szCs w:val="40"/>
        </w:rPr>
        <w:t xml:space="preserve"> </w:t>
      </w:r>
      <w:r>
        <w:rPr>
          <w:rFonts w:ascii="宋体" w:hAnsi="宋体" w:eastAsia="宋体" w:cs="宋体"/>
          <w:b/>
          <w:bCs/>
          <w:spacing w:val="-6"/>
          <w:sz w:val="40"/>
          <w:szCs w:val="40"/>
        </w:rPr>
        <w:t xml:space="preserve">南京市公路事业发展中心视频汇聚节点国产化及性能提升项目</w:t>
      </w:r>
      <w:r/>
    </w:p>
    <w:p>
      <w:pPr>
        <w:jc w:val="left"/>
        <w:spacing w:before="64" w:line="218" w:lineRule="auto"/>
        <w:widowControl/>
        <w:rPr>
          <w:rFonts w:ascii="宋体" w:hAnsi="宋体" w:eastAsia="宋体" w:cs="宋体"/>
          <w:sz w:val="40"/>
          <w:szCs w:val="40"/>
        </w:rPr>
      </w:pPr>
      <w:r>
        <w:rPr>
          <w:rFonts w:ascii="宋体" w:hAnsi="宋体" w:eastAsia="宋体" w:cs="宋体"/>
          <w:b/>
          <w:bCs/>
          <w:spacing w:val="-10"/>
          <w:sz w:val="35"/>
          <w:szCs w:val="35"/>
        </w:rPr>
        <w:t xml:space="preserve">项目编号：</w:t>
      </w:r>
      <w:r>
        <w:rPr>
          <w:rFonts w:ascii="宋体" w:hAnsi="宋体" w:eastAsia="宋体" w:cs="宋体"/>
          <w:b/>
          <w:bCs/>
          <w:spacing w:val="-10"/>
          <w:sz w:val="40"/>
          <w:szCs w:val="40"/>
        </w:rPr>
        <w:t xml:space="preserve">JSZC-320100-JYCS-C2026-0008</w:t>
      </w:r>
      <w:r>
        <w:rPr>
          <w:rFonts w:ascii="宋体" w:hAnsi="宋体" w:eastAsia="宋体" w:cs="宋体"/>
          <w:b/>
          <w:bCs/>
          <w:spacing w:val="-10"/>
          <w:sz w:val="40"/>
          <w:szCs w:val="40"/>
        </w:rPr>
        <w:t xml:space="preserve"> </w:t>
      </w:r>
      <w:r/>
    </w:p>
    <w:p>
      <w:pPr>
        <w:jc w:val="left"/>
        <w:spacing w:line="242" w:lineRule="auto"/>
        <w:widowControl/>
        <w:rPr>
          <w:rFonts w:ascii="Arial" w:hAnsi="Arial" w:eastAsia="Arial" w:cs="Arial"/>
          <w:szCs w:val="21"/>
        </w:rPr>
      </w:pPr>
      <w:r>
        <w:rPr>
          <w:rFonts w:ascii="Arial" w:hAnsi="Arial" w:eastAsia="Arial" w:cs="Arial"/>
          <w:szCs w:val="21"/>
        </w:rPr>
      </w:r>
      <w:r/>
    </w:p>
    <w:p>
      <w:pPr>
        <w:jc w:val="left"/>
        <w:spacing w:line="242" w:lineRule="auto"/>
        <w:widowControl/>
        <w:rPr>
          <w:rFonts w:ascii="Arial" w:hAnsi="Arial" w:eastAsia="Arial" w:cs="Arial"/>
          <w:szCs w:val="21"/>
        </w:rPr>
      </w:pPr>
      <w:r>
        <w:rPr>
          <w:rFonts w:ascii="Arial" w:hAnsi="Arial" w:eastAsia="Arial" w:cs="Arial"/>
          <w:szCs w:val="21"/>
        </w:rPr>
      </w:r>
      <w:r/>
    </w:p>
    <w:p>
      <w:pPr>
        <w:jc w:val="left"/>
        <w:spacing w:line="242" w:lineRule="auto"/>
        <w:widowControl/>
        <w:rPr>
          <w:rFonts w:ascii="Arial" w:hAnsi="Arial" w:eastAsia="Arial" w:cs="Arial"/>
          <w:szCs w:val="21"/>
        </w:rPr>
      </w:pPr>
      <w:r>
        <w:rPr>
          <w:rFonts w:ascii="Arial" w:hAnsi="Arial" w:eastAsia="Arial" w:cs="Arial"/>
          <w:szCs w:val="21"/>
        </w:rPr>
      </w:r>
      <w:r/>
    </w:p>
    <w:p>
      <w:pPr>
        <w:jc w:val="left"/>
        <w:spacing w:line="242" w:lineRule="auto"/>
        <w:widowControl/>
        <w:rPr>
          <w:rFonts w:ascii="Arial" w:hAnsi="Arial" w:eastAsia="Arial" w:cs="Arial"/>
          <w:szCs w:val="21"/>
        </w:rPr>
      </w:pPr>
      <w:r>
        <w:rPr>
          <w:rFonts w:ascii="Arial" w:hAnsi="Arial" w:eastAsia="Arial" w:cs="Arial"/>
          <w:szCs w:val="21"/>
        </w:rPr>
      </w:r>
      <w:r/>
    </w:p>
    <w:p>
      <w:pPr>
        <w:jc w:val="left"/>
        <w:spacing w:line="242" w:lineRule="auto"/>
        <w:widowControl/>
        <w:rPr>
          <w:rFonts w:ascii="Arial" w:hAnsi="Arial" w:eastAsia="Arial" w:cs="Arial"/>
          <w:szCs w:val="21"/>
        </w:rPr>
      </w:pPr>
      <w:r>
        <w:rPr>
          <w:rFonts w:ascii="Arial" w:hAnsi="Arial" w:eastAsia="Arial" w:cs="Arial"/>
          <w:szCs w:val="21"/>
        </w:rPr>
      </w:r>
      <w:r/>
    </w:p>
    <w:p>
      <w:pPr>
        <w:jc w:val="left"/>
        <w:spacing w:line="242" w:lineRule="auto"/>
        <w:widowControl/>
        <w:rPr>
          <w:rFonts w:ascii="Arial" w:hAnsi="Arial" w:eastAsia="Arial" w:cs="Arial"/>
          <w:szCs w:val="21"/>
        </w:rPr>
      </w:pPr>
      <w:r>
        <w:rPr>
          <w:rFonts w:ascii="Arial" w:hAnsi="Arial" w:eastAsia="Arial" w:cs="Arial"/>
          <w:szCs w:val="21"/>
        </w:rPr>
      </w:r>
      <w:r/>
    </w:p>
    <w:p>
      <w:pPr>
        <w:jc w:val="left"/>
        <w:spacing w:line="243" w:lineRule="auto"/>
        <w:widowControl/>
        <w:rPr>
          <w:rFonts w:ascii="Arial" w:hAnsi="Arial" w:eastAsia="Arial" w:cs="Arial"/>
          <w:szCs w:val="21"/>
        </w:rPr>
      </w:pPr>
      <w:r>
        <w:rPr>
          <w:rFonts w:ascii="Arial" w:hAnsi="Arial" w:eastAsia="Arial" w:cs="Arial"/>
          <w:szCs w:val="21"/>
        </w:rPr>
      </w:r>
      <w:r/>
    </w:p>
    <w:p>
      <w:pPr>
        <w:jc w:val="left"/>
        <w:spacing w:line="243" w:lineRule="auto"/>
        <w:widowControl/>
        <w:rPr>
          <w:rFonts w:ascii="Arial" w:hAnsi="Arial" w:eastAsia="Arial" w:cs="Arial"/>
          <w:szCs w:val="21"/>
        </w:rPr>
      </w:pPr>
      <w:r>
        <w:rPr>
          <w:rFonts w:ascii="Arial" w:hAnsi="Arial" w:eastAsia="Arial" w:cs="Arial"/>
          <w:szCs w:val="21"/>
        </w:rPr>
      </w:r>
      <w:r/>
    </w:p>
    <w:p>
      <w:pPr>
        <w:jc w:val="center"/>
        <w:spacing w:before="232" w:line="224" w:lineRule="auto"/>
        <w:widowControl/>
        <w:rPr>
          <w:rFonts w:ascii="黑体" w:hAnsi="黑体" w:eastAsia="黑体" w:cs="黑体"/>
          <w:sz w:val="71"/>
          <w:szCs w:val="71"/>
        </w:rPr>
      </w:pPr>
      <w:r>
        <w:rPr>
          <w:rFonts w:ascii="黑体" w:hAnsi="黑体" w:eastAsia="黑体" w:cs="黑体"/>
          <w:spacing w:val="6"/>
          <w:sz w:val="71"/>
          <w:szCs w:val="71"/>
        </w:rPr>
        <w:t xml:space="preserve">竞争性磋商响应文件</w:t>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0"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jc w:val="left"/>
        <w:spacing w:line="251" w:lineRule="auto"/>
        <w:widowControl/>
        <w:rPr>
          <w:rFonts w:ascii="Arial" w:hAnsi="Arial" w:eastAsia="Arial" w:cs="Arial"/>
          <w:szCs w:val="21"/>
        </w:rPr>
      </w:pPr>
      <w:r>
        <w:rPr>
          <w:rFonts w:ascii="Arial" w:hAnsi="Arial" w:eastAsia="Arial" w:cs="Arial"/>
          <w:szCs w:val="21"/>
        </w:rPr>
      </w:r>
      <w:r/>
    </w:p>
    <w:p>
      <w:pPr>
        <w:ind w:right="-52"/>
        <w:jc w:val="right"/>
        <w:spacing w:before="114" w:line="224" w:lineRule="auto"/>
        <w:widowControl/>
        <w:rPr>
          <w:rFonts w:ascii="宋体" w:hAnsi="宋体" w:eastAsia="宋体" w:cs="宋体"/>
          <w:sz w:val="35"/>
          <w:szCs w:val="35"/>
        </w:rPr>
      </w:pPr>
      <w:r>
        <w:rPr>
          <w:rFonts w:ascii="宋体" w:hAnsi="宋体" w:eastAsia="宋体" w:cs="宋体"/>
          <w:b/>
          <w:bCs/>
          <w:spacing w:val="5"/>
          <w:sz w:val="35"/>
          <w:szCs w:val="35"/>
        </w:rPr>
        <w:t xml:space="preserve">供应商名称</w:t>
      </w:r>
      <w:r>
        <w:rPr>
          <w:rFonts w:ascii="宋体" w:hAnsi="宋体" w:eastAsia="宋体" w:cs="宋体"/>
          <w:b/>
          <w:bCs/>
          <w:spacing w:val="-20"/>
          <w:sz w:val="35"/>
          <w:szCs w:val="35"/>
        </w:rPr>
        <w:t xml:space="preserve">：</w:t>
      </w:r>
      <w:r>
        <w:rPr>
          <w:rFonts w:ascii="宋体" w:hAnsi="宋体" w:eastAsia="宋体" w:cs="宋体"/>
          <w:spacing w:val="6"/>
          <w:sz w:val="35"/>
          <w:szCs w:val="35"/>
          <w:u w:val="single"/>
        </w:rPr>
        <w:t xml:space="preserve">                  </w:t>
      </w:r>
      <w:r>
        <w:rPr>
          <w:rFonts w:ascii="宋体" w:hAnsi="宋体" w:eastAsia="宋体" w:cs="宋体"/>
          <w:b/>
          <w:bCs/>
          <w:spacing w:val="-20"/>
          <w:sz w:val="35"/>
          <w:szCs w:val="35"/>
          <w:u w:val="single"/>
        </w:rPr>
        <w:t xml:space="preserve">（</w:t>
      </w:r>
      <w:r>
        <w:rPr>
          <w:rFonts w:ascii="宋体" w:hAnsi="宋体" w:eastAsia="宋体" w:cs="宋体"/>
          <w:b/>
          <w:bCs/>
          <w:spacing w:val="5"/>
          <w:sz w:val="35"/>
          <w:szCs w:val="35"/>
          <w:u w:val="single"/>
        </w:rPr>
        <w:t xml:space="preserve">加盖</w:t>
      </w:r>
      <w:r>
        <w:rPr>
          <w:rFonts w:ascii="宋体" w:hAnsi="宋体" w:eastAsia="宋体" w:cs="宋体"/>
          <w:spacing w:val="-69"/>
          <w:sz w:val="35"/>
          <w:szCs w:val="35"/>
          <w:u w:val="single"/>
        </w:rPr>
        <w:t xml:space="preserve"> </w:t>
      </w:r>
      <w:r>
        <w:rPr>
          <w:rFonts w:ascii="宋体" w:hAnsi="宋体" w:eastAsia="宋体" w:cs="宋体"/>
          <w:b/>
          <w:bCs/>
          <w:sz w:val="35"/>
          <w:szCs w:val="35"/>
          <w:u w:val="single"/>
        </w:rPr>
        <w:t xml:space="preserve">CA</w:t>
      </w:r>
      <w:r>
        <w:rPr>
          <w:rFonts w:ascii="宋体" w:hAnsi="宋体" w:eastAsia="宋体" w:cs="宋体"/>
          <w:spacing w:val="-28"/>
          <w:sz w:val="35"/>
          <w:szCs w:val="35"/>
          <w:u w:val="single"/>
        </w:rPr>
        <w:t xml:space="preserve"> </w:t>
      </w:r>
      <w:r>
        <w:rPr>
          <w:rFonts w:ascii="宋体" w:hAnsi="宋体" w:eastAsia="宋体" w:cs="宋体"/>
          <w:b/>
          <w:bCs/>
          <w:spacing w:val="5"/>
          <w:sz w:val="35"/>
          <w:szCs w:val="35"/>
          <w:u w:val="single"/>
        </w:rPr>
        <w:t xml:space="preserve">电子公章）</w:t>
      </w:r>
      <w:r/>
    </w:p>
    <w:p>
      <w:pPr>
        <w:jc w:val="left"/>
        <w:spacing w:line="288" w:lineRule="auto"/>
        <w:widowControl/>
        <w:rPr>
          <w:rFonts w:ascii="Arial" w:hAnsi="Arial" w:eastAsia="Arial" w:cs="Arial"/>
          <w:szCs w:val="21"/>
        </w:rPr>
      </w:pPr>
      <w:r>
        <w:rPr>
          <w:rFonts w:ascii="Arial" w:hAnsi="Arial" w:eastAsia="Arial" w:cs="Arial"/>
          <w:szCs w:val="21"/>
        </w:rPr>
      </w:r>
      <w:r/>
    </w:p>
    <w:p>
      <w:pPr>
        <w:jc w:val="left"/>
        <w:spacing w:line="289" w:lineRule="auto"/>
        <w:widowControl/>
        <w:rPr>
          <w:rFonts w:ascii="Arial" w:hAnsi="Arial" w:eastAsia="Arial" w:cs="Arial"/>
          <w:szCs w:val="21"/>
        </w:rPr>
      </w:pPr>
      <w:r>
        <w:rPr>
          <w:rFonts w:ascii="Arial" w:hAnsi="Arial" w:eastAsia="Arial" w:cs="Arial"/>
          <w:szCs w:val="21"/>
        </w:rPr>
      </w:r>
      <w:r/>
    </w:p>
    <w:p>
      <w:pPr>
        <w:ind w:firstLine="607"/>
        <w:jc w:val="left"/>
        <w:spacing w:before="114" w:line="225" w:lineRule="auto"/>
        <w:widowControl/>
        <w:rPr>
          <w:rFonts w:ascii="宋体" w:hAnsi="宋体" w:eastAsia="宋体" w:cs="宋体"/>
          <w:sz w:val="35"/>
          <w:szCs w:val="35"/>
          <w:u w:val="single"/>
        </w:rPr>
      </w:pPr>
      <w:r>
        <w:rPr>
          <w:rFonts w:ascii="宋体" w:hAnsi="宋体" w:eastAsia="宋体" w:cs="宋体"/>
          <w:b/>
          <w:bCs/>
          <w:spacing w:val="-24"/>
          <w:sz w:val="35"/>
          <w:szCs w:val="35"/>
        </w:rPr>
        <w:t xml:space="preserve">日</w:t>
      </w:r>
      <w:r>
        <w:rPr>
          <w:rFonts w:ascii="宋体" w:hAnsi="宋体" w:eastAsia="宋体" w:cs="宋体"/>
          <w:spacing w:val="-24"/>
          <w:sz w:val="35"/>
          <w:szCs w:val="35"/>
        </w:rPr>
        <w:t xml:space="preserve">       </w:t>
      </w:r>
      <w:r>
        <w:rPr>
          <w:rFonts w:ascii="宋体" w:hAnsi="宋体" w:eastAsia="宋体" w:cs="宋体"/>
          <w:b/>
          <w:bCs/>
          <w:spacing w:val="-24"/>
          <w:sz w:val="35"/>
          <w:szCs w:val="35"/>
        </w:rPr>
        <w:t xml:space="preserve">期</w:t>
      </w:r>
      <w:r>
        <w:rPr>
          <w:rFonts w:ascii="宋体" w:hAnsi="宋体" w:eastAsia="宋体" w:cs="宋体"/>
          <w:spacing w:val="-128"/>
          <w:sz w:val="35"/>
          <w:szCs w:val="35"/>
        </w:rPr>
        <w:t xml:space="preserve"> </w:t>
      </w:r>
      <w:r>
        <w:rPr>
          <w:rFonts w:ascii="宋体" w:hAnsi="宋体" w:eastAsia="宋体" w:cs="宋体"/>
          <w:b/>
          <w:bCs/>
          <w:spacing w:val="-24"/>
          <w:sz w:val="35"/>
          <w:szCs w:val="35"/>
        </w:rPr>
        <w:t xml:space="preserve">：</w:t>
      </w:r>
      <w:r>
        <w:rPr>
          <w:rFonts w:ascii="宋体" w:hAnsi="宋体" w:eastAsia="宋体" w:cs="宋体"/>
          <w:sz w:val="35"/>
          <w:szCs w:val="35"/>
          <w:u w:val="single"/>
        </w:rPr>
        <w:t xml:space="preserve">                      </w:t>
      </w:r>
      <w:r/>
    </w:p>
    <w:p>
      <w:pPr>
        <w:jc w:val="left"/>
        <w:spacing w:before="114" w:line="225" w:lineRule="auto"/>
        <w:widowControl/>
        <w:rPr>
          <w:rFonts w:ascii="宋体" w:hAnsi="宋体" w:eastAsia="宋体" w:cs="宋体"/>
          <w:sz w:val="35"/>
          <w:szCs w:val="35"/>
          <w:u w:val="single"/>
        </w:rPr>
      </w:pPr>
      <w:r>
        <w:rPr>
          <w:rFonts w:ascii="宋体" w:hAnsi="宋体" w:eastAsia="宋体" w:cs="宋体"/>
          <w:sz w:val="35"/>
          <w:szCs w:val="35"/>
          <w:u w:val="single"/>
        </w:rPr>
      </w:r>
      <w:r/>
    </w:p>
    <w:p>
      <w:pPr>
        <w:jc w:val="left"/>
        <w:widowControl/>
        <w:rPr>
          <w:rFonts w:ascii="宋体" w:hAnsi="宋体" w:eastAsia="宋体" w:cs="宋体"/>
          <w:sz w:val="35"/>
          <w:szCs w:val="35"/>
        </w:rPr>
      </w:pPr>
      <w:r>
        <w:rPr>
          <w:rFonts w:ascii="宋体" w:hAnsi="宋体" w:eastAsia="宋体" w:cs="宋体"/>
          <w:sz w:val="35"/>
          <w:szCs w:val="35"/>
        </w:rPr>
        <w:br w:type="page" w:clear="all"/>
      </w:r>
      <w:r/>
    </w:p>
    <w:p>
      <w:pPr>
        <w:jc w:val="left"/>
        <w:spacing w:before="56" w:line="220" w:lineRule="auto"/>
        <w:widowControl/>
        <w:rPr>
          <w:rFonts w:ascii="宋体" w:hAnsi="宋体" w:eastAsia="宋体" w:cs="宋体"/>
          <w:b/>
          <w:bCs/>
          <w:spacing w:val="-4"/>
          <w:sz w:val="28"/>
          <w:szCs w:val="28"/>
        </w:rPr>
      </w:pPr>
      <w:r>
        <w:rPr>
          <w:rFonts w:hint="eastAsia" w:ascii="宋体" w:hAnsi="宋体" w:eastAsia="宋体" w:cs="宋体"/>
          <w:b/>
          <w:bCs/>
          <w:spacing w:val="-4"/>
          <w:sz w:val="28"/>
          <w:szCs w:val="28"/>
        </w:rPr>
        <w:t xml:space="preserve">一</w:t>
      </w:r>
      <w:r>
        <w:rPr>
          <w:rFonts w:ascii="宋体" w:hAnsi="宋体" w:eastAsia="宋体" w:cs="宋体"/>
          <w:b/>
          <w:bCs/>
          <w:spacing w:val="-4"/>
          <w:sz w:val="28"/>
          <w:szCs w:val="28"/>
        </w:rPr>
        <w:t xml:space="preserve">、南京市政府采购供应商信用承诺书</w:t>
      </w:r>
      <w:r/>
    </w:p>
    <w:p>
      <w:pPr>
        <w:jc w:val="right"/>
        <w:spacing w:before="151" w:line="231" w:lineRule="auto"/>
        <w:widowControl/>
        <w:rPr>
          <w:rFonts w:ascii="宋体" w:hAnsi="宋体" w:eastAsia="宋体" w:cs="仿宋"/>
          <w:szCs w:val="21"/>
        </w:rPr>
      </w:pPr>
      <w:r>
        <w:rPr>
          <w:rFonts w:ascii="宋体" w:hAnsi="宋体" w:eastAsia="宋体" w:cs="仿宋"/>
          <w:spacing w:val="-14"/>
          <w:szCs w:val="21"/>
        </w:rPr>
        <w:t xml:space="preserve">年     月</w:t>
      </w:r>
      <w:r>
        <w:rPr>
          <w:rFonts w:ascii="宋体" w:hAnsi="宋体" w:eastAsia="宋体" w:cs="仿宋"/>
          <w:spacing w:val="17"/>
          <w:szCs w:val="21"/>
        </w:rPr>
        <w:t xml:space="preserve">   </w:t>
      </w:r>
      <w:r>
        <w:rPr>
          <w:rFonts w:ascii="宋体" w:hAnsi="宋体" w:eastAsia="宋体" w:cs="仿宋"/>
          <w:spacing w:val="-14"/>
          <w:szCs w:val="21"/>
        </w:rPr>
        <w:t xml:space="preserve">日</w:t>
      </w:r>
      <w:r/>
    </w:p>
    <w:p>
      <w:pPr>
        <w:jc w:val="left"/>
        <w:spacing w:before="10"/>
        <w:widowControl/>
        <w:rPr>
          <w:rFonts w:ascii="Arial" w:hAnsi="Arial" w:eastAsia="宋体" w:cs="Arial"/>
          <w:szCs w:val="21"/>
        </w:rPr>
      </w:pPr>
      <w:r>
        <w:rPr>
          <w:rFonts w:ascii="Arial" w:hAnsi="Arial" w:eastAsia="宋体" w:cs="Arial"/>
          <w:szCs w:val="21"/>
        </w:rPr>
      </w:r>
      <w:r/>
    </w:p>
    <w:tbl>
      <w:tblPr>
        <w:tblStyle w:val="845"/>
        <w:tblW w:w="97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796"/>
        <w:gridCol w:w="2670"/>
        <w:gridCol w:w="2071"/>
        <w:gridCol w:w="3235"/>
      </w:tblGrid>
      <w:tr>
        <w:trPr>
          <w:trHeight w:val="599"/>
        </w:trPr>
        <w:tc>
          <w:tcPr>
            <w:tcW w:w="1796" w:type="dxa"/>
            <w:textDirection w:val="lrTb"/>
            <w:noWrap w:val="false"/>
          </w:tcPr>
          <w:p>
            <w:pPr>
              <w:jc w:val="center"/>
              <w:spacing w:before="177" w:line="228" w:lineRule="auto"/>
              <w:widowControl/>
              <w:rPr>
                <w:rFonts w:ascii="宋体" w:hAnsi="宋体" w:eastAsia="宋体" w:cs="宋体"/>
                <w:color w:val="auto"/>
                <w:szCs w:val="21"/>
              </w:rPr>
            </w:pPr>
            <w:r>
              <w:rPr>
                <w:rFonts w:ascii="宋体" w:hAnsi="宋体" w:eastAsia="宋体" w:cs="宋体"/>
                <w:color w:val="auto"/>
                <w:spacing w:val="6"/>
                <w:szCs w:val="21"/>
              </w:rPr>
              <w:t xml:space="preserve">单位名称</w:t>
            </w:r>
            <w:r/>
          </w:p>
        </w:tc>
        <w:tc>
          <w:tcPr>
            <w:tcW w:w="2670"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tcW w:w="2071" w:type="dxa"/>
            <w:textDirection w:val="lrTb"/>
            <w:noWrap w:val="false"/>
          </w:tcPr>
          <w:p>
            <w:pPr>
              <w:jc w:val="center"/>
              <w:spacing w:before="176" w:line="227" w:lineRule="auto"/>
              <w:widowControl/>
              <w:rPr>
                <w:rFonts w:ascii="宋体" w:hAnsi="宋体" w:eastAsia="宋体" w:cs="宋体"/>
                <w:color w:val="auto"/>
                <w:szCs w:val="21"/>
              </w:rPr>
            </w:pPr>
            <w:r>
              <w:rPr>
                <w:rFonts w:ascii="宋体" w:hAnsi="宋体" w:eastAsia="宋体" w:cs="宋体"/>
                <w:color w:val="auto"/>
                <w:spacing w:val="8"/>
                <w:szCs w:val="21"/>
              </w:rPr>
              <w:t xml:space="preserve">统一社会信用代码</w:t>
            </w:r>
            <w:r/>
          </w:p>
        </w:tc>
        <w:tc>
          <w:tcPr>
            <w:tcW w:w="3233"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594"/>
        </w:trPr>
        <w:tc>
          <w:tcPr>
            <w:tcW w:w="1796" w:type="dxa"/>
            <w:textDirection w:val="lrTb"/>
            <w:noWrap w:val="false"/>
          </w:tcPr>
          <w:p>
            <w:pPr>
              <w:jc w:val="center"/>
              <w:spacing w:before="174" w:line="228" w:lineRule="auto"/>
              <w:widowControl/>
              <w:rPr>
                <w:rFonts w:ascii="宋体" w:hAnsi="宋体" w:eastAsia="宋体" w:cs="宋体"/>
                <w:color w:val="auto"/>
                <w:szCs w:val="21"/>
              </w:rPr>
            </w:pPr>
            <w:r>
              <w:rPr>
                <w:rFonts w:ascii="宋体" w:hAnsi="宋体" w:eastAsia="宋体" w:cs="宋体"/>
                <w:color w:val="auto"/>
                <w:spacing w:val="7"/>
                <w:szCs w:val="21"/>
              </w:rPr>
              <w:t xml:space="preserve">法定代表人</w:t>
            </w:r>
            <w:r/>
          </w:p>
        </w:tc>
        <w:tc>
          <w:tcPr>
            <w:tcW w:w="2670"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tcW w:w="2071" w:type="dxa"/>
            <w:textDirection w:val="lrTb"/>
            <w:noWrap w:val="false"/>
          </w:tcPr>
          <w:p>
            <w:pPr>
              <w:jc w:val="center"/>
              <w:spacing w:before="174" w:line="230" w:lineRule="auto"/>
              <w:widowControl/>
              <w:rPr>
                <w:rFonts w:ascii="宋体" w:hAnsi="宋体" w:eastAsia="宋体" w:cs="宋体"/>
                <w:color w:val="auto"/>
                <w:szCs w:val="21"/>
              </w:rPr>
            </w:pPr>
            <w:r>
              <w:rPr>
                <w:rFonts w:ascii="宋体" w:hAnsi="宋体" w:eastAsia="宋体" w:cs="宋体"/>
                <w:color w:val="auto"/>
                <w:spacing w:val="6"/>
                <w:szCs w:val="21"/>
              </w:rPr>
              <w:t xml:space="preserve">联系人</w:t>
            </w:r>
            <w:r/>
          </w:p>
        </w:tc>
        <w:tc>
          <w:tcPr>
            <w:tcW w:w="3233"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594"/>
        </w:trPr>
        <w:tc>
          <w:tcPr>
            <w:tcW w:w="1796" w:type="dxa"/>
            <w:textDirection w:val="lrTb"/>
            <w:noWrap w:val="false"/>
          </w:tcPr>
          <w:p>
            <w:pPr>
              <w:jc w:val="center"/>
              <w:spacing w:before="173" w:line="230" w:lineRule="auto"/>
              <w:widowControl/>
              <w:rPr>
                <w:rFonts w:ascii="宋体" w:hAnsi="宋体" w:eastAsia="宋体" w:cs="宋体"/>
                <w:color w:val="auto"/>
                <w:szCs w:val="21"/>
              </w:rPr>
            </w:pPr>
            <w:r>
              <w:rPr>
                <w:rFonts w:ascii="宋体" w:hAnsi="宋体" w:eastAsia="宋体" w:cs="宋体"/>
                <w:color w:val="auto"/>
                <w:spacing w:val="7"/>
                <w:szCs w:val="21"/>
              </w:rPr>
              <w:t xml:space="preserve">联系地址</w:t>
            </w:r>
            <w:r/>
          </w:p>
        </w:tc>
        <w:tc>
          <w:tcPr>
            <w:tcW w:w="2670"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tcW w:w="2071" w:type="dxa"/>
            <w:textDirection w:val="lrTb"/>
            <w:noWrap w:val="false"/>
          </w:tcPr>
          <w:p>
            <w:pPr>
              <w:jc w:val="center"/>
              <w:spacing w:before="173" w:line="230" w:lineRule="auto"/>
              <w:widowControl/>
              <w:rPr>
                <w:rFonts w:ascii="宋体" w:hAnsi="宋体" w:eastAsia="宋体" w:cs="宋体"/>
                <w:color w:val="auto"/>
                <w:szCs w:val="21"/>
              </w:rPr>
            </w:pPr>
            <w:r>
              <w:rPr>
                <w:rFonts w:ascii="宋体" w:hAnsi="宋体" w:eastAsia="宋体" w:cs="宋体"/>
                <w:color w:val="auto"/>
                <w:spacing w:val="7"/>
                <w:szCs w:val="21"/>
              </w:rPr>
              <w:t xml:space="preserve">联系电话</w:t>
            </w:r>
            <w:r/>
          </w:p>
        </w:tc>
        <w:tc>
          <w:tcPr>
            <w:tcW w:w="3233"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6793"/>
        </w:trPr>
        <w:tc>
          <w:tcPr>
            <w:tcW w:w="1796" w:type="dxa"/>
            <w:textDirection w:val="lrTb"/>
            <w:noWrap w:val="false"/>
          </w:tcPr>
          <w:p>
            <w:pPr>
              <w:jc w:val="left"/>
              <w:spacing w:line="251" w:lineRule="auto"/>
              <w:widowControl/>
              <w:rPr>
                <w:rFonts w:ascii="Arial" w:hAnsi="Arial" w:eastAsia="宋体" w:cs="Arial"/>
                <w:color w:val="auto"/>
                <w:szCs w:val="21"/>
              </w:rPr>
            </w:pPr>
            <w:r>
              <w:rPr>
                <w:rFonts w:ascii="Arial" w:hAnsi="Arial" w:eastAsia="宋体" w:cs="Arial"/>
                <w:color w:val="auto"/>
                <w:szCs w:val="21"/>
              </w:rPr>
            </w:r>
            <w:r/>
          </w:p>
          <w:p>
            <w:pPr>
              <w:jc w:val="left"/>
              <w:spacing w:line="251" w:lineRule="auto"/>
              <w:widowControl/>
              <w:rPr>
                <w:rFonts w:ascii="Arial" w:hAnsi="Arial" w:eastAsia="宋体" w:cs="Arial"/>
                <w:color w:val="auto"/>
                <w:szCs w:val="21"/>
              </w:rPr>
            </w:pPr>
            <w:r>
              <w:rPr>
                <w:rFonts w:ascii="Arial" w:hAnsi="Arial" w:eastAsia="宋体" w:cs="Arial"/>
                <w:color w:val="auto"/>
                <w:szCs w:val="21"/>
              </w:rPr>
            </w:r>
            <w:r/>
          </w:p>
          <w:p>
            <w:pPr>
              <w:jc w:val="left"/>
              <w:spacing w:line="251" w:lineRule="auto"/>
              <w:widowControl/>
              <w:rPr>
                <w:rFonts w:ascii="Arial" w:hAnsi="Arial" w:eastAsia="宋体" w:cs="Arial"/>
                <w:color w:val="auto"/>
                <w:szCs w:val="21"/>
              </w:rPr>
            </w:pPr>
            <w:r>
              <w:rPr>
                <w:rFonts w:ascii="Arial" w:hAnsi="Arial" w:eastAsia="宋体" w:cs="Arial"/>
                <w:color w:val="auto"/>
                <w:szCs w:val="21"/>
              </w:rPr>
            </w:r>
            <w:r/>
          </w:p>
          <w:p>
            <w:pPr>
              <w:jc w:val="left"/>
              <w:spacing w:line="251" w:lineRule="auto"/>
              <w:widowControl/>
              <w:rPr>
                <w:rFonts w:ascii="Arial" w:hAnsi="Arial" w:eastAsia="宋体" w:cs="Arial"/>
                <w:color w:val="auto"/>
                <w:szCs w:val="21"/>
              </w:rPr>
            </w:pPr>
            <w:r>
              <w:rPr>
                <w:rFonts w:ascii="Arial" w:hAnsi="Arial" w:eastAsia="宋体" w:cs="Arial"/>
                <w:color w:val="auto"/>
                <w:szCs w:val="21"/>
              </w:rPr>
            </w:r>
            <w:r/>
          </w:p>
          <w:p>
            <w:pPr>
              <w:jc w:val="left"/>
              <w:spacing w:line="251" w:lineRule="auto"/>
              <w:widowControl/>
              <w:rPr>
                <w:rFonts w:ascii="Arial" w:hAnsi="Arial" w:eastAsia="宋体" w:cs="Arial"/>
                <w:color w:val="auto"/>
                <w:szCs w:val="21"/>
              </w:rPr>
            </w:pPr>
            <w:r>
              <w:rPr>
                <w:rFonts w:ascii="Arial" w:hAnsi="Arial" w:eastAsia="宋体" w:cs="Arial"/>
                <w:color w:val="auto"/>
                <w:szCs w:val="21"/>
              </w:rPr>
            </w:r>
            <w:r/>
          </w:p>
          <w:p>
            <w:pPr>
              <w:jc w:val="left"/>
              <w:spacing w:line="251" w:lineRule="auto"/>
              <w:widowControl/>
              <w:rPr>
                <w:rFonts w:ascii="Arial" w:hAnsi="Arial" w:eastAsia="宋体" w:cs="Arial"/>
                <w:color w:val="auto"/>
                <w:szCs w:val="21"/>
              </w:rPr>
            </w:pPr>
            <w:r>
              <w:rPr>
                <w:rFonts w:ascii="Arial" w:hAnsi="Arial" w:eastAsia="宋体" w:cs="Arial"/>
                <w:color w:val="auto"/>
                <w:szCs w:val="21"/>
              </w:rPr>
            </w:r>
            <w:r/>
          </w:p>
          <w:p>
            <w:pPr>
              <w:jc w:val="left"/>
              <w:spacing w:line="251" w:lineRule="auto"/>
              <w:widowControl/>
              <w:rPr>
                <w:rFonts w:ascii="Arial" w:hAnsi="Arial" w:eastAsia="宋体" w:cs="Arial"/>
                <w:color w:val="auto"/>
                <w:szCs w:val="21"/>
              </w:rPr>
            </w:pPr>
            <w:r>
              <w:rPr>
                <w:rFonts w:ascii="Arial" w:hAnsi="Arial" w:eastAsia="宋体" w:cs="Arial"/>
                <w:color w:val="auto"/>
                <w:szCs w:val="21"/>
              </w:rPr>
            </w:r>
            <w:r/>
          </w:p>
          <w:p>
            <w:pPr>
              <w:jc w:val="left"/>
              <w:spacing w:line="252" w:lineRule="auto"/>
              <w:widowControl/>
              <w:rPr>
                <w:rFonts w:ascii="Arial" w:hAnsi="Arial" w:eastAsia="宋体" w:cs="Arial"/>
                <w:color w:val="auto"/>
                <w:szCs w:val="21"/>
              </w:rPr>
            </w:pPr>
            <w:r>
              <w:rPr>
                <w:rFonts w:ascii="Arial" w:hAnsi="Arial" w:eastAsia="宋体" w:cs="Arial"/>
                <w:color w:val="auto"/>
                <w:szCs w:val="21"/>
              </w:rPr>
            </w:r>
            <w:r/>
          </w:p>
          <w:p>
            <w:pPr>
              <w:jc w:val="left"/>
              <w:spacing w:line="252" w:lineRule="auto"/>
              <w:widowControl/>
              <w:rPr>
                <w:rFonts w:ascii="Arial" w:hAnsi="Arial" w:eastAsia="宋体" w:cs="Arial"/>
                <w:color w:val="auto"/>
                <w:szCs w:val="21"/>
              </w:rPr>
            </w:pPr>
            <w:r>
              <w:rPr>
                <w:rFonts w:ascii="Arial" w:hAnsi="Arial" w:eastAsia="宋体" w:cs="Arial"/>
                <w:color w:val="auto"/>
                <w:szCs w:val="21"/>
              </w:rPr>
            </w:r>
            <w:r/>
          </w:p>
          <w:p>
            <w:pPr>
              <w:jc w:val="left"/>
              <w:spacing w:line="252" w:lineRule="auto"/>
              <w:widowControl/>
              <w:rPr>
                <w:rFonts w:ascii="Arial" w:hAnsi="Arial" w:eastAsia="宋体" w:cs="Arial"/>
                <w:color w:val="auto"/>
                <w:szCs w:val="21"/>
              </w:rPr>
            </w:pPr>
            <w:r>
              <w:rPr>
                <w:rFonts w:ascii="Arial" w:hAnsi="Arial" w:eastAsia="宋体" w:cs="Arial"/>
                <w:color w:val="auto"/>
                <w:szCs w:val="21"/>
              </w:rPr>
            </w:r>
            <w:r/>
          </w:p>
          <w:p>
            <w:pPr>
              <w:jc w:val="left"/>
              <w:spacing w:line="252" w:lineRule="auto"/>
              <w:widowControl/>
              <w:rPr>
                <w:rFonts w:ascii="Arial" w:hAnsi="Arial" w:eastAsia="宋体" w:cs="Arial"/>
                <w:color w:val="auto"/>
                <w:szCs w:val="21"/>
              </w:rPr>
            </w:pPr>
            <w:r>
              <w:rPr>
                <w:rFonts w:ascii="Arial" w:hAnsi="Arial" w:eastAsia="宋体" w:cs="Arial"/>
                <w:color w:val="auto"/>
                <w:szCs w:val="21"/>
              </w:rPr>
            </w:r>
            <w:r/>
          </w:p>
          <w:p>
            <w:pPr>
              <w:jc w:val="left"/>
              <w:spacing w:line="252" w:lineRule="auto"/>
              <w:widowControl/>
              <w:rPr>
                <w:rFonts w:ascii="Arial" w:hAnsi="Arial" w:eastAsia="宋体" w:cs="Arial"/>
                <w:color w:val="auto"/>
                <w:szCs w:val="21"/>
              </w:rPr>
            </w:pPr>
            <w:r>
              <w:rPr>
                <w:rFonts w:ascii="Arial" w:hAnsi="Arial" w:eastAsia="宋体" w:cs="Arial"/>
                <w:color w:val="auto"/>
                <w:szCs w:val="21"/>
              </w:rPr>
            </w:r>
            <w:r/>
          </w:p>
          <w:p>
            <w:pPr>
              <w:jc w:val="center"/>
              <w:spacing w:before="65" w:line="228" w:lineRule="auto"/>
              <w:widowControl/>
              <w:rPr>
                <w:rFonts w:ascii="宋体" w:hAnsi="宋体" w:eastAsia="宋体" w:cs="宋体"/>
                <w:color w:val="auto"/>
                <w:szCs w:val="21"/>
              </w:rPr>
            </w:pPr>
            <w:r>
              <w:rPr>
                <w:rFonts w:ascii="宋体" w:hAnsi="宋体" w:eastAsia="宋体" w:cs="宋体"/>
                <w:color w:val="auto"/>
                <w:spacing w:val="7"/>
                <w:szCs w:val="21"/>
              </w:rPr>
              <w:t xml:space="preserve">信用承诺</w:t>
            </w:r>
            <w:r/>
          </w:p>
        </w:tc>
        <w:tc>
          <w:tcPr>
            <w:gridSpan w:val="3"/>
            <w:tcW w:w="7976" w:type="dxa"/>
            <w:textDirection w:val="lrTb"/>
            <w:noWrap w:val="false"/>
          </w:tcPr>
          <w:p>
            <w:pPr>
              <w:ind w:right="108"/>
              <w:spacing w:before="270" w:line="324" w:lineRule="auto"/>
              <w:widowControl/>
              <w:rPr>
                <w:rFonts w:ascii="宋体" w:hAnsi="宋体" w:eastAsia="宋体" w:cs="宋体"/>
                <w:color w:val="auto"/>
                <w:szCs w:val="21"/>
                <w:lang w:eastAsia="zh-CN"/>
              </w:rPr>
            </w:pPr>
            <w:r>
              <w:rPr>
                <w:rFonts w:ascii="宋体" w:hAnsi="宋体" w:eastAsia="宋体" w:cs="宋体"/>
                <w:color w:val="auto"/>
                <w:spacing w:val="12"/>
                <w:szCs w:val="21"/>
                <w:lang w:eastAsia="zh-CN"/>
              </w:rPr>
              <w:t xml:space="preserve">我公司自愿参加贵中心（公司）组织的本次采购活动，</w:t>
            </w:r>
            <w:r>
              <w:rPr>
                <w:rFonts w:ascii="宋体" w:hAnsi="宋体" w:eastAsia="宋体" w:cs="宋体"/>
                <w:color w:val="auto"/>
                <w:spacing w:val="11"/>
                <w:szCs w:val="21"/>
                <w:lang w:eastAsia="zh-CN"/>
              </w:rPr>
              <w:t xml:space="preserve">严格遵守《中华人民共和</w:t>
            </w:r>
            <w:r>
              <w:rPr>
                <w:rFonts w:ascii="宋体" w:hAnsi="宋体" w:eastAsia="宋体" w:cs="宋体"/>
                <w:color w:val="auto"/>
                <w:spacing w:val="12"/>
                <w:szCs w:val="21"/>
                <w:lang w:eastAsia="zh-CN"/>
              </w:rPr>
              <w:t xml:space="preserve">国政府采购法》及相关法律法规，坚守公开、公平、公正和诚</w:t>
            </w:r>
            <w:r>
              <w:rPr>
                <w:rFonts w:ascii="宋体" w:hAnsi="宋体" w:eastAsia="宋体" w:cs="宋体"/>
                <w:color w:val="auto"/>
                <w:spacing w:val="11"/>
                <w:szCs w:val="21"/>
                <w:lang w:eastAsia="zh-CN"/>
              </w:rPr>
              <w:t xml:space="preserve">实信用的原则，依</w:t>
            </w:r>
            <w:r>
              <w:rPr>
                <w:rFonts w:ascii="宋体" w:hAnsi="宋体" w:eastAsia="宋体" w:cs="宋体"/>
                <w:color w:val="auto"/>
                <w:spacing w:val="12"/>
                <w:szCs w:val="21"/>
                <w:lang w:eastAsia="zh-CN"/>
              </w:rPr>
              <w:t xml:space="preserve">法诚信经营，无条件遵守本次政府采购活动的各项规定。我们</w:t>
            </w:r>
            <w:r>
              <w:rPr>
                <w:rFonts w:ascii="宋体" w:hAnsi="宋体" w:eastAsia="宋体" w:cs="宋体"/>
                <w:color w:val="auto"/>
                <w:spacing w:val="11"/>
                <w:szCs w:val="21"/>
                <w:lang w:eastAsia="zh-CN"/>
              </w:rPr>
              <w:t xml:space="preserve">郑重承诺，本公司</w:t>
            </w:r>
            <w:r>
              <w:rPr>
                <w:rFonts w:ascii="宋体" w:hAnsi="宋体" w:eastAsia="宋体" w:cs="宋体"/>
                <w:color w:val="auto"/>
                <w:spacing w:val="12"/>
                <w:szCs w:val="21"/>
                <w:lang w:eastAsia="zh-CN"/>
              </w:rPr>
              <w:t xml:space="preserve">符合《政府采购法》第二十二条规定的条件，</w:t>
            </w:r>
            <w:r>
              <w:rPr>
                <w:rFonts w:ascii="宋体" w:hAnsi="宋体" w:eastAsia="宋体" w:cs="宋体"/>
                <w:color w:val="auto"/>
                <w:spacing w:val="11"/>
                <w:szCs w:val="21"/>
                <w:lang w:eastAsia="zh-CN"/>
              </w:rPr>
              <w:t xml:space="preserve">包括：具有独立承</w:t>
            </w:r>
            <w:r>
              <w:rPr>
                <w:rFonts w:ascii="宋体" w:hAnsi="宋体" w:eastAsia="宋体" w:cs="宋体"/>
                <w:color w:val="auto"/>
                <w:spacing w:val="12"/>
                <w:szCs w:val="21"/>
                <w:lang w:eastAsia="zh-CN"/>
              </w:rPr>
              <w:t xml:space="preserve">担民事责任的能力；具有良好的商业信誉和健全的财务会计制</w:t>
            </w:r>
            <w:r>
              <w:rPr>
                <w:rFonts w:ascii="宋体" w:hAnsi="宋体" w:eastAsia="宋体" w:cs="宋体"/>
                <w:color w:val="auto"/>
                <w:spacing w:val="11"/>
                <w:szCs w:val="21"/>
                <w:lang w:eastAsia="zh-CN"/>
              </w:rPr>
              <w:t xml:space="preserve">度；有履行合同所</w:t>
            </w:r>
            <w:r>
              <w:rPr>
                <w:rFonts w:ascii="宋体" w:hAnsi="宋体" w:eastAsia="宋体" w:cs="宋体"/>
                <w:color w:val="auto"/>
                <w:spacing w:val="12"/>
                <w:szCs w:val="21"/>
                <w:lang w:eastAsia="zh-CN"/>
              </w:rPr>
              <w:t xml:space="preserve">必需的设备和专业技术能力；有依法缴纳税收和社会保障资金</w:t>
            </w:r>
            <w:r>
              <w:rPr>
                <w:rFonts w:ascii="宋体" w:hAnsi="宋体" w:eastAsia="宋体" w:cs="宋体"/>
                <w:color w:val="auto"/>
                <w:spacing w:val="11"/>
                <w:szCs w:val="21"/>
                <w:lang w:eastAsia="zh-CN"/>
              </w:rPr>
              <w:t xml:space="preserve">的良好记录；参加</w:t>
            </w:r>
            <w:r>
              <w:rPr>
                <w:rFonts w:ascii="宋体" w:hAnsi="宋体" w:eastAsia="宋体" w:cs="宋体"/>
                <w:color w:val="auto"/>
                <w:spacing w:val="12"/>
                <w:szCs w:val="21"/>
                <w:lang w:eastAsia="zh-CN"/>
              </w:rPr>
              <w:t xml:space="preserve">政府采购活动前三年内，在经营活动中没有重大违法记录；符</w:t>
            </w:r>
            <w:r>
              <w:rPr>
                <w:rFonts w:ascii="宋体" w:hAnsi="宋体" w:eastAsia="宋体" w:cs="宋体"/>
                <w:color w:val="auto"/>
                <w:spacing w:val="11"/>
                <w:szCs w:val="21"/>
                <w:lang w:eastAsia="zh-CN"/>
              </w:rPr>
              <w:t xml:space="preserve">合法律、行政法规</w:t>
            </w:r>
            <w:r>
              <w:rPr>
                <w:rFonts w:ascii="宋体" w:hAnsi="宋体" w:eastAsia="宋体" w:cs="宋体"/>
                <w:color w:val="auto"/>
                <w:spacing w:val="12"/>
                <w:szCs w:val="21"/>
                <w:lang w:eastAsia="zh-CN"/>
              </w:rPr>
              <w:t xml:space="preserve">和采购文件规定的其他条件。如有弄虚作假或其他违法违规行</w:t>
            </w:r>
            <w:r>
              <w:rPr>
                <w:rFonts w:ascii="宋体" w:hAnsi="宋体" w:eastAsia="宋体" w:cs="宋体"/>
                <w:color w:val="auto"/>
                <w:spacing w:val="11"/>
                <w:szCs w:val="21"/>
                <w:lang w:eastAsia="zh-CN"/>
              </w:rPr>
              <w:t xml:space="preserve">为，愿承担一切法</w:t>
            </w:r>
            <w:r>
              <w:rPr>
                <w:rFonts w:ascii="宋体" w:hAnsi="宋体" w:eastAsia="宋体" w:cs="宋体"/>
                <w:color w:val="auto"/>
                <w:spacing w:val="9"/>
                <w:szCs w:val="21"/>
                <w:lang w:eastAsia="zh-CN"/>
              </w:rPr>
              <w:t xml:space="preserve">律责任，接受各级政府采购监管部门和有权机关的审查和处罚。</w:t>
            </w:r>
            <w:r/>
          </w:p>
          <w:p>
            <w:pPr>
              <w:jc w:val="left"/>
              <w:spacing w:line="411" w:lineRule="auto"/>
              <w:widowControl/>
              <w:rPr>
                <w:rFonts w:ascii="Arial" w:hAnsi="Arial" w:eastAsia="宋体" w:cs="Arial"/>
                <w:color w:val="auto"/>
                <w:szCs w:val="21"/>
                <w:lang w:eastAsia="zh-CN"/>
              </w:rPr>
            </w:pPr>
            <w:r>
              <w:rPr>
                <w:rFonts w:ascii="Arial" w:hAnsi="Arial" w:eastAsia="宋体" w:cs="Arial"/>
                <w:color w:val="auto"/>
                <w:szCs w:val="21"/>
                <w:lang w:eastAsia="zh-CN"/>
              </w:rPr>
            </w:r>
            <w:r/>
          </w:p>
          <w:p>
            <w:pPr>
              <w:jc w:val="center"/>
              <w:spacing w:before="65" w:line="360" w:lineRule="auto"/>
              <w:widowControl/>
              <w:rPr>
                <w:rFonts w:ascii="宋体" w:hAnsi="宋体" w:eastAsia="宋体" w:cs="宋体"/>
                <w:color w:val="auto"/>
                <w:szCs w:val="21"/>
                <w:lang w:eastAsia="zh-CN"/>
              </w:rPr>
            </w:pPr>
            <w:r>
              <w:rPr>
                <w:rFonts w:ascii="宋体" w:hAnsi="宋体" w:eastAsia="宋体" w:cs="宋体"/>
                <w:color w:val="auto"/>
                <w:spacing w:val="8"/>
                <w:szCs w:val="21"/>
                <w:lang w:eastAsia="zh-CN"/>
              </w:rPr>
              <w:t xml:space="preserve">供应商名称（盖章</w:t>
            </w:r>
            <w:r>
              <w:rPr>
                <w:rFonts w:ascii="宋体" w:hAnsi="宋体" w:eastAsia="宋体" w:cs="宋体"/>
                <w:color w:val="auto"/>
                <w:spacing w:val="2"/>
                <w:szCs w:val="21"/>
                <w:lang w:eastAsia="zh-CN"/>
              </w:rPr>
              <w:t xml:space="preserve">）：</w:t>
            </w:r>
            <w:r/>
          </w:p>
          <w:p>
            <w:pPr>
              <w:jc w:val="center"/>
              <w:spacing w:before="27" w:line="360" w:lineRule="auto"/>
              <w:widowControl/>
              <w:rPr>
                <w:rFonts w:ascii="宋体" w:hAnsi="宋体" w:eastAsia="宋体" w:cs="宋体"/>
                <w:color w:val="auto"/>
                <w:szCs w:val="21"/>
                <w:lang w:eastAsia="zh-CN"/>
              </w:rPr>
            </w:pPr>
            <w:r>
              <w:rPr>
                <w:rFonts w:ascii="宋体" w:hAnsi="宋体" w:eastAsia="宋体" w:cs="宋体"/>
                <w:color w:val="auto"/>
                <w:spacing w:val="8"/>
                <w:szCs w:val="21"/>
                <w:lang w:eastAsia="zh-CN"/>
              </w:rPr>
              <w:t xml:space="preserve">法定代表人（签字</w:t>
            </w:r>
            <w:r>
              <w:rPr>
                <w:rFonts w:ascii="宋体" w:hAnsi="宋体" w:eastAsia="宋体" w:cs="宋体"/>
                <w:color w:val="auto"/>
                <w:spacing w:val="1"/>
                <w:szCs w:val="21"/>
                <w:lang w:eastAsia="zh-CN"/>
              </w:rPr>
              <w:t xml:space="preserve">）：</w:t>
            </w:r>
            <w:r/>
          </w:p>
        </w:tc>
      </w:tr>
    </w:tbl>
    <w:p>
      <w:pPr>
        <w:spacing w:before="116" w:line="300" w:lineRule="auto"/>
        <w:widowControl/>
        <w:rPr>
          <w:rFonts w:ascii="宋体" w:hAnsi="宋体" w:eastAsia="宋体" w:cs="宋体"/>
          <w:b/>
          <w:bCs/>
          <w:spacing w:val="-5"/>
          <w:sz w:val="24"/>
          <w:szCs w:val="24"/>
        </w:rPr>
      </w:pPr>
      <w:r>
        <w:rPr>
          <w:rFonts w:ascii="宋体" w:hAnsi="宋体" w:eastAsia="宋体" w:cs="宋体"/>
          <w:b/>
          <w:bCs/>
          <w:spacing w:val="-5"/>
          <w:sz w:val="24"/>
          <w:szCs w:val="24"/>
        </w:rPr>
      </w:r>
      <w:r/>
    </w:p>
    <w:p>
      <w:pPr>
        <w:jc w:val="left"/>
        <w:widowControl/>
        <w:rPr>
          <w:rFonts w:ascii="宋体" w:hAnsi="宋体" w:eastAsia="宋体" w:cs="宋体"/>
          <w:b/>
          <w:bCs/>
          <w:spacing w:val="-5"/>
          <w:sz w:val="24"/>
          <w:szCs w:val="24"/>
        </w:rPr>
      </w:pPr>
      <w:r>
        <w:rPr>
          <w:rFonts w:ascii="宋体" w:hAnsi="宋体" w:eastAsia="宋体" w:cs="宋体"/>
          <w:b/>
          <w:bCs/>
          <w:spacing w:val="-5"/>
          <w:sz w:val="24"/>
          <w:szCs w:val="24"/>
        </w:rPr>
        <w:br w:type="page" w:clear="all"/>
      </w:r>
      <w:r/>
    </w:p>
    <w:p>
      <w:pPr>
        <w:jc w:val="left"/>
        <w:spacing w:before="56" w:line="220" w:lineRule="auto"/>
        <w:widowControl/>
        <w:rPr>
          <w:rFonts w:ascii="宋体" w:hAnsi="宋体" w:eastAsia="宋体" w:cs="宋体"/>
          <w:b/>
          <w:bCs/>
          <w:spacing w:val="-4"/>
          <w:sz w:val="28"/>
          <w:szCs w:val="28"/>
        </w:rPr>
      </w:pPr>
      <w:r>
        <w:rPr>
          <w:rFonts w:hint="eastAsia" w:ascii="宋体" w:hAnsi="宋体" w:eastAsia="宋体" w:cs="宋体"/>
          <w:b/>
          <w:bCs/>
          <w:spacing w:val="-4"/>
          <w:sz w:val="28"/>
          <w:szCs w:val="28"/>
        </w:rPr>
        <w:t xml:space="preserve">二</w:t>
      </w:r>
      <w:r>
        <w:rPr>
          <w:rFonts w:ascii="宋体" w:hAnsi="宋体" w:eastAsia="宋体" w:cs="宋体"/>
          <w:b/>
          <w:bCs/>
          <w:spacing w:val="-4"/>
          <w:sz w:val="28"/>
          <w:szCs w:val="28"/>
        </w:rPr>
        <w:t xml:space="preserve">、</w:t>
      </w:r>
      <w:r>
        <w:rPr>
          <w:rFonts w:hint="eastAsia" w:ascii="宋体" w:hAnsi="宋体" w:eastAsia="宋体" w:cs="宋体"/>
          <w:b/>
          <w:bCs/>
          <w:spacing w:val="-4"/>
          <w:sz w:val="28"/>
          <w:szCs w:val="28"/>
        </w:rPr>
        <w:t xml:space="preserve">其他承诺</w:t>
      </w:r>
      <w:r>
        <w:rPr>
          <w:rFonts w:ascii="宋体" w:hAnsi="宋体" w:eastAsia="宋体" w:cs="宋体"/>
          <w:b/>
          <w:bCs/>
          <w:spacing w:val="-4"/>
          <w:sz w:val="28"/>
          <w:szCs w:val="28"/>
        </w:rPr>
        <w:t xml:space="preserve">声明函</w:t>
      </w:r>
      <w:r/>
    </w:p>
    <w:p>
      <w:pPr>
        <w:jc w:val="center"/>
        <w:spacing w:before="150" w:line="219" w:lineRule="auto"/>
        <w:widowControl/>
        <w:rPr>
          <w:rFonts w:ascii="宋体" w:hAnsi="宋体" w:eastAsia="宋体" w:cs="宋体"/>
          <w:sz w:val="28"/>
          <w:szCs w:val="28"/>
        </w:rPr>
      </w:pPr>
      <w:r>
        <w:rPr>
          <w:rFonts w:hint="eastAsia" w:ascii="宋体" w:hAnsi="宋体" w:eastAsia="宋体" w:cs="宋体"/>
          <w:b/>
          <w:bCs/>
          <w:spacing w:val="-3"/>
          <w:sz w:val="28"/>
          <w:szCs w:val="28"/>
        </w:rPr>
        <w:t xml:space="preserve">其他</w:t>
      </w:r>
      <w:r>
        <w:rPr>
          <w:rFonts w:ascii="宋体" w:hAnsi="宋体" w:eastAsia="宋体" w:cs="宋体"/>
          <w:b/>
          <w:bCs/>
          <w:spacing w:val="-3"/>
          <w:sz w:val="28"/>
          <w:szCs w:val="28"/>
        </w:rPr>
        <w:t xml:space="preserve">承诺声明函</w:t>
      </w:r>
      <w:r/>
    </w:p>
    <w:p>
      <w:pPr>
        <w:jc w:val="left"/>
        <w:spacing w:before="98" w:line="360" w:lineRule="auto"/>
        <w:widowControl/>
        <w:rPr>
          <w:rFonts w:ascii="宋体" w:hAnsi="宋体" w:eastAsia="宋体" w:cs="宋体"/>
          <w:szCs w:val="21"/>
        </w:rPr>
      </w:pPr>
      <w:r>
        <w:rPr>
          <w:rFonts w:ascii="宋体" w:hAnsi="宋体" w:eastAsia="宋体" w:cs="宋体"/>
          <w:spacing w:val="9"/>
          <w:szCs w:val="21"/>
        </w:rPr>
        <w:t xml:space="preserve">致：</w:t>
      </w:r>
      <w:r>
        <w:rPr>
          <w:rFonts w:ascii="宋体" w:hAnsi="宋体" w:eastAsia="宋体" w:cs="宋体"/>
          <w:spacing w:val="9"/>
          <w:szCs w:val="21"/>
          <w:u w:val="single"/>
        </w:rPr>
        <w:t xml:space="preserve">南京市公路事业发展中心</w:t>
      </w:r>
      <w:r/>
    </w:p>
    <w:p>
      <w:pPr>
        <w:jc w:val="left"/>
        <w:spacing w:before="113" w:line="360" w:lineRule="auto"/>
        <w:widowControl/>
        <w:rPr>
          <w:rFonts w:ascii="宋体" w:hAnsi="宋体" w:eastAsia="宋体" w:cs="宋体"/>
          <w:szCs w:val="21"/>
        </w:rPr>
      </w:pPr>
      <w:r>
        <w:rPr>
          <w:rFonts w:ascii="宋体" w:hAnsi="宋体" w:eastAsia="宋体" w:cs="宋体"/>
          <w:spacing w:val="8"/>
          <w:szCs w:val="21"/>
        </w:rPr>
        <w:t xml:space="preserve">在参与本次项目磋商中，我单位承诺：</w:t>
      </w:r>
      <w:r/>
    </w:p>
    <w:p>
      <w:pPr>
        <w:ind w:right="44"/>
        <w:jc w:val="left"/>
        <w:spacing w:before="111" w:line="360" w:lineRule="auto"/>
        <w:widowControl/>
        <w:rPr>
          <w:rFonts w:ascii="宋体" w:hAnsi="宋体" w:eastAsia="宋体" w:cs="宋体"/>
          <w:szCs w:val="21"/>
        </w:rPr>
      </w:pPr>
      <w:r>
        <w:rPr>
          <w:rFonts w:ascii="宋体" w:hAnsi="宋体" w:eastAsia="宋体" w:cs="宋体"/>
          <w:spacing w:val="8"/>
          <w:szCs w:val="21"/>
        </w:rPr>
        <w:t xml:space="preserve">（一）</w:t>
      </w:r>
      <w:r>
        <w:rPr>
          <w:rFonts w:ascii="宋体" w:hAnsi="宋体" w:eastAsia="宋体" w:cs="宋体"/>
          <w:spacing w:val="12"/>
          <w:szCs w:val="21"/>
        </w:rPr>
        <w:t xml:space="preserve">与我单位存在“单位负责人为同一人或者存在直接控股、管理关系</w:t>
      </w:r>
      <w:r>
        <w:rPr>
          <w:rFonts w:ascii="宋体" w:hAnsi="宋体" w:eastAsia="宋体" w:cs="宋体"/>
          <w:spacing w:val="-70"/>
          <w:szCs w:val="21"/>
        </w:rPr>
        <w:t xml:space="preserve"> </w:t>
      </w:r>
      <w:r>
        <w:rPr>
          <w:rFonts w:ascii="宋体" w:hAnsi="宋体" w:eastAsia="宋体" w:cs="宋体"/>
          <w:spacing w:val="12"/>
          <w:szCs w:val="21"/>
        </w:rPr>
        <w:t xml:space="preserve">”的其他</w:t>
      </w:r>
      <w:r>
        <w:rPr>
          <w:rFonts w:ascii="宋体" w:hAnsi="宋体" w:eastAsia="宋体" w:cs="宋体"/>
          <w:spacing w:val="11"/>
          <w:szCs w:val="21"/>
        </w:rPr>
        <w:t xml:space="preserve">法人单位信息如</w:t>
      </w:r>
      <w:r>
        <w:rPr>
          <w:rFonts w:ascii="宋体" w:hAnsi="宋体" w:eastAsia="宋体" w:cs="宋体"/>
          <w:spacing w:val="9"/>
          <w:szCs w:val="21"/>
        </w:rPr>
        <w:t xml:space="preserve">下（如有，不论其是否参加同一合同项下的政府采购活动均须填写</w:t>
      </w:r>
      <w:r>
        <w:rPr>
          <w:rFonts w:ascii="宋体" w:hAnsi="宋体" w:eastAsia="宋体" w:cs="宋体"/>
          <w:spacing w:val="6"/>
          <w:szCs w:val="21"/>
        </w:rPr>
        <w:t xml:space="preserve">）：</w:t>
      </w:r>
      <w:r/>
    </w:p>
    <w:p>
      <w:pPr>
        <w:jc w:val="left"/>
        <w:spacing w:line="360" w:lineRule="auto"/>
        <w:widowControl/>
        <w:rPr>
          <w:rFonts w:ascii="Arial" w:hAnsi="Arial" w:eastAsia="宋体" w:cs="Arial"/>
          <w:szCs w:val="21"/>
        </w:rPr>
      </w:pPr>
      <w:r>
        <w:rPr>
          <w:rFonts w:ascii="Arial" w:hAnsi="Arial" w:eastAsia="宋体" w:cs="Arial"/>
          <w:szCs w:val="21"/>
        </w:rPr>
      </w:r>
      <w:r/>
    </w:p>
    <w:tbl>
      <w:tblPr>
        <w:tblStyle w:val="845"/>
        <w:tblW w:w="8504" w:type="dxa"/>
        <w:tblInd w:w="5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54"/>
        <w:gridCol w:w="4571"/>
        <w:gridCol w:w="2979"/>
      </w:tblGrid>
      <w:tr>
        <w:trPr>
          <w:trHeight w:val="439"/>
        </w:trPr>
        <w:tc>
          <w:tcPr>
            <w:tcW w:w="954" w:type="dxa"/>
            <w:textDirection w:val="lrTb"/>
            <w:noWrap w:val="false"/>
          </w:tcPr>
          <w:p>
            <w:pPr>
              <w:jc w:val="center"/>
              <w:spacing w:before="147" w:line="360" w:lineRule="auto"/>
              <w:widowControl/>
              <w:rPr>
                <w:rFonts w:ascii="宋体" w:hAnsi="宋体" w:eastAsia="宋体" w:cs="宋体"/>
                <w:color w:val="auto"/>
                <w:szCs w:val="21"/>
              </w:rPr>
            </w:pPr>
            <w:r>
              <w:rPr>
                <w:rFonts w:ascii="宋体" w:hAnsi="宋体" w:eastAsia="宋体" w:cs="宋体"/>
                <w:color w:val="auto"/>
                <w:spacing w:val="5"/>
                <w:szCs w:val="21"/>
              </w:rPr>
              <w:t xml:space="preserve">序号</w:t>
            </w:r>
            <w:r/>
          </w:p>
        </w:tc>
        <w:tc>
          <w:tcPr>
            <w:tcW w:w="4571" w:type="dxa"/>
            <w:textDirection w:val="lrTb"/>
            <w:noWrap w:val="false"/>
          </w:tcPr>
          <w:p>
            <w:pPr>
              <w:jc w:val="center"/>
              <w:spacing w:before="148" w:line="360" w:lineRule="auto"/>
              <w:widowControl/>
              <w:rPr>
                <w:rFonts w:ascii="宋体" w:hAnsi="宋体" w:eastAsia="宋体" w:cs="宋体"/>
                <w:color w:val="auto"/>
                <w:szCs w:val="21"/>
              </w:rPr>
            </w:pPr>
            <w:r>
              <w:rPr>
                <w:rFonts w:ascii="宋体" w:hAnsi="宋体" w:eastAsia="宋体" w:cs="宋体"/>
                <w:color w:val="auto"/>
                <w:spacing w:val="6"/>
                <w:szCs w:val="21"/>
              </w:rPr>
              <w:t xml:space="preserve">单位名称</w:t>
            </w:r>
            <w:r/>
          </w:p>
        </w:tc>
        <w:tc>
          <w:tcPr>
            <w:tcW w:w="2979" w:type="dxa"/>
            <w:textDirection w:val="lrTb"/>
            <w:noWrap w:val="false"/>
          </w:tcPr>
          <w:p>
            <w:pPr>
              <w:jc w:val="center"/>
              <w:spacing w:before="148" w:line="360" w:lineRule="auto"/>
              <w:widowControl/>
              <w:rPr>
                <w:rFonts w:ascii="宋体" w:hAnsi="宋体" w:eastAsia="宋体" w:cs="宋体"/>
                <w:color w:val="auto"/>
                <w:szCs w:val="21"/>
              </w:rPr>
            </w:pPr>
            <w:r>
              <w:rPr>
                <w:rFonts w:ascii="宋体" w:hAnsi="宋体" w:eastAsia="宋体" w:cs="宋体"/>
                <w:color w:val="auto"/>
                <w:spacing w:val="7"/>
                <w:szCs w:val="21"/>
              </w:rPr>
              <w:t xml:space="preserve">相互关系</w:t>
            </w:r>
            <w:r/>
          </w:p>
        </w:tc>
      </w:tr>
      <w:tr>
        <w:trPr>
          <w:trHeight w:val="434"/>
        </w:trPr>
        <w:tc>
          <w:tcPr>
            <w:tcW w:w="954" w:type="dxa"/>
            <w:textDirection w:val="lrTb"/>
            <w:noWrap w:val="false"/>
          </w:tcPr>
          <w:p>
            <w:pPr>
              <w:jc w:val="center"/>
              <w:spacing w:before="145" w:line="360" w:lineRule="auto"/>
              <w:widowControl/>
              <w:rPr>
                <w:rFonts w:ascii="宋体" w:hAnsi="宋体" w:eastAsia="宋体" w:cs="宋体"/>
                <w:color w:val="auto"/>
                <w:szCs w:val="21"/>
              </w:rPr>
            </w:pPr>
            <w:r>
              <w:rPr>
                <w:rFonts w:ascii="宋体" w:hAnsi="宋体" w:eastAsia="宋体" w:cs="宋体"/>
                <w:color w:val="auto"/>
                <w:position w:val="1"/>
                <w:szCs w:val="21"/>
              </w:rPr>
              <w:t xml:space="preserve">1</w:t>
            </w:r>
            <w:r/>
          </w:p>
        </w:tc>
        <w:tc>
          <w:tcPr>
            <w:tcW w:w="4571" w:type="dxa"/>
            <w:textDirection w:val="lrTb"/>
            <w:noWrap w:val="false"/>
          </w:tcPr>
          <w:p>
            <w:pPr>
              <w:jc w:val="center"/>
              <w:spacing w:line="360" w:lineRule="auto"/>
              <w:widowControl/>
              <w:rPr>
                <w:rFonts w:ascii="Arial" w:hAnsi="Arial" w:eastAsia="宋体" w:cs="Arial"/>
                <w:color w:val="auto"/>
                <w:szCs w:val="21"/>
              </w:rPr>
            </w:pPr>
            <w:r>
              <w:rPr>
                <w:rFonts w:ascii="Arial" w:hAnsi="Arial" w:eastAsia="宋体" w:cs="Arial"/>
                <w:color w:val="auto"/>
                <w:szCs w:val="21"/>
              </w:rPr>
            </w:r>
            <w:r/>
          </w:p>
        </w:tc>
        <w:tc>
          <w:tcPr>
            <w:tcW w:w="2979" w:type="dxa"/>
            <w:textDirection w:val="lrTb"/>
            <w:noWrap w:val="false"/>
          </w:tcPr>
          <w:p>
            <w:pPr>
              <w:jc w:val="center"/>
              <w:spacing w:line="360" w:lineRule="auto"/>
              <w:widowControl/>
              <w:rPr>
                <w:rFonts w:ascii="Arial" w:hAnsi="Arial" w:eastAsia="宋体" w:cs="Arial"/>
                <w:color w:val="auto"/>
                <w:szCs w:val="21"/>
              </w:rPr>
            </w:pPr>
            <w:r>
              <w:rPr>
                <w:rFonts w:ascii="Arial" w:hAnsi="Arial" w:eastAsia="宋体" w:cs="Arial"/>
                <w:color w:val="auto"/>
                <w:szCs w:val="21"/>
              </w:rPr>
            </w:r>
            <w:r/>
          </w:p>
        </w:tc>
      </w:tr>
      <w:tr>
        <w:trPr>
          <w:trHeight w:val="434"/>
        </w:trPr>
        <w:tc>
          <w:tcPr>
            <w:tcW w:w="954" w:type="dxa"/>
            <w:textDirection w:val="lrTb"/>
            <w:noWrap w:val="false"/>
          </w:tcPr>
          <w:p>
            <w:pPr>
              <w:jc w:val="center"/>
              <w:spacing w:before="145" w:line="360" w:lineRule="auto"/>
              <w:widowControl/>
              <w:rPr>
                <w:rFonts w:ascii="宋体" w:hAnsi="宋体" w:eastAsia="宋体" w:cs="宋体"/>
                <w:color w:val="auto"/>
                <w:szCs w:val="21"/>
              </w:rPr>
            </w:pPr>
            <w:r>
              <w:rPr>
                <w:rFonts w:ascii="宋体" w:hAnsi="宋体" w:eastAsia="宋体" w:cs="宋体"/>
                <w:color w:val="auto"/>
                <w:position w:val="1"/>
                <w:szCs w:val="21"/>
              </w:rPr>
              <w:t xml:space="preserve">2</w:t>
            </w:r>
            <w:r/>
          </w:p>
        </w:tc>
        <w:tc>
          <w:tcPr>
            <w:tcW w:w="4571" w:type="dxa"/>
            <w:textDirection w:val="lrTb"/>
            <w:noWrap w:val="false"/>
          </w:tcPr>
          <w:p>
            <w:pPr>
              <w:jc w:val="center"/>
              <w:spacing w:line="360" w:lineRule="auto"/>
              <w:widowControl/>
              <w:rPr>
                <w:rFonts w:ascii="Arial" w:hAnsi="Arial" w:eastAsia="宋体" w:cs="Arial"/>
                <w:color w:val="auto"/>
                <w:szCs w:val="21"/>
              </w:rPr>
            </w:pPr>
            <w:r>
              <w:rPr>
                <w:rFonts w:ascii="Arial" w:hAnsi="Arial" w:eastAsia="宋体" w:cs="Arial"/>
                <w:color w:val="auto"/>
                <w:szCs w:val="21"/>
              </w:rPr>
            </w:r>
            <w:r/>
          </w:p>
        </w:tc>
        <w:tc>
          <w:tcPr>
            <w:tcW w:w="2979" w:type="dxa"/>
            <w:textDirection w:val="lrTb"/>
            <w:noWrap w:val="false"/>
          </w:tcPr>
          <w:p>
            <w:pPr>
              <w:jc w:val="center"/>
              <w:spacing w:line="360" w:lineRule="auto"/>
              <w:widowControl/>
              <w:rPr>
                <w:rFonts w:ascii="Arial" w:hAnsi="Arial" w:eastAsia="宋体" w:cs="Arial"/>
                <w:color w:val="auto"/>
                <w:szCs w:val="21"/>
              </w:rPr>
            </w:pPr>
            <w:r>
              <w:rPr>
                <w:rFonts w:ascii="Arial" w:hAnsi="Arial" w:eastAsia="宋体" w:cs="Arial"/>
                <w:color w:val="auto"/>
                <w:szCs w:val="21"/>
              </w:rPr>
            </w:r>
            <w:r/>
          </w:p>
        </w:tc>
      </w:tr>
      <w:tr>
        <w:trPr>
          <w:trHeight w:val="434"/>
        </w:trPr>
        <w:tc>
          <w:tcPr>
            <w:tcW w:w="954" w:type="dxa"/>
            <w:textDirection w:val="lrTb"/>
            <w:noWrap w:val="false"/>
          </w:tcPr>
          <w:p>
            <w:pPr>
              <w:jc w:val="center"/>
              <w:spacing w:before="145" w:line="360" w:lineRule="auto"/>
              <w:widowControl/>
              <w:rPr>
                <w:rFonts w:ascii="宋体" w:hAnsi="宋体" w:eastAsia="宋体" w:cs="宋体"/>
                <w:color w:val="auto"/>
                <w:szCs w:val="21"/>
              </w:rPr>
            </w:pPr>
            <w:r>
              <w:rPr>
                <w:rFonts w:ascii="宋体" w:hAnsi="宋体" w:eastAsia="宋体" w:cs="宋体"/>
                <w:color w:val="auto"/>
                <w:position w:val="1"/>
                <w:szCs w:val="21"/>
              </w:rPr>
              <w:t xml:space="preserve">3</w:t>
            </w:r>
            <w:r/>
          </w:p>
        </w:tc>
        <w:tc>
          <w:tcPr>
            <w:tcW w:w="4571" w:type="dxa"/>
            <w:textDirection w:val="lrTb"/>
            <w:noWrap w:val="false"/>
          </w:tcPr>
          <w:p>
            <w:pPr>
              <w:jc w:val="center"/>
              <w:spacing w:line="360" w:lineRule="auto"/>
              <w:widowControl/>
              <w:rPr>
                <w:rFonts w:ascii="Arial" w:hAnsi="Arial" w:eastAsia="宋体" w:cs="Arial"/>
                <w:color w:val="auto"/>
                <w:szCs w:val="21"/>
              </w:rPr>
            </w:pPr>
            <w:r>
              <w:rPr>
                <w:rFonts w:ascii="Arial" w:hAnsi="Arial" w:eastAsia="宋体" w:cs="Arial"/>
                <w:color w:val="auto"/>
                <w:szCs w:val="21"/>
              </w:rPr>
            </w:r>
            <w:r/>
          </w:p>
        </w:tc>
        <w:tc>
          <w:tcPr>
            <w:tcW w:w="2979" w:type="dxa"/>
            <w:textDirection w:val="lrTb"/>
            <w:noWrap w:val="false"/>
          </w:tcPr>
          <w:p>
            <w:pPr>
              <w:jc w:val="center"/>
              <w:spacing w:line="360" w:lineRule="auto"/>
              <w:widowControl/>
              <w:rPr>
                <w:rFonts w:ascii="Arial" w:hAnsi="Arial" w:eastAsia="宋体" w:cs="Arial"/>
                <w:color w:val="auto"/>
                <w:szCs w:val="21"/>
              </w:rPr>
            </w:pPr>
            <w:r>
              <w:rPr>
                <w:rFonts w:ascii="Arial" w:hAnsi="Arial" w:eastAsia="宋体" w:cs="Arial"/>
                <w:color w:val="auto"/>
                <w:szCs w:val="21"/>
              </w:rPr>
            </w:r>
            <w:r/>
          </w:p>
        </w:tc>
      </w:tr>
      <w:tr>
        <w:trPr>
          <w:trHeight w:val="438"/>
        </w:trPr>
        <w:tc>
          <w:tcPr>
            <w:tcW w:w="954" w:type="dxa"/>
            <w:textDirection w:val="lrTb"/>
            <w:noWrap w:val="false"/>
          </w:tcPr>
          <w:p>
            <w:pPr>
              <w:jc w:val="center"/>
              <w:spacing w:before="148" w:line="360" w:lineRule="auto"/>
              <w:widowControl/>
              <w:rPr>
                <w:rFonts w:ascii="宋体" w:hAnsi="宋体" w:eastAsia="宋体" w:cs="宋体"/>
                <w:color w:val="auto"/>
                <w:szCs w:val="21"/>
              </w:rPr>
            </w:pPr>
            <w:r>
              <w:rPr>
                <w:rFonts w:ascii="宋体" w:hAnsi="宋体" w:eastAsia="宋体" w:cs="宋体"/>
                <w:color w:val="auto"/>
                <w:position w:val="1"/>
                <w:szCs w:val="21"/>
              </w:rPr>
              <w:t xml:space="preserve">…</w:t>
            </w:r>
            <w:r/>
          </w:p>
        </w:tc>
        <w:tc>
          <w:tcPr>
            <w:tcW w:w="4571" w:type="dxa"/>
            <w:textDirection w:val="lrTb"/>
            <w:noWrap w:val="false"/>
          </w:tcPr>
          <w:p>
            <w:pPr>
              <w:jc w:val="center"/>
              <w:spacing w:line="360" w:lineRule="auto"/>
              <w:widowControl/>
              <w:rPr>
                <w:rFonts w:ascii="Arial" w:hAnsi="Arial" w:eastAsia="宋体" w:cs="Arial"/>
                <w:color w:val="auto"/>
                <w:szCs w:val="21"/>
              </w:rPr>
            </w:pPr>
            <w:r>
              <w:rPr>
                <w:rFonts w:ascii="Arial" w:hAnsi="Arial" w:eastAsia="宋体" w:cs="Arial"/>
                <w:color w:val="auto"/>
                <w:szCs w:val="21"/>
              </w:rPr>
            </w:r>
            <w:r/>
          </w:p>
        </w:tc>
        <w:tc>
          <w:tcPr>
            <w:tcW w:w="2979" w:type="dxa"/>
            <w:textDirection w:val="lrTb"/>
            <w:noWrap w:val="false"/>
          </w:tcPr>
          <w:p>
            <w:pPr>
              <w:jc w:val="center"/>
              <w:spacing w:line="360" w:lineRule="auto"/>
              <w:widowControl/>
              <w:rPr>
                <w:rFonts w:ascii="Arial" w:hAnsi="Arial" w:eastAsia="宋体" w:cs="Arial"/>
                <w:color w:val="auto"/>
                <w:szCs w:val="21"/>
              </w:rPr>
            </w:pPr>
            <w:r>
              <w:rPr>
                <w:rFonts w:ascii="Arial" w:hAnsi="Arial" w:eastAsia="宋体" w:cs="Arial"/>
                <w:color w:val="auto"/>
                <w:szCs w:val="21"/>
              </w:rPr>
            </w:r>
            <w:r/>
          </w:p>
        </w:tc>
      </w:tr>
    </w:tbl>
    <w:p>
      <w:pPr>
        <w:ind w:right="44"/>
        <w:jc w:val="left"/>
        <w:spacing w:before="114" w:line="360" w:lineRule="auto"/>
        <w:widowControl/>
        <w:rPr>
          <w:rFonts w:ascii="宋体" w:hAnsi="宋体" w:eastAsia="宋体" w:cs="宋体"/>
          <w:szCs w:val="21"/>
        </w:rPr>
      </w:pPr>
      <w:r>
        <w:rPr>
          <w:rFonts w:ascii="宋体" w:hAnsi="宋体" w:eastAsia="宋体" w:cs="宋体"/>
          <w:spacing w:val="13"/>
          <w:szCs w:val="21"/>
        </w:rPr>
        <w:t xml:space="preserve">（</w:t>
      </w:r>
      <w:r>
        <w:rPr>
          <w:rFonts w:hint="eastAsia" w:ascii="宋体" w:hAnsi="宋体" w:eastAsia="宋体" w:cs="宋体"/>
          <w:spacing w:val="13"/>
          <w:szCs w:val="21"/>
        </w:rPr>
        <w:t xml:space="preserve">二</w:t>
      </w:r>
      <w:r>
        <w:rPr>
          <w:rFonts w:ascii="宋体" w:hAnsi="宋体" w:eastAsia="宋体" w:cs="宋体"/>
          <w:spacing w:val="13"/>
          <w:szCs w:val="21"/>
        </w:rPr>
        <w:t xml:space="preserve">）我单位不存在为采购项目提供整体设计、规范</w:t>
      </w:r>
      <w:r>
        <w:rPr>
          <w:rFonts w:ascii="宋体" w:hAnsi="宋体" w:eastAsia="宋体" w:cs="宋体"/>
          <w:spacing w:val="12"/>
          <w:szCs w:val="21"/>
        </w:rPr>
        <w:t xml:space="preserve">编制或者项目管理、监理、检测等服务后，再</w:t>
      </w:r>
      <w:r>
        <w:rPr>
          <w:rFonts w:ascii="宋体" w:hAnsi="宋体" w:eastAsia="宋体" w:cs="宋体"/>
          <w:spacing w:val="9"/>
          <w:szCs w:val="21"/>
        </w:rPr>
        <w:t xml:space="preserve">参加该采购项目的其他采购活动的情形（单一来源采购项目除外</w:t>
      </w:r>
      <w:r>
        <w:rPr>
          <w:rFonts w:ascii="宋体" w:hAnsi="宋体" w:eastAsia="宋体" w:cs="宋体"/>
          <w:spacing w:val="7"/>
          <w:szCs w:val="21"/>
        </w:rPr>
        <w:t xml:space="preserve">）；</w:t>
      </w:r>
      <w:r/>
    </w:p>
    <w:p>
      <w:pPr>
        <w:ind w:right="41"/>
        <w:jc w:val="left"/>
        <w:spacing w:before="115" w:line="360" w:lineRule="auto"/>
        <w:widowControl/>
        <w:rPr>
          <w:rFonts w:ascii="宋体" w:hAnsi="宋体" w:eastAsia="宋体" w:cs="宋体"/>
          <w:szCs w:val="21"/>
        </w:rPr>
      </w:pPr>
      <w:r>
        <w:rPr>
          <w:rFonts w:ascii="宋体" w:hAnsi="宋体" w:eastAsia="宋体" w:cs="宋体"/>
          <w:spacing w:val="13"/>
          <w:szCs w:val="21"/>
        </w:rPr>
        <w:t xml:space="preserve">（</w:t>
      </w:r>
      <w:r>
        <w:rPr>
          <w:rFonts w:hint="eastAsia" w:ascii="宋体" w:hAnsi="宋体" w:eastAsia="宋体" w:cs="宋体"/>
          <w:spacing w:val="13"/>
          <w:szCs w:val="21"/>
        </w:rPr>
        <w:t xml:space="preserve">三</w:t>
      </w:r>
      <w:r>
        <w:rPr>
          <w:rFonts w:ascii="宋体" w:hAnsi="宋体" w:eastAsia="宋体" w:cs="宋体"/>
          <w:spacing w:val="13"/>
          <w:szCs w:val="21"/>
        </w:rPr>
        <w:t xml:space="preserve">）我单位未被列入</w:t>
      </w:r>
      <w:r>
        <w:rPr>
          <w:rFonts w:hint="eastAsia" w:ascii="宋体" w:hAnsi="宋体" w:eastAsia="宋体" w:cs="宋体"/>
          <w:spacing w:val="13"/>
          <w:szCs w:val="21"/>
        </w:rPr>
        <w:t xml:space="preserve">“信用中国”网站(www.creditchina.gov.cn)、“中国政府采购网”(www.ccgp.gov.cn)失信被执行人、重大税收违法失信主体名单或政府采购严重违法失信行为记录名单中</w:t>
      </w:r>
      <w:r>
        <w:rPr>
          <w:rFonts w:hint="eastAsia" w:ascii="宋体" w:hAnsi="宋体" w:eastAsia="宋体" w:cs="宋体"/>
          <w:spacing w:val="6"/>
          <w:szCs w:val="21"/>
        </w:rPr>
        <w:t xml:space="preserve">。</w:t>
      </w:r>
      <w:r/>
    </w:p>
    <w:p>
      <w:pPr>
        <w:jc w:val="left"/>
        <w:spacing w:before="141" w:line="360" w:lineRule="auto"/>
        <w:widowControl/>
        <w:rPr>
          <w:rFonts w:ascii="宋体" w:hAnsi="宋体" w:eastAsia="宋体" w:cs="宋体"/>
          <w:szCs w:val="21"/>
        </w:rPr>
      </w:pPr>
      <w:r>
        <w:rPr>
          <w:rFonts w:ascii="宋体" w:hAnsi="宋体" w:eastAsia="宋体" w:cs="宋体"/>
          <w:spacing w:val="10"/>
          <w:szCs w:val="21"/>
        </w:rPr>
        <w:t xml:space="preserve">供应商名称（加盖</w:t>
      </w:r>
      <w:r>
        <w:rPr>
          <w:rFonts w:ascii="宋体" w:hAnsi="宋体" w:eastAsia="宋体" w:cs="宋体"/>
          <w:szCs w:val="21"/>
        </w:rPr>
        <w:t xml:space="preserve">CA</w:t>
      </w:r>
      <w:r>
        <w:rPr>
          <w:rFonts w:ascii="宋体" w:hAnsi="宋体" w:eastAsia="宋体" w:cs="宋体"/>
          <w:spacing w:val="10"/>
          <w:szCs w:val="21"/>
        </w:rPr>
        <w:t xml:space="preserve">电子公章）：</w:t>
      </w:r>
      <w:r>
        <w:rPr>
          <w:rFonts w:ascii="宋体" w:hAnsi="宋体" w:eastAsia="宋体" w:cs="宋体"/>
          <w:szCs w:val="21"/>
          <w:u w:val="single"/>
        </w:rPr>
        <w:t xml:space="preserve">            </w:t>
      </w:r>
      <w:r/>
    </w:p>
    <w:p>
      <w:pPr>
        <w:jc w:val="left"/>
        <w:spacing w:before="138" w:line="360" w:lineRule="auto"/>
        <w:widowControl/>
        <w:rPr>
          <w:rFonts w:ascii="宋体" w:hAnsi="宋体" w:eastAsia="宋体" w:cs="宋体"/>
          <w:spacing w:val="-3"/>
          <w:sz w:val="20"/>
          <w:szCs w:val="20"/>
        </w:rPr>
      </w:pPr>
      <w:r>
        <w:rPr>
          <w:rFonts w:ascii="宋体" w:hAnsi="宋体" w:eastAsia="宋体" w:cs="宋体"/>
          <w:spacing w:val="-3"/>
          <w:szCs w:val="21"/>
        </w:rPr>
        <w:t xml:space="preserve">日期：</w:t>
      </w:r>
      <w:r>
        <w:rPr>
          <w:rFonts w:ascii="宋体" w:hAnsi="宋体" w:eastAsia="宋体" w:cs="宋体"/>
          <w:spacing w:val="5"/>
          <w:szCs w:val="21"/>
          <w:u w:val="single"/>
        </w:rPr>
        <w:t xml:space="preserve">    </w:t>
      </w:r>
      <w:r>
        <w:rPr>
          <w:rFonts w:ascii="宋体" w:hAnsi="宋体" w:eastAsia="宋体" w:cs="宋体"/>
          <w:spacing w:val="-91"/>
          <w:szCs w:val="21"/>
        </w:rPr>
        <w:t xml:space="preserve"> </w:t>
      </w:r>
      <w:r>
        <w:rPr>
          <w:rFonts w:ascii="宋体" w:hAnsi="宋体" w:eastAsia="宋体" w:cs="宋体"/>
          <w:spacing w:val="-3"/>
          <w:szCs w:val="21"/>
        </w:rPr>
        <w:t xml:space="preserve">年</w:t>
      </w:r>
      <w:r>
        <w:rPr>
          <w:rFonts w:ascii="宋体" w:hAnsi="宋体" w:eastAsia="宋体" w:cs="宋体"/>
          <w:spacing w:val="4"/>
          <w:szCs w:val="21"/>
          <w:u w:val="single"/>
        </w:rPr>
        <w:t xml:space="preserve">    </w:t>
      </w:r>
      <w:r>
        <w:rPr>
          <w:rFonts w:ascii="宋体" w:hAnsi="宋体" w:eastAsia="宋体" w:cs="宋体"/>
          <w:spacing w:val="-84"/>
          <w:szCs w:val="21"/>
        </w:rPr>
        <w:t xml:space="preserve"> </w:t>
      </w:r>
      <w:r>
        <w:rPr>
          <w:rFonts w:ascii="宋体" w:hAnsi="宋体" w:eastAsia="宋体" w:cs="宋体"/>
          <w:spacing w:val="-3"/>
          <w:szCs w:val="21"/>
        </w:rPr>
        <w:t xml:space="preserve">月</w:t>
      </w:r>
      <w:r>
        <w:rPr>
          <w:rFonts w:ascii="宋体" w:hAnsi="宋体" w:eastAsia="宋体" w:cs="宋体"/>
          <w:spacing w:val="-98"/>
          <w:szCs w:val="21"/>
        </w:rPr>
        <w:t xml:space="preserve"> </w:t>
      </w:r>
      <w:r>
        <w:rPr>
          <w:rFonts w:ascii="宋体" w:hAnsi="宋体" w:eastAsia="宋体" w:cs="宋体"/>
          <w:spacing w:val="5"/>
          <w:szCs w:val="21"/>
          <w:u w:val="single"/>
        </w:rPr>
        <w:t xml:space="preserve">    </w:t>
      </w:r>
      <w:r>
        <w:rPr>
          <w:rFonts w:ascii="宋体" w:hAnsi="宋体" w:eastAsia="宋体" w:cs="宋体"/>
          <w:spacing w:val="-55"/>
          <w:szCs w:val="21"/>
        </w:rPr>
        <w:t xml:space="preserve"> </w:t>
      </w:r>
      <w:r>
        <w:rPr>
          <w:rFonts w:ascii="宋体" w:hAnsi="宋体" w:eastAsia="宋体" w:cs="宋体"/>
          <w:spacing w:val="-3"/>
          <w:szCs w:val="21"/>
        </w:rPr>
        <w:t xml:space="preserve">日</w:t>
      </w:r>
      <w:r>
        <w:rPr>
          <w:rFonts w:ascii="宋体" w:hAnsi="宋体" w:eastAsia="宋体" w:cs="宋体"/>
          <w:spacing w:val="-3"/>
          <w:sz w:val="20"/>
          <w:szCs w:val="20"/>
        </w:rPr>
        <w:br w:type="page" w:clear="all"/>
      </w:r>
      <w:r/>
    </w:p>
    <w:p>
      <w:pPr>
        <w:jc w:val="left"/>
        <w:spacing w:before="56" w:line="220" w:lineRule="auto"/>
        <w:widowControl/>
        <w:rPr>
          <w:rFonts w:ascii="宋体" w:hAnsi="宋体" w:eastAsia="宋体" w:cs="宋体"/>
          <w:b/>
          <w:bCs/>
          <w:spacing w:val="-4"/>
          <w:sz w:val="28"/>
          <w:szCs w:val="28"/>
        </w:rPr>
      </w:pPr>
      <w:r>
        <w:rPr>
          <w:rFonts w:hint="eastAsia" w:ascii="宋体" w:hAnsi="宋体" w:eastAsia="宋体" w:cs="宋体"/>
          <w:b/>
          <w:bCs/>
          <w:spacing w:val="-4"/>
          <w:sz w:val="28"/>
          <w:szCs w:val="28"/>
        </w:rPr>
        <w:t xml:space="preserve">三</w:t>
      </w:r>
      <w:r>
        <w:rPr>
          <w:rFonts w:ascii="宋体" w:hAnsi="宋体" w:eastAsia="宋体" w:cs="宋体"/>
          <w:b/>
          <w:bCs/>
          <w:spacing w:val="-4"/>
          <w:sz w:val="28"/>
          <w:szCs w:val="28"/>
        </w:rPr>
        <w:t xml:space="preserve">、联合协议【如适用】</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联合体协议书</w:t>
      </w:r>
      <w:r/>
    </w:p>
    <w:p>
      <w:pPr>
        <w:jc w:val="left"/>
        <w:spacing w:line="324" w:lineRule="auto"/>
        <w:widowControl/>
        <w:rPr>
          <w:rFonts w:ascii="宋体" w:hAnsi="宋体" w:eastAsia="宋体" w:cs="宋体"/>
          <w:spacing w:val="-2"/>
          <w:szCs w:val="21"/>
        </w:rPr>
      </w:pPr>
      <w:r>
        <w:rPr>
          <w:rFonts w:ascii="宋体" w:hAnsi="宋体" w:eastAsia="宋体" w:cs="宋体"/>
          <w:spacing w:val="-2"/>
          <w:szCs w:val="21"/>
        </w:rPr>
      </w:r>
      <w:r/>
    </w:p>
    <w:p>
      <w:pPr>
        <w:jc w:val="left"/>
        <w:spacing w:line="324" w:lineRule="auto"/>
        <w:widowControl/>
        <w:rPr>
          <w:rFonts w:ascii="宋体" w:hAnsi="宋体" w:eastAsia="宋体" w:cs="宋体"/>
          <w:szCs w:val="21"/>
        </w:rPr>
      </w:pPr>
      <w:r>
        <w:rPr>
          <w:rFonts w:ascii="宋体" w:hAnsi="宋体" w:eastAsia="宋体" w:cs="宋体"/>
          <w:spacing w:val="-2"/>
          <w:szCs w:val="21"/>
        </w:rPr>
        <w:t xml:space="preserve">______、______及______就“______（项目名称）</w:t>
      </w:r>
      <w:r>
        <w:rPr>
          <w:rFonts w:ascii="宋体" w:hAnsi="宋体" w:eastAsia="宋体" w:cs="宋体"/>
          <w:spacing w:val="-76"/>
          <w:szCs w:val="21"/>
        </w:rPr>
        <w:t xml:space="preserve"> </w:t>
      </w:r>
      <w:r>
        <w:rPr>
          <w:rFonts w:ascii="宋体" w:hAnsi="宋体" w:eastAsia="宋体" w:cs="宋体"/>
          <w:spacing w:val="-2"/>
          <w:szCs w:val="21"/>
        </w:rPr>
        <w:t xml:space="preserve">”______包采购项目的磋商事宜，</w:t>
      </w:r>
      <w:r>
        <w:rPr>
          <w:rFonts w:ascii="宋体" w:hAnsi="宋体" w:eastAsia="宋体" w:cs="宋体"/>
          <w:spacing w:val="-1"/>
          <w:szCs w:val="21"/>
        </w:rPr>
        <w:t xml:space="preserve">经各方充分协商一致，达成如下协议：</w:t>
      </w:r>
      <w:r/>
    </w:p>
    <w:p>
      <w:pPr>
        <w:jc w:val="left"/>
        <w:spacing w:line="324" w:lineRule="auto"/>
        <w:widowControl/>
        <w:rPr>
          <w:rFonts w:ascii="宋体" w:hAnsi="宋体" w:eastAsia="宋体" w:cs="宋体"/>
          <w:szCs w:val="21"/>
        </w:rPr>
      </w:pPr>
      <w:r>
        <w:rPr>
          <w:rFonts w:ascii="宋体" w:hAnsi="宋体" w:eastAsia="宋体" w:cs="宋体"/>
          <w:szCs w:val="21"/>
        </w:rPr>
        <w:t xml:space="preserve">一、由________牵头，________、________参加，</w:t>
      </w:r>
      <w:r>
        <w:rPr>
          <w:rFonts w:ascii="宋体" w:hAnsi="宋体" w:eastAsia="宋体" w:cs="宋体"/>
          <w:spacing w:val="-1"/>
          <w:szCs w:val="21"/>
        </w:rPr>
        <w:t xml:space="preserve">组成联合体共同进行采购项目的磋</w:t>
      </w:r>
      <w:r>
        <w:rPr>
          <w:rFonts w:ascii="宋体" w:hAnsi="宋体" w:eastAsia="宋体" w:cs="宋体"/>
          <w:spacing w:val="-4"/>
          <w:szCs w:val="21"/>
        </w:rPr>
        <w:t xml:space="preserve">商工作。</w:t>
      </w:r>
      <w:r/>
    </w:p>
    <w:p>
      <w:pPr>
        <w:jc w:val="left"/>
        <w:spacing w:line="324" w:lineRule="auto"/>
        <w:widowControl/>
        <w:rPr>
          <w:rFonts w:ascii="宋体" w:hAnsi="宋体" w:eastAsia="宋体" w:cs="宋体"/>
          <w:szCs w:val="21"/>
        </w:rPr>
      </w:pPr>
      <w:r>
        <w:rPr>
          <w:rFonts w:ascii="宋体" w:hAnsi="宋体" w:eastAsia="宋体" w:cs="宋体"/>
          <w:szCs w:val="21"/>
        </w:rPr>
        <w:t xml:space="preserve">二、联合体成交后，联合体各方共同与采购人签订</w:t>
      </w:r>
      <w:r>
        <w:rPr>
          <w:rFonts w:ascii="宋体" w:hAnsi="宋体" w:eastAsia="宋体" w:cs="宋体"/>
          <w:spacing w:val="-1"/>
          <w:szCs w:val="21"/>
        </w:rPr>
        <w:t xml:space="preserve">合同，就采购合同约定的事项对采购人承担连带责任。</w:t>
      </w:r>
      <w:r/>
    </w:p>
    <w:p>
      <w:pPr>
        <w:jc w:val="left"/>
        <w:spacing w:line="324" w:lineRule="auto"/>
        <w:widowControl/>
        <w:rPr>
          <w:rFonts w:ascii="宋体" w:hAnsi="宋体" w:eastAsia="宋体" w:cs="宋体"/>
          <w:szCs w:val="21"/>
        </w:rPr>
      </w:pPr>
      <w:r>
        <w:rPr>
          <w:rFonts w:ascii="宋体" w:hAnsi="宋体" w:eastAsia="宋体" w:cs="宋体"/>
          <w:b/>
          <w:bCs/>
          <w:spacing w:val="-2"/>
          <w:szCs w:val="21"/>
        </w:rPr>
        <w:t xml:space="preserve">三、联合体各方均同意由牵头人代表其他联合体成员单位按竞争性磋商文件要求出具</w:t>
      </w:r>
      <w:r>
        <w:rPr>
          <w:rFonts w:ascii="宋体" w:hAnsi="宋体" w:eastAsia="宋体" w:cs="宋体"/>
          <w:b/>
          <w:bCs/>
          <w:spacing w:val="-4"/>
          <w:szCs w:val="21"/>
        </w:rPr>
        <w:t xml:space="preserve">《授权委托书》。</w:t>
      </w:r>
      <w:r/>
    </w:p>
    <w:p>
      <w:pPr>
        <w:jc w:val="left"/>
        <w:spacing w:line="324" w:lineRule="auto"/>
        <w:widowControl/>
        <w:rPr>
          <w:rFonts w:ascii="宋体" w:hAnsi="宋体" w:eastAsia="宋体" w:cs="宋体"/>
          <w:szCs w:val="21"/>
        </w:rPr>
      </w:pPr>
      <w:r>
        <w:rPr>
          <w:rFonts w:ascii="宋体" w:hAnsi="宋体" w:eastAsia="宋体" w:cs="宋体"/>
          <w:spacing w:val="-1"/>
          <w:szCs w:val="21"/>
        </w:rPr>
        <w:t xml:space="preserve">四、牵头</w:t>
      </w:r>
      <w:r>
        <w:rPr>
          <w:rFonts w:ascii="宋体" w:hAnsi="宋体" w:eastAsia="宋体" w:cs="宋体"/>
          <w:spacing w:val="-1"/>
          <w:szCs w:val="21"/>
        </w:rPr>
        <w:t xml:space="preserve">人为项目</w:t>
      </w:r>
      <w:r>
        <w:rPr>
          <w:rFonts w:ascii="宋体" w:hAnsi="宋体" w:eastAsia="宋体" w:cs="宋体"/>
          <w:spacing w:val="-1"/>
          <w:szCs w:val="21"/>
        </w:rPr>
        <w:t xml:space="preserve">的总负责单位；组织各参加方进行项目实施</w:t>
      </w:r>
      <w:r>
        <w:rPr>
          <w:rFonts w:ascii="宋体" w:hAnsi="宋体" w:eastAsia="宋体" w:cs="宋体"/>
          <w:spacing w:val="-2"/>
          <w:szCs w:val="21"/>
        </w:rPr>
        <w:t xml:space="preserve">工作。</w:t>
      </w:r>
      <w:r/>
    </w:p>
    <w:p>
      <w:pPr>
        <w:jc w:val="left"/>
        <w:spacing w:line="324" w:lineRule="auto"/>
        <w:widowControl/>
        <w:rPr>
          <w:rFonts w:ascii="宋体" w:hAnsi="宋体" w:eastAsia="宋体" w:cs="宋体"/>
          <w:szCs w:val="21"/>
        </w:rPr>
      </w:pPr>
      <w:r>
        <w:rPr>
          <w:rFonts w:ascii="宋体" w:hAnsi="宋体" w:eastAsia="宋体" w:cs="宋体"/>
          <w:szCs w:val="21"/>
        </w:rPr>
        <w:t xml:space="preserve">五、______负责______，具体工作范</w:t>
      </w:r>
      <w:r>
        <w:rPr>
          <w:rFonts w:ascii="宋体" w:hAnsi="宋体" w:eastAsia="宋体" w:cs="宋体"/>
          <w:spacing w:val="-1"/>
          <w:szCs w:val="21"/>
        </w:rPr>
        <w:t xml:space="preserve">围、内容以响应文件及合同为准。</w:t>
      </w:r>
      <w:r/>
    </w:p>
    <w:p>
      <w:pPr>
        <w:jc w:val="left"/>
        <w:spacing w:line="324" w:lineRule="auto"/>
        <w:widowControl/>
        <w:rPr>
          <w:rFonts w:ascii="宋体" w:hAnsi="宋体" w:eastAsia="宋体" w:cs="宋体"/>
          <w:szCs w:val="21"/>
        </w:rPr>
      </w:pPr>
      <w:r>
        <w:rPr>
          <w:rFonts w:ascii="宋体" w:hAnsi="宋体" w:eastAsia="宋体" w:cs="宋体"/>
          <w:szCs w:val="21"/>
        </w:rPr>
        <w:t xml:space="preserve">六、______负责______，具体工作范围、</w:t>
      </w:r>
      <w:r>
        <w:rPr>
          <w:rFonts w:ascii="宋体" w:hAnsi="宋体" w:eastAsia="宋体" w:cs="宋体"/>
          <w:spacing w:val="-1"/>
          <w:szCs w:val="21"/>
        </w:rPr>
        <w:t xml:space="preserve">内容以响应文件及合同为准。</w:t>
      </w:r>
      <w:r/>
    </w:p>
    <w:p>
      <w:pPr>
        <w:jc w:val="left"/>
        <w:spacing w:line="324" w:lineRule="auto"/>
        <w:widowControl/>
        <w:rPr>
          <w:rFonts w:ascii="宋体" w:hAnsi="宋体" w:eastAsia="宋体" w:cs="宋体"/>
          <w:szCs w:val="21"/>
        </w:rPr>
      </w:pPr>
      <w:r>
        <w:rPr>
          <w:rFonts w:ascii="宋体" w:hAnsi="宋体" w:eastAsia="宋体" w:cs="宋体"/>
          <w:spacing w:val="-1"/>
          <w:szCs w:val="21"/>
        </w:rPr>
        <w:t xml:space="preserve">七、______负责______（如有</w:t>
      </w:r>
      <w:r>
        <w:rPr>
          <w:rFonts w:ascii="宋体" w:hAnsi="宋体" w:eastAsia="宋体" w:cs="宋体"/>
          <w:spacing w:val="14"/>
          <w:szCs w:val="21"/>
        </w:rPr>
        <w:t xml:space="preserve">），</w:t>
      </w:r>
      <w:r>
        <w:rPr>
          <w:rFonts w:ascii="宋体" w:hAnsi="宋体" w:eastAsia="宋体" w:cs="宋体"/>
          <w:spacing w:val="-1"/>
          <w:szCs w:val="21"/>
        </w:rPr>
        <w:t xml:space="preserve">具体工作范围、内容以响应文件及合同为准。</w:t>
      </w:r>
      <w:r/>
    </w:p>
    <w:p>
      <w:pPr>
        <w:jc w:val="left"/>
        <w:spacing w:line="324" w:lineRule="auto"/>
        <w:widowControl/>
        <w:rPr>
          <w:rFonts w:ascii="宋体" w:hAnsi="宋体" w:eastAsia="宋体" w:cs="宋体"/>
          <w:szCs w:val="21"/>
        </w:rPr>
      </w:pPr>
      <w:r>
        <w:rPr>
          <w:rFonts w:ascii="宋体" w:hAnsi="宋体" w:eastAsia="宋体" w:cs="宋体"/>
          <w:szCs w:val="21"/>
        </w:rPr>
        <w:t xml:space="preserve">八、本项目联合协议合同总额为______元，联合体</w:t>
      </w:r>
      <w:r>
        <w:rPr>
          <w:rFonts w:ascii="宋体" w:hAnsi="宋体" w:eastAsia="宋体" w:cs="宋体"/>
          <w:spacing w:val="-1"/>
          <w:szCs w:val="21"/>
        </w:rPr>
        <w:t xml:space="preserve">各成员按照如下比例分摊（按联合</w:t>
      </w:r>
      <w:r>
        <w:rPr>
          <w:rFonts w:ascii="宋体" w:hAnsi="宋体" w:eastAsia="宋体" w:cs="宋体"/>
          <w:spacing w:val="-2"/>
          <w:szCs w:val="21"/>
        </w:rPr>
        <w:t xml:space="preserve">体成员分别列明</w:t>
      </w:r>
      <w:r>
        <w:rPr>
          <w:rFonts w:ascii="宋体" w:hAnsi="宋体" w:eastAsia="宋体" w:cs="宋体"/>
          <w:spacing w:val="1"/>
          <w:szCs w:val="21"/>
        </w:rPr>
        <w:t xml:space="preserve">）：</w:t>
      </w:r>
      <w:r/>
    </w:p>
    <w:p>
      <w:pPr>
        <w:jc w:val="left"/>
        <w:spacing w:line="324" w:lineRule="auto"/>
        <w:widowControl/>
        <w:rPr>
          <w:rFonts w:ascii="宋体" w:hAnsi="宋体" w:eastAsia="宋体" w:cs="宋体"/>
          <w:szCs w:val="21"/>
        </w:rPr>
      </w:pPr>
      <w:r>
        <w:rPr>
          <w:rFonts w:ascii="宋体" w:hAnsi="宋体" w:eastAsia="宋体" w:cs="宋体"/>
          <w:spacing w:val="-1"/>
          <w:szCs w:val="21"/>
        </w:rPr>
        <w:t xml:space="preserve">（1）______为□大型企业□中型企业、</w:t>
      </w:r>
      <w:r>
        <w:rPr>
          <w:rFonts w:ascii="宋体" w:hAnsi="宋体" w:eastAsia="宋体" w:cs="宋体"/>
          <w:spacing w:val="-86"/>
          <w:szCs w:val="21"/>
        </w:rPr>
        <w:t xml:space="preserve"> </w:t>
      </w:r>
      <w:r>
        <w:rPr>
          <w:rFonts w:ascii="宋体" w:hAnsi="宋体" w:eastAsia="宋体" w:cs="宋体"/>
          <w:spacing w:val="-1"/>
          <w:szCs w:val="21"/>
        </w:rPr>
        <w:t xml:space="preserve">□小微企业</w:t>
      </w:r>
      <w:r>
        <w:rPr>
          <w:rFonts w:ascii="宋体" w:hAnsi="宋体" w:eastAsia="宋体" w:cs="宋体"/>
          <w:spacing w:val="-2"/>
          <w:szCs w:val="21"/>
        </w:rPr>
        <w:t xml:space="preserve">（包含监狱企业、残疾人福利性单</w:t>
      </w:r>
      <w:r>
        <w:rPr>
          <w:rFonts w:ascii="宋体" w:hAnsi="宋体" w:eastAsia="宋体" w:cs="宋体"/>
          <w:spacing w:val="-3"/>
          <w:szCs w:val="21"/>
        </w:rPr>
        <w:t xml:space="preserve">位）、</w:t>
      </w:r>
      <w:r>
        <w:rPr>
          <w:rFonts w:ascii="宋体" w:hAnsi="宋体" w:eastAsia="宋体" w:cs="宋体"/>
          <w:spacing w:val="-71"/>
          <w:szCs w:val="21"/>
        </w:rPr>
        <w:t xml:space="preserve"> </w:t>
      </w:r>
      <w:r>
        <w:rPr>
          <w:rFonts w:ascii="宋体" w:hAnsi="宋体" w:eastAsia="宋体" w:cs="宋体"/>
          <w:spacing w:val="-3"/>
          <w:szCs w:val="21"/>
        </w:rPr>
        <w:t xml:space="preserve">□其他，合同金额为______元；</w:t>
      </w:r>
      <w:r/>
    </w:p>
    <w:p>
      <w:pPr>
        <w:jc w:val="left"/>
        <w:spacing w:line="324" w:lineRule="auto"/>
        <w:widowControl/>
        <w:rPr>
          <w:rFonts w:ascii="宋体" w:hAnsi="宋体" w:eastAsia="宋体" w:cs="宋体"/>
          <w:szCs w:val="21"/>
        </w:rPr>
      </w:pPr>
      <w:r>
        <w:rPr>
          <w:rFonts w:ascii="宋体" w:hAnsi="宋体" w:eastAsia="宋体" w:cs="宋体"/>
          <w:spacing w:val="-1"/>
          <w:szCs w:val="21"/>
        </w:rPr>
        <w:t xml:space="preserve">（2）______为□大型企业□中型企业、</w:t>
      </w:r>
      <w:r>
        <w:rPr>
          <w:rFonts w:ascii="宋体" w:hAnsi="宋体" w:eastAsia="宋体" w:cs="宋体"/>
          <w:spacing w:val="-86"/>
          <w:szCs w:val="21"/>
        </w:rPr>
        <w:t xml:space="preserve"> </w:t>
      </w:r>
      <w:r>
        <w:rPr>
          <w:rFonts w:ascii="宋体" w:hAnsi="宋体" w:eastAsia="宋体" w:cs="宋体"/>
          <w:spacing w:val="-1"/>
          <w:szCs w:val="21"/>
        </w:rPr>
        <w:t xml:space="preserve">□小微企业</w:t>
      </w:r>
      <w:r>
        <w:rPr>
          <w:rFonts w:ascii="宋体" w:hAnsi="宋体" w:eastAsia="宋体" w:cs="宋体"/>
          <w:spacing w:val="-2"/>
          <w:szCs w:val="21"/>
        </w:rPr>
        <w:t xml:space="preserve">（包含监狱企业、残疾人福利性单</w:t>
      </w:r>
      <w:r>
        <w:rPr>
          <w:rFonts w:ascii="宋体" w:hAnsi="宋体" w:eastAsia="宋体" w:cs="宋体"/>
          <w:spacing w:val="-3"/>
          <w:szCs w:val="21"/>
        </w:rPr>
        <w:t xml:space="preserve">位）、</w:t>
      </w:r>
      <w:r>
        <w:rPr>
          <w:rFonts w:ascii="宋体" w:hAnsi="宋体" w:eastAsia="宋体" w:cs="宋体"/>
          <w:spacing w:val="-71"/>
          <w:szCs w:val="21"/>
        </w:rPr>
        <w:t xml:space="preserve"> </w:t>
      </w:r>
      <w:r>
        <w:rPr>
          <w:rFonts w:ascii="宋体" w:hAnsi="宋体" w:eastAsia="宋体" w:cs="宋体"/>
          <w:spacing w:val="-3"/>
          <w:szCs w:val="21"/>
        </w:rPr>
        <w:t xml:space="preserve">□其他，合同金额为______元；</w:t>
      </w:r>
      <w:r/>
    </w:p>
    <w:p>
      <w:pPr>
        <w:jc w:val="left"/>
        <w:spacing w:line="324" w:lineRule="auto"/>
        <w:widowControl/>
        <w:rPr>
          <w:rFonts w:ascii="宋体" w:hAnsi="宋体" w:eastAsia="宋体" w:cs="宋体"/>
          <w:szCs w:val="21"/>
        </w:rPr>
      </w:pPr>
      <w:r>
        <w:rPr>
          <w:rFonts w:ascii="宋体" w:hAnsi="宋体" w:eastAsia="宋体" w:cs="宋体"/>
          <w:szCs w:val="21"/>
        </w:rPr>
        <w:t xml:space="preserve">九、以联合体形</w:t>
      </w:r>
      <w:r>
        <w:rPr>
          <w:rFonts w:ascii="宋体" w:hAnsi="宋体" w:eastAsia="宋体" w:cs="宋体"/>
          <w:szCs w:val="21"/>
        </w:rPr>
        <w:t xml:space="preserve">式参加</w:t>
      </w:r>
      <w:r>
        <w:rPr>
          <w:rFonts w:ascii="宋体" w:hAnsi="宋体" w:eastAsia="宋体" w:cs="宋体"/>
          <w:szCs w:val="21"/>
        </w:rPr>
        <w:t xml:space="preserve">政府采购活动的，联合</w:t>
      </w:r>
      <w:r>
        <w:rPr>
          <w:rFonts w:ascii="宋体" w:hAnsi="宋体" w:eastAsia="宋体" w:cs="宋体"/>
          <w:spacing w:val="-1"/>
          <w:szCs w:val="21"/>
        </w:rPr>
        <w:t xml:space="preserve">体各方不得再单独参加或者与其</w:t>
      </w:r>
      <w:r>
        <w:rPr>
          <w:rFonts w:ascii="宋体" w:hAnsi="宋体" w:eastAsia="宋体" w:cs="宋体"/>
          <w:spacing w:val="-1"/>
          <w:szCs w:val="21"/>
        </w:rPr>
        <w:t xml:space="preserve">他供应</w:t>
      </w:r>
      <w:r>
        <w:rPr>
          <w:rFonts w:ascii="宋体" w:hAnsi="宋体" w:eastAsia="宋体" w:cs="宋体"/>
          <w:spacing w:val="-1"/>
          <w:szCs w:val="21"/>
        </w:rPr>
        <w:t xml:space="preserve">商另外组成联合体参加同一合同项下的政府采购活动。</w:t>
      </w:r>
      <w:r/>
    </w:p>
    <w:p>
      <w:pPr>
        <w:jc w:val="left"/>
        <w:spacing w:line="324" w:lineRule="auto"/>
        <w:widowControl/>
        <w:rPr>
          <w:rFonts w:ascii="宋体" w:hAnsi="宋体" w:eastAsia="宋体" w:cs="宋体"/>
          <w:szCs w:val="21"/>
        </w:rPr>
      </w:pPr>
      <w:r>
        <w:rPr>
          <w:rFonts w:ascii="宋体" w:hAnsi="宋体" w:eastAsia="宋体" w:cs="宋体"/>
          <w:spacing w:val="-1"/>
          <w:szCs w:val="21"/>
        </w:rPr>
        <w:t xml:space="preserve">十、其他约定（如有</w:t>
      </w:r>
      <w:r>
        <w:rPr>
          <w:rFonts w:ascii="宋体" w:hAnsi="宋体" w:eastAsia="宋体" w:cs="宋体"/>
          <w:spacing w:val="2"/>
          <w:szCs w:val="21"/>
        </w:rPr>
        <w:t xml:space="preserve">）：</w:t>
      </w:r>
      <w:r>
        <w:rPr>
          <w:rFonts w:ascii="宋体" w:hAnsi="宋体" w:eastAsia="宋体" w:cs="宋体"/>
          <w:spacing w:val="-1"/>
          <w:szCs w:val="21"/>
        </w:rPr>
        <w:t xml:space="preserve">______。</w:t>
      </w:r>
      <w:r/>
    </w:p>
    <w:p>
      <w:pPr>
        <w:jc w:val="left"/>
        <w:spacing w:line="324" w:lineRule="auto"/>
        <w:widowControl/>
        <w:rPr>
          <w:rFonts w:ascii="宋体" w:hAnsi="宋体" w:eastAsia="宋体" w:cs="宋体"/>
          <w:szCs w:val="21"/>
        </w:rPr>
      </w:pPr>
      <w:r>
        <w:rPr>
          <w:rFonts w:ascii="宋体" w:hAnsi="宋体" w:eastAsia="宋体" w:cs="宋体"/>
          <w:szCs w:val="21"/>
        </w:rPr>
        <w:t xml:space="preserve">本协议自各方盖章后生效，采购合同履行完毕后自动失效</w:t>
      </w:r>
      <w:r>
        <w:rPr>
          <w:rFonts w:ascii="宋体" w:hAnsi="宋体" w:eastAsia="宋体" w:cs="宋体"/>
          <w:spacing w:val="-1"/>
          <w:szCs w:val="21"/>
        </w:rPr>
        <w:t xml:space="preserve">。如未成交，本协议自动终</w:t>
      </w:r>
      <w:r>
        <w:rPr>
          <w:rFonts w:ascii="宋体" w:hAnsi="宋体" w:eastAsia="宋体" w:cs="宋体"/>
          <w:spacing w:val="-6"/>
          <w:szCs w:val="21"/>
        </w:rPr>
        <w:t xml:space="preserve">止。</w:t>
      </w:r>
      <w:r/>
    </w:p>
    <w:p>
      <w:pPr>
        <w:jc w:val="left"/>
        <w:spacing w:line="324" w:lineRule="auto"/>
        <w:widowControl/>
        <w:rPr>
          <w:rFonts w:ascii="宋体" w:hAnsi="宋体" w:eastAsia="宋体" w:cs="宋体"/>
          <w:szCs w:val="21"/>
        </w:rPr>
      </w:pPr>
      <w:r>
        <w:rPr>
          <w:rFonts w:ascii="宋体" w:hAnsi="宋体" w:eastAsia="宋体" w:cs="宋体"/>
          <w:spacing w:val="-1"/>
          <w:szCs w:val="21"/>
        </w:rPr>
        <w:t xml:space="preserve">联合体牵头人名称：______</w:t>
      </w:r>
      <w:r/>
    </w:p>
    <w:p>
      <w:pPr>
        <w:jc w:val="left"/>
        <w:spacing w:line="324" w:lineRule="auto"/>
        <w:widowControl/>
        <w:rPr>
          <w:rFonts w:ascii="宋体" w:hAnsi="宋体" w:eastAsia="宋体" w:cs="宋体"/>
          <w:szCs w:val="21"/>
        </w:rPr>
      </w:pPr>
      <w:r>
        <w:rPr>
          <w:rFonts w:ascii="宋体" w:hAnsi="宋体" w:eastAsia="宋体" w:cs="宋体"/>
          <w:spacing w:val="-2"/>
          <w:szCs w:val="21"/>
        </w:rPr>
        <w:t xml:space="preserve">盖章：______</w:t>
      </w:r>
      <w:r/>
    </w:p>
    <w:p>
      <w:pPr>
        <w:jc w:val="left"/>
        <w:spacing w:line="324" w:lineRule="auto"/>
        <w:widowControl/>
        <w:rPr>
          <w:rFonts w:ascii="宋体" w:hAnsi="宋体" w:eastAsia="宋体" w:cs="宋体"/>
          <w:szCs w:val="21"/>
        </w:rPr>
      </w:pPr>
      <w:r>
        <w:rPr>
          <w:rFonts w:ascii="宋体" w:hAnsi="宋体" w:eastAsia="宋体" w:cs="宋体"/>
          <w:szCs w:val="21"/>
        </w:rPr>
        <w:t xml:space="preserve">联合体成员名称：______                联合</w:t>
      </w:r>
      <w:r>
        <w:rPr>
          <w:rFonts w:ascii="宋体" w:hAnsi="宋体" w:eastAsia="宋体" w:cs="宋体"/>
          <w:spacing w:val="-1"/>
          <w:szCs w:val="21"/>
        </w:rPr>
        <w:t xml:space="preserve">体成员名称：______</w:t>
      </w:r>
      <w:r/>
    </w:p>
    <w:p>
      <w:pPr>
        <w:jc w:val="left"/>
        <w:spacing w:line="324" w:lineRule="auto"/>
        <w:widowControl/>
        <w:rPr>
          <w:rFonts w:ascii="宋体" w:hAnsi="宋体" w:eastAsia="宋体" w:cs="宋体"/>
          <w:szCs w:val="21"/>
        </w:rPr>
      </w:pPr>
      <w:r>
        <w:rPr>
          <w:rFonts w:ascii="宋体" w:hAnsi="宋体" w:eastAsia="宋体" w:cs="宋体"/>
          <w:szCs w:val="21"/>
        </w:rPr>
        <w:t xml:space="preserve">盖章：______                       </w:t>
      </w:r>
      <w:r>
        <w:rPr>
          <w:rFonts w:ascii="宋体" w:hAnsi="宋体" w:eastAsia="宋体" w:cs="宋体"/>
          <w:spacing w:val="-1"/>
          <w:szCs w:val="21"/>
        </w:rPr>
        <w:t xml:space="preserve">   盖章：______</w:t>
      </w:r>
      <w:r/>
    </w:p>
    <w:p>
      <w:pPr>
        <w:jc w:val="left"/>
        <w:spacing w:line="324" w:lineRule="auto"/>
        <w:widowControl/>
        <w:rPr>
          <w:rFonts w:ascii="宋体" w:hAnsi="宋体" w:eastAsia="宋体" w:cs="宋体"/>
          <w:szCs w:val="21"/>
        </w:rPr>
      </w:pPr>
      <w:r>
        <w:rPr>
          <w:rFonts w:ascii="宋体" w:hAnsi="宋体" w:eastAsia="宋体" w:cs="宋体"/>
          <w:spacing w:val="-2"/>
          <w:szCs w:val="21"/>
        </w:rPr>
        <w:t xml:space="preserve">日期：______年______月___</w:t>
      </w:r>
      <w:r>
        <w:rPr>
          <w:rFonts w:ascii="宋体" w:hAnsi="宋体" w:eastAsia="宋体" w:cs="宋体"/>
          <w:spacing w:val="-3"/>
          <w:szCs w:val="21"/>
        </w:rPr>
        <w:t xml:space="preserve">___</w:t>
      </w:r>
      <w:r>
        <w:rPr>
          <w:rFonts w:ascii="宋体" w:hAnsi="宋体" w:eastAsia="宋体" w:cs="宋体"/>
          <w:spacing w:val="-69"/>
          <w:szCs w:val="21"/>
        </w:rPr>
        <w:t xml:space="preserve"> </w:t>
      </w:r>
      <w:r>
        <w:rPr>
          <w:rFonts w:ascii="宋体" w:hAnsi="宋体" w:eastAsia="宋体" w:cs="宋体"/>
          <w:spacing w:val="-3"/>
          <w:szCs w:val="21"/>
        </w:rPr>
        <w:t xml:space="preserve">日</w:t>
      </w:r>
      <w:r/>
    </w:p>
    <w:p>
      <w:pPr>
        <w:spacing w:line="324" w:lineRule="auto"/>
        <w:widowControl/>
        <w:rPr>
          <w:rFonts w:ascii="宋体" w:hAnsi="宋体" w:eastAsia="宋体" w:cs="宋体"/>
          <w:szCs w:val="21"/>
        </w:rPr>
      </w:pPr>
      <w:r>
        <w:rPr>
          <w:rFonts w:ascii="宋体" w:hAnsi="宋体" w:eastAsia="宋体" w:cs="宋体"/>
          <w:szCs w:val="21"/>
        </w:rPr>
        <w:t xml:space="preserve">注：1．如本项目（包）接受供应商以联合体形</w:t>
      </w:r>
      <w:r>
        <w:rPr>
          <w:rFonts w:ascii="宋体" w:hAnsi="宋体" w:eastAsia="宋体" w:cs="宋体"/>
          <w:szCs w:val="21"/>
        </w:rPr>
        <w:t xml:space="preserve">式参加</w:t>
      </w:r>
      <w:r>
        <w:rPr>
          <w:rFonts w:ascii="宋体" w:hAnsi="宋体" w:eastAsia="宋体" w:cs="宋体"/>
          <w:szCs w:val="21"/>
        </w:rPr>
        <w:t xml:space="preserve">采购活动，</w:t>
      </w:r>
      <w:r>
        <w:rPr>
          <w:rFonts w:ascii="宋体" w:hAnsi="宋体" w:eastAsia="宋体" w:cs="宋体"/>
          <w:spacing w:val="-1"/>
          <w:szCs w:val="21"/>
        </w:rPr>
        <w:t xml:space="preserve">且供应商以联合体形</w:t>
      </w:r>
      <w:r>
        <w:rPr>
          <w:rFonts w:ascii="宋体" w:hAnsi="宋体" w:eastAsia="宋体" w:cs="宋体"/>
          <w:spacing w:val="-1"/>
          <w:szCs w:val="21"/>
        </w:rPr>
        <w:t xml:space="preserve">式参与</w:t>
      </w:r>
      <w:r>
        <w:rPr>
          <w:rFonts w:ascii="宋体" w:hAnsi="宋体" w:eastAsia="宋体" w:cs="宋体"/>
          <w:spacing w:val="-1"/>
          <w:szCs w:val="21"/>
        </w:rPr>
        <w:t xml:space="preserve">时，须提供《联合协议》，否则</w:t>
      </w:r>
      <w:r>
        <w:rPr>
          <w:rFonts w:ascii="宋体" w:hAnsi="宋体" w:eastAsia="宋体" w:cs="宋体"/>
          <w:b/>
          <w:bCs/>
          <w:spacing w:val="-1"/>
          <w:szCs w:val="21"/>
          <w:u w:val="single"/>
        </w:rPr>
        <w:t xml:space="preserve">响应无效</w:t>
      </w:r>
      <w:r>
        <w:rPr>
          <w:rFonts w:ascii="宋体" w:hAnsi="宋体" w:eastAsia="宋体" w:cs="宋体"/>
          <w:spacing w:val="-1"/>
          <w:szCs w:val="21"/>
        </w:rPr>
        <w:t xml:space="preserve">。</w:t>
      </w:r>
      <w:r>
        <w:rPr>
          <w:rFonts w:ascii="宋体" w:hAnsi="宋体" w:eastAsia="宋体" w:cs="宋体"/>
          <w:b/>
          <w:bCs/>
          <w:spacing w:val="-1"/>
          <w:szCs w:val="21"/>
        </w:rPr>
        <w:t xml:space="preserve">（以联合体形式磋</w:t>
      </w:r>
      <w:r>
        <w:rPr>
          <w:rFonts w:ascii="宋体" w:hAnsi="宋体" w:eastAsia="宋体" w:cs="宋体"/>
          <w:b/>
          <w:bCs/>
          <w:spacing w:val="-2"/>
          <w:szCs w:val="21"/>
        </w:rPr>
        <w:t xml:space="preserve">商响应的，提供联合体协议书；本项目不接受联合体磋商响应或者供应商不以联合体形式磋商响应的，则不需要提</w:t>
      </w:r>
      <w:r>
        <w:rPr>
          <w:rFonts w:ascii="宋体" w:hAnsi="宋体" w:eastAsia="宋体" w:cs="宋体"/>
          <w:b/>
          <w:bCs/>
          <w:spacing w:val="-8"/>
          <w:szCs w:val="21"/>
        </w:rPr>
        <w:t xml:space="preserve">供）</w:t>
      </w:r>
      <w:r/>
    </w:p>
    <w:p>
      <w:pPr>
        <w:jc w:val="left"/>
        <w:spacing w:line="324" w:lineRule="auto"/>
        <w:widowControl/>
        <w:rPr>
          <w:rFonts w:ascii="宋体" w:hAnsi="宋体" w:eastAsia="宋体" w:cs="宋体"/>
          <w:szCs w:val="21"/>
        </w:rPr>
      </w:pPr>
      <w:r>
        <w:rPr>
          <w:rFonts w:ascii="宋体" w:hAnsi="宋体" w:eastAsia="宋体" w:cs="宋体"/>
          <w:spacing w:val="-1"/>
          <w:szCs w:val="21"/>
        </w:rPr>
        <w:t xml:space="preserve">2．在所属企业类型前的□内打“</w:t>
      </w:r>
      <w:r>
        <w:rPr>
          <w:rFonts w:ascii="宋体" w:hAnsi="宋体" w:eastAsia="宋体" w:cs="Arial"/>
          <w:spacing w:val="-1"/>
          <w:szCs w:val="21"/>
        </w:rPr>
        <w:t xml:space="preserve">√</w:t>
      </w:r>
      <w:r>
        <w:rPr>
          <w:rFonts w:ascii="宋体" w:hAnsi="宋体" w:eastAsia="宋体" w:cs="Arial"/>
          <w:spacing w:val="-30"/>
          <w:szCs w:val="21"/>
        </w:rPr>
        <w:t xml:space="preserve"> </w:t>
      </w:r>
      <w:r>
        <w:rPr>
          <w:rFonts w:ascii="宋体" w:hAnsi="宋体" w:eastAsia="宋体" w:cs="宋体"/>
          <w:spacing w:val="-1"/>
          <w:szCs w:val="21"/>
        </w:rPr>
        <w:t xml:space="preserve">”。</w:t>
      </w:r>
      <w:r/>
    </w:p>
    <w:p>
      <w:pPr>
        <w:jc w:val="left"/>
        <w:spacing w:line="324" w:lineRule="auto"/>
        <w:widowControl/>
        <w:rPr>
          <w:rFonts w:ascii="宋体" w:hAnsi="宋体" w:eastAsia="宋体" w:cs="宋体"/>
          <w:spacing w:val="-2"/>
          <w:sz w:val="24"/>
          <w:szCs w:val="24"/>
        </w:rPr>
      </w:pPr>
      <w:r>
        <w:rPr>
          <w:rFonts w:ascii="宋体" w:hAnsi="宋体" w:eastAsia="宋体" w:cs="宋体"/>
          <w:spacing w:val="2"/>
          <w:szCs w:val="21"/>
        </w:rPr>
        <w:t xml:space="preserve">3．联合体各方成员需在本协议上共同盖章上传至响应文件制作工具客户端，并加盖联</w:t>
      </w:r>
      <w:r>
        <w:rPr>
          <w:rFonts w:ascii="宋体" w:hAnsi="宋体" w:eastAsia="宋体" w:cs="宋体"/>
          <w:spacing w:val="-2"/>
          <w:szCs w:val="21"/>
        </w:rPr>
        <w:t xml:space="preserve">合体牵头人电子公章。</w:t>
      </w:r>
      <w:r>
        <w:rPr>
          <w:rFonts w:ascii="宋体" w:hAnsi="宋体" w:eastAsia="宋体" w:cs="宋体"/>
          <w:spacing w:val="-2"/>
          <w:szCs w:val="21"/>
        </w:rPr>
        <w:br w:type="page" w:clear="all"/>
      </w:r>
      <w:r/>
    </w:p>
    <w:p>
      <w:pPr>
        <w:jc w:val="left"/>
        <w:spacing w:before="56" w:line="220" w:lineRule="auto"/>
        <w:widowControl/>
        <w:rPr>
          <w:rFonts w:ascii="宋体" w:hAnsi="宋体" w:eastAsia="宋体" w:cs="宋体"/>
          <w:b/>
          <w:bCs/>
          <w:spacing w:val="-4"/>
          <w:sz w:val="28"/>
          <w:szCs w:val="28"/>
        </w:rPr>
      </w:pPr>
      <w:r>
        <w:rPr>
          <w:rFonts w:hint="eastAsia" w:ascii="宋体" w:hAnsi="宋体" w:eastAsia="宋体" w:cs="宋体"/>
          <w:b/>
          <w:bCs/>
          <w:spacing w:val="-4"/>
          <w:sz w:val="28"/>
          <w:szCs w:val="28"/>
        </w:rPr>
        <w:t xml:space="preserve">四</w:t>
      </w:r>
      <w:r>
        <w:rPr>
          <w:rFonts w:ascii="宋体" w:hAnsi="宋体" w:eastAsia="宋体" w:cs="宋体"/>
          <w:b/>
          <w:bCs/>
          <w:spacing w:val="-4"/>
          <w:sz w:val="28"/>
          <w:szCs w:val="28"/>
        </w:rPr>
        <w:t xml:space="preserve">、竞争性磋商响应函（实质性格式）</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竞争性磋商响应函</w:t>
      </w:r>
      <w:r/>
    </w:p>
    <w:p>
      <w:pPr>
        <w:jc w:val="left"/>
        <w:spacing w:before="132" w:line="219" w:lineRule="auto"/>
        <w:widowControl/>
        <w:rPr>
          <w:rFonts w:ascii="宋体" w:hAnsi="宋体" w:eastAsia="宋体" w:cs="宋体"/>
          <w:sz w:val="24"/>
          <w:szCs w:val="24"/>
        </w:rPr>
      </w:pPr>
      <w:r>
        <w:rPr>
          <w:rFonts w:ascii="宋体" w:hAnsi="宋体" w:eastAsia="宋体" w:cs="宋体"/>
          <w:spacing w:val="-1"/>
          <w:sz w:val="24"/>
          <w:szCs w:val="24"/>
        </w:rPr>
        <w:t xml:space="preserve">致：</w:t>
      </w:r>
      <w:r>
        <w:rPr>
          <w:rFonts w:ascii="宋体" w:hAnsi="宋体" w:eastAsia="宋体" w:cs="宋体"/>
          <w:spacing w:val="-1"/>
          <w:sz w:val="24"/>
          <w:szCs w:val="24"/>
          <w:u w:val="single"/>
        </w:rPr>
        <w:t xml:space="preserve">南京市公路事业发展中心</w:t>
      </w:r>
      <w:r>
        <w:rPr>
          <w:rFonts w:ascii="宋体" w:hAnsi="宋体" w:eastAsia="宋体" w:cs="宋体"/>
          <w:spacing w:val="2"/>
          <w:sz w:val="24"/>
          <w:szCs w:val="24"/>
          <w:u w:val="single"/>
        </w:rPr>
        <w:t xml:space="preserve"> </w:t>
      </w:r>
      <w:r/>
    </w:p>
    <w:p>
      <w:pPr>
        <w:ind w:right="192"/>
        <w:jc w:val="left"/>
        <w:spacing w:before="153" w:line="339" w:lineRule="auto"/>
        <w:widowControl/>
        <w:rPr>
          <w:rFonts w:ascii="宋体" w:hAnsi="宋体" w:eastAsia="宋体" w:cs="宋体"/>
          <w:sz w:val="24"/>
          <w:szCs w:val="24"/>
        </w:rPr>
      </w:pPr>
      <w:r>
        <w:rPr>
          <w:rFonts w:ascii="宋体" w:hAnsi="宋体" w:eastAsia="宋体" w:cs="宋体"/>
          <w:sz w:val="24"/>
          <w:szCs w:val="24"/>
        </w:rPr>
        <w:t xml:space="preserve">根据贵方</w:t>
      </w:r>
      <w:r>
        <w:rPr>
          <w:rFonts w:ascii="宋体" w:hAnsi="宋体" w:eastAsia="宋体" w:cs="宋体"/>
          <w:sz w:val="24"/>
          <w:szCs w:val="24"/>
          <w:u w:val="single"/>
        </w:rPr>
        <w:t xml:space="preserve">                  </w:t>
      </w:r>
      <w:r>
        <w:rPr>
          <w:rFonts w:ascii="宋体" w:hAnsi="宋体" w:eastAsia="宋体" w:cs="宋体"/>
          <w:sz w:val="24"/>
          <w:szCs w:val="24"/>
        </w:rPr>
        <w:t xml:space="preserve">（项目名称</w:t>
      </w:r>
      <w:r>
        <w:rPr>
          <w:rFonts w:ascii="宋体" w:hAnsi="宋体" w:eastAsia="宋体" w:cs="宋体"/>
          <w:spacing w:val="-16"/>
          <w:sz w:val="24"/>
          <w:szCs w:val="24"/>
        </w:rPr>
        <w:t xml:space="preserve">）</w:t>
      </w:r>
      <w:r>
        <w:rPr>
          <w:rFonts w:ascii="宋体" w:hAnsi="宋体" w:eastAsia="宋体" w:cs="宋体"/>
          <w:sz w:val="24"/>
          <w:szCs w:val="24"/>
          <w:u w:val="single"/>
        </w:rPr>
        <w:t xml:space="preserve">              </w:t>
      </w:r>
      <w:r>
        <w:rPr>
          <w:rFonts w:ascii="宋体" w:hAnsi="宋体" w:eastAsia="宋体" w:cs="宋体"/>
          <w:spacing w:val="-16"/>
          <w:sz w:val="24"/>
          <w:szCs w:val="24"/>
        </w:rPr>
        <w:t xml:space="preserve">（</w:t>
      </w:r>
      <w:r>
        <w:rPr>
          <w:rFonts w:ascii="宋体" w:hAnsi="宋体" w:eastAsia="宋体" w:cs="宋体"/>
          <w:sz w:val="24"/>
          <w:szCs w:val="24"/>
        </w:rPr>
        <w:t xml:space="preserve">项目编号）</w:t>
      </w:r>
      <w:r>
        <w:rPr>
          <w:rFonts w:ascii="宋体" w:hAnsi="宋体" w:eastAsia="宋体" w:cs="宋体"/>
          <w:sz w:val="24"/>
          <w:szCs w:val="24"/>
          <w:u w:val="single"/>
        </w:rPr>
        <w:t xml:space="preserve"> / </w:t>
      </w:r>
      <w:r>
        <w:rPr>
          <w:rFonts w:ascii="宋体" w:hAnsi="宋体" w:eastAsia="宋体" w:cs="宋体"/>
          <w:sz w:val="24"/>
          <w:szCs w:val="24"/>
        </w:rPr>
        <w:t xml:space="preserve">（包号）</w:t>
      </w:r>
      <w:r>
        <w:rPr>
          <w:rFonts w:ascii="宋体" w:hAnsi="宋体" w:eastAsia="宋体" w:cs="宋体"/>
          <w:spacing w:val="-2"/>
          <w:sz w:val="24"/>
          <w:szCs w:val="24"/>
        </w:rPr>
        <w:t xml:space="preserve">竞争性磋商文件，我方正式</w:t>
      </w:r>
      <w:r>
        <w:rPr>
          <w:rFonts w:ascii="宋体" w:hAnsi="宋体" w:eastAsia="宋体" w:cs="宋体"/>
          <w:spacing w:val="-2"/>
          <w:sz w:val="24"/>
          <w:szCs w:val="24"/>
        </w:rPr>
        <w:t xml:space="preserve">提交磋商</w:t>
      </w:r>
      <w:r>
        <w:rPr>
          <w:rFonts w:ascii="宋体" w:hAnsi="宋体" w:eastAsia="宋体" w:cs="宋体"/>
          <w:spacing w:val="-2"/>
          <w:sz w:val="24"/>
          <w:szCs w:val="24"/>
        </w:rPr>
        <w:t xml:space="preserve">响应函，</w:t>
      </w:r>
      <w:r>
        <w:rPr>
          <w:rFonts w:ascii="宋体" w:hAnsi="宋体" w:eastAsia="宋体" w:cs="宋体"/>
          <w:spacing w:val="-70"/>
          <w:sz w:val="24"/>
          <w:szCs w:val="24"/>
        </w:rPr>
        <w:t xml:space="preserve"> </w:t>
      </w:r>
      <w:r>
        <w:rPr>
          <w:rFonts w:ascii="宋体" w:hAnsi="宋体" w:eastAsia="宋体" w:cs="宋体"/>
          <w:spacing w:val="-2"/>
          <w:sz w:val="24"/>
          <w:szCs w:val="24"/>
        </w:rPr>
        <w:t xml:space="preserve">自愿参与磋商并承诺如下：</w:t>
      </w:r>
      <w:r/>
    </w:p>
    <w:p>
      <w:pPr>
        <w:jc w:val="left"/>
        <w:spacing w:line="218" w:lineRule="auto"/>
        <w:widowControl/>
        <w:rPr>
          <w:rFonts w:ascii="宋体" w:hAnsi="宋体" w:eastAsia="宋体" w:cs="宋体"/>
          <w:sz w:val="24"/>
          <w:szCs w:val="24"/>
        </w:rPr>
      </w:pPr>
      <w:r>
        <w:rPr>
          <w:rFonts w:ascii="宋体" w:hAnsi="宋体" w:eastAsia="宋体" w:cs="宋体"/>
          <w:spacing w:val="-1"/>
          <w:sz w:val="24"/>
          <w:szCs w:val="24"/>
        </w:rPr>
        <w:t xml:space="preserve">1．按磋商文件规定的各项要求，向采购人提供所需服务（包含与服务相关的货物）。</w:t>
      </w:r>
      <w:r/>
    </w:p>
    <w:p>
      <w:pPr>
        <w:jc w:val="left"/>
        <w:spacing w:before="155" w:line="218" w:lineRule="auto"/>
        <w:widowControl/>
        <w:rPr>
          <w:rFonts w:ascii="宋体" w:hAnsi="宋体" w:eastAsia="宋体" w:cs="宋体"/>
          <w:sz w:val="24"/>
          <w:szCs w:val="24"/>
        </w:rPr>
      </w:pPr>
      <w:r>
        <w:rPr>
          <w:rFonts w:ascii="宋体" w:hAnsi="宋体" w:eastAsia="宋体" w:cs="宋体"/>
          <w:spacing w:val="-1"/>
          <w:sz w:val="24"/>
          <w:szCs w:val="24"/>
        </w:rPr>
        <w:t xml:space="preserve">2．我们完全理解贵方不一定将合同授予最低报价的供应商。</w:t>
      </w:r>
      <w:r/>
    </w:p>
    <w:p>
      <w:pPr>
        <w:ind w:right="171"/>
        <w:jc w:val="left"/>
        <w:spacing w:before="154" w:line="299" w:lineRule="auto"/>
        <w:widowControl/>
        <w:rPr>
          <w:rFonts w:ascii="宋体" w:hAnsi="宋体" w:eastAsia="宋体" w:cs="宋体"/>
          <w:sz w:val="24"/>
          <w:szCs w:val="24"/>
        </w:rPr>
      </w:pPr>
      <w:r>
        <w:rPr>
          <w:rFonts w:ascii="宋体" w:hAnsi="宋体" w:eastAsia="宋体" w:cs="宋体"/>
          <w:sz w:val="24"/>
          <w:szCs w:val="24"/>
        </w:rPr>
        <w:t xml:space="preserve">3．我们已详细审核全部磋商文件及其有效补充文</w:t>
      </w:r>
      <w:r>
        <w:rPr>
          <w:rFonts w:ascii="宋体" w:hAnsi="宋体" w:eastAsia="宋体" w:cs="宋体"/>
          <w:spacing w:val="-1"/>
          <w:sz w:val="24"/>
          <w:szCs w:val="24"/>
        </w:rPr>
        <w:t xml:space="preserve">件，我们知道必须放弃提出含糊不清</w:t>
      </w:r>
      <w:r>
        <w:rPr>
          <w:rFonts w:ascii="宋体" w:hAnsi="宋体" w:eastAsia="宋体" w:cs="宋体"/>
          <w:sz w:val="24"/>
          <w:szCs w:val="24"/>
        </w:rPr>
        <w:t xml:space="preserve">或误解问题的权利。提交响应文件后，不对磋商文件本身</w:t>
      </w:r>
      <w:r>
        <w:rPr>
          <w:rFonts w:ascii="宋体" w:hAnsi="宋体" w:eastAsia="宋体" w:cs="宋体"/>
          <w:spacing w:val="-1"/>
          <w:sz w:val="24"/>
          <w:szCs w:val="24"/>
        </w:rPr>
        <w:t xml:space="preserve">提出质疑。否则，属于</w:t>
      </w:r>
      <w:r>
        <w:rPr>
          <w:rFonts w:ascii="宋体" w:hAnsi="宋体" w:eastAsia="宋体" w:cs="宋体"/>
          <w:spacing w:val="-1"/>
          <w:sz w:val="24"/>
          <w:szCs w:val="24"/>
        </w:rPr>
        <w:t xml:space="preserve">不</w:t>
      </w:r>
      <w:r>
        <w:rPr>
          <w:rFonts w:ascii="宋体" w:hAnsi="宋体" w:eastAsia="宋体" w:cs="宋体"/>
          <w:spacing w:val="-1"/>
          <w:sz w:val="24"/>
          <w:szCs w:val="24"/>
        </w:rPr>
        <w:t xml:space="preserve">诚信和故意扰乱政府采购活动行为，我们将无条件接受处罚。</w:t>
      </w:r>
      <w:r/>
    </w:p>
    <w:p>
      <w:pPr>
        <w:ind w:right="291"/>
        <w:jc w:val="left"/>
        <w:spacing w:before="156" w:line="279" w:lineRule="auto"/>
        <w:widowControl/>
        <w:rPr>
          <w:rFonts w:ascii="宋体" w:hAnsi="宋体" w:eastAsia="宋体" w:cs="宋体"/>
          <w:sz w:val="24"/>
          <w:szCs w:val="24"/>
        </w:rPr>
      </w:pPr>
      <w:r>
        <w:rPr>
          <w:rFonts w:ascii="宋体" w:hAnsi="宋体" w:eastAsia="宋体" w:cs="宋体"/>
          <w:spacing w:val="3"/>
          <w:sz w:val="24"/>
          <w:szCs w:val="24"/>
        </w:rPr>
        <w:t xml:space="preserve">4．本响应有效期为自提交响应文件的截止之日起</w:t>
      </w:r>
      <w:r>
        <w:rPr>
          <w:rFonts w:ascii="宋体" w:hAnsi="宋体" w:eastAsia="宋体" w:cs="宋体"/>
          <w:spacing w:val="3"/>
          <w:sz w:val="24"/>
          <w:szCs w:val="24"/>
          <w:u w:val="single"/>
        </w:rPr>
        <w:t xml:space="preserve">90</w:t>
      </w:r>
      <w:r>
        <w:rPr>
          <w:rFonts w:ascii="宋体" w:hAnsi="宋体" w:eastAsia="宋体" w:cs="宋体"/>
          <w:spacing w:val="3"/>
          <w:sz w:val="24"/>
          <w:szCs w:val="24"/>
        </w:rPr>
        <w:t xml:space="preserve">个日历日。我们同意从</w:t>
      </w:r>
      <w:r>
        <w:rPr>
          <w:rFonts w:ascii="宋体" w:hAnsi="宋体" w:eastAsia="宋体" w:cs="宋体"/>
          <w:spacing w:val="2"/>
          <w:sz w:val="24"/>
          <w:szCs w:val="24"/>
        </w:rPr>
        <w:t xml:space="preserve">规定的磋</w:t>
      </w:r>
      <w:r>
        <w:rPr>
          <w:rFonts w:ascii="宋体" w:hAnsi="宋体" w:eastAsia="宋体" w:cs="宋体"/>
          <w:spacing w:val="-1"/>
          <w:sz w:val="24"/>
          <w:szCs w:val="24"/>
        </w:rPr>
        <w:t xml:space="preserve">商日期起遵循本响应文件，并在规定的磋商有效期期满之前均具有约束力。</w:t>
      </w:r>
      <w:r/>
    </w:p>
    <w:p>
      <w:pPr>
        <w:jc w:val="left"/>
        <w:spacing w:before="155" w:line="218" w:lineRule="auto"/>
        <w:widowControl/>
        <w:rPr>
          <w:rFonts w:ascii="宋体" w:hAnsi="宋体" w:eastAsia="宋体" w:cs="宋体"/>
          <w:spacing w:val="-1"/>
          <w:sz w:val="24"/>
          <w:szCs w:val="24"/>
        </w:rPr>
      </w:pPr>
      <w:r>
        <w:rPr>
          <w:rFonts w:ascii="宋体" w:hAnsi="宋体" w:eastAsia="宋体" w:cs="宋体"/>
          <w:spacing w:val="-1"/>
          <w:sz w:val="24"/>
          <w:szCs w:val="24"/>
        </w:rPr>
        <w:t xml:space="preserve">5．除合同条款及采购需求偏离表列出的偏离外，我方响应竞争性磋商文件的全部要求。</w:t>
      </w:r>
      <w:r/>
    </w:p>
    <w:p>
      <w:pPr>
        <w:ind w:right="171"/>
        <w:jc w:val="left"/>
        <w:spacing w:before="148" w:line="278" w:lineRule="auto"/>
        <w:widowControl/>
        <w:rPr>
          <w:rFonts w:ascii="宋体" w:hAnsi="宋体" w:eastAsia="宋体" w:cs="宋体"/>
          <w:sz w:val="24"/>
          <w:szCs w:val="24"/>
        </w:rPr>
      </w:pPr>
      <w:r>
        <w:rPr>
          <w:rFonts w:ascii="宋体" w:hAnsi="宋体" w:eastAsia="宋体" w:cs="宋体"/>
          <w:sz w:val="24"/>
          <w:szCs w:val="24"/>
        </w:rPr>
        <w:t xml:space="preserve">6．同意向贵方提供贵方可能另外要求的与磋商有关的任</w:t>
      </w:r>
      <w:r>
        <w:rPr>
          <w:rFonts w:ascii="宋体" w:hAnsi="宋体" w:eastAsia="宋体" w:cs="宋体"/>
          <w:spacing w:val="-1"/>
          <w:sz w:val="24"/>
          <w:szCs w:val="24"/>
        </w:rPr>
        <w:t xml:space="preserve">何证据或资料，并保证我方已</w:t>
      </w:r>
      <w:r>
        <w:rPr>
          <w:rFonts w:ascii="宋体" w:hAnsi="宋体" w:eastAsia="宋体" w:cs="宋体"/>
          <w:sz w:val="24"/>
          <w:szCs w:val="24"/>
        </w:rPr>
        <w:t xml:space="preserve">提供和将要提供的文件是真实的、准确的，</w:t>
      </w:r>
      <w:r>
        <w:rPr>
          <w:rFonts w:ascii="宋体" w:hAnsi="宋体" w:eastAsia="宋体" w:cs="宋体"/>
          <w:spacing w:val="-1"/>
          <w:sz w:val="24"/>
          <w:szCs w:val="24"/>
        </w:rPr>
        <w:t xml:space="preserve">并对此承担一切法律后果。</w:t>
      </w:r>
      <w:r/>
    </w:p>
    <w:p>
      <w:pPr>
        <w:ind w:right="171"/>
        <w:jc w:val="left"/>
        <w:spacing w:before="156" w:line="279" w:lineRule="auto"/>
        <w:widowControl/>
        <w:rPr>
          <w:rFonts w:ascii="宋体" w:hAnsi="宋体" w:eastAsia="宋体" w:cs="宋体"/>
          <w:sz w:val="24"/>
          <w:szCs w:val="24"/>
        </w:rPr>
      </w:pPr>
      <w:r>
        <w:rPr>
          <w:rFonts w:ascii="宋体" w:hAnsi="宋体" w:eastAsia="宋体" w:cs="宋体"/>
          <w:sz w:val="24"/>
          <w:szCs w:val="24"/>
        </w:rPr>
        <w:t xml:space="preserve">7．一旦我方成交，我方将根据磋商文件的规定</w:t>
      </w:r>
      <w:r>
        <w:rPr>
          <w:rFonts w:ascii="宋体" w:hAnsi="宋体" w:eastAsia="宋体" w:cs="宋体"/>
          <w:spacing w:val="-1"/>
          <w:sz w:val="24"/>
          <w:szCs w:val="24"/>
        </w:rPr>
        <w:t xml:space="preserve">，严格履行合同的责任和义务，并保证在磋商文件规定的时间完成项目，交付采购人验收、使用。</w:t>
      </w:r>
      <w:r/>
    </w:p>
    <w:p>
      <w:pPr>
        <w:ind w:right="68"/>
        <w:jc w:val="left"/>
        <w:spacing w:before="122" w:line="286" w:lineRule="auto"/>
        <w:widowControl/>
        <w:rPr>
          <w:rFonts w:ascii="宋体" w:hAnsi="宋体" w:eastAsia="宋体" w:cs="宋体"/>
          <w:sz w:val="24"/>
          <w:szCs w:val="24"/>
        </w:rPr>
      </w:pPr>
      <w:r>
        <w:rPr>
          <w:rFonts w:ascii="宋体" w:hAnsi="宋体" w:eastAsia="宋体" w:cs="宋体"/>
          <w:spacing w:val="3"/>
          <w:sz w:val="24"/>
          <w:szCs w:val="24"/>
        </w:rPr>
        <w:t xml:space="preserve">8</w:t>
      </w:r>
      <w:r>
        <w:rPr>
          <w:rFonts w:ascii="宋体" w:hAnsi="宋体" w:eastAsia="宋体" w:cs="宋体"/>
          <w:spacing w:val="3"/>
          <w:sz w:val="20"/>
          <w:szCs w:val="20"/>
        </w:rPr>
        <w:t xml:space="preserve">．</w:t>
      </w:r>
      <w:r>
        <w:rPr>
          <w:rFonts w:ascii="宋体" w:hAnsi="宋体" w:eastAsia="宋体" w:cs="宋体"/>
          <w:spacing w:val="3"/>
          <w:sz w:val="24"/>
          <w:szCs w:val="24"/>
        </w:rPr>
        <w:t xml:space="preserve">我方决不提供虚假材料谋取成交、决不采取不正当手段诋毁、排挤其他供应商、决</w:t>
      </w:r>
      <w:r>
        <w:rPr>
          <w:rFonts w:ascii="宋体" w:hAnsi="宋体" w:eastAsia="宋体" w:cs="宋体"/>
          <w:spacing w:val="5"/>
          <w:sz w:val="24"/>
          <w:szCs w:val="24"/>
        </w:rPr>
        <w:t xml:space="preserve">不与采购人、其他供应商或者采购代理机构恶意串通、决不向采购人、采购代理机构工作人员和磋商小组进行商业贿赂、决不拒绝有关部门监督检查或提供虚假情况，如有违反，</w:t>
      </w:r>
      <w:r>
        <w:rPr>
          <w:rFonts w:ascii="宋体" w:hAnsi="宋体" w:eastAsia="宋体" w:cs="宋体"/>
          <w:spacing w:val="-1"/>
          <w:sz w:val="24"/>
          <w:szCs w:val="24"/>
        </w:rPr>
        <w:t xml:space="preserve">无条件接受贵方及相关管理部门的处罚。</w:t>
      </w:r>
      <w:r/>
    </w:p>
    <w:p>
      <w:pPr>
        <w:jc w:val="left"/>
        <w:spacing w:before="104" w:line="239" w:lineRule="auto"/>
        <w:widowControl/>
        <w:rPr>
          <w:rFonts w:ascii="宋体" w:hAnsi="宋体" w:eastAsia="宋体" w:cs="宋体"/>
          <w:sz w:val="24"/>
          <w:szCs w:val="24"/>
        </w:rPr>
      </w:pPr>
      <w:r>
        <w:rPr>
          <w:rFonts w:ascii="宋体" w:hAnsi="宋体" w:eastAsia="宋体" w:cs="宋体"/>
          <w:spacing w:val="-2"/>
          <w:sz w:val="24"/>
          <w:szCs w:val="24"/>
        </w:rPr>
        <w:t xml:space="preserve">9</w:t>
      </w:r>
      <w:r>
        <w:rPr>
          <w:rFonts w:ascii="宋体" w:hAnsi="宋体" w:eastAsia="宋体" w:cs="宋体"/>
          <w:spacing w:val="-2"/>
          <w:sz w:val="20"/>
          <w:szCs w:val="20"/>
        </w:rPr>
        <w:t xml:space="preserve">．</w:t>
      </w:r>
      <w:r>
        <w:rPr>
          <w:rFonts w:ascii="宋体" w:hAnsi="宋体" w:eastAsia="宋体" w:cs="宋体"/>
          <w:spacing w:val="-2"/>
          <w:sz w:val="24"/>
          <w:szCs w:val="24"/>
        </w:rPr>
        <w:t xml:space="preserve">我方为：</w:t>
      </w:r>
      <w:r>
        <w:rPr>
          <w:rFonts w:ascii="Wingdings" w:hAnsi="Wingdings" w:eastAsia="Wingdings" w:cs="Wingdings"/>
          <w:spacing w:val="-2"/>
          <w:sz w:val="24"/>
          <w:szCs w:val="24"/>
        </w:rPr>
        <w:t xml:space="preserve"></w:t>
      </w:r>
      <w:r>
        <w:rPr>
          <w:rFonts w:ascii="宋体" w:hAnsi="宋体" w:eastAsia="宋体" w:cs="宋体"/>
          <w:spacing w:val="-2"/>
          <w:sz w:val="24"/>
          <w:szCs w:val="24"/>
        </w:rPr>
        <w:t xml:space="preserve">大型企业 </w:t>
      </w:r>
      <w:r>
        <w:rPr>
          <w:rFonts w:ascii="Wingdings" w:hAnsi="Wingdings" w:eastAsia="Wingdings" w:cs="Wingdings"/>
          <w:spacing w:val="-2"/>
          <w:sz w:val="24"/>
          <w:szCs w:val="24"/>
        </w:rPr>
        <w:t xml:space="preserve"></w:t>
      </w:r>
      <w:r>
        <w:rPr>
          <w:rFonts w:ascii="宋体" w:hAnsi="宋体" w:eastAsia="宋体" w:cs="宋体"/>
          <w:spacing w:val="-2"/>
          <w:sz w:val="24"/>
          <w:szCs w:val="24"/>
        </w:rPr>
        <w:t xml:space="preserve">中型企业 </w:t>
      </w:r>
      <w:r>
        <w:rPr>
          <w:rFonts w:ascii="Wingdings" w:hAnsi="Wingdings" w:eastAsia="Wingdings" w:cs="Wingdings"/>
          <w:spacing w:val="-2"/>
          <w:sz w:val="24"/>
          <w:szCs w:val="24"/>
        </w:rPr>
        <w:t xml:space="preserve"></w:t>
      </w:r>
      <w:r>
        <w:rPr>
          <w:rFonts w:ascii="宋体" w:hAnsi="宋体" w:eastAsia="宋体" w:cs="宋体"/>
          <w:spacing w:val="-2"/>
          <w:sz w:val="24"/>
          <w:szCs w:val="24"/>
        </w:rPr>
        <w:t xml:space="preserve">小型企业 </w:t>
      </w:r>
      <w:r>
        <w:rPr>
          <w:rFonts w:ascii="Wingdings" w:hAnsi="Wingdings" w:eastAsia="Wingdings" w:cs="Wingdings"/>
          <w:spacing w:val="-2"/>
          <w:sz w:val="24"/>
          <w:szCs w:val="24"/>
        </w:rPr>
        <w:t xml:space="preserve"></w:t>
      </w:r>
      <w:r>
        <w:rPr>
          <w:rFonts w:ascii="宋体" w:hAnsi="宋体" w:eastAsia="宋体" w:cs="宋体"/>
          <w:spacing w:val="-2"/>
          <w:sz w:val="24"/>
          <w:szCs w:val="24"/>
        </w:rPr>
        <w:t xml:space="preserve">微型企业（在对应</w:t>
      </w:r>
      <w:r>
        <w:rPr>
          <w:rFonts w:ascii="Wingdings" w:hAnsi="Wingdings" w:eastAsia="Wingdings" w:cs="Wingdings"/>
          <w:spacing w:val="-2"/>
          <w:sz w:val="24"/>
          <w:szCs w:val="24"/>
        </w:rPr>
        <w:t xml:space="preserve"></w:t>
      </w:r>
      <w:r>
        <w:rPr>
          <w:rFonts w:ascii="宋体" w:hAnsi="宋体" w:eastAsia="宋体" w:cs="宋体"/>
          <w:spacing w:val="-2"/>
          <w:sz w:val="24"/>
          <w:szCs w:val="24"/>
        </w:rPr>
        <w:t xml:space="preserve">内打“</w:t>
      </w:r>
      <w:r>
        <w:rPr>
          <w:rFonts w:ascii="宋体" w:hAnsi="宋体" w:eastAsia="宋体" w:cs="宋体"/>
          <w:spacing w:val="-44"/>
          <w:sz w:val="24"/>
          <w:szCs w:val="24"/>
        </w:rPr>
        <w:t xml:space="preserve"> </w:t>
      </w:r>
      <w:r>
        <w:rPr>
          <w:rFonts w:ascii="宋体" w:hAnsi="宋体" w:eastAsia="宋体" w:cs="宋体"/>
          <w:spacing w:val="-2"/>
          <w:sz w:val="24"/>
          <w:szCs w:val="24"/>
        </w:rPr>
        <w:t xml:space="preserve">√</w:t>
      </w:r>
      <w:r>
        <w:rPr>
          <w:rFonts w:ascii="宋体" w:hAnsi="宋体" w:eastAsia="宋体" w:cs="宋体"/>
          <w:spacing w:val="-88"/>
          <w:sz w:val="24"/>
          <w:szCs w:val="24"/>
        </w:rPr>
        <w:t xml:space="preserve"> </w:t>
      </w:r>
      <w:r>
        <w:rPr>
          <w:rFonts w:ascii="宋体" w:hAnsi="宋体" w:eastAsia="宋体" w:cs="宋体"/>
          <w:spacing w:val="-2"/>
          <w:sz w:val="24"/>
          <w:szCs w:val="24"/>
        </w:rPr>
        <w:t xml:space="preserve">”)</w:t>
      </w:r>
      <w:r/>
    </w:p>
    <w:p>
      <w:pPr>
        <w:jc w:val="left"/>
        <w:spacing w:before="98" w:line="219" w:lineRule="auto"/>
        <w:widowControl/>
        <w:rPr>
          <w:rFonts w:ascii="宋体" w:hAnsi="宋体" w:eastAsia="宋体" w:cs="宋体"/>
          <w:sz w:val="24"/>
          <w:szCs w:val="24"/>
        </w:rPr>
      </w:pPr>
      <w:r>
        <w:rPr>
          <w:rFonts w:ascii="宋体" w:hAnsi="宋体" w:eastAsia="宋体" w:cs="宋体"/>
          <w:spacing w:val="-2"/>
          <w:sz w:val="24"/>
          <w:szCs w:val="24"/>
        </w:rPr>
        <w:t xml:space="preserve">10．我方与本磋商有关的正式通讯地址为：</w:t>
      </w:r>
      <w:r/>
    </w:p>
    <w:p>
      <w:pPr>
        <w:jc w:val="left"/>
        <w:spacing w:before="117" w:line="229" w:lineRule="auto"/>
        <w:widowControl/>
        <w:rPr>
          <w:rFonts w:ascii="宋体" w:hAnsi="宋体" w:eastAsia="宋体" w:cs="宋体"/>
          <w:sz w:val="24"/>
          <w:szCs w:val="24"/>
        </w:rPr>
      </w:pPr>
      <w:r>
        <w:rPr>
          <w:rFonts w:ascii="宋体" w:hAnsi="宋体" w:eastAsia="宋体" w:cs="宋体"/>
          <w:spacing w:val="-17"/>
          <w:sz w:val="24"/>
          <w:szCs w:val="24"/>
        </w:rPr>
        <w:t xml:space="preserve">地</w:t>
      </w:r>
      <w:r>
        <w:rPr>
          <w:rFonts w:ascii="宋体" w:hAnsi="宋体" w:eastAsia="宋体" w:cs="宋体"/>
          <w:spacing w:val="2"/>
          <w:sz w:val="24"/>
          <w:szCs w:val="24"/>
        </w:rPr>
        <w:t xml:space="preserve">    </w:t>
      </w:r>
      <w:r>
        <w:rPr>
          <w:rFonts w:ascii="宋体" w:hAnsi="宋体" w:eastAsia="宋体" w:cs="宋体"/>
          <w:spacing w:val="-17"/>
          <w:sz w:val="24"/>
          <w:szCs w:val="24"/>
        </w:rPr>
        <w:t xml:space="preserve">址</w:t>
      </w:r>
      <w:r>
        <w:rPr>
          <w:rFonts w:ascii="宋体" w:hAnsi="宋体" w:eastAsia="宋体" w:cs="宋体"/>
          <w:spacing w:val="-88"/>
          <w:sz w:val="24"/>
          <w:szCs w:val="24"/>
        </w:rPr>
        <w:t xml:space="preserve"> </w:t>
      </w:r>
      <w:r>
        <w:rPr>
          <w:rFonts w:ascii="宋体" w:hAnsi="宋体" w:eastAsia="宋体" w:cs="宋体"/>
          <w:spacing w:val="-17"/>
          <w:sz w:val="24"/>
          <w:szCs w:val="24"/>
        </w:rPr>
        <w:t xml:space="preserve">：</w:t>
      </w:r>
      <w:r>
        <w:rPr>
          <w:rFonts w:ascii="宋体" w:hAnsi="宋体" w:eastAsia="宋体" w:cs="宋体"/>
          <w:sz w:val="24"/>
          <w:szCs w:val="24"/>
          <w:u w:val="single"/>
        </w:rPr>
        <w:t xml:space="preserve">                      </w:t>
      </w:r>
      <w:r/>
    </w:p>
    <w:p>
      <w:pPr>
        <w:jc w:val="left"/>
        <w:spacing w:before="101" w:line="219" w:lineRule="auto"/>
        <w:widowControl/>
        <w:rPr>
          <w:rFonts w:ascii="宋体" w:hAnsi="宋体" w:eastAsia="宋体" w:cs="宋体"/>
          <w:sz w:val="24"/>
          <w:szCs w:val="24"/>
        </w:rPr>
      </w:pPr>
      <w:r>
        <w:rPr>
          <w:rFonts w:ascii="宋体" w:hAnsi="宋体" w:eastAsia="宋体" w:cs="宋体"/>
          <w:spacing w:val="-23"/>
          <w:sz w:val="24"/>
          <w:szCs w:val="24"/>
        </w:rPr>
        <w:t xml:space="preserve">邮</w:t>
      </w:r>
      <w:r>
        <w:rPr>
          <w:rFonts w:ascii="宋体" w:hAnsi="宋体" w:eastAsia="宋体" w:cs="宋体"/>
          <w:spacing w:val="2"/>
          <w:sz w:val="24"/>
          <w:szCs w:val="24"/>
        </w:rPr>
        <w:t xml:space="preserve">    </w:t>
      </w:r>
      <w:r>
        <w:rPr>
          <w:rFonts w:ascii="宋体" w:hAnsi="宋体" w:eastAsia="宋体" w:cs="宋体"/>
          <w:spacing w:val="-23"/>
          <w:sz w:val="24"/>
          <w:szCs w:val="24"/>
        </w:rPr>
        <w:t xml:space="preserve">编</w:t>
      </w:r>
      <w:r>
        <w:rPr>
          <w:rFonts w:ascii="宋体" w:hAnsi="宋体" w:eastAsia="宋体" w:cs="宋体"/>
          <w:spacing w:val="-88"/>
          <w:sz w:val="24"/>
          <w:szCs w:val="24"/>
        </w:rPr>
        <w:t xml:space="preserve"> </w:t>
      </w:r>
      <w:r>
        <w:rPr>
          <w:rFonts w:ascii="宋体" w:hAnsi="宋体" w:eastAsia="宋体" w:cs="宋体"/>
          <w:spacing w:val="-23"/>
          <w:sz w:val="24"/>
          <w:szCs w:val="24"/>
        </w:rPr>
        <w:t xml:space="preserve">：</w:t>
      </w:r>
      <w:r>
        <w:rPr>
          <w:rFonts w:ascii="宋体" w:hAnsi="宋体" w:eastAsia="宋体" w:cs="宋体"/>
          <w:sz w:val="24"/>
          <w:szCs w:val="24"/>
          <w:u w:val="single"/>
        </w:rPr>
        <w:t xml:space="preserve">                      </w:t>
      </w:r>
      <w:r/>
    </w:p>
    <w:p>
      <w:pPr>
        <w:jc w:val="left"/>
        <w:spacing w:before="117" w:line="221" w:lineRule="auto"/>
        <w:widowControl/>
        <w:rPr>
          <w:rFonts w:ascii="宋体" w:hAnsi="宋体" w:eastAsia="宋体" w:cs="宋体"/>
          <w:sz w:val="24"/>
          <w:szCs w:val="24"/>
        </w:rPr>
      </w:pPr>
      <w:r>
        <w:rPr>
          <w:rFonts w:ascii="宋体" w:hAnsi="宋体" w:eastAsia="宋体" w:cs="宋体"/>
          <w:spacing w:val="-26"/>
          <w:sz w:val="24"/>
          <w:szCs w:val="24"/>
        </w:rPr>
        <w:t xml:space="preserve">电</w:t>
      </w:r>
      <w:r>
        <w:rPr>
          <w:rFonts w:ascii="宋体" w:hAnsi="宋体" w:eastAsia="宋体" w:cs="宋体"/>
          <w:spacing w:val="2"/>
          <w:sz w:val="24"/>
          <w:szCs w:val="24"/>
        </w:rPr>
        <w:t xml:space="preserve">    </w:t>
      </w:r>
      <w:r>
        <w:rPr>
          <w:rFonts w:ascii="宋体" w:hAnsi="宋体" w:eastAsia="宋体" w:cs="宋体"/>
          <w:spacing w:val="-26"/>
          <w:sz w:val="24"/>
          <w:szCs w:val="24"/>
        </w:rPr>
        <w:t xml:space="preserve">话</w:t>
      </w:r>
      <w:r>
        <w:rPr>
          <w:rFonts w:ascii="宋体" w:hAnsi="宋体" w:eastAsia="宋体" w:cs="宋体"/>
          <w:spacing w:val="-89"/>
          <w:sz w:val="24"/>
          <w:szCs w:val="24"/>
        </w:rPr>
        <w:t xml:space="preserve"> </w:t>
      </w:r>
      <w:r>
        <w:rPr>
          <w:rFonts w:ascii="宋体" w:hAnsi="宋体" w:eastAsia="宋体" w:cs="宋体"/>
          <w:spacing w:val="-26"/>
          <w:sz w:val="24"/>
          <w:szCs w:val="24"/>
        </w:rPr>
        <w:t xml:space="preserve">：</w:t>
      </w:r>
      <w:r>
        <w:rPr>
          <w:rFonts w:ascii="宋体" w:hAnsi="宋体" w:eastAsia="宋体" w:cs="宋体"/>
          <w:sz w:val="24"/>
          <w:szCs w:val="24"/>
          <w:u w:val="single"/>
        </w:rPr>
        <w:t xml:space="preserve">                      </w:t>
      </w:r>
      <w:r/>
    </w:p>
    <w:p>
      <w:pPr>
        <w:jc w:val="left"/>
        <w:spacing w:before="113" w:line="219" w:lineRule="auto"/>
        <w:widowControl/>
        <w:rPr>
          <w:rFonts w:ascii="宋体" w:hAnsi="宋体" w:eastAsia="宋体" w:cs="宋体"/>
          <w:sz w:val="24"/>
          <w:szCs w:val="24"/>
        </w:rPr>
      </w:pPr>
      <w:r>
        <w:rPr>
          <w:rFonts w:ascii="宋体" w:hAnsi="宋体" w:eastAsia="宋体" w:cs="宋体"/>
          <w:spacing w:val="-8"/>
          <w:sz w:val="24"/>
          <w:szCs w:val="24"/>
        </w:rPr>
        <w:t xml:space="preserve">电子函件：</w:t>
      </w:r>
      <w:r>
        <w:rPr>
          <w:rFonts w:ascii="宋体" w:hAnsi="宋体" w:eastAsia="宋体" w:cs="宋体"/>
          <w:sz w:val="24"/>
          <w:szCs w:val="24"/>
          <w:u w:val="single"/>
        </w:rPr>
        <w:t xml:space="preserve">                      </w:t>
      </w:r>
      <w:r/>
    </w:p>
    <w:p>
      <w:pPr>
        <w:jc w:val="left"/>
        <w:spacing w:before="113" w:line="220" w:lineRule="auto"/>
        <w:widowControl/>
        <w:rPr>
          <w:rFonts w:ascii="宋体" w:hAnsi="宋体" w:eastAsia="宋体" w:cs="宋体"/>
          <w:sz w:val="24"/>
          <w:szCs w:val="24"/>
        </w:rPr>
      </w:pPr>
      <w:r>
        <w:rPr>
          <w:rFonts w:ascii="宋体" w:hAnsi="宋体" w:eastAsia="宋体" w:cs="宋体"/>
          <w:spacing w:val="-3"/>
          <w:sz w:val="24"/>
          <w:szCs w:val="24"/>
        </w:rPr>
        <w:t xml:space="preserve">开户银行：</w:t>
      </w:r>
      <w:r>
        <w:rPr>
          <w:rFonts w:ascii="宋体" w:hAnsi="宋体" w:eastAsia="宋体" w:cs="宋体"/>
          <w:sz w:val="24"/>
          <w:szCs w:val="24"/>
          <w:u w:val="single"/>
        </w:rPr>
        <w:t xml:space="preserve">                      </w:t>
      </w:r>
      <w:r/>
    </w:p>
    <w:p>
      <w:pPr>
        <w:jc w:val="left"/>
        <w:spacing w:before="115" w:line="221" w:lineRule="auto"/>
        <w:widowControl/>
        <w:rPr>
          <w:rFonts w:ascii="宋体" w:hAnsi="宋体" w:eastAsia="宋体" w:cs="宋体"/>
          <w:sz w:val="24"/>
          <w:szCs w:val="24"/>
        </w:rPr>
      </w:pPr>
      <w:r>
        <w:rPr>
          <w:rFonts w:ascii="宋体" w:hAnsi="宋体" w:eastAsia="宋体" w:cs="宋体"/>
          <w:spacing w:val="-11"/>
          <w:sz w:val="24"/>
          <w:szCs w:val="24"/>
        </w:rPr>
        <w:t xml:space="preserve">账</w:t>
      </w:r>
      <w:r>
        <w:rPr>
          <w:rFonts w:ascii="宋体" w:hAnsi="宋体" w:eastAsia="宋体" w:cs="宋体"/>
          <w:spacing w:val="3"/>
          <w:sz w:val="24"/>
          <w:szCs w:val="24"/>
        </w:rPr>
        <w:t xml:space="preserve">    </w:t>
      </w:r>
      <w:r>
        <w:rPr>
          <w:rFonts w:ascii="宋体" w:hAnsi="宋体" w:eastAsia="宋体" w:cs="宋体"/>
          <w:spacing w:val="-11"/>
          <w:sz w:val="24"/>
          <w:szCs w:val="24"/>
        </w:rPr>
        <w:t xml:space="preserve">号</w:t>
      </w:r>
      <w:r>
        <w:rPr>
          <w:rFonts w:ascii="宋体" w:hAnsi="宋体" w:eastAsia="宋体" w:cs="宋体"/>
          <w:spacing w:val="-87"/>
          <w:sz w:val="24"/>
          <w:szCs w:val="24"/>
        </w:rPr>
        <w:t xml:space="preserve"> </w:t>
      </w:r>
      <w:r>
        <w:rPr>
          <w:rFonts w:ascii="宋体" w:hAnsi="宋体" w:eastAsia="宋体" w:cs="宋体"/>
          <w:spacing w:val="-11"/>
          <w:sz w:val="24"/>
          <w:szCs w:val="24"/>
        </w:rPr>
        <w:t xml:space="preserve">：</w:t>
      </w:r>
      <w:r>
        <w:rPr>
          <w:rFonts w:ascii="宋体" w:hAnsi="宋体" w:eastAsia="宋体" w:cs="宋体"/>
          <w:spacing w:val="-11"/>
          <w:sz w:val="24"/>
          <w:szCs w:val="24"/>
          <w:u w:val="single"/>
        </w:rPr>
        <w:t xml:space="preserve">                     </w:t>
      </w:r>
      <w:r>
        <w:rPr>
          <w:rFonts w:ascii="宋体" w:hAnsi="宋体" w:eastAsia="宋体" w:cs="宋体"/>
          <w:spacing w:val="-12"/>
          <w:sz w:val="24"/>
          <w:szCs w:val="24"/>
          <w:u w:val="single"/>
        </w:rPr>
        <w:t xml:space="preserve">   </w:t>
      </w:r>
      <w:r/>
    </w:p>
    <w:p>
      <w:pPr>
        <w:jc w:val="left"/>
        <w:spacing w:before="113" w:line="219" w:lineRule="auto"/>
        <w:widowControl/>
        <w:rPr>
          <w:rFonts w:ascii="宋体" w:hAnsi="宋体" w:eastAsia="宋体" w:cs="宋体"/>
          <w:sz w:val="24"/>
          <w:szCs w:val="24"/>
        </w:rPr>
      </w:pPr>
      <w:r>
        <w:rPr>
          <w:rFonts w:ascii="宋体" w:hAnsi="宋体" w:eastAsia="宋体" w:cs="宋体"/>
          <w:spacing w:val="-5"/>
          <w:sz w:val="24"/>
          <w:szCs w:val="24"/>
        </w:rPr>
        <w:t xml:space="preserve">供应商名称（</w:t>
      </w:r>
      <w:r>
        <w:rPr>
          <w:rFonts w:ascii="宋体" w:hAnsi="宋体" w:eastAsia="宋体" w:cs="宋体"/>
          <w:b/>
          <w:bCs/>
          <w:spacing w:val="-5"/>
          <w:sz w:val="24"/>
          <w:szCs w:val="24"/>
        </w:rPr>
        <w:t xml:space="preserve">加盖</w:t>
      </w:r>
      <w:r>
        <w:rPr>
          <w:rFonts w:ascii="宋体" w:hAnsi="宋体" w:eastAsia="宋体" w:cs="宋体"/>
          <w:spacing w:val="-49"/>
          <w:sz w:val="24"/>
          <w:szCs w:val="24"/>
        </w:rPr>
        <w:t xml:space="preserve"> </w:t>
      </w:r>
      <w:r>
        <w:rPr>
          <w:rFonts w:ascii="宋体" w:hAnsi="宋体" w:eastAsia="宋体" w:cs="宋体"/>
          <w:b/>
          <w:bCs/>
          <w:spacing w:val="-5"/>
          <w:sz w:val="24"/>
          <w:szCs w:val="24"/>
        </w:rPr>
        <w:t xml:space="preserve">CA</w:t>
      </w:r>
      <w:r>
        <w:rPr>
          <w:rFonts w:ascii="宋体" w:hAnsi="宋体" w:eastAsia="宋体" w:cs="宋体"/>
          <w:spacing w:val="-25"/>
          <w:sz w:val="24"/>
          <w:szCs w:val="24"/>
        </w:rPr>
        <w:t xml:space="preserve"> </w:t>
      </w:r>
      <w:r>
        <w:rPr>
          <w:rFonts w:ascii="宋体" w:hAnsi="宋体" w:eastAsia="宋体" w:cs="宋体"/>
          <w:b/>
          <w:bCs/>
          <w:spacing w:val="-5"/>
          <w:sz w:val="24"/>
          <w:szCs w:val="24"/>
        </w:rPr>
        <w:t xml:space="preserve">电子公章</w:t>
      </w:r>
      <w:r>
        <w:rPr>
          <w:rFonts w:ascii="宋体" w:hAnsi="宋体" w:eastAsia="宋体" w:cs="宋体"/>
          <w:sz w:val="24"/>
          <w:szCs w:val="24"/>
        </w:rPr>
        <w:t xml:space="preserve">）：</w:t>
      </w:r>
      <w:r>
        <w:rPr>
          <w:rFonts w:ascii="宋体" w:hAnsi="宋体" w:eastAsia="宋体" w:cs="宋体"/>
          <w:sz w:val="24"/>
          <w:szCs w:val="24"/>
          <w:u w:val="single"/>
        </w:rPr>
        <w:t xml:space="preserve">          </w:t>
      </w:r>
      <w:r/>
    </w:p>
    <w:p>
      <w:pPr>
        <w:jc w:val="left"/>
        <w:spacing w:before="115" w:line="219" w:lineRule="auto"/>
        <w:widowControl/>
        <w:rPr>
          <w:rFonts w:ascii="宋体" w:hAnsi="宋体" w:eastAsia="宋体" w:cs="宋体"/>
          <w:spacing w:val="-15"/>
          <w:sz w:val="24"/>
          <w:szCs w:val="24"/>
        </w:rPr>
      </w:pPr>
      <w:r>
        <w:rPr>
          <w:rFonts w:ascii="宋体" w:hAnsi="宋体" w:eastAsia="宋体" w:cs="宋体"/>
          <w:spacing w:val="-15"/>
          <w:sz w:val="24"/>
          <w:szCs w:val="24"/>
        </w:rPr>
        <w:t xml:space="preserve">日</w:t>
      </w:r>
      <w:r>
        <w:rPr>
          <w:rFonts w:ascii="宋体" w:hAnsi="宋体" w:eastAsia="宋体" w:cs="宋体"/>
          <w:spacing w:val="3"/>
          <w:sz w:val="24"/>
          <w:szCs w:val="24"/>
        </w:rPr>
        <w:t xml:space="preserve">    </w:t>
      </w:r>
      <w:r>
        <w:rPr>
          <w:rFonts w:ascii="宋体" w:hAnsi="宋体" w:eastAsia="宋体" w:cs="宋体"/>
          <w:spacing w:val="-15"/>
          <w:sz w:val="24"/>
          <w:szCs w:val="24"/>
        </w:rPr>
        <w:t xml:space="preserve">期：</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5"/>
          <w:sz w:val="24"/>
          <w:szCs w:val="24"/>
        </w:rPr>
        <w:t xml:space="preserve">年</w:t>
      </w:r>
      <w:r>
        <w:rPr>
          <w:rFonts w:ascii="宋体" w:hAnsi="宋体" w:eastAsia="宋体" w:cs="宋体"/>
          <w:spacing w:val="29"/>
          <w:sz w:val="24"/>
          <w:szCs w:val="24"/>
          <w:u w:val="single"/>
        </w:rPr>
        <w:t xml:space="preserve">    </w:t>
      </w:r>
      <w:r>
        <w:rPr>
          <w:rFonts w:ascii="宋体" w:hAnsi="宋体" w:eastAsia="宋体" w:cs="宋体"/>
          <w:spacing w:val="-101"/>
          <w:sz w:val="24"/>
          <w:szCs w:val="24"/>
        </w:rPr>
        <w:t xml:space="preserve"> </w:t>
      </w:r>
      <w:r>
        <w:rPr>
          <w:rFonts w:ascii="宋体" w:hAnsi="宋体" w:eastAsia="宋体" w:cs="宋体"/>
          <w:spacing w:val="-15"/>
          <w:sz w:val="24"/>
          <w:szCs w:val="24"/>
        </w:rPr>
        <w:t xml:space="preserve">月</w:t>
      </w:r>
      <w:r>
        <w:rPr>
          <w:rFonts w:ascii="宋体" w:hAnsi="宋体" w:eastAsia="宋体" w:cs="宋体"/>
          <w:spacing w:val="29"/>
          <w:sz w:val="24"/>
          <w:szCs w:val="24"/>
          <w:u w:val="single"/>
        </w:rPr>
        <w:t xml:space="preserve">    </w:t>
      </w:r>
      <w:r>
        <w:rPr>
          <w:rFonts w:ascii="宋体" w:hAnsi="宋体" w:eastAsia="宋体" w:cs="宋体"/>
          <w:spacing w:val="-65"/>
          <w:sz w:val="24"/>
          <w:szCs w:val="24"/>
        </w:rPr>
        <w:t xml:space="preserve"> </w:t>
      </w:r>
      <w:r>
        <w:rPr>
          <w:rFonts w:ascii="宋体" w:hAnsi="宋体" w:eastAsia="宋体" w:cs="宋体"/>
          <w:spacing w:val="-15"/>
          <w:sz w:val="24"/>
          <w:szCs w:val="24"/>
        </w:rPr>
        <w:t xml:space="preserve">日</w:t>
      </w:r>
      <w:r/>
    </w:p>
    <w:p>
      <w:pPr>
        <w:jc w:val="left"/>
        <w:widowControl/>
        <w:rPr>
          <w:rFonts w:ascii="宋体" w:hAnsi="宋体" w:eastAsia="宋体" w:cs="宋体"/>
          <w:spacing w:val="-15"/>
          <w:sz w:val="24"/>
          <w:szCs w:val="24"/>
        </w:rPr>
      </w:pPr>
      <w:r>
        <w:rPr>
          <w:rFonts w:ascii="宋体" w:hAnsi="宋体" w:eastAsia="宋体" w:cs="宋体"/>
          <w:spacing w:val="-15"/>
          <w:sz w:val="24"/>
          <w:szCs w:val="24"/>
        </w:rPr>
        <w:br w:type="page" w:clear="all"/>
      </w:r>
      <w:r/>
    </w:p>
    <w:p>
      <w:pPr>
        <w:jc w:val="left"/>
        <w:spacing w:before="56" w:line="220" w:lineRule="auto"/>
        <w:widowControl/>
        <w:rPr>
          <w:rFonts w:ascii="宋体" w:hAnsi="宋体" w:eastAsia="宋体" w:cs="宋体"/>
          <w:b/>
          <w:bCs/>
          <w:spacing w:val="-4"/>
          <w:sz w:val="28"/>
          <w:szCs w:val="28"/>
        </w:rPr>
      </w:pPr>
      <w:r>
        <w:rPr>
          <w:rFonts w:hint="eastAsia" w:ascii="宋体" w:hAnsi="宋体" w:eastAsia="宋体" w:cs="宋体"/>
          <w:b/>
          <w:bCs/>
          <w:spacing w:val="-4"/>
          <w:sz w:val="28"/>
          <w:szCs w:val="28"/>
        </w:rPr>
        <w:t xml:space="preserve">五</w:t>
      </w:r>
      <w:r>
        <w:rPr>
          <w:rFonts w:ascii="宋体" w:hAnsi="宋体" w:eastAsia="宋体" w:cs="宋体"/>
          <w:b/>
          <w:bCs/>
          <w:spacing w:val="-4"/>
          <w:sz w:val="28"/>
          <w:szCs w:val="28"/>
        </w:rPr>
        <w:t xml:space="preserve">、授权委托书（实质性格式）</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（一）法定代表人（单位负责人）身份证明</w:t>
      </w:r>
      <w:r/>
    </w:p>
    <w:p>
      <w:pPr>
        <w:jc w:val="left"/>
        <w:spacing w:line="420" w:lineRule="auto"/>
        <w:widowControl/>
        <w:rPr>
          <w:rFonts w:ascii="Arial" w:hAnsi="Arial" w:eastAsia="Arial" w:cs="Arial"/>
          <w:szCs w:val="21"/>
        </w:rPr>
      </w:pPr>
      <w:r>
        <w:rPr>
          <w:rFonts w:ascii="Arial" w:hAnsi="Arial" w:eastAsia="Arial" w:cs="Arial"/>
          <w:szCs w:val="21"/>
        </w:rPr>
      </w:r>
      <w:r/>
    </w:p>
    <w:p>
      <w:pPr>
        <w:ind w:right="6347"/>
        <w:jc w:val="left"/>
        <w:spacing w:before="78" w:line="308" w:lineRule="auto"/>
        <w:widowControl/>
        <w:rPr>
          <w:rFonts w:ascii="宋体" w:hAnsi="宋体" w:eastAsia="宋体" w:cs="宋体"/>
          <w:sz w:val="24"/>
          <w:szCs w:val="24"/>
        </w:rPr>
      </w:pPr>
      <w:r>
        <w:rPr>
          <w:rFonts w:ascii="宋体" w:hAnsi="宋体" w:eastAsia="宋体" w:cs="宋体"/>
          <w:spacing w:val="-1"/>
          <w:sz w:val="24"/>
          <w:szCs w:val="24"/>
        </w:rPr>
        <w:t xml:space="preserve">致：南京市公路事业发展中心</w:t>
      </w:r>
      <w:r>
        <w:rPr>
          <w:rFonts w:ascii="宋体" w:hAnsi="宋体" w:eastAsia="宋体" w:cs="宋体"/>
          <w:spacing w:val="-4"/>
          <w:sz w:val="24"/>
          <w:szCs w:val="24"/>
        </w:rPr>
        <w:t xml:space="preserve">兹证明，</w:t>
      </w:r>
      <w:r/>
    </w:p>
    <w:p>
      <w:pPr>
        <w:jc w:val="left"/>
        <w:spacing w:line="219" w:lineRule="auto"/>
        <w:widowControl/>
        <w:rPr>
          <w:rFonts w:ascii="宋体" w:hAnsi="宋体" w:eastAsia="宋体" w:cs="宋体"/>
          <w:sz w:val="24"/>
          <w:szCs w:val="24"/>
        </w:rPr>
      </w:pPr>
      <w:r>
        <w:rPr>
          <w:rFonts w:ascii="宋体" w:hAnsi="宋体" w:eastAsia="宋体" w:cs="宋体"/>
          <w:spacing w:val="-2"/>
          <w:sz w:val="24"/>
          <w:szCs w:val="24"/>
        </w:rPr>
        <w:t xml:space="preserve">姓名：</w:t>
      </w:r>
      <w:r>
        <w:rPr>
          <w:rFonts w:ascii="宋体" w:hAnsi="宋体" w:eastAsia="宋体" w:cs="宋体"/>
          <w:spacing w:val="-2"/>
          <w:sz w:val="24"/>
          <w:szCs w:val="24"/>
          <w:u w:val="single"/>
        </w:rPr>
        <w:t xml:space="preserve">      </w:t>
      </w:r>
      <w:r>
        <w:rPr>
          <w:rFonts w:ascii="宋体" w:hAnsi="宋体" w:eastAsia="宋体" w:cs="宋体"/>
          <w:spacing w:val="-93"/>
          <w:sz w:val="24"/>
          <w:szCs w:val="24"/>
        </w:rPr>
        <w:t xml:space="preserve"> </w:t>
      </w:r>
      <w:r>
        <w:rPr>
          <w:rFonts w:ascii="宋体" w:hAnsi="宋体" w:eastAsia="宋体" w:cs="宋体"/>
          <w:spacing w:val="-2"/>
          <w:sz w:val="24"/>
          <w:szCs w:val="24"/>
        </w:rPr>
        <w:t xml:space="preserve">性别：</w:t>
      </w:r>
      <w:r>
        <w:rPr>
          <w:rFonts w:ascii="宋体" w:hAnsi="宋体" w:eastAsia="宋体" w:cs="宋体"/>
          <w:spacing w:val="-2"/>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 xml:space="preserve">年龄：</w:t>
      </w:r>
      <w:r>
        <w:rPr>
          <w:rFonts w:ascii="宋体" w:hAnsi="宋体" w:eastAsia="宋体" w:cs="宋体"/>
          <w:spacing w:val="-2"/>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 xml:space="preserve">职务：</w:t>
      </w:r>
      <w:r>
        <w:rPr>
          <w:rFonts w:ascii="宋体" w:hAnsi="宋体" w:eastAsia="宋体" w:cs="宋体"/>
          <w:sz w:val="24"/>
          <w:szCs w:val="24"/>
          <w:u w:val="single"/>
        </w:rPr>
        <w:t xml:space="preserve">      </w:t>
      </w:r>
      <w:r/>
    </w:p>
    <w:p>
      <w:pPr>
        <w:jc w:val="left"/>
        <w:spacing w:before="112" w:line="219" w:lineRule="auto"/>
        <w:widowControl/>
        <w:rPr>
          <w:rFonts w:ascii="宋体" w:hAnsi="宋体" w:eastAsia="宋体" w:cs="宋体"/>
          <w:sz w:val="24"/>
          <w:szCs w:val="24"/>
        </w:rPr>
      </w:pPr>
      <w:r>
        <w:rPr>
          <w:rFonts w:ascii="宋体" w:hAnsi="宋体" w:eastAsia="宋体" w:cs="宋体"/>
          <w:sz w:val="24"/>
          <w:szCs w:val="24"/>
        </w:rPr>
        <w:t xml:space="preserve">系</w:t>
      </w:r>
      <w:r>
        <w:rPr>
          <w:rFonts w:ascii="宋体" w:hAnsi="宋体" w:eastAsia="宋体" w:cs="宋体"/>
          <w:sz w:val="24"/>
          <w:szCs w:val="24"/>
          <w:u w:val="single"/>
        </w:rPr>
        <w:t xml:space="preserve">              </w:t>
      </w:r>
      <w:r>
        <w:rPr>
          <w:rFonts w:ascii="宋体" w:hAnsi="宋体" w:eastAsia="宋体" w:cs="宋体"/>
          <w:sz w:val="24"/>
          <w:szCs w:val="24"/>
        </w:rPr>
        <w:t xml:space="preserve">（供应商名</w:t>
      </w:r>
      <w:r>
        <w:rPr>
          <w:rFonts w:ascii="宋体" w:hAnsi="宋体" w:eastAsia="宋体" w:cs="宋体"/>
          <w:spacing w:val="-1"/>
          <w:sz w:val="24"/>
          <w:szCs w:val="24"/>
        </w:rPr>
        <w:t xml:space="preserve">称）的法定代表人（单位负责人）。</w:t>
      </w:r>
      <w:r/>
    </w:p>
    <w:p>
      <w:pPr>
        <w:jc w:val="left"/>
        <w:spacing w:line="436" w:lineRule="auto"/>
        <w:widowControl/>
        <w:rPr>
          <w:rFonts w:ascii="Arial" w:hAnsi="Arial" w:eastAsia="Arial" w:cs="Arial"/>
          <w:szCs w:val="21"/>
        </w:rPr>
      </w:pPr>
      <w:r>
        <w:rPr>
          <w:rFonts w:ascii="Arial" w:hAnsi="Arial" w:eastAsia="Arial" w:cs="Arial"/>
          <w:szCs w:val="21"/>
        </w:rPr>
      </w:r>
      <w:r/>
    </w:p>
    <w:p>
      <w:pPr>
        <w:jc w:val="left"/>
        <w:spacing w:before="79" w:line="219" w:lineRule="auto"/>
        <w:widowControl/>
        <w:rPr>
          <w:rFonts w:ascii="宋体" w:hAnsi="宋体" w:eastAsia="宋体" w:cs="宋体"/>
          <w:sz w:val="24"/>
          <w:szCs w:val="24"/>
        </w:rPr>
      </w:pPr>
      <w:r>
        <w:rPr>
          <w:rFonts w:ascii="宋体" w:hAnsi="宋体" w:eastAsia="宋体" w:cs="宋体"/>
          <w:spacing w:val="-1"/>
          <w:sz w:val="24"/>
          <w:szCs w:val="24"/>
        </w:rPr>
        <w:t xml:space="preserve">附：法定代表人（单位负责人）身份证或护照等身份证明文件正反面电子件。</w:t>
      </w:r>
      <w:r/>
    </w:p>
    <w:tbl>
      <w:tblPr>
        <w:tblStyle w:val="845"/>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787"/>
        <w:gridCol w:w="4787"/>
      </w:tblGrid>
      <w:tr>
        <w:trPr>
          <w:trHeight w:val="2409"/>
        </w:trPr>
        <w:tc>
          <w:tcPr>
            <w:tcW w:w="4787" w:type="dxa"/>
            <w:textDirection w:val="lrTb"/>
            <w:noWrap w:val="false"/>
          </w:tcPr>
          <w:p>
            <w:pPr>
              <w:jc w:val="left"/>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4787" w:type="dxa"/>
            <w:textDirection w:val="lrTb"/>
            <w:noWrap w:val="false"/>
          </w:tcPr>
          <w:p>
            <w:pPr>
              <w:jc w:val="left"/>
              <w:widowControl/>
              <w:rPr>
                <w:rFonts w:ascii="Arial" w:hAnsi="Arial" w:eastAsia="宋体" w:cs="Arial"/>
                <w:color w:val="auto"/>
                <w:szCs w:val="21"/>
                <w:lang w:eastAsia="zh-CN"/>
              </w:rPr>
            </w:pPr>
            <w:r>
              <w:rPr>
                <w:rFonts w:ascii="Arial" w:hAnsi="Arial" w:eastAsia="宋体" w:cs="Arial"/>
                <w:color w:val="auto"/>
                <w:szCs w:val="21"/>
                <w:lang w:eastAsia="zh-CN"/>
              </w:rPr>
            </w:r>
            <w:r/>
          </w:p>
        </w:tc>
      </w:tr>
    </w:tbl>
    <w:p>
      <w:pPr>
        <w:jc w:val="left"/>
        <w:spacing w:line="433" w:lineRule="auto"/>
        <w:widowControl/>
        <w:rPr>
          <w:rFonts w:ascii="Arial" w:hAnsi="Arial" w:eastAsia="Arial" w:cs="Arial"/>
          <w:szCs w:val="21"/>
        </w:rPr>
      </w:pPr>
      <w:r>
        <w:rPr>
          <w:rFonts w:ascii="Arial" w:hAnsi="Arial" w:eastAsia="Arial" w:cs="Arial"/>
          <w:szCs w:val="21"/>
        </w:rPr>
      </w:r>
      <w:r/>
    </w:p>
    <w:p>
      <w:pPr>
        <w:jc w:val="left"/>
        <w:spacing w:before="78" w:line="219" w:lineRule="auto"/>
        <w:widowControl/>
        <w:rPr>
          <w:rFonts w:ascii="宋体" w:hAnsi="宋体" w:eastAsia="宋体" w:cs="宋体"/>
          <w:sz w:val="24"/>
          <w:szCs w:val="24"/>
        </w:rPr>
      </w:pPr>
      <w:r>
        <w:rPr>
          <w:rFonts w:ascii="宋体" w:hAnsi="宋体" w:eastAsia="宋体" w:cs="宋体"/>
          <w:spacing w:val="-4"/>
          <w:sz w:val="24"/>
          <w:szCs w:val="24"/>
        </w:rPr>
        <w:t xml:space="preserve">供应商名称（加盖</w:t>
      </w:r>
      <w:r>
        <w:rPr>
          <w:rFonts w:ascii="宋体" w:hAnsi="宋体" w:eastAsia="宋体" w:cs="宋体"/>
          <w:spacing w:val="-53"/>
          <w:sz w:val="24"/>
          <w:szCs w:val="24"/>
        </w:rPr>
        <w:t xml:space="preserve"> </w:t>
      </w:r>
      <w:r>
        <w:rPr>
          <w:rFonts w:ascii="宋体" w:hAnsi="宋体" w:eastAsia="宋体" w:cs="宋体"/>
          <w:spacing w:val="-4"/>
          <w:sz w:val="24"/>
          <w:szCs w:val="24"/>
        </w:rPr>
        <w:t xml:space="preserve">CA</w:t>
      </w:r>
      <w:r>
        <w:rPr>
          <w:rFonts w:ascii="宋体" w:hAnsi="宋体" w:eastAsia="宋体" w:cs="宋体"/>
          <w:spacing w:val="-22"/>
          <w:sz w:val="24"/>
          <w:szCs w:val="24"/>
        </w:rPr>
        <w:t xml:space="preserve"> </w:t>
      </w:r>
      <w:r>
        <w:rPr>
          <w:rFonts w:ascii="宋体" w:hAnsi="宋体" w:eastAsia="宋体" w:cs="宋体"/>
          <w:spacing w:val="-4"/>
          <w:sz w:val="24"/>
          <w:szCs w:val="24"/>
        </w:rPr>
        <w:t xml:space="preserve">电子公章</w:t>
      </w:r>
      <w:r>
        <w:rPr>
          <w:rFonts w:ascii="宋体" w:hAnsi="宋体" w:eastAsia="宋体" w:cs="宋体"/>
          <w:sz w:val="24"/>
          <w:szCs w:val="24"/>
        </w:rPr>
        <w:t xml:space="preserve">）：</w:t>
      </w:r>
      <w:r>
        <w:rPr>
          <w:rFonts w:ascii="宋体" w:hAnsi="宋体" w:eastAsia="宋体" w:cs="宋体"/>
          <w:sz w:val="24"/>
          <w:szCs w:val="24"/>
          <w:u w:val="single"/>
        </w:rPr>
        <w:t xml:space="preserve">              </w:t>
      </w:r>
      <w:r/>
    </w:p>
    <w:p>
      <w:pPr>
        <w:jc w:val="left"/>
        <w:spacing w:before="116" w:line="219" w:lineRule="auto"/>
        <w:widowControl/>
        <w:rPr>
          <w:rFonts w:ascii="宋体" w:hAnsi="宋体" w:eastAsia="宋体" w:cs="宋体"/>
          <w:sz w:val="24"/>
          <w:szCs w:val="24"/>
        </w:rPr>
      </w:pPr>
      <w:r>
        <w:rPr>
          <w:rFonts w:ascii="宋体" w:hAnsi="宋体" w:eastAsia="宋体" w:cs="宋体"/>
          <w:spacing w:val="1"/>
          <w:sz w:val="24"/>
          <w:szCs w:val="24"/>
        </w:rPr>
        <w:t xml:space="preserve">法定代表人（单位负责人</w:t>
      </w:r>
      <w:r>
        <w:rPr>
          <w:rFonts w:ascii="宋体" w:hAnsi="宋体" w:eastAsia="宋体" w:cs="宋体"/>
          <w:spacing w:val="-7"/>
          <w:sz w:val="24"/>
          <w:szCs w:val="24"/>
        </w:rPr>
        <w:t xml:space="preserve">）（</w:t>
      </w:r>
      <w:r>
        <w:rPr>
          <w:rFonts w:ascii="宋体" w:hAnsi="宋体" w:eastAsia="宋体" w:cs="宋体"/>
          <w:spacing w:val="1"/>
          <w:sz w:val="24"/>
          <w:szCs w:val="24"/>
        </w:rPr>
        <w:t xml:space="preserve">签字或签章</w:t>
      </w:r>
      <w:r>
        <w:rPr>
          <w:rFonts w:ascii="宋体" w:hAnsi="宋体" w:eastAsia="宋体" w:cs="宋体"/>
          <w:spacing w:val="-7"/>
          <w:sz w:val="24"/>
          <w:szCs w:val="24"/>
        </w:rPr>
        <w:t xml:space="preserve">）：</w:t>
      </w:r>
      <w:r>
        <w:rPr>
          <w:rFonts w:ascii="宋体" w:hAnsi="宋体" w:eastAsia="宋体" w:cs="宋体"/>
          <w:sz w:val="24"/>
          <w:szCs w:val="24"/>
          <w:u w:val="single"/>
        </w:rPr>
        <w:t xml:space="preserve">              </w:t>
      </w:r>
      <w:r/>
    </w:p>
    <w:p>
      <w:pPr>
        <w:jc w:val="left"/>
        <w:spacing w:before="117" w:line="219" w:lineRule="auto"/>
        <w:widowControl/>
        <w:rPr>
          <w:rFonts w:ascii="宋体" w:hAnsi="宋体" w:eastAsia="宋体" w:cs="宋体"/>
          <w:spacing w:val="-13"/>
          <w:sz w:val="24"/>
          <w:szCs w:val="24"/>
        </w:rPr>
      </w:pPr>
      <w:r>
        <w:rPr>
          <w:rFonts w:ascii="宋体" w:hAnsi="宋体" w:eastAsia="宋体" w:cs="宋体"/>
          <w:spacing w:val="-13"/>
          <w:sz w:val="24"/>
          <w:szCs w:val="24"/>
        </w:rPr>
        <w:t xml:space="preserve">日期：</w:t>
      </w:r>
      <w:r>
        <w:rPr>
          <w:rFonts w:ascii="宋体" w:hAnsi="宋体" w:eastAsia="宋体" w:cs="宋体"/>
          <w:spacing w:val="3"/>
          <w:sz w:val="24"/>
          <w:szCs w:val="24"/>
        </w:rPr>
        <w:t xml:space="preserve">   </w:t>
      </w:r>
      <w:r>
        <w:rPr>
          <w:rFonts w:ascii="宋体" w:hAnsi="宋体" w:eastAsia="宋体" w:cs="宋体"/>
          <w:spacing w:val="-13"/>
          <w:sz w:val="24"/>
          <w:szCs w:val="24"/>
        </w:rPr>
        <w:t xml:space="preserve">年</w:t>
      </w:r>
      <w:r>
        <w:rPr>
          <w:rFonts w:ascii="宋体" w:hAnsi="宋体" w:eastAsia="宋体" w:cs="宋体"/>
          <w:spacing w:val="5"/>
          <w:sz w:val="24"/>
          <w:szCs w:val="24"/>
        </w:rPr>
        <w:t xml:space="preserve">   </w:t>
      </w:r>
      <w:r>
        <w:rPr>
          <w:rFonts w:ascii="宋体" w:hAnsi="宋体" w:eastAsia="宋体" w:cs="宋体"/>
          <w:spacing w:val="-13"/>
          <w:sz w:val="24"/>
          <w:szCs w:val="24"/>
        </w:rPr>
        <w:t xml:space="preserve">月</w:t>
      </w:r>
      <w:r>
        <w:rPr>
          <w:rFonts w:ascii="宋体" w:hAnsi="宋体" w:eastAsia="宋体" w:cs="宋体"/>
          <w:spacing w:val="17"/>
          <w:sz w:val="24"/>
          <w:szCs w:val="24"/>
        </w:rPr>
        <w:t xml:space="preserve">   </w:t>
      </w:r>
      <w:r>
        <w:rPr>
          <w:rFonts w:ascii="宋体" w:hAnsi="宋体" w:eastAsia="宋体" w:cs="宋体"/>
          <w:spacing w:val="-13"/>
          <w:sz w:val="24"/>
          <w:szCs w:val="24"/>
        </w:rPr>
        <w:t xml:space="preserve">日</w:t>
      </w:r>
      <w:r/>
    </w:p>
    <w:p>
      <w:pPr>
        <w:jc w:val="left"/>
        <w:widowControl/>
        <w:rPr>
          <w:rFonts w:ascii="宋体" w:hAnsi="宋体" w:eastAsia="宋体" w:cs="宋体"/>
          <w:spacing w:val="-13"/>
          <w:sz w:val="24"/>
          <w:szCs w:val="24"/>
        </w:rPr>
      </w:pPr>
      <w:r>
        <w:rPr>
          <w:rFonts w:ascii="宋体" w:hAnsi="宋体" w:eastAsia="宋体" w:cs="宋体"/>
          <w:spacing w:val="-13"/>
          <w:sz w:val="24"/>
          <w:szCs w:val="24"/>
        </w:rPr>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（二）授权委托书</w:t>
      </w:r>
      <w:r/>
    </w:p>
    <w:p>
      <w:pPr>
        <w:spacing w:before="282" w:line="309" w:lineRule="auto"/>
        <w:widowControl/>
        <w:rPr>
          <w:rFonts w:ascii="宋体" w:hAnsi="宋体" w:eastAsia="宋体" w:cs="宋体"/>
          <w:sz w:val="24"/>
          <w:szCs w:val="24"/>
        </w:rPr>
      </w:pPr>
      <w:r>
        <w:rPr>
          <w:rFonts w:ascii="宋体" w:hAnsi="宋体" w:eastAsia="宋体" w:cs="宋体"/>
          <w:spacing w:val="4"/>
          <w:sz w:val="24"/>
          <w:szCs w:val="24"/>
        </w:rPr>
        <w:t xml:space="preserve">本人</w:t>
      </w:r>
      <w:r>
        <w:rPr>
          <w:rFonts w:ascii="宋体" w:hAnsi="宋体" w:eastAsia="宋体" w:cs="宋体"/>
          <w:spacing w:val="-116"/>
          <w:sz w:val="24"/>
          <w:szCs w:val="24"/>
        </w:rPr>
        <w:t xml:space="preserve"> </w:t>
      </w:r>
      <w:r>
        <w:rPr>
          <w:rFonts w:ascii="宋体" w:hAnsi="宋体" w:eastAsia="宋体" w:cs="宋体"/>
          <w:spacing w:val="4"/>
          <w:sz w:val="24"/>
          <w:szCs w:val="24"/>
          <w:u w:val="single"/>
        </w:rPr>
        <w:t xml:space="preserve">        </w:t>
      </w:r>
      <w:r>
        <w:rPr>
          <w:rFonts w:ascii="宋体" w:hAnsi="宋体" w:eastAsia="宋体" w:cs="宋体"/>
          <w:spacing w:val="4"/>
          <w:sz w:val="24"/>
          <w:szCs w:val="24"/>
        </w:rPr>
        <w:t xml:space="preserve">（姓名）系</w:t>
      </w:r>
      <w:r>
        <w:rPr>
          <w:rFonts w:ascii="宋体" w:hAnsi="宋体" w:eastAsia="宋体" w:cs="宋体"/>
          <w:spacing w:val="-115"/>
          <w:sz w:val="24"/>
          <w:szCs w:val="24"/>
        </w:rPr>
        <w:t xml:space="preserve"> </w:t>
      </w:r>
      <w:r>
        <w:rPr>
          <w:rFonts w:ascii="宋体" w:hAnsi="宋体" w:eastAsia="宋体" w:cs="宋体"/>
          <w:spacing w:val="4"/>
          <w:sz w:val="24"/>
          <w:szCs w:val="24"/>
          <w:u w:val="single"/>
        </w:rPr>
        <w:t xml:space="preserve">                      </w:t>
      </w:r>
      <w:r>
        <w:rPr>
          <w:rFonts w:ascii="宋体" w:hAnsi="宋体" w:eastAsia="宋体" w:cs="宋体"/>
          <w:spacing w:val="4"/>
          <w:sz w:val="24"/>
          <w:szCs w:val="24"/>
        </w:rPr>
        <w:t xml:space="preserve">（供应商名称）</w:t>
      </w:r>
      <w:r>
        <w:rPr>
          <w:rFonts w:ascii="宋体" w:hAnsi="宋体" w:eastAsia="宋体" w:cs="宋体"/>
          <w:spacing w:val="3"/>
          <w:sz w:val="24"/>
          <w:szCs w:val="24"/>
        </w:rPr>
        <w:t xml:space="preserve">的法定代表人（单</w:t>
      </w:r>
      <w:r>
        <w:rPr>
          <w:rFonts w:ascii="宋体" w:hAnsi="宋体" w:eastAsia="宋体" w:cs="宋体"/>
          <w:spacing w:val="2"/>
          <w:sz w:val="24"/>
          <w:szCs w:val="24"/>
        </w:rPr>
        <w:t xml:space="preserve">位负责人</w:t>
      </w:r>
      <w:r>
        <w:rPr>
          <w:rFonts w:ascii="宋体" w:hAnsi="宋体" w:eastAsia="宋体" w:cs="宋体"/>
          <w:spacing w:val="9"/>
          <w:sz w:val="24"/>
          <w:szCs w:val="24"/>
        </w:rPr>
        <w:t xml:space="preserve">），</w:t>
      </w:r>
      <w:r>
        <w:rPr>
          <w:rFonts w:ascii="宋体" w:hAnsi="宋体" w:eastAsia="宋体" w:cs="宋体"/>
          <w:spacing w:val="2"/>
          <w:sz w:val="24"/>
          <w:szCs w:val="24"/>
        </w:rPr>
        <w:t xml:space="preserve">现委托</w:t>
      </w:r>
      <w:r>
        <w:rPr>
          <w:rFonts w:ascii="宋体" w:hAnsi="宋体" w:eastAsia="宋体" w:cs="宋体"/>
          <w:spacing w:val="-115"/>
          <w:sz w:val="24"/>
          <w:szCs w:val="24"/>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（姓名）为</w:t>
      </w:r>
      <w:r>
        <w:rPr>
          <w:rFonts w:ascii="宋体" w:hAnsi="宋体" w:eastAsia="宋体" w:cs="宋体"/>
          <w:spacing w:val="1"/>
          <w:sz w:val="24"/>
          <w:szCs w:val="24"/>
        </w:rPr>
        <w:t xml:space="preserve">我方代理人。代理人根据授权，以我方名义</w:t>
      </w:r>
      <w:r>
        <w:rPr>
          <w:rFonts w:ascii="宋体" w:hAnsi="宋体" w:eastAsia="宋体" w:cs="宋体"/>
          <w:spacing w:val="5"/>
          <w:sz w:val="24"/>
          <w:szCs w:val="24"/>
        </w:rPr>
        <w:t xml:space="preserve">签署、澄清确认、递交、撤回、修改</w:t>
      </w:r>
      <w:r>
        <w:rPr>
          <w:rFonts w:ascii="宋体" w:hAnsi="宋体" w:eastAsia="宋体" w:cs="宋体"/>
          <w:spacing w:val="-115"/>
          <w:sz w:val="24"/>
          <w:szCs w:val="24"/>
        </w:rPr>
        <w:t xml:space="preserve"> </w:t>
      </w:r>
      <w:r>
        <w:rPr>
          <w:rFonts w:ascii="宋体" w:hAnsi="宋体" w:eastAsia="宋体" w:cs="宋体"/>
          <w:spacing w:val="5"/>
          <w:sz w:val="24"/>
          <w:szCs w:val="24"/>
          <w:u w:val="single"/>
        </w:rPr>
        <w:t xml:space="preserve">          </w:t>
      </w:r>
      <w:r>
        <w:rPr>
          <w:rFonts w:ascii="宋体" w:hAnsi="宋体" w:eastAsia="宋体" w:cs="宋体"/>
          <w:spacing w:val="5"/>
          <w:sz w:val="24"/>
          <w:szCs w:val="24"/>
        </w:rPr>
        <w:t xml:space="preserve">（项目名称</w:t>
      </w:r>
      <w:r>
        <w:rPr>
          <w:rFonts w:ascii="宋体" w:hAnsi="宋体" w:eastAsia="宋体" w:cs="宋体"/>
          <w:spacing w:val="4"/>
          <w:sz w:val="24"/>
          <w:szCs w:val="24"/>
        </w:rPr>
        <w:t xml:space="preserve">）响应文件和处理有关事宜，</w:t>
      </w:r>
      <w:r>
        <w:rPr>
          <w:rFonts w:ascii="宋体" w:hAnsi="宋体" w:eastAsia="宋体" w:cs="宋体"/>
          <w:spacing w:val="-1"/>
          <w:sz w:val="24"/>
          <w:szCs w:val="24"/>
        </w:rPr>
        <w:t xml:space="preserve">其法律后果由我方承担。</w:t>
      </w:r>
      <w:r/>
    </w:p>
    <w:p>
      <w:pPr>
        <w:jc w:val="left"/>
        <w:spacing w:line="315" w:lineRule="auto"/>
        <w:widowControl/>
        <w:rPr>
          <w:rFonts w:ascii="Arial" w:hAnsi="Arial" w:eastAsia="Arial" w:cs="Arial"/>
          <w:szCs w:val="21"/>
        </w:rPr>
      </w:pPr>
      <w:r>
        <w:rPr>
          <w:rFonts w:ascii="Arial" w:hAnsi="Arial" w:eastAsia="Arial" w:cs="Arial"/>
          <w:szCs w:val="21"/>
        </w:rPr>
      </w:r>
      <w:r/>
    </w:p>
    <w:p>
      <w:pPr>
        <w:jc w:val="left"/>
        <w:spacing w:before="78" w:line="219" w:lineRule="auto"/>
        <w:widowControl/>
        <w:rPr>
          <w:rFonts w:ascii="宋体" w:hAnsi="宋体" w:eastAsia="宋体" w:cs="宋体"/>
          <w:sz w:val="24"/>
          <w:szCs w:val="24"/>
        </w:rPr>
      </w:pPr>
      <w:r>
        <w:rPr>
          <w:rFonts w:ascii="宋体" w:hAnsi="宋体" w:eastAsia="宋体" w:cs="宋体"/>
          <w:spacing w:val="-2"/>
          <w:sz w:val="24"/>
          <w:szCs w:val="24"/>
        </w:rPr>
        <w:t xml:space="preserve">委托期限：</w:t>
      </w:r>
      <w:r>
        <w:rPr>
          <w:rFonts w:ascii="宋体" w:hAnsi="宋体" w:eastAsia="宋体" w:cs="宋体"/>
          <w:spacing w:val="-72"/>
          <w:sz w:val="24"/>
          <w:szCs w:val="24"/>
        </w:rPr>
        <w:t xml:space="preserve"> </w:t>
      </w:r>
      <w:r>
        <w:rPr>
          <w:rFonts w:ascii="宋体" w:hAnsi="宋体" w:eastAsia="宋体" w:cs="宋体"/>
          <w:spacing w:val="-2"/>
          <w:sz w:val="24"/>
          <w:szCs w:val="24"/>
        </w:rPr>
        <w:t xml:space="preserve">自本授权委托书签署之日起至响应有效期届满之日止。</w:t>
      </w:r>
      <w:r/>
    </w:p>
    <w:p>
      <w:pPr>
        <w:jc w:val="left"/>
        <w:spacing w:before="114" w:line="219" w:lineRule="auto"/>
        <w:widowControl/>
        <w:rPr>
          <w:rFonts w:ascii="宋体" w:hAnsi="宋体" w:eastAsia="宋体" w:cs="宋体"/>
          <w:sz w:val="24"/>
          <w:szCs w:val="24"/>
        </w:rPr>
      </w:pPr>
      <w:r>
        <w:rPr>
          <w:rFonts w:ascii="宋体" w:hAnsi="宋体" w:eastAsia="宋体" w:cs="宋体"/>
          <w:spacing w:val="-1"/>
          <w:sz w:val="24"/>
          <w:szCs w:val="24"/>
        </w:rPr>
        <w:t xml:space="preserve">代理人无转委托权。</w:t>
      </w:r>
      <w:r/>
    </w:p>
    <w:p>
      <w:pPr>
        <w:jc w:val="left"/>
        <w:spacing w:line="435" w:lineRule="auto"/>
        <w:widowControl/>
        <w:rPr>
          <w:rFonts w:ascii="Arial" w:hAnsi="Arial" w:eastAsia="Arial" w:cs="Arial"/>
          <w:szCs w:val="21"/>
        </w:rPr>
      </w:pPr>
      <w:r>
        <w:rPr>
          <w:rFonts w:ascii="Arial" w:hAnsi="Arial" w:eastAsia="Arial" w:cs="Arial"/>
          <w:szCs w:val="21"/>
        </w:rPr>
      </w:r>
      <w:r/>
    </w:p>
    <w:p>
      <w:pPr>
        <w:jc w:val="left"/>
        <w:spacing w:before="78" w:line="219" w:lineRule="auto"/>
        <w:widowControl/>
        <w:rPr>
          <w:rFonts w:ascii="宋体" w:hAnsi="宋体" w:eastAsia="宋体" w:cs="宋体"/>
          <w:sz w:val="24"/>
          <w:szCs w:val="24"/>
        </w:rPr>
      </w:pPr>
      <w:r>
        <w:rPr>
          <w:rFonts w:ascii="宋体" w:hAnsi="宋体" w:eastAsia="宋体" w:cs="宋体"/>
          <w:spacing w:val="-4"/>
          <w:sz w:val="24"/>
          <w:szCs w:val="24"/>
        </w:rPr>
        <w:t xml:space="preserve">供应商名称（加盖</w:t>
      </w:r>
      <w:r>
        <w:rPr>
          <w:rFonts w:ascii="宋体" w:hAnsi="宋体" w:eastAsia="宋体" w:cs="宋体"/>
          <w:spacing w:val="-53"/>
          <w:sz w:val="24"/>
          <w:szCs w:val="24"/>
        </w:rPr>
        <w:t xml:space="preserve"> </w:t>
      </w:r>
      <w:r>
        <w:rPr>
          <w:rFonts w:ascii="宋体" w:hAnsi="宋体" w:eastAsia="宋体" w:cs="宋体"/>
          <w:spacing w:val="-4"/>
          <w:sz w:val="24"/>
          <w:szCs w:val="24"/>
        </w:rPr>
        <w:t xml:space="preserve">CA</w:t>
      </w:r>
      <w:r>
        <w:rPr>
          <w:rFonts w:ascii="宋体" w:hAnsi="宋体" w:eastAsia="宋体" w:cs="宋体"/>
          <w:spacing w:val="-22"/>
          <w:sz w:val="24"/>
          <w:szCs w:val="24"/>
        </w:rPr>
        <w:t xml:space="preserve"> </w:t>
      </w:r>
      <w:r>
        <w:rPr>
          <w:rFonts w:ascii="宋体" w:hAnsi="宋体" w:eastAsia="宋体" w:cs="宋体"/>
          <w:spacing w:val="-4"/>
          <w:sz w:val="24"/>
          <w:szCs w:val="24"/>
        </w:rPr>
        <w:t xml:space="preserve">电子公章</w:t>
      </w:r>
      <w:r>
        <w:rPr>
          <w:rFonts w:ascii="宋体" w:hAnsi="宋体" w:eastAsia="宋体" w:cs="宋体"/>
          <w:sz w:val="24"/>
          <w:szCs w:val="24"/>
        </w:rPr>
        <w:t xml:space="preserve">）：</w:t>
      </w:r>
      <w:r>
        <w:rPr>
          <w:rFonts w:ascii="宋体" w:hAnsi="宋体" w:eastAsia="宋体" w:cs="宋体"/>
          <w:sz w:val="24"/>
          <w:szCs w:val="24"/>
          <w:u w:val="single"/>
        </w:rPr>
        <w:t xml:space="preserve">             </w:t>
      </w:r>
      <w:r/>
    </w:p>
    <w:p>
      <w:pPr>
        <w:jc w:val="left"/>
        <w:spacing w:before="113" w:line="219" w:lineRule="auto"/>
        <w:widowControl/>
        <w:rPr>
          <w:rFonts w:ascii="宋体" w:hAnsi="宋体" w:eastAsia="宋体" w:cs="宋体"/>
          <w:sz w:val="24"/>
          <w:szCs w:val="24"/>
        </w:rPr>
      </w:pPr>
      <w:r>
        <w:rPr>
          <w:rFonts w:ascii="宋体" w:hAnsi="宋体" w:eastAsia="宋体" w:cs="宋体"/>
          <w:spacing w:val="1"/>
          <w:sz w:val="24"/>
          <w:szCs w:val="24"/>
        </w:rPr>
        <w:t xml:space="preserve">法定代表人（单位负责人</w:t>
      </w:r>
      <w:r>
        <w:rPr>
          <w:rFonts w:ascii="宋体" w:hAnsi="宋体" w:eastAsia="宋体" w:cs="宋体"/>
          <w:spacing w:val="-7"/>
          <w:sz w:val="24"/>
          <w:szCs w:val="24"/>
        </w:rPr>
        <w:t xml:space="preserve">）（</w:t>
      </w:r>
      <w:r>
        <w:rPr>
          <w:rFonts w:ascii="宋体" w:hAnsi="宋体" w:eastAsia="宋体" w:cs="宋体"/>
          <w:spacing w:val="1"/>
          <w:sz w:val="24"/>
          <w:szCs w:val="24"/>
        </w:rPr>
        <w:t xml:space="preserve">签字或签章</w:t>
      </w:r>
      <w:r>
        <w:rPr>
          <w:rFonts w:ascii="宋体" w:hAnsi="宋体" w:eastAsia="宋体" w:cs="宋体"/>
          <w:spacing w:val="-7"/>
          <w:sz w:val="24"/>
          <w:szCs w:val="24"/>
        </w:rPr>
        <w:t xml:space="preserve">）：</w:t>
      </w:r>
      <w:r>
        <w:rPr>
          <w:rFonts w:ascii="宋体" w:hAnsi="宋体" w:eastAsia="宋体" w:cs="宋体"/>
          <w:sz w:val="24"/>
          <w:szCs w:val="24"/>
          <w:u w:val="single"/>
        </w:rPr>
        <w:t xml:space="preserve">          </w:t>
      </w:r>
      <w:r/>
    </w:p>
    <w:p>
      <w:pPr>
        <w:jc w:val="left"/>
        <w:spacing w:before="117" w:line="219" w:lineRule="auto"/>
        <w:widowControl/>
        <w:rPr>
          <w:rFonts w:ascii="宋体" w:hAnsi="宋体" w:eastAsia="宋体" w:cs="宋体"/>
          <w:sz w:val="24"/>
          <w:szCs w:val="24"/>
        </w:rPr>
      </w:pPr>
      <w:r>
        <w:rPr>
          <w:rFonts w:ascii="宋体" w:hAnsi="宋体" w:eastAsia="宋体" w:cs="宋体"/>
          <w:spacing w:val="-1"/>
          <w:sz w:val="24"/>
          <w:szCs w:val="24"/>
        </w:rPr>
        <w:t xml:space="preserve">委托代理人（签字或签章</w:t>
      </w:r>
      <w:r>
        <w:rPr>
          <w:rFonts w:ascii="宋体" w:hAnsi="宋体" w:eastAsia="宋体" w:cs="宋体"/>
          <w:sz w:val="24"/>
          <w:szCs w:val="24"/>
        </w:rPr>
        <w:t xml:space="preserve">）：</w:t>
      </w:r>
      <w:r>
        <w:rPr>
          <w:rFonts w:ascii="宋体" w:hAnsi="宋体" w:eastAsia="宋体" w:cs="宋体"/>
          <w:sz w:val="24"/>
          <w:szCs w:val="24"/>
          <w:u w:val="single"/>
        </w:rPr>
        <w:t xml:space="preserve">          </w:t>
      </w:r>
      <w:r/>
    </w:p>
    <w:p>
      <w:pPr>
        <w:jc w:val="left"/>
        <w:spacing w:before="117" w:line="219" w:lineRule="auto"/>
        <w:widowControl/>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4"/>
          <w:sz w:val="24"/>
          <w:szCs w:val="24"/>
        </w:rPr>
        <w:t xml:space="preserve">    </w:t>
      </w:r>
      <w:r>
        <w:rPr>
          <w:rFonts w:ascii="宋体" w:hAnsi="宋体" w:eastAsia="宋体" w:cs="宋体"/>
          <w:spacing w:val="-13"/>
          <w:sz w:val="24"/>
          <w:szCs w:val="24"/>
        </w:rPr>
        <w:t xml:space="preserve">月</w:t>
      </w:r>
      <w:r>
        <w:rPr>
          <w:rFonts w:ascii="宋体" w:hAnsi="宋体" w:eastAsia="宋体" w:cs="宋体"/>
          <w:spacing w:val="13"/>
          <w:sz w:val="24"/>
          <w:szCs w:val="24"/>
        </w:rPr>
        <w:t xml:space="preserve">    </w:t>
      </w:r>
      <w:r>
        <w:rPr>
          <w:rFonts w:ascii="宋体" w:hAnsi="宋体" w:eastAsia="宋体" w:cs="宋体"/>
          <w:spacing w:val="-13"/>
          <w:sz w:val="24"/>
          <w:szCs w:val="24"/>
        </w:rPr>
        <w:t xml:space="preserve">日</w:t>
      </w:r>
      <w:r/>
    </w:p>
    <w:p>
      <w:pPr>
        <w:jc w:val="left"/>
        <w:spacing w:line="432" w:lineRule="auto"/>
        <w:widowControl/>
        <w:rPr>
          <w:rFonts w:ascii="Arial" w:hAnsi="Arial" w:eastAsia="Arial" w:cs="Arial"/>
          <w:szCs w:val="21"/>
        </w:rPr>
      </w:pPr>
      <w:r>
        <w:rPr>
          <w:rFonts w:ascii="Arial" w:hAnsi="Arial" w:eastAsia="Arial" w:cs="Arial"/>
          <w:szCs w:val="21"/>
        </w:rPr>
      </w:r>
      <w:r/>
    </w:p>
    <w:p>
      <w:pPr>
        <w:jc w:val="left"/>
        <w:spacing w:before="79" w:line="219" w:lineRule="auto"/>
        <w:widowControl/>
        <w:rPr>
          <w:rFonts w:ascii="宋体" w:hAnsi="宋体" w:eastAsia="宋体" w:cs="宋体"/>
          <w:sz w:val="24"/>
          <w:szCs w:val="24"/>
        </w:rPr>
      </w:pPr>
      <w:r>
        <w:rPr>
          <w:rFonts w:ascii="宋体" w:hAnsi="宋体" w:eastAsia="宋体" w:cs="宋体"/>
          <w:spacing w:val="-2"/>
          <w:sz w:val="24"/>
          <w:szCs w:val="24"/>
        </w:rPr>
        <w:t xml:space="preserve">附：委托代理人身份证明文件正反面电子件：</w:t>
      </w:r>
      <w:r/>
    </w:p>
    <w:p>
      <w:pPr>
        <w:jc w:val="left"/>
        <w:spacing w:line="24" w:lineRule="auto"/>
        <w:widowControl/>
        <w:rPr>
          <w:rFonts w:ascii="Arial" w:hAnsi="Arial" w:eastAsia="宋体" w:cs="Arial"/>
          <w:sz w:val="2"/>
          <w:szCs w:val="21"/>
        </w:rPr>
      </w:pPr>
      <w:r>
        <w:rPr>
          <w:rFonts w:ascii="Arial" w:hAnsi="Arial" w:eastAsia="宋体" w:cs="Arial"/>
          <w:sz w:val="2"/>
          <w:szCs w:val="21"/>
        </w:rPr>
      </w:r>
      <w:r/>
    </w:p>
    <w:tbl>
      <w:tblPr>
        <w:tblStyle w:val="845"/>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787"/>
        <w:gridCol w:w="4787"/>
      </w:tblGrid>
      <w:tr>
        <w:trPr>
          <w:trHeight w:val="2409"/>
        </w:trPr>
        <w:tc>
          <w:tcPr>
            <w:tcW w:w="4787" w:type="dxa"/>
            <w:textDirection w:val="lrTb"/>
            <w:noWrap w:val="false"/>
          </w:tcPr>
          <w:p>
            <w:pPr>
              <w:jc w:val="left"/>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4787" w:type="dxa"/>
            <w:textDirection w:val="lrTb"/>
            <w:noWrap w:val="false"/>
          </w:tcPr>
          <w:p>
            <w:pPr>
              <w:jc w:val="left"/>
              <w:widowControl/>
              <w:rPr>
                <w:rFonts w:ascii="Arial" w:hAnsi="Arial" w:eastAsia="宋体" w:cs="Arial"/>
                <w:color w:val="auto"/>
                <w:szCs w:val="21"/>
                <w:lang w:eastAsia="zh-CN"/>
              </w:rPr>
            </w:pPr>
            <w:r>
              <w:rPr>
                <w:rFonts w:ascii="Arial" w:hAnsi="Arial" w:eastAsia="宋体" w:cs="Arial"/>
                <w:color w:val="auto"/>
                <w:szCs w:val="21"/>
                <w:lang w:eastAsia="zh-CN"/>
              </w:rPr>
            </w:r>
            <w:r/>
          </w:p>
        </w:tc>
      </w:tr>
    </w:tbl>
    <w:p>
      <w:pPr>
        <w:jc w:val="left"/>
        <w:spacing w:before="114" w:line="219" w:lineRule="auto"/>
        <w:widowControl/>
        <w:rPr>
          <w:rFonts w:ascii="宋体" w:hAnsi="宋体" w:eastAsia="宋体" w:cs="宋体"/>
          <w:sz w:val="24"/>
          <w:szCs w:val="24"/>
        </w:rPr>
      </w:pPr>
      <w:r>
        <w:rPr>
          <w:rFonts w:ascii="宋体" w:hAnsi="宋体" w:eastAsia="宋体" w:cs="宋体"/>
          <w:spacing w:val="-5"/>
          <w:sz w:val="24"/>
          <w:szCs w:val="24"/>
        </w:rPr>
        <w:t xml:space="preserve">说明：</w:t>
      </w:r>
      <w:r/>
    </w:p>
    <w:p>
      <w:pPr>
        <w:ind w:right="103"/>
        <w:jc w:val="left"/>
        <w:spacing w:before="115" w:line="263" w:lineRule="auto"/>
        <w:widowControl/>
        <w:rPr>
          <w:rFonts w:ascii="宋体" w:hAnsi="宋体" w:eastAsia="宋体" w:cs="宋体"/>
          <w:sz w:val="24"/>
          <w:szCs w:val="24"/>
        </w:rPr>
      </w:pPr>
      <w:r>
        <w:rPr>
          <w:rFonts w:ascii="宋体" w:hAnsi="宋体" w:eastAsia="宋体" w:cs="宋体"/>
          <w:spacing w:val="-1"/>
          <w:sz w:val="24"/>
          <w:szCs w:val="24"/>
        </w:rPr>
        <w:t xml:space="preserve">1．若供应商为事业单位或其他组织或分支机构，则法定代表人（单位负责人）处的签署人</w:t>
      </w:r>
      <w:r>
        <w:rPr>
          <w:rFonts w:ascii="宋体" w:hAnsi="宋体" w:eastAsia="宋体" w:cs="宋体"/>
          <w:spacing w:val="-2"/>
          <w:sz w:val="24"/>
          <w:szCs w:val="24"/>
        </w:rPr>
        <w:t xml:space="preserve">可为单位负责人。</w:t>
      </w:r>
      <w:r/>
    </w:p>
    <w:p>
      <w:pPr>
        <w:ind w:right="103"/>
        <w:jc w:val="left"/>
        <w:spacing w:before="117" w:line="263" w:lineRule="auto"/>
        <w:widowControl/>
        <w:rPr>
          <w:rFonts w:ascii="宋体" w:hAnsi="宋体" w:eastAsia="宋体" w:cs="宋体"/>
          <w:sz w:val="24"/>
          <w:szCs w:val="24"/>
        </w:rPr>
      </w:pPr>
      <w:r>
        <w:rPr>
          <w:rFonts w:ascii="宋体" w:hAnsi="宋体" w:eastAsia="宋体" w:cs="宋体"/>
          <w:sz w:val="24"/>
          <w:szCs w:val="24"/>
        </w:rPr>
        <w:t xml:space="preserve">2．若响应文件中签字之处均为法定代表人（单位负责人）</w:t>
      </w:r>
      <w:r>
        <w:rPr>
          <w:rFonts w:ascii="宋体" w:hAnsi="宋体" w:eastAsia="宋体" w:cs="宋体"/>
          <w:spacing w:val="-1"/>
          <w:sz w:val="24"/>
          <w:szCs w:val="24"/>
        </w:rPr>
        <w:t xml:space="preserve">本人签署，则可不提供本《授权</w:t>
      </w:r>
      <w:r>
        <w:rPr>
          <w:rFonts w:ascii="宋体" w:hAnsi="宋体" w:eastAsia="宋体" w:cs="宋体"/>
          <w:sz w:val="24"/>
          <w:szCs w:val="24"/>
        </w:rPr>
        <w:t xml:space="preserve">委托书》，但须提供《法定代表人（单位负责人）身份证</w:t>
      </w:r>
      <w:r>
        <w:rPr>
          <w:rFonts w:ascii="宋体" w:hAnsi="宋体" w:eastAsia="宋体" w:cs="宋体"/>
          <w:spacing w:val="-1"/>
          <w:sz w:val="24"/>
          <w:szCs w:val="24"/>
        </w:rPr>
        <w:t xml:space="preserve">明》（实质性格式）。</w:t>
      </w:r>
      <w:r/>
    </w:p>
    <w:p>
      <w:pPr>
        <w:jc w:val="left"/>
        <w:spacing w:before="114" w:line="219" w:lineRule="auto"/>
        <w:widowControl/>
        <w:rPr>
          <w:rFonts w:ascii="宋体" w:hAnsi="宋体" w:eastAsia="宋体" w:cs="宋体"/>
          <w:sz w:val="24"/>
          <w:szCs w:val="24"/>
        </w:rPr>
      </w:pPr>
      <w:r>
        <w:rPr>
          <w:rFonts w:ascii="宋体" w:hAnsi="宋体" w:eastAsia="宋体" w:cs="宋体"/>
          <w:spacing w:val="-1"/>
          <w:sz w:val="24"/>
          <w:szCs w:val="24"/>
        </w:rPr>
        <w:t xml:space="preserve">3．供应商为自然人的情形，可不提供本《授权委托书》。</w:t>
      </w:r>
      <w:r/>
    </w:p>
    <w:p>
      <w:pPr>
        <w:ind w:right="103"/>
        <w:jc w:val="left"/>
        <w:spacing w:before="118" w:line="263" w:lineRule="auto"/>
        <w:widowControl/>
        <w:rPr>
          <w:rFonts w:ascii="宋体" w:hAnsi="宋体" w:eastAsia="宋体" w:cs="宋体"/>
          <w:spacing w:val="-1"/>
          <w:sz w:val="24"/>
          <w:szCs w:val="24"/>
        </w:rPr>
      </w:pPr>
      <w:r>
        <w:rPr>
          <w:rFonts w:ascii="宋体" w:hAnsi="宋体" w:eastAsia="宋体" w:cs="宋体"/>
          <w:sz w:val="24"/>
          <w:szCs w:val="24"/>
        </w:rPr>
        <w:t xml:space="preserve">4．供应商应随本《授权委托书》同时提供法定代表人（单位负责人</w:t>
      </w:r>
      <w:r>
        <w:rPr>
          <w:rFonts w:ascii="宋体" w:hAnsi="宋体" w:eastAsia="宋体" w:cs="宋体"/>
          <w:spacing w:val="-1"/>
          <w:sz w:val="24"/>
          <w:szCs w:val="24"/>
        </w:rPr>
        <w:t xml:space="preserve">）及委托代理人的有效的身份证或护照等身份证明文件电子件。提供身份证的，应同时提供身份证双面电子件。</w:t>
      </w:r>
      <w:r/>
    </w:p>
    <w:p>
      <w:pPr>
        <w:ind w:right="103"/>
        <w:jc w:val="left"/>
        <w:spacing w:before="118" w:line="263" w:lineRule="auto"/>
        <w:widowControl/>
        <w:rPr>
          <w:rFonts w:ascii="宋体" w:hAnsi="宋体" w:eastAsia="宋体" w:cs="宋体"/>
          <w:spacing w:val="-1"/>
          <w:sz w:val="24"/>
          <w:szCs w:val="24"/>
        </w:rPr>
      </w:pPr>
      <w:r>
        <w:rPr>
          <w:rFonts w:ascii="宋体" w:hAnsi="宋体" w:eastAsia="宋体" w:cs="宋体"/>
          <w:spacing w:val="-1"/>
          <w:sz w:val="24"/>
          <w:szCs w:val="24"/>
        </w:rPr>
      </w:r>
      <w:r/>
    </w:p>
    <w:p>
      <w:pPr>
        <w:ind w:right="103"/>
        <w:jc w:val="left"/>
        <w:spacing w:before="118" w:line="263" w:lineRule="auto"/>
        <w:widowControl/>
        <w:rPr>
          <w:rFonts w:ascii="宋体" w:hAnsi="宋体" w:eastAsia="宋体" w:cs="宋体"/>
          <w:spacing w:val="-1"/>
          <w:sz w:val="24"/>
          <w:szCs w:val="24"/>
        </w:rPr>
      </w:pPr>
      <w:r>
        <w:rPr>
          <w:rFonts w:ascii="宋体" w:hAnsi="宋体" w:eastAsia="宋体" w:cs="宋体"/>
          <w:spacing w:val="-1"/>
          <w:sz w:val="24"/>
          <w:szCs w:val="24"/>
        </w:rPr>
      </w:r>
      <w:r/>
    </w:p>
    <w:p>
      <w:pPr>
        <w:jc w:val="left"/>
        <w:widowControl/>
        <w:rPr>
          <w:rFonts w:ascii="宋体" w:hAnsi="宋体" w:eastAsia="宋体" w:cs="宋体"/>
          <w:b/>
          <w:bCs/>
          <w:spacing w:val="-3"/>
          <w:sz w:val="28"/>
          <w:szCs w:val="28"/>
        </w:rPr>
      </w:pPr>
      <w:r>
        <w:rPr>
          <w:rFonts w:ascii="宋体" w:hAnsi="宋体" w:eastAsia="宋体" w:cs="宋体"/>
          <w:b/>
          <w:bCs/>
          <w:spacing w:val="-3"/>
          <w:sz w:val="28"/>
          <w:szCs w:val="28"/>
        </w:rPr>
        <w:br w:type="page" w:clear="all"/>
      </w:r>
      <w:r/>
    </w:p>
    <w:p>
      <w:pPr>
        <w:jc w:val="left"/>
        <w:spacing w:before="56" w:line="220" w:lineRule="auto"/>
        <w:widowControl/>
        <w:rPr>
          <w:rFonts w:ascii="宋体" w:hAnsi="宋体" w:eastAsia="宋体" w:cs="宋体"/>
          <w:b/>
          <w:bCs/>
          <w:spacing w:val="-4"/>
          <w:sz w:val="28"/>
          <w:szCs w:val="28"/>
        </w:rPr>
      </w:pPr>
      <w:r>
        <w:rPr>
          <w:rFonts w:hint="eastAsia" w:ascii="宋体" w:hAnsi="宋体" w:eastAsia="宋体" w:cs="宋体"/>
          <w:b/>
          <w:bCs/>
          <w:spacing w:val="-4"/>
          <w:sz w:val="28"/>
          <w:szCs w:val="28"/>
        </w:rPr>
        <w:t xml:space="preserve">六</w:t>
      </w:r>
      <w:r>
        <w:rPr>
          <w:rFonts w:ascii="宋体" w:hAnsi="宋体" w:eastAsia="宋体" w:cs="宋体"/>
          <w:b/>
          <w:bCs/>
          <w:spacing w:val="-4"/>
          <w:sz w:val="28"/>
          <w:szCs w:val="28"/>
        </w:rPr>
        <w:t xml:space="preserve">、磋商报价表（实质性格式）</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（一）磋商报价表</w:t>
      </w:r>
      <w:r/>
    </w:p>
    <w:p>
      <w:pPr>
        <w:jc w:val="left"/>
        <w:spacing w:before="281" w:line="218" w:lineRule="auto"/>
        <w:widowControl/>
        <w:rPr>
          <w:rFonts w:ascii="宋体" w:hAnsi="宋体" w:eastAsia="宋体" w:cs="宋体"/>
          <w:sz w:val="24"/>
          <w:szCs w:val="24"/>
        </w:rPr>
      </w:pPr>
      <w:r>
        <w:rPr>
          <w:rFonts w:ascii="宋体" w:hAnsi="宋体" w:eastAsia="宋体" w:cs="宋体"/>
          <w:sz w:val="24"/>
          <w:szCs w:val="24"/>
        </w:rPr>
        <w:t xml:space="preserve">本次为首次报价                              </w:t>
      </w:r>
      <w:r>
        <w:rPr>
          <w:rFonts w:ascii="宋体" w:hAnsi="宋体" w:eastAsia="宋体" w:cs="宋体"/>
          <w:spacing w:val="-1"/>
          <w:sz w:val="24"/>
          <w:szCs w:val="24"/>
        </w:rPr>
        <w:t xml:space="preserve">   货币单位：人民币元</w:t>
      </w:r>
      <w:r/>
    </w:p>
    <w:p>
      <w:pPr>
        <w:jc w:val="left"/>
        <w:spacing w:line="392" w:lineRule="auto"/>
        <w:widowControl/>
        <w:rPr>
          <w:rFonts w:ascii="Arial" w:hAnsi="Arial" w:eastAsia="Arial" w:cs="Arial"/>
          <w:szCs w:val="21"/>
        </w:rPr>
      </w:pPr>
      <w:r>
        <w:rPr>
          <w:rFonts w:ascii="Arial" w:hAnsi="Arial" w:eastAsia="Arial" w:cs="Arial"/>
          <w:szCs w:val="21"/>
        </w:rPr>
      </w:r>
      <w:r/>
    </w:p>
    <w:p>
      <w:pPr>
        <w:jc w:val="left"/>
        <w:spacing w:before="78" w:line="219" w:lineRule="auto"/>
        <w:widowControl/>
        <w:rPr>
          <w:rFonts w:ascii="宋体" w:hAnsi="宋体" w:eastAsia="宋体" w:cs="宋体"/>
          <w:sz w:val="24"/>
          <w:szCs w:val="24"/>
          <w:lang w:eastAsia="en-US"/>
        </w:rPr>
      </w:pPr>
      <w:r>
        <w:rPr>
          <w:rFonts w:ascii="宋体" w:hAnsi="宋体" w:eastAsia="宋体" w:cs="宋体"/>
          <w:spacing w:val="-3"/>
          <w:sz w:val="24"/>
          <w:szCs w:val="24"/>
          <w:lang w:eastAsia="en-US"/>
        </w:rPr>
        <w:t xml:space="preserve">项目编号：</w:t>
      </w:r>
      <w:r>
        <w:rPr>
          <w:rFonts w:ascii="宋体" w:hAnsi="宋体" w:eastAsia="宋体" w:cs="宋体"/>
          <w:sz w:val="24"/>
          <w:szCs w:val="24"/>
          <w:u w:val="single"/>
          <w:lang w:eastAsia="en-US"/>
        </w:rPr>
        <w:t xml:space="preserve">                        </w:t>
      </w:r>
      <w:r/>
    </w:p>
    <w:p>
      <w:pPr>
        <w:jc w:val="left"/>
        <w:spacing w:line="180" w:lineRule="exact"/>
        <w:widowControl/>
        <w:rPr>
          <w:rFonts w:ascii="Arial" w:hAnsi="Arial" w:eastAsia="宋体" w:cs="Arial"/>
          <w:szCs w:val="21"/>
          <w:lang w:eastAsia="en-US"/>
        </w:rPr>
      </w:pPr>
      <w:r>
        <w:rPr>
          <w:rFonts w:ascii="Arial" w:hAnsi="Arial" w:eastAsia="宋体" w:cs="Arial"/>
          <w:szCs w:val="21"/>
          <w:lang w:eastAsia="en-US"/>
        </w:rPr>
      </w:r>
      <w:r/>
    </w:p>
    <w:tbl>
      <w:tblPr>
        <w:tblStyle w:val="845"/>
        <w:tblW w:w="965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828"/>
        <w:gridCol w:w="3038"/>
        <w:gridCol w:w="3789"/>
      </w:tblGrid>
      <w:tr>
        <w:trPr>
          <w:trHeight w:val="1066"/>
        </w:trPr>
        <w:tc>
          <w:tcPr>
            <w:tcW w:w="2828" w:type="dxa"/>
            <w:textDirection w:val="lrTb"/>
            <w:noWrap w:val="false"/>
          </w:tcPr>
          <w:p>
            <w:pPr>
              <w:jc w:val="center"/>
              <w:spacing w:line="345" w:lineRule="auto"/>
              <w:widowControl/>
              <w:rPr>
                <w:rFonts w:ascii="Arial" w:hAnsi="Arial" w:eastAsia="宋体" w:cs="Arial"/>
                <w:color w:val="auto"/>
                <w:szCs w:val="21"/>
              </w:rPr>
            </w:pPr>
            <w:r>
              <w:rPr>
                <w:rFonts w:ascii="Arial" w:hAnsi="Arial" w:eastAsia="宋体" w:cs="Arial"/>
                <w:color w:val="auto"/>
                <w:szCs w:val="21"/>
              </w:rPr>
            </w:r>
            <w:r/>
          </w:p>
          <w:p>
            <w:pPr>
              <w:jc w:val="center"/>
              <w:spacing w:before="78" w:line="220" w:lineRule="auto"/>
              <w:widowControl/>
              <w:rPr>
                <w:rFonts w:ascii="宋体" w:hAnsi="宋体" w:eastAsia="宋体" w:cs="宋体"/>
                <w:color w:val="auto"/>
                <w:sz w:val="24"/>
                <w:szCs w:val="24"/>
              </w:rPr>
            </w:pPr>
            <w:r>
              <w:rPr>
                <w:rFonts w:ascii="宋体" w:hAnsi="宋体" w:eastAsia="宋体" w:cs="宋体"/>
                <w:b/>
                <w:bCs/>
                <w:color w:val="auto"/>
                <w:spacing w:val="-6"/>
                <w:sz w:val="24"/>
                <w:szCs w:val="24"/>
              </w:rPr>
              <w:t xml:space="preserve">项目名称</w:t>
            </w:r>
            <w:r/>
          </w:p>
        </w:tc>
        <w:tc>
          <w:tcPr>
            <w:tcW w:w="3038" w:type="dxa"/>
            <w:textDirection w:val="lrTb"/>
            <w:noWrap w:val="false"/>
          </w:tcPr>
          <w:p>
            <w:pPr>
              <w:jc w:val="center"/>
              <w:spacing w:line="345" w:lineRule="auto"/>
              <w:widowControl/>
              <w:rPr>
                <w:rFonts w:ascii="Arial" w:hAnsi="Arial" w:eastAsia="宋体" w:cs="Arial"/>
                <w:color w:val="auto"/>
                <w:szCs w:val="21"/>
              </w:rPr>
            </w:pPr>
            <w:r>
              <w:rPr>
                <w:rFonts w:ascii="Arial" w:hAnsi="Arial" w:eastAsia="宋体" w:cs="Arial"/>
                <w:color w:val="auto"/>
                <w:szCs w:val="21"/>
              </w:rPr>
            </w:r>
            <w:r/>
          </w:p>
          <w:p>
            <w:pPr>
              <w:jc w:val="center"/>
              <w:spacing w:before="78" w:line="219" w:lineRule="auto"/>
              <w:widowControl/>
              <w:rPr>
                <w:rFonts w:ascii="宋体" w:hAnsi="宋体" w:eastAsia="宋体" w:cs="宋体"/>
                <w:color w:val="auto"/>
                <w:sz w:val="24"/>
                <w:szCs w:val="24"/>
              </w:rPr>
            </w:pPr>
            <w:r>
              <w:rPr>
                <w:rFonts w:ascii="宋体" w:hAnsi="宋体" w:eastAsia="宋体" w:cs="宋体"/>
                <w:b/>
                <w:bCs/>
                <w:color w:val="auto"/>
                <w:spacing w:val="-6"/>
                <w:sz w:val="24"/>
                <w:szCs w:val="24"/>
              </w:rPr>
              <w:t xml:space="preserve">项目内容</w:t>
            </w:r>
            <w:r/>
          </w:p>
        </w:tc>
        <w:tc>
          <w:tcPr>
            <w:tcW w:w="3789" w:type="dxa"/>
            <w:textDirection w:val="lrTb"/>
            <w:noWrap w:val="false"/>
          </w:tcPr>
          <w:p>
            <w:pPr>
              <w:jc w:val="center"/>
              <w:spacing w:line="344" w:lineRule="auto"/>
              <w:widowControl/>
              <w:rPr>
                <w:rFonts w:ascii="Arial" w:hAnsi="Arial" w:eastAsia="宋体" w:cs="Arial"/>
                <w:color w:val="auto"/>
                <w:szCs w:val="21"/>
              </w:rPr>
            </w:pPr>
            <w:r>
              <w:rPr>
                <w:rFonts w:ascii="Arial" w:hAnsi="Arial" w:eastAsia="宋体" w:cs="Arial"/>
                <w:color w:val="auto"/>
                <w:szCs w:val="21"/>
              </w:rPr>
            </w:r>
            <w:r/>
          </w:p>
          <w:p>
            <w:pPr>
              <w:jc w:val="center"/>
              <w:spacing w:before="78" w:line="218" w:lineRule="auto"/>
              <w:widowControl/>
              <w:rPr>
                <w:rFonts w:ascii="宋体" w:hAnsi="宋体" w:eastAsia="宋体" w:cs="宋体"/>
                <w:color w:val="auto"/>
                <w:sz w:val="24"/>
                <w:szCs w:val="24"/>
              </w:rPr>
            </w:pPr>
            <w:r>
              <w:rPr>
                <w:rFonts w:ascii="宋体" w:hAnsi="宋体" w:eastAsia="宋体" w:cs="宋体"/>
                <w:b/>
                <w:bCs/>
                <w:color w:val="auto"/>
                <w:spacing w:val="-5"/>
                <w:sz w:val="24"/>
                <w:szCs w:val="24"/>
              </w:rPr>
              <w:t xml:space="preserve">总价（小写）</w:t>
            </w:r>
            <w:r/>
          </w:p>
        </w:tc>
      </w:tr>
      <w:tr>
        <w:trPr>
          <w:trHeight w:val="1259"/>
        </w:trPr>
        <w:tc>
          <w:tcPr>
            <w:tcW w:w="2828" w:type="dxa"/>
            <w:textDirection w:val="lrTb"/>
            <w:noWrap w:val="false"/>
          </w:tcPr>
          <w:p>
            <w:pPr>
              <w:ind w:right="106"/>
              <w:spacing w:before="116" w:line="276" w:lineRule="auto"/>
              <w:widowControl/>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南京市公路事业发展中心视频汇聚节点国产化及性能提升项目</w:t>
            </w:r>
            <w:r/>
          </w:p>
        </w:tc>
        <w:tc>
          <w:tcPr>
            <w:tcW w:w="3038" w:type="dxa"/>
            <w:textDirection w:val="lrTb"/>
            <w:noWrap w:val="false"/>
          </w:tcPr>
          <w:p>
            <w:pPr>
              <w:jc w:val="left"/>
              <w:spacing w:line="436" w:lineRule="auto"/>
              <w:widowControl/>
              <w:rPr>
                <w:rFonts w:ascii="Arial" w:hAnsi="Arial" w:eastAsia="宋体" w:cs="Arial"/>
                <w:color w:val="auto"/>
                <w:szCs w:val="21"/>
                <w:lang w:eastAsia="zh-CN"/>
              </w:rPr>
            </w:pPr>
            <w:r>
              <w:rPr>
                <w:rFonts w:ascii="Arial" w:hAnsi="Arial" w:eastAsia="宋体" w:cs="Arial"/>
                <w:color w:val="auto"/>
                <w:szCs w:val="21"/>
                <w:lang w:eastAsia="zh-CN"/>
              </w:rPr>
            </w:r>
            <w:r/>
          </w:p>
          <w:p>
            <w:pPr>
              <w:jc w:val="left"/>
              <w:spacing w:before="78" w:line="219" w:lineRule="auto"/>
              <w:widowControl/>
              <w:rPr>
                <w:rFonts w:ascii="宋体" w:hAnsi="宋体" w:eastAsia="宋体" w:cs="宋体"/>
                <w:color w:val="auto"/>
                <w:sz w:val="24"/>
                <w:szCs w:val="24"/>
              </w:rPr>
            </w:pPr>
            <w:r>
              <w:rPr>
                <w:rFonts w:ascii="宋体" w:hAnsi="宋体" w:eastAsia="宋体" w:cs="宋体"/>
                <w:color w:val="auto"/>
                <w:spacing w:val="-3"/>
                <w:sz w:val="24"/>
                <w:szCs w:val="24"/>
              </w:rPr>
              <w:t xml:space="preserve">详见响应文件</w:t>
            </w:r>
            <w:r/>
          </w:p>
        </w:tc>
        <w:tc>
          <w:tcPr>
            <w:tcW w:w="3789"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1066"/>
        </w:trPr>
        <w:tc>
          <w:tcPr>
            <w:tcW w:w="2828" w:type="dxa"/>
            <w:textDirection w:val="lrTb"/>
            <w:noWrap w:val="false"/>
          </w:tcPr>
          <w:p>
            <w:pPr>
              <w:jc w:val="left"/>
              <w:spacing w:line="342" w:lineRule="auto"/>
              <w:widowControl/>
              <w:rPr>
                <w:rFonts w:ascii="Arial" w:hAnsi="Arial" w:eastAsia="宋体" w:cs="Arial"/>
                <w:color w:val="auto"/>
                <w:szCs w:val="21"/>
              </w:rPr>
            </w:pPr>
            <w:r>
              <w:rPr>
                <w:rFonts w:ascii="Arial" w:hAnsi="Arial" w:eastAsia="宋体" w:cs="Arial"/>
                <w:color w:val="auto"/>
                <w:szCs w:val="21"/>
              </w:rPr>
            </w:r>
            <w:r/>
          </w:p>
          <w:p>
            <w:pPr>
              <w:jc w:val="left"/>
              <w:spacing w:before="78" w:line="218" w:lineRule="auto"/>
              <w:widowControl/>
              <w:rPr>
                <w:rFonts w:ascii="宋体" w:hAnsi="宋体" w:eastAsia="宋体" w:cs="宋体"/>
                <w:color w:val="auto"/>
                <w:sz w:val="24"/>
                <w:szCs w:val="24"/>
              </w:rPr>
            </w:pPr>
            <w:r>
              <w:rPr>
                <w:rFonts w:ascii="宋体" w:hAnsi="宋体" w:eastAsia="宋体" w:cs="宋体"/>
                <w:color w:val="auto"/>
                <w:spacing w:val="-3"/>
                <w:sz w:val="24"/>
                <w:szCs w:val="24"/>
              </w:rPr>
              <w:t xml:space="preserve">总价（大写）</w:t>
            </w:r>
            <w:r/>
          </w:p>
        </w:tc>
        <w:tc>
          <w:tcPr>
            <w:gridSpan w:val="2"/>
            <w:tcW w:w="6827" w:type="dxa"/>
            <w:textDirection w:val="lrTb"/>
            <w:noWrap w:val="false"/>
          </w:tcPr>
          <w:p>
            <w:pPr>
              <w:jc w:val="left"/>
              <w:spacing w:line="343" w:lineRule="auto"/>
              <w:widowControl/>
              <w:rPr>
                <w:rFonts w:ascii="Arial" w:hAnsi="Arial" w:eastAsia="宋体" w:cs="Arial"/>
                <w:color w:val="auto"/>
                <w:szCs w:val="21"/>
              </w:rPr>
            </w:pPr>
            <w:r>
              <w:rPr>
                <w:rFonts w:ascii="Arial" w:hAnsi="Arial" w:eastAsia="宋体" w:cs="Arial"/>
                <w:color w:val="auto"/>
                <w:szCs w:val="21"/>
              </w:rPr>
            </w:r>
            <w:r/>
          </w:p>
          <w:p>
            <w:pPr>
              <w:jc w:val="left"/>
              <w:spacing w:before="78" w:line="219" w:lineRule="auto"/>
              <w:widowControl/>
              <w:rPr>
                <w:rFonts w:ascii="宋体" w:hAnsi="宋体" w:eastAsia="宋体" w:cs="宋体"/>
                <w:color w:val="auto"/>
                <w:sz w:val="24"/>
                <w:szCs w:val="24"/>
              </w:rPr>
            </w:pPr>
            <w:r>
              <w:rPr>
                <w:rFonts w:ascii="宋体" w:hAnsi="宋体" w:eastAsia="宋体" w:cs="宋体"/>
                <w:color w:val="auto"/>
                <w:spacing w:val="-3"/>
                <w:sz w:val="24"/>
                <w:szCs w:val="24"/>
              </w:rPr>
              <w:t xml:space="preserve">金额大写</w:t>
            </w:r>
            <w:r>
              <w:rPr>
                <w:rFonts w:ascii="宋体" w:hAnsi="宋体" w:eastAsia="宋体" w:cs="宋体"/>
                <w:color w:val="auto"/>
                <w:sz w:val="24"/>
                <w:szCs w:val="24"/>
                <w:u w:val="single"/>
              </w:rPr>
              <w:t xml:space="preserve">                 </w:t>
            </w:r>
            <w:r/>
          </w:p>
        </w:tc>
      </w:tr>
    </w:tbl>
    <w:p>
      <w:pPr>
        <w:jc w:val="left"/>
        <w:spacing w:before="116" w:line="218" w:lineRule="auto"/>
        <w:widowControl/>
        <w:rPr>
          <w:rFonts w:ascii="宋体" w:hAnsi="宋体" w:eastAsia="宋体" w:cs="宋体"/>
          <w:sz w:val="24"/>
          <w:szCs w:val="24"/>
          <w:lang w:eastAsia="en-US"/>
        </w:rPr>
      </w:pPr>
      <w:r>
        <w:rPr>
          <w:rFonts w:ascii="宋体" w:hAnsi="宋体" w:eastAsia="宋体" w:cs="宋体"/>
          <w:spacing w:val="-2"/>
          <w:sz w:val="24"/>
          <w:szCs w:val="24"/>
          <w:lang w:eastAsia="en-US"/>
        </w:rPr>
        <w:t xml:space="preserve">报价说明：</w:t>
      </w:r>
      <w:r/>
    </w:p>
    <w:p>
      <w:pPr>
        <w:jc w:val="left"/>
        <w:spacing w:before="115" w:line="218" w:lineRule="auto"/>
        <w:widowControl/>
        <w:rPr>
          <w:rFonts w:ascii="宋体" w:hAnsi="宋体" w:eastAsia="宋体" w:cs="宋体"/>
          <w:sz w:val="24"/>
          <w:szCs w:val="24"/>
        </w:rPr>
      </w:pPr>
      <w:r>
        <w:rPr>
          <w:rFonts w:ascii="宋体" w:hAnsi="宋体" w:eastAsia="宋体" w:cs="宋体"/>
          <w:spacing w:val="-1"/>
          <w:sz w:val="24"/>
          <w:szCs w:val="24"/>
        </w:rPr>
        <w:t xml:space="preserve">1．报价包括完成项目的所有费用。采购人不再支付报价以外的任何费用。</w:t>
      </w:r>
      <w:r/>
    </w:p>
    <w:p>
      <w:pPr>
        <w:jc w:val="left"/>
        <w:spacing w:before="117" w:line="218" w:lineRule="auto"/>
        <w:widowControl/>
        <w:rPr>
          <w:rFonts w:ascii="宋体" w:hAnsi="宋体" w:eastAsia="宋体" w:cs="宋体"/>
          <w:sz w:val="24"/>
          <w:szCs w:val="24"/>
        </w:rPr>
      </w:pPr>
      <w:r>
        <w:rPr>
          <w:rFonts w:ascii="宋体" w:hAnsi="宋体" w:eastAsia="宋体" w:cs="宋体"/>
          <w:spacing w:val="-1"/>
          <w:sz w:val="24"/>
          <w:szCs w:val="24"/>
        </w:rPr>
        <w:t xml:space="preserve">2．报价以总价为准，大小写不一致以大写为准。</w:t>
      </w:r>
      <w:r/>
    </w:p>
    <w:p>
      <w:pPr>
        <w:jc w:val="left"/>
        <w:spacing w:before="118" w:line="219" w:lineRule="auto"/>
        <w:widowControl/>
        <w:rPr>
          <w:rFonts w:ascii="宋体" w:hAnsi="宋体" w:eastAsia="宋体" w:cs="宋体"/>
          <w:sz w:val="24"/>
          <w:szCs w:val="24"/>
        </w:rPr>
      </w:pPr>
      <w:r>
        <w:rPr>
          <w:rFonts w:ascii="宋体" w:hAnsi="宋体" w:eastAsia="宋体" w:cs="宋体"/>
          <w:spacing w:val="-1"/>
          <w:sz w:val="24"/>
          <w:szCs w:val="24"/>
        </w:rPr>
        <w:t xml:space="preserve">3．偏离说明：详见《偏离表》。</w:t>
      </w:r>
      <w:r/>
    </w:p>
    <w:p>
      <w:pPr>
        <w:jc w:val="left"/>
        <w:spacing w:line="335" w:lineRule="auto"/>
        <w:widowControl/>
        <w:rPr>
          <w:rFonts w:ascii="Arial" w:hAnsi="Arial" w:eastAsia="Arial" w:cs="Arial"/>
          <w:szCs w:val="21"/>
        </w:rPr>
      </w:pPr>
      <w:r>
        <w:rPr>
          <w:rFonts w:ascii="Arial" w:hAnsi="Arial" w:eastAsia="Arial" w:cs="Arial"/>
          <w:szCs w:val="21"/>
        </w:rPr>
      </w:r>
      <w:r/>
    </w:p>
    <w:p>
      <w:pPr>
        <w:jc w:val="left"/>
        <w:spacing w:line="336" w:lineRule="auto"/>
        <w:widowControl/>
        <w:rPr>
          <w:rFonts w:ascii="Arial" w:hAnsi="Arial" w:eastAsia="Arial" w:cs="Arial"/>
          <w:szCs w:val="21"/>
        </w:rPr>
      </w:pPr>
      <w:r>
        <w:rPr>
          <w:rFonts w:ascii="Arial" w:hAnsi="Arial" w:eastAsia="Arial" w:cs="Arial"/>
          <w:szCs w:val="21"/>
        </w:rPr>
      </w:r>
      <w:r/>
    </w:p>
    <w:p>
      <w:pPr>
        <w:jc w:val="left"/>
        <w:spacing w:before="79" w:line="219" w:lineRule="auto"/>
        <w:widowControl/>
        <w:rPr>
          <w:rFonts w:ascii="宋体" w:hAnsi="宋体" w:eastAsia="宋体" w:cs="宋体"/>
          <w:sz w:val="24"/>
          <w:szCs w:val="24"/>
          <w:u w:val="single"/>
        </w:rPr>
      </w:pPr>
      <w:r>
        <w:rPr>
          <w:rFonts w:ascii="宋体" w:hAnsi="宋体" w:eastAsia="宋体" w:cs="宋体"/>
          <w:spacing w:val="-6"/>
          <w:sz w:val="24"/>
          <w:szCs w:val="24"/>
        </w:rPr>
        <w:t xml:space="preserve">供应商（</w:t>
      </w:r>
      <w:r>
        <w:rPr>
          <w:rFonts w:ascii="宋体" w:hAnsi="宋体" w:eastAsia="宋体" w:cs="宋体"/>
          <w:b/>
          <w:bCs/>
          <w:spacing w:val="-6"/>
          <w:sz w:val="24"/>
          <w:szCs w:val="24"/>
        </w:rPr>
        <w:t xml:space="preserve">加盖</w:t>
      </w:r>
      <w:r>
        <w:rPr>
          <w:rFonts w:ascii="宋体" w:hAnsi="宋体" w:eastAsia="宋体" w:cs="宋体"/>
          <w:spacing w:val="-49"/>
          <w:sz w:val="24"/>
          <w:szCs w:val="24"/>
        </w:rPr>
        <w:t xml:space="preserve"> </w:t>
      </w:r>
      <w:r>
        <w:rPr>
          <w:rFonts w:ascii="宋体" w:hAnsi="宋体" w:eastAsia="宋体" w:cs="宋体"/>
          <w:b/>
          <w:bCs/>
          <w:spacing w:val="-6"/>
          <w:sz w:val="24"/>
          <w:szCs w:val="24"/>
        </w:rPr>
        <w:t xml:space="preserve">CA</w:t>
      </w:r>
      <w:r>
        <w:rPr>
          <w:rFonts w:ascii="宋体" w:hAnsi="宋体" w:eastAsia="宋体" w:cs="宋体"/>
          <w:spacing w:val="-25"/>
          <w:sz w:val="24"/>
          <w:szCs w:val="24"/>
        </w:rPr>
        <w:t xml:space="preserve"> </w:t>
      </w:r>
      <w:r>
        <w:rPr>
          <w:rFonts w:ascii="宋体" w:hAnsi="宋体" w:eastAsia="宋体" w:cs="宋体"/>
          <w:b/>
          <w:bCs/>
          <w:spacing w:val="-6"/>
          <w:sz w:val="24"/>
          <w:szCs w:val="24"/>
        </w:rPr>
        <w:t xml:space="preserve">电子公章</w:t>
      </w:r>
      <w:r>
        <w:rPr>
          <w:rFonts w:ascii="宋体" w:hAnsi="宋体" w:eastAsia="宋体" w:cs="宋体"/>
          <w:spacing w:val="1"/>
          <w:sz w:val="24"/>
          <w:szCs w:val="24"/>
        </w:rPr>
        <w:t xml:space="preserve">）：</w:t>
      </w:r>
      <w:r>
        <w:rPr>
          <w:rFonts w:ascii="宋体" w:hAnsi="宋体" w:eastAsia="宋体" w:cs="宋体"/>
          <w:sz w:val="24"/>
          <w:szCs w:val="24"/>
          <w:u w:val="single"/>
        </w:rPr>
        <w:t xml:space="preserve">                       </w:t>
      </w:r>
      <w:r/>
    </w:p>
    <w:p>
      <w:pPr>
        <w:jc w:val="left"/>
        <w:spacing w:before="79" w:line="219" w:lineRule="auto"/>
        <w:widowControl/>
        <w:rPr>
          <w:rFonts w:ascii="宋体" w:hAnsi="宋体" w:eastAsia="宋体" w:cs="宋体"/>
          <w:sz w:val="24"/>
          <w:szCs w:val="24"/>
          <w:u w:val="single"/>
        </w:rPr>
      </w:pPr>
      <w:r>
        <w:rPr>
          <w:rFonts w:ascii="宋体" w:hAnsi="宋体" w:eastAsia="宋体" w:cs="宋体"/>
          <w:spacing w:val="-13"/>
          <w:sz w:val="24"/>
          <w:szCs w:val="24"/>
        </w:rPr>
        <w:t xml:space="preserve">日期：</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3"/>
          <w:sz w:val="24"/>
          <w:szCs w:val="24"/>
        </w:rPr>
        <w:t xml:space="preserve">年</w:t>
      </w:r>
      <w:r>
        <w:rPr>
          <w:rFonts w:ascii="宋体" w:hAnsi="宋体" w:eastAsia="宋体" w:cs="宋体"/>
          <w:spacing w:val="14"/>
          <w:sz w:val="24"/>
          <w:szCs w:val="24"/>
          <w:u w:val="single"/>
        </w:rPr>
        <w:t xml:space="preserve">        </w:t>
      </w:r>
      <w:r>
        <w:rPr>
          <w:rFonts w:ascii="宋体" w:hAnsi="宋体" w:eastAsia="宋体" w:cs="宋体"/>
          <w:spacing w:val="-97"/>
          <w:sz w:val="24"/>
          <w:szCs w:val="24"/>
        </w:rPr>
        <w:t xml:space="preserve"> </w:t>
      </w:r>
      <w:r>
        <w:rPr>
          <w:rFonts w:ascii="宋体" w:hAnsi="宋体" w:eastAsia="宋体" w:cs="宋体"/>
          <w:spacing w:val="-13"/>
          <w:sz w:val="24"/>
          <w:szCs w:val="24"/>
        </w:rPr>
        <w:t xml:space="preserve">月</w:t>
      </w:r>
      <w:r>
        <w:rPr>
          <w:rFonts w:ascii="宋体" w:hAnsi="宋体" w:eastAsia="宋体" w:cs="宋体"/>
          <w:spacing w:val="14"/>
          <w:sz w:val="24"/>
          <w:szCs w:val="24"/>
          <w:u w:val="single"/>
        </w:rPr>
        <w:t xml:space="preserve">        </w:t>
      </w:r>
      <w:r>
        <w:rPr>
          <w:rFonts w:ascii="宋体" w:hAnsi="宋体" w:eastAsia="宋体" w:cs="宋体"/>
          <w:spacing w:val="-62"/>
          <w:sz w:val="24"/>
          <w:szCs w:val="24"/>
        </w:rPr>
        <w:t xml:space="preserve"> </w:t>
      </w:r>
      <w:r>
        <w:rPr>
          <w:rFonts w:ascii="宋体" w:hAnsi="宋体" w:eastAsia="宋体" w:cs="宋体"/>
          <w:spacing w:val="-13"/>
          <w:sz w:val="24"/>
          <w:szCs w:val="24"/>
        </w:rPr>
        <w:t xml:space="preserve">日</w:t>
      </w:r>
      <w:r/>
    </w:p>
    <w:p>
      <w:pPr>
        <w:jc w:val="left"/>
        <w:spacing w:before="79" w:line="219" w:lineRule="auto"/>
        <w:widowControl/>
        <w:rPr>
          <w:rFonts w:ascii="宋体" w:hAnsi="宋体" w:eastAsia="宋体" w:cs="宋体"/>
          <w:sz w:val="24"/>
          <w:szCs w:val="24"/>
          <w:u w:val="single"/>
        </w:rPr>
      </w:pPr>
      <w:r>
        <w:rPr>
          <w:rFonts w:ascii="宋体" w:hAnsi="宋体" w:eastAsia="宋体" w:cs="宋体"/>
          <w:sz w:val="24"/>
          <w:szCs w:val="24"/>
          <w:u w:val="single"/>
        </w:rPr>
      </w:r>
      <w:r/>
    </w:p>
    <w:p>
      <w:pPr>
        <w:jc w:val="left"/>
        <w:spacing w:before="79" w:line="219" w:lineRule="auto"/>
        <w:widowControl/>
        <w:rPr>
          <w:rFonts w:ascii="宋体" w:hAnsi="宋体" w:eastAsia="宋体" w:cs="宋体"/>
          <w:sz w:val="24"/>
          <w:szCs w:val="24"/>
          <w:u w:val="single"/>
        </w:rPr>
      </w:pPr>
      <w:r>
        <w:rPr>
          <w:rFonts w:ascii="宋体" w:hAnsi="宋体" w:eastAsia="宋体" w:cs="宋体"/>
          <w:sz w:val="24"/>
          <w:szCs w:val="24"/>
          <w:u w:val="single"/>
        </w:rPr>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jc w:val="left"/>
        <w:spacing w:before="79" w:line="219" w:lineRule="auto"/>
        <w:widowControl/>
        <w:rPr>
          <w:rFonts w:ascii="宋体" w:hAnsi="宋体" w:eastAsia="宋体" w:cs="宋体"/>
          <w:sz w:val="24"/>
          <w:szCs w:val="24"/>
          <w:u w:val="single"/>
        </w:rPr>
      </w:pPr>
      <w:r>
        <w:rPr>
          <w:rFonts w:ascii="宋体" w:hAnsi="宋体" w:eastAsia="宋体" w:cs="宋体"/>
          <w:sz w:val="24"/>
          <w:szCs w:val="24"/>
          <w:u w:val="single"/>
        </w:rPr>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（二）分项报价表</w:t>
      </w:r>
      <w:r/>
    </w:p>
    <w:tbl>
      <w:tblPr>
        <w:tblStyle w:val="839"/>
        <w:tblW w:w="9634" w:type="dxa"/>
        <w:tblLook w:val="04A0" w:firstRow="1" w:lastRow="0" w:firstColumn="1" w:lastColumn="0" w:noHBand="0" w:noVBand="1"/>
      </w:tblPr>
      <w:tblGrid>
        <w:gridCol w:w="704"/>
        <w:gridCol w:w="1134"/>
        <w:gridCol w:w="1418"/>
        <w:gridCol w:w="2976"/>
        <w:gridCol w:w="567"/>
        <w:gridCol w:w="851"/>
        <w:gridCol w:w="992"/>
        <w:gridCol w:w="992"/>
      </w:tblGrid>
      <w:tr>
        <w:trPr>
          <w:trHeight w:val="764"/>
        </w:trPr>
        <w:tc>
          <w:tcPr>
            <w:tcW w:w="704"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序号</w:t>
            </w:r>
            <w:r/>
          </w:p>
        </w:tc>
        <w:tc>
          <w:tcPr>
            <w:tcW w:w="1134"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项目</w:t>
            </w:r>
            <w:r/>
          </w:p>
        </w:tc>
        <w:tc>
          <w:tcPr>
            <w:tcW w:w="1418"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子项目</w:t>
            </w:r>
            <w:r/>
          </w:p>
        </w:tc>
        <w:tc>
          <w:tcPr>
            <w:tcW w:w="2976"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详细内容</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数量</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计量</w:t>
            </w:r>
            <w:r/>
          </w:p>
          <w:p>
            <w:pPr>
              <w:jc w:val="center"/>
              <w:spacing w:line="276" w:lineRule="auto"/>
              <w:widowControl/>
              <w:rPr>
                <w:rFonts w:ascii="宋体" w:hAnsi="宋体" w:eastAsia="宋体" w:cs="宋体"/>
                <w:szCs w:val="21"/>
              </w:rPr>
            </w:pPr>
            <w:r>
              <w:rPr>
                <w:rFonts w:hint="eastAsia" w:ascii="宋体" w:hAnsi="宋体" w:eastAsia="宋体" w:cs="宋体"/>
                <w:szCs w:val="21"/>
              </w:rPr>
              <w:t xml:space="preserve">单位</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单价</w:t>
            </w:r>
            <w:r/>
          </w:p>
          <w:p>
            <w:pPr>
              <w:jc w:val="center"/>
              <w:spacing w:line="276" w:lineRule="auto"/>
              <w:widowControl/>
              <w:rPr>
                <w:rFonts w:ascii="宋体" w:hAnsi="宋体" w:eastAsia="宋体" w:cs="宋体"/>
                <w:szCs w:val="21"/>
              </w:rPr>
            </w:pPr>
            <w:r>
              <w:rPr>
                <w:rFonts w:ascii="宋体" w:hAnsi="宋体" w:eastAsia="宋体" w:cs="宋体"/>
                <w:szCs w:val="21"/>
              </w:rPr>
              <w:t xml:space="preserve">（元）</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合价</w:t>
            </w:r>
            <w:r/>
          </w:p>
          <w:p>
            <w:pPr>
              <w:jc w:val="center"/>
              <w:spacing w:line="276" w:lineRule="auto"/>
              <w:widowControl/>
              <w:rPr>
                <w:rFonts w:ascii="宋体" w:hAnsi="宋体" w:eastAsia="宋体" w:cs="宋体"/>
                <w:szCs w:val="21"/>
              </w:rPr>
            </w:pPr>
            <w:r>
              <w:rPr>
                <w:rFonts w:ascii="宋体" w:hAnsi="宋体" w:eastAsia="宋体" w:cs="宋体"/>
                <w:szCs w:val="21"/>
              </w:rPr>
              <w:t xml:space="preserve">（元）</w:t>
            </w:r>
            <w:r/>
          </w:p>
        </w:tc>
      </w:tr>
      <w:tr>
        <w:trPr>
          <w:trHeight w:val="764"/>
        </w:trPr>
        <w:tc>
          <w:tcPr>
            <w:tcW w:w="704"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一</w:t>
            </w:r>
            <w:r/>
          </w:p>
        </w:tc>
        <w:tc>
          <w:tcPr>
            <w:tcW w:w="1134" w:type="dxa"/>
            <w:vAlign w:val="center"/>
            <w:vMerge w:val="restart"/>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现有节</w:t>
            </w:r>
            <w:r/>
          </w:p>
          <w:p>
            <w:pPr>
              <w:jc w:val="center"/>
              <w:spacing w:line="276" w:lineRule="auto"/>
              <w:widowControl/>
              <w:rPr>
                <w:rFonts w:ascii="宋体" w:hAnsi="宋体" w:eastAsia="宋体" w:cs="宋体"/>
                <w:szCs w:val="21"/>
              </w:rPr>
            </w:pPr>
            <w:r>
              <w:rPr>
                <w:rFonts w:hint="eastAsia" w:ascii="宋体" w:hAnsi="宋体" w:eastAsia="宋体" w:cs="宋体"/>
                <w:szCs w:val="21"/>
              </w:rPr>
              <w:t xml:space="preserve">点国产</w:t>
            </w:r>
            <w:r/>
          </w:p>
          <w:p>
            <w:pPr>
              <w:jc w:val="center"/>
              <w:spacing w:line="276" w:lineRule="auto"/>
              <w:widowControl/>
              <w:rPr>
                <w:rFonts w:ascii="宋体" w:hAnsi="宋体" w:eastAsia="宋体" w:cs="宋体"/>
                <w:szCs w:val="21"/>
              </w:rPr>
            </w:pPr>
            <w:r>
              <w:rPr>
                <w:rFonts w:hint="eastAsia" w:ascii="宋体" w:hAnsi="宋体" w:eastAsia="宋体" w:cs="宋体"/>
                <w:szCs w:val="21"/>
              </w:rPr>
              <w:t xml:space="preserve">化</w:t>
            </w:r>
            <w:r/>
          </w:p>
        </w:tc>
        <w:tc>
          <w:tcPr>
            <w:tcW w:w="1418"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现有节点国产化适配</w:t>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现有视频联网网关、流媒体视频网关、视频质量诊断仪等12套节点组件的国产化操作系统改造，（2台服务器同步升级至万兆网口），运行环境适配国产服务器操作系统。</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现有节点运行环境改造，适配国产数据库和国产中间件。</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89"/>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现有服务端国产化适配：服务端版本国产化适配及功能升级，包括网关服务、流媒体服务、视频质量诊断服务、共享服务的国产化适配及功能升级。</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现有客户端国产化适配:支持在ARM及X86国产操作系统上运行的客户端，支持视频预览、录像回放等业务功能。</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数据备份与恢复</w:t>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在现有节点国产化适配前，对视频资源、配置、权限及业务数据进行全面备份，确保数</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据完整、安全并具备可靠恢复条件。</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适配过程中，逐步将视频汇聚节点应用和服务部署至国产运行环境中，并持续跟踪节点</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运行状态，及时排查并修复故障，确保国产化实施期间业务连续。</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国产化适配后逐步完成数据恢复，包括现有视频资源数据库恢复至国产数据库，以及视频质量诊断配置数据恢复、视频权限恢复、视频分组信息恢复等。</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二</w:t>
            </w:r>
            <w:r/>
          </w:p>
        </w:tc>
        <w:tc>
          <w:tcPr>
            <w:tcW w:w="1134"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节点优化</w:t>
            </w:r>
            <w:r/>
          </w:p>
        </w:tc>
        <w:tc>
          <w:tcPr>
            <w:tcW w:w="1418"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视频管控能力优化</w:t>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根据《江苏省普通公路视频监控系统建设技术要求》(2024修订版)中的接口能力要求，</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增加通过摄像机编码获取回放视频流的接口功能，支持按摄像机编码、回放时间等条件</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查询和调用录像资源，并完成接口设计、参数配置、联调测试及异常处理，提升录像资</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源查询和调用效率。</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视频质量诊断报告获取，支持按摄像机编码查询视频质量诊断结果及异常信息，并完成</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接口设计、数据解析、结果反馈和联调测试，为视频质量问题排查与处置提供数据支撑。</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视频调用监测，采集并统计视频调用来源、调用频次等信息，支持设置并发告警阈值；当视频调用并发量达到设定阈值时，自动触发告警并记录相关信息，为节点资源调度</w:t>
            </w:r>
            <w:r>
              <w:rPr>
                <w:rFonts w:hint="eastAsia" w:ascii="宋体" w:hAnsi="宋体" w:eastAsia="宋体" w:cs="宋体"/>
                <w:szCs w:val="21"/>
              </w:rPr>
              <w:t xml:space="preserve">和</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异常排查提供依据。</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视频调用接口熔断，当视频调用并发量超过设定的冗余阈值或接口持续出现异常时，自</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动限制</w:t>
            </w:r>
            <w:r>
              <w:rPr>
                <w:rFonts w:hint="eastAsia" w:ascii="宋体" w:hAnsi="宋体" w:eastAsia="宋体" w:cs="宋体"/>
                <w:szCs w:val="21"/>
              </w:rPr>
              <w:t xml:space="preserve">或暂停相关调用请求，防止资源过度占用影响节点正常运行；待并发</w:t>
            </w:r>
            <w:r>
              <w:rPr>
                <w:rFonts w:hint="eastAsia" w:ascii="宋体" w:hAnsi="宋体" w:eastAsia="宋体" w:cs="宋体"/>
                <w:szCs w:val="21"/>
              </w:rPr>
              <w:t xml:space="preserve">量恢复</w:t>
            </w:r>
            <w:r>
              <w:rPr>
                <w:rFonts w:hint="eastAsia" w:ascii="宋体" w:hAnsi="宋体" w:eastAsia="宋体" w:cs="宋体"/>
                <w:szCs w:val="21"/>
              </w:rPr>
              <w:t xml:space="preserve">至合</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理范围</w:t>
            </w:r>
            <w:r>
              <w:rPr>
                <w:rFonts w:hint="eastAsia" w:ascii="宋体" w:hAnsi="宋体" w:eastAsia="宋体" w:cs="宋体"/>
                <w:szCs w:val="21"/>
              </w:rPr>
              <w:t xml:space="preserve">或接口状态恢复正常后，按照设定策略自动恢复调用。</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节点能力扩展</w:t>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摄像机画面自动巡检，对视频画面中文字叠加的内容、位置及行数进行检测，判断其是</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t xml:space="preserve">符合相关技术规范；记录不符合要求的监控点位、检测时间及异常内容，形成问题清</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单，为视频画面规范检查提供依据。</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监控</w:t>
            </w:r>
            <w:r>
              <w:rPr>
                <w:rFonts w:hint="eastAsia" w:ascii="宋体" w:hAnsi="宋体" w:eastAsia="宋体" w:cs="宋体"/>
                <w:szCs w:val="21"/>
              </w:rPr>
              <w:t xml:space="preserve">点信息</w:t>
            </w:r>
            <w:r>
              <w:rPr>
                <w:rFonts w:hint="eastAsia" w:ascii="宋体" w:hAnsi="宋体" w:eastAsia="宋体" w:cs="宋体"/>
                <w:szCs w:val="21"/>
              </w:rPr>
              <w:t xml:space="preserve">与时间一致性检测，对摄像机名称、编码、所属道路、桩号、管养单位等监</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控</w:t>
            </w:r>
            <w:r>
              <w:rPr>
                <w:rFonts w:hint="eastAsia" w:ascii="宋体" w:hAnsi="宋体" w:eastAsia="宋体" w:cs="宋体"/>
                <w:szCs w:val="21"/>
              </w:rPr>
              <w:t xml:space="preserve">点信息</w:t>
            </w:r>
            <w:r>
              <w:rPr>
                <w:rFonts w:hint="eastAsia" w:ascii="宋体" w:hAnsi="宋体" w:eastAsia="宋体" w:cs="宋体"/>
                <w:szCs w:val="21"/>
              </w:rPr>
              <w:t xml:space="preserve">进行自动核验，判断前端设备信息与节点登记信息是否一致；同步检测视频画</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面时间、设备时间及节点时间的准确性，识别信息缺失、信息不一致和时间偏差等问题，</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并形成检测结果。</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面向大型视频联网场景，提供联网节点稳定性监测、视频调度详情查询、联网资源状态监控及联网操作记录查询等功能，及时识别节点连接异常、视频调用异常和资源状态异常；按照巡检时间、区域、道路、点位及异常类型进行分类统计，生成巡检统计报表，为问题排查、资源调度和运行情况分析提供数据支撑。</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针对恶劣天气、重大节假日和重大活动等重点场景，支持按照时间、区域、道路及监控</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点</w:t>
            </w:r>
            <w:r>
              <w:rPr>
                <w:rFonts w:hint="eastAsia" w:ascii="宋体" w:hAnsi="宋体" w:eastAsia="宋体" w:cs="宋体"/>
                <w:szCs w:val="21"/>
              </w:rPr>
              <w:t xml:space="preserve">位设置</w:t>
            </w:r>
            <w:r>
              <w:rPr>
                <w:rFonts w:hint="eastAsia" w:ascii="宋体" w:hAnsi="宋体" w:eastAsia="宋体" w:cs="宋体"/>
                <w:szCs w:val="21"/>
              </w:rPr>
              <w:t xml:space="preserve">专项自检任务，对视频画面的清晰度、亮度、色彩、遮挡等质量指标进行检测，</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自动识别画面模糊、过亮过暗、偏色、遮挡等异常情况，形成专项自检结果及问题清单，</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为重点时段视频资源巡查和异常处置提供依据。</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综合摄像机在线状态、视频质量检测结果、调用成功率及网络传输状态等数据，为每个</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摄像机计算健康度评分，并按照评分结果进行分级展示和异常提示;结合网络链路、节点状态及视频调用情况辅助分析故障原因和影响范围。在突发事件等紧急情况下，支持优先调度关键监控点位和重要业务视频流，合理分配网络及节点资源，提升关键业务视频传输的稳定性和连续性，为视频巡检管理提供数据支撑。</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三</w:t>
            </w:r>
            <w:r/>
          </w:p>
        </w:tc>
        <w:tc>
          <w:tcPr>
            <w:tcW w:w="1134" w:type="dxa"/>
            <w:vAlign w:val="center"/>
            <w:vMerge w:val="restart"/>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技术服务</w:t>
            </w:r>
            <w:r/>
          </w:p>
        </w:tc>
        <w:tc>
          <w:tcPr>
            <w:tcW w:w="1418"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节点巡检服务</w:t>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t xml:space="preserve">每日巡检软硬件运行状态，包含性能监控与资源优化、定期数据备份、制定灾难恢复</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计划、系统更新与补丁管理、安全管理和漏洞防护、硬件状态检查与网络性能监控，并</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提供日志分析、系统配置优化、许可合</w:t>
            </w:r>
            <w:r>
              <w:rPr>
                <w:rFonts w:hint="eastAsia" w:ascii="宋体" w:hAnsi="宋体" w:eastAsia="宋体" w:cs="宋体"/>
                <w:szCs w:val="21"/>
              </w:rPr>
              <w:t xml:space="preserve">规</w:t>
            </w:r>
            <w:r>
              <w:rPr>
                <w:rFonts w:hint="eastAsia" w:ascii="宋体" w:hAnsi="宋体" w:eastAsia="宋体" w:cs="宋体"/>
                <w:szCs w:val="21"/>
              </w:rPr>
              <w:t xml:space="preserve">管理、用户支持以及相关文档管理等服务。</w:t>
            </w:r>
            <w:r/>
          </w:p>
          <w:p>
            <w:pPr>
              <w:jc w:val="left"/>
              <w:spacing w:line="276" w:lineRule="auto"/>
              <w:widowControl/>
              <w:rPr>
                <w:rFonts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节点资源维护服务，包含节点信息维护（监控基本信息、管养单位信息）、TOCC</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推送视频点位维护（监控基本信息、管养单位信息、权限分配）、视频汇聚节点服务组</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件维护（流媒体组件、视频存储组件、视频分发组件、安全组件等）、节点接口共享资</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源服务维护、节点第三</w:t>
            </w:r>
            <w:r>
              <w:rPr>
                <w:rFonts w:hint="eastAsia" w:ascii="宋体" w:hAnsi="宋体" w:eastAsia="宋体" w:cs="宋体"/>
                <w:szCs w:val="21"/>
              </w:rPr>
              <w:t xml:space="preserve">方服务</w:t>
            </w:r>
            <w:r>
              <w:rPr>
                <w:rFonts w:hint="eastAsia" w:ascii="宋体" w:hAnsi="宋体" w:eastAsia="宋体" w:cs="宋体"/>
                <w:szCs w:val="21"/>
              </w:rPr>
              <w:t xml:space="preserve">接口服务内容。</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restart"/>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视频质量巡查技术服务</w:t>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每日提供视频质量巡查服务，对国省道视频巡查过程中出现</w:t>
            </w:r>
            <w:r>
              <w:rPr>
                <w:rFonts w:hint="eastAsia" w:ascii="宋体" w:hAnsi="宋体" w:eastAsia="宋体" w:cs="宋体"/>
                <w:szCs w:val="21"/>
              </w:rPr>
              <w:t xml:space="preserve">的取流失败</w:t>
            </w:r>
            <w:r>
              <w:rPr>
                <w:rFonts w:hint="eastAsia" w:ascii="宋体" w:hAnsi="宋体" w:eastAsia="宋体" w:cs="宋体"/>
                <w:szCs w:val="21"/>
              </w:rPr>
              <w:t xml:space="preserve">、录像调取失败、</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画面模糊、视频丢帧、云台异常等情况进行排查，并及时通知业主，对非前端设备造成</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的问题进行处理，前端设备问题通知相应维护单位进行处理，并跟踪问题处置过程。</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提供视频网络节点巡查服务，对网络传输节点巡查过程中出现的问题进行记录，并配合</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对巡查过程中出现的问题进行排查。</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系统部署与培训</w:t>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在国产化适配、数据备份与恢复、功能优化与扩展完成的基础上，制定部署上线方案，</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完成应用版本发布、业务启用及上线确认；面向使用人员开展功能操作、日常管理培训，</w:t>
            </w:r>
            <w:r/>
          </w:p>
          <w:p>
            <w:pPr>
              <w:jc w:val="left"/>
              <w:spacing w:line="276" w:lineRule="auto"/>
              <w:widowControl/>
              <w:rPr>
                <w:rFonts w:ascii="宋体" w:hAnsi="宋体" w:eastAsia="宋体" w:cs="宋体"/>
                <w:szCs w:val="21"/>
              </w:rPr>
            </w:pPr>
            <w:r>
              <w:rPr>
                <w:rFonts w:hint="eastAsia" w:ascii="宋体" w:hAnsi="宋体" w:eastAsia="宋体" w:cs="宋体"/>
                <w:szCs w:val="21"/>
              </w:rPr>
              <w:t xml:space="preserve">确保系统顺利交付使用。</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tcW w:w="70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1418"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系统测试与安全核查</w:t>
            </w:r>
            <w:r/>
          </w:p>
        </w:tc>
        <w:tc>
          <w:tcPr>
            <w:tcW w:w="2976" w:type="dxa"/>
            <w:vAlign w:val="center"/>
            <w:textDirection w:val="lrTb"/>
            <w:noWrap w:val="false"/>
          </w:tcPr>
          <w:p>
            <w:pPr>
              <w:jc w:val="left"/>
              <w:spacing w:line="276" w:lineRule="auto"/>
              <w:widowControl/>
              <w:rPr>
                <w:rFonts w:ascii="宋体" w:hAnsi="宋体" w:eastAsia="宋体" w:cs="宋体"/>
                <w:szCs w:val="21"/>
              </w:rPr>
            </w:pPr>
            <w:r>
              <w:rPr>
                <w:rFonts w:hint="eastAsia" w:ascii="宋体" w:hAnsi="宋体" w:eastAsia="宋体" w:cs="宋体"/>
                <w:szCs w:val="21"/>
              </w:rPr>
              <w:t xml:space="preserve">开展视频汇聚节点运行状态监测，围绕视频汇聚节点整体业务流程开展调试，重点检查功能模块、接口调用、视频调阅及并发运行情况，并进行必要的参数优化，同步开展账号权限、访问控制及安全核查，对发现的问题进行整改和复核，确保系统功能正常、数据访问受控、服务稳定可靠。</w:t>
            </w:r>
            <w:r/>
          </w:p>
        </w:tc>
        <w:tc>
          <w:tcPr>
            <w:tcW w:w="567" w:type="dxa"/>
            <w:vAlign w:val="center"/>
            <w:textDirection w:val="lrTb"/>
            <w:noWrap w:val="false"/>
          </w:tcPr>
          <w:p>
            <w:pPr>
              <w:jc w:val="center"/>
              <w:spacing w:line="276" w:lineRule="auto"/>
              <w:widowControl/>
              <w:rPr>
                <w:rFonts w:ascii="宋体" w:hAnsi="宋体" w:eastAsia="宋体" w:cs="宋体"/>
                <w:szCs w:val="21"/>
              </w:rPr>
            </w:pPr>
            <w:r>
              <w:rPr>
                <w:rFonts w:hint="eastAsia" w:ascii="宋体" w:hAnsi="宋体" w:eastAsia="宋体" w:cs="宋体"/>
                <w:szCs w:val="21"/>
              </w:rPr>
              <w:t xml:space="preserve">1</w:t>
            </w:r>
            <w:r/>
          </w:p>
        </w:tc>
        <w:tc>
          <w:tcPr>
            <w:tcW w:w="851"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项</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r>
        <w:trPr>
          <w:trHeight w:val="764"/>
        </w:trPr>
        <w:tc>
          <w:tcPr>
            <w:gridSpan w:val="7"/>
            <w:tcW w:w="864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t xml:space="preserve">合计（总价）</w:t>
            </w:r>
            <w:r/>
          </w:p>
        </w:tc>
        <w:tc>
          <w:tcPr>
            <w:tcW w:w="992" w:type="dxa"/>
            <w:vAlign w:val="center"/>
            <w:textDirection w:val="lrTb"/>
            <w:noWrap w:val="false"/>
          </w:tcPr>
          <w:p>
            <w:pPr>
              <w:jc w:val="center"/>
              <w:spacing w:line="276" w:lineRule="auto"/>
              <w:widowControl/>
              <w:rPr>
                <w:rFonts w:ascii="宋体" w:hAnsi="宋体" w:eastAsia="宋体" w:cs="宋体"/>
                <w:szCs w:val="21"/>
              </w:rPr>
            </w:pPr>
            <w:r>
              <w:rPr>
                <w:rFonts w:ascii="宋体" w:hAnsi="宋体" w:eastAsia="宋体" w:cs="宋体"/>
                <w:szCs w:val="21"/>
              </w:rPr>
            </w:r>
            <w:r/>
          </w:p>
        </w:tc>
      </w:tr>
    </w:tbl>
    <w:p>
      <w:pPr>
        <w:jc w:val="left"/>
        <w:spacing w:before="78" w:line="219" w:lineRule="auto"/>
        <w:widowControl/>
        <w:rPr>
          <w:rFonts w:ascii="宋体" w:hAnsi="宋体" w:eastAsia="宋体" w:cs="宋体"/>
          <w:spacing w:val="-4"/>
          <w:sz w:val="24"/>
          <w:szCs w:val="24"/>
        </w:rPr>
      </w:pPr>
      <w:r>
        <w:rPr>
          <w:rFonts w:ascii="宋体" w:hAnsi="宋体" w:eastAsia="宋体" w:cs="宋体"/>
          <w:spacing w:val="-4"/>
          <w:sz w:val="24"/>
          <w:szCs w:val="24"/>
        </w:rPr>
      </w:r>
      <w:r/>
    </w:p>
    <w:p>
      <w:pPr>
        <w:jc w:val="left"/>
        <w:spacing w:before="78" w:line="219" w:lineRule="auto"/>
        <w:widowControl/>
        <w:rPr>
          <w:rFonts w:ascii="宋体" w:hAnsi="宋体" w:eastAsia="宋体" w:cs="宋体"/>
          <w:sz w:val="24"/>
          <w:szCs w:val="24"/>
        </w:rPr>
      </w:pPr>
      <w:r>
        <w:rPr>
          <w:rFonts w:ascii="宋体" w:hAnsi="宋体" w:eastAsia="宋体" w:cs="宋体"/>
          <w:spacing w:val="-4"/>
          <w:sz w:val="24"/>
          <w:szCs w:val="24"/>
        </w:rPr>
        <w:t xml:space="preserve">供应商名称（加盖</w:t>
      </w:r>
      <w:r>
        <w:rPr>
          <w:rFonts w:ascii="宋体" w:hAnsi="宋体" w:eastAsia="宋体" w:cs="宋体"/>
          <w:spacing w:val="-53"/>
          <w:sz w:val="24"/>
          <w:szCs w:val="24"/>
        </w:rPr>
        <w:t xml:space="preserve"> </w:t>
      </w:r>
      <w:r>
        <w:rPr>
          <w:rFonts w:ascii="宋体" w:hAnsi="宋体" w:eastAsia="宋体" w:cs="宋体"/>
          <w:spacing w:val="-4"/>
          <w:sz w:val="24"/>
          <w:szCs w:val="24"/>
        </w:rPr>
        <w:t xml:space="preserve">CA</w:t>
      </w:r>
      <w:r>
        <w:rPr>
          <w:rFonts w:ascii="宋体" w:hAnsi="宋体" w:eastAsia="宋体" w:cs="宋体"/>
          <w:spacing w:val="-22"/>
          <w:sz w:val="24"/>
          <w:szCs w:val="24"/>
        </w:rPr>
        <w:t xml:space="preserve"> </w:t>
      </w:r>
      <w:r>
        <w:rPr>
          <w:rFonts w:ascii="宋体" w:hAnsi="宋体" w:eastAsia="宋体" w:cs="宋体"/>
          <w:spacing w:val="-4"/>
          <w:sz w:val="24"/>
          <w:szCs w:val="24"/>
        </w:rPr>
        <w:t xml:space="preserve">电子公章</w:t>
      </w:r>
      <w:r>
        <w:rPr>
          <w:rFonts w:ascii="宋体" w:hAnsi="宋体" w:eastAsia="宋体" w:cs="宋体"/>
          <w:sz w:val="24"/>
          <w:szCs w:val="24"/>
        </w:rPr>
        <w:t xml:space="preserve">）：</w:t>
      </w:r>
      <w:r>
        <w:rPr>
          <w:rFonts w:ascii="宋体" w:hAnsi="宋体" w:eastAsia="宋体" w:cs="宋体"/>
          <w:sz w:val="24"/>
          <w:szCs w:val="24"/>
          <w:u w:val="single"/>
        </w:rPr>
        <w:t xml:space="preserve">                                        </w:t>
      </w:r>
      <w:r/>
    </w:p>
    <w:p>
      <w:pPr>
        <w:jc w:val="left"/>
        <w:spacing w:before="114" w:line="219" w:lineRule="auto"/>
        <w:widowControl/>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3"/>
          <w:sz w:val="24"/>
          <w:szCs w:val="24"/>
        </w:rPr>
        <w:t xml:space="preserve">年</w:t>
      </w:r>
      <w:r>
        <w:rPr>
          <w:rFonts w:ascii="宋体" w:hAnsi="宋体" w:eastAsia="宋体" w:cs="宋体"/>
          <w:spacing w:val="14"/>
          <w:sz w:val="24"/>
          <w:szCs w:val="24"/>
          <w:u w:val="single"/>
        </w:rPr>
        <w:t xml:space="preserve">        </w:t>
      </w:r>
      <w:r>
        <w:rPr>
          <w:rFonts w:ascii="宋体" w:hAnsi="宋体" w:eastAsia="宋体" w:cs="宋体"/>
          <w:spacing w:val="-97"/>
          <w:sz w:val="24"/>
          <w:szCs w:val="24"/>
        </w:rPr>
        <w:t xml:space="preserve"> </w:t>
      </w:r>
      <w:r>
        <w:rPr>
          <w:rFonts w:ascii="宋体" w:hAnsi="宋体" w:eastAsia="宋体" w:cs="宋体"/>
          <w:spacing w:val="-13"/>
          <w:sz w:val="24"/>
          <w:szCs w:val="24"/>
        </w:rPr>
        <w:t xml:space="preserve">月</w:t>
      </w:r>
      <w:r>
        <w:rPr>
          <w:rFonts w:ascii="宋体" w:hAnsi="宋体" w:eastAsia="宋体" w:cs="宋体"/>
          <w:spacing w:val="14"/>
          <w:sz w:val="24"/>
          <w:szCs w:val="24"/>
          <w:u w:val="single"/>
        </w:rPr>
        <w:t xml:space="preserve">        </w:t>
      </w:r>
      <w:r>
        <w:rPr>
          <w:rFonts w:ascii="宋体" w:hAnsi="宋体" w:eastAsia="宋体" w:cs="宋体"/>
          <w:spacing w:val="-62"/>
          <w:sz w:val="24"/>
          <w:szCs w:val="24"/>
        </w:rPr>
        <w:t xml:space="preserve"> </w:t>
      </w:r>
      <w:r>
        <w:rPr>
          <w:rFonts w:ascii="宋体" w:hAnsi="宋体" w:eastAsia="宋体" w:cs="宋体"/>
          <w:spacing w:val="-13"/>
          <w:sz w:val="24"/>
          <w:szCs w:val="24"/>
        </w:rPr>
        <w:t xml:space="preserve">日</w:t>
      </w:r>
      <w:r/>
    </w:p>
    <w:p>
      <w:pPr>
        <w:jc w:val="left"/>
        <w:spacing w:before="116" w:line="276" w:lineRule="auto"/>
        <w:widowControl/>
        <w:rPr>
          <w:rFonts w:ascii="宋体" w:hAnsi="宋体" w:eastAsia="宋体" w:cs="宋体"/>
          <w:sz w:val="24"/>
          <w:szCs w:val="24"/>
        </w:rPr>
      </w:pPr>
      <w:r>
        <w:rPr>
          <w:rFonts w:ascii="宋体" w:hAnsi="宋体" w:eastAsia="宋体" w:cs="宋体"/>
          <w:spacing w:val="-5"/>
          <w:sz w:val="24"/>
          <w:szCs w:val="24"/>
        </w:rPr>
        <w:t xml:space="preserve">说明：</w:t>
      </w:r>
      <w:r/>
    </w:p>
    <w:p>
      <w:pPr>
        <w:jc w:val="left"/>
        <w:spacing w:before="115" w:line="276" w:lineRule="auto"/>
        <w:widowControl/>
        <w:rPr>
          <w:rFonts w:ascii="宋体" w:hAnsi="宋体" w:eastAsia="宋体" w:cs="宋体"/>
          <w:sz w:val="24"/>
          <w:szCs w:val="24"/>
        </w:rPr>
      </w:pPr>
      <w:r>
        <w:rPr>
          <w:rFonts w:ascii="宋体" w:hAnsi="宋体" w:eastAsia="宋体" w:cs="宋体"/>
          <w:spacing w:val="-2"/>
          <w:sz w:val="24"/>
          <w:szCs w:val="24"/>
        </w:rPr>
        <w:t xml:space="preserve">1．“总价</w:t>
      </w:r>
      <w:r>
        <w:rPr>
          <w:rFonts w:ascii="宋体" w:hAnsi="宋体" w:eastAsia="宋体" w:cs="宋体"/>
          <w:spacing w:val="-75"/>
          <w:sz w:val="24"/>
          <w:szCs w:val="24"/>
        </w:rPr>
        <w:t xml:space="preserve"> </w:t>
      </w:r>
      <w:r>
        <w:rPr>
          <w:rFonts w:ascii="宋体" w:hAnsi="宋体" w:eastAsia="宋体" w:cs="宋体"/>
          <w:spacing w:val="-2"/>
          <w:sz w:val="24"/>
          <w:szCs w:val="24"/>
        </w:rPr>
        <w:t xml:space="preserve">”应包括为完成整个项目所产生的所有费用，采购文件另有规定的除外。</w:t>
      </w:r>
      <w:r/>
    </w:p>
    <w:p>
      <w:pPr>
        <w:jc w:val="left"/>
        <w:spacing w:before="115" w:line="276" w:lineRule="auto"/>
        <w:widowControl/>
        <w:rPr>
          <w:rFonts w:ascii="宋体" w:hAnsi="宋体" w:eastAsia="宋体" w:cs="宋体"/>
          <w:sz w:val="24"/>
          <w:szCs w:val="24"/>
        </w:rPr>
      </w:pPr>
      <w:r>
        <w:rPr>
          <w:rFonts w:ascii="宋体" w:hAnsi="宋体" w:eastAsia="宋体" w:cs="宋体"/>
          <w:spacing w:val="-3"/>
          <w:sz w:val="24"/>
          <w:szCs w:val="24"/>
        </w:rPr>
        <w:t xml:space="preserve">2．《分项报价表》中“总价</w:t>
      </w:r>
      <w:r>
        <w:rPr>
          <w:rFonts w:ascii="宋体" w:hAnsi="宋体" w:eastAsia="宋体" w:cs="宋体"/>
          <w:spacing w:val="-70"/>
          <w:sz w:val="24"/>
          <w:szCs w:val="24"/>
        </w:rPr>
        <w:t xml:space="preserve"> </w:t>
      </w:r>
      <w:r>
        <w:rPr>
          <w:rFonts w:ascii="宋体" w:hAnsi="宋体" w:eastAsia="宋体" w:cs="宋体"/>
          <w:spacing w:val="-3"/>
          <w:sz w:val="24"/>
          <w:szCs w:val="24"/>
        </w:rPr>
        <w:t xml:space="preserve">”应当与《磋商报价表》中“总价</w:t>
      </w:r>
      <w:r>
        <w:rPr>
          <w:rFonts w:ascii="宋体" w:hAnsi="宋体" w:eastAsia="宋体" w:cs="宋体"/>
          <w:spacing w:val="-88"/>
          <w:sz w:val="24"/>
          <w:szCs w:val="24"/>
        </w:rPr>
        <w:t xml:space="preserve"> </w:t>
      </w:r>
      <w:r>
        <w:rPr>
          <w:rFonts w:ascii="宋体" w:hAnsi="宋体" w:eastAsia="宋体" w:cs="宋体"/>
          <w:spacing w:val="-3"/>
          <w:sz w:val="24"/>
          <w:szCs w:val="24"/>
        </w:rPr>
        <w:t xml:space="preserve">”一致。</w:t>
      </w:r>
      <w:r/>
    </w:p>
    <w:p>
      <w:pPr>
        <w:jc w:val="left"/>
        <w:spacing w:before="118" w:line="276" w:lineRule="auto"/>
        <w:widowControl/>
        <w:rPr>
          <w:rFonts w:ascii="宋体" w:hAnsi="宋体" w:eastAsia="宋体" w:cs="宋体"/>
          <w:spacing w:val="-2"/>
          <w:sz w:val="24"/>
          <w:szCs w:val="24"/>
        </w:rPr>
      </w:pPr>
      <w:r>
        <w:rPr>
          <w:rFonts w:ascii="宋体" w:hAnsi="宋体" w:eastAsia="宋体" w:cs="宋体"/>
          <w:spacing w:val="-2"/>
          <w:sz w:val="24"/>
          <w:szCs w:val="24"/>
        </w:rPr>
        <w:t xml:space="preserve">3．行数不够，可自行添加。</w:t>
      </w:r>
      <w:r/>
    </w:p>
    <w:p>
      <w:pPr>
        <w:jc w:val="left"/>
        <w:spacing w:before="118" w:line="219" w:lineRule="auto"/>
        <w:widowControl/>
        <w:rPr>
          <w:rFonts w:ascii="宋体" w:hAnsi="宋体" w:eastAsia="宋体" w:cs="宋体"/>
          <w:spacing w:val="-2"/>
          <w:sz w:val="24"/>
          <w:szCs w:val="24"/>
        </w:rPr>
      </w:pPr>
      <w:r>
        <w:rPr>
          <w:rFonts w:ascii="宋体" w:hAnsi="宋体" w:eastAsia="宋体" w:cs="宋体"/>
          <w:spacing w:val="-2"/>
          <w:sz w:val="24"/>
          <w:szCs w:val="24"/>
        </w:rPr>
      </w:r>
      <w:r/>
    </w:p>
    <w:p>
      <w:pPr>
        <w:jc w:val="left"/>
        <w:widowControl/>
        <w:rPr>
          <w:rFonts w:ascii="宋体" w:hAnsi="宋体" w:eastAsia="宋体" w:cs="宋体"/>
          <w:spacing w:val="-2"/>
          <w:sz w:val="24"/>
          <w:szCs w:val="24"/>
        </w:rPr>
      </w:pPr>
      <w:r>
        <w:rPr>
          <w:rFonts w:ascii="宋体" w:hAnsi="宋体" w:eastAsia="宋体" w:cs="宋体"/>
          <w:spacing w:val="-2"/>
          <w:sz w:val="24"/>
          <w:szCs w:val="24"/>
        </w:rPr>
        <w:br w:type="page" w:clear="all"/>
      </w:r>
      <w:r/>
    </w:p>
    <w:p>
      <w:pPr>
        <w:jc w:val="left"/>
        <w:spacing w:before="118" w:line="219" w:lineRule="auto"/>
        <w:widowControl/>
        <w:rPr>
          <w:rFonts w:ascii="宋体" w:hAnsi="宋体" w:eastAsia="宋体" w:cs="宋体"/>
          <w:spacing w:val="-2"/>
          <w:sz w:val="24"/>
          <w:szCs w:val="24"/>
        </w:rPr>
      </w:pPr>
      <w:r>
        <w:rPr>
          <w:rFonts w:ascii="宋体" w:hAnsi="宋体" w:eastAsia="宋体" w:cs="宋体"/>
          <w:spacing w:val="-2"/>
          <w:sz w:val="24"/>
          <w:szCs w:val="24"/>
        </w:rPr>
      </w:r>
      <w:r/>
    </w:p>
    <w:p>
      <w:pPr>
        <w:jc w:val="left"/>
        <w:spacing w:before="56" w:line="220" w:lineRule="auto"/>
        <w:widowControl/>
        <w:rPr>
          <w:rFonts w:ascii="宋体" w:hAnsi="宋体" w:eastAsia="宋体" w:cs="宋体"/>
          <w:b/>
          <w:bCs/>
          <w:spacing w:val="-4"/>
          <w:sz w:val="28"/>
          <w:szCs w:val="28"/>
        </w:rPr>
      </w:pPr>
      <w:r>
        <w:rPr>
          <w:rFonts w:hint="eastAsia" w:ascii="宋体" w:hAnsi="宋体" w:eastAsia="宋体" w:cs="宋体"/>
          <w:b/>
          <w:bCs/>
          <w:spacing w:val="-4"/>
          <w:sz w:val="28"/>
          <w:szCs w:val="28"/>
        </w:rPr>
        <w:t xml:space="preserve">七</w:t>
      </w:r>
      <w:r>
        <w:rPr>
          <w:rFonts w:ascii="宋体" w:hAnsi="宋体" w:eastAsia="宋体" w:cs="宋体"/>
          <w:b/>
          <w:bCs/>
          <w:spacing w:val="-4"/>
          <w:sz w:val="28"/>
          <w:szCs w:val="28"/>
        </w:rPr>
        <w:t xml:space="preserve">、合同条款偏离表（实质性格式）</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合同条款偏离表</w:t>
      </w:r>
      <w:r/>
    </w:p>
    <w:p>
      <w:pPr>
        <w:jc w:val="left"/>
        <w:spacing w:line="248" w:lineRule="auto"/>
        <w:widowControl/>
        <w:rPr>
          <w:rFonts w:ascii="Arial" w:hAnsi="Arial" w:eastAsia="Arial" w:cs="Arial"/>
          <w:szCs w:val="21"/>
        </w:rPr>
      </w:pPr>
      <w:r>
        <w:rPr>
          <w:rFonts w:ascii="Arial" w:hAnsi="Arial" w:eastAsia="Arial" w:cs="Arial"/>
          <w:szCs w:val="21"/>
        </w:rPr>
      </w:r>
      <w:r/>
    </w:p>
    <w:p>
      <w:pPr>
        <w:jc w:val="left"/>
        <w:spacing w:before="78" w:line="219" w:lineRule="auto"/>
        <w:widowControl/>
        <w:rPr>
          <w:rFonts w:ascii="宋体" w:hAnsi="宋体" w:eastAsia="宋体" w:cs="宋体"/>
          <w:sz w:val="24"/>
          <w:szCs w:val="24"/>
        </w:rPr>
      </w:pPr>
      <w:r>
        <w:rPr>
          <w:rFonts w:ascii="宋体" w:hAnsi="宋体" w:eastAsia="宋体" w:cs="宋体"/>
          <w:spacing w:val="-2"/>
          <w:sz w:val="24"/>
          <w:szCs w:val="24"/>
        </w:rPr>
        <w:t xml:space="preserve">项目编号/包号：</w:t>
      </w:r>
      <w:r>
        <w:rPr>
          <w:rFonts w:ascii="宋体" w:hAnsi="宋体" w:eastAsia="宋体" w:cs="宋体"/>
          <w:sz w:val="24"/>
          <w:szCs w:val="24"/>
          <w:u w:val="single"/>
        </w:rPr>
        <w:t xml:space="preserve">                       </w:t>
      </w:r>
      <w:r/>
    </w:p>
    <w:p>
      <w:pPr>
        <w:jc w:val="left"/>
        <w:spacing w:line="243" w:lineRule="auto"/>
        <w:widowControl/>
        <w:rPr>
          <w:rFonts w:ascii="Arial" w:hAnsi="Arial" w:eastAsia="Arial" w:cs="Arial"/>
          <w:szCs w:val="21"/>
        </w:rPr>
      </w:pPr>
      <w:r>
        <w:rPr>
          <w:rFonts w:ascii="Arial" w:hAnsi="Arial" w:eastAsia="Arial" w:cs="Arial"/>
          <w:szCs w:val="21"/>
        </w:rPr>
      </w:r>
      <w:r/>
    </w:p>
    <w:p>
      <w:pPr>
        <w:jc w:val="left"/>
        <w:spacing w:before="78" w:line="220" w:lineRule="auto"/>
        <w:widowControl/>
        <w:rPr>
          <w:rFonts w:ascii="宋体" w:hAnsi="宋体" w:eastAsia="宋体" w:cs="宋体"/>
          <w:sz w:val="24"/>
          <w:szCs w:val="24"/>
          <w:lang w:eastAsia="en-US"/>
        </w:rPr>
      </w:pPr>
      <w:r>
        <w:rPr>
          <w:rFonts w:ascii="宋体" w:hAnsi="宋体" w:eastAsia="宋体" w:cs="宋体"/>
          <w:spacing w:val="-3"/>
          <w:sz w:val="24"/>
          <w:szCs w:val="24"/>
          <w:lang w:eastAsia="en-US"/>
        </w:rPr>
        <w:t xml:space="preserve">项目名称：</w:t>
      </w:r>
      <w:r>
        <w:rPr>
          <w:rFonts w:ascii="宋体" w:hAnsi="宋体" w:eastAsia="宋体" w:cs="宋体"/>
          <w:sz w:val="24"/>
          <w:szCs w:val="24"/>
          <w:u w:val="single"/>
          <w:lang w:eastAsia="en-US"/>
        </w:rPr>
        <w:t xml:space="preserve">                      </w:t>
      </w:r>
      <w:r/>
    </w:p>
    <w:p>
      <w:pPr>
        <w:jc w:val="left"/>
        <w:spacing w:line="224" w:lineRule="exact"/>
        <w:widowControl/>
        <w:rPr>
          <w:rFonts w:ascii="Arial" w:hAnsi="Arial" w:eastAsia="宋体" w:cs="Arial"/>
          <w:szCs w:val="21"/>
          <w:lang w:eastAsia="en-US"/>
        </w:rPr>
      </w:pPr>
      <w:r>
        <w:rPr>
          <w:rFonts w:ascii="Arial" w:hAnsi="Arial" w:eastAsia="宋体" w:cs="Arial"/>
          <w:szCs w:val="21"/>
          <w:lang w:eastAsia="en-US"/>
        </w:rPr>
      </w:r>
      <w:r/>
    </w:p>
    <w:tbl>
      <w:tblPr>
        <w:tblStyle w:val="845"/>
        <w:tblW w:w="98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68"/>
        <w:gridCol w:w="1494"/>
        <w:gridCol w:w="1964"/>
        <w:gridCol w:w="1965"/>
        <w:gridCol w:w="2482"/>
        <w:gridCol w:w="928"/>
      </w:tblGrid>
      <w:tr>
        <w:trPr>
          <w:trHeight w:val="2008"/>
        </w:trPr>
        <w:tc>
          <w:tcPr>
            <w:gridSpan w:val="6"/>
            <w:tcW w:w="9801" w:type="dxa"/>
            <w:textDirection w:val="lrTb"/>
            <w:noWrap w:val="false"/>
          </w:tcPr>
          <w:p>
            <w:pPr>
              <w:jc w:val="left"/>
              <w:spacing w:before="120" w:line="219" w:lineRule="auto"/>
              <w:widowControl/>
              <w:rPr>
                <w:rFonts w:ascii="宋体" w:hAnsi="宋体" w:eastAsia="宋体" w:cs="宋体"/>
                <w:color w:val="auto"/>
                <w:sz w:val="24"/>
                <w:szCs w:val="24"/>
                <w:lang w:eastAsia="zh-CN"/>
              </w:rPr>
            </w:pPr>
            <w:r>
              <w:rPr>
                <w:rFonts w:ascii="宋体" w:hAnsi="宋体" w:eastAsia="宋体" w:cs="宋体"/>
                <w:b/>
                <w:bCs/>
                <w:color w:val="auto"/>
                <w:spacing w:val="-2"/>
                <w:sz w:val="24"/>
                <w:szCs w:val="24"/>
                <w:lang w:eastAsia="zh-CN"/>
              </w:rPr>
              <w:t xml:space="preserve">对本项目合同条款的偏离情况（应进行选择，未选择响应</w:t>
            </w:r>
            <w:r>
              <w:rPr>
                <w:rFonts w:ascii="宋体" w:hAnsi="宋体" w:eastAsia="宋体" w:cs="宋体"/>
                <w:b/>
                <w:bCs/>
                <w:color w:val="auto"/>
                <w:spacing w:val="-2"/>
                <w:sz w:val="24"/>
                <w:szCs w:val="24"/>
                <w:u w:val="single"/>
                <w:lang w:eastAsia="zh-CN"/>
              </w:rPr>
              <w:t xml:space="preserve">无效</w:t>
            </w:r>
            <w:r>
              <w:rPr>
                <w:rFonts w:ascii="宋体" w:hAnsi="宋体" w:eastAsia="宋体" w:cs="宋体"/>
                <w:b/>
                <w:bCs/>
                <w:color w:val="auto"/>
                <w:spacing w:val="-3"/>
                <w:sz w:val="24"/>
                <w:szCs w:val="24"/>
                <w:lang w:eastAsia="zh-CN"/>
              </w:rPr>
              <w:t xml:space="preserve">）：</w:t>
            </w:r>
            <w:r/>
          </w:p>
          <w:p>
            <w:pPr>
              <w:ind w:right="144"/>
              <w:jc w:val="left"/>
              <w:spacing w:before="115" w:line="263" w:lineRule="auto"/>
              <w:widowControl/>
              <w:rPr>
                <w:rFonts w:ascii="宋体" w:hAnsi="宋体" w:eastAsia="宋体" w:cs="宋体"/>
                <w:color w:val="auto"/>
                <w:sz w:val="24"/>
                <w:szCs w:val="24"/>
                <w:lang w:eastAsia="zh-CN"/>
              </w:rPr>
            </w:pPr>
            <w:r>
              <w:rPr>
                <w:rFonts w:ascii="宋体" w:hAnsi="宋体" w:eastAsia="宋体" w:cs="宋体"/>
                <w:b/>
                <w:bCs/>
                <w:color w:val="auto"/>
                <w:spacing w:val="-1"/>
                <w:sz w:val="24"/>
                <w:szCs w:val="24"/>
                <w:lang w:eastAsia="zh-CN"/>
              </w:rPr>
              <w:t xml:space="preserve">□无偏离</w:t>
            </w:r>
            <w:r>
              <w:rPr>
                <w:rFonts w:ascii="宋体" w:hAnsi="宋体" w:eastAsia="宋体" w:cs="宋体"/>
                <w:color w:val="auto"/>
                <w:spacing w:val="-1"/>
                <w:sz w:val="24"/>
                <w:szCs w:val="24"/>
                <w:lang w:eastAsia="zh-CN"/>
              </w:rPr>
              <w:t xml:space="preserve">（如无偏离，仅</w:t>
            </w:r>
            <w:r>
              <w:rPr>
                <w:rFonts w:ascii="宋体" w:hAnsi="宋体" w:eastAsia="宋体" w:cs="宋体"/>
                <w:color w:val="auto"/>
                <w:spacing w:val="-1"/>
                <w:sz w:val="24"/>
                <w:szCs w:val="24"/>
                <w:lang w:eastAsia="zh-CN"/>
              </w:rPr>
              <w:t xml:space="preserve">勾选无</w:t>
            </w:r>
            <w:r>
              <w:rPr>
                <w:rFonts w:ascii="宋体" w:hAnsi="宋体" w:eastAsia="宋体" w:cs="宋体"/>
                <w:color w:val="auto"/>
                <w:spacing w:val="-1"/>
                <w:sz w:val="24"/>
                <w:szCs w:val="24"/>
                <w:lang w:eastAsia="zh-CN"/>
              </w:rPr>
              <w:t xml:space="preserve">偏离即可；无偏离即为对合同条款中的所有</w:t>
            </w:r>
            <w:r>
              <w:rPr>
                <w:rFonts w:ascii="宋体" w:hAnsi="宋体" w:eastAsia="宋体" w:cs="宋体"/>
                <w:color w:val="auto"/>
                <w:spacing w:val="-2"/>
                <w:sz w:val="24"/>
                <w:szCs w:val="24"/>
                <w:lang w:eastAsia="zh-CN"/>
              </w:rPr>
              <w:t xml:space="preserve">要求，均视</w:t>
            </w:r>
            <w:r>
              <w:rPr>
                <w:rFonts w:ascii="宋体" w:hAnsi="宋体" w:eastAsia="宋体" w:cs="宋体"/>
                <w:color w:val="auto"/>
                <w:spacing w:val="-1"/>
                <w:sz w:val="24"/>
                <w:szCs w:val="24"/>
                <w:lang w:eastAsia="zh-CN"/>
              </w:rPr>
              <w:t xml:space="preserve">作供应商已对之理解和响应）</w:t>
            </w:r>
            <w:r/>
          </w:p>
          <w:p>
            <w:pPr>
              <w:ind w:right="144"/>
              <w:jc w:val="left"/>
              <w:spacing w:before="115" w:line="261" w:lineRule="auto"/>
              <w:widowControl/>
              <w:rPr>
                <w:rFonts w:ascii="宋体" w:hAnsi="宋体" w:eastAsia="宋体" w:cs="宋体"/>
                <w:color w:val="auto"/>
                <w:sz w:val="24"/>
                <w:szCs w:val="24"/>
                <w:lang w:eastAsia="zh-CN"/>
              </w:rPr>
            </w:pPr>
            <w:r>
              <w:rPr>
                <w:rFonts w:ascii="宋体" w:hAnsi="宋体" w:eastAsia="宋体" w:cs="宋体"/>
                <w:b/>
                <w:bCs/>
                <w:color w:val="auto"/>
                <w:spacing w:val="-1"/>
                <w:sz w:val="24"/>
                <w:szCs w:val="24"/>
                <w:lang w:eastAsia="zh-CN"/>
              </w:rPr>
              <w:t xml:space="preserve">□有偏离</w:t>
            </w:r>
            <w:r>
              <w:rPr>
                <w:rFonts w:ascii="宋体" w:hAnsi="宋体" w:eastAsia="宋体" w:cs="宋体"/>
                <w:color w:val="auto"/>
                <w:spacing w:val="-1"/>
                <w:sz w:val="24"/>
                <w:szCs w:val="24"/>
                <w:lang w:eastAsia="zh-CN"/>
              </w:rPr>
              <w:t xml:space="preserve">（如有负偏离，则须在本表中对负偏离项逐一列明，否则响应无效</w:t>
            </w:r>
            <w:r>
              <w:rPr>
                <w:rFonts w:ascii="宋体" w:hAnsi="宋体" w:eastAsia="宋体" w:cs="宋体"/>
                <w:color w:val="auto"/>
                <w:spacing w:val="-2"/>
                <w:sz w:val="24"/>
                <w:szCs w:val="24"/>
                <w:lang w:eastAsia="zh-CN"/>
              </w:rPr>
              <w:t xml:space="preserve">；对合同条</w:t>
            </w:r>
            <w:r>
              <w:rPr>
                <w:rFonts w:ascii="宋体" w:hAnsi="宋体" w:eastAsia="宋体" w:cs="宋体"/>
                <w:color w:val="auto"/>
                <w:sz w:val="24"/>
                <w:szCs w:val="24"/>
                <w:lang w:eastAsia="zh-CN"/>
              </w:rPr>
              <w:t xml:space="preserve">款中的所有要求，除本表列明的偏离外，均视作</w:t>
            </w:r>
            <w:r>
              <w:rPr>
                <w:rFonts w:ascii="宋体" w:hAnsi="宋体" w:eastAsia="宋体" w:cs="宋体"/>
                <w:color w:val="auto"/>
                <w:spacing w:val="-1"/>
                <w:sz w:val="24"/>
                <w:szCs w:val="24"/>
                <w:lang w:eastAsia="zh-CN"/>
              </w:rPr>
              <w:t xml:space="preserve">供应商已对之理解和响应）</w:t>
            </w:r>
            <w:r/>
          </w:p>
        </w:tc>
      </w:tr>
      <w:tr>
        <w:trPr>
          <w:trHeight w:val="1204"/>
        </w:trPr>
        <w:tc>
          <w:tcPr>
            <w:tcW w:w="968" w:type="dxa"/>
            <w:vAlign w:val="center"/>
            <w:textDirection w:val="lrTb"/>
            <w:noWrap w:val="false"/>
          </w:tcPr>
          <w:p>
            <w:pPr>
              <w:jc w:val="center"/>
              <w:spacing w:before="78" w:line="221" w:lineRule="auto"/>
              <w:widowControl/>
              <w:rPr>
                <w:rFonts w:ascii="宋体" w:hAnsi="宋体" w:eastAsia="宋体" w:cs="宋体"/>
                <w:color w:val="auto"/>
                <w:sz w:val="24"/>
                <w:szCs w:val="24"/>
              </w:rPr>
            </w:pPr>
            <w:r>
              <w:rPr>
                <w:rFonts w:ascii="宋体" w:hAnsi="宋体" w:eastAsia="宋体" w:cs="宋体"/>
                <w:color w:val="auto"/>
                <w:spacing w:val="-5"/>
                <w:sz w:val="24"/>
                <w:szCs w:val="24"/>
              </w:rPr>
              <w:t xml:space="preserve">序号</w:t>
            </w:r>
            <w:r/>
          </w:p>
        </w:tc>
        <w:tc>
          <w:tcPr>
            <w:tcW w:w="1494" w:type="dxa"/>
            <w:vAlign w:val="center"/>
            <w:textDirection w:val="lrTb"/>
            <w:noWrap w:val="false"/>
          </w:tcPr>
          <w:p>
            <w:pPr>
              <w:jc w:val="center"/>
              <w:spacing w:before="116" w:line="219" w:lineRule="auto"/>
              <w:widowControl/>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 xml:space="preserve">竞争性磋商</w:t>
            </w:r>
            <w:r/>
          </w:p>
          <w:p>
            <w:pPr>
              <w:ind w:right="146"/>
              <w:jc w:val="center"/>
              <w:spacing w:before="116" w:line="260" w:lineRule="auto"/>
              <w:widowControl/>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 xml:space="preserve">文件条目号</w:t>
            </w:r>
            <w:r>
              <w:rPr>
                <w:rFonts w:ascii="宋体" w:hAnsi="宋体" w:eastAsia="宋体" w:cs="宋体"/>
                <w:color w:val="auto"/>
                <w:spacing w:val="-6"/>
                <w:sz w:val="24"/>
                <w:szCs w:val="24"/>
                <w:lang w:eastAsia="zh-CN"/>
              </w:rPr>
              <w:t xml:space="preserve">（页码）</w:t>
            </w:r>
            <w:r/>
          </w:p>
        </w:tc>
        <w:tc>
          <w:tcPr>
            <w:tcW w:w="1964" w:type="dxa"/>
            <w:vAlign w:val="center"/>
            <w:textDirection w:val="lrTb"/>
            <w:noWrap w:val="false"/>
          </w:tcPr>
          <w:p>
            <w:pPr>
              <w:ind w:right="140"/>
              <w:jc w:val="center"/>
              <w:spacing w:before="315" w:line="311" w:lineRule="auto"/>
              <w:widowControl/>
              <w:rPr>
                <w:rFonts w:ascii="宋体" w:hAnsi="宋体" w:eastAsia="宋体" w:cs="宋体"/>
                <w:color w:val="auto"/>
                <w:sz w:val="24"/>
                <w:szCs w:val="24"/>
              </w:rPr>
            </w:pPr>
            <w:r>
              <w:rPr>
                <w:rFonts w:ascii="宋体" w:hAnsi="宋体" w:eastAsia="宋体" w:cs="宋体"/>
                <w:color w:val="auto"/>
                <w:spacing w:val="-2"/>
                <w:sz w:val="24"/>
                <w:szCs w:val="24"/>
              </w:rPr>
              <w:t xml:space="preserve">竞争性磋商文件</w:t>
            </w:r>
            <w:r>
              <w:rPr>
                <w:rFonts w:ascii="宋体" w:hAnsi="宋体" w:eastAsia="宋体" w:cs="宋体"/>
                <w:color w:val="auto"/>
                <w:spacing w:val="-6"/>
                <w:sz w:val="24"/>
                <w:szCs w:val="24"/>
              </w:rPr>
              <w:t xml:space="preserve">要求</w:t>
            </w:r>
            <w:r/>
          </w:p>
        </w:tc>
        <w:tc>
          <w:tcPr>
            <w:tcW w:w="1965" w:type="dxa"/>
            <w:vAlign w:val="center"/>
            <w:textDirection w:val="lrTb"/>
            <w:noWrap w:val="false"/>
          </w:tcPr>
          <w:p>
            <w:pPr>
              <w:jc w:val="center"/>
              <w:spacing w:before="78" w:line="219" w:lineRule="auto"/>
              <w:widowControl/>
              <w:rPr>
                <w:rFonts w:ascii="宋体" w:hAnsi="宋体" w:eastAsia="宋体" w:cs="宋体"/>
                <w:color w:val="auto"/>
                <w:sz w:val="24"/>
                <w:szCs w:val="24"/>
              </w:rPr>
            </w:pPr>
            <w:r>
              <w:rPr>
                <w:rFonts w:ascii="宋体" w:hAnsi="宋体" w:eastAsia="宋体" w:cs="宋体"/>
                <w:color w:val="auto"/>
                <w:spacing w:val="-4"/>
                <w:sz w:val="24"/>
                <w:szCs w:val="24"/>
              </w:rPr>
              <w:t xml:space="preserve">响应文件内容</w:t>
            </w:r>
            <w:r/>
          </w:p>
        </w:tc>
        <w:tc>
          <w:tcPr>
            <w:tcW w:w="2482" w:type="dxa"/>
            <w:vAlign w:val="center"/>
            <w:textDirection w:val="lrTb"/>
            <w:noWrap w:val="false"/>
          </w:tcPr>
          <w:p>
            <w:pPr>
              <w:ind w:right="537"/>
              <w:jc w:val="center"/>
              <w:spacing w:before="316" w:line="310" w:lineRule="auto"/>
              <w:widowControl/>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 xml:space="preserve">偏离情况</w:t>
            </w:r>
            <w:r>
              <w:rPr>
                <w:rFonts w:ascii="宋体" w:hAnsi="宋体" w:eastAsia="宋体" w:cs="宋体"/>
                <w:color w:val="auto"/>
                <w:spacing w:val="-7"/>
                <w:sz w:val="24"/>
                <w:szCs w:val="24"/>
                <w:lang w:eastAsia="zh-CN"/>
              </w:rPr>
              <w:t xml:space="preserve">（据实填写）</w:t>
            </w:r>
            <w:r/>
          </w:p>
        </w:tc>
        <w:tc>
          <w:tcPr>
            <w:tcW w:w="928" w:type="dxa"/>
            <w:vAlign w:val="center"/>
            <w:textDirection w:val="lrTb"/>
            <w:noWrap w:val="false"/>
          </w:tcPr>
          <w:p>
            <w:pPr>
              <w:jc w:val="center"/>
              <w:spacing w:before="78" w:line="219" w:lineRule="auto"/>
              <w:widowControl/>
              <w:rPr>
                <w:rFonts w:ascii="宋体" w:hAnsi="宋体" w:eastAsia="宋体" w:cs="宋体"/>
                <w:color w:val="auto"/>
                <w:sz w:val="24"/>
                <w:szCs w:val="24"/>
              </w:rPr>
            </w:pPr>
            <w:r>
              <w:rPr>
                <w:rFonts w:ascii="宋体" w:hAnsi="宋体" w:eastAsia="宋体" w:cs="宋体"/>
                <w:color w:val="auto"/>
                <w:spacing w:val="-7"/>
                <w:sz w:val="24"/>
                <w:szCs w:val="24"/>
              </w:rPr>
              <w:t xml:space="preserve">说明</w:t>
            </w:r>
            <w:r/>
          </w:p>
        </w:tc>
      </w:tr>
      <w:tr>
        <w:trPr>
          <w:trHeight w:val="855"/>
        </w:trPr>
        <w:tc>
          <w:tcPr>
            <w:tcW w:w="968"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9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96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96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482"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928"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56"/>
        </w:trPr>
        <w:tc>
          <w:tcPr>
            <w:tcW w:w="968"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9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96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96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482"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928"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55"/>
        </w:trPr>
        <w:tc>
          <w:tcPr>
            <w:tcW w:w="968"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9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96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96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482"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928"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60"/>
        </w:trPr>
        <w:tc>
          <w:tcPr>
            <w:tcW w:w="968"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9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96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96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482"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928"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bl>
    <w:p>
      <w:pPr>
        <w:jc w:val="left"/>
        <w:spacing w:line="434" w:lineRule="auto"/>
        <w:widowControl/>
        <w:rPr>
          <w:rFonts w:ascii="Arial" w:hAnsi="Arial" w:eastAsia="Arial" w:cs="Arial"/>
          <w:szCs w:val="21"/>
          <w:lang w:eastAsia="en-US"/>
        </w:rPr>
      </w:pPr>
      <w:r>
        <w:rPr>
          <w:rFonts w:ascii="Arial" w:hAnsi="Arial" w:eastAsia="Arial" w:cs="Arial"/>
          <w:szCs w:val="21"/>
          <w:lang w:eastAsia="en-US"/>
        </w:rPr>
      </w:r>
      <w:r/>
    </w:p>
    <w:p>
      <w:pPr>
        <w:jc w:val="left"/>
        <w:spacing w:before="79" w:line="219" w:lineRule="auto"/>
        <w:widowControl/>
        <w:rPr>
          <w:rFonts w:ascii="宋体" w:hAnsi="宋体" w:eastAsia="宋体" w:cs="宋体"/>
          <w:sz w:val="24"/>
          <w:szCs w:val="24"/>
        </w:rPr>
      </w:pPr>
      <w:r>
        <w:rPr>
          <w:rFonts w:ascii="宋体" w:hAnsi="宋体" w:eastAsia="宋体" w:cs="宋体"/>
          <w:spacing w:val="-3"/>
          <w:sz w:val="24"/>
          <w:szCs w:val="24"/>
        </w:rPr>
        <w:t xml:space="preserve">注：</w:t>
      </w:r>
      <w:r>
        <w:rPr>
          <w:rFonts w:ascii="宋体" w:hAnsi="宋体" w:eastAsia="宋体" w:cs="宋体"/>
          <w:spacing w:val="-3"/>
          <w:sz w:val="24"/>
          <w:szCs w:val="24"/>
        </w:rPr>
        <w:t xml:space="preserve">“偏离情况</w:t>
      </w:r>
      <w:r>
        <w:rPr>
          <w:rFonts w:ascii="宋体" w:hAnsi="宋体" w:eastAsia="宋体" w:cs="宋体"/>
          <w:spacing w:val="-88"/>
          <w:sz w:val="24"/>
          <w:szCs w:val="24"/>
        </w:rPr>
        <w:t xml:space="preserve"> </w:t>
      </w:r>
      <w:r>
        <w:rPr>
          <w:rFonts w:ascii="宋体" w:hAnsi="宋体" w:eastAsia="宋体" w:cs="宋体"/>
          <w:spacing w:val="-3"/>
          <w:sz w:val="24"/>
          <w:szCs w:val="24"/>
        </w:rPr>
        <w:t xml:space="preserve">”列应据实</w:t>
      </w:r>
      <w:r>
        <w:rPr>
          <w:rFonts w:ascii="宋体" w:hAnsi="宋体" w:eastAsia="宋体" w:cs="宋体"/>
          <w:spacing w:val="-3"/>
          <w:sz w:val="24"/>
          <w:szCs w:val="24"/>
        </w:rPr>
        <w:t xml:space="preserve">填写“正偏离</w:t>
      </w:r>
      <w:r>
        <w:rPr>
          <w:rFonts w:ascii="宋体" w:hAnsi="宋体" w:eastAsia="宋体" w:cs="宋体"/>
          <w:spacing w:val="-88"/>
          <w:sz w:val="24"/>
          <w:szCs w:val="24"/>
        </w:rPr>
        <w:t xml:space="preserve"> </w:t>
      </w:r>
      <w:r>
        <w:rPr>
          <w:rFonts w:ascii="宋体" w:hAnsi="宋体" w:eastAsia="宋体" w:cs="宋体"/>
          <w:spacing w:val="-3"/>
          <w:sz w:val="24"/>
          <w:szCs w:val="24"/>
        </w:rPr>
        <w:t xml:space="preserve">”或“负</w:t>
      </w:r>
      <w:r>
        <w:rPr>
          <w:rFonts w:ascii="宋体" w:hAnsi="宋体" w:eastAsia="宋体" w:cs="宋体"/>
          <w:spacing w:val="-4"/>
          <w:sz w:val="24"/>
          <w:szCs w:val="24"/>
        </w:rPr>
        <w:t xml:space="preserve">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”或“无偏离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w:t>
      </w:r>
      <w:r/>
    </w:p>
    <w:p>
      <w:pPr>
        <w:jc w:val="left"/>
        <w:spacing w:line="459" w:lineRule="auto"/>
        <w:widowControl/>
        <w:rPr>
          <w:rFonts w:ascii="Arial" w:hAnsi="Arial" w:eastAsia="Arial" w:cs="Arial"/>
          <w:szCs w:val="21"/>
        </w:rPr>
      </w:pPr>
      <w:r>
        <w:rPr>
          <w:rFonts w:ascii="Arial" w:hAnsi="Arial" w:eastAsia="Arial" w:cs="Arial"/>
          <w:szCs w:val="21"/>
        </w:rPr>
      </w:r>
      <w:r/>
    </w:p>
    <w:p>
      <w:pPr>
        <w:jc w:val="left"/>
        <w:spacing w:before="79" w:line="219" w:lineRule="auto"/>
        <w:widowControl/>
        <w:rPr>
          <w:rFonts w:ascii="宋体" w:hAnsi="宋体" w:eastAsia="宋体" w:cs="宋体"/>
          <w:sz w:val="24"/>
          <w:szCs w:val="24"/>
        </w:rPr>
      </w:pPr>
      <w:r>
        <w:rPr>
          <w:rFonts w:ascii="宋体" w:hAnsi="宋体" w:eastAsia="宋体" w:cs="宋体"/>
          <w:spacing w:val="-2"/>
          <w:sz w:val="24"/>
          <w:szCs w:val="24"/>
        </w:rPr>
        <w:t xml:space="preserve">供应商名称（</w:t>
      </w:r>
      <w:r>
        <w:rPr>
          <w:rFonts w:ascii="宋体" w:hAnsi="宋体" w:eastAsia="宋体" w:cs="宋体"/>
          <w:b/>
          <w:bCs/>
          <w:spacing w:val="-2"/>
          <w:sz w:val="24"/>
          <w:szCs w:val="24"/>
        </w:rPr>
        <w:t xml:space="preserve">加盖CA电子公章</w:t>
      </w:r>
      <w:r>
        <w:rPr>
          <w:rFonts w:ascii="宋体" w:hAnsi="宋体" w:eastAsia="宋体" w:cs="宋体"/>
          <w:spacing w:val="2"/>
          <w:sz w:val="24"/>
          <w:szCs w:val="24"/>
        </w:rPr>
        <w:t xml:space="preserve">）：</w:t>
      </w:r>
      <w:r>
        <w:rPr>
          <w:rFonts w:ascii="宋体" w:hAnsi="宋体" w:eastAsia="宋体" w:cs="宋体"/>
          <w:sz w:val="24"/>
          <w:szCs w:val="24"/>
          <w:u w:val="single"/>
        </w:rPr>
        <w:t xml:space="preserve">                            </w:t>
      </w:r>
      <w:r/>
    </w:p>
    <w:p>
      <w:pPr>
        <w:jc w:val="left"/>
        <w:spacing w:before="141" w:line="219" w:lineRule="auto"/>
        <w:widowControl/>
        <w:rPr>
          <w:rFonts w:ascii="宋体" w:hAnsi="宋体" w:eastAsia="宋体" w:cs="宋体"/>
          <w:spacing w:val="-13"/>
          <w:sz w:val="24"/>
          <w:szCs w:val="24"/>
        </w:rPr>
      </w:pPr>
      <w:r>
        <w:rPr>
          <w:rFonts w:ascii="宋体" w:hAnsi="宋体" w:eastAsia="宋体" w:cs="宋体"/>
          <w:spacing w:val="-13"/>
          <w:sz w:val="24"/>
          <w:szCs w:val="24"/>
        </w:rPr>
        <w:t xml:space="preserve">日期：</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3"/>
          <w:sz w:val="24"/>
          <w:szCs w:val="24"/>
        </w:rPr>
        <w:t xml:space="preserve">年</w:t>
      </w:r>
      <w:r>
        <w:rPr>
          <w:rFonts w:ascii="宋体" w:hAnsi="宋体" w:eastAsia="宋体" w:cs="宋体"/>
          <w:spacing w:val="39"/>
          <w:sz w:val="24"/>
          <w:szCs w:val="24"/>
          <w:u w:val="single"/>
        </w:rPr>
        <w:t xml:space="preserve">   </w:t>
      </w:r>
      <w:r>
        <w:rPr>
          <w:rFonts w:ascii="宋体" w:hAnsi="宋体" w:eastAsia="宋体" w:cs="宋体"/>
          <w:spacing w:val="-102"/>
          <w:sz w:val="24"/>
          <w:szCs w:val="24"/>
        </w:rPr>
        <w:t xml:space="preserve"> </w:t>
      </w:r>
      <w:r>
        <w:rPr>
          <w:rFonts w:ascii="宋体" w:hAnsi="宋体" w:eastAsia="宋体" w:cs="宋体"/>
          <w:spacing w:val="-13"/>
          <w:sz w:val="24"/>
          <w:szCs w:val="24"/>
        </w:rPr>
        <w:t xml:space="preserve">月</w:t>
      </w:r>
      <w:r>
        <w:rPr>
          <w:rFonts w:ascii="宋体" w:hAnsi="宋体" w:eastAsia="宋体" w:cs="宋体"/>
          <w:spacing w:val="39"/>
          <w:sz w:val="24"/>
          <w:szCs w:val="24"/>
          <w:u w:val="single"/>
        </w:rPr>
        <w:t xml:space="preserve">   </w:t>
      </w:r>
      <w:r>
        <w:rPr>
          <w:rFonts w:ascii="宋体" w:hAnsi="宋体" w:eastAsia="宋体" w:cs="宋体"/>
          <w:spacing w:val="-66"/>
          <w:sz w:val="24"/>
          <w:szCs w:val="24"/>
        </w:rPr>
        <w:t xml:space="preserve"> </w:t>
      </w:r>
      <w:r>
        <w:rPr>
          <w:rFonts w:ascii="宋体" w:hAnsi="宋体" w:eastAsia="宋体" w:cs="宋体"/>
          <w:spacing w:val="-13"/>
          <w:sz w:val="24"/>
          <w:szCs w:val="24"/>
        </w:rPr>
        <w:t xml:space="preserve">日</w:t>
      </w:r>
      <w:r/>
    </w:p>
    <w:p>
      <w:pPr>
        <w:jc w:val="left"/>
        <w:spacing w:before="141" w:line="219" w:lineRule="auto"/>
        <w:widowControl/>
        <w:rPr>
          <w:rFonts w:ascii="宋体" w:hAnsi="宋体" w:eastAsia="宋体" w:cs="宋体"/>
          <w:spacing w:val="-13"/>
          <w:sz w:val="24"/>
          <w:szCs w:val="24"/>
        </w:rPr>
      </w:pPr>
      <w:r>
        <w:rPr>
          <w:rFonts w:ascii="宋体" w:hAnsi="宋体" w:eastAsia="宋体" w:cs="宋体"/>
          <w:spacing w:val="-13"/>
          <w:sz w:val="24"/>
          <w:szCs w:val="24"/>
        </w:rPr>
      </w:r>
      <w:r/>
    </w:p>
    <w:p>
      <w:pPr>
        <w:jc w:val="left"/>
        <w:spacing w:before="141" w:line="219" w:lineRule="auto"/>
        <w:widowControl/>
        <w:rPr>
          <w:rFonts w:ascii="宋体" w:hAnsi="宋体" w:eastAsia="宋体" w:cs="宋体"/>
          <w:spacing w:val="-13"/>
          <w:sz w:val="24"/>
          <w:szCs w:val="24"/>
        </w:rPr>
      </w:pPr>
      <w:r>
        <w:rPr>
          <w:rFonts w:ascii="宋体" w:hAnsi="宋体" w:eastAsia="宋体" w:cs="宋体"/>
          <w:spacing w:val="-13"/>
          <w:sz w:val="24"/>
          <w:szCs w:val="24"/>
        </w:rPr>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jc w:val="left"/>
        <w:spacing w:before="56" w:line="220" w:lineRule="auto"/>
        <w:widowControl/>
        <w:rPr>
          <w:rFonts w:ascii="宋体" w:hAnsi="宋体" w:eastAsia="宋体" w:cs="宋体"/>
          <w:b/>
          <w:bCs/>
          <w:spacing w:val="-4"/>
          <w:sz w:val="28"/>
          <w:szCs w:val="28"/>
        </w:rPr>
      </w:pPr>
      <w:r>
        <w:rPr>
          <w:rFonts w:hint="eastAsia" w:ascii="宋体" w:hAnsi="宋体" w:eastAsia="宋体" w:cs="宋体"/>
          <w:b/>
          <w:bCs/>
          <w:spacing w:val="-4"/>
          <w:sz w:val="28"/>
          <w:szCs w:val="28"/>
        </w:rPr>
        <w:t xml:space="preserve">八</w:t>
      </w:r>
      <w:r>
        <w:rPr>
          <w:rFonts w:ascii="宋体" w:hAnsi="宋体" w:eastAsia="宋体" w:cs="宋体"/>
          <w:b/>
          <w:bCs/>
          <w:spacing w:val="-4"/>
          <w:sz w:val="28"/>
          <w:szCs w:val="28"/>
        </w:rPr>
        <w:t xml:space="preserve">、采购需求偏离表（实质性格式）</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采购需求偏离表</w:t>
      </w:r>
      <w:r/>
    </w:p>
    <w:p>
      <w:pPr>
        <w:jc w:val="left"/>
        <w:spacing w:line="369" w:lineRule="auto"/>
        <w:widowControl/>
        <w:rPr>
          <w:rFonts w:ascii="Arial" w:hAnsi="Arial" w:eastAsia="Arial" w:cs="Arial"/>
          <w:szCs w:val="21"/>
        </w:rPr>
      </w:pPr>
      <w:r>
        <w:rPr>
          <w:rFonts w:ascii="Arial" w:hAnsi="Arial" w:eastAsia="Arial" w:cs="Arial"/>
          <w:szCs w:val="21"/>
        </w:rPr>
      </w:r>
      <w:r/>
    </w:p>
    <w:p>
      <w:pPr>
        <w:jc w:val="left"/>
        <w:spacing w:before="78" w:line="219" w:lineRule="auto"/>
        <w:widowControl/>
        <w:rPr>
          <w:rFonts w:ascii="宋体" w:hAnsi="宋体" w:eastAsia="宋体" w:cs="宋体"/>
          <w:sz w:val="24"/>
          <w:szCs w:val="24"/>
        </w:rPr>
      </w:pPr>
      <w:r>
        <w:rPr>
          <w:rFonts w:ascii="宋体" w:hAnsi="宋体" w:eastAsia="宋体" w:cs="宋体"/>
          <w:spacing w:val="-2"/>
          <w:sz w:val="24"/>
          <w:szCs w:val="24"/>
        </w:rPr>
        <w:t xml:space="preserve">项目编号/包号：</w:t>
      </w:r>
      <w:r>
        <w:rPr>
          <w:rFonts w:ascii="宋体" w:hAnsi="宋体" w:eastAsia="宋体" w:cs="宋体"/>
          <w:sz w:val="24"/>
          <w:szCs w:val="24"/>
          <w:u w:val="single"/>
        </w:rPr>
        <w:t xml:space="preserve">                       </w:t>
      </w:r>
      <w:r/>
    </w:p>
    <w:p>
      <w:pPr>
        <w:jc w:val="left"/>
        <w:spacing w:line="242" w:lineRule="auto"/>
        <w:widowControl/>
        <w:rPr>
          <w:rFonts w:ascii="Arial" w:hAnsi="Arial" w:eastAsia="Arial" w:cs="Arial"/>
          <w:szCs w:val="21"/>
        </w:rPr>
      </w:pPr>
      <w:r>
        <w:rPr>
          <w:rFonts w:ascii="Arial" w:hAnsi="Arial" w:eastAsia="Arial" w:cs="Arial"/>
          <w:szCs w:val="21"/>
        </w:rPr>
      </w:r>
      <w:r/>
    </w:p>
    <w:p>
      <w:pPr>
        <w:jc w:val="left"/>
        <w:spacing w:before="78" w:line="220" w:lineRule="auto"/>
        <w:widowControl/>
        <w:rPr>
          <w:rFonts w:ascii="宋体" w:hAnsi="宋体" w:eastAsia="宋体" w:cs="宋体"/>
          <w:sz w:val="24"/>
          <w:szCs w:val="24"/>
          <w:lang w:eastAsia="en-US"/>
        </w:rPr>
      </w:pPr>
      <w:r>
        <w:rPr>
          <w:rFonts w:ascii="宋体" w:hAnsi="宋体" w:eastAsia="宋体" w:cs="宋体"/>
          <w:spacing w:val="-3"/>
          <w:sz w:val="24"/>
          <w:szCs w:val="24"/>
          <w:lang w:eastAsia="en-US"/>
        </w:rPr>
        <w:t xml:space="preserve">项目名称：</w:t>
      </w:r>
      <w:r>
        <w:rPr>
          <w:rFonts w:ascii="宋体" w:hAnsi="宋体" w:eastAsia="宋体" w:cs="宋体"/>
          <w:sz w:val="24"/>
          <w:szCs w:val="24"/>
          <w:u w:val="single"/>
          <w:lang w:eastAsia="en-US"/>
        </w:rPr>
        <w:t xml:space="preserve">                      </w:t>
      </w:r>
      <w:r/>
    </w:p>
    <w:p>
      <w:pPr>
        <w:jc w:val="left"/>
        <w:spacing w:line="224" w:lineRule="exact"/>
        <w:widowControl/>
        <w:rPr>
          <w:rFonts w:ascii="Arial" w:hAnsi="Arial" w:eastAsia="宋体" w:cs="Arial"/>
          <w:szCs w:val="21"/>
          <w:lang w:eastAsia="en-US"/>
        </w:rPr>
      </w:pPr>
      <w:r>
        <w:rPr>
          <w:rFonts w:ascii="Arial" w:hAnsi="Arial" w:eastAsia="宋体" w:cs="Arial"/>
          <w:szCs w:val="21"/>
          <w:lang w:eastAsia="en-US"/>
        </w:rPr>
      </w:r>
      <w:r/>
    </w:p>
    <w:tbl>
      <w:tblPr>
        <w:tblStyle w:val="845"/>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79"/>
        <w:gridCol w:w="1481"/>
        <w:gridCol w:w="2383"/>
        <w:gridCol w:w="2125"/>
        <w:gridCol w:w="1874"/>
        <w:gridCol w:w="1013"/>
      </w:tblGrid>
      <w:tr>
        <w:trPr>
          <w:trHeight w:val="1209"/>
        </w:trPr>
        <w:tc>
          <w:tcPr>
            <w:gridSpan w:val="6"/>
            <w:tcW w:w="9655" w:type="dxa"/>
            <w:textDirection w:val="lrTb"/>
            <w:noWrap w:val="false"/>
          </w:tcPr>
          <w:p>
            <w:pPr>
              <w:jc w:val="left"/>
              <w:spacing w:before="120" w:line="219" w:lineRule="auto"/>
              <w:widowControl/>
              <w:rPr>
                <w:rFonts w:ascii="宋体" w:hAnsi="宋体" w:eastAsia="宋体" w:cs="宋体"/>
                <w:color w:val="auto"/>
                <w:sz w:val="24"/>
                <w:szCs w:val="24"/>
                <w:lang w:eastAsia="zh-CN"/>
              </w:rPr>
            </w:pPr>
            <w:r>
              <w:rPr>
                <w:rFonts w:ascii="宋体" w:hAnsi="宋体" w:eastAsia="宋体" w:cs="宋体"/>
                <w:b/>
                <w:bCs/>
                <w:color w:val="auto"/>
                <w:spacing w:val="-2"/>
                <w:sz w:val="24"/>
                <w:szCs w:val="24"/>
                <w:lang w:eastAsia="zh-CN"/>
              </w:rPr>
              <w:t xml:space="preserve">对本项目采购需求条款的偏离情况（应进行选择，未选择响应</w:t>
            </w:r>
            <w:r>
              <w:rPr>
                <w:rFonts w:ascii="宋体" w:hAnsi="宋体" w:eastAsia="宋体" w:cs="宋体"/>
                <w:b/>
                <w:bCs/>
                <w:color w:val="auto"/>
                <w:spacing w:val="-2"/>
                <w:sz w:val="24"/>
                <w:szCs w:val="24"/>
                <w:u w:val="single"/>
                <w:lang w:eastAsia="zh-CN"/>
              </w:rPr>
              <w:t xml:space="preserve">无效</w:t>
            </w:r>
            <w:r>
              <w:rPr>
                <w:rFonts w:ascii="宋体" w:hAnsi="宋体" w:eastAsia="宋体" w:cs="宋体"/>
                <w:b/>
                <w:bCs/>
                <w:color w:val="auto"/>
                <w:spacing w:val="-2"/>
                <w:sz w:val="24"/>
                <w:szCs w:val="24"/>
                <w:lang w:eastAsia="zh-CN"/>
              </w:rPr>
              <w:t xml:space="preserve">）：</w:t>
            </w:r>
            <w:r/>
          </w:p>
          <w:p>
            <w:pPr>
              <w:jc w:val="left"/>
              <w:spacing w:before="114" w:line="219" w:lineRule="auto"/>
              <w:widowControl/>
              <w:rPr>
                <w:rFonts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 xml:space="preserve">□无偏离</w:t>
            </w:r>
            <w:r>
              <w:rPr>
                <w:rFonts w:ascii="宋体" w:hAnsi="宋体" w:eastAsia="宋体" w:cs="宋体"/>
                <w:color w:val="auto"/>
                <w:spacing w:val="-3"/>
                <w:sz w:val="24"/>
                <w:szCs w:val="24"/>
                <w:lang w:eastAsia="zh-CN"/>
              </w:rPr>
              <w:t xml:space="preserve">（如无偏离，仅</w:t>
            </w:r>
            <w:r>
              <w:rPr>
                <w:rFonts w:ascii="宋体" w:hAnsi="宋体" w:eastAsia="宋体" w:cs="宋体"/>
                <w:color w:val="auto"/>
                <w:spacing w:val="-3"/>
                <w:sz w:val="24"/>
                <w:szCs w:val="24"/>
                <w:lang w:eastAsia="zh-CN"/>
              </w:rPr>
              <w:t xml:space="preserve">勾选无</w:t>
            </w:r>
            <w:r>
              <w:rPr>
                <w:rFonts w:ascii="宋体" w:hAnsi="宋体" w:eastAsia="宋体" w:cs="宋体"/>
                <w:color w:val="auto"/>
                <w:spacing w:val="-3"/>
                <w:sz w:val="24"/>
                <w:szCs w:val="24"/>
                <w:lang w:eastAsia="zh-CN"/>
              </w:rPr>
              <w:t xml:space="preserve">偏离即可）</w:t>
            </w:r>
            <w:r/>
          </w:p>
          <w:p>
            <w:pPr>
              <w:jc w:val="left"/>
              <w:spacing w:before="115" w:line="215" w:lineRule="auto"/>
              <w:widowControl/>
              <w:rPr>
                <w:rFonts w:ascii="宋体" w:hAnsi="宋体" w:eastAsia="宋体" w:cs="宋体"/>
                <w:color w:val="auto"/>
                <w:sz w:val="24"/>
                <w:szCs w:val="24"/>
                <w:lang w:eastAsia="zh-CN"/>
              </w:rPr>
            </w:pPr>
            <w:r>
              <w:rPr>
                <w:rFonts w:ascii="宋体" w:hAnsi="宋体" w:eastAsia="宋体" w:cs="宋体"/>
                <w:b/>
                <w:bCs/>
                <w:color w:val="auto"/>
                <w:spacing w:val="-2"/>
                <w:sz w:val="24"/>
                <w:szCs w:val="24"/>
                <w:lang w:eastAsia="zh-CN"/>
              </w:rPr>
              <w:t xml:space="preserve">□有偏离</w:t>
            </w:r>
            <w:r>
              <w:rPr>
                <w:rFonts w:ascii="宋体" w:hAnsi="宋体" w:eastAsia="宋体" w:cs="宋体"/>
                <w:color w:val="auto"/>
                <w:spacing w:val="-2"/>
                <w:sz w:val="24"/>
                <w:szCs w:val="24"/>
                <w:lang w:eastAsia="zh-CN"/>
              </w:rPr>
              <w:t xml:space="preserve">（如有负偏离，则须在本表中对负偏离项逐一列明）</w:t>
            </w:r>
            <w:r/>
          </w:p>
        </w:tc>
      </w:tr>
      <w:tr>
        <w:trPr>
          <w:trHeight w:val="1204"/>
        </w:trPr>
        <w:tc>
          <w:tcPr>
            <w:tcW w:w="779" w:type="dxa"/>
            <w:vAlign w:val="center"/>
            <w:textDirection w:val="lrTb"/>
            <w:noWrap w:val="false"/>
          </w:tcPr>
          <w:p>
            <w:pPr>
              <w:jc w:val="center"/>
              <w:spacing w:before="78" w:line="221" w:lineRule="auto"/>
              <w:widowControl/>
              <w:rPr>
                <w:rFonts w:ascii="宋体" w:hAnsi="宋体" w:eastAsia="宋体" w:cs="宋体"/>
                <w:color w:val="auto"/>
                <w:sz w:val="24"/>
                <w:szCs w:val="24"/>
              </w:rPr>
            </w:pPr>
            <w:r>
              <w:rPr>
                <w:rFonts w:ascii="宋体" w:hAnsi="宋体" w:eastAsia="宋体" w:cs="宋体"/>
                <w:color w:val="auto"/>
                <w:spacing w:val="-5"/>
                <w:sz w:val="24"/>
                <w:szCs w:val="24"/>
              </w:rPr>
              <w:t xml:space="preserve">序号</w:t>
            </w:r>
            <w:r/>
          </w:p>
        </w:tc>
        <w:tc>
          <w:tcPr>
            <w:tcW w:w="1481" w:type="dxa"/>
            <w:vAlign w:val="center"/>
            <w:textDirection w:val="lrTb"/>
            <w:noWrap w:val="false"/>
          </w:tcPr>
          <w:p>
            <w:pPr>
              <w:jc w:val="center"/>
              <w:spacing w:before="116" w:line="219" w:lineRule="auto"/>
              <w:widowControl/>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 xml:space="preserve">竞争性磋商</w:t>
            </w:r>
            <w:r/>
          </w:p>
          <w:p>
            <w:pPr>
              <w:ind w:right="140"/>
              <w:jc w:val="center"/>
              <w:spacing w:before="114" w:line="261" w:lineRule="auto"/>
              <w:widowControl/>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 xml:space="preserve">文件条目号</w:t>
            </w:r>
            <w:r>
              <w:rPr>
                <w:rFonts w:ascii="宋体" w:hAnsi="宋体" w:eastAsia="宋体" w:cs="宋体"/>
                <w:color w:val="auto"/>
                <w:spacing w:val="-6"/>
                <w:sz w:val="24"/>
                <w:szCs w:val="24"/>
                <w:lang w:eastAsia="zh-CN"/>
              </w:rPr>
              <w:t xml:space="preserve">（页码）</w:t>
            </w:r>
            <w:r/>
          </w:p>
        </w:tc>
        <w:tc>
          <w:tcPr>
            <w:tcW w:w="2383" w:type="dxa"/>
            <w:vAlign w:val="center"/>
            <w:textDirection w:val="lrTb"/>
            <w:noWrap w:val="false"/>
          </w:tcPr>
          <w:p>
            <w:pPr>
              <w:jc w:val="center"/>
              <w:spacing w:before="78" w:line="219" w:lineRule="auto"/>
              <w:widowControl/>
              <w:rPr>
                <w:rFonts w:ascii="宋体" w:hAnsi="宋体" w:eastAsia="宋体" w:cs="宋体"/>
                <w:color w:val="auto"/>
                <w:sz w:val="24"/>
                <w:szCs w:val="24"/>
              </w:rPr>
            </w:pPr>
            <w:r>
              <w:rPr>
                <w:rFonts w:ascii="宋体" w:hAnsi="宋体" w:eastAsia="宋体" w:cs="宋体"/>
                <w:color w:val="auto"/>
                <w:spacing w:val="-2"/>
                <w:sz w:val="24"/>
                <w:szCs w:val="24"/>
              </w:rPr>
              <w:t xml:space="preserve">竞争性磋商文件要求</w:t>
            </w:r>
            <w:r/>
          </w:p>
        </w:tc>
        <w:tc>
          <w:tcPr>
            <w:tcW w:w="2125" w:type="dxa"/>
            <w:vAlign w:val="center"/>
            <w:textDirection w:val="lrTb"/>
            <w:noWrap w:val="false"/>
          </w:tcPr>
          <w:p>
            <w:pPr>
              <w:jc w:val="center"/>
              <w:spacing w:before="78" w:line="219" w:lineRule="auto"/>
              <w:widowControl/>
              <w:rPr>
                <w:rFonts w:ascii="宋体" w:hAnsi="宋体" w:eastAsia="宋体" w:cs="宋体"/>
                <w:color w:val="auto"/>
                <w:sz w:val="24"/>
                <w:szCs w:val="24"/>
              </w:rPr>
            </w:pPr>
            <w:r>
              <w:rPr>
                <w:rFonts w:ascii="宋体" w:hAnsi="宋体" w:eastAsia="宋体" w:cs="宋体"/>
                <w:color w:val="auto"/>
                <w:spacing w:val="-6"/>
                <w:sz w:val="24"/>
                <w:szCs w:val="24"/>
              </w:rPr>
              <w:t xml:space="preserve">响应内容</w:t>
            </w:r>
            <w:r/>
          </w:p>
        </w:tc>
        <w:tc>
          <w:tcPr>
            <w:tcW w:w="1874" w:type="dxa"/>
            <w:vAlign w:val="center"/>
            <w:textDirection w:val="lrTb"/>
            <w:noWrap w:val="false"/>
          </w:tcPr>
          <w:p>
            <w:pPr>
              <w:ind w:right="233"/>
              <w:jc w:val="center"/>
              <w:spacing w:before="316" w:line="310" w:lineRule="auto"/>
              <w:widowControl/>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 xml:space="preserve">偏离情况</w:t>
            </w:r>
            <w:r>
              <w:rPr>
                <w:rFonts w:ascii="宋体" w:hAnsi="宋体" w:eastAsia="宋体" w:cs="宋体"/>
                <w:color w:val="auto"/>
                <w:spacing w:val="-7"/>
                <w:sz w:val="24"/>
                <w:szCs w:val="24"/>
                <w:lang w:eastAsia="zh-CN"/>
              </w:rPr>
              <w:t xml:space="preserve">（据实填写）</w:t>
            </w:r>
            <w:r/>
          </w:p>
        </w:tc>
        <w:tc>
          <w:tcPr>
            <w:tcW w:w="1013" w:type="dxa"/>
            <w:vAlign w:val="center"/>
            <w:textDirection w:val="lrTb"/>
            <w:noWrap w:val="false"/>
          </w:tcPr>
          <w:p>
            <w:pPr>
              <w:jc w:val="center"/>
              <w:spacing w:before="78" w:line="219" w:lineRule="auto"/>
              <w:widowControl/>
              <w:rPr>
                <w:rFonts w:ascii="宋体" w:hAnsi="宋体" w:eastAsia="宋体" w:cs="宋体"/>
                <w:color w:val="auto"/>
                <w:sz w:val="24"/>
                <w:szCs w:val="24"/>
              </w:rPr>
            </w:pPr>
            <w:r>
              <w:rPr>
                <w:rFonts w:ascii="宋体" w:hAnsi="宋体" w:eastAsia="宋体" w:cs="宋体"/>
                <w:color w:val="auto"/>
                <w:spacing w:val="-7"/>
                <w:sz w:val="24"/>
                <w:szCs w:val="24"/>
              </w:rPr>
              <w:t xml:space="preserve">说明</w:t>
            </w:r>
            <w:r/>
          </w:p>
        </w:tc>
      </w:tr>
      <w:tr>
        <w:trPr>
          <w:trHeight w:val="855"/>
        </w:trPr>
        <w:tc>
          <w:tcPr>
            <w:tcW w:w="779"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81"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38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12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87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01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55"/>
        </w:trPr>
        <w:tc>
          <w:tcPr>
            <w:tcW w:w="779"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81"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38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12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87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01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55"/>
        </w:trPr>
        <w:tc>
          <w:tcPr>
            <w:tcW w:w="779"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81"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38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12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87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01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56"/>
        </w:trPr>
        <w:tc>
          <w:tcPr>
            <w:tcW w:w="779"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81"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38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12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87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01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56"/>
        </w:trPr>
        <w:tc>
          <w:tcPr>
            <w:tcW w:w="779"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81"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38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12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87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01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60"/>
        </w:trPr>
        <w:tc>
          <w:tcPr>
            <w:tcW w:w="779"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81"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38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125"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874"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013" w:type="dxa"/>
            <w:vAlign w:val="center"/>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bl>
    <w:p>
      <w:pPr>
        <w:jc w:val="left"/>
        <w:spacing w:before="113" w:line="224" w:lineRule="auto"/>
        <w:widowControl/>
        <w:rPr>
          <w:rFonts w:ascii="宋体" w:hAnsi="宋体" w:eastAsia="宋体" w:cs="宋体"/>
          <w:sz w:val="24"/>
          <w:szCs w:val="24"/>
          <w:lang w:eastAsia="en-US"/>
        </w:rPr>
      </w:pPr>
      <w:r>
        <w:rPr>
          <w:rFonts w:ascii="宋体" w:hAnsi="宋体" w:eastAsia="宋体" w:cs="宋体"/>
          <w:spacing w:val="-5"/>
          <w:sz w:val="24"/>
          <w:szCs w:val="24"/>
          <w:lang w:eastAsia="en-US"/>
        </w:rPr>
        <w:t xml:space="preserve">注：</w:t>
      </w:r>
      <w:r/>
    </w:p>
    <w:p>
      <w:pPr>
        <w:ind w:right="319"/>
        <w:jc w:val="left"/>
        <w:spacing w:before="112" w:line="263" w:lineRule="auto"/>
        <w:widowControl/>
        <w:rPr>
          <w:rFonts w:ascii="宋体" w:hAnsi="宋体" w:eastAsia="宋体" w:cs="宋体"/>
          <w:sz w:val="24"/>
          <w:szCs w:val="24"/>
        </w:rPr>
      </w:pPr>
      <w:r>
        <w:rPr>
          <w:rFonts w:ascii="宋体" w:hAnsi="宋体" w:eastAsia="宋体" w:cs="宋体"/>
          <w:spacing w:val="-2"/>
          <w:sz w:val="24"/>
          <w:szCs w:val="24"/>
        </w:rPr>
        <w:t xml:space="preserve">1．对《第四章 采购需求》中的所有商务、技术要求，除本</w:t>
      </w:r>
      <w:r>
        <w:rPr>
          <w:rFonts w:ascii="宋体" w:hAnsi="宋体" w:eastAsia="宋体" w:cs="宋体"/>
          <w:spacing w:val="-3"/>
          <w:sz w:val="24"/>
          <w:szCs w:val="24"/>
        </w:rPr>
        <w:t xml:space="preserve">表所列明的所有偏离外，</w:t>
      </w:r>
      <w:r>
        <w:rPr>
          <w:rFonts w:ascii="宋体" w:hAnsi="宋体" w:eastAsia="宋体" w:cs="宋体"/>
          <w:spacing w:val="-1"/>
          <w:sz w:val="24"/>
          <w:szCs w:val="24"/>
        </w:rPr>
        <w:t xml:space="preserve">均视作供应商已对之理解和响应。</w:t>
      </w:r>
      <w:r/>
    </w:p>
    <w:p>
      <w:pPr>
        <w:jc w:val="left"/>
        <w:spacing w:before="114" w:line="219" w:lineRule="auto"/>
        <w:widowControl/>
        <w:rPr>
          <w:rFonts w:ascii="宋体" w:hAnsi="宋体" w:eastAsia="宋体" w:cs="宋体"/>
          <w:sz w:val="24"/>
          <w:szCs w:val="24"/>
        </w:rPr>
      </w:pPr>
      <w:r>
        <w:rPr>
          <w:rFonts w:ascii="宋体" w:hAnsi="宋体" w:eastAsia="宋体" w:cs="宋体"/>
          <w:spacing w:val="-3"/>
          <w:sz w:val="24"/>
          <w:szCs w:val="24"/>
        </w:rPr>
        <w:t xml:space="preserve">2．</w:t>
      </w:r>
      <w:r>
        <w:rPr>
          <w:rFonts w:ascii="宋体" w:hAnsi="宋体" w:eastAsia="宋体" w:cs="宋体"/>
          <w:spacing w:val="-3"/>
          <w:sz w:val="24"/>
          <w:szCs w:val="24"/>
        </w:rPr>
        <w:t xml:space="preserve">“偏离情况</w:t>
      </w:r>
      <w:r>
        <w:rPr>
          <w:rFonts w:ascii="宋体" w:hAnsi="宋体" w:eastAsia="宋体" w:cs="宋体"/>
          <w:spacing w:val="-88"/>
          <w:sz w:val="24"/>
          <w:szCs w:val="24"/>
        </w:rPr>
        <w:t xml:space="preserve"> </w:t>
      </w:r>
      <w:r>
        <w:rPr>
          <w:rFonts w:ascii="宋体" w:hAnsi="宋体" w:eastAsia="宋体" w:cs="宋体"/>
          <w:spacing w:val="-3"/>
          <w:sz w:val="24"/>
          <w:szCs w:val="24"/>
        </w:rPr>
        <w:t xml:space="preserve">”列应据实</w:t>
      </w:r>
      <w:r>
        <w:rPr>
          <w:rFonts w:ascii="宋体" w:hAnsi="宋体" w:eastAsia="宋体" w:cs="宋体"/>
          <w:spacing w:val="-3"/>
          <w:sz w:val="24"/>
          <w:szCs w:val="24"/>
        </w:rPr>
        <w:t xml:space="preserve">填写“正偏离</w:t>
      </w:r>
      <w:r>
        <w:rPr>
          <w:rFonts w:ascii="宋体" w:hAnsi="宋体" w:eastAsia="宋体" w:cs="宋体"/>
          <w:spacing w:val="-88"/>
          <w:sz w:val="24"/>
          <w:szCs w:val="24"/>
        </w:rPr>
        <w:t xml:space="preserve"> </w:t>
      </w:r>
      <w:r>
        <w:rPr>
          <w:rFonts w:ascii="宋体" w:hAnsi="宋体" w:eastAsia="宋体" w:cs="宋体"/>
          <w:spacing w:val="-3"/>
          <w:sz w:val="24"/>
          <w:szCs w:val="24"/>
        </w:rPr>
        <w:t xml:space="preserve">”</w:t>
      </w:r>
      <w:r>
        <w:rPr>
          <w:rFonts w:ascii="宋体" w:hAnsi="宋体" w:eastAsia="宋体" w:cs="宋体"/>
          <w:spacing w:val="-4"/>
          <w:sz w:val="24"/>
          <w:szCs w:val="24"/>
        </w:rPr>
        <w:t xml:space="preserve">或“负偏离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”或“无偏离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w:t>
      </w:r>
      <w:r/>
    </w:p>
    <w:p>
      <w:pPr>
        <w:jc w:val="left"/>
        <w:spacing w:line="293" w:lineRule="auto"/>
        <w:widowControl/>
        <w:rPr>
          <w:rFonts w:ascii="Arial" w:hAnsi="Arial" w:eastAsia="Arial" w:cs="Arial"/>
          <w:szCs w:val="21"/>
        </w:rPr>
      </w:pPr>
      <w:r>
        <w:rPr>
          <w:rFonts w:ascii="Arial" w:hAnsi="Arial" w:eastAsia="Arial" w:cs="Arial"/>
          <w:szCs w:val="21"/>
        </w:rPr>
      </w:r>
      <w:r/>
    </w:p>
    <w:p>
      <w:pPr>
        <w:jc w:val="left"/>
        <w:spacing w:line="294" w:lineRule="auto"/>
        <w:widowControl/>
        <w:rPr>
          <w:rFonts w:ascii="Arial" w:hAnsi="Arial" w:eastAsia="Arial" w:cs="Arial"/>
          <w:szCs w:val="21"/>
        </w:rPr>
      </w:pPr>
      <w:r>
        <w:rPr>
          <w:rFonts w:ascii="Arial" w:hAnsi="Arial" w:eastAsia="Arial" w:cs="Arial"/>
          <w:szCs w:val="21"/>
        </w:rPr>
      </w:r>
      <w:r/>
    </w:p>
    <w:p>
      <w:pPr>
        <w:jc w:val="left"/>
        <w:spacing w:line="294" w:lineRule="auto"/>
        <w:widowControl/>
        <w:rPr>
          <w:rFonts w:ascii="Arial" w:hAnsi="Arial" w:eastAsia="Arial" w:cs="Arial"/>
          <w:szCs w:val="21"/>
        </w:rPr>
      </w:pPr>
      <w:r>
        <w:rPr>
          <w:rFonts w:ascii="Arial" w:hAnsi="Arial" w:eastAsia="Arial" w:cs="Arial"/>
          <w:szCs w:val="21"/>
        </w:rPr>
      </w:r>
      <w:r/>
    </w:p>
    <w:p>
      <w:pPr>
        <w:jc w:val="left"/>
        <w:spacing w:before="79" w:line="219" w:lineRule="auto"/>
        <w:widowControl/>
        <w:rPr>
          <w:rFonts w:ascii="宋体" w:hAnsi="宋体" w:eastAsia="宋体" w:cs="宋体"/>
          <w:sz w:val="24"/>
          <w:szCs w:val="24"/>
        </w:rPr>
      </w:pPr>
      <w:r>
        <w:rPr>
          <w:rFonts w:ascii="宋体" w:hAnsi="宋体" w:eastAsia="宋体" w:cs="宋体"/>
          <w:spacing w:val="-2"/>
          <w:sz w:val="24"/>
          <w:szCs w:val="24"/>
        </w:rPr>
        <w:t xml:space="preserve">供应商名称（</w:t>
      </w:r>
      <w:r>
        <w:rPr>
          <w:rFonts w:ascii="宋体" w:hAnsi="宋体" w:eastAsia="宋体" w:cs="宋体"/>
          <w:b/>
          <w:bCs/>
          <w:spacing w:val="-2"/>
          <w:sz w:val="24"/>
          <w:szCs w:val="24"/>
        </w:rPr>
        <w:t xml:space="preserve">加盖CA电子公章</w:t>
      </w:r>
      <w:r>
        <w:rPr>
          <w:rFonts w:ascii="宋体" w:hAnsi="宋体" w:eastAsia="宋体" w:cs="宋体"/>
          <w:spacing w:val="2"/>
          <w:sz w:val="24"/>
          <w:szCs w:val="24"/>
        </w:rPr>
        <w:t xml:space="preserve">）：</w:t>
      </w:r>
      <w:r>
        <w:rPr>
          <w:rFonts w:ascii="宋体" w:hAnsi="宋体" w:eastAsia="宋体" w:cs="宋体"/>
          <w:sz w:val="24"/>
          <w:szCs w:val="24"/>
          <w:u w:val="single"/>
        </w:rPr>
        <w:t xml:space="preserve">                            </w:t>
      </w:r>
      <w:r/>
    </w:p>
    <w:p>
      <w:pPr>
        <w:jc w:val="left"/>
        <w:spacing w:before="141" w:line="219" w:lineRule="auto"/>
        <w:widowControl/>
        <w:rPr>
          <w:rFonts w:ascii="宋体" w:hAnsi="宋体" w:eastAsia="宋体" w:cs="宋体"/>
          <w:spacing w:val="-13"/>
          <w:sz w:val="24"/>
          <w:szCs w:val="24"/>
        </w:rPr>
      </w:pPr>
      <w:r>
        <w:rPr>
          <w:rFonts w:ascii="宋体" w:hAnsi="宋体" w:eastAsia="宋体" w:cs="宋体"/>
          <w:spacing w:val="-13"/>
          <w:sz w:val="24"/>
          <w:szCs w:val="24"/>
        </w:rPr>
        <w:t xml:space="preserve">日期：</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3"/>
          <w:sz w:val="24"/>
          <w:szCs w:val="24"/>
        </w:rPr>
        <w:t xml:space="preserve">年</w:t>
      </w:r>
      <w:r>
        <w:rPr>
          <w:rFonts w:ascii="宋体" w:hAnsi="宋体" w:eastAsia="宋体" w:cs="宋体"/>
          <w:spacing w:val="39"/>
          <w:sz w:val="24"/>
          <w:szCs w:val="24"/>
          <w:u w:val="single"/>
        </w:rPr>
        <w:t xml:space="preserve">   </w:t>
      </w:r>
      <w:r>
        <w:rPr>
          <w:rFonts w:ascii="宋体" w:hAnsi="宋体" w:eastAsia="宋体" w:cs="宋体"/>
          <w:spacing w:val="-102"/>
          <w:sz w:val="24"/>
          <w:szCs w:val="24"/>
        </w:rPr>
        <w:t xml:space="preserve"> </w:t>
      </w:r>
      <w:r>
        <w:rPr>
          <w:rFonts w:ascii="宋体" w:hAnsi="宋体" w:eastAsia="宋体" w:cs="宋体"/>
          <w:spacing w:val="-13"/>
          <w:sz w:val="24"/>
          <w:szCs w:val="24"/>
        </w:rPr>
        <w:t xml:space="preserve">月</w:t>
      </w:r>
      <w:r>
        <w:rPr>
          <w:rFonts w:ascii="宋体" w:hAnsi="宋体" w:eastAsia="宋体" w:cs="宋体"/>
          <w:spacing w:val="39"/>
          <w:sz w:val="24"/>
          <w:szCs w:val="24"/>
          <w:u w:val="single"/>
        </w:rPr>
        <w:t xml:space="preserve">   </w:t>
      </w:r>
      <w:r>
        <w:rPr>
          <w:rFonts w:ascii="宋体" w:hAnsi="宋体" w:eastAsia="宋体" w:cs="宋体"/>
          <w:spacing w:val="-66"/>
          <w:sz w:val="24"/>
          <w:szCs w:val="24"/>
        </w:rPr>
        <w:t xml:space="preserve"> </w:t>
      </w:r>
      <w:r>
        <w:rPr>
          <w:rFonts w:ascii="宋体" w:hAnsi="宋体" w:eastAsia="宋体" w:cs="宋体"/>
          <w:spacing w:val="-13"/>
          <w:sz w:val="24"/>
          <w:szCs w:val="24"/>
        </w:rPr>
        <w:t xml:space="preserve">日</w:t>
      </w:r>
      <w:r/>
    </w:p>
    <w:p>
      <w:pPr>
        <w:jc w:val="left"/>
        <w:widowControl/>
        <w:rPr>
          <w:rFonts w:ascii="宋体" w:hAnsi="宋体" w:eastAsia="宋体" w:cs="宋体"/>
          <w:spacing w:val="-13"/>
          <w:sz w:val="24"/>
          <w:szCs w:val="24"/>
        </w:rPr>
      </w:pPr>
      <w:r>
        <w:rPr>
          <w:rFonts w:ascii="宋体" w:hAnsi="宋体" w:eastAsia="宋体" w:cs="宋体"/>
          <w:spacing w:val="-13"/>
          <w:sz w:val="24"/>
          <w:szCs w:val="24"/>
        </w:rPr>
        <w:br w:type="page" w:clear="all"/>
      </w:r>
      <w:r/>
    </w:p>
    <w:p>
      <w:pPr>
        <w:jc w:val="left"/>
        <w:spacing w:before="56" w:line="220" w:lineRule="auto"/>
        <w:widowControl/>
        <w:rPr>
          <w:rFonts w:ascii="宋体" w:hAnsi="宋体" w:eastAsia="宋体" w:cs="宋体"/>
          <w:b/>
          <w:bCs/>
          <w:spacing w:val="-4"/>
          <w:sz w:val="28"/>
          <w:szCs w:val="28"/>
        </w:rPr>
      </w:pPr>
      <w:r>
        <w:rPr>
          <w:rFonts w:hint="eastAsia" w:ascii="宋体" w:hAnsi="宋体" w:eastAsia="宋体" w:cs="宋体"/>
          <w:b/>
          <w:bCs/>
          <w:spacing w:val="-4"/>
          <w:sz w:val="28"/>
          <w:szCs w:val="28"/>
        </w:rPr>
        <w:t xml:space="preserve">九</w:t>
      </w:r>
      <w:r>
        <w:rPr>
          <w:rFonts w:ascii="宋体" w:hAnsi="宋体" w:eastAsia="宋体" w:cs="宋体"/>
          <w:b/>
          <w:bCs/>
          <w:spacing w:val="-4"/>
          <w:sz w:val="28"/>
          <w:szCs w:val="28"/>
        </w:rPr>
        <w:t xml:space="preserve">、中小企业证明文件【如适用】</w:t>
      </w:r>
      <w:r/>
    </w:p>
    <w:p>
      <w:pPr>
        <w:jc w:val="center"/>
        <w:spacing w:before="150" w:line="219" w:lineRule="auto"/>
        <w:widowControl/>
        <w:rPr>
          <w:rFonts w:ascii="宋体" w:hAnsi="宋体" w:eastAsia="宋体" w:cs="宋体"/>
          <w:sz w:val="31"/>
          <w:szCs w:val="31"/>
        </w:rPr>
      </w:pPr>
      <w:r>
        <w:rPr>
          <w:rFonts w:ascii="宋体" w:hAnsi="宋体" w:eastAsia="宋体" w:cs="宋体"/>
          <w:b/>
          <w:bCs/>
          <w:spacing w:val="-3"/>
          <w:sz w:val="28"/>
          <w:szCs w:val="28"/>
        </w:rPr>
        <w:t xml:space="preserve">中小企业声明函（工程、服务）</w:t>
      </w:r>
      <w:r/>
    </w:p>
    <w:p>
      <w:pPr>
        <w:ind w:right="32"/>
        <w:spacing w:before="105" w:line="306" w:lineRule="auto"/>
        <w:widowControl/>
        <w:rPr>
          <w:rFonts w:ascii="宋体" w:hAnsi="宋体" w:eastAsia="宋体" w:cs="宋体"/>
          <w:sz w:val="24"/>
          <w:szCs w:val="24"/>
        </w:rPr>
      </w:pPr>
      <w:r>
        <w:rPr>
          <w:rFonts w:ascii="宋体" w:hAnsi="宋体" w:eastAsia="宋体" w:cs="宋体"/>
          <w:spacing w:val="12"/>
          <w:sz w:val="24"/>
          <w:szCs w:val="24"/>
        </w:rPr>
        <w:t xml:space="preserve">本公司（联合体）郑重声明，根据《政府采购促进中小企业发</w:t>
      </w:r>
      <w:r>
        <w:rPr>
          <w:rFonts w:ascii="宋体" w:hAnsi="宋体" w:eastAsia="宋体" w:cs="宋体"/>
          <w:spacing w:val="11"/>
          <w:sz w:val="24"/>
          <w:szCs w:val="24"/>
        </w:rPr>
        <w:t xml:space="preserve">展管理办法》</w:t>
      </w:r>
      <w:r>
        <w:rPr>
          <w:rFonts w:ascii="宋体" w:hAnsi="宋体" w:eastAsia="宋体" w:cs="宋体"/>
          <w:spacing w:val="-94"/>
          <w:sz w:val="24"/>
          <w:szCs w:val="24"/>
        </w:rPr>
        <w:t xml:space="preserve"> </w:t>
      </w:r>
      <w:r>
        <w:rPr>
          <w:rFonts w:ascii="宋体" w:hAnsi="宋体" w:eastAsia="宋体" w:cs="宋体"/>
          <w:spacing w:val="11"/>
          <w:sz w:val="24"/>
          <w:szCs w:val="24"/>
        </w:rPr>
        <w:t xml:space="preserve">（财库</w:t>
      </w:r>
      <w:r>
        <w:rPr>
          <w:rFonts w:ascii="宋体" w:hAnsi="宋体" w:eastAsia="宋体" w:cs="宋体"/>
          <w:sz w:val="24"/>
          <w:szCs w:val="24"/>
        </w:rPr>
        <w:t xml:space="preserve">﹝2020﹞46</w:t>
      </w:r>
      <w:r>
        <w:rPr>
          <w:rFonts w:ascii="宋体" w:hAnsi="宋体" w:eastAsia="宋体" w:cs="宋体"/>
          <w:spacing w:val="-31"/>
          <w:sz w:val="24"/>
          <w:szCs w:val="24"/>
        </w:rPr>
        <w:t xml:space="preserve"> </w:t>
      </w:r>
      <w:r>
        <w:rPr>
          <w:rFonts w:ascii="宋体" w:hAnsi="宋体" w:eastAsia="宋体" w:cs="宋体"/>
          <w:sz w:val="24"/>
          <w:szCs w:val="24"/>
        </w:rPr>
        <w:t xml:space="preserve">号）的规定，本公司（联合体）参加</w:t>
      </w:r>
      <w:r>
        <w:rPr>
          <w:rFonts w:ascii="宋体" w:hAnsi="宋体" w:eastAsia="宋体" w:cs="宋体"/>
          <w:i/>
          <w:iCs/>
          <w:sz w:val="25"/>
          <w:szCs w:val="25"/>
          <w:u w:val="single"/>
        </w:rPr>
        <w:t xml:space="preserve">（单位名称）</w:t>
      </w:r>
      <w:r>
        <w:rPr>
          <w:rFonts w:ascii="宋体" w:hAnsi="宋体" w:eastAsia="宋体" w:cs="宋体"/>
          <w:sz w:val="24"/>
          <w:szCs w:val="24"/>
        </w:rPr>
        <w:t xml:space="preserve">的</w:t>
      </w:r>
      <w:r>
        <w:rPr>
          <w:rFonts w:ascii="宋体" w:hAnsi="宋体" w:eastAsia="宋体" w:cs="宋体"/>
          <w:i/>
          <w:iCs/>
          <w:sz w:val="25"/>
          <w:szCs w:val="25"/>
          <w:u w:val="single"/>
        </w:rPr>
        <w:t xml:space="preserve">（项目名称）</w:t>
      </w:r>
      <w:r>
        <w:rPr>
          <w:rFonts w:ascii="宋体" w:hAnsi="宋体" w:eastAsia="宋体" w:cs="宋体"/>
          <w:sz w:val="24"/>
          <w:szCs w:val="24"/>
        </w:rPr>
        <w:t xml:space="preserve">采购活动，</w:t>
      </w:r>
      <w:r>
        <w:rPr>
          <w:rFonts w:ascii="宋体" w:hAnsi="宋体" w:eastAsia="宋体" w:cs="宋体"/>
          <w:spacing w:val="5"/>
          <w:sz w:val="24"/>
          <w:szCs w:val="24"/>
        </w:rPr>
        <w:t xml:space="preserve">工程的施工单位全部为符合政策要求的中小企业（或者：服务全部由符合政策要求的中小企业承接）。相关企业（含联合体中的中小企业、签订分包意向协议的中小企业）的具体</w:t>
      </w:r>
      <w:r>
        <w:rPr>
          <w:rFonts w:ascii="宋体" w:hAnsi="宋体" w:eastAsia="宋体" w:cs="宋体"/>
          <w:spacing w:val="-3"/>
          <w:sz w:val="24"/>
          <w:szCs w:val="24"/>
        </w:rPr>
        <w:t xml:space="preserve">情况如下：</w:t>
      </w:r>
      <w:r/>
    </w:p>
    <w:p>
      <w:pPr>
        <w:jc w:val="left"/>
        <w:spacing w:before="27" w:line="287" w:lineRule="auto"/>
        <w:widowControl/>
        <w:rPr>
          <w:rFonts w:ascii="宋体" w:hAnsi="宋体" w:eastAsia="宋体" w:cs="宋体"/>
          <w:sz w:val="24"/>
          <w:szCs w:val="24"/>
        </w:rPr>
      </w:pPr>
      <w:r>
        <w:rPr>
          <w:rFonts w:ascii="宋体" w:hAnsi="宋体" w:eastAsia="宋体" w:cs="宋体"/>
          <w:spacing w:val="-1"/>
          <w:sz w:val="24"/>
          <w:szCs w:val="24"/>
        </w:rPr>
        <w:t xml:space="preserve">1</w:t>
      </w:r>
      <w:r>
        <w:rPr>
          <w:rFonts w:ascii="宋体" w:hAnsi="宋体" w:eastAsia="宋体" w:cs="宋体"/>
          <w:spacing w:val="-5"/>
          <w:sz w:val="24"/>
          <w:szCs w:val="24"/>
        </w:rPr>
        <w:t xml:space="preserve">．</w:t>
      </w:r>
      <w:r>
        <w:rPr>
          <w:rFonts w:ascii="宋体" w:hAnsi="宋体" w:eastAsia="宋体" w:cs="宋体"/>
          <w:i/>
          <w:iCs/>
          <w:spacing w:val="-5"/>
          <w:sz w:val="25"/>
          <w:szCs w:val="25"/>
          <w:u w:val="single"/>
        </w:rPr>
        <w:t xml:space="preserve">（</w:t>
      </w:r>
      <w:r>
        <w:rPr>
          <w:rFonts w:ascii="宋体" w:hAnsi="宋体" w:eastAsia="宋体" w:cs="宋体"/>
          <w:i/>
          <w:iCs/>
          <w:spacing w:val="-1"/>
          <w:sz w:val="25"/>
          <w:szCs w:val="25"/>
          <w:u w:val="single"/>
        </w:rPr>
        <w:t xml:space="preserve">标的名称</w:t>
      </w:r>
      <w:r>
        <w:rPr>
          <w:rFonts w:ascii="宋体" w:hAnsi="宋体" w:eastAsia="宋体" w:cs="宋体"/>
          <w:i/>
          <w:iCs/>
          <w:spacing w:val="-5"/>
          <w:sz w:val="25"/>
          <w:szCs w:val="25"/>
          <w:u w:val="single"/>
        </w:rPr>
        <w:t xml:space="preserve">）</w:t>
      </w:r>
      <w:r>
        <w:rPr>
          <w:rFonts w:ascii="宋体" w:hAnsi="宋体" w:eastAsia="宋体" w:cs="宋体"/>
          <w:spacing w:val="-24"/>
          <w:sz w:val="25"/>
          <w:szCs w:val="25"/>
          <w:u w:val="single"/>
        </w:rPr>
        <w:t xml:space="preserve"> </w:t>
      </w:r>
      <w:r>
        <w:rPr>
          <w:rFonts w:ascii="宋体" w:hAnsi="宋体" w:eastAsia="宋体" w:cs="宋体"/>
          <w:spacing w:val="-95"/>
          <w:sz w:val="25"/>
          <w:szCs w:val="25"/>
        </w:rPr>
        <w:t xml:space="preserve"> </w:t>
      </w:r>
      <w:r>
        <w:rPr>
          <w:rFonts w:ascii="宋体" w:hAnsi="宋体" w:eastAsia="宋体" w:cs="宋体"/>
          <w:spacing w:val="-5"/>
          <w:sz w:val="24"/>
          <w:szCs w:val="24"/>
        </w:rPr>
        <w:t xml:space="preserve">，</w:t>
      </w:r>
      <w:r>
        <w:rPr>
          <w:rFonts w:ascii="宋体" w:hAnsi="宋体" w:eastAsia="宋体" w:cs="宋体"/>
          <w:spacing w:val="-1"/>
          <w:sz w:val="24"/>
          <w:szCs w:val="24"/>
        </w:rPr>
        <w:t xml:space="preserve">属于</w:t>
      </w:r>
      <w:r>
        <w:rPr>
          <w:rFonts w:ascii="宋体" w:hAnsi="宋体" w:eastAsia="宋体" w:cs="宋体"/>
          <w:b/>
          <w:bCs/>
          <w:i/>
          <w:iCs/>
          <w:spacing w:val="-1"/>
          <w:sz w:val="25"/>
          <w:szCs w:val="25"/>
          <w:u w:val="single"/>
        </w:rPr>
        <w:t xml:space="preserve">（采购文件中明确的所属行业</w:t>
      </w:r>
      <w:r>
        <w:rPr>
          <w:rFonts w:ascii="宋体" w:hAnsi="宋体" w:eastAsia="宋体" w:cs="宋体"/>
          <w:b/>
          <w:bCs/>
          <w:i/>
          <w:iCs/>
          <w:spacing w:val="-5"/>
          <w:sz w:val="25"/>
          <w:szCs w:val="25"/>
          <w:u w:val="single"/>
        </w:rPr>
        <w:t xml:space="preserve">）</w:t>
      </w:r>
      <w:r>
        <w:rPr>
          <w:rFonts w:ascii="宋体" w:hAnsi="宋体" w:eastAsia="宋体" w:cs="宋体"/>
          <w:spacing w:val="-5"/>
          <w:sz w:val="24"/>
          <w:szCs w:val="24"/>
        </w:rPr>
        <w:t xml:space="preserve">；</w:t>
      </w:r>
      <w:r>
        <w:rPr>
          <w:rFonts w:ascii="宋体" w:hAnsi="宋体" w:eastAsia="宋体" w:cs="宋体"/>
          <w:spacing w:val="-1"/>
          <w:sz w:val="24"/>
          <w:szCs w:val="24"/>
        </w:rPr>
        <w:t xml:space="preserve">承建（承接）企业为</w:t>
      </w:r>
      <w:r>
        <w:rPr>
          <w:rFonts w:ascii="宋体" w:hAnsi="宋体" w:eastAsia="宋体" w:cs="宋体"/>
          <w:i/>
          <w:iCs/>
          <w:spacing w:val="-1"/>
          <w:sz w:val="25"/>
          <w:szCs w:val="25"/>
          <w:u w:val="single"/>
        </w:rPr>
        <w:t xml:space="preserve">（企业名</w:t>
      </w:r>
      <w:r>
        <w:rPr>
          <w:rFonts w:ascii="宋体" w:hAnsi="宋体" w:eastAsia="宋体" w:cs="宋体"/>
          <w:i/>
          <w:iCs/>
          <w:sz w:val="25"/>
          <w:szCs w:val="25"/>
          <w:u w:val="single"/>
        </w:rPr>
        <w:t xml:space="preserve">称</w:t>
      </w:r>
      <w:r>
        <w:rPr>
          <w:rFonts w:ascii="宋体" w:hAnsi="宋体" w:eastAsia="宋体" w:cs="宋体"/>
          <w:i/>
          <w:iCs/>
          <w:spacing w:val="-6"/>
          <w:sz w:val="25"/>
          <w:szCs w:val="25"/>
          <w:u w:val="single"/>
        </w:rPr>
        <w:t xml:space="preserve">）</w:t>
      </w:r>
      <w:r>
        <w:rPr>
          <w:rFonts w:ascii="宋体" w:hAnsi="宋体" w:eastAsia="宋体" w:cs="宋体"/>
          <w:spacing w:val="-6"/>
          <w:sz w:val="24"/>
          <w:szCs w:val="24"/>
        </w:rPr>
        <w:t xml:space="preserve">，</w:t>
      </w:r>
      <w:r>
        <w:rPr>
          <w:rFonts w:ascii="宋体" w:hAnsi="宋体" w:eastAsia="宋体" w:cs="宋体"/>
          <w:sz w:val="24"/>
          <w:szCs w:val="24"/>
        </w:rPr>
        <w:t xml:space="preserve">从业人员</w:t>
      </w:r>
      <w:r>
        <w:rPr>
          <w:rFonts w:ascii="宋体" w:hAnsi="宋体" w:eastAsia="宋体" w:cs="宋体"/>
          <w:spacing w:val="-112"/>
          <w:sz w:val="24"/>
          <w:szCs w:val="24"/>
        </w:rPr>
        <w:t xml:space="preserve"> </w:t>
      </w:r>
      <w:r>
        <w:rPr>
          <w:rFonts w:ascii="宋体" w:hAnsi="宋体" w:eastAsia="宋体" w:cs="宋体"/>
          <w:spacing w:val="4"/>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z w:val="24"/>
          <w:szCs w:val="24"/>
        </w:rPr>
        <w:t xml:space="preserve">人，营业收入为</w:t>
      </w:r>
      <w:r>
        <w:rPr>
          <w:rFonts w:ascii="宋体" w:hAnsi="宋体" w:eastAsia="宋体" w:cs="宋体"/>
          <w:spacing w:val="-116"/>
          <w:sz w:val="24"/>
          <w:szCs w:val="24"/>
        </w:rPr>
        <w:t xml:space="preserve"> </w:t>
      </w:r>
      <w:r>
        <w:rPr>
          <w:rFonts w:ascii="宋体" w:hAnsi="宋体" w:eastAsia="宋体" w:cs="宋体"/>
          <w:spacing w:val="4"/>
          <w:sz w:val="24"/>
          <w:szCs w:val="24"/>
          <w:u w:val="single"/>
        </w:rPr>
        <w:t xml:space="preserve">    </w:t>
      </w:r>
      <w:r>
        <w:rPr>
          <w:rFonts w:ascii="宋体" w:hAnsi="宋体" w:eastAsia="宋体" w:cs="宋体"/>
          <w:spacing w:val="-101"/>
          <w:sz w:val="24"/>
          <w:szCs w:val="24"/>
        </w:rPr>
        <w:t xml:space="preserve"> </w:t>
      </w:r>
      <w:r>
        <w:rPr>
          <w:rFonts w:ascii="宋体" w:hAnsi="宋体" w:eastAsia="宋体" w:cs="宋体"/>
          <w:sz w:val="24"/>
          <w:szCs w:val="24"/>
        </w:rPr>
        <w:t xml:space="preserve">万元，资产总额为</w:t>
      </w:r>
      <w:r>
        <w:rPr>
          <w:rFonts w:ascii="宋体" w:hAnsi="宋体" w:eastAsia="宋体" w:cs="宋体"/>
          <w:spacing w:val="-116"/>
          <w:sz w:val="24"/>
          <w:szCs w:val="24"/>
        </w:rPr>
        <w:t xml:space="preserve"> </w:t>
      </w:r>
      <w:r>
        <w:rPr>
          <w:rFonts w:ascii="宋体" w:hAnsi="宋体" w:eastAsia="宋体" w:cs="宋体"/>
          <w:spacing w:val="4"/>
          <w:sz w:val="24"/>
          <w:szCs w:val="24"/>
          <w:u w:val="single"/>
        </w:rPr>
        <w:t xml:space="preserve">    </w:t>
      </w:r>
      <w:r>
        <w:rPr>
          <w:rFonts w:ascii="宋体" w:hAnsi="宋体" w:eastAsia="宋体" w:cs="宋体"/>
          <w:spacing w:val="-101"/>
          <w:sz w:val="24"/>
          <w:szCs w:val="24"/>
        </w:rPr>
        <w:t xml:space="preserve"> </w:t>
      </w:r>
      <w:r>
        <w:rPr>
          <w:rFonts w:ascii="宋体" w:hAnsi="宋体" w:eastAsia="宋体" w:cs="宋体"/>
          <w:sz w:val="24"/>
          <w:szCs w:val="24"/>
        </w:rPr>
        <w:t xml:space="preserve">万元，属于</w:t>
      </w:r>
      <w:r>
        <w:rPr>
          <w:rFonts w:ascii="宋体" w:hAnsi="宋体" w:eastAsia="宋体" w:cs="宋体"/>
          <w:i/>
          <w:iCs/>
          <w:sz w:val="25"/>
          <w:szCs w:val="25"/>
          <w:u w:val="single"/>
        </w:rPr>
        <w:t xml:space="preserve">（中型企业、</w:t>
      </w:r>
      <w:r>
        <w:rPr>
          <w:rFonts w:ascii="宋体" w:hAnsi="宋体" w:eastAsia="宋体" w:cs="宋体"/>
          <w:i/>
          <w:iCs/>
          <w:spacing w:val="-11"/>
          <w:sz w:val="25"/>
          <w:szCs w:val="25"/>
          <w:u w:val="single"/>
        </w:rPr>
        <w:t xml:space="preserve">小型企业、微型企业</w:t>
      </w:r>
      <w:r>
        <w:rPr>
          <w:rFonts w:ascii="宋体" w:hAnsi="宋体" w:eastAsia="宋体" w:cs="宋体"/>
          <w:i/>
          <w:iCs/>
          <w:spacing w:val="-3"/>
          <w:sz w:val="25"/>
          <w:szCs w:val="25"/>
          <w:u w:val="single"/>
        </w:rPr>
        <w:t xml:space="preserve">）</w:t>
      </w:r>
      <w:r>
        <w:rPr>
          <w:rFonts w:ascii="宋体" w:hAnsi="宋体" w:eastAsia="宋体" w:cs="宋体"/>
          <w:spacing w:val="-3"/>
          <w:sz w:val="24"/>
          <w:szCs w:val="24"/>
        </w:rPr>
        <w:t xml:space="preserve">；</w:t>
      </w:r>
      <w:r/>
    </w:p>
    <w:p>
      <w:pPr>
        <w:ind w:right="92"/>
        <w:jc w:val="left"/>
        <w:spacing w:before="26" w:line="293" w:lineRule="auto"/>
        <w:widowControl/>
        <w:rPr>
          <w:rFonts w:ascii="宋体" w:hAnsi="宋体" w:eastAsia="宋体" w:cs="宋体"/>
          <w:sz w:val="28"/>
          <w:szCs w:val="28"/>
        </w:rPr>
      </w:pPr>
      <w:r>
        <w:rPr>
          <w:rFonts w:ascii="宋体" w:hAnsi="宋体" w:eastAsia="宋体" w:cs="宋体"/>
          <w:b/>
          <w:bCs/>
          <w:spacing w:val="-4"/>
          <w:sz w:val="28"/>
          <w:szCs w:val="28"/>
        </w:rPr>
        <w:t xml:space="preserve">以上企业，不属于大企业的分支机构，不存在</w:t>
      </w:r>
      <w:r>
        <w:rPr>
          <w:rFonts w:ascii="宋体" w:hAnsi="宋体" w:eastAsia="宋体" w:cs="宋体"/>
          <w:b/>
          <w:bCs/>
          <w:spacing w:val="-5"/>
          <w:sz w:val="28"/>
          <w:szCs w:val="28"/>
        </w:rPr>
        <w:t xml:space="preserve">控股股东为大企业的情形，</w:t>
      </w:r>
      <w:r>
        <w:rPr>
          <w:rFonts w:ascii="宋体" w:hAnsi="宋体" w:eastAsia="宋体" w:cs="宋体"/>
          <w:b/>
          <w:bCs/>
          <w:spacing w:val="-3"/>
          <w:sz w:val="28"/>
          <w:szCs w:val="28"/>
        </w:rPr>
        <w:t xml:space="preserve">也不存在与大企业的负责人为同一人的情形。</w:t>
      </w:r>
      <w:r/>
    </w:p>
    <w:p>
      <w:pPr>
        <w:jc w:val="left"/>
        <w:spacing w:before="26" w:line="219" w:lineRule="auto"/>
        <w:widowControl/>
        <w:rPr>
          <w:rFonts w:ascii="宋体" w:hAnsi="宋体" w:eastAsia="宋体" w:cs="宋体"/>
          <w:sz w:val="24"/>
          <w:szCs w:val="24"/>
        </w:rPr>
      </w:pPr>
      <w:r>
        <w:rPr>
          <w:rFonts w:ascii="宋体" w:hAnsi="宋体" w:eastAsia="宋体" w:cs="宋体"/>
          <w:sz w:val="24"/>
          <w:szCs w:val="24"/>
        </w:rPr>
        <w:t xml:space="preserve">本企业对上述声明内容的真实性负责。如有虚</w:t>
      </w:r>
      <w:r>
        <w:rPr>
          <w:rFonts w:ascii="宋体" w:hAnsi="宋体" w:eastAsia="宋体" w:cs="宋体"/>
          <w:spacing w:val="-1"/>
          <w:sz w:val="24"/>
          <w:szCs w:val="24"/>
        </w:rPr>
        <w:t xml:space="preserve">假，将依法承担相应责任。</w:t>
      </w:r>
      <w:r/>
    </w:p>
    <w:p>
      <w:pPr>
        <w:jc w:val="left"/>
        <w:spacing w:before="155" w:line="219" w:lineRule="auto"/>
        <w:widowControl/>
        <w:rPr>
          <w:rFonts w:ascii="宋体" w:hAnsi="宋体" w:eastAsia="宋体" w:cs="宋体"/>
          <w:sz w:val="24"/>
          <w:szCs w:val="24"/>
        </w:rPr>
      </w:pPr>
      <w:r>
        <w:rPr>
          <w:rFonts w:ascii="宋体" w:hAnsi="宋体" w:eastAsia="宋体" w:cs="宋体"/>
          <w:spacing w:val="-6"/>
          <w:sz w:val="24"/>
          <w:szCs w:val="24"/>
        </w:rPr>
        <w:t xml:space="preserve">企业名称（</w:t>
      </w:r>
      <w:r>
        <w:rPr>
          <w:rFonts w:ascii="宋体" w:hAnsi="宋体" w:eastAsia="宋体" w:cs="宋体"/>
          <w:b/>
          <w:bCs/>
          <w:spacing w:val="-6"/>
          <w:sz w:val="24"/>
          <w:szCs w:val="24"/>
        </w:rPr>
        <w:t xml:space="preserve">加盖</w:t>
      </w:r>
      <w:r>
        <w:rPr>
          <w:rFonts w:ascii="宋体" w:hAnsi="宋体" w:eastAsia="宋体" w:cs="宋体"/>
          <w:spacing w:val="-49"/>
          <w:sz w:val="24"/>
          <w:szCs w:val="24"/>
        </w:rPr>
        <w:t xml:space="preserve"> </w:t>
      </w:r>
      <w:r>
        <w:rPr>
          <w:rFonts w:ascii="宋体" w:hAnsi="宋体" w:eastAsia="宋体" w:cs="宋体"/>
          <w:b/>
          <w:bCs/>
          <w:spacing w:val="-6"/>
          <w:sz w:val="24"/>
          <w:szCs w:val="24"/>
        </w:rPr>
        <w:t xml:space="preserve">CA</w:t>
      </w:r>
      <w:r>
        <w:rPr>
          <w:rFonts w:ascii="宋体" w:hAnsi="宋体" w:eastAsia="宋体" w:cs="宋体"/>
          <w:spacing w:val="-23"/>
          <w:sz w:val="24"/>
          <w:szCs w:val="24"/>
        </w:rPr>
        <w:t xml:space="preserve"> </w:t>
      </w:r>
      <w:r>
        <w:rPr>
          <w:rFonts w:ascii="宋体" w:hAnsi="宋体" w:eastAsia="宋体" w:cs="宋体"/>
          <w:b/>
          <w:bCs/>
          <w:spacing w:val="-6"/>
          <w:sz w:val="24"/>
          <w:szCs w:val="24"/>
        </w:rPr>
        <w:t xml:space="preserve">电子公章</w:t>
      </w:r>
      <w:r>
        <w:rPr>
          <w:rFonts w:ascii="宋体" w:hAnsi="宋体" w:eastAsia="宋体" w:cs="宋体"/>
          <w:spacing w:val="1"/>
          <w:sz w:val="24"/>
          <w:szCs w:val="24"/>
        </w:rPr>
        <w:t xml:space="preserve">）：</w:t>
      </w:r>
      <w:r/>
    </w:p>
    <w:p>
      <w:pPr>
        <w:jc w:val="left"/>
        <w:spacing w:before="157" w:line="220" w:lineRule="auto"/>
        <w:widowControl/>
        <w:rPr>
          <w:rFonts w:ascii="宋体" w:hAnsi="宋体" w:eastAsia="宋体" w:cs="宋体"/>
          <w:sz w:val="24"/>
          <w:szCs w:val="24"/>
        </w:rPr>
      </w:pPr>
      <w:r>
        <w:rPr>
          <w:rFonts w:ascii="宋体" w:hAnsi="宋体" w:eastAsia="宋体" w:cs="宋体"/>
          <w:spacing w:val="-21"/>
          <w:sz w:val="24"/>
          <w:szCs w:val="24"/>
        </w:rPr>
        <w:t xml:space="preserve">日</w:t>
      </w:r>
      <w:r>
        <w:rPr>
          <w:rFonts w:ascii="宋体" w:hAnsi="宋体" w:eastAsia="宋体" w:cs="宋体"/>
          <w:spacing w:val="12"/>
          <w:sz w:val="24"/>
          <w:szCs w:val="24"/>
        </w:rPr>
        <w:t xml:space="preserve"> </w:t>
      </w:r>
      <w:r>
        <w:rPr>
          <w:rFonts w:ascii="宋体" w:hAnsi="宋体" w:eastAsia="宋体" w:cs="宋体"/>
          <w:spacing w:val="-21"/>
          <w:sz w:val="24"/>
          <w:szCs w:val="24"/>
        </w:rPr>
        <w:t xml:space="preserve">期：</w:t>
      </w:r>
      <w:r/>
    </w:p>
    <w:p>
      <w:pPr>
        <w:jc w:val="left"/>
        <w:spacing w:before="122" w:line="224" w:lineRule="auto"/>
        <w:widowControl/>
        <w:rPr>
          <w:rFonts w:ascii="宋体" w:hAnsi="宋体" w:eastAsia="宋体" w:cs="宋体"/>
          <w:sz w:val="24"/>
          <w:szCs w:val="24"/>
        </w:rPr>
      </w:pPr>
      <w:r>
        <w:rPr>
          <w:rFonts w:ascii="宋体" w:hAnsi="宋体" w:eastAsia="宋体" w:cs="宋体"/>
          <w:spacing w:val="-5"/>
          <w:sz w:val="24"/>
          <w:szCs w:val="24"/>
        </w:rPr>
        <w:t xml:space="preserve">注：</w:t>
      </w:r>
      <w:r/>
    </w:p>
    <w:p>
      <w:pPr>
        <w:ind w:right="132"/>
        <w:jc w:val="left"/>
        <w:spacing w:before="107" w:line="264" w:lineRule="auto"/>
        <w:widowControl/>
        <w:rPr>
          <w:rFonts w:ascii="宋体" w:hAnsi="宋体" w:eastAsia="宋体" w:cs="宋体"/>
          <w:sz w:val="24"/>
          <w:szCs w:val="24"/>
        </w:rPr>
      </w:pPr>
      <w:r>
        <w:rPr>
          <w:rFonts w:ascii="宋体" w:hAnsi="宋体" w:eastAsia="宋体" w:cs="宋体"/>
          <w:spacing w:val="-1"/>
          <w:sz w:val="24"/>
          <w:szCs w:val="24"/>
        </w:rPr>
        <w:t xml:space="preserve">1．从业人员、营业收入、资产总额填报上一年度数据，无上</w:t>
      </w:r>
      <w:r>
        <w:rPr>
          <w:rFonts w:ascii="宋体" w:hAnsi="宋体" w:eastAsia="宋体" w:cs="宋体"/>
          <w:spacing w:val="-1"/>
          <w:sz w:val="24"/>
          <w:szCs w:val="24"/>
        </w:rPr>
        <w:t xml:space="preserve">一</w:t>
      </w:r>
      <w:r>
        <w:rPr>
          <w:rFonts w:ascii="宋体" w:hAnsi="宋体" w:eastAsia="宋体" w:cs="宋体"/>
          <w:spacing w:val="-1"/>
          <w:sz w:val="24"/>
          <w:szCs w:val="24"/>
        </w:rPr>
        <w:t xml:space="preserve">年度数据的新成立企业</w:t>
      </w:r>
      <w:r>
        <w:rPr>
          <w:rFonts w:ascii="宋体" w:hAnsi="宋体" w:eastAsia="宋体" w:cs="宋体"/>
          <w:spacing w:val="-3"/>
          <w:sz w:val="24"/>
          <w:szCs w:val="24"/>
        </w:rPr>
        <w:t xml:space="preserve">可不填报。</w:t>
      </w:r>
      <w:r/>
    </w:p>
    <w:p>
      <w:pPr>
        <w:ind w:right="99"/>
        <w:jc w:val="left"/>
        <w:spacing w:before="114" w:line="263" w:lineRule="auto"/>
        <w:widowControl/>
        <w:rPr>
          <w:rFonts w:ascii="宋体" w:hAnsi="宋体" w:eastAsia="宋体" w:cs="宋体"/>
          <w:sz w:val="24"/>
          <w:szCs w:val="24"/>
        </w:rPr>
      </w:pPr>
      <w:r>
        <w:rPr>
          <w:rFonts w:ascii="宋体" w:hAnsi="宋体" w:eastAsia="宋体" w:cs="宋体"/>
          <w:spacing w:val="-2"/>
          <w:sz w:val="24"/>
          <w:szCs w:val="24"/>
        </w:rPr>
        <w:t xml:space="preserve">2．</w:t>
      </w:r>
      <w:r>
        <w:rPr>
          <w:rFonts w:ascii="宋体" w:hAnsi="宋体" w:eastAsia="宋体" w:cs="宋体"/>
          <w:b/>
          <w:bCs/>
          <w:spacing w:val="-2"/>
          <w:sz w:val="24"/>
          <w:szCs w:val="24"/>
          <w:u w:val="single"/>
        </w:rPr>
        <w:t xml:space="preserve">中小企业参加政府采购活动，应当出具此格式文件。《中小企业声明函》由参加政</w:t>
      </w:r>
      <w:r>
        <w:rPr>
          <w:rFonts w:ascii="宋体" w:hAnsi="宋体" w:eastAsia="宋体" w:cs="宋体"/>
          <w:b/>
          <w:bCs/>
          <w:sz w:val="24"/>
          <w:szCs w:val="24"/>
          <w:u w:val="single"/>
        </w:rPr>
        <w:t xml:space="preserve">府采购活动的供应商出具。</w:t>
      </w:r>
      <w:r/>
    </w:p>
    <w:p>
      <w:pPr>
        <w:ind w:right="172"/>
        <w:jc w:val="left"/>
        <w:spacing w:before="115" w:line="286" w:lineRule="auto"/>
        <w:widowControl/>
        <w:rPr>
          <w:rFonts w:ascii="宋体" w:hAnsi="宋体" w:eastAsia="宋体" w:cs="宋体"/>
          <w:sz w:val="24"/>
          <w:szCs w:val="24"/>
        </w:rPr>
      </w:pPr>
      <w:r>
        <w:rPr>
          <w:rFonts w:ascii="宋体" w:hAnsi="宋体" w:eastAsia="宋体" w:cs="宋体"/>
          <w:spacing w:val="-1"/>
          <w:sz w:val="24"/>
          <w:szCs w:val="24"/>
        </w:rPr>
        <w:t xml:space="preserve">3．如本项目接受联合体或分包，联合体响应的</w:t>
      </w:r>
      <w:r>
        <w:rPr>
          <w:rFonts w:ascii="宋体" w:hAnsi="宋体" w:eastAsia="宋体" w:cs="宋体"/>
          <w:spacing w:val="-2"/>
          <w:sz w:val="24"/>
          <w:szCs w:val="24"/>
        </w:rPr>
        <w:t xml:space="preserve">，《中小企业声明函》由牵头人出具。</w:t>
      </w:r>
      <w:r>
        <w:rPr>
          <w:rFonts w:ascii="宋体" w:hAnsi="宋体" w:eastAsia="宋体" w:cs="宋体"/>
          <w:sz w:val="24"/>
          <w:szCs w:val="24"/>
        </w:rPr>
        <w:t xml:space="preserve">对于联合体中由中小企业承担的部分，或者分包给中小企业的部分</w:t>
      </w:r>
      <w:r>
        <w:rPr>
          <w:rFonts w:ascii="宋体" w:hAnsi="宋体" w:eastAsia="宋体" w:cs="宋体"/>
          <w:spacing w:val="-1"/>
          <w:sz w:val="24"/>
          <w:szCs w:val="24"/>
        </w:rPr>
        <w:t xml:space="preserve">，必须全部由中小企业制造、承建或者承接。供应商应当在声明函“项目名称</w:t>
      </w:r>
      <w:r>
        <w:rPr>
          <w:rFonts w:ascii="宋体" w:hAnsi="宋体" w:eastAsia="宋体" w:cs="宋体"/>
          <w:spacing w:val="-88"/>
          <w:sz w:val="24"/>
          <w:szCs w:val="24"/>
        </w:rPr>
        <w:t xml:space="preserve"> </w:t>
      </w:r>
      <w:r>
        <w:rPr>
          <w:rFonts w:ascii="宋体" w:hAnsi="宋体" w:eastAsia="宋体" w:cs="宋体"/>
          <w:spacing w:val="-1"/>
          <w:sz w:val="24"/>
          <w:szCs w:val="24"/>
        </w:rPr>
        <w:t xml:space="preserve">”部分标明联合体中中小企</w:t>
      </w:r>
      <w:r>
        <w:rPr>
          <w:rFonts w:ascii="宋体" w:hAnsi="宋体" w:eastAsia="宋体" w:cs="宋体"/>
          <w:spacing w:val="-2"/>
          <w:sz w:val="24"/>
          <w:szCs w:val="24"/>
        </w:rPr>
        <w:t xml:space="preserve">业承担</w:t>
      </w:r>
      <w:r>
        <w:rPr>
          <w:rFonts w:ascii="宋体" w:hAnsi="宋体" w:eastAsia="宋体" w:cs="宋体"/>
          <w:spacing w:val="-1"/>
          <w:sz w:val="24"/>
          <w:szCs w:val="24"/>
        </w:rPr>
        <w:t xml:space="preserve">的具体内容或者中小企业的具体分包内容。</w:t>
      </w:r>
      <w:r/>
    </w:p>
    <w:p>
      <w:pPr>
        <w:ind w:right="99"/>
        <w:jc w:val="left"/>
        <w:spacing w:before="116" w:line="262" w:lineRule="auto"/>
        <w:widowControl/>
        <w:rPr>
          <w:rFonts w:ascii="宋体" w:hAnsi="宋体" w:eastAsia="宋体" w:cs="宋体"/>
          <w:sz w:val="24"/>
          <w:szCs w:val="24"/>
        </w:rPr>
      </w:pPr>
      <w:r>
        <w:rPr>
          <w:rFonts w:ascii="宋体" w:hAnsi="宋体" w:eastAsia="宋体" w:cs="宋体"/>
          <w:spacing w:val="-2"/>
          <w:sz w:val="24"/>
          <w:szCs w:val="24"/>
        </w:rPr>
        <w:t xml:space="preserve">4．</w:t>
      </w:r>
      <w:r>
        <w:rPr>
          <w:rFonts w:ascii="宋体" w:hAnsi="宋体" w:eastAsia="宋体" w:cs="宋体"/>
          <w:b/>
          <w:bCs/>
          <w:spacing w:val="-2"/>
          <w:sz w:val="24"/>
          <w:szCs w:val="24"/>
          <w:u w:val="single"/>
        </w:rPr>
        <w:t xml:space="preserve">供应商如不提供此声明函，价格将不做相应扣除。成交供应商</w:t>
      </w:r>
      <w:r>
        <w:rPr>
          <w:rFonts w:ascii="宋体" w:hAnsi="宋体" w:eastAsia="宋体" w:cs="宋体"/>
          <w:b/>
          <w:bCs/>
          <w:spacing w:val="-2"/>
          <w:sz w:val="24"/>
          <w:szCs w:val="24"/>
          <w:u w:val="single"/>
        </w:rPr>
        <w:t xml:space="preserve">如享受</w:t>
      </w:r>
      <w:r>
        <w:rPr>
          <w:rFonts w:ascii="宋体" w:hAnsi="宋体" w:eastAsia="宋体" w:cs="宋体"/>
          <w:b/>
          <w:bCs/>
          <w:spacing w:val="-2"/>
          <w:sz w:val="24"/>
          <w:szCs w:val="24"/>
          <w:u w:val="single"/>
        </w:rPr>
        <w:t xml:space="preserve">本项目中小企</w:t>
      </w:r>
      <w:r>
        <w:rPr>
          <w:rFonts w:ascii="宋体" w:hAnsi="宋体" w:eastAsia="宋体" w:cs="宋体"/>
          <w:b/>
          <w:bCs/>
          <w:spacing w:val="-1"/>
          <w:sz w:val="24"/>
          <w:szCs w:val="24"/>
          <w:u w:val="single"/>
        </w:rPr>
        <w:t xml:space="preserve">业扶持政策的，其</w:t>
      </w:r>
      <w:r>
        <w:rPr>
          <w:rFonts w:ascii="宋体" w:hAnsi="宋体" w:eastAsia="宋体" w:cs="宋体"/>
          <w:b/>
          <w:bCs/>
          <w:spacing w:val="-1"/>
          <w:sz w:val="24"/>
          <w:szCs w:val="24"/>
          <w:u w:val="single"/>
        </w:rPr>
        <w:t xml:space="preserve">声明函将随</w:t>
      </w:r>
      <w:r>
        <w:rPr>
          <w:rFonts w:ascii="宋体" w:hAnsi="宋体" w:eastAsia="宋体" w:cs="宋体"/>
          <w:b/>
          <w:bCs/>
          <w:spacing w:val="-1"/>
          <w:sz w:val="24"/>
          <w:szCs w:val="24"/>
          <w:u w:val="single"/>
        </w:rPr>
        <w:t xml:space="preserve">成交结果同时公告，接受社会监督。</w:t>
      </w:r>
      <w:r/>
    </w:p>
    <w:p>
      <w:pPr>
        <w:ind w:right="72"/>
        <w:jc w:val="left"/>
        <w:spacing w:before="118" w:line="278" w:lineRule="auto"/>
        <w:widowControl/>
        <w:rPr>
          <w:rFonts w:ascii="宋体" w:hAnsi="宋体" w:eastAsia="宋体" w:cs="宋体"/>
          <w:sz w:val="24"/>
          <w:szCs w:val="24"/>
        </w:rPr>
      </w:pPr>
      <w:r>
        <w:rPr>
          <w:rFonts w:ascii="宋体" w:hAnsi="宋体" w:eastAsia="宋体" w:cs="宋体"/>
          <w:spacing w:val="-2"/>
          <w:sz w:val="24"/>
          <w:szCs w:val="24"/>
        </w:rPr>
        <w:t xml:space="preserve">5．“</w:t>
      </w:r>
      <w:r>
        <w:rPr>
          <w:rFonts w:ascii="宋体" w:hAnsi="宋体" w:eastAsia="宋体" w:cs="宋体"/>
          <w:spacing w:val="-88"/>
          <w:sz w:val="24"/>
          <w:szCs w:val="24"/>
        </w:rPr>
        <w:t xml:space="preserve"> </w:t>
      </w:r>
      <w:r>
        <w:rPr>
          <w:rFonts w:ascii="宋体" w:hAnsi="宋体" w:eastAsia="宋体" w:cs="宋体"/>
          <w:spacing w:val="-2"/>
          <w:sz w:val="24"/>
          <w:szCs w:val="24"/>
        </w:rPr>
        <w:t xml:space="preserve">中小企业划型标准</w:t>
      </w:r>
      <w:r>
        <w:rPr>
          <w:rFonts w:ascii="宋体" w:hAnsi="宋体" w:eastAsia="宋体" w:cs="宋体"/>
          <w:spacing w:val="-88"/>
          <w:sz w:val="24"/>
          <w:szCs w:val="24"/>
        </w:rPr>
        <w:t xml:space="preserve"> </w:t>
      </w:r>
      <w:r>
        <w:rPr>
          <w:rFonts w:ascii="宋体" w:hAnsi="宋体" w:eastAsia="宋体" w:cs="宋体"/>
          <w:spacing w:val="-2"/>
          <w:sz w:val="24"/>
          <w:szCs w:val="24"/>
        </w:rPr>
        <w:t xml:space="preserve">”详见《统计上大中小微型企业划分办法（2017）》（国统字〔2017〕213</w:t>
      </w:r>
      <w:r>
        <w:rPr>
          <w:rFonts w:ascii="宋体" w:hAnsi="宋体" w:eastAsia="宋体" w:cs="宋体"/>
          <w:spacing w:val="-44"/>
          <w:sz w:val="24"/>
          <w:szCs w:val="24"/>
        </w:rPr>
        <w:t xml:space="preserve"> </w:t>
      </w:r>
      <w:r>
        <w:rPr>
          <w:rFonts w:ascii="宋体" w:hAnsi="宋体" w:eastAsia="宋体" w:cs="宋体"/>
          <w:spacing w:val="-2"/>
          <w:sz w:val="24"/>
          <w:szCs w:val="24"/>
        </w:rPr>
        <w:t xml:space="preserve">号</w:t>
      </w:r>
      <w:r>
        <w:rPr>
          <w:rFonts w:ascii="宋体" w:hAnsi="宋体" w:eastAsia="宋体" w:cs="宋体"/>
          <w:spacing w:val="4"/>
          <w:sz w:val="24"/>
          <w:szCs w:val="24"/>
        </w:rPr>
        <w:t xml:space="preserve">），</w:t>
      </w:r>
      <w:r>
        <w:rPr>
          <w:rFonts w:ascii="宋体" w:hAnsi="宋体" w:eastAsia="宋体" w:cs="宋体"/>
          <w:spacing w:val="-2"/>
          <w:sz w:val="24"/>
          <w:szCs w:val="24"/>
        </w:rPr>
        <w:t xml:space="preserve">供应商也可登录中华人民共和国</w:t>
      </w:r>
      <w:r>
        <w:rPr>
          <w:rFonts w:ascii="宋体" w:hAnsi="宋体" w:eastAsia="宋体" w:cs="宋体"/>
          <w:spacing w:val="-3"/>
          <w:sz w:val="24"/>
          <w:szCs w:val="24"/>
        </w:rPr>
        <w:t xml:space="preserve">工信</w:t>
      </w:r>
      <w:r>
        <w:rPr>
          <w:rFonts w:ascii="宋体" w:hAnsi="宋体" w:eastAsia="宋体" w:cs="宋体"/>
          <w:spacing w:val="-3"/>
          <w:sz w:val="24"/>
          <w:szCs w:val="24"/>
        </w:rPr>
        <w:t xml:space="preserve">部官网</w:t>
      </w:r>
      <w:r>
        <w:rPr>
          <w:rFonts w:ascii="宋体" w:hAnsi="宋体" w:eastAsia="宋体" w:cs="宋体"/>
          <w:spacing w:val="-3"/>
          <w:sz w:val="24"/>
          <w:szCs w:val="24"/>
        </w:rPr>
        <w:t xml:space="preserve">，使用“</w:t>
      </w:r>
      <w:r>
        <w:rPr>
          <w:rFonts w:ascii="宋体" w:hAnsi="宋体" w:eastAsia="宋体" w:cs="宋体"/>
          <w:spacing w:val="-88"/>
          <w:sz w:val="24"/>
          <w:szCs w:val="24"/>
        </w:rPr>
        <w:t xml:space="preserve"> </w:t>
      </w:r>
      <w:r>
        <w:rPr>
          <w:rFonts w:ascii="宋体" w:hAnsi="宋体" w:eastAsia="宋体" w:cs="宋体"/>
          <w:spacing w:val="-3"/>
          <w:sz w:val="24"/>
          <w:szCs w:val="24"/>
        </w:rPr>
        <w:t xml:space="preserve">中小企业规模类型</w:t>
      </w:r>
      <w:r>
        <w:rPr>
          <w:rFonts w:ascii="宋体" w:hAnsi="宋体" w:eastAsia="宋体" w:cs="宋体"/>
          <w:spacing w:val="-5"/>
          <w:sz w:val="24"/>
          <w:szCs w:val="24"/>
        </w:rPr>
        <w:t xml:space="preserve">自测小程序</w:t>
      </w:r>
      <w:r>
        <w:rPr>
          <w:rFonts w:ascii="宋体" w:hAnsi="宋体" w:eastAsia="宋体" w:cs="宋体"/>
          <w:spacing w:val="-88"/>
          <w:sz w:val="24"/>
          <w:szCs w:val="24"/>
        </w:rPr>
        <w:t xml:space="preserve"> </w:t>
      </w:r>
      <w:r>
        <w:rPr>
          <w:rFonts w:ascii="宋体" w:hAnsi="宋体" w:eastAsia="宋体" w:cs="宋体"/>
          <w:spacing w:val="-5"/>
          <w:sz w:val="24"/>
          <w:szCs w:val="24"/>
        </w:rPr>
        <w:t xml:space="preserve">”进行企业规模自测。</w:t>
      </w:r>
      <w:r/>
    </w:p>
    <w:p>
      <w:pPr>
        <w:jc w:val="left"/>
        <w:spacing w:before="115" w:line="219" w:lineRule="auto"/>
        <w:widowControl/>
        <w:rPr>
          <w:rFonts w:ascii="宋体" w:hAnsi="宋体" w:eastAsia="宋体" w:cs="宋体"/>
          <w:b/>
          <w:bCs/>
          <w:spacing w:val="-1"/>
          <w:sz w:val="24"/>
          <w:szCs w:val="24"/>
          <w:u w:val="single"/>
        </w:rPr>
      </w:pPr>
      <w:r>
        <w:rPr>
          <w:rFonts w:ascii="宋体" w:hAnsi="宋体" w:eastAsia="宋体" w:cs="宋体"/>
          <w:spacing w:val="-1"/>
          <w:sz w:val="24"/>
          <w:szCs w:val="24"/>
        </w:rPr>
        <w:t xml:space="preserve">6．</w:t>
      </w:r>
      <w:r>
        <w:rPr>
          <w:rFonts w:ascii="宋体" w:hAnsi="宋体" w:eastAsia="宋体" w:cs="宋体"/>
          <w:b/>
          <w:bCs/>
          <w:spacing w:val="-1"/>
          <w:sz w:val="24"/>
          <w:szCs w:val="24"/>
          <w:u w:val="single"/>
        </w:rPr>
        <w:t xml:space="preserve">采购文件中明确的所属行业：详见第二章。</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残疾人福利性单位声明函</w:t>
      </w:r>
      <w:r/>
    </w:p>
    <w:p>
      <w:pPr>
        <w:ind w:right="97"/>
        <w:jc w:val="left"/>
        <w:spacing w:before="78" w:line="307" w:lineRule="auto"/>
        <w:widowControl/>
        <w:rPr>
          <w:rFonts w:ascii="宋体" w:hAnsi="宋体" w:eastAsia="宋体" w:cs="宋体"/>
          <w:sz w:val="24"/>
          <w:szCs w:val="24"/>
        </w:rPr>
      </w:pPr>
      <w:r>
        <w:rPr>
          <w:rFonts w:ascii="宋体" w:hAnsi="宋体" w:eastAsia="宋体" w:cs="宋体"/>
          <w:spacing w:val="-1"/>
          <w:sz w:val="24"/>
          <w:szCs w:val="24"/>
        </w:rPr>
        <w:t xml:space="preserve">本单位郑重声明，根据《财政部</w:t>
      </w:r>
      <w:r>
        <w:rPr>
          <w:rFonts w:ascii="宋体" w:hAnsi="宋体" w:eastAsia="宋体" w:cs="宋体"/>
          <w:spacing w:val="35"/>
          <w:sz w:val="24"/>
          <w:szCs w:val="24"/>
        </w:rPr>
        <w:t xml:space="preserve"> </w:t>
      </w:r>
      <w:r>
        <w:rPr>
          <w:rFonts w:ascii="宋体" w:hAnsi="宋体" w:eastAsia="宋体" w:cs="宋体"/>
          <w:spacing w:val="-1"/>
          <w:sz w:val="24"/>
          <w:szCs w:val="24"/>
        </w:rPr>
        <w:t xml:space="preserve">民政部</w:t>
      </w:r>
      <w:r>
        <w:rPr>
          <w:rFonts w:ascii="宋体" w:hAnsi="宋体" w:eastAsia="宋体" w:cs="宋体"/>
          <w:spacing w:val="34"/>
          <w:sz w:val="24"/>
          <w:szCs w:val="24"/>
        </w:rPr>
        <w:t xml:space="preserve"> </w:t>
      </w:r>
      <w:r>
        <w:rPr>
          <w:rFonts w:ascii="宋体" w:hAnsi="宋体" w:eastAsia="宋体" w:cs="宋体"/>
          <w:spacing w:val="-1"/>
          <w:sz w:val="24"/>
          <w:szCs w:val="24"/>
        </w:rPr>
        <w:t xml:space="preserve">中国残疾人联合会关于促进残疾人就业政府采购政策的通知》（财库〔2017〕141</w:t>
      </w:r>
      <w:r>
        <w:rPr>
          <w:rFonts w:ascii="宋体" w:hAnsi="宋体" w:eastAsia="宋体" w:cs="宋体"/>
          <w:spacing w:val="-44"/>
          <w:sz w:val="24"/>
          <w:szCs w:val="24"/>
        </w:rPr>
        <w:t xml:space="preserve"> </w:t>
      </w:r>
      <w:r>
        <w:rPr>
          <w:rFonts w:ascii="宋体" w:hAnsi="宋体" w:eastAsia="宋体" w:cs="宋体"/>
          <w:spacing w:val="-1"/>
          <w:sz w:val="24"/>
          <w:szCs w:val="24"/>
        </w:rPr>
        <w:t xml:space="preserve">号）的规定，本单位</w:t>
      </w:r>
      <w:r>
        <w:rPr>
          <w:rFonts w:ascii="宋体" w:hAnsi="宋体" w:eastAsia="宋体" w:cs="宋体"/>
          <w:b/>
          <w:bCs/>
          <w:spacing w:val="-1"/>
          <w:sz w:val="24"/>
          <w:szCs w:val="24"/>
        </w:rPr>
        <w:t xml:space="preserve">（请进行勾选</w:t>
      </w:r>
      <w:r>
        <w:rPr>
          <w:rFonts w:ascii="宋体" w:hAnsi="宋体" w:eastAsia="宋体" w:cs="宋体"/>
          <w:b/>
          <w:bCs/>
          <w:spacing w:val="-2"/>
          <w:sz w:val="24"/>
          <w:szCs w:val="24"/>
        </w:rPr>
        <w:t xml:space="preserve">）</w:t>
      </w:r>
      <w:r>
        <w:rPr>
          <w:rFonts w:ascii="宋体" w:hAnsi="宋体" w:eastAsia="宋体" w:cs="宋体"/>
          <w:spacing w:val="-2"/>
          <w:sz w:val="24"/>
          <w:szCs w:val="24"/>
        </w:rPr>
        <w:t xml:space="preserve">：</w:t>
      </w:r>
      <w:r/>
    </w:p>
    <w:p>
      <w:pPr>
        <w:jc w:val="left"/>
        <w:spacing w:line="219" w:lineRule="auto"/>
        <w:widowControl/>
        <w:rPr>
          <w:rFonts w:ascii="宋体" w:hAnsi="宋体" w:eastAsia="宋体" w:cs="宋体"/>
          <w:sz w:val="24"/>
          <w:szCs w:val="24"/>
        </w:rPr>
      </w:pPr>
      <w:r>
        <w:rPr>
          <w:rFonts w:ascii="宋体" w:hAnsi="宋体" w:eastAsia="宋体" w:cs="宋体"/>
          <w:b/>
          <w:bCs/>
          <w:spacing w:val="1"/>
          <w:sz w:val="24"/>
          <w:szCs w:val="24"/>
        </w:rPr>
        <w:t xml:space="preserve">□不属于符合条件的残疾人福利性单位。</w:t>
      </w:r>
      <w:r/>
    </w:p>
    <w:p>
      <w:pPr>
        <w:ind w:right="99"/>
        <w:jc w:val="left"/>
        <w:spacing w:before="114" w:line="278" w:lineRule="auto"/>
        <w:widowControl/>
        <w:rPr>
          <w:rFonts w:ascii="宋体" w:hAnsi="宋体" w:eastAsia="宋体" w:cs="宋体"/>
          <w:sz w:val="24"/>
          <w:szCs w:val="24"/>
        </w:rPr>
      </w:pPr>
      <w:r>
        <w:rPr>
          <w:rFonts w:ascii="宋体" w:hAnsi="宋体" w:eastAsia="宋体" w:cs="宋体"/>
          <w:b/>
          <w:bCs/>
          <w:spacing w:val="4"/>
          <w:sz w:val="24"/>
          <w:szCs w:val="24"/>
        </w:rPr>
        <w:t xml:space="preserve">□属于符合条件的残疾人福利性单位，</w:t>
      </w:r>
      <w:r>
        <w:rPr>
          <w:rFonts w:ascii="宋体" w:hAnsi="宋体" w:eastAsia="宋体" w:cs="宋体"/>
          <w:spacing w:val="4"/>
          <w:sz w:val="24"/>
          <w:szCs w:val="24"/>
        </w:rPr>
        <w:t xml:space="preserve">且本单位参加</w:t>
      </w:r>
      <w:r>
        <w:rPr>
          <w:rFonts w:ascii="宋体" w:hAnsi="宋体" w:eastAsia="宋体" w:cs="宋体"/>
          <w:spacing w:val="-115"/>
          <w:sz w:val="24"/>
          <w:szCs w:val="24"/>
        </w:rPr>
        <w:t xml:space="preserve"> </w:t>
      </w:r>
      <w:r>
        <w:rPr>
          <w:rFonts w:ascii="宋体" w:hAnsi="宋体" w:eastAsia="宋体" w:cs="宋体"/>
          <w:spacing w:val="2"/>
          <w:sz w:val="24"/>
          <w:szCs w:val="24"/>
          <w:u w:val="single"/>
        </w:rPr>
        <w:t xml:space="preserve">        </w:t>
      </w:r>
      <w:r>
        <w:rPr>
          <w:rFonts w:ascii="宋体" w:hAnsi="宋体" w:eastAsia="宋体" w:cs="宋体"/>
          <w:spacing w:val="-103"/>
          <w:sz w:val="24"/>
          <w:szCs w:val="24"/>
        </w:rPr>
        <w:t xml:space="preserve"> </w:t>
      </w:r>
      <w:r>
        <w:rPr>
          <w:rFonts w:ascii="宋体" w:hAnsi="宋体" w:eastAsia="宋体" w:cs="宋体"/>
          <w:spacing w:val="4"/>
          <w:sz w:val="24"/>
          <w:szCs w:val="24"/>
        </w:rPr>
        <w:t xml:space="preserve">单位的</w:t>
      </w:r>
      <w:r>
        <w:rPr>
          <w:rFonts w:ascii="宋体" w:hAnsi="宋体" w:eastAsia="宋体" w:cs="宋体"/>
          <w:spacing w:val="-113"/>
          <w:sz w:val="24"/>
          <w:szCs w:val="24"/>
        </w:rPr>
        <w:t xml:space="preserve"> </w:t>
      </w:r>
      <w:r>
        <w:rPr>
          <w:rFonts w:ascii="宋体" w:hAnsi="宋体" w:eastAsia="宋体" w:cs="宋体"/>
          <w:spacing w:val="4"/>
          <w:sz w:val="24"/>
          <w:szCs w:val="24"/>
          <w:u w:val="single"/>
        </w:rPr>
        <w:t xml:space="preserve">      </w:t>
      </w:r>
      <w:r>
        <w:rPr>
          <w:rFonts w:ascii="宋体" w:hAnsi="宋体" w:eastAsia="宋体" w:cs="宋体"/>
          <w:spacing w:val="-107"/>
          <w:sz w:val="24"/>
          <w:szCs w:val="24"/>
        </w:rPr>
        <w:t xml:space="preserve"> </w:t>
      </w:r>
      <w:r>
        <w:rPr>
          <w:rFonts w:ascii="宋体" w:hAnsi="宋体" w:eastAsia="宋体" w:cs="宋体"/>
          <w:spacing w:val="4"/>
          <w:sz w:val="24"/>
          <w:szCs w:val="24"/>
        </w:rPr>
        <w:t xml:space="preserve">项目</w:t>
      </w:r>
      <w:r>
        <w:rPr>
          <w:rFonts w:ascii="宋体" w:hAnsi="宋体" w:eastAsia="宋体" w:cs="宋体"/>
          <w:spacing w:val="3"/>
          <w:sz w:val="24"/>
          <w:szCs w:val="24"/>
        </w:rPr>
        <w:t xml:space="preserve">采购</w:t>
      </w:r>
      <w:r>
        <w:rPr>
          <w:rFonts w:ascii="宋体" w:hAnsi="宋体" w:eastAsia="宋体" w:cs="宋体"/>
          <w:spacing w:val="2"/>
          <w:sz w:val="24"/>
          <w:szCs w:val="24"/>
        </w:rPr>
        <w:t xml:space="preserve">活动提供本单位制造的货物（由本单位承担工程/提供服务</w:t>
      </w:r>
      <w:r>
        <w:rPr>
          <w:rFonts w:ascii="宋体" w:hAnsi="宋体" w:eastAsia="宋体" w:cs="宋体"/>
          <w:spacing w:val="10"/>
          <w:sz w:val="24"/>
          <w:szCs w:val="24"/>
        </w:rPr>
        <w:t xml:space="preserve">），</w:t>
      </w:r>
      <w:r>
        <w:rPr>
          <w:rFonts w:ascii="宋体" w:hAnsi="宋体" w:eastAsia="宋体" w:cs="宋体"/>
          <w:spacing w:val="2"/>
          <w:sz w:val="24"/>
          <w:szCs w:val="24"/>
        </w:rPr>
        <w:t xml:space="preserve">或者提供</w:t>
      </w:r>
      <w:r>
        <w:rPr>
          <w:rFonts w:ascii="宋体" w:hAnsi="宋体" w:eastAsia="宋体" w:cs="宋体"/>
          <w:spacing w:val="1"/>
          <w:sz w:val="24"/>
          <w:szCs w:val="24"/>
        </w:rPr>
        <w:t xml:space="preserve">其他残疾人福利性</w:t>
      </w:r>
      <w:r>
        <w:rPr>
          <w:rFonts w:ascii="宋体" w:hAnsi="宋体" w:eastAsia="宋体" w:cs="宋体"/>
          <w:spacing w:val="-1"/>
          <w:sz w:val="24"/>
          <w:szCs w:val="24"/>
        </w:rPr>
        <w:t xml:space="preserve">单位制造的货物（不包括使用非残疾人福利性单位注册商标的货物）。</w:t>
      </w:r>
      <w:r/>
    </w:p>
    <w:p>
      <w:pPr>
        <w:ind w:right="120"/>
        <w:jc w:val="left"/>
        <w:spacing w:before="117" w:line="308" w:lineRule="auto"/>
        <w:widowControl/>
        <w:rPr>
          <w:rFonts w:ascii="宋体" w:hAnsi="宋体" w:eastAsia="宋体" w:cs="宋体"/>
          <w:sz w:val="24"/>
          <w:szCs w:val="24"/>
        </w:rPr>
      </w:pPr>
      <w:r>
        <w:rPr>
          <w:rFonts w:ascii="宋体" w:hAnsi="宋体" w:eastAsia="宋体" w:cs="宋体"/>
          <w:spacing w:val="7"/>
          <w:sz w:val="24"/>
          <w:szCs w:val="24"/>
        </w:rPr>
        <w:t xml:space="preserve">本单位在本次政府采购活动中提供的残疾人福利单位产品报</w:t>
      </w:r>
      <w:r>
        <w:rPr>
          <w:rFonts w:ascii="宋体" w:hAnsi="宋体" w:eastAsia="宋体" w:cs="宋体"/>
          <w:spacing w:val="6"/>
          <w:sz w:val="24"/>
          <w:szCs w:val="24"/>
        </w:rPr>
        <w:t xml:space="preserve">价合计为人民币（大写）</w:t>
      </w:r>
      <w:r>
        <w:rPr>
          <w:rFonts w:ascii="宋体" w:hAnsi="宋体" w:eastAsia="宋体" w:cs="宋体"/>
          <w:sz w:val="24"/>
          <w:szCs w:val="24"/>
        </w:rPr>
        <w:t xml:space="preserve"> </w:t>
      </w:r>
      <w:r>
        <w:rPr>
          <w:rFonts w:ascii="宋体" w:hAnsi="宋体" w:eastAsia="宋体" w:cs="宋体"/>
          <w:spacing w:val="-31"/>
          <w:sz w:val="24"/>
          <w:szCs w:val="24"/>
        </w:rPr>
        <w:t xml:space="preserve">(¥</w:t>
      </w:r>
      <w:r>
        <w:rPr>
          <w:rFonts w:ascii="宋体" w:hAnsi="宋体" w:eastAsia="宋体" w:cs="宋体"/>
          <w:spacing w:val="-88"/>
          <w:sz w:val="24"/>
          <w:szCs w:val="24"/>
        </w:rPr>
        <w:t xml:space="preserve"> </w:t>
      </w:r>
      <w:r>
        <w:rPr>
          <w:rFonts w:ascii="宋体" w:hAnsi="宋体" w:eastAsia="宋体" w:cs="宋体"/>
          <w:spacing w:val="-31"/>
          <w:sz w:val="24"/>
          <w:szCs w:val="24"/>
        </w:rPr>
        <w:t xml:space="preserve">:</w:t>
      </w:r>
      <w:r>
        <w:rPr>
          <w:rFonts w:ascii="宋体" w:hAnsi="宋体" w:eastAsia="宋体" w:cs="宋体"/>
          <w:spacing w:val="55"/>
          <w:sz w:val="24"/>
          <w:szCs w:val="24"/>
        </w:rPr>
        <w:t xml:space="preserve"> </w:t>
      </w:r>
      <w:r>
        <w:rPr>
          <w:rFonts w:ascii="宋体" w:hAnsi="宋体" w:eastAsia="宋体" w:cs="宋体"/>
          <w:sz w:val="24"/>
          <w:szCs w:val="24"/>
          <w:u w:val="single"/>
        </w:rPr>
        <w:t xml:space="preserve">     </w:t>
      </w:r>
      <w:r>
        <w:rPr>
          <w:rFonts w:ascii="宋体" w:hAnsi="宋体" w:eastAsia="宋体" w:cs="宋体"/>
          <w:spacing w:val="-85"/>
          <w:sz w:val="24"/>
          <w:szCs w:val="24"/>
        </w:rPr>
        <w:t xml:space="preserve"> </w:t>
      </w:r>
      <w:r>
        <w:rPr>
          <w:rFonts w:ascii="宋体" w:hAnsi="宋体" w:eastAsia="宋体" w:cs="宋体"/>
          <w:spacing w:val="-31"/>
          <w:sz w:val="24"/>
          <w:szCs w:val="24"/>
        </w:rPr>
        <w:t xml:space="preserve">)</w:t>
      </w:r>
      <w:r>
        <w:rPr>
          <w:rFonts w:ascii="宋体" w:hAnsi="宋体" w:eastAsia="宋体" w:cs="宋体"/>
          <w:spacing w:val="16"/>
          <w:sz w:val="24"/>
          <w:szCs w:val="24"/>
        </w:rPr>
        <w:t xml:space="preserve"> </w:t>
      </w:r>
      <w:r>
        <w:rPr>
          <w:rFonts w:ascii="宋体" w:hAnsi="宋体" w:eastAsia="宋体" w:cs="宋体"/>
          <w:spacing w:val="-31"/>
          <w:sz w:val="24"/>
          <w:szCs w:val="24"/>
        </w:rPr>
        <w:t xml:space="preserve">。</w:t>
      </w:r>
      <w:r/>
    </w:p>
    <w:p>
      <w:pPr>
        <w:jc w:val="left"/>
        <w:spacing w:line="218" w:lineRule="auto"/>
        <w:widowControl/>
        <w:rPr>
          <w:rFonts w:ascii="宋体" w:hAnsi="宋体" w:eastAsia="宋体" w:cs="宋体"/>
          <w:sz w:val="24"/>
          <w:szCs w:val="24"/>
        </w:rPr>
      </w:pPr>
      <w:r>
        <w:rPr>
          <w:rFonts w:ascii="宋体" w:hAnsi="宋体" w:eastAsia="宋体" w:cs="宋体"/>
          <w:b/>
          <w:bCs/>
          <w:spacing w:val="-2"/>
          <w:sz w:val="24"/>
          <w:szCs w:val="24"/>
        </w:rPr>
        <w:t xml:space="preserve">本单位对上述声明的真实性负责。如有虚假，将依法承担相应责任。</w:t>
      </w:r>
      <w:r/>
    </w:p>
    <w:p>
      <w:pPr>
        <w:jc w:val="left"/>
        <w:spacing w:before="116" w:line="224" w:lineRule="auto"/>
        <w:widowControl/>
        <w:rPr>
          <w:rFonts w:ascii="宋体" w:hAnsi="宋体" w:eastAsia="宋体" w:cs="宋体"/>
          <w:sz w:val="24"/>
          <w:szCs w:val="24"/>
        </w:rPr>
      </w:pPr>
      <w:r>
        <w:rPr>
          <w:rFonts w:ascii="宋体" w:hAnsi="宋体" w:eastAsia="宋体" w:cs="宋体"/>
          <w:spacing w:val="-5"/>
          <w:sz w:val="24"/>
          <w:szCs w:val="24"/>
        </w:rPr>
        <w:t xml:space="preserve">注：</w:t>
      </w:r>
      <w:r/>
    </w:p>
    <w:p>
      <w:pPr>
        <w:jc w:val="left"/>
        <w:spacing w:before="110" w:line="218" w:lineRule="auto"/>
        <w:widowControl/>
        <w:rPr>
          <w:rFonts w:ascii="宋体" w:hAnsi="宋体" w:eastAsia="宋体" w:cs="宋体"/>
          <w:sz w:val="24"/>
          <w:szCs w:val="24"/>
        </w:rPr>
      </w:pPr>
      <w:r>
        <w:rPr>
          <w:rFonts w:ascii="宋体" w:hAnsi="宋体" w:eastAsia="宋体" w:cs="宋体"/>
          <w:spacing w:val="-1"/>
          <w:sz w:val="24"/>
          <w:szCs w:val="24"/>
        </w:rPr>
        <w:t xml:space="preserve">1.供应商如不提供此声明函，价格将不做</w:t>
      </w:r>
      <w:r>
        <w:rPr>
          <w:rFonts w:ascii="宋体" w:hAnsi="宋体" w:eastAsia="宋体" w:cs="宋体"/>
          <w:spacing w:val="-2"/>
          <w:sz w:val="24"/>
          <w:szCs w:val="24"/>
        </w:rPr>
        <w:t xml:space="preserve">相应扣除。</w:t>
      </w:r>
      <w:r/>
    </w:p>
    <w:p>
      <w:pPr>
        <w:jc w:val="left"/>
        <w:spacing w:before="110" w:line="218" w:lineRule="auto"/>
        <w:widowControl/>
        <w:rPr>
          <w:rFonts w:ascii="宋体" w:hAnsi="宋体" w:eastAsia="宋体" w:cs="宋体"/>
          <w:spacing w:val="-1"/>
          <w:sz w:val="24"/>
          <w:szCs w:val="24"/>
        </w:rPr>
      </w:pPr>
      <w:r>
        <w:rPr>
          <w:rFonts w:ascii="宋体" w:hAnsi="宋体" w:eastAsia="宋体" w:cs="宋体"/>
          <w:spacing w:val="-1"/>
          <w:sz w:val="24"/>
          <w:szCs w:val="24"/>
        </w:rPr>
        <w:t xml:space="preserve">2．成交供应商为残疾人福利单位的，此</w:t>
      </w:r>
      <w:r>
        <w:rPr>
          <w:rFonts w:ascii="宋体" w:hAnsi="宋体" w:eastAsia="宋体" w:cs="宋体"/>
          <w:spacing w:val="-1"/>
          <w:sz w:val="24"/>
          <w:szCs w:val="24"/>
        </w:rPr>
        <w:t xml:space="preserve">声明函将随</w:t>
      </w:r>
      <w:r>
        <w:rPr>
          <w:rFonts w:ascii="宋体" w:hAnsi="宋体" w:eastAsia="宋体" w:cs="宋体"/>
          <w:spacing w:val="-1"/>
          <w:sz w:val="24"/>
          <w:szCs w:val="24"/>
        </w:rPr>
        <w:t xml:space="preserve">成交结果同时公告，接受社会监督。</w:t>
      </w:r>
      <w:r/>
    </w:p>
    <w:p>
      <w:pPr>
        <w:jc w:val="left"/>
        <w:spacing w:line="437" w:lineRule="auto"/>
        <w:widowControl/>
        <w:rPr>
          <w:rFonts w:ascii="Arial" w:hAnsi="Arial" w:eastAsia="Arial" w:cs="Arial"/>
          <w:szCs w:val="21"/>
        </w:rPr>
      </w:pPr>
      <w:r>
        <w:rPr>
          <w:rFonts w:ascii="Arial" w:hAnsi="Arial" w:eastAsia="Arial" w:cs="Arial"/>
          <w:szCs w:val="21"/>
        </w:rPr>
      </w:r>
      <w:r/>
    </w:p>
    <w:p>
      <w:pPr>
        <w:jc w:val="left"/>
        <w:spacing w:before="79" w:line="219" w:lineRule="auto"/>
        <w:widowControl/>
        <w:rPr>
          <w:rFonts w:ascii="宋体" w:hAnsi="宋体" w:eastAsia="宋体" w:cs="宋体"/>
          <w:sz w:val="24"/>
          <w:szCs w:val="24"/>
        </w:rPr>
      </w:pPr>
      <w:r>
        <w:rPr>
          <w:rFonts w:ascii="宋体" w:hAnsi="宋体" w:eastAsia="宋体" w:cs="宋体"/>
          <w:spacing w:val="-6"/>
          <w:sz w:val="24"/>
          <w:szCs w:val="24"/>
        </w:rPr>
        <w:t xml:space="preserve">单位名称</w:t>
      </w:r>
      <w:r>
        <w:rPr>
          <w:rFonts w:ascii="宋体" w:hAnsi="宋体" w:eastAsia="宋体" w:cs="宋体"/>
          <w:spacing w:val="-6"/>
          <w:sz w:val="24"/>
          <w:szCs w:val="24"/>
          <w:u w:val="single"/>
        </w:rPr>
        <w:t xml:space="preserve">（</w:t>
      </w:r>
      <w:r>
        <w:rPr>
          <w:rFonts w:ascii="宋体" w:hAnsi="宋体" w:eastAsia="宋体" w:cs="宋体"/>
          <w:b/>
          <w:bCs/>
          <w:spacing w:val="-6"/>
          <w:sz w:val="24"/>
          <w:szCs w:val="24"/>
          <w:u w:val="single"/>
        </w:rPr>
        <w:t xml:space="preserve">加盖</w:t>
      </w:r>
      <w:r>
        <w:rPr>
          <w:rFonts w:ascii="宋体" w:hAnsi="宋体" w:eastAsia="宋体" w:cs="宋体"/>
          <w:spacing w:val="-49"/>
          <w:sz w:val="24"/>
          <w:szCs w:val="24"/>
          <w:u w:val="single"/>
        </w:rPr>
        <w:t xml:space="preserve"> </w:t>
      </w:r>
      <w:r>
        <w:rPr>
          <w:rFonts w:ascii="宋体" w:hAnsi="宋体" w:eastAsia="宋体" w:cs="宋体"/>
          <w:b/>
          <w:bCs/>
          <w:spacing w:val="-6"/>
          <w:sz w:val="24"/>
          <w:szCs w:val="24"/>
          <w:u w:val="single"/>
        </w:rPr>
        <w:t xml:space="preserve">CA</w:t>
      </w:r>
      <w:r>
        <w:rPr>
          <w:rFonts w:ascii="宋体" w:hAnsi="宋体" w:eastAsia="宋体" w:cs="宋体"/>
          <w:spacing w:val="-23"/>
          <w:sz w:val="24"/>
          <w:szCs w:val="24"/>
          <w:u w:val="single"/>
        </w:rPr>
        <w:t xml:space="preserve"> </w:t>
      </w:r>
      <w:r>
        <w:rPr>
          <w:rFonts w:ascii="宋体" w:hAnsi="宋体" w:eastAsia="宋体" w:cs="宋体"/>
          <w:b/>
          <w:bCs/>
          <w:spacing w:val="-6"/>
          <w:sz w:val="24"/>
          <w:szCs w:val="24"/>
          <w:u w:val="single"/>
        </w:rPr>
        <w:t xml:space="preserve">电子公章</w:t>
      </w:r>
      <w:r>
        <w:rPr>
          <w:rFonts w:ascii="宋体" w:hAnsi="宋体" w:eastAsia="宋体" w:cs="宋体"/>
          <w:spacing w:val="2"/>
          <w:sz w:val="24"/>
          <w:szCs w:val="24"/>
          <w:u w:val="single"/>
        </w:rPr>
        <w:t xml:space="preserve">）</w:t>
      </w:r>
      <w:r>
        <w:rPr>
          <w:rFonts w:ascii="宋体" w:hAnsi="宋体" w:eastAsia="宋体" w:cs="宋体"/>
          <w:spacing w:val="2"/>
          <w:sz w:val="24"/>
          <w:szCs w:val="24"/>
        </w:rPr>
        <w:t xml:space="preserve">：</w:t>
      </w:r>
      <w:r/>
    </w:p>
    <w:p>
      <w:pPr>
        <w:jc w:val="left"/>
        <w:spacing w:before="114" w:line="220" w:lineRule="auto"/>
        <w:widowControl/>
        <w:rPr>
          <w:rFonts w:ascii="宋体" w:hAnsi="宋体" w:eastAsia="宋体" w:cs="宋体"/>
          <w:sz w:val="24"/>
          <w:szCs w:val="24"/>
        </w:rPr>
      </w:pPr>
      <w:r>
        <w:rPr>
          <w:rFonts w:ascii="宋体" w:hAnsi="宋体" w:eastAsia="宋体" w:cs="宋体"/>
          <w:spacing w:val="-21"/>
          <w:sz w:val="24"/>
          <w:szCs w:val="24"/>
        </w:rPr>
        <w:t xml:space="preserve">日</w:t>
      </w:r>
      <w:r>
        <w:rPr>
          <w:rFonts w:ascii="宋体" w:hAnsi="宋体" w:eastAsia="宋体" w:cs="宋体"/>
          <w:spacing w:val="12"/>
          <w:sz w:val="24"/>
          <w:szCs w:val="24"/>
        </w:rPr>
        <w:t xml:space="preserve"> </w:t>
      </w:r>
      <w:r>
        <w:rPr>
          <w:rFonts w:ascii="宋体" w:hAnsi="宋体" w:eastAsia="宋体" w:cs="宋体"/>
          <w:spacing w:val="-21"/>
          <w:sz w:val="24"/>
          <w:szCs w:val="24"/>
        </w:rPr>
        <w:t xml:space="preserve">期：</w:t>
      </w:r>
      <w:r/>
    </w:p>
    <w:p>
      <w:pPr>
        <w:jc w:val="left"/>
        <w:spacing w:line="259" w:lineRule="auto"/>
        <w:widowControl/>
        <w:rPr>
          <w:rFonts w:ascii="Arial" w:hAnsi="Arial" w:eastAsia="Arial" w:cs="Arial"/>
          <w:szCs w:val="21"/>
        </w:rPr>
      </w:pPr>
      <w:r>
        <w:rPr>
          <w:rFonts w:ascii="Arial" w:hAnsi="Arial" w:eastAsia="Arial" w:cs="Arial"/>
          <w:szCs w:val="21"/>
        </w:rPr>
      </w:r>
      <w:r/>
    </w:p>
    <w:p>
      <w:pPr>
        <w:jc w:val="left"/>
        <w:spacing w:line="259" w:lineRule="auto"/>
        <w:widowControl/>
        <w:rPr>
          <w:rFonts w:ascii="Arial" w:hAnsi="Arial" w:eastAsia="Arial" w:cs="Arial"/>
          <w:szCs w:val="21"/>
        </w:rPr>
      </w:pPr>
      <w:r>
        <w:rPr>
          <w:rFonts w:ascii="Arial" w:hAnsi="Arial" w:eastAsia="Arial" w:cs="Arial"/>
          <w:szCs w:val="21"/>
        </w:rPr>
      </w:r>
      <w:r/>
    </w:p>
    <w:p>
      <w:pPr>
        <w:jc w:val="left"/>
        <w:spacing w:line="260" w:lineRule="auto"/>
        <w:widowControl/>
        <w:rPr>
          <w:rFonts w:ascii="Arial" w:hAnsi="Arial" w:eastAsia="Arial" w:cs="Arial"/>
          <w:szCs w:val="21"/>
        </w:rPr>
      </w:pPr>
      <w:r>
        <w:rPr>
          <w:rFonts w:ascii="Arial" w:hAnsi="Arial" w:eastAsia="Arial" w:cs="Arial"/>
          <w:szCs w:val="21"/>
        </w:rPr>
      </w:r>
      <w:r/>
    </w:p>
    <w:p>
      <w:pPr>
        <w:jc w:val="left"/>
        <w:spacing w:line="260" w:lineRule="auto"/>
        <w:widowControl/>
        <w:rPr>
          <w:rFonts w:ascii="Arial" w:hAnsi="Arial" w:eastAsia="Arial" w:cs="Arial"/>
          <w:szCs w:val="21"/>
        </w:rPr>
      </w:pPr>
      <w:r>
        <w:rPr>
          <w:rFonts w:ascii="Arial" w:hAnsi="Arial" w:eastAsia="Arial" w:cs="Arial"/>
          <w:szCs w:val="21"/>
        </w:rPr>
      </w:r>
      <w:r/>
    </w:p>
    <w:p>
      <w:pPr>
        <w:jc w:val="left"/>
        <w:spacing w:line="260" w:lineRule="auto"/>
        <w:widowControl/>
        <w:rPr>
          <w:rFonts w:ascii="Arial" w:hAnsi="Arial" w:eastAsia="Arial" w:cs="Arial"/>
          <w:szCs w:val="21"/>
        </w:rPr>
      </w:pPr>
      <w:r>
        <w:rPr>
          <w:rFonts w:ascii="Arial" w:hAnsi="Arial" w:eastAsia="Arial" w:cs="Arial"/>
          <w:szCs w:val="21"/>
        </w:rPr>
      </w:r>
      <w:r/>
    </w:p>
    <w:p>
      <w:pPr>
        <w:jc w:val="left"/>
        <w:spacing w:line="260" w:lineRule="auto"/>
        <w:widowControl/>
        <w:rPr>
          <w:rFonts w:ascii="Arial" w:hAnsi="Arial" w:eastAsia="Arial" w:cs="Arial"/>
          <w:szCs w:val="21"/>
        </w:rPr>
      </w:pPr>
      <w:r>
        <w:rPr>
          <w:rFonts w:ascii="Arial" w:hAnsi="Arial" w:eastAsia="Arial" w:cs="Arial"/>
          <w:szCs w:val="21"/>
        </w:rPr>
      </w:r>
      <w:r/>
    </w:p>
    <w:p>
      <w:pPr>
        <w:jc w:val="left"/>
        <w:spacing w:line="260" w:lineRule="auto"/>
        <w:widowControl/>
        <w:rPr>
          <w:rFonts w:ascii="Arial" w:hAnsi="Arial" w:eastAsia="Arial" w:cs="Arial"/>
          <w:szCs w:val="21"/>
        </w:rPr>
      </w:pPr>
      <w:r>
        <w:rPr>
          <w:rFonts w:ascii="Arial" w:hAnsi="Arial" w:eastAsia="Arial" w:cs="Arial"/>
          <w:szCs w:val="21"/>
        </w:rPr>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属于监狱企业的证明文件</w:t>
      </w:r>
      <w:r/>
    </w:p>
    <w:p>
      <w:pPr>
        <w:jc w:val="left"/>
        <w:spacing w:line="418" w:lineRule="auto"/>
        <w:widowControl/>
        <w:rPr>
          <w:rFonts w:ascii="Arial" w:hAnsi="Arial" w:eastAsia="Arial" w:cs="Arial"/>
          <w:szCs w:val="21"/>
        </w:rPr>
      </w:pPr>
      <w:r>
        <w:rPr>
          <w:rFonts w:ascii="Arial" w:hAnsi="Arial" w:eastAsia="Arial" w:cs="Arial"/>
          <w:szCs w:val="21"/>
        </w:rPr>
      </w:r>
      <w:r/>
    </w:p>
    <w:p>
      <w:pPr>
        <w:ind w:right="99"/>
        <w:spacing w:before="79" w:line="310" w:lineRule="auto"/>
        <w:widowControl/>
        <w:rPr>
          <w:rFonts w:ascii="宋体" w:hAnsi="宋体" w:eastAsia="宋体" w:cs="宋体"/>
          <w:sz w:val="24"/>
          <w:szCs w:val="24"/>
        </w:rPr>
      </w:pPr>
      <w:r>
        <w:rPr>
          <w:rFonts w:ascii="宋体" w:hAnsi="宋体" w:eastAsia="宋体" w:cs="宋体"/>
          <w:spacing w:val="6"/>
          <w:sz w:val="24"/>
          <w:szCs w:val="24"/>
        </w:rPr>
        <w:t xml:space="preserve">提供由省级以上监狱管理局、戒毒管理局（含新疆生产</w:t>
      </w:r>
      <w:r>
        <w:rPr>
          <w:rFonts w:ascii="宋体" w:hAnsi="宋体" w:eastAsia="宋体" w:cs="宋体"/>
          <w:spacing w:val="5"/>
          <w:sz w:val="24"/>
          <w:szCs w:val="24"/>
        </w:rPr>
        <w:t xml:space="preserve">建设兵团）出具的属于监狱企业的证明文件，监狱企业标准请参照《关于政府采购支持监狱企业发展有关问题的通知》</w:t>
      </w:r>
      <w:r>
        <w:rPr>
          <w:rFonts w:ascii="宋体" w:hAnsi="宋体" w:eastAsia="宋体" w:cs="宋体"/>
          <w:spacing w:val="6"/>
          <w:sz w:val="24"/>
          <w:szCs w:val="24"/>
        </w:rPr>
        <w:t xml:space="preserve"> </w:t>
      </w:r>
      <w:r>
        <w:rPr>
          <w:rFonts w:ascii="宋体" w:hAnsi="宋体" w:eastAsia="宋体" w:cs="宋体"/>
          <w:spacing w:val="-2"/>
          <w:sz w:val="24"/>
          <w:szCs w:val="24"/>
        </w:rPr>
        <w:t xml:space="preserve">（财库〔2014〕68</w:t>
      </w:r>
      <w:r>
        <w:rPr>
          <w:rFonts w:ascii="宋体" w:hAnsi="宋体" w:eastAsia="宋体" w:cs="宋体"/>
          <w:spacing w:val="-42"/>
          <w:sz w:val="24"/>
          <w:szCs w:val="24"/>
        </w:rPr>
        <w:t xml:space="preserve"> </w:t>
      </w:r>
      <w:r>
        <w:rPr>
          <w:rFonts w:ascii="宋体" w:hAnsi="宋体" w:eastAsia="宋体" w:cs="宋体"/>
          <w:spacing w:val="-2"/>
          <w:sz w:val="24"/>
          <w:szCs w:val="24"/>
        </w:rPr>
        <w:t xml:space="preserve">号）。</w:t>
      </w:r>
      <w:r/>
    </w:p>
    <w:p>
      <w:pPr>
        <w:jc w:val="left"/>
        <w:spacing w:line="312" w:lineRule="auto"/>
        <w:widowControl/>
        <w:rPr>
          <w:rFonts w:ascii="Arial" w:hAnsi="Arial" w:eastAsia="Arial" w:cs="Arial"/>
          <w:szCs w:val="21"/>
        </w:rPr>
      </w:pPr>
      <w:r>
        <w:rPr>
          <w:rFonts w:ascii="Arial" w:hAnsi="Arial" w:eastAsia="Arial" w:cs="Arial"/>
          <w:szCs w:val="21"/>
        </w:rPr>
      </w:r>
      <w:r/>
    </w:p>
    <w:p>
      <w:pPr>
        <w:jc w:val="left"/>
        <w:spacing w:before="78" w:line="224" w:lineRule="auto"/>
        <w:widowControl/>
        <w:rPr>
          <w:rFonts w:ascii="宋体" w:hAnsi="宋体" w:eastAsia="宋体" w:cs="宋体"/>
          <w:sz w:val="24"/>
          <w:szCs w:val="24"/>
        </w:rPr>
      </w:pPr>
      <w:r>
        <w:rPr>
          <w:rFonts w:ascii="宋体" w:hAnsi="宋体" w:eastAsia="宋体" w:cs="宋体"/>
          <w:spacing w:val="-5"/>
          <w:sz w:val="24"/>
          <w:szCs w:val="24"/>
        </w:rPr>
        <w:t xml:space="preserve">注：</w:t>
      </w:r>
      <w:r/>
    </w:p>
    <w:p>
      <w:pPr>
        <w:jc w:val="left"/>
        <w:spacing w:before="110" w:line="218" w:lineRule="auto"/>
        <w:widowControl/>
        <w:rPr>
          <w:rFonts w:ascii="宋体" w:hAnsi="宋体" w:eastAsia="宋体" w:cs="宋体"/>
          <w:sz w:val="24"/>
          <w:szCs w:val="24"/>
        </w:rPr>
      </w:pPr>
      <w:r>
        <w:rPr>
          <w:rFonts w:ascii="宋体" w:hAnsi="宋体" w:eastAsia="宋体" w:cs="宋体"/>
          <w:spacing w:val="-1"/>
          <w:sz w:val="24"/>
          <w:szCs w:val="24"/>
        </w:rPr>
        <w:t xml:space="preserve">1．供应商如不提供此声明函，价格将不做</w:t>
      </w:r>
      <w:r>
        <w:rPr>
          <w:rFonts w:ascii="宋体" w:hAnsi="宋体" w:eastAsia="宋体" w:cs="宋体"/>
          <w:spacing w:val="-2"/>
          <w:sz w:val="24"/>
          <w:szCs w:val="24"/>
        </w:rPr>
        <w:t xml:space="preserve">相应扣除。</w:t>
      </w:r>
      <w:r/>
    </w:p>
    <w:p>
      <w:pPr>
        <w:jc w:val="left"/>
        <w:spacing w:before="115" w:line="218" w:lineRule="auto"/>
        <w:widowControl/>
        <w:rPr>
          <w:rFonts w:ascii="宋体" w:hAnsi="宋体" w:eastAsia="宋体" w:cs="宋体"/>
          <w:spacing w:val="-1"/>
          <w:sz w:val="24"/>
          <w:szCs w:val="24"/>
        </w:rPr>
      </w:pPr>
      <w:r>
        <w:rPr>
          <w:rFonts w:ascii="宋体" w:hAnsi="宋体" w:eastAsia="宋体" w:cs="宋体"/>
          <w:sz w:val="24"/>
          <w:szCs w:val="24"/>
        </w:rPr>
        <w:t xml:space="preserve">2．成交供应商为监狱企业的，此</w:t>
      </w:r>
      <w:r>
        <w:rPr>
          <w:rFonts w:ascii="宋体" w:hAnsi="宋体" w:eastAsia="宋体" w:cs="宋体"/>
          <w:sz w:val="24"/>
          <w:szCs w:val="24"/>
        </w:rPr>
        <w:t xml:space="preserve">声明函将随</w:t>
      </w:r>
      <w:r>
        <w:rPr>
          <w:rFonts w:ascii="宋体" w:hAnsi="宋体" w:eastAsia="宋体" w:cs="宋体"/>
          <w:sz w:val="24"/>
          <w:szCs w:val="24"/>
        </w:rPr>
        <w:t xml:space="preserve">成交</w:t>
      </w:r>
      <w:r>
        <w:rPr>
          <w:rFonts w:ascii="宋体" w:hAnsi="宋体" w:eastAsia="宋体" w:cs="宋体"/>
          <w:spacing w:val="-1"/>
          <w:sz w:val="24"/>
          <w:szCs w:val="24"/>
        </w:rPr>
        <w:t xml:space="preserve">结果同时公告，接受社会监督。</w:t>
      </w:r>
      <w:r/>
    </w:p>
    <w:p>
      <w:pPr>
        <w:jc w:val="left"/>
        <w:spacing w:before="115" w:line="218" w:lineRule="auto"/>
        <w:widowControl/>
        <w:rPr>
          <w:rFonts w:ascii="宋体" w:hAnsi="宋体" w:eastAsia="宋体" w:cs="宋体"/>
          <w:spacing w:val="-1"/>
          <w:sz w:val="24"/>
          <w:szCs w:val="24"/>
        </w:rPr>
      </w:pPr>
      <w:r>
        <w:rPr>
          <w:rFonts w:ascii="宋体" w:hAnsi="宋体" w:eastAsia="宋体" w:cs="宋体"/>
          <w:spacing w:val="-1"/>
          <w:sz w:val="24"/>
          <w:szCs w:val="24"/>
        </w:rPr>
      </w:r>
      <w:r/>
    </w:p>
    <w:p>
      <w:pPr>
        <w:jc w:val="left"/>
        <w:widowControl/>
        <w:rPr>
          <w:rFonts w:ascii="宋体" w:hAnsi="宋体" w:eastAsia="宋体" w:cs="宋体"/>
          <w:spacing w:val="-1"/>
          <w:sz w:val="24"/>
          <w:szCs w:val="24"/>
        </w:rPr>
      </w:pPr>
      <w:r>
        <w:rPr>
          <w:rFonts w:ascii="宋体" w:hAnsi="宋体" w:eastAsia="宋体" w:cs="宋体"/>
          <w:spacing w:val="-1"/>
          <w:sz w:val="24"/>
          <w:szCs w:val="24"/>
        </w:rPr>
        <w:br w:type="page" w:clear="all"/>
      </w:r>
      <w:r/>
    </w:p>
    <w:p>
      <w:pPr>
        <w:jc w:val="left"/>
        <w:spacing w:before="56" w:line="220" w:lineRule="auto"/>
        <w:widowControl/>
        <w:rPr>
          <w:rFonts w:ascii="宋体" w:hAnsi="宋体" w:eastAsia="宋体" w:cs="宋体"/>
          <w:b/>
          <w:bCs/>
          <w:spacing w:val="-4"/>
          <w:sz w:val="28"/>
          <w:szCs w:val="28"/>
        </w:rPr>
      </w:pPr>
      <w:r>
        <w:rPr>
          <w:rFonts w:ascii="宋体" w:hAnsi="宋体" w:eastAsia="宋体" w:cs="宋体"/>
          <w:b/>
          <w:bCs/>
          <w:spacing w:val="-4"/>
          <w:sz w:val="28"/>
          <w:szCs w:val="28"/>
        </w:rPr>
        <w:t xml:space="preserve">十、</w:t>
      </w:r>
      <w:r>
        <w:rPr>
          <w:rFonts w:hint="eastAsia" w:ascii="宋体" w:hAnsi="宋体" w:eastAsia="宋体" w:cs="宋体"/>
          <w:b/>
          <w:bCs/>
          <w:spacing w:val="-4"/>
          <w:sz w:val="28"/>
          <w:szCs w:val="28"/>
        </w:rPr>
        <w:t xml:space="preserve">企业</w:t>
      </w:r>
      <w:r>
        <w:rPr>
          <w:rFonts w:ascii="宋体" w:hAnsi="宋体" w:eastAsia="宋体" w:cs="宋体"/>
          <w:b/>
          <w:bCs/>
          <w:spacing w:val="-4"/>
          <w:sz w:val="28"/>
          <w:szCs w:val="28"/>
        </w:rPr>
        <w:t xml:space="preserve">业绩</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类似项目及更优项目业绩</w:t>
      </w:r>
      <w:r/>
    </w:p>
    <w:p>
      <w:pPr>
        <w:jc w:val="left"/>
        <w:spacing w:line="235" w:lineRule="exact"/>
        <w:widowControl/>
        <w:rPr>
          <w:rFonts w:ascii="Arial" w:hAnsi="Arial" w:eastAsia="宋体" w:cs="Arial"/>
          <w:szCs w:val="21"/>
        </w:rPr>
      </w:pPr>
      <w:r>
        <w:rPr>
          <w:rFonts w:ascii="Arial" w:hAnsi="Arial" w:eastAsia="宋体" w:cs="Arial"/>
          <w:szCs w:val="21"/>
        </w:rPr>
      </w:r>
      <w:r/>
    </w:p>
    <w:tbl>
      <w:tblPr>
        <w:tblStyle w:val="845"/>
        <w:tblW w:w="96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14"/>
        <w:gridCol w:w="2522"/>
        <w:gridCol w:w="1416"/>
        <w:gridCol w:w="1275"/>
        <w:gridCol w:w="1707"/>
        <w:gridCol w:w="1182"/>
        <w:gridCol w:w="799"/>
      </w:tblGrid>
      <w:tr>
        <w:trPr>
          <w:trHeight w:val="886"/>
        </w:trPr>
        <w:tc>
          <w:tcPr>
            <w:tcW w:w="714" w:type="dxa"/>
            <w:vAlign w:val="center"/>
            <w:textDirection w:val="lrTb"/>
            <w:noWrap w:val="false"/>
          </w:tcPr>
          <w:p>
            <w:pPr>
              <w:jc w:val="center"/>
              <w:spacing w:before="78" w:line="221" w:lineRule="auto"/>
              <w:widowControl/>
              <w:rPr>
                <w:rFonts w:ascii="宋体" w:hAnsi="宋体" w:eastAsia="宋体" w:cs="宋体"/>
                <w:color w:val="auto"/>
                <w:sz w:val="24"/>
                <w:szCs w:val="24"/>
              </w:rPr>
            </w:pPr>
            <w:r>
              <w:rPr>
                <w:rFonts w:ascii="宋体" w:hAnsi="宋体" w:eastAsia="宋体" w:cs="宋体"/>
                <w:b/>
                <w:bCs/>
                <w:color w:val="auto"/>
                <w:spacing w:val="-7"/>
                <w:sz w:val="24"/>
                <w:szCs w:val="24"/>
              </w:rPr>
              <w:t xml:space="preserve">序号</w:t>
            </w:r>
            <w:r/>
          </w:p>
        </w:tc>
        <w:tc>
          <w:tcPr>
            <w:tcW w:w="2522" w:type="dxa"/>
            <w:vAlign w:val="center"/>
            <w:textDirection w:val="lrTb"/>
            <w:noWrap w:val="false"/>
          </w:tcPr>
          <w:p>
            <w:pPr>
              <w:jc w:val="center"/>
              <w:spacing w:before="78" w:line="220" w:lineRule="auto"/>
              <w:widowControl/>
              <w:rPr>
                <w:rFonts w:ascii="宋体" w:hAnsi="宋体" w:eastAsia="宋体" w:cs="宋体"/>
                <w:color w:val="auto"/>
                <w:sz w:val="24"/>
                <w:szCs w:val="24"/>
              </w:rPr>
            </w:pPr>
            <w:r>
              <w:rPr>
                <w:rFonts w:ascii="宋体" w:hAnsi="宋体" w:eastAsia="宋体" w:cs="宋体"/>
                <w:b/>
                <w:bCs/>
                <w:color w:val="auto"/>
                <w:spacing w:val="-6"/>
                <w:sz w:val="24"/>
                <w:szCs w:val="24"/>
              </w:rPr>
              <w:t xml:space="preserve">项目名称</w:t>
            </w:r>
            <w:r/>
          </w:p>
        </w:tc>
        <w:tc>
          <w:tcPr>
            <w:tcW w:w="1416" w:type="dxa"/>
            <w:vAlign w:val="center"/>
            <w:textDirection w:val="lrTb"/>
            <w:noWrap w:val="false"/>
          </w:tcPr>
          <w:p>
            <w:pPr>
              <w:jc w:val="center"/>
              <w:spacing w:before="78" w:line="220" w:lineRule="auto"/>
              <w:widowControl/>
              <w:rPr>
                <w:rFonts w:ascii="宋体" w:hAnsi="宋体" w:eastAsia="宋体" w:cs="宋体"/>
                <w:color w:val="auto"/>
                <w:sz w:val="24"/>
                <w:szCs w:val="24"/>
              </w:rPr>
            </w:pPr>
            <w:r>
              <w:rPr>
                <w:rFonts w:ascii="宋体" w:hAnsi="宋体" w:eastAsia="宋体" w:cs="宋体"/>
                <w:b/>
                <w:bCs/>
                <w:color w:val="auto"/>
                <w:spacing w:val="-5"/>
                <w:sz w:val="24"/>
                <w:szCs w:val="24"/>
              </w:rPr>
              <w:t xml:space="preserve">用户单位</w:t>
            </w:r>
            <w:r/>
          </w:p>
        </w:tc>
        <w:tc>
          <w:tcPr>
            <w:tcW w:w="1275" w:type="dxa"/>
            <w:vAlign w:val="center"/>
            <w:textDirection w:val="lrTb"/>
            <w:noWrap w:val="false"/>
          </w:tcPr>
          <w:p>
            <w:pPr>
              <w:jc w:val="center"/>
              <w:spacing w:before="78" w:line="219" w:lineRule="auto"/>
              <w:widowControl/>
              <w:rPr>
                <w:rFonts w:ascii="宋体" w:hAnsi="宋体" w:eastAsia="宋体" w:cs="宋体"/>
                <w:color w:val="auto"/>
                <w:sz w:val="24"/>
                <w:szCs w:val="24"/>
              </w:rPr>
            </w:pPr>
            <w:r>
              <w:rPr>
                <w:rFonts w:ascii="宋体" w:hAnsi="宋体" w:eastAsia="宋体" w:cs="宋体"/>
                <w:b/>
                <w:bCs/>
                <w:color w:val="auto"/>
                <w:spacing w:val="-5"/>
                <w:sz w:val="24"/>
                <w:szCs w:val="24"/>
              </w:rPr>
              <w:t xml:space="preserve">工作内容</w:t>
            </w:r>
            <w:r/>
          </w:p>
        </w:tc>
        <w:tc>
          <w:tcPr>
            <w:tcW w:w="1707" w:type="dxa"/>
            <w:vAlign w:val="center"/>
            <w:textDirection w:val="lrTb"/>
            <w:noWrap w:val="false"/>
          </w:tcPr>
          <w:p>
            <w:pPr>
              <w:jc w:val="center"/>
              <w:spacing w:before="78" w:line="220" w:lineRule="auto"/>
              <w:widowControl/>
              <w:rPr>
                <w:rFonts w:ascii="宋体" w:hAnsi="宋体" w:eastAsia="宋体" w:cs="宋体"/>
                <w:color w:val="auto"/>
                <w:sz w:val="24"/>
                <w:szCs w:val="24"/>
              </w:rPr>
            </w:pPr>
            <w:r>
              <w:rPr>
                <w:rFonts w:ascii="宋体" w:hAnsi="宋体" w:eastAsia="宋体" w:cs="宋体"/>
                <w:b/>
                <w:bCs/>
                <w:color w:val="auto"/>
                <w:spacing w:val="-4"/>
                <w:sz w:val="24"/>
                <w:szCs w:val="24"/>
              </w:rPr>
              <w:t xml:space="preserve">合同履行期限</w:t>
            </w:r>
            <w:r/>
          </w:p>
        </w:tc>
        <w:tc>
          <w:tcPr>
            <w:tcW w:w="1182" w:type="dxa"/>
            <w:vAlign w:val="center"/>
            <w:textDirection w:val="lrTb"/>
            <w:noWrap w:val="false"/>
          </w:tcPr>
          <w:p>
            <w:pPr>
              <w:jc w:val="center"/>
              <w:spacing w:before="78" w:line="219" w:lineRule="auto"/>
              <w:widowControl/>
              <w:rPr>
                <w:rFonts w:ascii="宋体" w:hAnsi="宋体" w:eastAsia="宋体" w:cs="宋体"/>
                <w:color w:val="auto"/>
                <w:sz w:val="24"/>
                <w:szCs w:val="24"/>
              </w:rPr>
            </w:pPr>
            <w:r>
              <w:rPr>
                <w:rFonts w:ascii="宋体" w:hAnsi="宋体" w:eastAsia="宋体" w:cs="宋体"/>
                <w:b/>
                <w:bCs/>
                <w:color w:val="auto"/>
                <w:spacing w:val="-5"/>
                <w:sz w:val="24"/>
                <w:szCs w:val="24"/>
              </w:rPr>
              <w:t xml:space="preserve">合同金额</w:t>
            </w:r>
            <w:r/>
          </w:p>
        </w:tc>
        <w:tc>
          <w:tcPr>
            <w:tcW w:w="799" w:type="dxa"/>
            <w:vAlign w:val="center"/>
            <w:textDirection w:val="lrTb"/>
            <w:noWrap w:val="false"/>
          </w:tcPr>
          <w:p>
            <w:pPr>
              <w:jc w:val="center"/>
              <w:spacing w:before="78" w:line="221" w:lineRule="auto"/>
              <w:widowControl/>
              <w:rPr>
                <w:rFonts w:ascii="宋体" w:hAnsi="宋体" w:eastAsia="宋体" w:cs="宋体"/>
                <w:color w:val="auto"/>
                <w:sz w:val="24"/>
                <w:szCs w:val="24"/>
              </w:rPr>
            </w:pPr>
            <w:r>
              <w:rPr>
                <w:rFonts w:ascii="宋体" w:hAnsi="宋体" w:eastAsia="宋体" w:cs="宋体"/>
                <w:b/>
                <w:bCs/>
                <w:color w:val="auto"/>
                <w:spacing w:val="-9"/>
                <w:sz w:val="24"/>
                <w:szCs w:val="24"/>
              </w:rPr>
              <w:t xml:space="preserve">备注</w:t>
            </w:r>
            <w:r/>
          </w:p>
        </w:tc>
      </w:tr>
      <w:tr>
        <w:trPr>
          <w:trHeight w:val="882"/>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81"/>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81"/>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81"/>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82"/>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82"/>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81"/>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82"/>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82"/>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r>
        <w:trPr>
          <w:trHeight w:val="886"/>
        </w:trPr>
        <w:tc>
          <w:tcPr>
            <w:tcW w:w="714"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252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416"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275"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707"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1182"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c>
          <w:tcPr>
            <w:tcW w:w="799" w:type="dxa"/>
            <w:textDirection w:val="lrTb"/>
            <w:noWrap w:val="false"/>
          </w:tcPr>
          <w:p>
            <w:pPr>
              <w:jc w:val="center"/>
              <w:widowControl/>
              <w:rPr>
                <w:rFonts w:ascii="Arial" w:hAnsi="Arial" w:eastAsia="宋体" w:cs="Arial"/>
                <w:color w:val="auto"/>
                <w:szCs w:val="21"/>
              </w:rPr>
            </w:pPr>
            <w:r>
              <w:rPr>
                <w:rFonts w:ascii="Arial" w:hAnsi="Arial" w:eastAsia="宋体" w:cs="Arial"/>
                <w:color w:val="auto"/>
                <w:szCs w:val="21"/>
              </w:rPr>
            </w:r>
            <w:r/>
          </w:p>
        </w:tc>
      </w:tr>
    </w:tbl>
    <w:p>
      <w:pPr>
        <w:ind w:right="20"/>
        <w:spacing w:before="146" w:line="340" w:lineRule="auto"/>
        <w:widowControl/>
        <w:rPr>
          <w:rFonts w:ascii="宋体" w:hAnsi="宋体" w:eastAsia="宋体" w:cs="宋体"/>
          <w:b/>
          <w:bCs/>
          <w:spacing w:val="-3"/>
          <w:sz w:val="24"/>
          <w:szCs w:val="24"/>
        </w:rPr>
      </w:pPr>
      <w:r>
        <w:rPr>
          <w:rFonts w:ascii="宋体" w:hAnsi="宋体" w:eastAsia="宋体" w:cs="宋体"/>
          <w:b/>
          <w:bCs/>
          <w:spacing w:val="-2"/>
          <w:sz w:val="24"/>
          <w:szCs w:val="24"/>
        </w:rPr>
        <w:t xml:space="preserve">注：供应商业绩应汇总填报在本表中且业绩证明材料附后。</w:t>
      </w:r>
      <w:r>
        <w:rPr>
          <w:rFonts w:hint="eastAsia" w:ascii="宋体" w:hAnsi="宋体" w:eastAsia="宋体" w:cs="宋体"/>
          <w:b/>
          <w:bCs/>
          <w:spacing w:val="-2"/>
          <w:sz w:val="24"/>
          <w:szCs w:val="24"/>
        </w:rPr>
        <w:t xml:space="preserve">提供的合同、中标（成交）通知书、验收证明、履约证明材料或咨询成果等材料应由采购人（或招标人或委托方或建设单位或第三方有权机构或行政主管部门或行业管理部门） 出具</w:t>
      </w:r>
      <w:r>
        <w:rPr>
          <w:rFonts w:ascii="宋体" w:hAnsi="宋体" w:eastAsia="宋体" w:cs="宋体"/>
          <w:b/>
          <w:bCs/>
          <w:spacing w:val="-3"/>
          <w:sz w:val="24"/>
          <w:szCs w:val="24"/>
        </w:rPr>
        <w:t xml:space="preserve">。</w:t>
      </w:r>
      <w:r/>
    </w:p>
    <w:p>
      <w:pPr>
        <w:jc w:val="left"/>
        <w:widowControl/>
        <w:rPr>
          <w:rFonts w:ascii="宋体" w:hAnsi="宋体" w:eastAsia="宋体" w:cs="宋体"/>
          <w:b/>
          <w:bCs/>
          <w:spacing w:val="-3"/>
          <w:sz w:val="24"/>
          <w:szCs w:val="24"/>
        </w:rPr>
      </w:pPr>
      <w:r>
        <w:rPr>
          <w:rFonts w:ascii="宋体" w:hAnsi="宋体" w:eastAsia="宋体" w:cs="宋体"/>
          <w:b/>
          <w:bCs/>
          <w:spacing w:val="-3"/>
          <w:sz w:val="24"/>
          <w:szCs w:val="24"/>
        </w:rPr>
        <w:br w:type="page" w:clear="all"/>
      </w:r>
      <w:r/>
    </w:p>
    <w:p>
      <w:pPr>
        <w:jc w:val="left"/>
        <w:spacing w:before="56" w:line="220" w:lineRule="auto"/>
        <w:widowControl/>
        <w:rPr>
          <w:rFonts w:ascii="宋体" w:hAnsi="宋体" w:eastAsia="宋体" w:cs="宋体"/>
          <w:b/>
          <w:bCs/>
          <w:spacing w:val="-4"/>
          <w:sz w:val="28"/>
          <w:szCs w:val="28"/>
        </w:rPr>
      </w:pPr>
      <w:r>
        <w:rPr>
          <w:rFonts w:ascii="宋体" w:hAnsi="宋体" w:eastAsia="宋体" w:cs="宋体"/>
          <w:b/>
          <w:bCs/>
          <w:spacing w:val="-4"/>
          <w:sz w:val="28"/>
          <w:szCs w:val="28"/>
        </w:rPr>
        <w:t xml:space="preserve">十</w:t>
      </w:r>
      <w:r>
        <w:rPr>
          <w:rFonts w:hint="eastAsia" w:ascii="宋体" w:hAnsi="宋体" w:eastAsia="宋体" w:cs="宋体"/>
          <w:b/>
          <w:bCs/>
          <w:spacing w:val="-4"/>
          <w:sz w:val="28"/>
          <w:szCs w:val="28"/>
        </w:rPr>
        <w:t xml:space="preserve">一</w:t>
      </w:r>
      <w:r>
        <w:rPr>
          <w:rFonts w:ascii="宋体" w:hAnsi="宋体" w:eastAsia="宋体" w:cs="宋体"/>
          <w:b/>
          <w:bCs/>
          <w:spacing w:val="-4"/>
          <w:sz w:val="28"/>
          <w:szCs w:val="28"/>
        </w:rPr>
        <w:t xml:space="preserve">、拟委任人员基本情况表（总表）</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拟委任人员基本情况表（总表）</w:t>
      </w:r>
      <w:r/>
    </w:p>
    <w:tbl>
      <w:tblPr>
        <w:tblStyle w:val="845"/>
        <w:tblW w:w="9354"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74"/>
        <w:gridCol w:w="1934"/>
        <w:gridCol w:w="1424"/>
        <w:gridCol w:w="750"/>
        <w:gridCol w:w="1515"/>
        <w:gridCol w:w="1349"/>
        <w:gridCol w:w="1908"/>
      </w:tblGrid>
      <w:tr>
        <w:trPr>
          <w:trHeight w:val="622"/>
        </w:trPr>
        <w:tc>
          <w:tcPr>
            <w:tcW w:w="474" w:type="dxa"/>
            <w:vAlign w:val="center"/>
            <w:textDirection w:val="lrTb"/>
            <w:noWrap w:val="false"/>
          </w:tcPr>
          <w:p>
            <w:pPr>
              <w:jc w:val="center"/>
              <w:widowControl/>
              <w:rPr>
                <w:rFonts w:ascii="Arial" w:hAnsi="Arial" w:eastAsia="宋体" w:cs="Arial"/>
                <w:b/>
                <w:color w:val="auto"/>
                <w:szCs w:val="21"/>
              </w:rPr>
            </w:pPr>
            <w:r>
              <w:rPr>
                <w:rFonts w:ascii="Arial" w:hAnsi="Arial" w:eastAsia="宋体" w:cs="Arial"/>
                <w:b/>
                <w:color w:val="auto"/>
                <w:szCs w:val="21"/>
              </w:rPr>
              <w:t xml:space="preserve">序号</w:t>
            </w:r>
            <w:r/>
          </w:p>
        </w:tc>
        <w:tc>
          <w:tcPr>
            <w:tcW w:w="1934" w:type="dxa"/>
            <w:vAlign w:val="center"/>
            <w:textDirection w:val="lrTb"/>
            <w:noWrap w:val="false"/>
          </w:tcPr>
          <w:p>
            <w:pPr>
              <w:jc w:val="center"/>
              <w:spacing w:before="280" w:line="228" w:lineRule="auto"/>
              <w:widowControl/>
              <w:rPr>
                <w:rFonts w:ascii="宋体" w:hAnsi="宋体" w:eastAsia="宋体" w:cs="宋体"/>
                <w:b/>
                <w:bCs/>
                <w:color w:val="auto"/>
                <w:spacing w:val="6"/>
                <w:szCs w:val="21"/>
                <w:lang w:eastAsia="zh-CN"/>
              </w:rPr>
            </w:pPr>
            <w:r>
              <w:rPr>
                <w:rFonts w:ascii="宋体" w:hAnsi="宋体" w:eastAsia="宋体" w:cs="宋体"/>
                <w:b/>
                <w:bCs/>
                <w:color w:val="auto"/>
                <w:spacing w:val="6"/>
                <w:szCs w:val="21"/>
                <w:lang w:eastAsia="zh-CN"/>
              </w:rPr>
              <w:t xml:space="preserve">拟在本项目中担任的职务</w:t>
            </w:r>
            <w:r/>
          </w:p>
        </w:tc>
        <w:tc>
          <w:tcPr>
            <w:tcW w:w="1424" w:type="dxa"/>
            <w:vAlign w:val="center"/>
            <w:textDirection w:val="lrTb"/>
            <w:noWrap w:val="false"/>
          </w:tcPr>
          <w:p>
            <w:pPr>
              <w:jc w:val="center"/>
              <w:spacing w:before="280" w:line="228" w:lineRule="auto"/>
              <w:widowControl/>
              <w:rPr>
                <w:rFonts w:ascii="宋体" w:hAnsi="宋体" w:eastAsia="宋体" w:cs="宋体"/>
                <w:b/>
                <w:color w:val="auto"/>
                <w:szCs w:val="21"/>
              </w:rPr>
            </w:pPr>
            <w:r>
              <w:rPr>
                <w:rFonts w:ascii="宋体" w:hAnsi="宋体" w:eastAsia="宋体" w:cs="宋体"/>
                <w:b/>
                <w:bCs/>
                <w:color w:val="auto"/>
                <w:spacing w:val="3"/>
                <w:szCs w:val="21"/>
              </w:rPr>
              <w:t xml:space="preserve">姓名</w:t>
            </w:r>
            <w:r/>
          </w:p>
        </w:tc>
        <w:tc>
          <w:tcPr>
            <w:tcW w:w="750" w:type="dxa"/>
            <w:vAlign w:val="center"/>
            <w:textDirection w:val="lrTb"/>
            <w:noWrap w:val="false"/>
          </w:tcPr>
          <w:p>
            <w:pPr>
              <w:jc w:val="center"/>
              <w:spacing w:before="280" w:line="228" w:lineRule="auto"/>
              <w:widowControl/>
              <w:rPr>
                <w:rFonts w:ascii="宋体" w:hAnsi="宋体" w:eastAsia="宋体" w:cs="宋体"/>
                <w:b/>
                <w:color w:val="auto"/>
                <w:szCs w:val="21"/>
              </w:rPr>
            </w:pPr>
            <w:r>
              <w:rPr>
                <w:rFonts w:ascii="宋体" w:hAnsi="宋体" w:eastAsia="宋体" w:cs="宋体"/>
                <w:b/>
                <w:bCs/>
                <w:color w:val="auto"/>
                <w:spacing w:val="3"/>
                <w:szCs w:val="21"/>
              </w:rPr>
              <w:t xml:space="preserve">年龄</w:t>
            </w:r>
            <w:r/>
          </w:p>
        </w:tc>
        <w:tc>
          <w:tcPr>
            <w:tcW w:w="1515" w:type="dxa"/>
            <w:vAlign w:val="center"/>
            <w:textDirection w:val="lrTb"/>
            <w:noWrap w:val="false"/>
          </w:tcPr>
          <w:p>
            <w:pPr>
              <w:jc w:val="center"/>
              <w:spacing w:before="280" w:line="228" w:lineRule="auto"/>
              <w:widowControl/>
              <w:rPr>
                <w:rFonts w:ascii="宋体" w:hAnsi="宋体" w:eastAsia="宋体" w:cs="宋体"/>
                <w:b/>
                <w:color w:val="auto"/>
                <w:szCs w:val="21"/>
              </w:rPr>
            </w:pPr>
            <w:r>
              <w:rPr>
                <w:rFonts w:ascii="宋体" w:hAnsi="宋体" w:eastAsia="宋体" w:cs="宋体"/>
                <w:b/>
                <w:bCs/>
                <w:color w:val="auto"/>
                <w:spacing w:val="6"/>
                <w:szCs w:val="21"/>
              </w:rPr>
              <w:t xml:space="preserve">技术职称</w:t>
            </w:r>
            <w:r/>
          </w:p>
        </w:tc>
        <w:tc>
          <w:tcPr>
            <w:tcW w:w="1349" w:type="dxa"/>
            <w:vAlign w:val="center"/>
            <w:textDirection w:val="lrTb"/>
            <w:noWrap w:val="false"/>
          </w:tcPr>
          <w:p>
            <w:pPr>
              <w:jc w:val="center"/>
              <w:spacing w:before="281" w:line="228" w:lineRule="auto"/>
              <w:widowControl/>
              <w:rPr>
                <w:rFonts w:ascii="宋体" w:hAnsi="宋体" w:eastAsia="宋体" w:cs="宋体"/>
                <w:b/>
                <w:color w:val="auto"/>
                <w:szCs w:val="21"/>
              </w:rPr>
            </w:pPr>
            <w:r>
              <w:rPr>
                <w:rFonts w:ascii="宋体" w:hAnsi="宋体" w:eastAsia="宋体" w:cs="宋体"/>
                <w:b/>
                <w:bCs/>
                <w:color w:val="auto"/>
                <w:spacing w:val="6"/>
                <w:szCs w:val="21"/>
              </w:rPr>
              <w:t xml:space="preserve">职称专业</w:t>
            </w:r>
            <w:r/>
          </w:p>
        </w:tc>
        <w:tc>
          <w:tcPr>
            <w:tcW w:w="1908" w:type="dxa"/>
            <w:vAlign w:val="center"/>
            <w:textDirection w:val="lrTb"/>
            <w:noWrap w:val="false"/>
          </w:tcPr>
          <w:p>
            <w:pPr>
              <w:ind w:right="109"/>
              <w:jc w:val="center"/>
              <w:spacing w:before="143" w:line="254" w:lineRule="auto"/>
              <w:widowControl/>
              <w:rPr>
                <w:rFonts w:ascii="宋体" w:hAnsi="宋体" w:eastAsia="宋体" w:cs="宋体"/>
                <w:b/>
                <w:color w:val="auto"/>
                <w:szCs w:val="21"/>
                <w:lang w:eastAsia="zh-CN"/>
              </w:rPr>
            </w:pPr>
            <w:r>
              <w:rPr>
                <w:rFonts w:ascii="宋体" w:hAnsi="宋体" w:eastAsia="宋体" w:cs="宋体"/>
                <w:b/>
                <w:bCs/>
                <w:color w:val="auto"/>
                <w:spacing w:val="37"/>
                <w:szCs w:val="21"/>
                <w:lang w:eastAsia="zh-CN"/>
              </w:rPr>
              <w:t xml:space="preserve">执业资格及专业</w:t>
            </w:r>
            <w:r>
              <w:rPr>
                <w:rFonts w:ascii="宋体" w:hAnsi="宋体" w:eastAsia="宋体" w:cs="宋体"/>
                <w:b/>
                <w:bCs/>
                <w:color w:val="auto"/>
                <w:spacing w:val="3"/>
                <w:szCs w:val="21"/>
                <w:lang w:eastAsia="zh-CN"/>
              </w:rPr>
              <w:t xml:space="preserve">（证书号码）</w:t>
            </w:r>
            <w:r/>
          </w:p>
        </w:tc>
      </w:tr>
      <w:tr>
        <w:trPr>
          <w:trHeight w:val="622"/>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784"/>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784"/>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784"/>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785"/>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785"/>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785"/>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785"/>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785"/>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785"/>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936"/>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r>
        <w:trPr>
          <w:trHeight w:val="641"/>
        </w:trPr>
        <w:tc>
          <w:tcPr>
            <w:tcW w:w="47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3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424"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750"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515"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349"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c>
          <w:tcPr>
            <w:tcW w:w="1908" w:type="dxa"/>
            <w:vAlign w:val="center"/>
            <w:textDirection w:val="lrTb"/>
            <w:noWrap w:val="false"/>
          </w:tcPr>
          <w:p>
            <w:pPr>
              <w:jc w:val="center"/>
              <w:widowControl/>
              <w:rPr>
                <w:rFonts w:ascii="Arial" w:hAnsi="Arial" w:eastAsia="宋体" w:cs="Arial"/>
                <w:color w:val="auto"/>
                <w:szCs w:val="21"/>
                <w:lang w:eastAsia="zh-CN"/>
              </w:rPr>
            </w:pPr>
            <w:r>
              <w:rPr>
                <w:rFonts w:ascii="Arial" w:hAnsi="Arial" w:eastAsia="宋体" w:cs="Arial"/>
                <w:color w:val="auto"/>
                <w:szCs w:val="21"/>
                <w:lang w:eastAsia="zh-CN"/>
              </w:rPr>
            </w:r>
            <w:r/>
          </w:p>
        </w:tc>
      </w:tr>
    </w:tbl>
    <w:p>
      <w:pPr>
        <w:jc w:val="left"/>
        <w:spacing w:before="116" w:line="308" w:lineRule="auto"/>
        <w:widowControl/>
        <w:rPr>
          <w:rFonts w:ascii="宋体" w:hAnsi="宋体" w:eastAsia="宋体" w:cs="宋体"/>
          <w:b/>
          <w:bCs/>
          <w:spacing w:val="-3"/>
          <w:sz w:val="24"/>
          <w:szCs w:val="24"/>
        </w:rPr>
      </w:pPr>
      <w:r>
        <w:rPr>
          <w:rFonts w:ascii="宋体" w:hAnsi="宋体" w:eastAsia="宋体" w:cs="宋体"/>
          <w:b/>
          <w:bCs/>
          <w:spacing w:val="-3"/>
          <w:sz w:val="24"/>
          <w:szCs w:val="24"/>
        </w:rPr>
      </w:r>
      <w:r/>
    </w:p>
    <w:p>
      <w:pPr>
        <w:jc w:val="left"/>
        <w:spacing w:before="116" w:line="308" w:lineRule="auto"/>
        <w:widowControl/>
        <w:rPr>
          <w:rFonts w:ascii="宋体" w:hAnsi="宋体" w:eastAsia="宋体" w:cs="宋体"/>
          <w:b/>
          <w:bCs/>
          <w:spacing w:val="-3"/>
          <w:sz w:val="24"/>
          <w:szCs w:val="24"/>
        </w:rPr>
      </w:pPr>
      <w:r>
        <w:rPr>
          <w:rFonts w:ascii="宋体" w:hAnsi="宋体" w:eastAsia="宋体" w:cs="宋体"/>
          <w:b/>
          <w:bCs/>
          <w:spacing w:val="-3"/>
          <w:sz w:val="24"/>
          <w:szCs w:val="24"/>
        </w:rPr>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jc w:val="left"/>
        <w:spacing w:before="56" w:line="220" w:lineRule="auto"/>
        <w:widowControl/>
        <w:rPr>
          <w:rFonts w:ascii="宋体" w:hAnsi="宋体" w:eastAsia="宋体" w:cs="宋体"/>
          <w:b/>
          <w:bCs/>
          <w:spacing w:val="-4"/>
          <w:sz w:val="28"/>
          <w:szCs w:val="28"/>
        </w:rPr>
      </w:pPr>
      <w:r>
        <w:rPr>
          <w:rFonts w:ascii="宋体" w:hAnsi="宋体" w:eastAsia="宋体" w:cs="宋体"/>
          <w:b/>
          <w:bCs/>
          <w:spacing w:val="-4"/>
          <w:sz w:val="28"/>
          <w:szCs w:val="28"/>
        </w:rPr>
        <w:t xml:space="preserve">十</w:t>
      </w:r>
      <w:r>
        <w:rPr>
          <w:rFonts w:hint="eastAsia" w:ascii="宋体" w:hAnsi="宋体" w:eastAsia="宋体" w:cs="宋体"/>
          <w:b/>
          <w:bCs/>
          <w:spacing w:val="-4"/>
          <w:sz w:val="28"/>
          <w:szCs w:val="28"/>
        </w:rPr>
        <w:t xml:space="preserve">二</w:t>
      </w:r>
      <w:r>
        <w:rPr>
          <w:rFonts w:ascii="宋体" w:hAnsi="宋体" w:eastAsia="宋体" w:cs="宋体"/>
          <w:b/>
          <w:bCs/>
          <w:spacing w:val="-4"/>
          <w:sz w:val="28"/>
          <w:szCs w:val="28"/>
        </w:rPr>
        <w:t xml:space="preserve">、拟委任人员资历表</w:t>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（一）资历表</w:t>
      </w:r>
      <w:r/>
    </w:p>
    <w:tbl>
      <w:tblPr>
        <w:tblStyle w:val="845"/>
        <w:tblW w:w="9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80"/>
        <w:gridCol w:w="284"/>
        <w:gridCol w:w="991"/>
        <w:gridCol w:w="1205"/>
        <w:gridCol w:w="1061"/>
        <w:gridCol w:w="709"/>
        <w:gridCol w:w="1627"/>
        <w:gridCol w:w="214"/>
        <w:gridCol w:w="2131"/>
      </w:tblGrid>
      <w:tr>
        <w:trPr>
          <w:trHeight w:val="568"/>
        </w:trPr>
        <w:tc>
          <w:tcPr>
            <w:tcW w:w="1280" w:type="dxa"/>
            <w:textDirection w:val="lrTb"/>
            <w:noWrap w:val="false"/>
          </w:tcPr>
          <w:p>
            <w:pPr>
              <w:jc w:val="left"/>
              <w:spacing w:before="178" w:line="228" w:lineRule="auto"/>
              <w:widowControl/>
              <w:rPr>
                <w:rFonts w:ascii="宋体" w:hAnsi="宋体" w:eastAsia="宋体" w:cs="宋体"/>
                <w:color w:val="auto"/>
                <w:sz w:val="20"/>
                <w:szCs w:val="20"/>
              </w:rPr>
            </w:pPr>
            <w:r>
              <w:rPr>
                <w:rFonts w:ascii="宋体" w:hAnsi="宋体" w:eastAsia="宋体" w:cs="宋体"/>
                <w:color w:val="auto"/>
                <w:sz w:val="20"/>
                <w:szCs w:val="20"/>
              </w:rPr>
              <w:t xml:space="preserve">姓</w:t>
            </w:r>
            <w:r>
              <w:rPr>
                <w:rFonts w:ascii="宋体" w:hAnsi="宋体" w:eastAsia="宋体" w:cs="宋体"/>
                <w:color w:val="auto"/>
                <w:spacing w:val="10"/>
                <w:sz w:val="20"/>
                <w:szCs w:val="20"/>
              </w:rPr>
              <w:t xml:space="preserve">  </w:t>
            </w:r>
            <w:r>
              <w:rPr>
                <w:rFonts w:ascii="宋体" w:hAnsi="宋体" w:eastAsia="宋体" w:cs="宋体"/>
                <w:color w:val="auto"/>
                <w:sz w:val="20"/>
                <w:szCs w:val="20"/>
              </w:rPr>
              <w:t xml:space="preserve">名</w:t>
            </w:r>
            <w:r/>
          </w:p>
        </w:tc>
        <w:tc>
          <w:tcPr>
            <w:gridSpan w:val="2"/>
            <w:tcW w:w="1275"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tcW w:w="1205" w:type="dxa"/>
            <w:textDirection w:val="lrTb"/>
            <w:noWrap w:val="false"/>
          </w:tcPr>
          <w:p>
            <w:pPr>
              <w:jc w:val="left"/>
              <w:spacing w:before="178" w:line="228" w:lineRule="auto"/>
              <w:widowControl/>
              <w:rPr>
                <w:rFonts w:ascii="宋体" w:hAnsi="宋体" w:eastAsia="宋体" w:cs="宋体"/>
                <w:color w:val="auto"/>
                <w:sz w:val="20"/>
                <w:szCs w:val="20"/>
              </w:rPr>
            </w:pPr>
            <w:r>
              <w:rPr>
                <w:rFonts w:ascii="宋体" w:hAnsi="宋体" w:eastAsia="宋体" w:cs="宋体"/>
                <w:color w:val="auto"/>
                <w:spacing w:val="2"/>
                <w:sz w:val="20"/>
                <w:szCs w:val="20"/>
              </w:rPr>
              <w:t xml:space="preserve">出生年月</w:t>
            </w:r>
            <w:r/>
          </w:p>
        </w:tc>
        <w:tc>
          <w:tcPr>
            <w:gridSpan w:val="2"/>
            <w:tcW w:w="1770"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1841" w:type="dxa"/>
            <w:textDirection w:val="lrTb"/>
            <w:noWrap w:val="false"/>
          </w:tcPr>
          <w:p>
            <w:pPr>
              <w:jc w:val="left"/>
              <w:spacing w:before="178" w:line="229" w:lineRule="auto"/>
              <w:widowControl/>
              <w:rPr>
                <w:rFonts w:ascii="宋体" w:hAnsi="宋体" w:eastAsia="宋体" w:cs="宋体"/>
                <w:color w:val="auto"/>
                <w:sz w:val="20"/>
                <w:szCs w:val="20"/>
              </w:rPr>
            </w:pPr>
            <w:r>
              <w:rPr>
                <w:rFonts w:ascii="宋体" w:hAnsi="宋体" w:eastAsia="宋体" w:cs="宋体"/>
                <w:color w:val="auto"/>
                <w:spacing w:val="-2"/>
                <w:sz w:val="20"/>
                <w:szCs w:val="20"/>
              </w:rPr>
              <w:t xml:space="preserve">学</w:t>
            </w:r>
            <w:r>
              <w:rPr>
                <w:rFonts w:ascii="宋体" w:hAnsi="宋体" w:eastAsia="宋体" w:cs="宋体"/>
                <w:color w:val="auto"/>
                <w:spacing w:val="7"/>
                <w:sz w:val="20"/>
                <w:szCs w:val="20"/>
              </w:rPr>
              <w:t xml:space="preserve">    </w:t>
            </w:r>
            <w:r>
              <w:rPr>
                <w:rFonts w:ascii="宋体" w:hAnsi="宋体" w:eastAsia="宋体" w:cs="宋体"/>
                <w:color w:val="auto"/>
                <w:spacing w:val="-2"/>
                <w:sz w:val="20"/>
                <w:szCs w:val="20"/>
              </w:rPr>
              <w:t xml:space="preserve">历</w:t>
            </w:r>
            <w:r/>
          </w:p>
        </w:tc>
        <w:tc>
          <w:tcPr>
            <w:tcW w:w="2131"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562"/>
        </w:trPr>
        <w:tc>
          <w:tcPr>
            <w:tcW w:w="1280" w:type="dxa"/>
            <w:textDirection w:val="lrTb"/>
            <w:noWrap w:val="false"/>
          </w:tcPr>
          <w:p>
            <w:pPr>
              <w:jc w:val="left"/>
              <w:spacing w:before="174" w:line="228" w:lineRule="auto"/>
              <w:widowControl/>
              <w:rPr>
                <w:rFonts w:ascii="宋体" w:hAnsi="宋体" w:eastAsia="宋体" w:cs="宋体"/>
                <w:color w:val="auto"/>
                <w:sz w:val="20"/>
                <w:szCs w:val="20"/>
              </w:rPr>
            </w:pPr>
            <w:r>
              <w:rPr>
                <w:rFonts w:ascii="宋体" w:hAnsi="宋体" w:eastAsia="宋体" w:cs="宋体"/>
                <w:color w:val="auto"/>
                <w:spacing w:val="7"/>
                <w:sz w:val="20"/>
                <w:szCs w:val="20"/>
              </w:rPr>
              <w:t xml:space="preserve">执业资格</w:t>
            </w:r>
            <w:r/>
          </w:p>
        </w:tc>
        <w:tc>
          <w:tcPr>
            <w:gridSpan w:val="2"/>
            <w:tcW w:w="1275"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tcW w:w="1205" w:type="dxa"/>
            <w:textDirection w:val="lrTb"/>
            <w:noWrap w:val="false"/>
          </w:tcPr>
          <w:p>
            <w:pPr>
              <w:jc w:val="left"/>
              <w:spacing w:before="174" w:line="230" w:lineRule="auto"/>
              <w:widowControl/>
              <w:rPr>
                <w:rFonts w:ascii="宋体" w:hAnsi="宋体" w:eastAsia="宋体" w:cs="宋体"/>
                <w:color w:val="auto"/>
                <w:sz w:val="20"/>
                <w:szCs w:val="20"/>
              </w:rPr>
            </w:pPr>
            <w:r>
              <w:rPr>
                <w:rFonts w:ascii="宋体" w:hAnsi="宋体" w:eastAsia="宋体" w:cs="宋体"/>
                <w:color w:val="auto"/>
                <w:sz w:val="20"/>
                <w:szCs w:val="20"/>
              </w:rPr>
              <w:t xml:space="preserve">职</w:t>
            </w:r>
            <w:r>
              <w:rPr>
                <w:rFonts w:ascii="宋体" w:hAnsi="宋体" w:eastAsia="宋体" w:cs="宋体"/>
                <w:color w:val="auto"/>
                <w:spacing w:val="6"/>
                <w:sz w:val="20"/>
                <w:szCs w:val="20"/>
              </w:rPr>
              <w:t xml:space="preserve">    </w:t>
            </w:r>
            <w:r>
              <w:rPr>
                <w:rFonts w:ascii="宋体" w:hAnsi="宋体" w:eastAsia="宋体" w:cs="宋体"/>
                <w:color w:val="auto"/>
                <w:sz w:val="20"/>
                <w:szCs w:val="20"/>
              </w:rPr>
              <w:t xml:space="preserve">称</w:t>
            </w:r>
            <w:r/>
          </w:p>
        </w:tc>
        <w:tc>
          <w:tcPr>
            <w:gridSpan w:val="2"/>
            <w:tcW w:w="1770"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1841" w:type="dxa"/>
            <w:textDirection w:val="lrTb"/>
            <w:noWrap w:val="false"/>
          </w:tcPr>
          <w:p>
            <w:pPr>
              <w:jc w:val="left"/>
              <w:spacing w:before="175" w:line="228" w:lineRule="auto"/>
              <w:widowControl/>
              <w:rPr>
                <w:rFonts w:ascii="宋体" w:hAnsi="宋体" w:eastAsia="宋体" w:cs="宋体"/>
                <w:color w:val="auto"/>
                <w:sz w:val="20"/>
                <w:szCs w:val="20"/>
              </w:rPr>
            </w:pPr>
            <w:r>
              <w:rPr>
                <w:rFonts w:ascii="宋体" w:hAnsi="宋体" w:eastAsia="宋体" w:cs="宋体"/>
                <w:color w:val="auto"/>
                <w:spacing w:val="6"/>
                <w:sz w:val="20"/>
                <w:szCs w:val="20"/>
              </w:rPr>
              <w:t xml:space="preserve">从事专业</w:t>
            </w:r>
            <w:r/>
          </w:p>
        </w:tc>
        <w:tc>
          <w:tcPr>
            <w:tcW w:w="2131"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821"/>
        </w:trPr>
        <w:tc>
          <w:tcPr>
            <w:gridSpan w:val="3"/>
            <w:tcW w:w="2555" w:type="dxa"/>
            <w:textDirection w:val="lrTb"/>
            <w:noWrap w:val="false"/>
          </w:tcPr>
          <w:p>
            <w:pPr>
              <w:jc w:val="left"/>
              <w:spacing w:before="303" w:line="228" w:lineRule="auto"/>
              <w:widowControl/>
              <w:rPr>
                <w:rFonts w:ascii="宋体" w:hAnsi="宋体" w:eastAsia="宋体" w:cs="宋体"/>
                <w:color w:val="auto"/>
                <w:sz w:val="20"/>
                <w:szCs w:val="20"/>
              </w:rPr>
            </w:pPr>
            <w:r>
              <w:rPr>
                <w:rFonts w:ascii="宋体" w:hAnsi="宋体" w:eastAsia="宋体" w:cs="宋体"/>
                <w:color w:val="auto"/>
                <w:spacing w:val="6"/>
                <w:sz w:val="20"/>
                <w:szCs w:val="20"/>
              </w:rPr>
              <w:t xml:space="preserve">毕业学校</w:t>
            </w:r>
            <w:r/>
          </w:p>
        </w:tc>
        <w:tc>
          <w:tcPr>
            <w:gridSpan w:val="6"/>
            <w:tcW w:w="6947" w:type="dxa"/>
            <w:textDirection w:val="lrTb"/>
            <w:noWrap w:val="false"/>
          </w:tcPr>
          <w:p>
            <w:pPr>
              <w:jc w:val="left"/>
              <w:spacing w:before="32" w:line="228" w:lineRule="auto"/>
              <w:widowControl/>
              <w:rPr>
                <w:rFonts w:ascii="宋体" w:hAnsi="宋体" w:eastAsia="宋体" w:cs="宋体"/>
                <w:color w:val="auto"/>
                <w:sz w:val="20"/>
                <w:szCs w:val="20"/>
                <w:lang w:eastAsia="zh-CN"/>
              </w:rPr>
            </w:pPr>
            <w:r>
              <w:rPr>
                <w:rFonts w:ascii="宋体" w:hAnsi="宋体" w:eastAsia="宋体" w:cs="宋体"/>
                <w:color w:val="auto"/>
                <w:sz w:val="20"/>
                <w:szCs w:val="20"/>
                <w:lang w:eastAsia="zh-CN"/>
              </w:rPr>
              <w:t xml:space="preserve">年</w:t>
            </w:r>
            <w:r>
              <w:rPr>
                <w:rFonts w:ascii="宋体" w:hAnsi="宋体" w:eastAsia="宋体" w:cs="宋体"/>
                <w:color w:val="auto"/>
                <w:spacing w:val="7"/>
                <w:sz w:val="20"/>
                <w:szCs w:val="20"/>
                <w:lang w:eastAsia="zh-CN"/>
              </w:rPr>
              <w:t xml:space="preserve"> </w:t>
            </w:r>
            <w:r>
              <w:rPr>
                <w:rFonts w:ascii="宋体" w:hAnsi="宋体" w:eastAsia="宋体" w:cs="宋体"/>
                <w:color w:val="auto"/>
                <w:spacing w:val="4"/>
                <w:sz w:val="20"/>
                <w:szCs w:val="20"/>
                <w:u w:val="single"/>
                <w:lang w:eastAsia="zh-CN"/>
              </w:rPr>
              <w:t xml:space="preserve">          </w:t>
            </w:r>
            <w:r>
              <w:rPr>
                <w:rFonts w:ascii="宋体" w:hAnsi="宋体" w:eastAsia="宋体" w:cs="宋体"/>
                <w:color w:val="auto"/>
                <w:spacing w:val="-79"/>
                <w:sz w:val="20"/>
                <w:szCs w:val="20"/>
                <w:lang w:eastAsia="zh-CN"/>
              </w:rPr>
              <w:t xml:space="preserve"> </w:t>
            </w:r>
            <w:r>
              <w:rPr>
                <w:rFonts w:ascii="宋体" w:hAnsi="宋体" w:eastAsia="宋体" w:cs="宋体"/>
                <w:color w:val="auto"/>
                <w:sz w:val="20"/>
                <w:szCs w:val="20"/>
                <w:lang w:eastAsia="zh-CN"/>
              </w:rPr>
              <w:t xml:space="preserve">月</w:t>
            </w:r>
            <w:r/>
          </w:p>
          <w:p>
            <w:pPr>
              <w:jc w:val="left"/>
              <w:spacing w:before="24" w:line="228" w:lineRule="auto"/>
              <w:widowControl/>
              <w:rPr>
                <w:rFonts w:ascii="宋体" w:hAnsi="宋体" w:eastAsia="宋体" w:cs="宋体"/>
                <w:color w:val="auto"/>
                <w:sz w:val="20"/>
                <w:szCs w:val="20"/>
                <w:lang w:eastAsia="zh-CN"/>
              </w:rPr>
            </w:pPr>
            <w:r>
              <w:rPr>
                <w:rFonts w:ascii="宋体" w:hAnsi="宋体" w:eastAsia="宋体" w:cs="宋体"/>
                <w:color w:val="auto"/>
                <w:spacing w:val="6"/>
                <w:sz w:val="20"/>
                <w:szCs w:val="20"/>
                <w:lang w:eastAsia="zh-CN"/>
              </w:rPr>
              <w:t xml:space="preserve">毕业于 </w:t>
            </w:r>
            <w:r>
              <w:rPr>
                <w:rFonts w:ascii="宋体" w:hAnsi="宋体" w:eastAsia="宋体" w:cs="宋体"/>
                <w:color w:val="auto"/>
                <w:spacing w:val="6"/>
                <w:sz w:val="20"/>
                <w:szCs w:val="20"/>
                <w:u w:val="single"/>
                <w:lang w:eastAsia="zh-CN"/>
              </w:rPr>
              <w:t xml:space="preserve">          </w:t>
            </w:r>
            <w:r>
              <w:rPr>
                <w:rFonts w:ascii="宋体" w:hAnsi="宋体" w:eastAsia="宋体" w:cs="宋体"/>
                <w:color w:val="auto"/>
                <w:spacing w:val="-89"/>
                <w:sz w:val="20"/>
                <w:szCs w:val="20"/>
                <w:lang w:eastAsia="zh-CN"/>
              </w:rPr>
              <w:t xml:space="preserve"> </w:t>
            </w:r>
            <w:r>
              <w:rPr>
                <w:rFonts w:ascii="宋体" w:hAnsi="宋体" w:eastAsia="宋体" w:cs="宋体"/>
                <w:color w:val="auto"/>
                <w:spacing w:val="6"/>
                <w:sz w:val="20"/>
                <w:szCs w:val="20"/>
                <w:lang w:eastAsia="zh-CN"/>
              </w:rPr>
              <w:t xml:space="preserve">大学（院、学校）</w:t>
            </w:r>
            <w:r>
              <w:rPr>
                <w:rFonts w:ascii="宋体" w:hAnsi="宋体" w:eastAsia="宋体" w:cs="宋体"/>
                <w:color w:val="auto"/>
                <w:spacing w:val="6"/>
                <w:sz w:val="20"/>
                <w:szCs w:val="20"/>
                <w:u w:val="single"/>
                <w:lang w:eastAsia="zh-CN"/>
              </w:rPr>
              <w:t xml:space="preserve"> </w:t>
            </w:r>
            <w:r>
              <w:rPr>
                <w:rFonts w:ascii="宋体" w:hAnsi="宋体" w:eastAsia="宋体" w:cs="宋体"/>
                <w:color w:val="auto"/>
                <w:spacing w:val="5"/>
                <w:sz w:val="20"/>
                <w:szCs w:val="20"/>
                <w:u w:val="single"/>
                <w:lang w:eastAsia="zh-CN"/>
              </w:rPr>
              <w:t xml:space="preserve">         </w:t>
            </w:r>
            <w:r>
              <w:rPr>
                <w:rFonts w:ascii="宋体" w:hAnsi="宋体" w:eastAsia="宋体" w:cs="宋体"/>
                <w:color w:val="auto"/>
                <w:spacing w:val="-91"/>
                <w:sz w:val="20"/>
                <w:szCs w:val="20"/>
                <w:lang w:eastAsia="zh-CN"/>
              </w:rPr>
              <w:t xml:space="preserve"> </w:t>
            </w:r>
            <w:r>
              <w:rPr>
                <w:rFonts w:ascii="宋体" w:hAnsi="宋体" w:eastAsia="宋体" w:cs="宋体"/>
                <w:color w:val="auto"/>
                <w:spacing w:val="5"/>
                <w:sz w:val="20"/>
                <w:szCs w:val="20"/>
                <w:lang w:eastAsia="zh-CN"/>
              </w:rPr>
              <w:t xml:space="preserve">专业，</w:t>
            </w:r>
            <w:r/>
          </w:p>
          <w:p>
            <w:pPr>
              <w:jc w:val="left"/>
              <w:spacing w:before="26" w:line="216" w:lineRule="auto"/>
              <w:widowControl/>
              <w:rPr>
                <w:rFonts w:ascii="宋体" w:hAnsi="宋体" w:eastAsia="宋体" w:cs="宋体"/>
                <w:color w:val="auto"/>
                <w:sz w:val="20"/>
                <w:szCs w:val="20"/>
              </w:rPr>
            </w:pPr>
            <w:r>
              <w:rPr>
                <w:rFonts w:ascii="宋体" w:hAnsi="宋体" w:eastAsia="宋体" w:cs="宋体"/>
                <w:color w:val="auto"/>
                <w:spacing w:val="2"/>
                <w:sz w:val="20"/>
                <w:szCs w:val="20"/>
              </w:rPr>
              <w:t xml:space="preserve">学制 </w:t>
            </w:r>
            <w:r>
              <w:rPr>
                <w:rFonts w:ascii="宋体" w:hAnsi="宋体" w:eastAsia="宋体" w:cs="宋体"/>
                <w:color w:val="auto"/>
                <w:spacing w:val="5"/>
                <w:sz w:val="20"/>
                <w:szCs w:val="20"/>
                <w:u w:val="single"/>
              </w:rPr>
              <w:t xml:space="preserve">          </w:t>
            </w:r>
            <w:r>
              <w:rPr>
                <w:rFonts w:ascii="宋体" w:hAnsi="宋体" w:eastAsia="宋体" w:cs="宋体"/>
                <w:color w:val="auto"/>
                <w:spacing w:val="-88"/>
                <w:sz w:val="20"/>
                <w:szCs w:val="20"/>
              </w:rPr>
              <w:t xml:space="preserve"> </w:t>
            </w:r>
            <w:r>
              <w:rPr>
                <w:rFonts w:ascii="宋体" w:hAnsi="宋体" w:eastAsia="宋体" w:cs="宋体"/>
                <w:color w:val="auto"/>
                <w:spacing w:val="2"/>
                <w:sz w:val="20"/>
                <w:szCs w:val="20"/>
              </w:rPr>
              <w:t xml:space="preserve">年</w:t>
            </w:r>
            <w:r/>
          </w:p>
        </w:tc>
      </w:tr>
      <w:tr>
        <w:trPr>
          <w:trHeight w:val="556"/>
        </w:trPr>
        <w:tc>
          <w:tcPr>
            <w:gridSpan w:val="9"/>
            <w:tcW w:w="9502" w:type="dxa"/>
            <w:textDirection w:val="lrTb"/>
            <w:noWrap w:val="false"/>
          </w:tcPr>
          <w:p>
            <w:pPr>
              <w:jc w:val="left"/>
              <w:spacing w:before="170" w:line="231" w:lineRule="auto"/>
              <w:widowControl/>
              <w:rPr>
                <w:rFonts w:ascii="宋体" w:hAnsi="宋体" w:eastAsia="宋体" w:cs="宋体"/>
                <w:color w:val="auto"/>
                <w:sz w:val="20"/>
                <w:szCs w:val="20"/>
              </w:rPr>
            </w:pPr>
            <w:r>
              <w:rPr>
                <w:rFonts w:ascii="宋体" w:hAnsi="宋体" w:eastAsia="宋体" w:cs="宋体"/>
                <w:color w:val="auto"/>
                <w:spacing w:val="-1"/>
                <w:sz w:val="20"/>
                <w:szCs w:val="20"/>
              </w:rPr>
              <w:t xml:space="preserve">经</w:t>
            </w:r>
            <w:r>
              <w:rPr>
                <w:rFonts w:ascii="宋体" w:hAnsi="宋体" w:eastAsia="宋体" w:cs="宋体"/>
                <w:color w:val="auto"/>
                <w:spacing w:val="5"/>
                <w:sz w:val="20"/>
                <w:szCs w:val="20"/>
              </w:rPr>
              <w:t xml:space="preserve">              </w:t>
            </w:r>
            <w:r>
              <w:rPr>
                <w:rFonts w:ascii="宋体" w:hAnsi="宋体" w:eastAsia="宋体" w:cs="宋体"/>
                <w:color w:val="auto"/>
                <w:spacing w:val="-1"/>
                <w:sz w:val="20"/>
                <w:szCs w:val="20"/>
              </w:rPr>
              <w:t xml:space="preserve">历</w:t>
            </w:r>
            <w:r/>
          </w:p>
        </w:tc>
      </w:tr>
      <w:tr>
        <w:trPr>
          <w:trHeight w:val="989"/>
        </w:trPr>
        <w:tc>
          <w:tcPr>
            <w:gridSpan w:val="2"/>
            <w:tcW w:w="1564" w:type="dxa"/>
            <w:textDirection w:val="lrTb"/>
            <w:noWrap w:val="false"/>
          </w:tcPr>
          <w:p>
            <w:pPr>
              <w:jc w:val="left"/>
              <w:spacing w:before="116" w:line="228" w:lineRule="auto"/>
              <w:widowControl/>
              <w:rPr>
                <w:rFonts w:ascii="宋体" w:hAnsi="宋体" w:eastAsia="宋体" w:cs="宋体"/>
                <w:color w:val="auto"/>
                <w:sz w:val="20"/>
                <w:szCs w:val="20"/>
              </w:rPr>
            </w:pPr>
            <w:r>
              <w:rPr>
                <w:rFonts w:ascii="宋体" w:hAnsi="宋体" w:eastAsia="宋体" w:cs="宋体"/>
                <w:color w:val="auto"/>
                <w:sz w:val="20"/>
                <w:szCs w:val="20"/>
              </w:rPr>
              <w:t xml:space="preserve">年</w:t>
            </w:r>
            <w:r>
              <w:rPr>
                <w:rFonts w:ascii="宋体" w:hAnsi="宋体" w:eastAsia="宋体" w:cs="宋体"/>
                <w:color w:val="auto"/>
                <w:spacing w:val="7"/>
                <w:sz w:val="20"/>
                <w:szCs w:val="20"/>
              </w:rPr>
              <w:t xml:space="preserve"> </w:t>
            </w:r>
            <w:r>
              <w:rPr>
                <w:rFonts w:ascii="宋体" w:hAnsi="宋体" w:eastAsia="宋体" w:cs="宋体"/>
                <w:color w:val="auto"/>
                <w:spacing w:val="4"/>
                <w:sz w:val="20"/>
                <w:szCs w:val="20"/>
                <w:u w:val="single"/>
              </w:rPr>
              <w:t xml:space="preserve">      </w:t>
            </w:r>
            <w:r>
              <w:rPr>
                <w:rFonts w:ascii="宋体" w:hAnsi="宋体" w:eastAsia="宋体" w:cs="宋体"/>
                <w:color w:val="auto"/>
                <w:spacing w:val="-83"/>
                <w:sz w:val="20"/>
                <w:szCs w:val="20"/>
              </w:rPr>
              <w:t xml:space="preserve"> </w:t>
            </w:r>
            <w:r>
              <w:rPr>
                <w:rFonts w:ascii="宋体" w:hAnsi="宋体" w:eastAsia="宋体" w:cs="宋体"/>
                <w:color w:val="auto"/>
                <w:sz w:val="20"/>
                <w:szCs w:val="20"/>
              </w:rPr>
              <w:t xml:space="preserve">月</w:t>
            </w:r>
            <w:r/>
          </w:p>
          <w:p>
            <w:pPr>
              <w:ind w:right="150"/>
              <w:jc w:val="left"/>
              <w:spacing w:before="24" w:line="254" w:lineRule="auto"/>
              <w:widowControl/>
              <w:rPr>
                <w:rFonts w:ascii="宋体" w:hAnsi="宋体" w:eastAsia="宋体" w:cs="宋体"/>
                <w:color w:val="auto"/>
                <w:sz w:val="20"/>
                <w:szCs w:val="20"/>
              </w:rPr>
            </w:pPr>
            <w:r>
              <w:rPr>
                <w:rFonts w:ascii="宋体" w:hAnsi="宋体" w:eastAsia="宋体" w:cs="宋体"/>
                <w:color w:val="auto"/>
                <w:spacing w:val="-1"/>
                <w:sz w:val="20"/>
                <w:szCs w:val="20"/>
              </w:rPr>
              <w:t xml:space="preserve">至</w:t>
            </w:r>
            <w:r>
              <w:rPr>
                <w:rFonts w:ascii="宋体" w:hAnsi="宋体" w:eastAsia="宋体" w:cs="宋体"/>
                <w:color w:val="auto"/>
                <w:spacing w:val="4"/>
                <w:sz w:val="20"/>
                <w:szCs w:val="20"/>
                <w:u w:val="single"/>
              </w:rPr>
              <w:t xml:space="preserve">        </w:t>
            </w:r>
            <w:r>
              <w:rPr>
                <w:rFonts w:ascii="宋体" w:hAnsi="宋体" w:eastAsia="宋体" w:cs="宋体"/>
                <w:color w:val="auto"/>
                <w:spacing w:val="-84"/>
                <w:sz w:val="20"/>
                <w:szCs w:val="20"/>
              </w:rPr>
              <w:t xml:space="preserve"> </w:t>
            </w:r>
            <w:r>
              <w:rPr>
                <w:rFonts w:ascii="宋体" w:hAnsi="宋体" w:eastAsia="宋体" w:cs="宋体"/>
                <w:color w:val="auto"/>
                <w:spacing w:val="-1"/>
                <w:sz w:val="20"/>
                <w:szCs w:val="20"/>
              </w:rPr>
              <w:t xml:space="preserve">年</w:t>
            </w:r>
            <w:r>
              <w:rPr>
                <w:rFonts w:ascii="宋体" w:hAnsi="宋体" w:eastAsia="宋体" w:cs="宋体"/>
                <w:color w:val="auto"/>
                <w:sz w:val="20"/>
                <w:szCs w:val="20"/>
              </w:rPr>
              <w:t xml:space="preserve">月</w:t>
            </w:r>
            <w:r/>
          </w:p>
        </w:tc>
        <w:tc>
          <w:tcPr>
            <w:gridSpan w:val="3"/>
            <w:tcW w:w="3257" w:type="dxa"/>
            <w:textDirection w:val="lrTb"/>
            <w:noWrap w:val="false"/>
          </w:tcPr>
          <w:p>
            <w:pPr>
              <w:jc w:val="left"/>
              <w:spacing w:line="322" w:lineRule="auto"/>
              <w:widowControl/>
              <w:rPr>
                <w:rFonts w:ascii="Arial" w:hAnsi="Arial" w:eastAsia="宋体" w:cs="Arial"/>
                <w:color w:val="auto"/>
                <w:szCs w:val="21"/>
                <w:lang w:eastAsia="zh-CN"/>
              </w:rPr>
            </w:pPr>
            <w:r>
              <w:rPr>
                <w:rFonts w:ascii="Arial" w:hAnsi="Arial" w:eastAsia="宋体" w:cs="Arial"/>
                <w:color w:val="auto"/>
                <w:szCs w:val="21"/>
                <w:lang w:eastAsia="zh-CN"/>
              </w:rPr>
            </w:r>
            <w:r/>
          </w:p>
          <w:p>
            <w:pPr>
              <w:jc w:val="left"/>
              <w:spacing w:before="65" w:line="228" w:lineRule="auto"/>
              <w:widowControl/>
              <w:rPr>
                <w:rFonts w:ascii="宋体" w:hAnsi="宋体" w:eastAsia="宋体" w:cs="宋体"/>
                <w:color w:val="auto"/>
                <w:sz w:val="20"/>
                <w:szCs w:val="20"/>
                <w:lang w:eastAsia="zh-CN"/>
              </w:rPr>
            </w:pPr>
            <w:r>
              <w:rPr>
                <w:rFonts w:ascii="宋体" w:hAnsi="宋体" w:eastAsia="宋体" w:cs="宋体"/>
                <w:color w:val="auto"/>
                <w:spacing w:val="8"/>
                <w:sz w:val="20"/>
                <w:szCs w:val="20"/>
                <w:lang w:eastAsia="zh-CN"/>
              </w:rPr>
              <w:t xml:space="preserve">参加过类似服务的项目名称</w:t>
            </w:r>
            <w:r/>
          </w:p>
        </w:tc>
        <w:tc>
          <w:tcPr>
            <w:gridSpan w:val="2"/>
            <w:tcW w:w="2336" w:type="dxa"/>
            <w:textDirection w:val="lrTb"/>
            <w:noWrap w:val="false"/>
          </w:tcPr>
          <w:p>
            <w:pPr>
              <w:jc w:val="left"/>
              <w:spacing w:line="322" w:lineRule="auto"/>
              <w:widowControl/>
              <w:rPr>
                <w:rFonts w:ascii="Arial" w:hAnsi="Arial" w:eastAsia="宋体" w:cs="Arial"/>
                <w:color w:val="auto"/>
                <w:szCs w:val="21"/>
                <w:lang w:eastAsia="zh-CN"/>
              </w:rPr>
            </w:pPr>
            <w:r>
              <w:rPr>
                <w:rFonts w:ascii="Arial" w:hAnsi="Arial" w:eastAsia="宋体" w:cs="Arial"/>
                <w:color w:val="auto"/>
                <w:szCs w:val="21"/>
                <w:lang w:eastAsia="zh-CN"/>
              </w:rPr>
            </w:r>
            <w:r/>
          </w:p>
          <w:p>
            <w:pPr>
              <w:jc w:val="left"/>
              <w:spacing w:before="65" w:line="228" w:lineRule="auto"/>
              <w:widowControl/>
              <w:rPr>
                <w:rFonts w:ascii="宋体" w:hAnsi="宋体" w:eastAsia="宋体" w:cs="宋体"/>
                <w:color w:val="auto"/>
                <w:sz w:val="20"/>
                <w:szCs w:val="20"/>
              </w:rPr>
            </w:pPr>
            <w:r>
              <w:rPr>
                <w:rFonts w:ascii="宋体" w:hAnsi="宋体" w:eastAsia="宋体" w:cs="宋体"/>
                <w:color w:val="auto"/>
                <w:spacing w:val="7"/>
                <w:sz w:val="20"/>
                <w:szCs w:val="20"/>
              </w:rPr>
              <w:t xml:space="preserve">担任何职</w:t>
            </w:r>
            <w:r/>
          </w:p>
        </w:tc>
        <w:tc>
          <w:tcPr>
            <w:gridSpan w:val="2"/>
            <w:tcW w:w="2345" w:type="dxa"/>
            <w:textDirection w:val="lrTb"/>
            <w:noWrap w:val="false"/>
          </w:tcPr>
          <w:p>
            <w:pPr>
              <w:jc w:val="left"/>
              <w:spacing w:line="323" w:lineRule="auto"/>
              <w:widowControl/>
              <w:rPr>
                <w:rFonts w:ascii="Arial" w:hAnsi="Arial" w:eastAsia="宋体" w:cs="Arial"/>
                <w:color w:val="auto"/>
                <w:szCs w:val="21"/>
              </w:rPr>
            </w:pPr>
            <w:r>
              <w:rPr>
                <w:rFonts w:ascii="Arial" w:hAnsi="Arial" w:eastAsia="宋体" w:cs="Arial"/>
                <w:color w:val="auto"/>
                <w:szCs w:val="21"/>
              </w:rPr>
            </w:r>
            <w:r/>
          </w:p>
          <w:p>
            <w:pPr>
              <w:jc w:val="left"/>
              <w:spacing w:before="65" w:line="227" w:lineRule="auto"/>
              <w:widowControl/>
              <w:rPr>
                <w:rFonts w:ascii="宋体" w:hAnsi="宋体" w:eastAsia="宋体" w:cs="宋体"/>
                <w:color w:val="auto"/>
                <w:sz w:val="20"/>
                <w:szCs w:val="20"/>
              </w:rPr>
            </w:pPr>
            <w:r>
              <w:rPr>
                <w:rFonts w:ascii="宋体" w:hAnsi="宋体" w:eastAsia="宋体" w:cs="宋体"/>
                <w:color w:val="auto"/>
                <w:spacing w:val="7"/>
                <w:sz w:val="20"/>
                <w:szCs w:val="20"/>
              </w:rPr>
              <w:t xml:space="preserve">采购人</w:t>
            </w:r>
            <w:r/>
          </w:p>
        </w:tc>
      </w:tr>
      <w:tr>
        <w:trPr>
          <w:trHeight w:val="550"/>
        </w:trPr>
        <w:tc>
          <w:tcPr>
            <w:gridSpan w:val="2"/>
            <w:tcW w:w="1564"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3"/>
            <w:tcW w:w="3257"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36"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45"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550"/>
        </w:trPr>
        <w:tc>
          <w:tcPr>
            <w:gridSpan w:val="2"/>
            <w:tcW w:w="1564"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3"/>
            <w:tcW w:w="3257"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36"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45"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549"/>
        </w:trPr>
        <w:tc>
          <w:tcPr>
            <w:gridSpan w:val="2"/>
            <w:tcW w:w="1564"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3"/>
            <w:tcW w:w="3257"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36"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45"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550"/>
        </w:trPr>
        <w:tc>
          <w:tcPr>
            <w:gridSpan w:val="2"/>
            <w:tcW w:w="1564"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3"/>
            <w:tcW w:w="3257"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36"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45"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550"/>
        </w:trPr>
        <w:tc>
          <w:tcPr>
            <w:gridSpan w:val="2"/>
            <w:tcW w:w="1564"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3"/>
            <w:tcW w:w="3257"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36"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45"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601"/>
        </w:trPr>
        <w:tc>
          <w:tcPr>
            <w:gridSpan w:val="2"/>
            <w:tcW w:w="1564"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3"/>
            <w:tcW w:w="3257"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36"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2"/>
            <w:tcW w:w="2345"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622"/>
        </w:trPr>
        <w:tc>
          <w:tcPr>
            <w:gridSpan w:val="5"/>
            <w:tcW w:w="4821" w:type="dxa"/>
            <w:textDirection w:val="lrTb"/>
            <w:noWrap w:val="false"/>
          </w:tcPr>
          <w:p>
            <w:pPr>
              <w:jc w:val="left"/>
              <w:spacing w:before="203" w:line="228" w:lineRule="auto"/>
              <w:widowControl/>
              <w:rPr>
                <w:rFonts w:ascii="宋体" w:hAnsi="宋体" w:eastAsia="宋体" w:cs="宋体"/>
                <w:color w:val="auto"/>
                <w:sz w:val="20"/>
                <w:szCs w:val="20"/>
              </w:rPr>
            </w:pPr>
            <w:r>
              <w:rPr>
                <w:rFonts w:ascii="宋体" w:hAnsi="宋体" w:eastAsia="宋体" w:cs="宋体"/>
                <w:color w:val="auto"/>
                <w:spacing w:val="6"/>
                <w:sz w:val="20"/>
                <w:szCs w:val="20"/>
              </w:rPr>
              <w:t xml:space="preserve">获奖情况</w:t>
            </w:r>
            <w:r/>
          </w:p>
        </w:tc>
        <w:tc>
          <w:tcPr>
            <w:gridSpan w:val="4"/>
            <w:tcW w:w="4681"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553"/>
        </w:trPr>
        <w:tc>
          <w:tcPr>
            <w:gridSpan w:val="2"/>
            <w:tcBorders>
              <w:bottom w:val="none" w:color="000000" w:sz="4" w:space="0"/>
            </w:tcBorders>
            <w:tcW w:w="1564" w:type="dxa"/>
            <w:vMerge w:val="restart"/>
            <w:textDirection w:val="lrTb"/>
            <w:noWrap w:val="false"/>
          </w:tcPr>
          <w:p>
            <w:pPr>
              <w:jc w:val="left"/>
              <w:spacing w:line="293" w:lineRule="auto"/>
              <w:widowControl/>
              <w:rPr>
                <w:rFonts w:ascii="Arial" w:hAnsi="Arial" w:eastAsia="宋体" w:cs="Arial"/>
                <w:color w:val="auto"/>
                <w:szCs w:val="21"/>
              </w:rPr>
            </w:pPr>
            <w:r>
              <w:rPr>
                <w:rFonts w:ascii="Arial" w:hAnsi="Arial" w:eastAsia="宋体" w:cs="Arial"/>
                <w:color w:val="auto"/>
                <w:szCs w:val="21"/>
              </w:rPr>
            </w:r>
            <w:r/>
          </w:p>
          <w:p>
            <w:pPr>
              <w:ind w:right="110"/>
              <w:jc w:val="left"/>
              <w:spacing w:before="65" w:line="252" w:lineRule="auto"/>
              <w:widowControl/>
              <w:rPr>
                <w:rFonts w:ascii="宋体" w:hAnsi="宋体" w:eastAsia="宋体" w:cs="宋体"/>
                <w:color w:val="auto"/>
                <w:sz w:val="20"/>
                <w:szCs w:val="20"/>
              </w:rPr>
            </w:pPr>
            <w:r>
              <w:rPr>
                <w:rFonts w:ascii="宋体" w:hAnsi="宋体" w:eastAsia="宋体" w:cs="宋体"/>
                <w:color w:val="auto"/>
                <w:spacing w:val="4"/>
                <w:sz w:val="20"/>
                <w:szCs w:val="20"/>
              </w:rPr>
              <w:t xml:space="preserve">目前任职项</w:t>
            </w:r>
            <w:r>
              <w:rPr>
                <w:rFonts w:ascii="宋体" w:hAnsi="宋体" w:eastAsia="宋体" w:cs="宋体"/>
                <w:color w:val="auto"/>
                <w:spacing w:val="-32"/>
                <w:sz w:val="20"/>
                <w:szCs w:val="20"/>
              </w:rPr>
              <w:t xml:space="preserve"> </w:t>
            </w:r>
            <w:r>
              <w:rPr>
                <w:rFonts w:ascii="宋体" w:hAnsi="宋体" w:eastAsia="宋体" w:cs="宋体"/>
                <w:color w:val="auto"/>
                <w:spacing w:val="4"/>
                <w:sz w:val="20"/>
                <w:szCs w:val="20"/>
              </w:rPr>
              <w:t xml:space="preserve">目情况</w:t>
            </w:r>
            <w:r/>
          </w:p>
        </w:tc>
        <w:tc>
          <w:tcPr>
            <w:gridSpan w:val="3"/>
            <w:tcW w:w="3257" w:type="dxa"/>
            <w:textDirection w:val="lrTb"/>
            <w:noWrap w:val="false"/>
          </w:tcPr>
          <w:p>
            <w:pPr>
              <w:jc w:val="left"/>
              <w:spacing w:before="172" w:line="228" w:lineRule="auto"/>
              <w:widowControl/>
              <w:rPr>
                <w:rFonts w:ascii="宋体" w:hAnsi="宋体" w:eastAsia="宋体" w:cs="宋体"/>
                <w:color w:val="auto"/>
                <w:sz w:val="20"/>
                <w:szCs w:val="20"/>
              </w:rPr>
            </w:pPr>
            <w:r>
              <w:rPr>
                <w:rFonts w:ascii="宋体" w:hAnsi="宋体" w:eastAsia="宋体" w:cs="宋体"/>
                <w:color w:val="auto"/>
                <w:spacing w:val="6"/>
                <w:sz w:val="20"/>
                <w:szCs w:val="20"/>
              </w:rPr>
              <w:t xml:space="preserve">项目名称</w:t>
            </w:r>
            <w:r/>
          </w:p>
        </w:tc>
        <w:tc>
          <w:tcPr>
            <w:gridSpan w:val="4"/>
            <w:tcW w:w="4681"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641"/>
        </w:trPr>
        <w:tc>
          <w:tcPr>
            <w:gridSpan w:val="2"/>
            <w:tcBorders>
              <w:top w:val="none" w:color="000000" w:sz="4" w:space="0"/>
            </w:tcBorders>
            <w:tcW w:w="1564" w:type="dxa"/>
            <w:vMerge w:val="continue"/>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c>
          <w:tcPr>
            <w:gridSpan w:val="3"/>
            <w:tcW w:w="3257" w:type="dxa"/>
            <w:textDirection w:val="lrTb"/>
            <w:noWrap w:val="false"/>
          </w:tcPr>
          <w:p>
            <w:pPr>
              <w:jc w:val="left"/>
              <w:spacing w:before="216" w:line="228" w:lineRule="auto"/>
              <w:widowControl/>
              <w:rPr>
                <w:rFonts w:ascii="宋体" w:hAnsi="宋体" w:eastAsia="宋体" w:cs="宋体"/>
                <w:color w:val="auto"/>
                <w:sz w:val="20"/>
                <w:szCs w:val="20"/>
              </w:rPr>
            </w:pPr>
            <w:r>
              <w:rPr>
                <w:rFonts w:ascii="宋体" w:hAnsi="宋体" w:eastAsia="宋体" w:cs="宋体"/>
                <w:color w:val="auto"/>
                <w:spacing w:val="7"/>
                <w:sz w:val="20"/>
                <w:szCs w:val="20"/>
              </w:rPr>
              <w:t xml:space="preserve">担任职位</w:t>
            </w:r>
            <w:r/>
          </w:p>
        </w:tc>
        <w:tc>
          <w:tcPr>
            <w:gridSpan w:val="4"/>
            <w:tcW w:w="4681"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r>
        <w:trPr>
          <w:trHeight w:val="1131"/>
        </w:trPr>
        <w:tc>
          <w:tcPr>
            <w:gridSpan w:val="5"/>
            <w:tcW w:w="4821" w:type="dxa"/>
            <w:textDirection w:val="lrTb"/>
            <w:noWrap w:val="false"/>
          </w:tcPr>
          <w:p>
            <w:pPr>
              <w:jc w:val="left"/>
              <w:spacing w:line="391" w:lineRule="auto"/>
              <w:widowControl/>
              <w:rPr>
                <w:rFonts w:ascii="Arial" w:hAnsi="Arial" w:eastAsia="宋体" w:cs="Arial"/>
                <w:color w:val="auto"/>
                <w:szCs w:val="21"/>
              </w:rPr>
            </w:pPr>
            <w:r>
              <w:rPr>
                <w:rFonts w:ascii="Arial" w:hAnsi="Arial" w:eastAsia="宋体" w:cs="Arial"/>
                <w:color w:val="auto"/>
                <w:szCs w:val="21"/>
              </w:rPr>
            </w:r>
            <w:r/>
          </w:p>
          <w:p>
            <w:pPr>
              <w:jc w:val="left"/>
              <w:spacing w:before="65" w:line="229" w:lineRule="auto"/>
              <w:widowControl/>
              <w:rPr>
                <w:rFonts w:ascii="宋体" w:hAnsi="宋体" w:eastAsia="宋体" w:cs="宋体"/>
                <w:color w:val="auto"/>
                <w:sz w:val="20"/>
                <w:szCs w:val="20"/>
              </w:rPr>
            </w:pPr>
            <w:r>
              <w:rPr>
                <w:rFonts w:ascii="宋体" w:hAnsi="宋体" w:eastAsia="宋体" w:cs="宋体"/>
                <w:color w:val="auto"/>
                <w:spacing w:val="3"/>
                <w:sz w:val="20"/>
                <w:szCs w:val="20"/>
              </w:rPr>
              <w:t xml:space="preserve">备注</w:t>
            </w:r>
            <w:r/>
          </w:p>
        </w:tc>
        <w:tc>
          <w:tcPr>
            <w:gridSpan w:val="4"/>
            <w:tcW w:w="4681" w:type="dxa"/>
            <w:textDirection w:val="lrTb"/>
            <w:noWrap w:val="false"/>
          </w:tcPr>
          <w:p>
            <w:pPr>
              <w:jc w:val="left"/>
              <w:widowControl/>
              <w:rPr>
                <w:rFonts w:ascii="Arial" w:hAnsi="Arial" w:eastAsia="宋体" w:cs="Arial"/>
                <w:color w:val="auto"/>
                <w:szCs w:val="21"/>
              </w:rPr>
            </w:pPr>
            <w:r>
              <w:rPr>
                <w:rFonts w:ascii="Arial" w:hAnsi="Arial" w:eastAsia="宋体" w:cs="Arial"/>
                <w:color w:val="auto"/>
                <w:szCs w:val="21"/>
              </w:rPr>
            </w:r>
            <w:r/>
          </w:p>
        </w:tc>
      </w:tr>
    </w:tbl>
    <w:p>
      <w:pPr>
        <w:jc w:val="left"/>
        <w:spacing w:before="140" w:line="232" w:lineRule="auto"/>
        <w:widowControl/>
        <w:rPr>
          <w:rFonts w:ascii="宋体" w:hAnsi="宋体" w:eastAsia="宋体" w:cs="宋体"/>
          <w:sz w:val="20"/>
          <w:szCs w:val="20"/>
          <w:lang w:eastAsia="en-US"/>
        </w:rPr>
      </w:pPr>
      <w:r>
        <w:rPr>
          <w:rFonts w:ascii="宋体" w:hAnsi="宋体" w:eastAsia="宋体" w:cs="宋体"/>
          <w:sz w:val="20"/>
          <w:szCs w:val="20"/>
          <w:lang w:eastAsia="en-US"/>
        </w:rPr>
        <w:t xml:space="preserve">注：</w:t>
      </w:r>
      <w:r/>
    </w:p>
    <w:p>
      <w:pPr>
        <w:jc w:val="left"/>
        <w:spacing w:before="147" w:line="271" w:lineRule="auto"/>
        <w:widowControl/>
        <w:rPr>
          <w:rFonts w:ascii="宋体" w:hAnsi="宋体" w:eastAsia="宋体" w:cs="宋体"/>
          <w:spacing w:val="7"/>
          <w:sz w:val="20"/>
          <w:szCs w:val="20"/>
        </w:rPr>
      </w:pPr>
      <w:r>
        <w:rPr>
          <w:rFonts w:ascii="宋体" w:hAnsi="宋体" w:eastAsia="宋体" w:cs="宋体"/>
          <w:spacing w:val="14"/>
          <w:sz w:val="20"/>
          <w:szCs w:val="20"/>
        </w:rPr>
        <w:t xml:space="preserve">1</w:t>
      </w:r>
      <w:r>
        <w:rPr>
          <w:rFonts w:ascii="宋体" w:hAnsi="宋体" w:eastAsia="宋体" w:cs="宋体"/>
          <w:spacing w:val="14"/>
          <w:sz w:val="24"/>
          <w:szCs w:val="24"/>
        </w:rPr>
        <w:t xml:space="preserve">．</w:t>
      </w:r>
      <w:r>
        <w:rPr>
          <w:rFonts w:ascii="宋体" w:hAnsi="宋体" w:eastAsia="宋体" w:cs="宋体"/>
          <w:spacing w:val="14"/>
          <w:sz w:val="20"/>
          <w:szCs w:val="20"/>
        </w:rPr>
        <w:t xml:space="preserve">本表后应</w:t>
      </w:r>
      <w:r>
        <w:rPr>
          <w:rFonts w:ascii="宋体" w:hAnsi="宋体" w:eastAsia="宋体" w:cs="宋体"/>
          <w:spacing w:val="14"/>
          <w:sz w:val="20"/>
          <w:szCs w:val="20"/>
        </w:rPr>
        <w:t xml:space="preserve">附以下</w:t>
      </w:r>
      <w:r>
        <w:rPr>
          <w:rFonts w:ascii="宋体" w:hAnsi="宋体" w:eastAsia="宋体" w:cs="宋体"/>
          <w:spacing w:val="14"/>
          <w:sz w:val="20"/>
          <w:szCs w:val="20"/>
        </w:rPr>
        <w:t xml:space="preserve">证明材料的电子件，包括但不限于：执业注册资格</w:t>
      </w:r>
      <w:r>
        <w:rPr>
          <w:rFonts w:ascii="宋体" w:hAnsi="宋体" w:eastAsia="宋体" w:cs="宋体"/>
          <w:spacing w:val="13"/>
          <w:sz w:val="20"/>
          <w:szCs w:val="20"/>
        </w:rPr>
        <w:t xml:space="preserve">证书，职称证书，</w:t>
      </w:r>
      <w:r>
        <w:rPr>
          <w:rFonts w:ascii="宋体" w:hAnsi="宋体" w:eastAsia="宋体" w:cs="宋体"/>
          <w:spacing w:val="13"/>
          <w:sz w:val="20"/>
          <w:szCs w:val="20"/>
        </w:rPr>
        <w:t xml:space="preserve">社保证明</w:t>
      </w:r>
      <w:r>
        <w:rPr>
          <w:rFonts w:ascii="宋体" w:hAnsi="宋体" w:eastAsia="宋体" w:cs="宋体"/>
          <w:spacing w:val="13"/>
          <w:sz w:val="20"/>
          <w:szCs w:val="20"/>
        </w:rPr>
        <w:t xml:space="preserve">（如</w:t>
      </w:r>
      <w:r>
        <w:rPr>
          <w:rFonts w:ascii="宋体" w:hAnsi="宋体" w:eastAsia="宋体" w:cs="宋体"/>
          <w:spacing w:val="7"/>
          <w:sz w:val="20"/>
          <w:szCs w:val="20"/>
        </w:rPr>
        <w:t xml:space="preserve">有</w:t>
      </w:r>
      <w:r>
        <w:rPr>
          <w:rFonts w:ascii="宋体" w:hAnsi="宋体" w:eastAsia="宋体" w:cs="宋体"/>
          <w:spacing w:val="17"/>
          <w:sz w:val="20"/>
          <w:szCs w:val="20"/>
        </w:rPr>
        <w:t xml:space="preserve">），</w:t>
      </w:r>
      <w:r>
        <w:rPr>
          <w:rFonts w:ascii="宋体" w:hAnsi="宋体" w:eastAsia="宋体" w:cs="宋体"/>
          <w:spacing w:val="7"/>
          <w:sz w:val="20"/>
          <w:szCs w:val="20"/>
        </w:rPr>
        <w:t xml:space="preserve">学历证书，获奖证书等。</w:t>
      </w:r>
      <w:r/>
    </w:p>
    <w:p>
      <w:pPr>
        <w:jc w:val="left"/>
        <w:spacing w:before="147" w:line="271" w:lineRule="auto"/>
        <w:widowControl/>
        <w:rPr>
          <w:rFonts w:ascii="宋体" w:hAnsi="宋体" w:eastAsia="宋体" w:cs="宋体"/>
          <w:spacing w:val="7"/>
          <w:sz w:val="20"/>
          <w:szCs w:val="20"/>
        </w:rPr>
      </w:pPr>
      <w:r>
        <w:rPr>
          <w:rFonts w:ascii="宋体" w:hAnsi="宋体" w:eastAsia="宋体" w:cs="宋体"/>
          <w:spacing w:val="7"/>
          <w:sz w:val="20"/>
          <w:szCs w:val="20"/>
        </w:rPr>
      </w:r>
      <w:r/>
    </w:p>
    <w:p>
      <w:pPr>
        <w:jc w:val="left"/>
        <w:spacing w:before="147" w:line="271" w:lineRule="auto"/>
        <w:widowControl/>
        <w:rPr>
          <w:rFonts w:ascii="宋体" w:hAnsi="宋体" w:eastAsia="宋体" w:cs="宋体"/>
          <w:spacing w:val="7"/>
          <w:sz w:val="20"/>
          <w:szCs w:val="20"/>
        </w:rPr>
      </w:pPr>
      <w:r>
        <w:rPr>
          <w:rFonts w:ascii="宋体" w:hAnsi="宋体" w:eastAsia="宋体" w:cs="宋体"/>
          <w:spacing w:val="7"/>
          <w:sz w:val="20"/>
          <w:szCs w:val="20"/>
        </w:rPr>
      </w:r>
      <w:r/>
    </w:p>
    <w:p>
      <w:pPr>
        <w:jc w:val="left"/>
        <w:spacing w:before="147" w:line="271" w:lineRule="auto"/>
        <w:widowControl/>
        <w:rPr>
          <w:rFonts w:ascii="宋体" w:hAnsi="宋体" w:eastAsia="宋体" w:cs="宋体"/>
          <w:spacing w:val="7"/>
          <w:sz w:val="20"/>
          <w:szCs w:val="20"/>
        </w:rPr>
      </w:pPr>
      <w:r>
        <w:rPr>
          <w:rFonts w:ascii="宋体" w:hAnsi="宋体" w:eastAsia="宋体" w:cs="宋体"/>
          <w:spacing w:val="7"/>
          <w:sz w:val="20"/>
          <w:szCs w:val="20"/>
        </w:rPr>
      </w:r>
      <w:r/>
    </w:p>
    <w:p>
      <w:pPr>
        <w:jc w:val="left"/>
        <w:spacing w:before="147" w:line="271" w:lineRule="auto"/>
        <w:widowControl/>
        <w:rPr>
          <w:rFonts w:ascii="宋体" w:hAnsi="宋体" w:eastAsia="宋体" w:cs="宋体"/>
          <w:spacing w:val="7"/>
          <w:sz w:val="20"/>
          <w:szCs w:val="20"/>
        </w:rPr>
      </w:pPr>
      <w:r>
        <w:rPr>
          <w:rFonts w:ascii="宋体" w:hAnsi="宋体" w:eastAsia="宋体" w:cs="宋体"/>
          <w:spacing w:val="7"/>
          <w:sz w:val="20"/>
          <w:szCs w:val="20"/>
        </w:rPr>
      </w:r>
      <w:r/>
    </w:p>
    <w:p>
      <w:pPr>
        <w:jc w:val="left"/>
        <w:spacing w:before="147" w:line="271" w:lineRule="auto"/>
        <w:widowControl/>
        <w:rPr>
          <w:rFonts w:ascii="宋体" w:hAnsi="宋体" w:eastAsia="宋体" w:cs="宋体"/>
          <w:spacing w:val="7"/>
          <w:sz w:val="20"/>
          <w:szCs w:val="20"/>
        </w:rPr>
      </w:pPr>
      <w:r>
        <w:rPr>
          <w:rFonts w:ascii="宋体" w:hAnsi="宋体" w:eastAsia="宋体" w:cs="宋体"/>
          <w:spacing w:val="7"/>
          <w:sz w:val="20"/>
          <w:szCs w:val="20"/>
        </w:rPr>
      </w:r>
      <w:r/>
    </w:p>
    <w:p>
      <w:pPr>
        <w:jc w:val="left"/>
        <w:spacing w:before="147" w:line="271" w:lineRule="auto"/>
        <w:widowControl/>
        <w:rPr>
          <w:rFonts w:ascii="宋体" w:hAnsi="宋体" w:eastAsia="宋体" w:cs="宋体"/>
          <w:sz w:val="20"/>
          <w:szCs w:val="20"/>
        </w:rPr>
      </w:pPr>
      <w:r>
        <w:rPr>
          <w:rFonts w:ascii="宋体" w:hAnsi="宋体" w:eastAsia="宋体" w:cs="宋体"/>
          <w:sz w:val="20"/>
          <w:szCs w:val="20"/>
        </w:rPr>
      </w:r>
      <w:r/>
    </w:p>
    <w:p>
      <w:pPr>
        <w:jc w:val="center"/>
        <w:spacing w:before="150" w:line="219" w:lineRule="auto"/>
        <w:widowControl/>
        <w:rPr>
          <w:rFonts w:ascii="宋体" w:hAnsi="宋体" w:eastAsia="宋体" w:cs="宋体"/>
          <w:b/>
          <w:bCs/>
          <w:spacing w:val="-3"/>
          <w:sz w:val="28"/>
          <w:szCs w:val="28"/>
        </w:rPr>
      </w:pPr>
      <w:r>
        <w:rPr>
          <w:rFonts w:ascii="宋体" w:hAnsi="宋体" w:eastAsia="宋体" w:cs="宋体"/>
          <w:b/>
          <w:bCs/>
          <w:spacing w:val="-3"/>
          <w:sz w:val="28"/>
          <w:szCs w:val="28"/>
        </w:rPr>
        <w:t xml:space="preserve">（二）主要业绩情况表</w:t>
      </w:r>
      <w:r/>
    </w:p>
    <w:p>
      <w:pPr>
        <w:jc w:val="left"/>
        <w:spacing w:line="228" w:lineRule="exact"/>
        <w:widowControl/>
        <w:rPr>
          <w:rFonts w:ascii="Arial" w:hAnsi="Arial" w:eastAsia="宋体" w:cs="Arial"/>
          <w:szCs w:val="21"/>
        </w:rPr>
      </w:pPr>
      <w:r>
        <w:rPr>
          <w:rFonts w:ascii="Arial" w:hAnsi="Arial" w:eastAsia="宋体" w:cs="Arial"/>
          <w:szCs w:val="21"/>
        </w:rPr>
      </w:r>
      <w:r/>
    </w:p>
    <w:tbl>
      <w:tblPr>
        <w:tblStyle w:val="845"/>
        <w:tblW w:w="9360" w:type="dxa"/>
        <w:tblInd w:w="1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158"/>
        <w:gridCol w:w="7202"/>
      </w:tblGrid>
      <w:tr>
        <w:trPr>
          <w:trHeight w:val="860"/>
        </w:trPr>
        <w:tc>
          <w:tcPr>
            <w:tcW w:w="2158" w:type="dxa"/>
            <w:vAlign w:val="center"/>
            <w:textDirection w:val="lrTb"/>
            <w:noWrap w:val="false"/>
          </w:tcPr>
          <w:p>
            <w:pPr>
              <w:spacing w:before="65" w:line="228" w:lineRule="auto"/>
              <w:widowControl/>
              <w:rPr>
                <w:rFonts w:ascii="宋体" w:hAnsi="宋体" w:eastAsia="宋体" w:cs="宋体"/>
                <w:color w:val="auto"/>
                <w:sz w:val="20"/>
                <w:szCs w:val="20"/>
              </w:rPr>
            </w:pPr>
            <w:r>
              <w:rPr>
                <w:rFonts w:ascii="宋体" w:hAnsi="宋体" w:eastAsia="宋体" w:cs="宋体"/>
                <w:color w:val="auto"/>
                <w:spacing w:val="6"/>
                <w:sz w:val="20"/>
                <w:szCs w:val="20"/>
              </w:rPr>
              <w:t xml:space="preserve">项目名称</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56"/>
        </w:trPr>
        <w:tc>
          <w:tcPr>
            <w:tcW w:w="2158" w:type="dxa"/>
            <w:vAlign w:val="center"/>
            <w:textDirection w:val="lrTb"/>
            <w:noWrap w:val="false"/>
          </w:tcPr>
          <w:p>
            <w:pPr>
              <w:spacing w:before="65" w:line="228" w:lineRule="auto"/>
              <w:widowControl/>
              <w:rPr>
                <w:rFonts w:ascii="宋体" w:hAnsi="宋体" w:eastAsia="宋体" w:cs="宋体"/>
                <w:color w:val="auto"/>
                <w:sz w:val="20"/>
                <w:szCs w:val="20"/>
              </w:rPr>
            </w:pPr>
            <w:r>
              <w:rPr>
                <w:rFonts w:ascii="宋体" w:hAnsi="宋体" w:eastAsia="宋体" w:cs="宋体"/>
                <w:color w:val="auto"/>
                <w:spacing w:val="6"/>
                <w:sz w:val="20"/>
                <w:szCs w:val="20"/>
              </w:rPr>
              <w:t xml:space="preserve">项目地点</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55"/>
        </w:trPr>
        <w:tc>
          <w:tcPr>
            <w:tcW w:w="2158" w:type="dxa"/>
            <w:vAlign w:val="center"/>
            <w:textDirection w:val="lrTb"/>
            <w:noWrap w:val="false"/>
          </w:tcPr>
          <w:p>
            <w:pPr>
              <w:spacing w:before="65" w:line="228" w:lineRule="auto"/>
              <w:widowControl/>
              <w:rPr>
                <w:rFonts w:ascii="宋体" w:hAnsi="宋体" w:eastAsia="宋体" w:cs="宋体"/>
                <w:color w:val="auto"/>
                <w:sz w:val="20"/>
                <w:szCs w:val="20"/>
              </w:rPr>
            </w:pPr>
            <w:r>
              <w:rPr>
                <w:rFonts w:ascii="宋体" w:hAnsi="宋体" w:eastAsia="宋体" w:cs="宋体"/>
                <w:color w:val="auto"/>
                <w:spacing w:val="8"/>
                <w:sz w:val="20"/>
                <w:szCs w:val="20"/>
              </w:rPr>
              <w:t xml:space="preserve">合同签订日期</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56"/>
        </w:trPr>
        <w:tc>
          <w:tcPr>
            <w:tcW w:w="2158" w:type="dxa"/>
            <w:vAlign w:val="center"/>
            <w:textDirection w:val="lrTb"/>
            <w:noWrap w:val="false"/>
          </w:tcPr>
          <w:p>
            <w:pPr>
              <w:spacing w:before="65" w:line="227" w:lineRule="auto"/>
              <w:widowControl/>
              <w:rPr>
                <w:rFonts w:ascii="宋体" w:hAnsi="宋体" w:eastAsia="宋体" w:cs="宋体"/>
                <w:color w:val="auto"/>
                <w:sz w:val="20"/>
                <w:szCs w:val="20"/>
              </w:rPr>
            </w:pPr>
            <w:r>
              <w:rPr>
                <w:rFonts w:ascii="宋体" w:hAnsi="宋体" w:eastAsia="宋体" w:cs="宋体"/>
                <w:color w:val="auto"/>
                <w:spacing w:val="8"/>
                <w:sz w:val="20"/>
                <w:szCs w:val="20"/>
              </w:rPr>
              <w:t xml:space="preserve">采购人名称</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55"/>
        </w:trPr>
        <w:tc>
          <w:tcPr>
            <w:tcW w:w="2158" w:type="dxa"/>
            <w:vAlign w:val="center"/>
            <w:textDirection w:val="lrTb"/>
            <w:noWrap w:val="false"/>
          </w:tcPr>
          <w:p>
            <w:pPr>
              <w:spacing w:before="65" w:line="227" w:lineRule="auto"/>
              <w:widowControl/>
              <w:rPr>
                <w:rFonts w:ascii="宋体" w:hAnsi="宋体" w:eastAsia="宋体" w:cs="宋体"/>
                <w:color w:val="auto"/>
                <w:sz w:val="20"/>
                <w:szCs w:val="20"/>
              </w:rPr>
            </w:pPr>
            <w:r>
              <w:rPr>
                <w:rFonts w:ascii="宋体" w:hAnsi="宋体" w:eastAsia="宋体" w:cs="宋体"/>
                <w:color w:val="auto"/>
                <w:spacing w:val="9"/>
                <w:sz w:val="20"/>
                <w:szCs w:val="20"/>
              </w:rPr>
              <w:t xml:space="preserve">采购人联系人及电话</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55"/>
        </w:trPr>
        <w:tc>
          <w:tcPr>
            <w:tcW w:w="2158" w:type="dxa"/>
            <w:vAlign w:val="center"/>
            <w:textDirection w:val="lrTb"/>
            <w:noWrap w:val="false"/>
          </w:tcPr>
          <w:p>
            <w:pPr>
              <w:spacing w:before="65" w:line="228" w:lineRule="auto"/>
              <w:widowControl/>
              <w:rPr>
                <w:rFonts w:ascii="宋体" w:hAnsi="宋体" w:eastAsia="宋体" w:cs="宋体"/>
                <w:color w:val="auto"/>
                <w:sz w:val="20"/>
                <w:szCs w:val="20"/>
              </w:rPr>
            </w:pPr>
            <w:r>
              <w:rPr>
                <w:rFonts w:ascii="宋体" w:hAnsi="宋体" w:eastAsia="宋体" w:cs="宋体"/>
                <w:color w:val="auto"/>
                <w:spacing w:val="8"/>
                <w:sz w:val="20"/>
                <w:szCs w:val="20"/>
              </w:rPr>
              <w:t xml:space="preserve">委托工作内容</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56"/>
        </w:trPr>
        <w:tc>
          <w:tcPr>
            <w:tcW w:w="2158" w:type="dxa"/>
            <w:vAlign w:val="center"/>
            <w:textDirection w:val="lrTb"/>
            <w:noWrap w:val="false"/>
          </w:tcPr>
          <w:p>
            <w:pPr>
              <w:spacing w:before="65" w:line="226" w:lineRule="auto"/>
              <w:widowControl/>
              <w:rPr>
                <w:rFonts w:ascii="宋体" w:hAnsi="宋体" w:eastAsia="宋体" w:cs="宋体"/>
                <w:color w:val="auto"/>
                <w:sz w:val="20"/>
                <w:szCs w:val="20"/>
              </w:rPr>
            </w:pPr>
            <w:r>
              <w:rPr>
                <w:rFonts w:ascii="宋体" w:hAnsi="宋体" w:eastAsia="宋体" w:cs="宋体"/>
                <w:color w:val="auto"/>
                <w:spacing w:val="7"/>
                <w:sz w:val="20"/>
                <w:szCs w:val="20"/>
              </w:rPr>
              <w:t xml:space="preserve">合同价格</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55"/>
        </w:trPr>
        <w:tc>
          <w:tcPr>
            <w:tcW w:w="2158" w:type="dxa"/>
            <w:vAlign w:val="center"/>
            <w:textDirection w:val="lrTb"/>
            <w:noWrap w:val="false"/>
          </w:tcPr>
          <w:p>
            <w:pPr>
              <w:spacing w:before="65" w:line="228" w:lineRule="auto"/>
              <w:widowControl/>
              <w:rPr>
                <w:rFonts w:ascii="宋体" w:hAnsi="宋体" w:eastAsia="宋体" w:cs="宋体"/>
                <w:color w:val="auto"/>
                <w:sz w:val="20"/>
                <w:szCs w:val="20"/>
              </w:rPr>
            </w:pPr>
            <w:r>
              <w:rPr>
                <w:rFonts w:ascii="宋体" w:hAnsi="宋体" w:eastAsia="宋体" w:cs="宋体"/>
                <w:color w:val="auto"/>
                <w:spacing w:val="6"/>
                <w:sz w:val="20"/>
                <w:szCs w:val="20"/>
              </w:rPr>
              <w:t xml:space="preserve">项目概况</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56"/>
        </w:trPr>
        <w:tc>
          <w:tcPr>
            <w:tcW w:w="2158" w:type="dxa"/>
            <w:vAlign w:val="center"/>
            <w:textDirection w:val="lrTb"/>
            <w:noWrap w:val="false"/>
          </w:tcPr>
          <w:p>
            <w:pPr>
              <w:spacing w:before="65" w:line="227" w:lineRule="auto"/>
              <w:widowControl/>
              <w:rPr>
                <w:rFonts w:ascii="宋体" w:hAnsi="宋体" w:eastAsia="宋体" w:cs="宋体"/>
                <w:color w:val="auto"/>
                <w:sz w:val="20"/>
                <w:szCs w:val="20"/>
              </w:rPr>
            </w:pPr>
            <w:r>
              <w:rPr>
                <w:rFonts w:ascii="宋体" w:hAnsi="宋体" w:eastAsia="宋体" w:cs="宋体"/>
                <w:color w:val="auto"/>
                <w:spacing w:val="8"/>
                <w:sz w:val="20"/>
                <w:szCs w:val="20"/>
              </w:rPr>
              <w:t xml:space="preserve">供应商履约情况</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56"/>
        </w:trPr>
        <w:tc>
          <w:tcPr>
            <w:tcW w:w="2158" w:type="dxa"/>
            <w:vAlign w:val="center"/>
            <w:textDirection w:val="lrTb"/>
            <w:noWrap w:val="false"/>
          </w:tcPr>
          <w:p>
            <w:pPr>
              <w:spacing w:before="65" w:line="228" w:lineRule="auto"/>
              <w:widowControl/>
              <w:rPr>
                <w:rFonts w:ascii="宋体" w:hAnsi="宋体" w:eastAsia="宋体" w:cs="宋体"/>
                <w:color w:val="auto"/>
                <w:sz w:val="20"/>
                <w:szCs w:val="20"/>
              </w:rPr>
            </w:pPr>
            <w:r>
              <w:rPr>
                <w:rFonts w:ascii="宋体" w:hAnsi="宋体" w:eastAsia="宋体" w:cs="宋体"/>
                <w:color w:val="auto"/>
                <w:spacing w:val="7"/>
                <w:sz w:val="20"/>
                <w:szCs w:val="20"/>
              </w:rPr>
              <w:t xml:space="preserve">项目完成情况</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r>
        <w:trPr>
          <w:trHeight w:val="860"/>
        </w:trPr>
        <w:tc>
          <w:tcPr>
            <w:tcW w:w="2158" w:type="dxa"/>
            <w:vAlign w:val="center"/>
            <w:textDirection w:val="lrTb"/>
            <w:noWrap w:val="false"/>
          </w:tcPr>
          <w:p>
            <w:pPr>
              <w:spacing w:before="65" w:line="229" w:lineRule="auto"/>
              <w:widowControl/>
              <w:rPr>
                <w:rFonts w:ascii="宋体" w:hAnsi="宋体" w:eastAsia="宋体" w:cs="宋体"/>
                <w:color w:val="auto"/>
                <w:sz w:val="20"/>
                <w:szCs w:val="20"/>
              </w:rPr>
            </w:pPr>
            <w:r>
              <w:rPr>
                <w:rFonts w:ascii="宋体" w:hAnsi="宋体" w:eastAsia="宋体" w:cs="宋体"/>
                <w:color w:val="auto"/>
                <w:spacing w:val="3"/>
                <w:sz w:val="20"/>
                <w:szCs w:val="20"/>
              </w:rPr>
              <w:t xml:space="preserve">备注</w:t>
            </w:r>
            <w:r/>
          </w:p>
        </w:tc>
        <w:tc>
          <w:tcPr>
            <w:tcW w:w="7202" w:type="dxa"/>
            <w:vAlign w:val="center"/>
            <w:textDirection w:val="lrTb"/>
            <w:noWrap w:val="false"/>
          </w:tcPr>
          <w:p>
            <w:pPr>
              <w:widowControl/>
              <w:rPr>
                <w:rFonts w:ascii="Arial" w:hAnsi="Arial" w:eastAsia="宋体" w:cs="Arial"/>
                <w:color w:val="auto"/>
                <w:szCs w:val="21"/>
              </w:rPr>
            </w:pPr>
            <w:r>
              <w:rPr>
                <w:rFonts w:ascii="Arial" w:hAnsi="Arial" w:eastAsia="宋体" w:cs="Arial"/>
                <w:color w:val="auto"/>
                <w:szCs w:val="21"/>
              </w:rPr>
            </w:r>
            <w:r/>
          </w:p>
        </w:tc>
      </w:tr>
    </w:tbl>
    <w:p>
      <w:pPr>
        <w:jc w:val="left"/>
        <w:spacing w:before="113" w:line="224" w:lineRule="auto"/>
        <w:widowControl/>
        <w:rPr>
          <w:rFonts w:ascii="宋体" w:hAnsi="宋体" w:eastAsia="宋体" w:cs="宋体"/>
          <w:sz w:val="24"/>
          <w:szCs w:val="24"/>
          <w:lang w:eastAsia="en-US"/>
        </w:rPr>
      </w:pPr>
      <w:r>
        <w:rPr>
          <w:rFonts w:ascii="宋体" w:hAnsi="宋体" w:eastAsia="宋体" w:cs="宋体"/>
          <w:spacing w:val="-5"/>
          <w:sz w:val="24"/>
          <w:szCs w:val="24"/>
          <w:lang w:eastAsia="en-US"/>
        </w:rPr>
        <w:t xml:space="preserve">注：</w:t>
      </w:r>
      <w:r/>
    </w:p>
    <w:p>
      <w:pPr>
        <w:jc w:val="left"/>
        <w:spacing w:before="109" w:line="219" w:lineRule="auto"/>
        <w:widowControl/>
        <w:rPr>
          <w:rFonts w:ascii="宋体" w:hAnsi="宋体" w:eastAsia="宋体" w:cs="宋体"/>
          <w:sz w:val="24"/>
          <w:szCs w:val="24"/>
        </w:rPr>
      </w:pPr>
      <w:r>
        <w:rPr>
          <w:rFonts w:ascii="宋体" w:hAnsi="宋体" w:eastAsia="宋体" w:cs="宋体"/>
          <w:spacing w:val="-2"/>
          <w:sz w:val="24"/>
          <w:szCs w:val="24"/>
        </w:rPr>
        <w:t xml:space="preserve">1．本表可续增，按前</w:t>
      </w:r>
      <w:r>
        <w:rPr>
          <w:rFonts w:ascii="宋体" w:hAnsi="宋体" w:eastAsia="宋体" w:cs="宋体"/>
          <w:spacing w:val="-2"/>
          <w:sz w:val="24"/>
          <w:szCs w:val="24"/>
        </w:rPr>
        <w:t xml:space="preserve">表经历</w:t>
      </w:r>
      <w:r>
        <w:rPr>
          <w:rFonts w:ascii="宋体" w:hAnsi="宋体" w:eastAsia="宋体" w:cs="宋体"/>
          <w:spacing w:val="-2"/>
          <w:sz w:val="24"/>
          <w:szCs w:val="24"/>
        </w:rPr>
        <w:t xml:space="preserve">排列。</w:t>
      </w:r>
      <w:r/>
    </w:p>
    <w:p>
      <w:pPr>
        <w:jc w:val="left"/>
        <w:spacing w:before="116" w:line="263" w:lineRule="auto"/>
        <w:widowControl/>
        <w:rPr>
          <w:rFonts w:ascii="宋体" w:hAnsi="宋体" w:eastAsia="宋体" w:cs="宋体"/>
          <w:b/>
          <w:bCs/>
          <w:spacing w:val="-3"/>
          <w:sz w:val="24"/>
          <w:szCs w:val="24"/>
        </w:rPr>
      </w:pPr>
      <w:r>
        <w:rPr>
          <w:rFonts w:ascii="宋体" w:hAnsi="宋体" w:eastAsia="宋体" w:cs="宋体"/>
          <w:b/>
          <w:bCs/>
          <w:spacing w:val="-2"/>
          <w:sz w:val="24"/>
          <w:szCs w:val="24"/>
        </w:rPr>
        <w:t xml:space="preserve">2．本表后应</w:t>
      </w:r>
      <w:r>
        <w:rPr>
          <w:rFonts w:ascii="宋体" w:hAnsi="宋体" w:eastAsia="宋体" w:cs="宋体"/>
          <w:b/>
          <w:bCs/>
          <w:spacing w:val="-2"/>
          <w:sz w:val="24"/>
          <w:szCs w:val="24"/>
        </w:rPr>
        <w:t xml:space="preserve">附</w:t>
      </w:r>
      <w:r>
        <w:rPr>
          <w:rFonts w:hint="eastAsia" w:ascii="宋体" w:hAnsi="宋体" w:eastAsia="宋体" w:cs="宋体"/>
          <w:b/>
          <w:bCs/>
          <w:spacing w:val="-2"/>
          <w:sz w:val="24"/>
          <w:szCs w:val="24"/>
        </w:rPr>
        <w:t xml:space="preserve">提供</w:t>
      </w:r>
      <w:r>
        <w:rPr>
          <w:rFonts w:hint="eastAsia" w:ascii="宋体" w:hAnsi="宋体" w:eastAsia="宋体" w:cs="宋体"/>
          <w:b/>
          <w:bCs/>
          <w:spacing w:val="-2"/>
          <w:sz w:val="24"/>
          <w:szCs w:val="24"/>
        </w:rPr>
        <w:t xml:space="preserve">的合同、中标（成交）通知书、验收证明、履约证明材料或咨询成果等材料应由采购人（或招标人或委托方或建设单位或第三方有权机构或行政主管部门或行业管理部门） 出具</w:t>
      </w:r>
      <w:r>
        <w:rPr>
          <w:rFonts w:ascii="宋体" w:hAnsi="宋体" w:eastAsia="宋体" w:cs="宋体"/>
          <w:b/>
          <w:bCs/>
          <w:spacing w:val="-3"/>
          <w:sz w:val="24"/>
          <w:szCs w:val="24"/>
        </w:rPr>
        <w:t xml:space="preserve">。</w:t>
      </w:r>
      <w:r/>
    </w:p>
    <w:p>
      <w:pPr>
        <w:jc w:val="left"/>
        <w:widowControl/>
        <w:rPr>
          <w:rFonts w:ascii="宋体" w:hAnsi="宋体" w:eastAsia="宋体" w:cs="宋体"/>
          <w:b/>
          <w:bCs/>
          <w:spacing w:val="-3"/>
          <w:sz w:val="24"/>
          <w:szCs w:val="24"/>
        </w:rPr>
      </w:pPr>
      <w:r>
        <w:rPr>
          <w:rFonts w:ascii="宋体" w:hAnsi="宋体" w:eastAsia="宋体" w:cs="宋体"/>
          <w:b/>
          <w:bCs/>
          <w:spacing w:val="-3"/>
          <w:sz w:val="24"/>
          <w:szCs w:val="24"/>
        </w:rPr>
        <w:br w:type="page" w:clear="all"/>
      </w:r>
      <w:r/>
    </w:p>
    <w:p>
      <w:pPr>
        <w:jc w:val="left"/>
        <w:spacing w:before="56" w:line="220" w:lineRule="auto"/>
        <w:widowControl/>
        <w:rPr>
          <w:rFonts w:ascii="宋体" w:hAnsi="宋体" w:eastAsia="宋体" w:cs="宋体"/>
          <w:b/>
          <w:bCs/>
          <w:spacing w:val="-4"/>
          <w:sz w:val="28"/>
          <w:szCs w:val="28"/>
        </w:rPr>
      </w:pPr>
      <w:r>
        <w:rPr>
          <w:rFonts w:ascii="宋体" w:hAnsi="宋体" w:eastAsia="宋体" w:cs="宋体"/>
          <w:b/>
          <w:bCs/>
          <w:spacing w:val="-4"/>
          <w:sz w:val="28"/>
          <w:szCs w:val="28"/>
        </w:rPr>
      </w:r>
      <w:r/>
    </w:p>
    <w:p>
      <w:pPr>
        <w:jc w:val="left"/>
        <w:spacing w:before="56" w:line="220" w:lineRule="auto"/>
        <w:widowControl/>
        <w:rPr>
          <w:rFonts w:ascii="宋体" w:hAnsi="宋体" w:eastAsia="宋体" w:cs="宋体"/>
          <w:b/>
          <w:bCs/>
          <w:spacing w:val="-4"/>
          <w:sz w:val="28"/>
          <w:szCs w:val="28"/>
        </w:rPr>
      </w:pPr>
      <w:r>
        <w:rPr>
          <w:rFonts w:ascii="宋体" w:hAnsi="宋体" w:eastAsia="宋体" w:cs="宋体"/>
          <w:b/>
          <w:bCs/>
          <w:spacing w:val="-4"/>
          <w:sz w:val="28"/>
          <w:szCs w:val="28"/>
        </w:rPr>
        <w:t xml:space="preserve">十</w:t>
      </w:r>
      <w:r>
        <w:rPr>
          <w:rFonts w:hint="eastAsia" w:ascii="宋体" w:hAnsi="宋体" w:eastAsia="宋体" w:cs="宋体"/>
          <w:b/>
          <w:bCs/>
          <w:spacing w:val="-4"/>
          <w:sz w:val="28"/>
          <w:szCs w:val="28"/>
        </w:rPr>
        <w:t xml:space="preserve">三</w:t>
      </w:r>
      <w:r>
        <w:rPr>
          <w:rFonts w:ascii="宋体" w:hAnsi="宋体" w:eastAsia="宋体" w:cs="宋体"/>
          <w:b/>
          <w:bCs/>
          <w:spacing w:val="-4"/>
          <w:sz w:val="28"/>
          <w:szCs w:val="28"/>
        </w:rPr>
        <w:t xml:space="preserve">、方案</w:t>
      </w:r>
      <w:r/>
    </w:p>
    <w:p>
      <w:pPr>
        <w:jc w:val="left"/>
        <w:spacing w:before="109" w:line="219" w:lineRule="auto"/>
        <w:widowControl/>
        <w:rPr>
          <w:rFonts w:ascii="宋体" w:hAnsi="宋体" w:eastAsia="宋体" w:cs="宋体"/>
          <w:spacing w:val="-2"/>
          <w:sz w:val="24"/>
          <w:szCs w:val="24"/>
        </w:rPr>
      </w:pPr>
      <w:r>
        <w:rPr>
          <w:rFonts w:ascii="宋体" w:hAnsi="宋体" w:eastAsia="宋体" w:cs="宋体"/>
          <w:spacing w:val="-2"/>
          <w:sz w:val="24"/>
          <w:szCs w:val="24"/>
        </w:rPr>
        <w:t xml:space="preserve">主要内容包括但不限于：</w:t>
      </w:r>
      <w:r/>
    </w:p>
    <w:p>
      <w:pPr>
        <w:jc w:val="left"/>
        <w:spacing w:before="109" w:line="219" w:lineRule="auto"/>
        <w:widowControl/>
        <w:rPr>
          <w:rFonts w:ascii="宋体" w:hAnsi="宋体" w:eastAsia="宋体" w:cs="宋体"/>
          <w:sz w:val="24"/>
          <w:szCs w:val="24"/>
        </w:rPr>
      </w:pPr>
      <w:r>
        <w:rPr>
          <w:rFonts w:ascii="宋体" w:hAnsi="宋体" w:eastAsia="宋体" w:cs="宋体"/>
          <w:spacing w:val="-2"/>
          <w:sz w:val="24"/>
          <w:szCs w:val="24"/>
        </w:rPr>
        <w:t xml:space="preserve">评分标准中的技术评审因素和供应商认为需要提供的其他技术资料。</w:t>
      </w:r>
      <w:r/>
    </w:p>
    <w:p>
      <w:r/>
      <w:r/>
    </w:p>
    <w:sectPr>
      <w:footerReference w:type="default" r:id="rId8"/>
      <w:footnotePr/>
      <w:endnotePr/>
      <w:type w:val="nextPage"/>
      <w:pgSz w:w="11907" w:h="16838" w:orient="portrait"/>
      <w:pgMar w:top="1060" w:right="1213" w:bottom="1060" w:left="1213" w:header="851" w:footer="850" w:gutter="0"/>
      <w:pgNumType w:start="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9611937"/>
      <w:rPr/>
    </w:sdtPr>
    <w:sdtContent>
      <w:p>
        <w:pPr>
          <w:pStyle w:val="836"/>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4">
    <w:name w:val="Heading 1 Char"/>
    <w:basedOn w:val="828"/>
    <w:link w:val="827"/>
    <w:uiPriority w:val="9"/>
    <w:rPr>
      <w:rFonts w:ascii="Arial" w:hAnsi="Arial" w:eastAsia="Arial" w:cs="Arial"/>
      <w:sz w:val="40"/>
      <w:szCs w:val="40"/>
    </w:rPr>
  </w:style>
  <w:style w:type="paragraph" w:styleId="655">
    <w:name w:val="Heading 2"/>
    <w:basedOn w:val="826"/>
    <w:next w:val="826"/>
    <w:link w:val="656"/>
    <w:uiPriority w:val="9"/>
    <w:unhideWhenUsed/>
    <w:qFormat/>
    <w:pPr>
      <w:keepLines/>
      <w:keepNext/>
      <w:spacing w:before="360" w:after="200"/>
      <w:outlineLvl w:val="1"/>
    </w:pPr>
    <w:rPr>
      <w:rFonts w:ascii="Arial" w:hAnsi="Arial" w:eastAsia="Arial" w:cs="Arial"/>
      <w:sz w:val="34"/>
    </w:rPr>
  </w:style>
  <w:style w:type="character" w:styleId="656">
    <w:name w:val="Heading 2 Char"/>
    <w:basedOn w:val="828"/>
    <w:link w:val="655"/>
    <w:uiPriority w:val="9"/>
    <w:rPr>
      <w:rFonts w:ascii="Arial" w:hAnsi="Arial" w:eastAsia="Arial" w:cs="Arial"/>
      <w:sz w:val="34"/>
    </w:rPr>
  </w:style>
  <w:style w:type="paragraph" w:styleId="657">
    <w:name w:val="Heading 3"/>
    <w:basedOn w:val="826"/>
    <w:next w:val="826"/>
    <w:link w:val="658"/>
    <w:uiPriority w:val="9"/>
    <w:unhideWhenUsed/>
    <w:qFormat/>
    <w:pPr>
      <w:keepLines/>
      <w:keepNext/>
      <w:spacing w:before="320" w:after="200"/>
      <w:outlineLvl w:val="2"/>
    </w:pPr>
    <w:rPr>
      <w:rFonts w:ascii="Arial" w:hAnsi="Arial" w:eastAsia="Arial" w:cs="Arial"/>
      <w:sz w:val="30"/>
      <w:szCs w:val="30"/>
    </w:rPr>
  </w:style>
  <w:style w:type="character" w:styleId="658">
    <w:name w:val="Heading 3 Char"/>
    <w:basedOn w:val="828"/>
    <w:link w:val="657"/>
    <w:uiPriority w:val="9"/>
    <w:rPr>
      <w:rFonts w:ascii="Arial" w:hAnsi="Arial" w:eastAsia="Arial" w:cs="Arial"/>
      <w:sz w:val="30"/>
      <w:szCs w:val="30"/>
    </w:rPr>
  </w:style>
  <w:style w:type="paragraph" w:styleId="659">
    <w:name w:val="Heading 4"/>
    <w:basedOn w:val="826"/>
    <w:next w:val="826"/>
    <w:link w:val="660"/>
    <w:uiPriority w:val="9"/>
    <w:unhideWhenUsed/>
    <w:qFormat/>
    <w:pPr>
      <w:keepLines/>
      <w:keepNext/>
      <w:spacing w:before="320" w:after="200"/>
      <w:outlineLvl w:val="3"/>
    </w:pPr>
    <w:rPr>
      <w:rFonts w:ascii="Arial" w:hAnsi="Arial" w:eastAsia="Arial" w:cs="Arial"/>
      <w:b/>
      <w:bCs/>
      <w:sz w:val="26"/>
      <w:szCs w:val="26"/>
    </w:rPr>
  </w:style>
  <w:style w:type="character" w:styleId="660">
    <w:name w:val="Heading 4 Char"/>
    <w:basedOn w:val="828"/>
    <w:link w:val="659"/>
    <w:uiPriority w:val="9"/>
    <w:rPr>
      <w:rFonts w:ascii="Arial" w:hAnsi="Arial" w:eastAsia="Arial" w:cs="Arial"/>
      <w:b/>
      <w:bCs/>
      <w:sz w:val="26"/>
      <w:szCs w:val="26"/>
    </w:rPr>
  </w:style>
  <w:style w:type="paragraph" w:styleId="661">
    <w:name w:val="Heading 5"/>
    <w:basedOn w:val="826"/>
    <w:next w:val="826"/>
    <w:link w:val="662"/>
    <w:uiPriority w:val="9"/>
    <w:unhideWhenUsed/>
    <w:qFormat/>
    <w:pPr>
      <w:keepLines/>
      <w:keepNext/>
      <w:spacing w:before="320" w:after="200"/>
      <w:outlineLvl w:val="4"/>
    </w:pPr>
    <w:rPr>
      <w:rFonts w:ascii="Arial" w:hAnsi="Arial" w:eastAsia="Arial" w:cs="Arial"/>
      <w:b/>
      <w:bCs/>
      <w:sz w:val="24"/>
      <w:szCs w:val="24"/>
    </w:rPr>
  </w:style>
  <w:style w:type="character" w:styleId="662">
    <w:name w:val="Heading 5 Char"/>
    <w:basedOn w:val="828"/>
    <w:link w:val="661"/>
    <w:uiPriority w:val="9"/>
    <w:rPr>
      <w:rFonts w:ascii="Arial" w:hAnsi="Arial" w:eastAsia="Arial" w:cs="Arial"/>
      <w:b/>
      <w:bCs/>
      <w:sz w:val="24"/>
      <w:szCs w:val="24"/>
    </w:rPr>
  </w:style>
  <w:style w:type="paragraph" w:styleId="663">
    <w:name w:val="Heading 6"/>
    <w:basedOn w:val="826"/>
    <w:next w:val="826"/>
    <w:link w:val="664"/>
    <w:uiPriority w:val="9"/>
    <w:unhideWhenUsed/>
    <w:qFormat/>
    <w:pPr>
      <w:keepLines/>
      <w:keepNext/>
      <w:spacing w:before="320" w:after="200"/>
      <w:outlineLvl w:val="5"/>
    </w:pPr>
    <w:rPr>
      <w:rFonts w:ascii="Arial" w:hAnsi="Arial" w:eastAsia="Arial" w:cs="Arial"/>
      <w:b/>
      <w:bCs/>
      <w:sz w:val="22"/>
      <w:szCs w:val="22"/>
    </w:rPr>
  </w:style>
  <w:style w:type="character" w:styleId="664">
    <w:name w:val="Heading 6 Char"/>
    <w:basedOn w:val="828"/>
    <w:link w:val="663"/>
    <w:uiPriority w:val="9"/>
    <w:rPr>
      <w:rFonts w:ascii="Arial" w:hAnsi="Arial" w:eastAsia="Arial" w:cs="Arial"/>
      <w:b/>
      <w:bCs/>
      <w:sz w:val="22"/>
      <w:szCs w:val="22"/>
    </w:rPr>
  </w:style>
  <w:style w:type="paragraph" w:styleId="665">
    <w:name w:val="Heading 7"/>
    <w:basedOn w:val="826"/>
    <w:next w:val="826"/>
    <w:link w:val="666"/>
    <w:uiPriority w:val="9"/>
    <w:unhideWhenUsed/>
    <w:qFormat/>
    <w:pPr>
      <w:keepLines/>
      <w:keepNext/>
      <w:spacing w:before="320" w:after="200"/>
      <w:outlineLvl w:val="6"/>
    </w:pPr>
    <w:rPr>
      <w:rFonts w:ascii="Arial" w:hAnsi="Arial" w:eastAsia="Arial" w:cs="Arial"/>
      <w:b/>
      <w:bCs/>
      <w:i/>
      <w:iCs/>
      <w:sz w:val="22"/>
      <w:szCs w:val="22"/>
    </w:rPr>
  </w:style>
  <w:style w:type="character" w:styleId="666">
    <w:name w:val="Heading 7 Char"/>
    <w:basedOn w:val="828"/>
    <w:link w:val="665"/>
    <w:uiPriority w:val="9"/>
    <w:rPr>
      <w:rFonts w:ascii="Arial" w:hAnsi="Arial" w:eastAsia="Arial" w:cs="Arial"/>
      <w:b/>
      <w:bCs/>
      <w:i/>
      <w:iCs/>
      <w:sz w:val="22"/>
      <w:szCs w:val="22"/>
    </w:rPr>
  </w:style>
  <w:style w:type="paragraph" w:styleId="667">
    <w:name w:val="Heading 8"/>
    <w:basedOn w:val="826"/>
    <w:next w:val="826"/>
    <w:link w:val="668"/>
    <w:uiPriority w:val="9"/>
    <w:unhideWhenUsed/>
    <w:qFormat/>
    <w:pPr>
      <w:keepLines/>
      <w:keepNext/>
      <w:spacing w:before="320" w:after="200"/>
      <w:outlineLvl w:val="7"/>
    </w:pPr>
    <w:rPr>
      <w:rFonts w:ascii="Arial" w:hAnsi="Arial" w:eastAsia="Arial" w:cs="Arial"/>
      <w:i/>
      <w:iCs/>
      <w:sz w:val="22"/>
      <w:szCs w:val="22"/>
    </w:rPr>
  </w:style>
  <w:style w:type="character" w:styleId="668">
    <w:name w:val="Heading 8 Char"/>
    <w:basedOn w:val="828"/>
    <w:link w:val="667"/>
    <w:uiPriority w:val="9"/>
    <w:rPr>
      <w:rFonts w:ascii="Arial" w:hAnsi="Arial" w:eastAsia="Arial" w:cs="Arial"/>
      <w:i/>
      <w:iCs/>
      <w:sz w:val="22"/>
      <w:szCs w:val="22"/>
    </w:rPr>
  </w:style>
  <w:style w:type="paragraph" w:styleId="669">
    <w:name w:val="Heading 9"/>
    <w:basedOn w:val="826"/>
    <w:next w:val="826"/>
    <w:link w:val="670"/>
    <w:uiPriority w:val="9"/>
    <w:unhideWhenUsed/>
    <w:qFormat/>
    <w:pPr>
      <w:keepLines/>
      <w:keepNext/>
      <w:spacing w:before="320" w:after="200"/>
      <w:outlineLvl w:val="8"/>
    </w:pPr>
    <w:rPr>
      <w:rFonts w:ascii="Arial" w:hAnsi="Arial" w:eastAsia="Arial" w:cs="Arial"/>
      <w:i/>
      <w:iCs/>
      <w:sz w:val="21"/>
      <w:szCs w:val="21"/>
    </w:rPr>
  </w:style>
  <w:style w:type="character" w:styleId="670">
    <w:name w:val="Heading 9 Char"/>
    <w:basedOn w:val="828"/>
    <w:link w:val="669"/>
    <w:uiPriority w:val="9"/>
    <w:rPr>
      <w:rFonts w:ascii="Arial" w:hAnsi="Arial" w:eastAsia="Arial" w:cs="Arial"/>
      <w:i/>
      <w:iCs/>
      <w:sz w:val="21"/>
      <w:szCs w:val="21"/>
    </w:rPr>
  </w:style>
  <w:style w:type="paragraph" w:styleId="671">
    <w:name w:val="List Paragraph"/>
    <w:basedOn w:val="826"/>
    <w:uiPriority w:val="34"/>
    <w:qFormat/>
    <w:pPr>
      <w:contextualSpacing/>
      <w:ind w:left="720"/>
    </w:pPr>
  </w:style>
  <w:style w:type="paragraph" w:styleId="672">
    <w:name w:val="No Spacing"/>
    <w:uiPriority w:val="1"/>
    <w:qFormat/>
    <w:pPr>
      <w:spacing w:before="0" w:after="0" w:line="240" w:lineRule="auto"/>
    </w:pPr>
  </w:style>
  <w:style w:type="paragraph" w:styleId="673">
    <w:name w:val="Title"/>
    <w:basedOn w:val="826"/>
    <w:next w:val="826"/>
    <w:link w:val="674"/>
    <w:uiPriority w:val="10"/>
    <w:qFormat/>
    <w:pPr>
      <w:contextualSpacing/>
      <w:spacing w:before="300" w:after="200"/>
    </w:pPr>
    <w:rPr>
      <w:sz w:val="48"/>
      <w:szCs w:val="48"/>
    </w:rPr>
  </w:style>
  <w:style w:type="character" w:styleId="674">
    <w:name w:val="Title Char"/>
    <w:basedOn w:val="828"/>
    <w:link w:val="673"/>
    <w:uiPriority w:val="10"/>
    <w:rPr>
      <w:sz w:val="48"/>
      <w:szCs w:val="48"/>
    </w:rPr>
  </w:style>
  <w:style w:type="paragraph" w:styleId="675">
    <w:name w:val="Subtitle"/>
    <w:basedOn w:val="826"/>
    <w:next w:val="826"/>
    <w:link w:val="676"/>
    <w:uiPriority w:val="11"/>
    <w:qFormat/>
    <w:pPr>
      <w:spacing w:before="200" w:after="200"/>
    </w:pPr>
    <w:rPr>
      <w:sz w:val="24"/>
      <w:szCs w:val="24"/>
    </w:rPr>
  </w:style>
  <w:style w:type="character" w:styleId="676">
    <w:name w:val="Subtitle Char"/>
    <w:basedOn w:val="828"/>
    <w:link w:val="675"/>
    <w:uiPriority w:val="11"/>
    <w:rPr>
      <w:sz w:val="24"/>
      <w:szCs w:val="24"/>
    </w:rPr>
  </w:style>
  <w:style w:type="paragraph" w:styleId="677">
    <w:name w:val="Quote"/>
    <w:basedOn w:val="826"/>
    <w:next w:val="826"/>
    <w:link w:val="678"/>
    <w:uiPriority w:val="29"/>
    <w:qFormat/>
    <w:pPr>
      <w:ind w:left="720" w:right="720"/>
    </w:pPr>
    <w:rPr>
      <w:i/>
    </w:rPr>
  </w:style>
  <w:style w:type="character" w:styleId="678">
    <w:name w:val="Quote Char"/>
    <w:link w:val="677"/>
    <w:uiPriority w:val="29"/>
    <w:rPr>
      <w:i/>
    </w:rPr>
  </w:style>
  <w:style w:type="paragraph" w:styleId="679">
    <w:name w:val="Intense Quote"/>
    <w:basedOn w:val="826"/>
    <w:next w:val="826"/>
    <w:link w:val="6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0">
    <w:name w:val="Intense Quote Char"/>
    <w:link w:val="679"/>
    <w:uiPriority w:val="30"/>
    <w:rPr>
      <w:i/>
    </w:rPr>
  </w:style>
  <w:style w:type="character" w:styleId="681">
    <w:name w:val="Header Char"/>
    <w:basedOn w:val="828"/>
    <w:link w:val="837"/>
    <w:uiPriority w:val="99"/>
  </w:style>
  <w:style w:type="character" w:styleId="682">
    <w:name w:val="Footer Char"/>
    <w:basedOn w:val="828"/>
    <w:link w:val="836"/>
    <w:uiPriority w:val="99"/>
  </w:style>
  <w:style w:type="paragraph" w:styleId="683">
    <w:name w:val="Caption"/>
    <w:basedOn w:val="826"/>
    <w:next w:val="826"/>
    <w:uiPriority w:val="35"/>
    <w:semiHidden/>
    <w:unhideWhenUsed/>
    <w:qFormat/>
    <w:pPr>
      <w:spacing w:line="276" w:lineRule="auto"/>
    </w:pPr>
    <w:rPr>
      <w:b/>
      <w:bCs/>
      <w:color w:val="4f81bd" w:themeColor="accent1"/>
      <w:sz w:val="18"/>
      <w:szCs w:val="18"/>
    </w:rPr>
  </w:style>
  <w:style w:type="character" w:styleId="684">
    <w:name w:val="Caption Char"/>
    <w:basedOn w:val="683"/>
    <w:link w:val="836"/>
    <w:uiPriority w:val="99"/>
  </w:style>
  <w:style w:type="table" w:styleId="685">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1">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2">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3">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4">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5">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6">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2">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3">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6">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7">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8">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9">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0">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1">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3">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4">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5">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6">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7">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8">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7">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8">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9">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0">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1">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2">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4">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5">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6">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7">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8">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9">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1">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2">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3">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4">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5">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6">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8">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2">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0">
    <w:name w:val="footnote text"/>
    <w:basedOn w:val="826"/>
    <w:link w:val="811"/>
    <w:uiPriority w:val="99"/>
    <w:semiHidden/>
    <w:unhideWhenUsed/>
    <w:pPr>
      <w:spacing w:after="40" w:line="240" w:lineRule="auto"/>
    </w:pPr>
    <w:rPr>
      <w:sz w:val="18"/>
    </w:rPr>
  </w:style>
  <w:style w:type="character" w:styleId="811">
    <w:name w:val="Footnote Text Char"/>
    <w:link w:val="810"/>
    <w:uiPriority w:val="99"/>
    <w:rPr>
      <w:sz w:val="18"/>
    </w:rPr>
  </w:style>
  <w:style w:type="character" w:styleId="812">
    <w:name w:val="footnote reference"/>
    <w:basedOn w:val="828"/>
    <w:uiPriority w:val="99"/>
    <w:unhideWhenUsed/>
    <w:rPr>
      <w:vertAlign w:val="superscript"/>
    </w:rPr>
  </w:style>
  <w:style w:type="paragraph" w:styleId="813">
    <w:name w:val="endnote text"/>
    <w:basedOn w:val="826"/>
    <w:link w:val="814"/>
    <w:uiPriority w:val="99"/>
    <w:semiHidden/>
    <w:unhideWhenUsed/>
    <w:pPr>
      <w:spacing w:after="0" w:line="240" w:lineRule="auto"/>
    </w:pPr>
    <w:rPr>
      <w:sz w:val="20"/>
    </w:rPr>
  </w:style>
  <w:style w:type="character" w:styleId="814">
    <w:name w:val="Endnote Text Char"/>
    <w:link w:val="813"/>
    <w:uiPriority w:val="99"/>
    <w:rPr>
      <w:sz w:val="20"/>
    </w:rPr>
  </w:style>
  <w:style w:type="character" w:styleId="815">
    <w:name w:val="endnote reference"/>
    <w:basedOn w:val="828"/>
    <w:uiPriority w:val="99"/>
    <w:semiHidden/>
    <w:unhideWhenUsed/>
    <w:rPr>
      <w:vertAlign w:val="superscript"/>
    </w:r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qFormat/>
    <w:pPr>
      <w:jc w:val="both"/>
      <w:widowControl w:val="off"/>
    </w:pPr>
    <w:rPr>
      <w:rFonts w:asciiTheme="minorHAnsi" w:hAnsiTheme="minorHAnsi" w:eastAsiaTheme="minorEastAsia" w:cstheme="minorBidi"/>
      <w:sz w:val="21"/>
      <w:szCs w:val="22"/>
    </w:rPr>
  </w:style>
  <w:style w:type="paragraph" w:styleId="827">
    <w:name w:val="Heading 1"/>
    <w:basedOn w:val="826"/>
    <w:next w:val="826"/>
    <w:link w:val="842"/>
    <w:uiPriority w:val="9"/>
    <w:qFormat/>
    <w:pPr>
      <w:keepLines/>
      <w:keepNext/>
      <w:spacing w:before="340" w:after="330" w:line="578" w:lineRule="auto"/>
      <w:outlineLvl w:val="0"/>
    </w:pPr>
    <w:rPr>
      <w:b/>
      <w:bCs/>
      <w:sz w:val="44"/>
      <w:szCs w:val="44"/>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Body Text"/>
    <w:basedOn w:val="826"/>
    <w:link w:val="846"/>
    <w:semiHidden/>
    <w:qFormat/>
    <w:pPr>
      <w:jc w:val="left"/>
      <w:widowControl/>
    </w:pPr>
    <w:rPr>
      <w:rFonts w:ascii="Arial" w:hAnsi="Arial" w:eastAsia="Arial" w:cs="Arial"/>
      <w:color w:val="000000"/>
      <w:szCs w:val="21"/>
      <w:lang w:eastAsia="en-US"/>
    </w:rPr>
  </w:style>
  <w:style w:type="paragraph" w:styleId="832">
    <w:name w:val="Body Text Indent"/>
    <w:basedOn w:val="826"/>
    <w:link w:val="850"/>
    <w:uiPriority w:val="99"/>
    <w:semiHidden/>
    <w:unhideWhenUsed/>
    <w:qFormat/>
    <w:pPr>
      <w:ind w:left="420"/>
      <w:spacing w:after="120"/>
    </w:pPr>
  </w:style>
  <w:style w:type="paragraph" w:styleId="833">
    <w:name w:val="Plain Text"/>
    <w:basedOn w:val="826"/>
    <w:link w:val="853"/>
    <w:uiPriority w:val="99"/>
    <w:semiHidden/>
    <w:unhideWhenUsed/>
    <w:qFormat/>
    <w:rPr>
      <w:rFonts w:hint="eastAsia" w:ascii="宋体" w:hAnsi="Courier New" w:eastAsia="宋体" w:cs="Times New Roman"/>
      <w:szCs w:val="21"/>
    </w:rPr>
  </w:style>
  <w:style w:type="paragraph" w:styleId="834">
    <w:name w:val="Date"/>
    <w:basedOn w:val="826"/>
    <w:next w:val="826"/>
    <w:link w:val="848"/>
    <w:uiPriority w:val="99"/>
    <w:semiHidden/>
    <w:unhideWhenUsed/>
    <w:qFormat/>
    <w:pPr>
      <w:ind w:left="100"/>
    </w:pPr>
  </w:style>
  <w:style w:type="paragraph" w:styleId="835">
    <w:name w:val="Balloon Text"/>
    <w:basedOn w:val="826"/>
    <w:link w:val="856"/>
    <w:uiPriority w:val="99"/>
    <w:semiHidden/>
    <w:unhideWhenUsed/>
    <w:qFormat/>
    <w:rPr>
      <w:sz w:val="18"/>
      <w:szCs w:val="18"/>
    </w:rPr>
  </w:style>
  <w:style w:type="paragraph" w:styleId="836">
    <w:name w:val="Footer"/>
    <w:basedOn w:val="826"/>
    <w:link w:val="844"/>
    <w:uiPriority w:val="99"/>
    <w:unhideWhenUsed/>
    <w:qFormat/>
    <w:pPr>
      <w:jc w:val="left"/>
      <w:tabs>
        <w:tab w:val="center" w:pos="4153" w:leader="none"/>
        <w:tab w:val="right" w:pos="8306" w:leader="none"/>
      </w:tabs>
    </w:pPr>
    <w:rPr>
      <w:sz w:val="18"/>
      <w:szCs w:val="18"/>
    </w:rPr>
  </w:style>
  <w:style w:type="paragraph" w:styleId="837">
    <w:name w:val="Header"/>
    <w:basedOn w:val="826"/>
    <w:link w:val="84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8">
    <w:name w:val="toc 1"/>
    <w:basedOn w:val="826"/>
    <w:next w:val="826"/>
    <w:uiPriority w:val="39"/>
    <w:unhideWhenUsed/>
    <w:qFormat/>
  </w:style>
  <w:style w:type="table" w:styleId="839">
    <w:name w:val="Table Grid"/>
    <w:basedOn w:val="8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Strong"/>
    <w:basedOn w:val="828"/>
    <w:qFormat/>
    <w:rPr>
      <w:b/>
    </w:rPr>
  </w:style>
  <w:style w:type="character" w:styleId="841">
    <w:name w:val="Hyperlink"/>
    <w:basedOn w:val="828"/>
    <w:uiPriority w:val="99"/>
    <w:unhideWhenUsed/>
    <w:qFormat/>
    <w:rPr>
      <w:color w:val="0563c1" w:themeColor="hyperlink"/>
      <w:u w:val="single"/>
    </w:rPr>
  </w:style>
  <w:style w:type="character" w:styleId="842" w:customStyle="1">
    <w:name w:val="标题 1 Char"/>
    <w:basedOn w:val="828"/>
    <w:link w:val="827"/>
    <w:uiPriority w:val="9"/>
    <w:qFormat/>
    <w:rPr>
      <w:b/>
      <w:bCs/>
      <w:sz w:val="44"/>
      <w:szCs w:val="44"/>
    </w:rPr>
  </w:style>
  <w:style w:type="character" w:styleId="843" w:customStyle="1">
    <w:name w:val="页眉 Char"/>
    <w:basedOn w:val="828"/>
    <w:link w:val="837"/>
    <w:uiPriority w:val="99"/>
    <w:qFormat/>
    <w:rPr>
      <w:sz w:val="18"/>
      <w:szCs w:val="18"/>
    </w:rPr>
  </w:style>
  <w:style w:type="character" w:styleId="844" w:customStyle="1">
    <w:name w:val="页脚 Char"/>
    <w:basedOn w:val="828"/>
    <w:link w:val="836"/>
    <w:uiPriority w:val="99"/>
    <w:qFormat/>
    <w:rPr>
      <w:sz w:val="18"/>
      <w:szCs w:val="18"/>
    </w:rPr>
  </w:style>
  <w:style w:type="table" w:styleId="845" w:customStyle="1">
    <w:name w:val="Table Normal"/>
    <w:semiHidden/>
    <w:unhideWhenUsed/>
    <w:qFormat/>
    <w:rPr>
      <w:rFonts w:ascii="Arial" w:hAnsi="Arial" w:cs="Arial"/>
      <w:color w:val="000000"/>
      <w:szCs w:val="21"/>
      <w:lang w:eastAsia="en-US"/>
    </w:rPr>
    <w:tblPr>
      <w:tblCellMar>
        <w:left w:w="0" w:type="dxa"/>
        <w:top w:w="0" w:type="dxa"/>
        <w:right w:w="0" w:type="dxa"/>
        <w:bottom w:w="0" w:type="dxa"/>
      </w:tblCellMar>
    </w:tblPr>
  </w:style>
  <w:style w:type="character" w:styleId="846" w:customStyle="1">
    <w:name w:val="正文文本 Char"/>
    <w:basedOn w:val="828"/>
    <w:link w:val="831"/>
    <w:semiHidden/>
    <w:qFormat/>
    <w:rPr>
      <w:rFonts w:ascii="Arial" w:hAnsi="Arial" w:eastAsia="Arial" w:cs="Arial"/>
      <w:color w:val="000000"/>
      <w:szCs w:val="21"/>
      <w:lang w:eastAsia="en-US"/>
    </w:rPr>
  </w:style>
  <w:style w:type="paragraph" w:styleId="847" w:customStyle="1">
    <w:name w:val="Table Text"/>
    <w:basedOn w:val="826"/>
    <w:semiHidden/>
    <w:qFormat/>
    <w:pPr>
      <w:jc w:val="left"/>
      <w:widowControl/>
    </w:pPr>
    <w:rPr>
      <w:rFonts w:ascii="宋体" w:hAnsi="宋体" w:eastAsia="宋体" w:cs="宋体"/>
      <w:color w:val="000000"/>
      <w:sz w:val="24"/>
      <w:szCs w:val="24"/>
      <w:lang w:eastAsia="en-US"/>
    </w:rPr>
  </w:style>
  <w:style w:type="character" w:styleId="848" w:customStyle="1">
    <w:name w:val="日期 Char"/>
    <w:basedOn w:val="828"/>
    <w:link w:val="834"/>
    <w:uiPriority w:val="99"/>
    <w:semiHidden/>
    <w:qFormat/>
  </w:style>
  <w:style w:type="paragraph" w:styleId="849" w:customStyle="1">
    <w:name w:val="TOC 标题1"/>
    <w:basedOn w:val="827"/>
    <w:next w:val="826"/>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850" w:customStyle="1">
    <w:name w:val="正文文本缩进 Char"/>
    <w:basedOn w:val="828"/>
    <w:link w:val="832"/>
    <w:uiPriority w:val="99"/>
    <w:semiHidden/>
    <w:qFormat/>
    <w:rPr>
      <w:sz w:val="21"/>
      <w:szCs w:val="22"/>
    </w:rPr>
  </w:style>
  <w:style w:type="paragraph" w:styleId="851" w:customStyle="1">
    <w:name w:val="批注文字1"/>
    <w:basedOn w:val="826"/>
    <w:qFormat/>
    <w:pPr>
      <w:jc w:val="left"/>
    </w:pPr>
  </w:style>
  <w:style w:type="character" w:styleId="852" w:customStyle="1">
    <w:name w:val="纯文本 字符"/>
    <w:basedOn w:val="828"/>
    <w:qFormat/>
    <w:rPr>
      <w:rFonts w:hint="eastAsia" w:ascii="宋体" w:hAnsi="Courier New" w:eastAsia="宋体" w:cs="Courier New"/>
      <w:sz w:val="21"/>
      <w:szCs w:val="21"/>
    </w:rPr>
  </w:style>
  <w:style w:type="character" w:styleId="853" w:customStyle="1">
    <w:name w:val="纯文本 Char"/>
    <w:basedOn w:val="828"/>
    <w:link w:val="833"/>
    <w:qFormat/>
    <w:rPr>
      <w:rFonts w:hint="eastAsia" w:ascii="宋体" w:hAnsi="Courier New" w:eastAsia="宋体" w:cs="Courier New"/>
      <w:sz w:val="21"/>
      <w:szCs w:val="21"/>
    </w:rPr>
  </w:style>
  <w:style w:type="paragraph" w:styleId="854" w:customStyle="1">
    <w:name w:val="修订1"/>
    <w:hidden/>
    <w:uiPriority w:val="99"/>
    <w:semiHidden/>
    <w:qFormat/>
    <w:rPr>
      <w:rFonts w:asciiTheme="minorHAnsi" w:hAnsiTheme="minorHAnsi" w:eastAsiaTheme="minorEastAsia" w:cstheme="minorBidi"/>
      <w:sz w:val="21"/>
      <w:szCs w:val="22"/>
    </w:rPr>
  </w:style>
  <w:style w:type="paragraph" w:styleId="855" w:customStyle="1">
    <w:name w:val="修订2"/>
    <w:hidden/>
    <w:uiPriority w:val="99"/>
    <w:semiHidden/>
    <w:qFormat/>
    <w:rPr>
      <w:rFonts w:asciiTheme="minorHAnsi" w:hAnsiTheme="minorHAnsi" w:eastAsiaTheme="minorEastAsia" w:cstheme="minorBidi"/>
      <w:sz w:val="21"/>
      <w:szCs w:val="22"/>
    </w:rPr>
  </w:style>
  <w:style w:type="character" w:styleId="856" w:customStyle="1">
    <w:name w:val="批注框文本 Char"/>
    <w:basedOn w:val="828"/>
    <w:link w:val="835"/>
    <w:uiPriority w:val="99"/>
    <w:semiHidden/>
    <w:qFormat/>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hyperlink" Target="http://www.ccgp" TargetMode="External"/><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DB2DF-5E4A-4EC3-BBA8-E9A539D27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_x0004_</dc:creator>
  <cp:lastModifiedBy>姜可可</cp:lastModifiedBy>
  <cp:revision>201</cp:revision>
  <dcterms:created xsi:type="dcterms:W3CDTF">2026-01-30T08:50:00Z</dcterms:created>
  <dcterms:modified xsi:type="dcterms:W3CDTF">2026-10-28T03:55:10Z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eyJoZGlkIjoiYThiMjllMjk1ZDdjYjY4ZDBjODY1NWE3YzNhNTAzZDEiLCJ1c2VySWQiOiIxMzAxMzIzNTc4In0=</vt:lpwstr>
  </property>
  <property fmtid="{D5CDD505-2E9C-101B-9397-08002B2CF9AE}" pid="3" name="KSOProductBuildVer">
    <vt:lpwstr>2052-12.1.0.29161</vt:lpwstr>
  </property>
  <property fmtid="{D5CDD505-2E9C-101B-9397-08002B2CF9AE}" pid="4" name="ICV">
    <vt:lpwstr>989C41BF23184CD1B58E33495DA49CB0_13</vt:lpwstr>
  </property>
</Properties>
</file>