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jc w:val="left"/>
        <w:rPr>
          <w:rFonts w:ascii="宋体"/>
          <w:color w:val="000000"/>
          <w:spacing w:val="76"/>
          <w:sz w:val="144"/>
        </w:rPr>
      </w:pPr>
      <w:r>
        <w:rPr>
          <w:rFonts w:ascii="宋体"/>
          <w:color w:val="000000"/>
          <w:spacing w:val="76"/>
          <w:sz w:val="144"/>
        </w:rPr>
      </w:r>
      <w:r/>
    </w:p>
    <w:p>
      <w:pPr>
        <w:pStyle w:val="691"/>
        <w:jc w:val="center"/>
        <w:rPr>
          <w:rFonts w:ascii="宋体"/>
          <w:color w:val="000000"/>
          <w:spacing w:val="76"/>
          <w:sz w:val="144"/>
        </w:rPr>
      </w:pPr>
      <w:r>
        <w:rPr>
          <w:rFonts w:ascii="宋体"/>
          <w:color w:val="000000"/>
          <w:spacing w:val="76"/>
          <w:sz w:val="144"/>
        </w:rPr>
        <w:t xml:space="preserve">招</w:t>
      </w:r>
      <w:r/>
    </w:p>
    <w:p>
      <w:pPr>
        <w:pStyle w:val="691"/>
        <w:jc w:val="center"/>
        <w:rPr>
          <w:rFonts w:ascii="宋体"/>
          <w:color w:val="000000"/>
          <w:spacing w:val="76"/>
          <w:sz w:val="144"/>
        </w:rPr>
      </w:pPr>
      <w:r>
        <w:rPr>
          <w:rFonts w:ascii="宋体"/>
          <w:color w:val="000000"/>
          <w:spacing w:val="76"/>
          <w:sz w:val="144"/>
        </w:rPr>
        <w:t xml:space="preserve">标</w:t>
      </w:r>
      <w:r/>
    </w:p>
    <w:p>
      <w:pPr>
        <w:pStyle w:val="691"/>
        <w:jc w:val="center"/>
        <w:rPr>
          <w:rFonts w:ascii="宋体"/>
          <w:color w:val="000000"/>
          <w:spacing w:val="76"/>
          <w:sz w:val="144"/>
        </w:rPr>
      </w:pPr>
      <w:r>
        <w:rPr>
          <w:rFonts w:ascii="宋体"/>
          <w:color w:val="000000"/>
          <w:spacing w:val="76"/>
          <w:sz w:val="144"/>
        </w:rPr>
        <w:t xml:space="preserve">文</w:t>
      </w:r>
      <w:r/>
    </w:p>
    <w:p>
      <w:pPr>
        <w:pStyle w:val="691"/>
        <w:jc w:val="center"/>
        <w:rPr>
          <w:rFonts w:ascii="宋体"/>
          <w:color w:val="000000"/>
          <w:spacing w:val="76"/>
          <w:sz w:val="144"/>
        </w:rPr>
      </w:pPr>
      <w:r>
        <w:rPr>
          <w:rFonts w:ascii="宋体"/>
          <w:color w:val="000000"/>
          <w:spacing w:val="76"/>
          <w:sz w:val="144"/>
        </w:rPr>
        <w:t xml:space="preserve">件</w:t>
      </w:r>
      <w:r/>
    </w:p>
    <w:p>
      <w:pPr>
        <w:pStyle w:val="691"/>
        <w:ind w:firstLine="2100"/>
        <w:rPr>
          <w:rFonts w:ascii="宋体"/>
          <w:color w:val="000000"/>
          <w:sz w:val="30"/>
          <w:szCs w:val="30"/>
        </w:rPr>
      </w:pPr>
      <w:r>
        <w:rPr>
          <w:rFonts w:ascii="宋体"/>
          <w:color w:val="000000"/>
          <w:sz w:val="30"/>
          <w:szCs w:val="30"/>
        </w:rPr>
      </w:r>
      <w:r/>
    </w:p>
    <w:p>
      <w:pPr>
        <w:pStyle w:val="691"/>
        <w:ind w:firstLine="2100"/>
        <w:rPr>
          <w:rFonts w:ascii="宋体"/>
          <w:color w:val="000000"/>
          <w:sz w:val="30"/>
          <w:szCs w:val="30"/>
        </w:rPr>
      </w:pPr>
      <w:r>
        <w:rPr>
          <w:rFonts w:ascii="宋体"/>
          <w:color w:val="000000"/>
          <w:sz w:val="30"/>
          <w:szCs w:val="30"/>
        </w:rPr>
      </w:r>
      <w:r/>
    </w:p>
    <w:p>
      <w:pPr>
        <w:pStyle w:val="691"/>
        <w:ind w:firstLine="964"/>
        <w:spacing w:line="520" w:lineRule="exact"/>
        <w:rPr>
          <w:rFonts w:hint="eastAsia" w:ascii="宋体" w:eastAsia="宋体"/>
          <w:b/>
          <w:bCs/>
          <w:color w:val="000000"/>
          <w:sz w:val="32"/>
          <w:szCs w:val="32"/>
          <w:lang w:eastAsia="zh-CN"/>
        </w:rPr>
      </w:pPr>
      <w:r>
        <w:rPr>
          <w:rFonts w:ascii="宋体"/>
          <w:b/>
          <w:bCs/>
          <w:color w:val="000000"/>
          <w:sz w:val="32"/>
          <w:szCs w:val="32"/>
        </w:rPr>
        <w:t xml:space="preserve">项目名</w:t>
      </w:r>
      <w:r>
        <w:rPr>
          <w:rFonts w:hint="eastAsia" w:ascii="宋体"/>
          <w:b/>
          <w:bCs/>
          <w:color w:val="000000"/>
          <w:sz w:val="32"/>
          <w:szCs w:val="32"/>
        </w:rPr>
        <w:t xml:space="preserve">称：</w:t>
      </w:r>
      <w:r>
        <w:rPr>
          <w:rFonts w:hint="eastAsia" w:ascii="宋体"/>
          <w:b/>
          <w:bCs/>
          <w:color w:val="000000"/>
          <w:sz w:val="32"/>
          <w:szCs w:val="32"/>
          <w:lang w:eastAsia="zh-CN"/>
        </w:rPr>
        <w:t xml:space="preserve">兴化市现代农业发展服务中心小麦“一喷三防”项目 </w:t>
      </w:r>
      <w:r/>
    </w:p>
    <w:p>
      <w:pPr>
        <w:pStyle w:val="691"/>
        <w:ind w:firstLine="964"/>
        <w:spacing w:line="520" w:lineRule="exact"/>
        <w:rPr>
          <w:rFonts w:ascii="宋体"/>
          <w:b/>
          <w:bCs/>
          <w:color w:val="000000"/>
          <w:sz w:val="32"/>
          <w:szCs w:val="32"/>
        </w:rPr>
      </w:pPr>
      <w:r>
        <w:rPr>
          <w:rFonts w:hint="eastAsia" w:ascii="宋体"/>
          <w:b/>
          <w:bCs/>
          <w:color w:val="000000"/>
          <w:sz w:val="32"/>
          <w:szCs w:val="32"/>
        </w:rPr>
        <w:t xml:space="preserve">项目编号：JSZC-321281-TZYH-G2026-0012号 </w:t>
      </w:r>
      <w:r/>
    </w:p>
    <w:p>
      <w:pPr>
        <w:pStyle w:val="691"/>
        <w:ind w:firstLine="2100"/>
        <w:spacing w:line="520" w:lineRule="exact"/>
        <w:rPr>
          <w:rFonts w:hint="eastAsia" w:ascii="宋体" w:eastAsia="宋体"/>
          <w:b/>
          <w:bCs/>
          <w:color w:val="000000"/>
          <w:sz w:val="32"/>
          <w:szCs w:val="32"/>
          <w:lang w:eastAsia="zh-CN"/>
        </w:rPr>
      </w:pPr>
      <w:r>
        <w:rPr>
          <w:rFonts w:ascii="宋体"/>
          <w:b/>
          <w:bCs/>
          <w:color w:val="000000"/>
          <w:sz w:val="32"/>
          <w:szCs w:val="32"/>
        </w:rPr>
        <w:t xml:space="preserve">采 购 人：</w:t>
      </w:r>
      <w:r>
        <w:rPr>
          <w:rFonts w:hint="eastAsia" w:ascii="宋体"/>
          <w:b/>
          <w:bCs/>
          <w:color w:val="000000"/>
          <w:sz w:val="32"/>
          <w:szCs w:val="32"/>
          <w:lang w:eastAsia="zh-CN"/>
        </w:rPr>
        <w:t xml:space="preserve">兴化市现代农业发展服务中心</w:t>
      </w:r>
      <w:r/>
    </w:p>
    <w:p>
      <w:pPr>
        <w:pStyle w:val="691"/>
        <w:jc w:val="center"/>
        <w:spacing w:line="520" w:lineRule="exact"/>
        <w:rPr>
          <w:rFonts w:hint="eastAsia" w:ascii="宋体" w:eastAsia="宋体"/>
          <w:b/>
          <w:bCs/>
          <w:color w:val="000000"/>
          <w:sz w:val="32"/>
          <w:szCs w:val="32"/>
          <w:lang w:eastAsia="zh-CN"/>
        </w:rPr>
      </w:pPr>
      <w:r>
        <w:rPr>
          <w:rFonts w:hint="eastAsia" w:ascii="宋体"/>
          <w:b/>
          <w:bCs/>
          <w:color w:val="000000"/>
          <w:sz w:val="32"/>
          <w:szCs w:val="32"/>
        </w:rPr>
        <w:t xml:space="preserve">  </w:t>
      </w:r>
      <w:r>
        <w:rPr>
          <w:rFonts w:ascii="宋体"/>
          <w:b/>
          <w:bCs/>
          <w:color w:val="000000"/>
          <w:sz w:val="32"/>
          <w:szCs w:val="32"/>
        </w:rPr>
        <w:t xml:space="preserve">采购代理机构：</w:t>
      </w:r>
      <w:r>
        <w:rPr>
          <w:rFonts w:hint="eastAsia" w:ascii="宋体"/>
          <w:b/>
          <w:bCs/>
          <w:color w:val="000000"/>
          <w:sz w:val="32"/>
          <w:szCs w:val="32"/>
          <w:lang w:eastAsia="zh-CN"/>
        </w:rPr>
        <w:t xml:space="preserve">泰州市永晖工程招标代理有限公司</w:t>
      </w:r>
      <w:r/>
    </w:p>
    <w:p>
      <w:pPr>
        <w:pStyle w:val="712"/>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lang w:val="en-US" w:eastAsia="zh-CN"/>
        </w:rPr>
        <w:t xml:space="preserve">六</w:t>
      </w:r>
      <w:r>
        <w:rPr>
          <w:rFonts w:ascii="宋体"/>
          <w:b/>
          <w:bCs/>
          <w:color w:val="000000"/>
          <w:sz w:val="32"/>
          <w:szCs w:val="32"/>
        </w:rPr>
        <w:t xml:space="preserve">年</w:t>
      </w:r>
      <w:r>
        <w:rPr>
          <w:rFonts w:hint="eastAsia" w:ascii="宋体"/>
          <w:b/>
          <w:bCs/>
          <w:color w:val="000000"/>
          <w:sz w:val="32"/>
          <w:szCs w:val="32"/>
          <w:lang w:val="en-US" w:eastAsia="zh-CN"/>
        </w:rPr>
        <w:t xml:space="preserve">十</w:t>
      </w:r>
      <w:r>
        <w:rPr>
          <w:rFonts w:ascii="宋体"/>
          <w:b/>
          <w:bCs/>
          <w:color w:val="000000"/>
          <w:sz w:val="32"/>
          <w:szCs w:val="32"/>
        </w:rPr>
        <w:t xml:space="preserve">月</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12"/>
        <w:ind w:firstLine="0"/>
        <w:jc w:val="center"/>
        <w:rPr>
          <w:rFonts w:ascii="宋体"/>
          <w:b/>
          <w:color w:val="000000"/>
          <w:sz w:val="84"/>
          <w:szCs w:val="84"/>
        </w:rPr>
      </w:pPr>
      <w:r>
        <w:rPr>
          <w:rFonts w:ascii="宋体"/>
          <w:b/>
          <w:color w:val="000000"/>
          <w:sz w:val="84"/>
          <w:szCs w:val="84"/>
        </w:rPr>
        <w:t xml:space="preserve">目 录</w:t>
      </w:r>
      <w:r/>
    </w:p>
    <w:p>
      <w:pPr>
        <w:pStyle w:val="691"/>
        <w:jc w:val="center"/>
        <w:spacing w:line="520" w:lineRule="exact"/>
        <w:rPr>
          <w:rFonts w:ascii="宋体"/>
          <w:b/>
          <w:color w:val="000000"/>
          <w:sz w:val="44"/>
          <w:szCs w:val="44"/>
        </w:rPr>
      </w:pPr>
      <w:r>
        <w:rPr>
          <w:rFonts w:ascii="宋体"/>
          <w:b/>
          <w:color w:val="000000"/>
          <w:sz w:val="44"/>
          <w:szCs w:val="44"/>
        </w:rPr>
      </w:r>
      <w:r/>
    </w:p>
    <w:p>
      <w:pPr>
        <w:pStyle w:val="691"/>
        <w:jc w:val="center"/>
        <w:spacing w:line="520" w:lineRule="exact"/>
        <w:rPr>
          <w:rFonts w:ascii="宋体"/>
          <w:b/>
          <w:color w:val="000000"/>
          <w:sz w:val="30"/>
          <w:szCs w:val="30"/>
        </w:rPr>
      </w:pPr>
      <w:r>
        <w:rPr>
          <w:rFonts w:ascii="宋体"/>
          <w:b/>
          <w:color w:val="000000"/>
          <w:sz w:val="30"/>
          <w:szCs w:val="30"/>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rPr>
          <w:rFonts w:ascii="宋体" w:hAnsi="宋体"/>
          <w:b/>
          <w:color w:val="000000"/>
          <w:sz w:val="36"/>
          <w:szCs w:val="36"/>
        </w:rPr>
        <w:fldChar w:fldCharType="begin"/>
      </w:r>
      <w:r>
        <w:rPr>
          <w:rFonts w:ascii="宋体" w:hAnsi="宋体"/>
          <w:b/>
          <w:color w:val="000000"/>
          <w:sz w:val="36"/>
          <w:szCs w:val="36"/>
        </w:rPr>
        <w:instrText xml:space="preserve"> TOC \o "1-3" \h \z \u </w:instrText>
      </w:r>
      <w:r>
        <w:rPr>
          <w:rFonts w:ascii="宋体" w:hAnsi="宋体"/>
          <w:b/>
          <w:color w:val="000000"/>
          <w:sz w:val="36"/>
          <w:szCs w:val="36"/>
        </w:rPr>
        <w:fldChar w:fldCharType="separate"/>
      </w:r>
      <w:r>
        <w:fldChar w:fldCharType="begin"/>
      </w:r>
      <w:r>
        <w:instrText xml:space="preserve"> HYPERLINK \l "_Toc523404695" \o "#_Toc523404695" </w:instrText>
      </w:r>
      <w:r>
        <w:fldChar w:fldCharType="separate"/>
      </w:r>
      <w:r>
        <w:rPr>
          <w:rStyle w:val="713"/>
          <w:rFonts w:ascii="宋体" w:hAnsi="宋体"/>
          <w:color w:val="000000"/>
          <w:sz w:val="36"/>
          <w:szCs w:val="36"/>
        </w:rPr>
        <w:t xml:space="preserve">投标邀请</w:t>
      </w:r>
      <w:r>
        <w:rPr>
          <w:rStyle w:val="713"/>
          <w:rFonts w:ascii="宋体" w:hAnsi="宋体"/>
          <w:color w:val="000000"/>
          <w:sz w:val="36"/>
          <w:szCs w:val="36"/>
        </w:rPr>
        <w:fldChar w:fldCharType="end"/>
      </w:r>
      <w:r/>
    </w:p>
    <w:p>
      <w:pPr>
        <w:pStyle w:val="691"/>
        <w:rPr>
          <w:rFonts w:hint="eastAsia" w:ascii="宋体" w:hAnsi="宋体"/>
          <w:sz w:val="36"/>
          <w:szCs w:val="36"/>
        </w:rPr>
      </w:pPr>
      <w:r>
        <w:rPr>
          <w:rFonts w:hint="eastAsia" w:ascii="宋体" w:hAnsi="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"_Toc523404696" \o "#_Toc523404696" </w:instrText>
      </w:r>
      <w:r>
        <w:fldChar w:fldCharType="separate"/>
      </w:r>
      <w:r>
        <w:rPr>
          <w:rStyle w:val="713"/>
          <w:rFonts w:ascii="宋体" w:hAnsi="宋体"/>
          <w:color w:val="000000"/>
          <w:sz w:val="36"/>
          <w:szCs w:val="36"/>
        </w:rPr>
        <w:t xml:space="preserve">投标人须知</w:t>
      </w:r>
      <w:r>
        <w:rPr>
          <w:rStyle w:val="713"/>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"_Toc523404697" \o "#_Toc523404697" </w:instrText>
      </w:r>
      <w:r>
        <w:fldChar w:fldCharType="separate"/>
      </w:r>
      <w:r>
        <w:rPr>
          <w:rStyle w:val="713"/>
          <w:rFonts w:ascii="宋体" w:hAnsi="宋体"/>
          <w:color w:val="000000"/>
          <w:sz w:val="36"/>
          <w:szCs w:val="36"/>
        </w:rPr>
        <w:t xml:space="preserve">投标资料表</w:t>
      </w:r>
      <w:r>
        <w:rPr>
          <w:rStyle w:val="713"/>
          <w:rFonts w:ascii="宋体" w:hAnsi="宋体"/>
          <w:color w:val="000000"/>
          <w:sz w:val="36"/>
          <w:szCs w:val="36"/>
        </w:rPr>
        <w:fldChar w:fldCharType="end"/>
      </w:r>
      <w:r/>
    </w:p>
    <w:p>
      <w:pPr>
        <w:pStyle w:val="691"/>
        <w:rPr>
          <w:rFonts w:hint="eastAsia" w:ascii="宋体" w:hAnsi="宋体"/>
          <w:sz w:val="36"/>
          <w:szCs w:val="36"/>
        </w:rPr>
      </w:pPr>
      <w:r>
        <w:rPr>
          <w:rFonts w:hint="eastAsia" w:ascii="宋体" w:hAnsi="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"_Toc523404698" \o "#_Toc523404698" </w:instrText>
      </w:r>
      <w:r>
        <w:fldChar w:fldCharType="separate"/>
      </w:r>
      <w:r>
        <w:rPr>
          <w:rStyle w:val="713"/>
          <w:rFonts w:ascii="宋体" w:hAnsi="宋体"/>
          <w:color w:val="000000"/>
          <w:sz w:val="36"/>
          <w:szCs w:val="36"/>
        </w:rPr>
        <w:t xml:space="preserve">评标标准</w:t>
      </w:r>
      <w:r>
        <w:rPr>
          <w:rStyle w:val="713"/>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"_Toc523404699" \o "#_Toc523404699" </w:instrText>
      </w:r>
      <w:r>
        <w:fldChar w:fldCharType="separate"/>
      </w:r>
      <w:r>
        <w:rPr>
          <w:rStyle w:val="713"/>
          <w:rFonts w:ascii="宋体" w:hAnsi="宋体"/>
          <w:color w:val="000000"/>
          <w:sz w:val="36"/>
          <w:szCs w:val="36"/>
        </w:rPr>
        <w:t xml:space="preserve">拟签订的合同文本</w:t>
      </w:r>
      <w:r>
        <w:rPr>
          <w:rStyle w:val="713"/>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"_Toc523404700" \o "#_Toc523404700" </w:instrText>
      </w:r>
      <w:r>
        <w:fldChar w:fldCharType="separate"/>
      </w:r>
      <w:r>
        <w:rPr>
          <w:rStyle w:val="713"/>
          <w:rFonts w:ascii="宋体" w:hAnsi="宋体"/>
          <w:color w:val="000000"/>
          <w:sz w:val="36"/>
          <w:szCs w:val="36"/>
        </w:rPr>
        <w:t xml:space="preserve">采购需求</w:t>
      </w:r>
      <w:r>
        <w:rPr>
          <w:rStyle w:val="713"/>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714"/>
        <w:numPr>
          <w:ilvl w:val="0"/>
          <w:numId w:val="1"/>
        </w:numPr>
        <w:spacing w:line="520" w:lineRule="exact"/>
        <w:tabs>
          <w:tab w:val="right" w:pos="8948" w:leader="dot"/>
        </w:tabs>
        <w:rPr>
          <w:rStyle w:val="713"/>
          <w:rFonts w:hint="eastAsia" w:ascii="宋体" w:hAnsi="宋体"/>
          <w:color w:val="000000"/>
          <w:sz w:val="36"/>
          <w:szCs w:val="36"/>
        </w:rPr>
      </w:pPr>
      <w:r>
        <w:fldChar w:fldCharType="begin"/>
      </w:r>
      <w:r>
        <w:instrText xml:space="preserve"> HYPERLINK \l "_Toc523404701" \o "#_Toc523404701" </w:instrText>
      </w:r>
      <w:r>
        <w:fldChar w:fldCharType="separate"/>
      </w:r>
      <w:r>
        <w:rPr>
          <w:rStyle w:val="713"/>
          <w:rFonts w:ascii="宋体" w:hAnsi="宋体"/>
          <w:color w:val="000000"/>
          <w:sz w:val="36"/>
          <w:szCs w:val="36"/>
        </w:rPr>
        <w:t xml:space="preserve">投标文件相关格</w:t>
      </w:r>
      <w:bookmarkStart w:id="0" w:name="_Hlt532911772"/>
      <w:r/>
      <w:bookmarkStart w:id="1" w:name="_Hlt532911771"/>
      <w:r>
        <w:rPr>
          <w:rStyle w:val="713"/>
          <w:rFonts w:ascii="宋体" w:hAnsi="宋体"/>
          <w:color w:val="000000"/>
          <w:sz w:val="36"/>
          <w:szCs w:val="36"/>
        </w:rPr>
        <w:t xml:space="preserve">式</w:t>
      </w:r>
      <w:bookmarkEnd w:id="0"/>
      <w:r/>
      <w:bookmarkEnd w:id="1"/>
      <w:r>
        <w:rPr>
          <w:rStyle w:val="713"/>
          <w:rFonts w:ascii="宋体" w:hAnsi="宋体"/>
          <w:color w:val="000000"/>
          <w:sz w:val="36"/>
          <w:szCs w:val="36"/>
        </w:rPr>
        <w:fldChar w:fldCharType="end"/>
      </w:r>
      <w:r/>
    </w:p>
    <w:p>
      <w:pPr>
        <w:pStyle w:val="715"/>
        <w:ind w:firstLine="720"/>
        <w:rPr>
          <w:rFonts w:hint="eastAsia" w:ascii="宋体" w:hAnsi="宋体" w:eastAsia="宋体"/>
          <w:sz w:val="36"/>
          <w:szCs w:val="36"/>
        </w:rPr>
      </w:pPr>
      <w:r>
        <w:rPr>
          <w:rFonts w:hint="eastAsia" w:ascii="宋体" w:hAnsi="宋体" w:eastAsia="宋体"/>
          <w:sz w:val="36"/>
          <w:szCs w:val="36"/>
        </w:rPr>
      </w:r>
      <w:r/>
    </w:p>
    <w:p>
      <w:pPr>
        <w:rPr>
          <w:rFonts w:hint="eastAsia" w:ascii="宋体" w:hAnsi="宋体" w:eastAsia="宋体"/>
          <w:sz w:val="36"/>
          <w:szCs w:val="36"/>
        </w:rPr>
      </w:pPr>
      <w:r>
        <w:rPr>
          <w:rFonts w:hint="eastAsia" w:ascii="宋体" w:hAnsi="宋体" w:eastAsia="宋体"/>
          <w:sz w:val="36"/>
          <w:szCs w:val="36"/>
        </w:rPr>
      </w:r>
      <w:r/>
    </w:p>
    <w:p>
      <w:pPr>
        <w:pStyle w:val="691"/>
        <w:jc w:val="center"/>
        <w:spacing w:line="520" w:lineRule="exact"/>
        <w:rPr>
          <w:rFonts w:ascii="宋体"/>
          <w:b/>
          <w:color w:val="000000"/>
          <w:sz w:val="44"/>
          <w:szCs w:val="44"/>
        </w:rPr>
      </w:pPr>
      <w:r>
        <w:rPr>
          <w:rFonts w:ascii="宋体" w:hAnsi="宋体"/>
          <w:b/>
          <w:color w:val="000000"/>
          <w:sz w:val="36"/>
          <w:szCs w:val="36"/>
        </w:rPr>
        <w:fldChar w:fldCharType="end"/>
      </w:r>
      <w:r/>
    </w:p>
    <w:p>
      <w:pPr>
        <w:pStyle w:val="691"/>
        <w:jc w:val="center"/>
        <w:spacing w:line="520" w:lineRule="exact"/>
        <w:rPr>
          <w:rFonts w:ascii="宋体"/>
          <w:b/>
          <w:color w:val="000000"/>
          <w:sz w:val="44"/>
          <w:szCs w:val="44"/>
        </w:rPr>
      </w:pPr>
      <w:r>
        <w:rPr>
          <w:rFonts w:ascii="宋体"/>
          <w:b/>
          <w:color w:val="000000"/>
          <w:sz w:val="44"/>
          <w:szCs w:val="44"/>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691"/>
        <w:jc w:val="center"/>
        <w:spacing w:line="520" w:lineRule="exact"/>
        <w:rPr>
          <w:rFonts w:ascii="宋体"/>
          <w:b/>
          <w:color w:val="000000" w:themeColor="text1"/>
          <w:sz w:val="44"/>
          <w:szCs w:val="44"/>
          <w14:textFill>
            <w14:solidFill>
              <w14:schemeClr w14:val="tx1"/>
            </w14:solidFill>
          </w14:textFill>
        </w:rPr>
      </w:pPr>
      <w:r>
        <w:rPr>
          <w:rFonts w:hint="eastAsia" w:ascii="宋体"/>
          <w:b/>
          <w:color w:val="000000" w:themeColor="text1"/>
          <w:sz w:val="44"/>
          <w:szCs w:val="44"/>
          <w:lang w:eastAsia="zh-CN"/>
          <w14:textFill>
            <w14:solidFill>
              <w14:schemeClr w14:val="tx1"/>
            </w14:solidFill>
          </w14:textFill>
        </w:rPr>
        <w:t xml:space="preserve">兴化市现代农业发展服务中心小麦“一喷三防”项目</w:t>
      </w:r>
      <w:r>
        <w:rPr>
          <w:rFonts w:ascii="宋体"/>
          <w:b/>
          <w:color w:val="000000" w:themeColor="text1"/>
          <w:sz w:val="44"/>
          <w:szCs w:val="44"/>
          <w14:textFill>
            <w14:solidFill>
              <w14:schemeClr w14:val="tx1"/>
            </w14:solidFill>
          </w14:textFill>
        </w:rPr>
        <w:t xml:space="preserve">招标文件</w:t>
      </w:r>
      <w:r>
        <w:rPr>
          <w:rFonts w:ascii="宋体"/>
          <w:b/>
          <w:color w:val="000000" w:themeColor="text1"/>
          <w:sz w:val="30"/>
          <w:szCs w:val="30"/>
          <w14:textFill>
            <w14:solidFill>
              <w14:schemeClr w14:val="tx1"/>
            </w14:solidFill>
          </w14:textFill>
        </w:rPr>
        <w:t xml:space="preserve"> </w:t>
      </w:r>
      <w:r/>
    </w:p>
    <w:p>
      <w:pPr>
        <w:pStyle w:val="691"/>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t xml:space="preserve">    </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691"/>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716"/>
        <w:spacing w:line="520" w:lineRule="exact"/>
        <w:rPr>
          <w:rFonts w:ascii="宋体" w:eastAsia="宋体"/>
          <w:color w:val="000000" w:themeColor="text1"/>
          <w:sz w:val="44"/>
          <w14:textFill>
            <w14:solidFill>
              <w14:schemeClr w14:val="tx1"/>
            </w14:solidFill>
          </w14:textFill>
        </w:rPr>
      </w:pPr>
      <w:r/>
      <w:bookmarkStart w:id="2" w:name="_Toc523404695"/>
      <w:r>
        <w:rPr>
          <w:rFonts w:ascii="宋体" w:eastAsia="宋体"/>
          <w:color w:val="000000" w:themeColor="text1"/>
          <w:sz w:val="44"/>
          <w14:textFill>
            <w14:solidFill>
              <w14:schemeClr w14:val="tx1"/>
            </w14:solidFill>
          </w14:textFill>
        </w:rPr>
        <w:t xml:space="preserve">第一章  投标邀请</w:t>
      </w:r>
      <w:bookmarkEnd w:id="2"/>
      <w:r/>
      <w:r/>
    </w:p>
    <w:p>
      <w:pPr>
        <w:pStyle w:val="691"/>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rPr>
          <w:rFonts w:hint="eastAsia" w:ascii="宋体"/>
          <w:color w:val="000000" w:themeColor="text1"/>
          <w:sz w:val="30"/>
          <w:szCs w:val="30"/>
          <w14:textFill>
            <w14:solidFill>
              <w14:schemeClr w14:val="tx1"/>
            </w14:solidFill>
          </w14:textFill>
        </w:rPr>
        <w:t xml:space="preserve">招标项目的潜在供应商应在江苏政府采购网（</w:t>
      </w:r>
      <w:r>
        <w:fldChar w:fldCharType="begin"/>
      </w:r>
      <w:r>
        <w:instrText xml:space="preserve"> HYPERLINK "http://jszfcg.jsczt.cn/）获取招标文件，并于2025年" </w:instrText>
      </w:r>
      <w:r>
        <w:fldChar w:fldCharType="separate"/>
      </w:r>
      <w:r>
        <w:rPr>
          <w:rStyle w:val="709"/>
          <w:rFonts w:hint="eastAsia" w:ascii="宋体"/>
          <w:sz w:val="30"/>
          <w:szCs w:val="30"/>
        </w:rPr>
        <w:t xml:space="preserve">http://jszfcg.jsczt.cn/）获取招标文件，并于202</w:t>
      </w:r>
      <w:r>
        <w:rPr>
          <w:rStyle w:val="709"/>
          <w:rFonts w:hint="eastAsia" w:ascii="宋体"/>
          <w:sz w:val="30"/>
          <w:szCs w:val="30"/>
          <w:lang w:val="en-US" w:eastAsia="zh-CN"/>
        </w:rPr>
        <w:t xml:space="preserve">6</w:t>
      </w:r>
      <w:r>
        <w:rPr>
          <w:rStyle w:val="709"/>
          <w:rFonts w:hint="eastAsia" w:ascii="宋体"/>
          <w:sz w:val="30"/>
          <w:szCs w:val="30"/>
        </w:rPr>
        <w:t xml:space="preserve">年</w:t>
      </w:r>
      <w:r>
        <w:rPr>
          <w:rStyle w:val="709"/>
          <w:rFonts w:hint="eastAsia" w:ascii="宋体"/>
          <w:sz w:val="30"/>
          <w:szCs w:val="30"/>
        </w:rPr>
        <w:fldChar w:fldCharType="end"/>
      </w:r>
      <w:r>
        <w:rPr>
          <w:rFonts w:hint="eastAsia" w:ascii="宋体"/>
          <w:color w:val="000000" w:themeColor="text1"/>
          <w:sz w:val="30"/>
          <w:szCs w:val="30"/>
          <w:lang w:val="en-US" w:eastAsia="zh-CN"/>
          <w14:textFill>
            <w14:solidFill>
              <w14:schemeClr w14:val="tx1"/>
            </w14:solidFill>
          </w14:textFill>
        </w:rPr>
        <w:t xml:space="preserve"> 11</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3</w:t>
      </w:r>
      <w:r>
        <w:rPr>
          <w:rFonts w:hint="eastAsia" w:ascii="宋体"/>
          <w:color w:val="000000" w:themeColor="text1"/>
          <w:sz w:val="30"/>
          <w:szCs w:val="30"/>
          <w14:textFill>
            <w14:solidFill>
              <w14:schemeClr w14:val="tx1"/>
            </w14:solidFill>
          </w14:textFill>
        </w:rPr>
        <w:t xml:space="preserve">日14点30分（北京时间）前递交投标文件。</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3" w:name="_Toc28359079"/>
      <w:r/>
      <w:bookmarkStart w:id="4" w:name="_Toc35393790"/>
      <w:r/>
      <w:bookmarkStart w:id="5" w:name="_Toc28359002"/>
      <w:r/>
      <w:bookmarkStart w:id="6" w:name="_Toc35393621"/>
      <w:r/>
      <w:bookmarkStart w:id="7" w:name="_Hlk24379207"/>
      <w:r>
        <w:rPr>
          <w:rFonts w:hint="eastAsia" w:ascii="宋体"/>
          <w:b/>
          <w:color w:val="000000" w:themeColor="text1"/>
          <w:sz w:val="30"/>
          <w:szCs w:val="30"/>
          <w14:textFill>
            <w14:solidFill>
              <w14:schemeClr w14:val="tx1"/>
            </w14:solidFill>
          </w14:textFill>
        </w:rPr>
        <w:t xml:space="preserve">一、项目基本情况</w:t>
      </w:r>
      <w:bookmarkEnd w:id="3"/>
      <w:r/>
      <w:bookmarkEnd w:id="4"/>
      <w:r/>
      <w:bookmarkEnd w:id="5"/>
      <w:r/>
      <w:bookmarkEnd w:id="6"/>
      <w:r/>
      <w:r/>
    </w:p>
    <w:p>
      <w:pPr>
        <w:pStyle w:val="69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w:t>
      </w:r>
      <w:r>
        <w:rPr>
          <w:rFonts w:hint="eastAsia" w:ascii="宋体"/>
          <w:color w:val="000000" w:themeColor="text1"/>
          <w:sz w:val="30"/>
          <w:szCs w:val="30"/>
          <w:lang w:val="en-US" w:eastAsia="zh-CN"/>
          <w14:textFill>
            <w14:solidFill>
              <w14:schemeClr w14:val="tx1"/>
            </w14:solidFill>
          </w14:textFill>
        </w:rPr>
        <w:t xml:space="preserve">JSZC-321281-TZYH-G2026-0012</w:t>
      </w:r>
      <w:r>
        <w:rPr>
          <w:rFonts w:hint="eastAsia" w:ascii="宋体"/>
          <w:color w:val="000000" w:themeColor="text1"/>
          <w:sz w:val="30"/>
          <w:szCs w:val="30"/>
          <w14:textFill>
            <w14:solidFill>
              <w14:schemeClr w14:val="tx1"/>
            </w14:solidFill>
          </w14:textFill>
        </w:rPr>
        <w:t xml:space="preserve">号</w:t>
      </w:r>
      <w:r/>
    </w:p>
    <w:p>
      <w:pPr>
        <w:pStyle w:val="691"/>
        <w:ind w:left="416"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w:t>
      </w:r>
      <w:bookmarkEnd w:id="7"/>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p>
    <w:p>
      <w:pPr>
        <w:pStyle w:val="691"/>
        <w:ind w:left="416"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预算金额：人民币</w:t>
      </w:r>
      <w:r>
        <w:rPr>
          <w:rFonts w:hint="eastAsia" w:ascii="宋体"/>
          <w:color w:val="000000" w:themeColor="text1"/>
          <w:sz w:val="30"/>
          <w:szCs w:val="30"/>
          <w:lang w:val="en-US" w:eastAsia="zh-CN"/>
          <w14:textFill>
            <w14:solidFill>
              <w14:schemeClr w14:val="tx1"/>
            </w14:solidFill>
          </w14:textFill>
        </w:rPr>
        <w:t xml:space="preserve">伍佰叁拾壹万</w:t>
      </w:r>
      <w:r>
        <w:rPr>
          <w:rFonts w:hint="eastAsia" w:ascii="宋体"/>
          <w:color w:val="000000" w:themeColor="text1"/>
          <w:sz w:val="30"/>
          <w:szCs w:val="30"/>
          <w14:textFill>
            <w14:solidFill>
              <w14:schemeClr w14:val="tx1"/>
            </w14:solidFill>
          </w14:textFill>
        </w:rPr>
        <w:t xml:space="preserve">元整（￥：</w:t>
      </w:r>
      <w:r>
        <w:rPr>
          <w:rFonts w:hint="eastAsia" w:ascii="宋体"/>
          <w:color w:val="000000" w:themeColor="text1"/>
          <w:sz w:val="30"/>
          <w:szCs w:val="30"/>
          <w:lang w:val="en-US" w:eastAsia="zh-CN"/>
          <w14:textFill>
            <w14:solidFill>
              <w14:schemeClr w14:val="tx1"/>
            </w14:solidFill>
          </w14:textFill>
        </w:rPr>
        <w:t xml:space="preserve">5310000</w:t>
      </w:r>
      <w:r>
        <w:rPr>
          <w:rFonts w:hint="eastAsia" w:ascii="宋体"/>
          <w:color w:val="000000" w:themeColor="text1"/>
          <w:sz w:val="30"/>
          <w:szCs w:val="30"/>
          <w14:textFill>
            <w14:solidFill>
              <w14:schemeClr w14:val="tx1"/>
            </w14:solidFill>
          </w14:textFill>
        </w:rPr>
        <w:t xml:space="preserve">.00）</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其中包1预算金额：人民币捌拾万元整（￥：800000.00）；包2预算金额：人民币壹佰万元整（￥：1000000.00）；包3预算金额：人民币贰佰零壹万元整（￥：2010000.00）；包4预算金额：人民币柒拾伍万元整（￥：750000.00）；包5预算金额：人民币柒拾伍万元整（￥：750000.00）。</w:t>
      </w:r>
      <w:r/>
    </w:p>
    <w:p>
      <w:pPr>
        <w:pStyle w:val="69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最高限价：</w:t>
      </w:r>
      <w:r>
        <w:rPr>
          <w:rFonts w:hint="eastAsia" w:ascii="宋体"/>
          <w:color w:val="000000" w:themeColor="text1"/>
          <w:sz w:val="30"/>
          <w:szCs w:val="30"/>
          <w:lang w:val="en-US" w:eastAsia="zh-CN"/>
          <w14:textFill>
            <w14:solidFill>
              <w14:schemeClr w14:val="tx1"/>
            </w14:solidFill>
          </w14:textFill>
        </w:rPr>
        <w:t xml:space="preserve">包1：200000元/吨；包2：200000元/吨；包3：60000元/吨；包4：500000元/吨；包5：150000元/吨</w:t>
      </w:r>
      <w:r>
        <w:rPr>
          <w:rFonts w:hint="eastAsia" w:ascii="宋体"/>
          <w:color w:val="000000" w:themeColor="text1"/>
          <w:sz w:val="30"/>
          <w:szCs w:val="30"/>
          <w14:textFill>
            <w14:solidFill>
              <w14:schemeClr w14:val="tx1"/>
            </w14:solidFill>
          </w14:textFill>
        </w:rPr>
        <w:t xml:space="preserve">。</w:t>
      </w:r>
      <w:r/>
    </w:p>
    <w:p>
      <w:pPr>
        <w:pStyle w:val="69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采购需求（简介）：</w:t>
      </w:r>
      <w:bookmarkStart w:id="8" w:name="OLE_LINK4"/>
      <w:r>
        <w:rPr>
          <w:rFonts w:hint="eastAsia" w:ascii="宋体"/>
          <w:color w:val="000000" w:themeColor="text1"/>
          <w:sz w:val="30"/>
          <w:szCs w:val="30"/>
          <w:lang w:eastAsia="zh-CN"/>
          <w14:textFill>
            <w14:solidFill>
              <w14:schemeClr w14:val="tx1"/>
            </w14:solidFill>
          </w14:textFill>
        </w:rPr>
        <w:t xml:space="preserve">兴化市现代农业发展服务中心小麦“一喷三防”项目</w:t>
      </w:r>
      <w:r>
        <w:rPr>
          <w:rFonts w:hint="eastAsia" w:ascii="宋体"/>
          <w:color w:val="000000" w:themeColor="text1"/>
          <w:sz w:val="30"/>
          <w:szCs w:val="30"/>
          <w14:textFill>
            <w14:solidFill>
              <w14:schemeClr w14:val="tx1"/>
            </w14:solidFill>
          </w14:textFill>
        </w:rPr>
        <w:t xml:space="preserve">（详细内容见本招标文件第四章）</w:t>
      </w:r>
      <w:bookmarkEnd w:id="8"/>
      <w:r/>
      <w:r/>
    </w:p>
    <w:p>
      <w:pPr>
        <w:pStyle w:val="69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r>
        <w:rPr>
          <w:rFonts w:ascii="宋体"/>
          <w:color w:val="000000" w:themeColor="text1"/>
          <w:sz w:val="30"/>
          <w:szCs w:val="30"/>
          <w14:textFill>
            <w14:solidFill>
              <w14:schemeClr w14:val="tx1"/>
            </w14:solidFill>
          </w14:textFill>
        </w:rPr>
        <w:t xml:space="preserve">采购合同签订后</w:t>
      </w:r>
      <w:r>
        <w:rPr>
          <w:rFonts w:hint="eastAsia" w:ascii="宋体"/>
          <w:color w:val="000000" w:themeColor="text1"/>
          <w:sz w:val="30"/>
          <w:szCs w:val="30"/>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0天内全部交付。</w:t>
      </w:r>
      <w:r/>
    </w:p>
    <w:p>
      <w:pPr>
        <w:pStyle w:val="691"/>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9" w:name="_Toc35393791"/>
      <w:r/>
      <w:bookmarkStart w:id="10" w:name="_Toc28359080"/>
      <w:r/>
      <w:bookmarkStart w:id="11" w:name="_Toc35393622"/>
      <w:r/>
      <w:bookmarkStart w:id="12" w:name="_Toc28359003"/>
      <w:r>
        <w:rPr>
          <w:rFonts w:hint="eastAsia" w:ascii="宋体"/>
          <w:b/>
          <w:color w:val="000000" w:themeColor="text1"/>
          <w:sz w:val="30"/>
          <w:szCs w:val="30"/>
          <w14:textFill>
            <w14:solidFill>
              <w14:schemeClr w14:val="tx1"/>
            </w14:solidFill>
          </w14:textFill>
        </w:rPr>
        <w:t xml:space="preserve">二、申请人的资格要求：</w:t>
      </w:r>
      <w:bookmarkEnd w:id="9"/>
      <w:r/>
      <w:bookmarkEnd w:id="10"/>
      <w:r/>
      <w:bookmarkEnd w:id="11"/>
      <w:r/>
      <w:bookmarkEnd w:id="12"/>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691"/>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）法律、行政法规规定的其他条件。</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2.落实政府采购政策需满足的资格要求：本项目</w:t>
      </w:r>
      <w:r>
        <w:rPr>
          <w:rFonts w:hint="eastAsia" w:ascii="宋体"/>
          <w:color w:val="000000" w:themeColor="text1"/>
          <w:sz w:val="30"/>
          <w:szCs w:val="30"/>
          <w:lang w:val="en-US" w:eastAsia="zh-CN"/>
          <w14:textFill>
            <w14:solidFill>
              <w14:schemeClr w14:val="tx1"/>
            </w14:solidFill>
          </w14:textFill>
        </w:rPr>
        <w:t xml:space="preserve">非</w:t>
      </w:r>
      <w:r>
        <w:rPr>
          <w:rFonts w:hint="eastAsia" w:ascii="宋体"/>
          <w:color w:val="000000" w:themeColor="text1"/>
          <w:sz w:val="30"/>
          <w:szCs w:val="30"/>
          <w14:textFill>
            <w14:solidFill>
              <w14:schemeClr w14:val="tx1"/>
            </w14:solidFill>
          </w14:textFill>
        </w:rPr>
        <w:t xml:space="preserve">专门面向中小企业采购项目。</w:t>
      </w:r>
      <w:r/>
    </w:p>
    <w:p>
      <w:pPr>
        <w:pStyle w:val="691"/>
        <w:ind w:firstLine="600"/>
        <w:spacing w:line="520" w:lineRule="exact"/>
        <w:rPr>
          <w:rFonts w:hint="eastAsia" w:ascii="宋体"/>
          <w:color w:val="000000" w:themeColor="text1"/>
          <w:sz w:val="30"/>
          <w:szCs w:val="30"/>
          <w14:textFill>
            <w14:solidFill>
              <w14:schemeClr w14:val="tx1"/>
            </w14:solidFill>
          </w14:textFill>
        </w:rPr>
      </w:pPr>
      <w:r/>
      <w:bookmarkStart w:id="13" w:name="_Toc28359004"/>
      <w:r/>
      <w:bookmarkStart w:id="14" w:name="_Toc28359081"/>
      <w:r>
        <w:rPr>
          <w:rFonts w:hint="eastAsia" w:ascii="宋体"/>
          <w:color w:val="000000" w:themeColor="text1"/>
          <w:sz w:val="30"/>
          <w:szCs w:val="30"/>
          <w14:textFill>
            <w14:solidFill>
              <w14:schemeClr w14:val="tx1"/>
            </w14:solidFill>
          </w14:textFill>
        </w:rPr>
        <w:t xml:space="preserve">3.本项目的特定资格要求：</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1</w:t>
      </w:r>
      <w:r>
        <w:rPr>
          <w:rFonts w:hint="eastAsia" w:ascii="宋体"/>
          <w:color w:val="000000" w:themeColor="text1"/>
          <w:sz w:val="30"/>
          <w:szCs w:val="30"/>
          <w:lang w:eastAsia="zh-CN"/>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未被“信用中国”网站（www.creditchina.gov.cn）列入失信被执行人、重大税收违法案件当事人名单、政府采购严重失信行为记录名单。</w:t>
      </w:r>
      <w:r/>
    </w:p>
    <w:p>
      <w:pPr>
        <w:pStyle w:val="691"/>
        <w:ind w:firstLine="600"/>
        <w:spacing w:line="520" w:lineRule="exact"/>
        <w:rPr>
          <w:rFonts w:hint="default" w:ascii="宋体" w:eastAsia="宋体"/>
          <w:color w:val="auto"/>
          <w:sz w:val="30"/>
          <w:szCs w:val="30"/>
          <w:highlight w:val="none"/>
          <w:lang w:val="en-US" w:eastAsia="zh-CN"/>
        </w:rPr>
      </w:pPr>
      <w:r>
        <w:rPr>
          <w:rFonts w:hint="eastAsia" w:ascii="宋体"/>
          <w:color w:val="auto"/>
          <w:sz w:val="30"/>
          <w:szCs w:val="30"/>
          <w:highlight w:val="none"/>
          <w:lang w:eastAsia="zh-CN"/>
        </w:rPr>
        <w:t xml:space="preserve">（</w:t>
      </w:r>
      <w:r>
        <w:rPr>
          <w:rFonts w:hint="eastAsia" w:ascii="宋体"/>
          <w:color w:val="auto"/>
          <w:sz w:val="30"/>
          <w:szCs w:val="30"/>
          <w:highlight w:val="none"/>
          <w:lang w:val="en-US" w:eastAsia="zh-CN"/>
        </w:rPr>
        <w:t xml:space="preserve">2</w:t>
      </w:r>
      <w:r>
        <w:rPr>
          <w:rFonts w:hint="eastAsia" w:ascii="宋体"/>
          <w:color w:val="auto"/>
          <w:sz w:val="30"/>
          <w:szCs w:val="30"/>
          <w:highlight w:val="none"/>
          <w:lang w:eastAsia="zh-CN"/>
        </w:rPr>
        <w:t xml:space="preserve">）</w:t>
      </w:r>
      <w:r>
        <w:rPr>
          <w:rFonts w:hint="eastAsia" w:ascii="宋体"/>
          <w:color w:val="auto"/>
          <w:sz w:val="30"/>
          <w:szCs w:val="30"/>
          <w:highlight w:val="none"/>
        </w:rPr>
        <w:t xml:space="preserve">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15" w:name="_Toc35393792"/>
      <w:r/>
      <w:bookmarkStart w:id="16" w:name="_Toc35393623"/>
      <w:r>
        <w:rPr>
          <w:rFonts w:hint="eastAsia" w:ascii="宋体"/>
          <w:b/>
          <w:color w:val="000000" w:themeColor="text1"/>
          <w:sz w:val="30"/>
          <w:szCs w:val="30"/>
          <w14:textFill>
            <w14:solidFill>
              <w14:schemeClr w14:val="tx1"/>
            </w14:solidFill>
          </w14:textFill>
        </w:rPr>
        <w:t xml:space="preserve">三、获取招标文件</w:t>
      </w:r>
      <w:bookmarkEnd w:id="13"/>
      <w:r/>
      <w:bookmarkEnd w:id="14"/>
      <w:r/>
      <w:bookmarkEnd w:id="15"/>
      <w:r/>
      <w:bookmarkEnd w:id="16"/>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自招标文件公告发布之日起5个工作日</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17" w:name="_Toc28359082"/>
      <w:r/>
      <w:bookmarkStart w:id="18" w:name="_Toc28359005"/>
      <w:r/>
      <w:bookmarkStart w:id="19" w:name="_Toc35393624"/>
      <w:r/>
      <w:bookmarkStart w:id="20" w:name="_Toc35393793"/>
      <w:r>
        <w:rPr>
          <w:rFonts w:hint="eastAsia" w:ascii="宋体"/>
          <w:b/>
          <w:color w:val="000000" w:themeColor="text1"/>
          <w:sz w:val="30"/>
          <w:szCs w:val="30"/>
          <w14:textFill>
            <w14:solidFill>
              <w14:schemeClr w14:val="tx1"/>
            </w14:solidFill>
          </w14:textFill>
        </w:rPr>
        <w:t xml:space="preserve">四、提交投标文件</w:t>
      </w:r>
      <w:bookmarkEnd w:id="17"/>
      <w:r/>
      <w:bookmarkEnd w:id="18"/>
      <w:r>
        <w:rPr>
          <w:rFonts w:hint="eastAsia" w:ascii="宋体"/>
          <w:b/>
          <w:color w:val="000000" w:themeColor="text1"/>
          <w:sz w:val="30"/>
          <w:szCs w:val="30"/>
          <w14:textFill>
            <w14:solidFill>
              <w14:schemeClr w14:val="tx1"/>
            </w14:solidFill>
          </w14:textFill>
        </w:rPr>
        <w:t xml:space="preserve">截止时间、开标时间和地点</w:t>
      </w:r>
      <w:bookmarkEnd w:id="19"/>
      <w:r/>
      <w:bookmarkEnd w:id="20"/>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w:t>
      </w:r>
      <w:r>
        <w:rPr>
          <w:rFonts w:hint="eastAsia" w:ascii="宋体"/>
          <w:color w:val="000000" w:themeColor="text1"/>
          <w:sz w:val="30"/>
          <w:szCs w:val="30"/>
          <w:lang w:val="en-US" w:eastAsia="zh-CN"/>
          <w14:textFill>
            <w14:solidFill>
              <w14:schemeClr w14:val="tx1"/>
            </w14:solidFill>
          </w14:textFill>
        </w:rPr>
        <w:t xml:space="preserve">6</w:t>
      </w:r>
      <w:r>
        <w:rPr>
          <w:rFonts w:hint="eastAsia" w:ascii="宋体"/>
          <w:color w:val="000000" w:themeColor="text1"/>
          <w:sz w:val="30"/>
          <w:szCs w:val="30"/>
          <w14:textFill>
            <w14:solidFill>
              <w14:schemeClr w14:val="tx1"/>
            </w14:solidFill>
          </w14:textFill>
        </w:rPr>
        <w:t xml:space="preserve">年</w:t>
      </w:r>
      <w:r>
        <w:rPr>
          <w:rFonts w:hint="eastAsia" w:ascii="宋体"/>
          <w:color w:val="000000" w:themeColor="text1"/>
          <w:sz w:val="30"/>
          <w:szCs w:val="30"/>
          <w:lang w:val="en-US" w:eastAsia="zh-CN"/>
          <w14:textFill>
            <w14:solidFill>
              <w14:schemeClr w14:val="tx1"/>
            </w14:solidFill>
          </w14:textFill>
        </w:rPr>
        <w:t xml:space="preserve">11</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3</w:t>
      </w:r>
      <w:r>
        <w:rPr>
          <w:rFonts w:hint="eastAsia" w:ascii="宋体"/>
          <w:color w:val="000000" w:themeColor="text1"/>
          <w:sz w:val="30"/>
          <w:szCs w:val="30"/>
          <w14:textFill>
            <w14:solidFill>
              <w14:schemeClr w14:val="tx1"/>
            </w14:solidFill>
          </w14:textFill>
        </w:rPr>
        <w:t xml:space="preserve">日 14:30（北京时间）</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21" w:name="_Toc28359007"/>
      <w:r/>
      <w:bookmarkStart w:id="22" w:name="_Toc35393794"/>
      <w:r/>
      <w:bookmarkStart w:id="23" w:name="_Toc35393625"/>
      <w:r/>
      <w:bookmarkStart w:id="24" w:name="_Toc28359084"/>
      <w:r>
        <w:rPr>
          <w:rFonts w:hint="eastAsia" w:ascii="宋体"/>
          <w:b/>
          <w:color w:val="000000" w:themeColor="text1"/>
          <w:sz w:val="30"/>
          <w:szCs w:val="30"/>
          <w14:textFill>
            <w14:solidFill>
              <w14:schemeClr w14:val="tx1"/>
            </w14:solidFill>
          </w14:textFill>
        </w:rPr>
        <w:t xml:space="preserve">五、公告期限</w:t>
      </w:r>
      <w:bookmarkEnd w:id="21"/>
      <w:r/>
      <w:bookmarkEnd w:id="22"/>
      <w:r/>
      <w:bookmarkEnd w:id="23"/>
      <w:r/>
      <w:bookmarkEnd w:id="24"/>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691"/>
        <w:ind w:firstLine="600"/>
        <w:spacing w:line="520" w:lineRule="exact"/>
        <w:rPr>
          <w:rFonts w:ascii="宋体"/>
          <w:b/>
          <w:color w:val="000000" w:themeColor="text1"/>
          <w:sz w:val="30"/>
          <w:szCs w:val="30"/>
          <w14:textFill>
            <w14:solidFill>
              <w14:schemeClr w14:val="tx1"/>
            </w14:solidFill>
          </w14:textFill>
        </w:rPr>
      </w:pPr>
      <w:r/>
      <w:bookmarkStart w:id="25" w:name="_Toc28359085"/>
      <w:r/>
      <w:bookmarkStart w:id="26" w:name="_Toc35393796"/>
      <w:r/>
      <w:bookmarkStart w:id="27" w:name="_Toc28359008"/>
      <w:r/>
      <w:bookmarkStart w:id="28" w:name="_Toc35393627"/>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25"/>
      <w:r/>
      <w:bookmarkEnd w:id="26"/>
      <w:r/>
      <w:bookmarkEnd w:id="27"/>
      <w:r/>
      <w:bookmarkEnd w:id="28"/>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691"/>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兴化市现代农业发展服务中心</w:t>
      </w:r>
      <w:r/>
    </w:p>
    <w:p>
      <w:pPr>
        <w:pStyle w:val="691"/>
        <w:ind w:firstLine="600"/>
        <w:spacing w:line="520" w:lineRule="exact"/>
        <w:rPr>
          <w:rFonts w:hint="eastAsia" w:ascii="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地址：兴化市经一中路28号 </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王先生  18861068971</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691"/>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hint="eastAsia" w:ascii="宋体"/>
          <w:color w:val="000000" w:themeColor="text1"/>
          <w:sz w:val="30"/>
          <w:szCs w:val="30"/>
          <w:lang w:eastAsia="zh-CN"/>
          <w14:textFill>
            <w14:solidFill>
              <w14:schemeClr w14:val="tx1"/>
            </w14:solidFill>
          </w14:textFill>
        </w:rPr>
        <w:t xml:space="preserve">泰州市永晖工程招标代理有限公司</w:t>
      </w:r>
      <w:r/>
    </w:p>
    <w:p>
      <w:pPr>
        <w:pStyle w:val="691"/>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址：兴化市</w:t>
      </w:r>
      <w:r>
        <w:rPr>
          <w:rFonts w:hint="eastAsia" w:ascii="宋体"/>
          <w:color w:val="000000" w:themeColor="text1"/>
          <w:sz w:val="30"/>
          <w:szCs w:val="30"/>
          <w:lang w:val="en-US" w:eastAsia="zh-CN"/>
          <w14:textFill>
            <w14:solidFill>
              <w14:schemeClr w14:val="tx1"/>
            </w14:solidFill>
          </w14:textFill>
        </w:rPr>
        <w:t xml:space="preserve">南津路90号</w:t>
      </w:r>
      <w:r/>
    </w:p>
    <w:p>
      <w:pPr>
        <w:pStyle w:val="691"/>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朱</w:t>
      </w:r>
      <w:r>
        <w:rPr>
          <w:rFonts w:hint="eastAsia" w:ascii="宋体"/>
          <w:color w:val="000000" w:themeColor="text1"/>
          <w:sz w:val="30"/>
          <w:szCs w:val="30"/>
          <w14:textFill>
            <w14:solidFill>
              <w14:schemeClr w14:val="tx1"/>
            </w14:solidFill>
          </w14:textFill>
        </w:rPr>
        <w:t xml:space="preserve">先生  </w:t>
      </w:r>
      <w:r>
        <w:rPr>
          <w:rFonts w:hint="eastAsia" w:ascii="宋体"/>
          <w:color w:val="000000" w:themeColor="text1"/>
          <w:sz w:val="30"/>
          <w:szCs w:val="30"/>
          <w:lang w:val="en-US" w:eastAsia="zh-CN"/>
          <w14:textFill>
            <w14:solidFill>
              <w14:schemeClr w14:val="tx1"/>
            </w14:solidFill>
          </w14:textFill>
        </w:rPr>
        <w:t xml:space="preserve">0523-83388256</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 </w:t>
      </w:r>
      <w:r>
        <w:rPr>
          <w:rFonts w:hint="eastAsia" w:ascii="宋体"/>
          <w:color w:val="000000" w:themeColor="text1"/>
          <w:sz w:val="30"/>
          <w:szCs w:val="30"/>
          <w:lang w:val="en-US" w:eastAsia="zh-CN"/>
          <w14:textFill>
            <w14:solidFill>
              <w14:schemeClr w14:val="tx1"/>
            </w14:solidFill>
          </w14:textFill>
        </w:rPr>
        <w:t xml:space="preserve">王</w:t>
      </w:r>
      <w:r>
        <w:rPr>
          <w:rFonts w:hint="eastAsia" w:ascii="宋体"/>
          <w:color w:val="000000" w:themeColor="text1"/>
          <w:sz w:val="30"/>
          <w:szCs w:val="30"/>
          <w14:textFill>
            <w14:solidFill>
              <w14:schemeClr w14:val="tx1"/>
            </w14:solidFill>
          </w14:textFill>
        </w:rPr>
        <w:t xml:space="preserve">先生</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朱</w:t>
      </w:r>
      <w:r>
        <w:rPr>
          <w:rFonts w:hint="eastAsia" w:ascii="宋体"/>
          <w:color w:val="000000" w:themeColor="text1"/>
          <w:sz w:val="30"/>
          <w:szCs w:val="30"/>
          <w14:textFill>
            <w14:solidFill>
              <w14:schemeClr w14:val="tx1"/>
            </w14:solidFill>
          </w14:textFill>
        </w:rPr>
        <w:t xml:space="preserve">先生</w:t>
      </w:r>
      <w:r/>
    </w:p>
    <w:p>
      <w:pPr>
        <w:pStyle w:val="691"/>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 18861068971   </w:t>
      </w:r>
      <w:r>
        <w:rPr>
          <w:rFonts w:hint="eastAsia" w:ascii="宋体"/>
          <w:color w:val="000000" w:themeColor="text1"/>
          <w:sz w:val="30"/>
          <w:szCs w:val="30"/>
          <w:lang w:val="en-US" w:eastAsia="zh-CN"/>
          <w14:textFill>
            <w14:solidFill>
              <w14:schemeClr w14:val="tx1"/>
            </w14:solidFill>
          </w14:textFill>
        </w:rPr>
        <w:t xml:space="preserve">0523-83388256</w:t>
      </w:r>
      <w:r/>
    </w:p>
    <w:p>
      <w:pPr>
        <w:jc w:val="left"/>
        <w:widowControl/>
        <w:rPr>
          <w:rFonts w:ascii="宋体" w:hAnsi="Times New Roman" w:eastAsia="宋体" w:cs="Times New Roman"/>
          <w:b/>
          <w:bCs/>
          <w:color w:val="000000"/>
          <w:sz w:val="44"/>
          <w:szCs w:val="44"/>
          <w14:ligatures w14:val="none"/>
        </w:rPr>
      </w:pPr>
      <w:r>
        <w:rPr>
          <w:rFonts w:ascii="宋体" w:eastAsia="宋体"/>
          <w:color w:val="000000"/>
          <w:sz w:val="44"/>
        </w:rPr>
        <w:br w:type="page" w:clear="all"/>
      </w:r>
      <w:r/>
    </w:p>
    <w:p>
      <w:pPr>
        <w:pStyle w:val="716"/>
        <w:rPr>
          <w:rFonts w:ascii="宋体" w:eastAsia="宋体"/>
          <w:color w:val="000000"/>
          <w:sz w:val="44"/>
        </w:rPr>
      </w:pPr>
      <w:r>
        <w:rPr>
          <w:rFonts w:ascii="宋体" w:eastAsia="宋体"/>
          <w:color w:val="000000"/>
          <w:sz w:val="44"/>
        </w:rPr>
        <w:t xml:space="preserve">第二章  投标人须知</w:t>
      </w:r>
      <w:r/>
    </w:p>
    <w:p>
      <w:pPr>
        <w:pStyle w:val="691"/>
        <w:ind w:firstLine="600"/>
        <w:spacing w:line="520" w:lineRule="exact"/>
        <w:rPr>
          <w:rFonts w:ascii="宋体"/>
          <w:b/>
          <w:bCs/>
          <w:color w:val="000000"/>
          <w:sz w:val="30"/>
          <w:szCs w:val="30"/>
        </w:rPr>
      </w:pPr>
      <w:r>
        <w:rPr>
          <w:rFonts w:ascii="宋体"/>
          <w:b/>
          <w:bCs/>
          <w:color w:val="000000"/>
          <w:sz w:val="30"/>
          <w:szCs w:val="30"/>
        </w:rPr>
        <w:t xml:space="preserve">一、总则</w:t>
      </w:r>
      <w:r/>
    </w:p>
    <w:p>
      <w:pPr>
        <w:pStyle w:val="691"/>
        <w:ind w:firstLine="600"/>
        <w:spacing w:line="520" w:lineRule="exact"/>
        <w:rPr>
          <w:rFonts w:ascii="宋体"/>
          <w:color w:val="000000"/>
          <w:sz w:val="30"/>
          <w:szCs w:val="30"/>
        </w:rPr>
      </w:pPr>
      <w:r>
        <w:rPr>
          <w:rFonts w:ascii="宋体"/>
          <w:color w:val="000000"/>
          <w:sz w:val="30"/>
          <w:szCs w:val="30"/>
        </w:rPr>
        <w:t xml:space="preserve">（一）采购人。采购人即指依法进行政府采购的国家机关、事业单位和团体组织。</w:t>
      </w:r>
      <w:r/>
    </w:p>
    <w:p>
      <w:pPr>
        <w:pStyle w:val="691"/>
        <w:ind w:firstLine="600"/>
        <w:spacing w:line="520" w:lineRule="exact"/>
        <w:rPr>
          <w:rFonts w:ascii="宋体"/>
          <w:color w:val="000000"/>
          <w:sz w:val="30"/>
          <w:szCs w:val="30"/>
        </w:rPr>
      </w:pPr>
      <w:r>
        <w:rPr>
          <w:rFonts w:ascii="宋体"/>
          <w:color w:val="000000"/>
          <w:sz w:val="30"/>
          <w:szCs w:val="30"/>
        </w:rPr>
        <w:t xml:space="preserve">（二）政府招标采购方式。政府采购货物或服务（以下简称“货物服务”）的招标方式，分为公开招标和邀请招标。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（五）采购人委托采购代理机构代理招标的，采购代理机构必须在采购人委托的范围内依法开展采购活动。</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（六）投标人的资格条件：</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投标人是指响应招标、参加投标竞争的法人、其他组织或者自然人。</w:t>
      </w:r>
      <w:r/>
    </w:p>
    <w:p>
      <w:pPr>
        <w:pStyle w:val="691"/>
        <w:ind w:firstLine="600"/>
        <w:spacing w:line="520" w:lineRule="exact"/>
        <w:rPr>
          <w:rFonts w:ascii="宋体"/>
          <w:color w:val="000000"/>
          <w:sz w:val="30"/>
          <w:szCs w:val="30"/>
        </w:rPr>
      </w:pPr>
      <w:r>
        <w:rPr>
          <w:rFonts w:ascii="宋体"/>
          <w:color w:val="000000"/>
          <w:sz w:val="30"/>
          <w:szCs w:val="30"/>
        </w:rPr>
        <w:t xml:space="preserve">2.投标人授权代表系指法定代表人或受法人委托的受托人。</w:t>
      </w:r>
      <w:r/>
    </w:p>
    <w:p>
      <w:pPr>
        <w:pStyle w:val="691"/>
        <w:ind w:firstLine="600"/>
        <w:spacing w:line="520" w:lineRule="exact"/>
        <w:rPr>
          <w:rFonts w:ascii="宋体"/>
          <w:color w:val="000000"/>
          <w:sz w:val="30"/>
          <w:szCs w:val="30"/>
        </w:rPr>
      </w:pPr>
      <w:r>
        <w:rPr>
          <w:rFonts w:ascii="宋体"/>
          <w:color w:val="000000"/>
          <w:sz w:val="30"/>
          <w:szCs w:val="30"/>
        </w:rPr>
        <w:t xml:space="preserve">（七）投标费用：投标人应承担所有与准备和参加投标有关的费用。无论投标的结果如何，采购代理机构对上述费用不承担任何责任和义务。</w:t>
      </w:r>
      <w:r/>
    </w:p>
    <w:p>
      <w:pPr>
        <w:pStyle w:val="691"/>
        <w:ind w:firstLine="600"/>
        <w:spacing w:line="520" w:lineRule="exact"/>
        <w:rPr>
          <w:rFonts w:ascii="宋体"/>
          <w:b/>
          <w:bCs/>
          <w:color w:val="000000"/>
          <w:sz w:val="30"/>
          <w:szCs w:val="30"/>
        </w:rPr>
      </w:pPr>
      <w:r>
        <w:rPr>
          <w:rFonts w:ascii="宋体"/>
          <w:b/>
          <w:bCs/>
          <w:color w:val="000000"/>
          <w:sz w:val="30"/>
          <w:szCs w:val="30"/>
        </w:rPr>
        <w:t xml:space="preserve">二、招标</w:t>
      </w:r>
      <w:r/>
    </w:p>
    <w:p>
      <w:pPr>
        <w:pStyle w:val="691"/>
        <w:ind w:firstLine="600"/>
        <w:spacing w:line="520" w:lineRule="exact"/>
        <w:rPr>
          <w:rFonts w:ascii="宋体"/>
          <w:color w:val="000000"/>
          <w:sz w:val="30"/>
          <w:szCs w:val="30"/>
        </w:rPr>
      </w:pPr>
      <w:r>
        <w:rPr>
          <w:rFonts w:ascii="宋体"/>
          <w:color w:val="000000"/>
          <w:sz w:val="30"/>
          <w:szCs w:val="30"/>
        </w:rPr>
        <w:t xml:space="preserve">（八）招标文件应包括以下内容：</w:t>
      </w:r>
      <w:r/>
    </w:p>
    <w:p>
      <w:pPr>
        <w:pStyle w:val="691"/>
        <w:ind w:firstLine="600"/>
        <w:spacing w:line="520" w:lineRule="exact"/>
        <w:rPr>
          <w:rFonts w:ascii="宋体"/>
          <w:color w:val="000000"/>
          <w:sz w:val="30"/>
          <w:szCs w:val="30"/>
        </w:rPr>
      </w:pPr>
      <w:r>
        <w:rPr>
          <w:rFonts w:ascii="宋体"/>
          <w:color w:val="000000"/>
          <w:sz w:val="30"/>
          <w:szCs w:val="30"/>
        </w:rPr>
        <w:t xml:space="preserve">第一章，投标邀请；</w:t>
      </w:r>
      <w:r/>
    </w:p>
    <w:p>
      <w:pPr>
        <w:pStyle w:val="691"/>
        <w:ind w:firstLine="600"/>
        <w:spacing w:line="520" w:lineRule="exact"/>
        <w:rPr>
          <w:rFonts w:ascii="宋体"/>
          <w:color w:val="000000"/>
          <w:sz w:val="30"/>
          <w:szCs w:val="30"/>
        </w:rPr>
      </w:pPr>
      <w:r>
        <w:rPr>
          <w:rFonts w:ascii="宋体"/>
          <w:color w:val="000000"/>
          <w:sz w:val="30"/>
          <w:szCs w:val="30"/>
        </w:rPr>
        <w:t xml:space="preserve">第二章，投标人须知；</w:t>
      </w:r>
      <w:r/>
    </w:p>
    <w:p>
      <w:pPr>
        <w:pStyle w:val="691"/>
        <w:ind w:firstLine="600"/>
        <w:spacing w:line="520" w:lineRule="exact"/>
        <w:rPr>
          <w:rFonts w:ascii="宋体"/>
          <w:color w:val="000000"/>
          <w:sz w:val="30"/>
          <w:szCs w:val="30"/>
        </w:rPr>
      </w:pPr>
      <w:r>
        <w:rPr>
          <w:rFonts w:ascii="宋体"/>
          <w:color w:val="000000"/>
          <w:sz w:val="30"/>
          <w:szCs w:val="30"/>
        </w:rPr>
        <w:t xml:space="preserve">第三章，投标资料表；</w:t>
      </w:r>
      <w:r/>
    </w:p>
    <w:p>
      <w:pPr>
        <w:pStyle w:val="691"/>
        <w:ind w:firstLine="600"/>
        <w:spacing w:line="520" w:lineRule="exact"/>
        <w:rPr>
          <w:rFonts w:ascii="宋体"/>
          <w:color w:val="000000"/>
          <w:sz w:val="30"/>
          <w:szCs w:val="30"/>
        </w:rPr>
      </w:pPr>
      <w:r>
        <w:rPr>
          <w:rFonts w:ascii="宋体"/>
          <w:color w:val="000000"/>
          <w:sz w:val="30"/>
          <w:szCs w:val="30"/>
        </w:rPr>
        <w:t xml:space="preserve">第四章，评标标准；</w:t>
      </w:r>
      <w:r/>
    </w:p>
    <w:p>
      <w:pPr>
        <w:pStyle w:val="691"/>
        <w:ind w:firstLine="600"/>
        <w:spacing w:line="520" w:lineRule="exact"/>
        <w:rPr>
          <w:rFonts w:ascii="宋体"/>
          <w:color w:val="000000"/>
          <w:sz w:val="30"/>
          <w:szCs w:val="30"/>
        </w:rPr>
      </w:pPr>
      <w:r>
        <w:rPr>
          <w:rFonts w:ascii="宋体"/>
          <w:color w:val="000000"/>
          <w:sz w:val="30"/>
          <w:szCs w:val="30"/>
        </w:rPr>
        <w:t xml:space="preserve">第五章，拟签订的合同文本；</w:t>
      </w:r>
      <w:r/>
    </w:p>
    <w:p>
      <w:pPr>
        <w:pStyle w:val="691"/>
        <w:ind w:firstLine="600"/>
        <w:spacing w:line="520" w:lineRule="exact"/>
        <w:rPr>
          <w:rFonts w:ascii="宋体"/>
          <w:color w:val="000000"/>
          <w:sz w:val="30"/>
          <w:szCs w:val="30"/>
        </w:rPr>
      </w:pPr>
      <w:r>
        <w:rPr>
          <w:rFonts w:ascii="宋体"/>
          <w:color w:val="000000"/>
          <w:sz w:val="30"/>
          <w:szCs w:val="30"/>
        </w:rPr>
        <w:t xml:space="preserve">第六章，采购需求；</w:t>
      </w:r>
      <w:r/>
    </w:p>
    <w:p>
      <w:pPr>
        <w:pStyle w:val="691"/>
        <w:ind w:firstLine="600"/>
        <w:spacing w:line="520" w:lineRule="exact"/>
        <w:rPr>
          <w:rFonts w:ascii="宋体"/>
          <w:color w:val="000000"/>
          <w:sz w:val="30"/>
          <w:szCs w:val="30"/>
        </w:rPr>
      </w:pPr>
      <w:r>
        <w:rPr>
          <w:rFonts w:ascii="宋体"/>
          <w:color w:val="000000"/>
          <w:sz w:val="30"/>
          <w:szCs w:val="30"/>
        </w:rPr>
        <w:t xml:space="preserve">第七章，投标文件相关格式。</w:t>
      </w:r>
      <w:r/>
    </w:p>
    <w:p>
      <w:pPr>
        <w:pStyle w:val="691"/>
        <w:ind w:firstLine="600"/>
        <w:spacing w:line="520" w:lineRule="exact"/>
        <w:rPr>
          <w:rFonts w:ascii="宋体"/>
          <w:color w:val="000000"/>
          <w:sz w:val="30"/>
          <w:szCs w:val="30"/>
        </w:rPr>
      </w:pPr>
      <w:r>
        <w:rPr>
          <w:rFonts w:ascii="宋体"/>
          <w:color w:val="000000"/>
          <w:sz w:val="30"/>
          <w:szCs w:val="30"/>
        </w:rPr>
        <w:t xml:space="preserve">（九）招标文件澄清或者修改：</w:t>
      </w:r>
      <w:r/>
    </w:p>
    <w:p>
      <w:pPr>
        <w:pStyle w:val="691"/>
        <w:ind w:firstLine="600"/>
        <w:spacing w:line="520" w:lineRule="exact"/>
        <w:rPr>
          <w:rFonts w:ascii="宋体"/>
          <w:color w:val="000000"/>
          <w:sz w:val="30"/>
          <w:szCs w:val="30"/>
        </w:rPr>
      </w:pPr>
      <w:r>
        <w:rPr>
          <w:rFonts w:asci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691"/>
        <w:ind w:firstLine="600"/>
        <w:spacing w:line="520" w:lineRule="exact"/>
        <w:rPr>
          <w:rFonts w:ascii="宋体"/>
          <w:color w:val="000000"/>
          <w:sz w:val="30"/>
          <w:szCs w:val="30"/>
        </w:rPr>
      </w:pPr>
      <w:r>
        <w:rPr>
          <w:rFonts w:asci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691"/>
        <w:ind w:firstLine="600"/>
        <w:spacing w:line="520" w:lineRule="exact"/>
        <w:rPr>
          <w:rFonts w:ascii="宋体"/>
          <w:color w:val="000000"/>
          <w:sz w:val="30"/>
          <w:szCs w:val="30"/>
        </w:rPr>
      </w:pPr>
      <w:r>
        <w:rPr>
          <w:rFonts w:ascii="宋体"/>
          <w:color w:val="000000"/>
          <w:sz w:val="30"/>
          <w:szCs w:val="30"/>
        </w:rPr>
        <w:t xml:space="preserve">2.现场考察以本文件第三章《投标资料表》中的要求为准。</w:t>
      </w:r>
      <w:r/>
    </w:p>
    <w:p>
      <w:pPr>
        <w:pStyle w:val="691"/>
        <w:ind w:firstLine="600"/>
        <w:spacing w:line="520" w:lineRule="exact"/>
        <w:rPr>
          <w:rFonts w:ascii="宋体"/>
          <w:color w:val="000000"/>
          <w:sz w:val="30"/>
          <w:szCs w:val="30"/>
        </w:rPr>
      </w:pPr>
      <w:r>
        <w:rPr>
          <w:rFonts w:ascii="宋体"/>
          <w:color w:val="000000"/>
          <w:sz w:val="30"/>
          <w:szCs w:val="30"/>
        </w:rPr>
        <w:t xml:space="preserve">3.开标前答疑会以本文件第三章《投标资料表》中的要求为准。</w:t>
      </w:r>
      <w:r/>
    </w:p>
    <w:p>
      <w:pPr>
        <w:pStyle w:val="691"/>
        <w:ind w:firstLine="600"/>
        <w:spacing w:line="520" w:lineRule="exact"/>
        <w:rPr>
          <w:rFonts w:ascii="宋体"/>
          <w:b/>
          <w:bCs/>
          <w:color w:val="000000"/>
          <w:sz w:val="30"/>
          <w:szCs w:val="30"/>
        </w:rPr>
      </w:pPr>
      <w:r>
        <w:rPr>
          <w:rFonts w:ascii="宋体"/>
          <w:b/>
          <w:bCs/>
          <w:color w:val="000000"/>
          <w:sz w:val="30"/>
          <w:szCs w:val="30"/>
        </w:rPr>
        <w:t xml:space="preserve">三、投标</w:t>
      </w:r>
      <w:r/>
    </w:p>
    <w:p>
      <w:pPr>
        <w:pStyle w:val="691"/>
        <w:ind w:firstLine="600"/>
        <w:spacing w:line="520" w:lineRule="exact"/>
        <w:rPr>
          <w:rFonts w:ascii="宋体"/>
          <w:color w:val="000000"/>
          <w:sz w:val="30"/>
          <w:szCs w:val="30"/>
        </w:rPr>
      </w:pPr>
      <w:r>
        <w:rPr>
          <w:rFonts w:ascii="宋体"/>
          <w:color w:val="000000"/>
          <w:sz w:val="30"/>
          <w:szCs w:val="30"/>
        </w:rPr>
        <w:t xml:space="preserve">（十）投标人应当按照招标文件的要求编制投标文件。投标文件应对招标文件提出的要求和条件作出实质性响应。</w:t>
      </w:r>
      <w:r/>
    </w:p>
    <w:p>
      <w:pPr>
        <w:pStyle w:val="691"/>
        <w:ind w:firstLine="600"/>
        <w:spacing w:line="520" w:lineRule="exact"/>
        <w:rPr>
          <w:rFonts w:ascii="宋体"/>
          <w:color w:val="000000"/>
          <w:sz w:val="30"/>
          <w:szCs w:val="30"/>
        </w:rPr>
      </w:pPr>
      <w:r>
        <w:rPr>
          <w:rFonts w:asci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691"/>
        <w:ind w:firstLine="600"/>
        <w:spacing w:line="520" w:lineRule="exact"/>
        <w:rPr>
          <w:rFonts w:ascii="宋体"/>
          <w:color w:val="000000"/>
          <w:sz w:val="30"/>
          <w:szCs w:val="30"/>
        </w:rPr>
      </w:pPr>
      <w:r>
        <w:rPr>
          <w:rFonts w:ascii="宋体"/>
          <w:color w:val="000000"/>
          <w:sz w:val="30"/>
          <w:szCs w:val="30"/>
        </w:rPr>
        <w:t xml:space="preserve">（十二）投标文件的构成：</w:t>
      </w:r>
      <w:r/>
    </w:p>
    <w:p>
      <w:pPr>
        <w:pStyle w:val="691"/>
        <w:ind w:firstLine="600"/>
        <w:spacing w:line="520" w:lineRule="exact"/>
        <w:rPr>
          <w:rFonts w:ascii="宋体"/>
          <w:color w:val="000000"/>
          <w:sz w:val="30"/>
          <w:szCs w:val="30"/>
        </w:rPr>
      </w:pPr>
      <w:r>
        <w:rPr>
          <w:rFonts w:ascii="宋体"/>
          <w:color w:val="000000"/>
          <w:sz w:val="30"/>
          <w:szCs w:val="30"/>
        </w:rPr>
        <w:t xml:space="preserve">1.投标文件的构成以本文件第三章《投标资料表》中的要求为准。</w:t>
      </w:r>
      <w:r/>
    </w:p>
    <w:p>
      <w:pPr>
        <w:pStyle w:val="691"/>
        <w:ind w:firstLine="600"/>
        <w:spacing w:line="520" w:lineRule="exact"/>
        <w:rPr>
          <w:rFonts w:ascii="宋体"/>
          <w:color w:val="000000"/>
          <w:sz w:val="30"/>
          <w:szCs w:val="30"/>
        </w:rPr>
      </w:pPr>
      <w:r>
        <w:rPr>
          <w:rFonts w:ascii="宋体"/>
          <w:color w:val="000000"/>
          <w:sz w:val="30"/>
          <w:szCs w:val="30"/>
        </w:rPr>
        <w:t xml:space="preserve">2.投标人应当提交的资格、资信证明文件，以本文件第三章《投标资料表》中的所提要求为准。</w:t>
      </w:r>
      <w:r/>
    </w:p>
    <w:p>
      <w:pPr>
        <w:pStyle w:val="691"/>
        <w:ind w:firstLine="600"/>
        <w:spacing w:line="520" w:lineRule="exact"/>
        <w:rPr>
          <w:rFonts w:ascii="宋体"/>
          <w:color w:val="000000"/>
          <w:sz w:val="30"/>
          <w:szCs w:val="30"/>
        </w:rPr>
      </w:pPr>
      <w:r>
        <w:rPr>
          <w:rFonts w:ascii="宋体"/>
          <w:color w:val="000000"/>
          <w:sz w:val="30"/>
          <w:szCs w:val="30"/>
        </w:rPr>
        <w:t xml:space="preserve">（十三）投标函和价格表、商务条件、交货和提供服务的时间：</w:t>
      </w:r>
      <w:r/>
    </w:p>
    <w:p>
      <w:pPr>
        <w:pStyle w:val="691"/>
        <w:ind w:firstLine="600"/>
        <w:spacing w:line="520" w:lineRule="exact"/>
        <w:rPr>
          <w:rFonts w:ascii="宋体"/>
          <w:color w:val="000000"/>
          <w:sz w:val="30"/>
          <w:szCs w:val="30"/>
        </w:rPr>
      </w:pPr>
      <w:r>
        <w:rPr>
          <w:rFonts w:ascii="宋体"/>
          <w:color w:val="000000"/>
          <w:sz w:val="30"/>
          <w:szCs w:val="30"/>
        </w:rPr>
        <w:t xml:space="preserve">1.投标函和价格表的要求见本章（十二）、（十三），格式见本文件第七章《投标文件相关格式》中《投标函》和《开标一览表》。</w:t>
      </w:r>
      <w:r/>
    </w:p>
    <w:p>
      <w:pPr>
        <w:pStyle w:val="691"/>
        <w:ind w:firstLine="600"/>
        <w:spacing w:line="520" w:lineRule="exact"/>
        <w:rPr>
          <w:rFonts w:ascii="宋体"/>
          <w:color w:val="000000"/>
          <w:sz w:val="30"/>
          <w:szCs w:val="30"/>
        </w:rPr>
      </w:pPr>
      <w:r>
        <w:rPr>
          <w:rFonts w:ascii="宋体"/>
          <w:color w:val="000000"/>
          <w:sz w:val="30"/>
          <w:szCs w:val="30"/>
        </w:rPr>
        <w:t xml:space="preserve">2.商务条件以本文件第三章《投标资料表》中的要求为准。</w:t>
      </w:r>
      <w:r/>
    </w:p>
    <w:p>
      <w:pPr>
        <w:pStyle w:val="691"/>
        <w:ind w:firstLine="600"/>
        <w:spacing w:line="520" w:lineRule="exact"/>
        <w:rPr>
          <w:rFonts w:ascii="宋体"/>
          <w:color w:val="000000"/>
          <w:sz w:val="30"/>
          <w:szCs w:val="30"/>
        </w:rPr>
      </w:pPr>
      <w:r>
        <w:rPr>
          <w:rFonts w:ascii="宋体"/>
          <w:color w:val="000000"/>
          <w:sz w:val="30"/>
          <w:szCs w:val="30"/>
        </w:rPr>
        <w:t xml:space="preserve">3.交货和提供服务的时间，以本文件第三章《投标资料表》中所提要求为准。</w:t>
      </w:r>
      <w:r/>
    </w:p>
    <w:p>
      <w:pPr>
        <w:pStyle w:val="691"/>
        <w:ind w:firstLine="600"/>
        <w:spacing w:line="520" w:lineRule="exact"/>
        <w:rPr>
          <w:rFonts w:ascii="宋体"/>
          <w:color w:val="000000"/>
          <w:sz w:val="30"/>
          <w:szCs w:val="30"/>
        </w:rPr>
      </w:pPr>
      <w:r>
        <w:rPr>
          <w:rFonts w:ascii="宋体"/>
          <w:color w:val="000000"/>
          <w:sz w:val="30"/>
          <w:szCs w:val="30"/>
        </w:rPr>
        <w:t xml:space="preserve">（十四）投标报价要求：</w:t>
      </w:r>
      <w:r/>
    </w:p>
    <w:p>
      <w:pPr>
        <w:pStyle w:val="691"/>
        <w:ind w:firstLine="600"/>
        <w:spacing w:line="520" w:lineRule="exact"/>
        <w:rPr>
          <w:rFonts w:ascii="宋体"/>
          <w:color w:val="000000"/>
          <w:sz w:val="30"/>
          <w:szCs w:val="30"/>
        </w:rPr>
      </w:pPr>
      <w:r>
        <w:rPr>
          <w:rFonts w:ascii="宋体"/>
          <w:color w:val="000000"/>
          <w:sz w:val="30"/>
          <w:szCs w:val="30"/>
        </w:rPr>
        <w:t xml:space="preserve">1.投标人应按照招标文件的要求报出分项价格和总价。</w:t>
      </w:r>
      <w:r/>
    </w:p>
    <w:p>
      <w:pPr>
        <w:pStyle w:val="691"/>
        <w:ind w:firstLine="600"/>
        <w:spacing w:line="520" w:lineRule="exact"/>
        <w:rPr>
          <w:rFonts w:ascii="宋体"/>
          <w:color w:val="000000"/>
          <w:sz w:val="30"/>
          <w:szCs w:val="30"/>
        </w:rPr>
      </w:pPr>
      <w:r>
        <w:rPr>
          <w:rFonts w:ascii="宋体"/>
          <w:color w:val="000000"/>
          <w:sz w:val="30"/>
          <w:szCs w:val="30"/>
        </w:rPr>
        <w:t xml:space="preserve">2.投标人应按照招标文件的要求进行报价，如投标人作出偏离，应在《偏离表》中列出。</w:t>
      </w:r>
      <w:r/>
    </w:p>
    <w:p>
      <w:pPr>
        <w:pStyle w:val="691"/>
        <w:ind w:firstLine="600"/>
        <w:spacing w:line="520" w:lineRule="exact"/>
        <w:rPr>
          <w:rFonts w:ascii="宋体"/>
          <w:color w:val="000000"/>
          <w:sz w:val="30"/>
          <w:szCs w:val="30"/>
        </w:rPr>
      </w:pPr>
      <w:r>
        <w:rPr>
          <w:rFonts w:ascii="宋体"/>
          <w:color w:val="000000"/>
          <w:sz w:val="30"/>
          <w:szCs w:val="30"/>
        </w:rPr>
        <w:t xml:space="preserve">3.采购人不支付报价以外的任何费用。</w:t>
      </w:r>
      <w:r/>
    </w:p>
    <w:p>
      <w:pPr>
        <w:pStyle w:val="691"/>
        <w:ind w:firstLine="600"/>
        <w:spacing w:line="520" w:lineRule="exact"/>
        <w:rPr>
          <w:rFonts w:ascii="宋体"/>
          <w:color w:val="000000"/>
          <w:sz w:val="30"/>
          <w:szCs w:val="30"/>
        </w:rPr>
      </w:pPr>
      <w:r>
        <w:rPr>
          <w:rFonts w:asci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691"/>
        <w:ind w:firstLine="600"/>
        <w:spacing w:line="520" w:lineRule="exact"/>
        <w:rPr>
          <w:rFonts w:ascii="宋体"/>
          <w:color w:val="000000"/>
          <w:sz w:val="30"/>
          <w:szCs w:val="30"/>
        </w:rPr>
      </w:pPr>
      <w:r>
        <w:rPr>
          <w:rFonts w:ascii="宋体"/>
          <w:color w:val="000000"/>
          <w:sz w:val="30"/>
          <w:szCs w:val="30"/>
        </w:rPr>
        <w:t xml:space="preserve">5.投标人只能提交一个投标价格，投标人提交多个价格的投标文件，在资格性、符合性检查时按照无效投标处理。</w:t>
      </w:r>
      <w:r/>
    </w:p>
    <w:p>
      <w:pPr>
        <w:pStyle w:val="691"/>
        <w:ind w:firstLine="600"/>
        <w:spacing w:line="520" w:lineRule="exact"/>
        <w:rPr>
          <w:rFonts w:ascii="宋体"/>
          <w:color w:val="000000"/>
          <w:sz w:val="30"/>
          <w:szCs w:val="30"/>
        </w:rPr>
      </w:pPr>
      <w:r>
        <w:rPr>
          <w:rFonts w:ascii="宋体"/>
          <w:color w:val="000000"/>
          <w:sz w:val="30"/>
          <w:szCs w:val="30"/>
        </w:rPr>
        <w:t xml:space="preserve">（十五）投标货币。以本文件第三章《投标资料表》中所提要求为准。</w:t>
      </w:r>
      <w:r/>
    </w:p>
    <w:p>
      <w:pPr>
        <w:pStyle w:val="691"/>
        <w:ind w:firstLine="600"/>
        <w:spacing w:line="520" w:lineRule="exact"/>
        <w:rPr>
          <w:rFonts w:ascii="宋体"/>
          <w:color w:val="000000"/>
          <w:sz w:val="30"/>
          <w:szCs w:val="30"/>
        </w:rPr>
      </w:pPr>
      <w:r>
        <w:rPr>
          <w:rFonts w:ascii="宋体"/>
          <w:color w:val="000000"/>
          <w:sz w:val="30"/>
          <w:szCs w:val="30"/>
        </w:rPr>
        <w:t xml:space="preserve">（十六）投标有效期：</w:t>
      </w:r>
      <w:r/>
    </w:p>
    <w:p>
      <w:pPr>
        <w:pStyle w:val="691"/>
        <w:ind w:firstLine="600"/>
        <w:spacing w:line="520" w:lineRule="exact"/>
        <w:rPr>
          <w:rFonts w:ascii="宋体"/>
          <w:color w:val="000000"/>
          <w:sz w:val="30"/>
          <w:szCs w:val="30"/>
        </w:rPr>
      </w:pPr>
      <w:r>
        <w:rPr>
          <w:rFonts w:ascii="宋体"/>
          <w:color w:val="000000"/>
          <w:sz w:val="30"/>
          <w:szCs w:val="30"/>
        </w:rPr>
        <w:t xml:space="preserve">1.投标有效期为开标之日后90天。采购人可以要求对投标有效期延长一次，但该延长期最长不得超过30天。</w:t>
      </w:r>
      <w:r/>
    </w:p>
    <w:p>
      <w:pPr>
        <w:pStyle w:val="691"/>
        <w:ind w:firstLine="600"/>
        <w:spacing w:line="520" w:lineRule="exact"/>
        <w:rPr>
          <w:rFonts w:ascii="宋体"/>
          <w:color w:val="000000"/>
          <w:sz w:val="30"/>
          <w:szCs w:val="30"/>
        </w:rPr>
      </w:pPr>
      <w:r>
        <w:rPr>
          <w:rFonts w:asci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691"/>
        <w:ind w:firstLine="600"/>
        <w:spacing w:line="520" w:lineRule="exact"/>
        <w:rPr>
          <w:rFonts w:ascii="宋体"/>
          <w:color w:val="000000"/>
          <w:sz w:val="30"/>
          <w:szCs w:val="30"/>
        </w:rPr>
      </w:pPr>
      <w:r>
        <w:rPr>
          <w:rFonts w:asci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691"/>
        <w:ind w:firstLine="600"/>
        <w:spacing w:line="520" w:lineRule="exact"/>
        <w:rPr>
          <w:rFonts w:ascii="宋体"/>
          <w:color w:val="000000"/>
          <w:sz w:val="30"/>
          <w:szCs w:val="30"/>
        </w:rPr>
      </w:pPr>
      <w:r>
        <w:rPr>
          <w:rFonts w:ascii="宋体"/>
          <w:color w:val="000000"/>
          <w:sz w:val="30"/>
          <w:szCs w:val="30"/>
        </w:rPr>
        <w:t xml:space="preserve">（十七）投标文件的编制要求和签署要求</w:t>
      </w:r>
      <w:r/>
    </w:p>
    <w:p>
      <w:pPr>
        <w:pStyle w:val="691"/>
        <w:ind w:firstLine="482"/>
        <w:jc w:val="left"/>
        <w:spacing w:line="520" w:lineRule="exact"/>
        <w:widowControl/>
        <w:rPr>
          <w:rFonts w:ascii="宋体"/>
          <w:color w:val="000000"/>
          <w:sz w:val="30"/>
          <w:szCs w:val="30"/>
        </w:rPr>
      </w:pPr>
      <w:r>
        <w:rPr>
          <w:rFonts w:ascii="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pStyle w:val="691"/>
        <w:ind w:firstLine="482"/>
        <w:jc w:val="left"/>
        <w:spacing w:line="520" w:lineRule="exact"/>
        <w:widowControl/>
        <w:rPr>
          <w:rFonts w:ascii="宋体"/>
          <w:color w:val="000000"/>
          <w:sz w:val="30"/>
          <w:szCs w:val="30"/>
        </w:rPr>
      </w:pPr>
      <w:r>
        <w:rPr>
          <w:rFonts w:ascii="宋体"/>
          <w:color w:val="000000"/>
          <w:sz w:val="30"/>
          <w:szCs w:val="30"/>
        </w:rPr>
        <w:t xml:space="preserve">（2）投标人应对 CA 证书妥善保管，如被他人盗用投标，因此带来的结果均由投标人自行承担。</w:t>
      </w:r>
      <w:r/>
    </w:p>
    <w:p>
      <w:pPr>
        <w:pStyle w:val="691"/>
        <w:ind w:firstLine="482"/>
        <w:jc w:val="left"/>
        <w:spacing w:line="520" w:lineRule="exact"/>
        <w:widowControl/>
        <w:rPr>
          <w:rFonts w:ascii="宋体"/>
          <w:color w:val="000000"/>
          <w:sz w:val="30"/>
          <w:szCs w:val="30"/>
        </w:rPr>
      </w:pPr>
      <w:r>
        <w:rPr>
          <w:rFonts w:ascii="宋体"/>
          <w:color w:val="000000"/>
          <w:sz w:val="30"/>
          <w:szCs w:val="30"/>
        </w:rPr>
        <w:t xml:space="preserve">（3）投标人应当对招标文件提出的要求和条件作出实质性响应，并在电子投标系统逐条应答。</w:t>
      </w:r>
      <w:r/>
    </w:p>
    <w:p>
      <w:pPr>
        <w:pStyle w:val="691"/>
        <w:ind w:firstLine="482"/>
        <w:jc w:val="left"/>
        <w:spacing w:line="520" w:lineRule="exact"/>
        <w:widowControl/>
        <w:rPr>
          <w:rFonts w:ascii="宋体"/>
          <w:color w:val="000000"/>
          <w:sz w:val="30"/>
          <w:szCs w:val="30"/>
        </w:rPr>
      </w:pPr>
      <w:r>
        <w:rPr>
          <w:rFonts w:ascii="宋体"/>
          <w:color w:val="000000"/>
          <w:sz w:val="30"/>
          <w:szCs w:val="30"/>
        </w:rPr>
        <w:t xml:space="preserve">（4）投标人应对要求提供的资格证明文件（如资质证书、资格证书）、技术资料（如白皮书、彩页、手册、检测报告等）扫描上传至投标系统。</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（十八）投标文件的盖章要求：</w:t>
      </w:r>
      <w:r/>
    </w:p>
    <w:p>
      <w:pPr>
        <w:pStyle w:val="691"/>
        <w:ind w:firstLine="600"/>
        <w:spacing w:line="520" w:lineRule="exact"/>
        <w:rPr>
          <w:rFonts w:ascii="宋体"/>
          <w:color w:val="000000"/>
          <w:sz w:val="30"/>
          <w:szCs w:val="30"/>
        </w:rPr>
      </w:pPr>
      <w:r>
        <w:rPr>
          <w:rFonts w:ascii="宋体"/>
          <w:color w:val="000000"/>
          <w:sz w:val="30"/>
          <w:szCs w:val="30"/>
        </w:rPr>
        <w:t xml:space="preserve">投标文件的盖章要求，以本文件第三章《投标资料表》中所提要求为准。</w:t>
      </w:r>
      <w:r/>
    </w:p>
    <w:p>
      <w:pPr>
        <w:pStyle w:val="691"/>
        <w:ind w:firstLine="600"/>
        <w:spacing w:line="520" w:lineRule="exact"/>
        <w:rPr>
          <w:rFonts w:ascii="宋体"/>
          <w:color w:val="000000"/>
          <w:sz w:val="30"/>
          <w:szCs w:val="30"/>
        </w:rPr>
      </w:pPr>
      <w:r>
        <w:rPr>
          <w:rFonts w:ascii="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pStyle w:val="691"/>
        <w:ind w:firstLine="600"/>
        <w:jc w:val="left"/>
        <w:spacing w:line="520" w:lineRule="exact"/>
        <w:widowControl/>
        <w:rPr>
          <w:rFonts w:ascii="宋体"/>
          <w:color w:val="000000"/>
          <w:sz w:val="30"/>
          <w:szCs w:val="30"/>
          <w:highlight w:val="yellow"/>
        </w:rPr>
      </w:pPr>
      <w:r>
        <w:rPr>
          <w:rFonts w:ascii="宋体"/>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（二十二）本项目不允许分包。</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（二十三）投标人应当遵循公平竞争的原则，不得恶意串通，不得妨碍其他投标人的竞争行为，不得损害采购人或者其他投标人的合法权益。</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在评标过程中发现投标人有上述情形的，评标委员会应当认定其投标无效，并书面报告本级财政部门。</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（二十四）有下列情形之一的，其投标无效。</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1.不同投标人的投标文件，由同一单位或者个人编制；</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2.不同投标人委托同一单位或者个人办理投标事宜；</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3.不同投标人的投标文件中，所载明的项目管理成员或联系人为同一人；</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4.不同投标人的投标文件，异常一致或者投标报价呈规律性差异；</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6.电子投标文件未按规定期限投标的；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7.电子投标文件未按招标文件要求签章的；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8.投标人未在规定时间内解密电子投标文件的；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9.投标文件未按招标文件规定的内容和要求填写的；没有在投标系统指定位置上传对应文件、材料的；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10.不具备招标文件中规定的资格要求的；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11.报价超过招标文件中规定的预算金额或者最高限价的；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12.投标文件含有采购人不能接受的附加条件的；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13.法律、法规和招标文件规定的其他无效情形。</w:t>
      </w:r>
      <w:r/>
    </w:p>
    <w:p>
      <w:pPr>
        <w:pStyle w:val="691"/>
        <w:ind w:firstLine="600"/>
        <w:spacing w:line="520" w:lineRule="exact"/>
        <w:rPr>
          <w:rFonts w:ascii="宋体"/>
          <w:b/>
          <w:bCs/>
          <w:color w:val="000000"/>
          <w:sz w:val="30"/>
          <w:szCs w:val="30"/>
        </w:rPr>
      </w:pPr>
      <w:r>
        <w:rPr>
          <w:rFonts w:ascii="宋体"/>
          <w:b/>
          <w:bCs/>
          <w:color w:val="000000"/>
          <w:sz w:val="30"/>
          <w:szCs w:val="30"/>
        </w:rPr>
        <w:t xml:space="preserve">四、开标</w:t>
      </w:r>
      <w:r/>
    </w:p>
    <w:p>
      <w:pPr>
        <w:pStyle w:val="691"/>
        <w:ind w:firstLine="600"/>
        <w:spacing w:line="520" w:lineRule="exact"/>
        <w:rPr>
          <w:rFonts w:ascii="宋体"/>
          <w:color w:val="000000"/>
          <w:sz w:val="30"/>
          <w:szCs w:val="30"/>
        </w:rPr>
      </w:pPr>
      <w:r>
        <w:rPr>
          <w:rFonts w:ascii="宋体"/>
          <w:color w:val="000000"/>
          <w:sz w:val="30"/>
          <w:szCs w:val="30"/>
        </w:rPr>
        <w:t xml:space="preserve">（二十五）开标：</w:t>
      </w:r>
      <w:r/>
    </w:p>
    <w:p>
      <w:pPr>
        <w:pStyle w:val="691"/>
        <w:ind w:firstLine="600"/>
        <w:spacing w:line="520" w:lineRule="exact"/>
        <w:rPr>
          <w:rFonts w:ascii="宋体"/>
          <w:color w:val="000000"/>
          <w:sz w:val="30"/>
          <w:szCs w:val="30"/>
        </w:rPr>
      </w:pPr>
      <w:r>
        <w:rPr>
          <w:rFonts w:ascii="宋体"/>
          <w:color w:val="000000"/>
          <w:sz w:val="30"/>
          <w:szCs w:val="30"/>
        </w:rPr>
        <w:t xml:space="preserve">1.开标时间及地点。开标应当在招标文件确定的提交投标文件截止时间的同一时间公开进行；开标地点应当为招标文件中预先确定的地点。</w:t>
      </w:r>
      <w:r/>
    </w:p>
    <w:p>
      <w:pPr>
        <w:pStyle w:val="691"/>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2.由电子招标投标交易平台主持，邀请投标人参加。</w:t>
      </w:r>
      <w:r/>
    </w:p>
    <w:p>
      <w:pPr>
        <w:pStyle w:val="691"/>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3.所有投标单位使用 CA 证书在开标时间时，解密各自投标文件，投标人不足3家的，不得评标。</w:t>
      </w:r>
      <w:r/>
    </w:p>
    <w:p>
      <w:pPr>
        <w:pStyle w:val="691"/>
        <w:ind w:firstLine="600"/>
        <w:spacing w:line="520" w:lineRule="exact"/>
        <w:rPr>
          <w:rFonts w:ascii="宋体"/>
          <w:color w:val="000000"/>
          <w:sz w:val="30"/>
          <w:szCs w:val="30"/>
        </w:rPr>
      </w:pPr>
      <w:r>
        <w:rPr>
          <w:rFonts w:ascii="宋体"/>
          <w:color w:val="000000"/>
          <w:sz w:val="30"/>
          <w:szCs w:val="30"/>
          <w:shd w:val="clear" w:color="auto" w:fill="ffffff"/>
        </w:rPr>
        <w:t xml:space="preserve">4.投标人原因造成投标文件未</w:t>
      </w:r>
      <w:r>
        <w:rPr>
          <w:rFonts w:ascii="宋体"/>
          <w:color w:val="000000"/>
          <w:sz w:val="30"/>
          <w:szCs w:val="30"/>
        </w:rPr>
        <w:t xml:space="preserve">解密的，视为撤销其投标文件;因投标人之外的原因造成投标文件未解密的，视为撤回其投标文件。部分投标文件未解密的，其他投标文件的开标可以继续进行。</w:t>
      </w:r>
      <w:r/>
    </w:p>
    <w:p>
      <w:pPr>
        <w:pStyle w:val="691"/>
        <w:ind w:firstLine="600"/>
        <w:spacing w:line="520" w:lineRule="exact"/>
        <w:rPr>
          <w:rFonts w:ascii="宋体"/>
          <w:color w:val="000000"/>
          <w:sz w:val="30"/>
          <w:szCs w:val="30"/>
        </w:rPr>
      </w:pPr>
      <w:r>
        <w:rPr>
          <w:rFonts w:ascii="宋体"/>
          <w:color w:val="000000"/>
          <w:sz w:val="30"/>
          <w:szCs w:val="30"/>
        </w:rPr>
        <w:t xml:space="preserve">五、评标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（二十六）公开招标采购项目开标结束后，采购人依法对投标人的资格进行审查。合格投标人不足3家的，不得评标。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1.评标工作由采购代理机构负责组织，并履行下列职责：</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（2）宣布评标纪律；</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（3）公布投标人名单，告知评审专家应当回避的情形；</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（4）组织评标委员会推选评标组长（采购人代表不得担任组长）；</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（5）在评标期间采取必要的通讯管理措施，保证评标活动不受外界干扰；</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（6）根据评标委员会的要求介绍政府采购相关政策法规、招标文件；</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（8）核对评标结果，对有《</w:t>
      </w:r>
      <w:r>
        <w:fldChar w:fldCharType="begin"/>
      </w:r>
      <w:r>
        <w:instrText xml:space="preserve"> HYPERLINK "http://www.caigou2003.com/" \o "http://www.caigou2003.com/" </w:instrText>
      </w:r>
      <w:r>
        <w:fldChar w:fldCharType="separate"/>
      </w:r>
      <w:r>
        <w:rPr>
          <w:rFonts w:ascii="宋体"/>
          <w:color w:val="000000"/>
          <w:sz w:val="30"/>
          <w:szCs w:val="30"/>
        </w:rPr>
        <w:t xml:space="preserve">政府采购</w:t>
      </w:r>
      <w:r>
        <w:rPr>
          <w:rFonts w:ascii="宋体"/>
          <w:color w:val="000000"/>
          <w:sz w:val="30"/>
          <w:szCs w:val="30"/>
        </w:rPr>
        <w:fldChar w:fldCharType="end"/>
      </w:r>
      <w:r>
        <w:rPr>
          <w:rFonts w:asci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（9）评审工作完成后，按照规定向评审专家支付劳务报酬和异地评审差旅费，不得向评审专家以外的其他人员支付评审劳务报酬； </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（10）处理与评标有关的其他事项。</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2.评标委员会负责具体评标事务，并独立履行下列职责：</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（1）审查、评价投标文件是否符合招标文件的商务、技术等实质性要求；</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（2）要求投标人对投标文件有关事项作出澄清或者说明；</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（3）对投标文件进行比较和评价；</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（4）确定中标候选人名单，以及根据采购人委托直接确定中标人；</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（5）向采购人、采购代理机构或有关部门报告评标中发现的违法行为。</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（二十七）评标方法分为最低评标价法。</w:t>
      </w:r>
      <w:r/>
    </w:p>
    <w:p>
      <w:pPr>
        <w:pStyle w:val="691"/>
        <w:ind w:firstLine="450"/>
        <w:jc w:val="left"/>
        <w:spacing w:line="520" w:lineRule="exact"/>
        <w:widowControl/>
        <w:rPr>
          <w:rFonts w:ascii="宋体"/>
          <w:color w:val="000000"/>
          <w:sz w:val="30"/>
          <w:szCs w:val="30"/>
        </w:rPr>
      </w:pPr>
      <w:r>
        <w:rPr>
          <w:rFonts w:ascii="宋体"/>
          <w:color w:val="000000"/>
          <w:sz w:val="30"/>
          <w:szCs w:val="30"/>
        </w:rPr>
        <w:t xml:space="preserve">（二十八）评标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1.评标工作程序：</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（1）投标文件初审。</w:t>
      </w:r>
      <w:r/>
    </w:p>
    <w:p>
      <w:pPr>
        <w:pStyle w:val="691"/>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①</w:t>
      </w:r>
      <w:r>
        <w:rPr>
          <w:rFonts w:ascii="宋体"/>
          <w:color w:val="000000"/>
          <w:sz w:val="30"/>
          <w:szCs w:val="30"/>
        </w:rPr>
        <w:t xml:space="preserve">资格性审查。</w:t>
      </w:r>
      <w:r/>
    </w:p>
    <w:p>
      <w:pPr>
        <w:pStyle w:val="691"/>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②</w:t>
      </w:r>
      <w:r>
        <w:rPr>
          <w:rFonts w:ascii="宋体"/>
          <w:color w:val="000000"/>
          <w:sz w:val="30"/>
          <w:szCs w:val="30"/>
        </w:rPr>
        <w:t xml:space="preserve">符合性审查。</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（2）澄清有关问题。</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（3）比较与评价。</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（4）推荐中标候选供应商名单。</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（5）编写评审报告（评标报告）。</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color w:val="000000"/>
          <w:sz w:val="30"/>
          <w:szCs w:val="30"/>
        </w:rPr>
        <w:t xml:space="preserve">最低评标价法</w:t>
      </w:r>
      <w:r>
        <w:rPr>
          <w:rFonts w:ascii="宋体"/>
          <w:color w:val="000000"/>
          <w:sz w:val="30"/>
          <w:szCs w:val="30"/>
        </w:rPr>
        <w:fldChar w:fldCharType="end"/>
      </w:r>
      <w:r>
        <w:rPr>
          <w:rFonts w:asci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sz w:val="30"/>
          <w:szCs w:val="30"/>
          <w:lang w:val="en-US" w:eastAsia="zh-CN"/>
        </w:rPr>
        <w:t xml:space="preserve">最低价</w:t>
      </w:r>
      <w:r>
        <w:rPr>
          <w:rFonts w:ascii="宋体"/>
          <w:color w:val="000000"/>
          <w:sz w:val="30"/>
          <w:szCs w:val="30"/>
        </w:rPr>
        <w:t xml:space="preserve">评分法</w:t>
      </w:r>
      <w:r>
        <w:rPr>
          <w:rFonts w:ascii="宋体"/>
          <w:color w:val="000000"/>
          <w:sz w:val="30"/>
          <w:szCs w:val="30"/>
        </w:rPr>
        <w:fldChar w:fldCharType="end"/>
      </w:r>
      <w:r>
        <w:rPr>
          <w:rFonts w:ascii="宋体"/>
          <w:color w:val="000000"/>
          <w:sz w:val="30"/>
          <w:szCs w:val="30"/>
        </w:rPr>
        <w:t xml:space="preserve">的采购项目，</w:t>
      </w:r>
      <w:r>
        <w:rPr>
          <w:rFonts w:hint="eastAsia" w:ascii="宋体"/>
          <w:color w:val="000000"/>
          <w:sz w:val="30"/>
          <w:szCs w:val="30"/>
        </w:rPr>
        <w:t xml:space="preserve">招标小组在投标响应文件全部满足招标文件实质性要求的前提下，按照经评审报价由低到高的顺序排列。经评审报价相同的，按技术指标优劣顺序排列</w:t>
      </w:r>
      <w:r>
        <w:rPr>
          <w:rFonts w:ascii="宋体"/>
          <w:color w:val="000000"/>
          <w:sz w:val="30"/>
          <w:szCs w:val="30"/>
        </w:rPr>
        <w:t xml:space="preserve">。</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非单一产品采购项目，多家投标人提供的核心产品品牌相同的，按前两款规定处理。</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lang w:val="en-US"/>
        </w:rPr>
        <w:t xml:space="preserve">4.</w:t>
      </w:r>
      <w:r>
        <w:rPr>
          <w:rStyle w:val="747"/>
          <w:rFonts w:hint="eastAsia" w:ascii="宋体" w:hAnsi="宋体" w:cs="宋体"/>
          <w:color w:val="ff0000"/>
          <w:szCs w:val="28"/>
        </w:rPr>
        <w:t xml:space="preserve">强化政府采购异常低价审查</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(一)采购人应当在采购文件中明确，政府采购评审中出现下列情形之一的，评审委员会应当启动异常低价投标(响应)审查程序:</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1.投标(响应)报价低于全部通过符合性审查供应商投标(响应)报价平均值50%的，即投标(响应)报价&lt;全部通过符合性审查供应商投标(响应)报价平均值X50%;</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2.投标(响应)报价低于通过符合性审查的次低报价供应商投标(响应)报价50%的，即投标(响应)报价〈通过符合性审查的次低报价供应商投标(响应)报价X50%;</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3.投标(响应)报价低于采购项目最高限价45%的，即投标(响应)报价&lt;采购项目最高限价X45%;</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4.评审委员会基于专业判断，认为供应商报价过低，有可能影响产品质量或者不能诚信履约的其他情形。</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采购人可以结合具体项目实际情况，提高上述第1项至第3项中启动异常低价投标(响应)审查的数值标准，但是最高不得超过65%。</w:t>
      </w:r>
      <w:r/>
    </w:p>
    <w:p>
      <w:pPr>
        <w:ind w:firstLine="480"/>
        <w:spacing w:line="500" w:lineRule="exact"/>
        <w:rPr>
          <w:rStyle w:val="747"/>
          <w:rFonts w:hint="eastAsia" w:ascii="宋体" w:hAnsi="宋体" w:cs="宋体"/>
          <w:color w:val="ff0000"/>
          <w:szCs w:val="28"/>
        </w:rPr>
      </w:pPr>
      <w:r>
        <w:rPr>
          <w:rStyle w:val="747"/>
          <w:rFonts w:hint="eastAsia" w:ascii="宋体" w:hAnsi="宋体" w:cs="宋体"/>
          <w:color w:val="ff0000"/>
          <w:szCs w:val="28"/>
        </w:rPr>
        <w:t xml:space="preserve">相关法律法规对供应商报价有规定的，从其规定。</w:t>
      </w:r>
      <w:r/>
    </w:p>
    <w:p>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（二十九）投标文件报价出现前后不一致的，按照下列规定修正：</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1.投标文件中开标一览表（报价表）内容与投标文件中相应内容不一致的，以开标一览表（报价表）为准；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2.大写金额和小写金额不一致的，以大写金额为准；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3.单价金额小数点或者百分比有明显错位的，以开标一览表的总价为准，并修改单价；</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4.总价金额与按单价合计金额不一致的，以单价金额计算结果为准。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691"/>
        <w:ind w:firstLine="600"/>
        <w:jc w:val="left"/>
        <w:spacing w:line="520" w:lineRule="exact"/>
        <w:widowControl/>
        <w:rPr>
          <w:rFonts w:ascii="宋体"/>
          <w:i/>
          <w:color w:val="000000"/>
          <w:sz w:val="30"/>
          <w:szCs w:val="30"/>
        </w:rPr>
      </w:pPr>
      <w:r>
        <w:rPr>
          <w:rFonts w:ascii="宋体"/>
          <w:color w:val="000000"/>
          <w:sz w:val="30"/>
          <w:szCs w:val="30"/>
        </w:rPr>
        <w:t xml:space="preserve">评标中需要投标人对投标文件澄清或者说明的，应当通过“苏采云”系统交换数据电文。在评标期间，请投标人保持在线。</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（三十二）废标条款：</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出现下列情形之一的，应予废标。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1.符合专业条件的供应商或者对招标文件作实质响应的供应商不足三家的；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2.出现影响采购公正的违法、违规行为的；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3.投标人的报价均超过了采购预算，采购人不能支付的；</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4.因重大变故，采购任务取消的。</w:t>
      </w:r>
      <w:r/>
    </w:p>
    <w:p>
      <w:pPr>
        <w:pStyle w:val="691"/>
        <w:ind w:firstLine="600"/>
        <w:spacing w:line="520" w:lineRule="exact"/>
        <w:rPr>
          <w:rFonts w:ascii="宋体"/>
          <w:color w:val="000000"/>
          <w:sz w:val="30"/>
          <w:szCs w:val="30"/>
        </w:rPr>
      </w:pPr>
      <w:r>
        <w:rPr>
          <w:rFonts w:ascii="宋体"/>
          <w:color w:val="000000"/>
          <w:sz w:val="30"/>
          <w:szCs w:val="30"/>
        </w:rPr>
        <w:t xml:space="preserve">六、定标</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（三十三）采购代理机构应当在评标结束后2个工作日内将评标报告送采购人。</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（三十四）采购人应当自收到评标报告之日起5个工作日内，在评标报告确定的中标候选人名单中按顺序确定中标人。</w:t>
      </w:r>
      <w:r/>
    </w:p>
    <w:p>
      <w:pPr>
        <w:pStyle w:val="691"/>
        <w:ind w:firstLine="600"/>
        <w:spacing w:line="520" w:lineRule="exact"/>
        <w:rPr>
          <w:rFonts w:ascii="宋体"/>
          <w:color w:val="000000"/>
          <w:sz w:val="30"/>
          <w:szCs w:val="30"/>
        </w:rPr>
      </w:pPr>
      <w:r>
        <w:rPr>
          <w:rFonts w:asci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91"/>
        <w:ind w:firstLine="600"/>
        <w:spacing w:line="520" w:lineRule="exact"/>
        <w:rPr>
          <w:rFonts w:ascii="宋体"/>
          <w:color w:val="000000"/>
          <w:sz w:val="30"/>
          <w:szCs w:val="30"/>
        </w:rPr>
      </w:pPr>
      <w:r>
        <w:rPr>
          <w:rFonts w:ascii="宋体"/>
          <w:color w:val="000000"/>
          <w:sz w:val="30"/>
          <w:szCs w:val="30"/>
        </w:rPr>
        <w:t xml:space="preserve">七、政府采购合同</w:t>
      </w:r>
      <w:r/>
    </w:p>
    <w:p>
      <w:pPr>
        <w:pStyle w:val="691"/>
        <w:ind w:firstLine="600"/>
        <w:spacing w:line="520" w:lineRule="exact"/>
        <w:rPr>
          <w:rFonts w:ascii="宋体"/>
          <w:color w:val="000000"/>
          <w:sz w:val="30"/>
          <w:szCs w:val="30"/>
        </w:rPr>
      </w:pPr>
      <w:r>
        <w:rPr>
          <w:rFonts w:ascii="宋体"/>
          <w:color w:val="000000"/>
          <w:sz w:val="30"/>
          <w:szCs w:val="30"/>
        </w:rPr>
        <w:t xml:space="preserve">（三十六）签订政府采购合同（合同签订方式）：</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691"/>
        <w:ind w:firstLine="600"/>
        <w:jc w:val="left"/>
        <w:spacing w:line="520" w:lineRule="exact"/>
        <w:widowControl/>
        <w:rPr>
          <w:rFonts w:ascii="宋体"/>
          <w:color w:val="000000"/>
          <w:sz w:val="30"/>
          <w:szCs w:val="30"/>
        </w:rPr>
      </w:pPr>
      <w:r>
        <w:rPr>
          <w:rFonts w:ascii="宋体"/>
          <w:color w:val="000000"/>
          <w:sz w:val="30"/>
          <w:szCs w:val="30"/>
        </w:rPr>
        <w:t xml:space="preserve">采购人不得向中标人提出任何不合理的要求作为签订合同的条件。</w:t>
      </w:r>
      <w:r/>
    </w:p>
    <w:p>
      <w:pPr>
        <w:pStyle w:val="691"/>
        <w:ind w:firstLine="600"/>
        <w:jc w:val="left"/>
        <w:spacing w:line="520" w:lineRule="exact"/>
        <w:rPr>
          <w:rFonts w:ascii="宋体"/>
          <w:color w:val="000000"/>
          <w:sz w:val="30"/>
          <w:szCs w:val="30"/>
        </w:rPr>
      </w:pPr>
      <w:r>
        <w:rPr>
          <w:rFonts w:ascii="宋体"/>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691"/>
        <w:ind w:firstLine="600"/>
        <w:jc w:val="left"/>
        <w:spacing w:line="520" w:lineRule="exact"/>
        <w:rPr>
          <w:rFonts w:ascii="宋体"/>
          <w:color w:val="000000"/>
          <w:sz w:val="30"/>
          <w:szCs w:val="30"/>
        </w:rPr>
      </w:pPr>
      <w:r>
        <w:rPr>
          <w:rFonts w:ascii="宋体"/>
          <w:color w:val="000000"/>
          <w:sz w:val="30"/>
          <w:szCs w:val="30"/>
        </w:rPr>
        <w:t xml:space="preserve">（三十七）采购人与中标人应当根据合同的约定依法履行合同义务。政府采购合同的履行、违约责任和解决争议的方法等，按《中华人民共和国合同法》相关条款执行。</w:t>
      </w:r>
      <w:r/>
    </w:p>
    <w:p>
      <w:pPr>
        <w:pStyle w:val="691"/>
        <w:ind w:firstLine="600"/>
        <w:jc w:val="left"/>
        <w:spacing w:line="520" w:lineRule="exact"/>
        <w:rPr>
          <w:rFonts w:ascii="宋体"/>
          <w:color w:val="000000"/>
          <w:sz w:val="30"/>
          <w:szCs w:val="30"/>
        </w:rPr>
      </w:pPr>
      <w:r>
        <w:rPr>
          <w:rFonts w:ascii="宋体"/>
          <w:color w:val="000000"/>
          <w:sz w:val="30"/>
          <w:szCs w:val="30"/>
        </w:rPr>
        <w:t xml:space="preserve">（三十</w:t>
      </w:r>
      <w:r>
        <w:rPr>
          <w:rFonts w:hint="eastAsia" w:ascii="宋体"/>
          <w:color w:val="000000"/>
          <w:sz w:val="30"/>
          <w:szCs w:val="30"/>
        </w:rPr>
        <w:t xml:space="preserve">八</w:t>
      </w:r>
      <w:r>
        <w:rPr>
          <w:rFonts w:ascii="宋体"/>
          <w:color w:val="000000"/>
          <w:sz w:val="30"/>
          <w:szCs w:val="30"/>
        </w:rPr>
        <w:t xml:space="preserve">）腐败和欺诈行为：</w:t>
      </w:r>
      <w:r/>
    </w:p>
    <w:p>
      <w:pPr>
        <w:pStyle w:val="691"/>
        <w:ind w:firstLine="600"/>
        <w:jc w:val="left"/>
        <w:spacing w:line="520" w:lineRule="exact"/>
        <w:rPr>
          <w:rFonts w:ascii="宋体"/>
          <w:color w:val="000000"/>
          <w:sz w:val="30"/>
          <w:szCs w:val="30"/>
        </w:rPr>
      </w:pPr>
      <w:r>
        <w:rPr>
          <w:rFonts w:ascii="宋体"/>
          <w:color w:val="000000"/>
          <w:sz w:val="30"/>
          <w:szCs w:val="30"/>
        </w:rPr>
        <w:t xml:space="preserve">1.采购代理机构、采购人、投标人等参与招投标的各方，均应在招标、采购、合同执行等过程中保持廉洁和最高的道德水准。</w:t>
      </w:r>
      <w:r/>
    </w:p>
    <w:p>
      <w:pPr>
        <w:pStyle w:val="691"/>
        <w:ind w:firstLine="600"/>
        <w:jc w:val="left"/>
        <w:spacing w:line="520" w:lineRule="exact"/>
        <w:rPr>
          <w:rFonts w:ascii="宋体"/>
          <w:color w:val="000000"/>
          <w:sz w:val="30"/>
          <w:szCs w:val="30"/>
        </w:rPr>
      </w:pPr>
      <w:r>
        <w:rPr>
          <w:rFonts w:ascii="宋体"/>
          <w:color w:val="000000"/>
          <w:sz w:val="30"/>
          <w:szCs w:val="30"/>
        </w:rPr>
        <w:t xml:space="preserve">（1）腐败和欺诈行为的含义：</w:t>
      </w:r>
      <w:r/>
    </w:p>
    <w:p>
      <w:pPr>
        <w:pStyle w:val="691"/>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①</w:t>
      </w:r>
      <w:r>
        <w:rPr>
          <w:color w:val="000000"/>
          <w:sz w:val="30"/>
          <w:szCs w:val="30"/>
        </w:rPr>
        <w:t xml:space="preserve">“</w:t>
      </w:r>
      <w:r>
        <w:rPr>
          <w:rFonts w:ascii="宋体"/>
          <w:color w:val="000000"/>
          <w:sz w:val="30"/>
          <w:szCs w:val="30"/>
        </w:rPr>
        <w:t xml:space="preserve">腐败行为”系指在招标、采购和合同执行等过程中，为了谋求私利，影响相关人员提供、给予、接受或索取有价物品，并导致损害买方、卖方、采购代理机构和他人利益的行为。</w:t>
      </w:r>
      <w:r/>
    </w:p>
    <w:p>
      <w:pPr>
        <w:pStyle w:val="691"/>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②</w:t>
      </w:r>
      <w:r>
        <w:rPr>
          <w:color w:val="000000"/>
          <w:sz w:val="30"/>
          <w:szCs w:val="30"/>
        </w:rPr>
        <w:t xml:space="preserve">“</w:t>
      </w:r>
      <w:r>
        <w:rPr>
          <w:rFonts w:ascii="宋体"/>
          <w:color w:val="000000"/>
          <w:sz w:val="30"/>
          <w:szCs w:val="30"/>
        </w:rPr>
        <w:t xml:space="preserve">欺诈行为”系指为了影响招标、采购和合同执行等过程，隐瞒事实真象，给买方、卖方、采购代理机构及他人造成损害的行为，其中包括投标人之间的串通行为。</w:t>
      </w:r>
      <w:r/>
    </w:p>
    <w:p>
      <w:pPr>
        <w:pStyle w:val="691"/>
        <w:ind w:firstLine="600"/>
        <w:jc w:val="left"/>
        <w:spacing w:line="520" w:lineRule="exact"/>
        <w:rPr>
          <w:rFonts w:ascii="宋体"/>
          <w:color w:val="000000"/>
          <w:sz w:val="30"/>
          <w:szCs w:val="30"/>
        </w:rPr>
      </w:pPr>
      <w:r>
        <w:rPr>
          <w:rFonts w:ascii="宋体"/>
          <w:color w:val="000000"/>
          <w:sz w:val="30"/>
          <w:szCs w:val="30"/>
        </w:rPr>
        <w:t xml:space="preserve">（2）如果被推荐的中标人有腐败和欺诈行为，将取消其中标资格。</w:t>
      </w:r>
      <w:r/>
    </w:p>
    <w:p>
      <w:pPr>
        <w:pStyle w:val="691"/>
        <w:ind w:firstLine="600"/>
        <w:jc w:val="left"/>
        <w:spacing w:line="520" w:lineRule="exact"/>
        <w:rPr>
          <w:rFonts w:ascii="宋体"/>
          <w:color w:val="000000"/>
          <w:sz w:val="30"/>
          <w:szCs w:val="30"/>
        </w:rPr>
      </w:pPr>
      <w:r>
        <w:rPr>
          <w:rFonts w:asci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691"/>
        <w:ind w:firstLine="600"/>
        <w:spacing w:line="520" w:lineRule="exact"/>
        <w:rPr>
          <w:rFonts w:ascii="宋体"/>
          <w:color w:val="000000"/>
          <w:sz w:val="30"/>
          <w:szCs w:val="30"/>
        </w:rPr>
      </w:pPr>
      <w:r>
        <w:rPr>
          <w:rFonts w:ascii="宋体"/>
          <w:color w:val="000000"/>
          <w:sz w:val="30"/>
          <w:szCs w:val="30"/>
        </w:rPr>
        <w:t xml:space="preserve">八、询问和质疑</w:t>
      </w:r>
      <w:r/>
    </w:p>
    <w:p>
      <w:pPr>
        <w:pStyle w:val="691"/>
        <w:ind w:firstLine="600"/>
        <w:jc w:val="left"/>
        <w:spacing w:line="520" w:lineRule="exact"/>
        <w:rPr>
          <w:rFonts w:ascii="宋体"/>
          <w:color w:val="000000"/>
          <w:sz w:val="30"/>
          <w:szCs w:val="30"/>
        </w:rPr>
      </w:pPr>
      <w:r>
        <w:rPr>
          <w:rFonts w:ascii="宋体"/>
          <w:color w:val="000000"/>
          <w:sz w:val="30"/>
          <w:szCs w:val="30"/>
        </w:rPr>
        <w:t xml:space="preserve">（</w:t>
      </w:r>
      <w:r>
        <w:rPr>
          <w:rFonts w:hint="eastAsia" w:ascii="宋体"/>
          <w:color w:val="000000"/>
          <w:sz w:val="30"/>
          <w:szCs w:val="30"/>
        </w:rPr>
        <w:t xml:space="preserve">三十九</w:t>
      </w:r>
      <w:r>
        <w:rPr>
          <w:rFonts w:ascii="宋体"/>
          <w:color w:val="000000"/>
          <w:sz w:val="30"/>
          <w:szCs w:val="30"/>
        </w:rPr>
        <w:t xml:space="preserve">）询问和质疑</w:t>
      </w:r>
      <w:r/>
    </w:p>
    <w:p>
      <w:pPr>
        <w:pStyle w:val="691"/>
        <w:ind w:firstLine="600"/>
        <w:jc w:val="left"/>
        <w:spacing w:line="520" w:lineRule="exact"/>
        <w:rPr>
          <w:rFonts w:ascii="宋体"/>
          <w:color w:val="000000"/>
          <w:sz w:val="30"/>
          <w:szCs w:val="30"/>
        </w:rPr>
      </w:pPr>
      <w:r>
        <w:rPr>
          <w:rFonts w:asci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1"/>
        <w:ind w:firstLine="600"/>
        <w:spacing w:line="520" w:lineRule="exact"/>
        <w:rPr>
          <w:rFonts w:ascii="宋体"/>
          <w:color w:val="000000"/>
          <w:sz w:val="30"/>
          <w:szCs w:val="30"/>
        </w:rPr>
      </w:pPr>
      <w:r>
        <w:rPr>
          <w:rFonts w:hint="eastAsia" w:ascii="宋体"/>
          <w:color w:val="000000"/>
          <w:sz w:val="30"/>
          <w:szCs w:val="30"/>
        </w:rPr>
        <w:t xml:space="preserve">九、</w:t>
      </w:r>
      <w:r>
        <w:rPr>
          <w:rFonts w:ascii="宋体"/>
          <w:color w:val="000000"/>
          <w:sz w:val="30"/>
          <w:szCs w:val="30"/>
        </w:rPr>
        <w:t xml:space="preserve">电子招标投标交易平台</w:t>
      </w:r>
      <w:r/>
    </w:p>
    <w:p>
      <w:pPr>
        <w:pStyle w:val="691"/>
        <w:ind w:firstLine="600"/>
        <w:spacing w:line="520" w:lineRule="exact"/>
        <w:rPr>
          <w:rFonts w:ascii="宋体"/>
          <w:color w:val="000000"/>
          <w:sz w:val="30"/>
          <w:szCs w:val="30"/>
        </w:rPr>
      </w:pPr>
      <w:r>
        <w:rPr>
          <w:rFonts w:ascii="宋体"/>
          <w:color w:val="000000"/>
          <w:sz w:val="30"/>
          <w:szCs w:val="30"/>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color w:val="000000"/>
          <w:sz w:val="30"/>
          <w:szCs w:val="30"/>
        </w:rPr>
        <w:t xml:space="preserve">http://jszfcg.jsczt.cn/</w:t>
      </w:r>
      <w:r>
        <w:rPr>
          <w:rFonts w:ascii="宋体"/>
          <w:color w:val="000000"/>
          <w:sz w:val="30"/>
          <w:szCs w:val="30"/>
        </w:rPr>
        <w:fldChar w:fldCharType="end"/>
      </w:r>
      <w:r>
        <w:rPr>
          <w:rFonts w:ascii="宋体"/>
          <w:color w:val="000000"/>
          <w:sz w:val="30"/>
          <w:szCs w:val="30"/>
        </w:rPr>
        <w:t xml:space="preserve">）相关要求是本招标文件的组成部分。</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jc w:val="center"/>
        <w:keepNext/>
        <w:pageBreakBefore/>
        <w:widowControl/>
        <w:rPr>
          <w:rFonts w:hint="eastAsia" w:ascii="宋体" w:hAnsi="宋体" w:eastAsia="宋体" w:cs="仿宋"/>
          <w:b/>
          <w:bCs/>
          <w:color w:val="000000"/>
          <w:sz w:val="44"/>
          <w:szCs w:val="44"/>
        </w:rPr>
      </w:pPr>
      <w:r>
        <w:rPr>
          <w:rFonts w:hint="eastAsia" w:ascii="宋体" w:hAnsi="宋体" w:eastAsia="宋体" w:cs="仿宋"/>
          <w:b/>
          <w:bCs/>
          <w:color w:val="000000"/>
          <w:sz w:val="44"/>
          <w:szCs w:val="44"/>
        </w:rPr>
        <w:t xml:space="preserve">第三章  投标资料表</w:t>
      </w:r>
      <w:r/>
    </w:p>
    <w:p>
      <w:pPr>
        <w:pStyle w:val="699"/>
        <w:ind w:firstLine="560"/>
        <w:rPr>
          <w:rFonts w:hint="eastAsia" w:ascii="宋体" w:hAnsi="宋体" w:eastAsia="宋体" w:cs="仿宋"/>
          <w:color w:val="000000"/>
          <w:spacing w:val="0"/>
          <w:sz w:val="28"/>
          <w:szCs w:val="28"/>
        </w:rPr>
      </w:pPr>
      <w:r>
        <w:rPr>
          <w:rFonts w:hint="eastAsia" w:ascii="宋体" w:hAnsi="宋体" w:eastAsia="宋体" w:cs="仿宋"/>
          <w:color w:val="000000"/>
          <w:spacing w:val="0"/>
          <w:sz w:val="28"/>
          <w:szCs w:val="28"/>
        </w:rPr>
        <w:t xml:space="preserve">该资料表的条款项号是与《投标人须知》中条款项号对应的，若有增加的条款，是对《投标人须知》的补充、修改和完善，如果有矛盾的话，应以本资料表为准。</w:t>
      </w:r>
      <w:r/>
    </w:p>
    <w:tbl>
      <w:tblPr>
        <w:tblStyle w:val="690"/>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sz w:val="28"/>
                <w:szCs w:val="28"/>
              </w:rPr>
              <w:t xml:space="preserve">本项目采购人：</w:t>
            </w:r>
            <w:r>
              <w:rPr>
                <w:rFonts w:hint="eastAsia" w:ascii="宋体" w:hAnsi="宋体" w:eastAsia="宋体" w:cs="仿宋"/>
                <w:sz w:val="28"/>
                <w:szCs w:val="28"/>
                <w:lang w:eastAsia="zh-CN"/>
              </w:rPr>
              <w:t xml:space="preserve">兴化市现代农业发展服务中心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rPr>
            </w:pPr>
            <w:r>
              <w:rPr>
                <w:rFonts w:hint="eastAsia" w:ascii="宋体" w:hAnsi="宋体" w:eastAsia="宋体" w:cs="仿宋"/>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tabs>
                <w:tab w:val="left" w:pos="5677" w:leader="none"/>
              </w:tabs>
              <w:rPr>
                <w:rFonts w:hint="eastAsia" w:ascii="宋体" w:hAnsi="宋体" w:eastAsia="宋体" w:cs="仿宋"/>
                <w:sz w:val="28"/>
                <w:szCs w:val="28"/>
              </w:rPr>
            </w:pPr>
            <w:r>
              <w:rPr>
                <w:rFonts w:hint="eastAsia" w:ascii="宋体" w:hAnsi="宋体" w:eastAsia="宋体" w:cs="仿宋"/>
                <w:sz w:val="28"/>
                <w:szCs w:val="28"/>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val="en-US" w:eastAsia="zh-CN"/>
              </w:rPr>
            </w:pPr>
            <w:r>
              <w:rPr>
                <w:rFonts w:hint="eastAsia" w:ascii="宋体" w:hAnsi="宋体" w:eastAsia="宋体" w:cs="仿宋"/>
                <w:sz w:val="28"/>
                <w:szCs w:val="28"/>
              </w:rPr>
              <w:t xml:space="preserve">本项目是否为专门面向中小微企业采购的项目： </w:t>
            </w:r>
            <w:r>
              <w:rPr>
                <w:rFonts w:hint="eastAsia" w:ascii="宋体" w:hAnsi="宋体" w:eastAsia="宋体" w:cs="仿宋"/>
                <w:sz w:val="28"/>
                <w:szCs w:val="28"/>
                <w:lang w:val="en-US" w:eastAsia="zh-CN"/>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color w:val="000000"/>
                <w:sz w:val="28"/>
                <w:szCs w:val="28"/>
              </w:rPr>
              <w:t xml:space="preserve">本项目采购代理机构：</w:t>
            </w:r>
            <w:r>
              <w:rPr>
                <w:rFonts w:hint="eastAsia" w:ascii="宋体" w:hAnsi="宋体" w:eastAsia="宋体" w:cs="仿宋"/>
                <w:color w:val="000000"/>
                <w:sz w:val="28"/>
                <w:szCs w:val="28"/>
                <w:lang w:eastAsia="zh-CN"/>
              </w:rPr>
              <w:t xml:space="preserve">泰州市永晖工程招标代理有限公司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招标代理服务费由</w:t>
            </w:r>
            <w:r>
              <w:rPr>
                <w:rFonts w:hint="eastAsia" w:ascii="宋体" w:hAnsi="宋体" w:eastAsia="宋体" w:cs="仿宋"/>
                <w:color w:val="000000"/>
                <w:sz w:val="28"/>
                <w:szCs w:val="28"/>
                <w:lang w:val="en-US" w:eastAsia="zh-CN"/>
              </w:rPr>
              <w:t xml:space="preserve">采购人</w:t>
            </w:r>
            <w:r>
              <w:rPr>
                <w:rFonts w:hint="eastAsia" w:ascii="宋体" w:hAnsi="宋体" w:eastAsia="宋体" w:cs="仿宋"/>
                <w:color w:val="000000"/>
                <w:sz w:val="28"/>
                <w:szCs w:val="28"/>
              </w:rPr>
              <w:t xml:space="preserve">支付，</w:t>
            </w:r>
            <w:r>
              <w:rPr>
                <w:rFonts w:hint="eastAsia" w:ascii="宋体" w:hAnsi="宋体" w:eastAsia="宋体" w:cs="仿宋"/>
                <w:color w:val="000000"/>
                <w:sz w:val="28"/>
                <w:szCs w:val="28"/>
                <w:lang w:val="en-US" w:eastAsia="zh-CN"/>
              </w:rPr>
              <w:t xml:space="preserve">中标供应商无需支付。</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lang w:val="en-US" w:eastAsia="zh-CN"/>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ff0000"/>
                <w:sz w:val="28"/>
                <w:szCs w:val="28"/>
              </w:rPr>
            </w:pPr>
            <w:r>
              <w:rPr>
                <w:rFonts w:hint="eastAsia" w:ascii="宋体" w:hAnsi="宋体" w:eastAsia="宋体" w:cs="仿宋"/>
                <w:color w:val="000000"/>
                <w:sz w:val="28"/>
                <w:szCs w:val="28"/>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终止招标的，采购代理机构应当及时在原公告发布媒体上发布终止公告，以“终止公告”的形式通知已经获取招标文件的潜在投标人，</w:t>
            </w:r>
            <w:r>
              <w:rPr>
                <w:rFonts w:hint="eastAsia" w:ascii="宋体" w:hAnsi="宋体" w:eastAsia="宋体" w:cs="仿宋"/>
                <w:bCs/>
                <w:color w:val="000000"/>
                <w:sz w:val="28"/>
                <w:szCs w:val="28"/>
              </w:rPr>
              <w:t xml:space="preserve">发布本项目的“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”后采购代理机构已尽通知义务。敬请各潜在投标人关注本项目的“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投标人信用信息查询渠道及截止时点、信用信息查询记录和证据留存的具体方式、信用信息的使用规则等：</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一、</w:t>
            </w:r>
            <w:r>
              <w:rPr>
                <w:rFonts w:hint="eastAsia" w:ascii="宋体" w:hAnsi="宋体" w:eastAsia="宋体" w:cs="仿宋"/>
                <w:color w:val="000000"/>
                <w:sz w:val="28"/>
                <w:szCs w:val="28"/>
              </w:rPr>
              <w:t xml:space="preserve">由采购人查询信用信息。</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二、查询渠道包括：</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“信用中国”网（</w:t>
            </w:r>
            <w:r>
              <w:fldChar w:fldCharType="begin"/>
            </w:r>
            <w:r>
              <w:instrText xml:space="preserve"> HYPERLINK "http://www.creditchina.gov.cn/" </w:instrText>
            </w:r>
            <w:r>
              <w:fldChar w:fldCharType="separate"/>
            </w:r>
            <w:r>
              <w:rPr>
                <w:rFonts w:hint="eastAsia" w:ascii="宋体" w:hAnsi="宋体" w:eastAsia="宋体" w:cs="仿宋"/>
                <w:sz w:val="28"/>
                <w:szCs w:val="28"/>
              </w:rPr>
              <w:t xml:space="preserve">www.creditchina.gov.cn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2.</w:t>
            </w:r>
            <w:r>
              <w:rPr>
                <w:rFonts w:hint="eastAsia" w:ascii="宋体" w:hAnsi="宋体" w:eastAsia="宋体" w:cs="仿宋"/>
                <w:sz w:val="28"/>
                <w:szCs w:val="28"/>
              </w:rPr>
              <w:t xml:space="preserve">“中国政府采购”网（</w:t>
            </w:r>
            <w:r>
              <w:fldChar w:fldCharType="begin"/>
            </w:r>
            <w:r>
              <w:instrText xml:space="preserve"> HYPERLINK "http://www.ccgp.gov.cn/" </w:instrText>
            </w:r>
            <w:r>
              <w:fldChar w:fldCharType="separate"/>
            </w:r>
            <w:r>
              <w:rPr>
                <w:rFonts w:hint="eastAsia" w:ascii="宋体" w:hAnsi="宋体" w:eastAsia="宋体" w:cs="仿宋"/>
                <w:sz w:val="28"/>
                <w:szCs w:val="28"/>
              </w:rPr>
              <w:t xml:space="preserve">www.ccgp.gov.cn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三、截止时点（查询环节）：资格审查结束前。</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四、信用信息查询记录和证据留存的具体方式：</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网页截屏打印，与其他采购文件一并保存。</w:t>
            </w:r>
            <w:r/>
          </w:p>
          <w:p>
            <w:pPr>
              <w:numPr>
                <w:ilvl w:val="0"/>
                <w:numId w:val="2"/>
              </w:numPr>
              <w:rPr>
                <w:rFonts w:hint="eastAsia" w:ascii="宋体" w:hAnsi="宋体" w:eastAsia="宋体" w:cs="仿宋"/>
                <w:sz w:val="28"/>
                <w:szCs w:val="28"/>
              </w:rPr>
            </w:pPr>
            <w:r>
              <w:rPr>
                <w:rFonts w:hint="eastAsia" w:ascii="宋体" w:hAnsi="宋体" w:eastAsia="宋体" w:cs="仿宋"/>
                <w:bCs/>
                <w:color w:val="000000"/>
                <w:sz w:val="28"/>
                <w:szCs w:val="28"/>
              </w:rPr>
              <w:t xml:space="preserve">信用信息的使用规则：</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sz w:val="28"/>
                <w:szCs w:val="28"/>
              </w:rPr>
            </w:pPr>
            <w:r>
              <w:rPr>
                <w:rFonts w:hint="eastAsia" w:ascii="宋体" w:hAnsi="宋体" w:eastAsia="宋体" w:cs="仿宋"/>
                <w:bCs/>
                <w:sz w:val="28"/>
                <w:szCs w:val="28"/>
              </w:rPr>
              <w:t xml:space="preserve">投标人的资格要求：</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1.符合《中华人民共和国政府采购法》第二十二条规定</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2.落实政府采购政策需满足的资格要求</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sz w:val="28"/>
                <w:szCs w:val="28"/>
              </w:rPr>
              <w:t xml:space="preserve">2.1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w:t>
            </w:r>
            <w:r>
              <w:rPr>
                <w:rFonts w:hint="eastAsia" w:ascii="宋体" w:hAnsi="宋体" w:eastAsia="宋体" w:cs="仿宋"/>
                <w:sz w:val="28"/>
                <w:szCs w:val="28"/>
                <w:lang w:val="en-US" w:eastAsia="zh-CN"/>
              </w:rPr>
              <w:t xml:space="preserve">可以</w:t>
            </w:r>
            <w:r>
              <w:rPr>
                <w:rFonts w:hint="eastAsia" w:ascii="宋体" w:hAnsi="宋体" w:eastAsia="宋体" w:cs="仿宋"/>
                <w:sz w:val="28"/>
                <w:szCs w:val="28"/>
              </w:rPr>
              <w:t xml:space="preserve">提供中小企业声明函（见格式），未提供中小企业声明函则</w:t>
            </w:r>
            <w:r>
              <w:rPr>
                <w:rFonts w:hint="eastAsia" w:ascii="宋体" w:hAnsi="宋体" w:eastAsia="宋体" w:cs="仿宋"/>
                <w:sz w:val="28"/>
                <w:szCs w:val="28"/>
                <w:lang w:val="en-US" w:eastAsia="zh-CN"/>
              </w:rPr>
              <w:t xml:space="preserve">无法享受价格扣除</w:t>
            </w:r>
            <w:r>
              <w:rPr>
                <w:rFonts w:hint="eastAsia" w:ascii="宋体" w:hAnsi="宋体" w:eastAsia="宋体" w:cs="仿宋"/>
                <w:sz w:val="28"/>
                <w:szCs w:val="28"/>
              </w:rPr>
              <w:t xml:space="preserve">）。</w:t>
            </w:r>
            <w:r/>
          </w:p>
          <w:p>
            <w:pPr>
              <w:pStyle w:val="691"/>
              <w:rPr>
                <w:rFonts w:hint="eastAsia" w:ascii="宋体" w:hAnsi="宋体"/>
                <w:sz w:val="28"/>
                <w:szCs w:val="28"/>
              </w:rPr>
            </w:pPr>
            <w:r>
              <w:rPr>
                <w:rFonts w:hint="eastAsia" w:ascii="宋体" w:hAnsi="宋体" w:cs="仿宋"/>
                <w:sz w:val="28"/>
                <w:szCs w:val="28"/>
              </w:rPr>
              <w:t xml:space="preserve">2.2中小微企业划型标准请对照《关于印发中小企业划型标准规定的通知》（工信部联企业〔2011〕300号）（详见格式）。本项目采购标的对应的行业主要为</w:t>
            </w:r>
            <w:r>
              <w:rPr>
                <w:rFonts w:hint="eastAsia" w:ascii="宋体" w:hAnsi="宋体" w:cs="仿宋"/>
                <w:sz w:val="28"/>
                <w:szCs w:val="28"/>
                <w:lang w:eastAsia="zh-CN"/>
              </w:rPr>
              <w:t xml:space="preserve">其他未列明行业</w:t>
            </w:r>
            <w:r>
              <w:rPr>
                <w:rFonts w:hint="eastAsia" w:ascii="宋体" w:hAnsi="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sz w:val="28"/>
                <w:szCs w:val="28"/>
              </w:rPr>
              <w:t xml:space="preserve">3.本项目的特定资格要求：（1）未被“信用中国”网站（www.creditchina.gov.cn）列入失信被执行人、重大税收违法案件当事人名单、政府采购严重失信行为记录名单。</w:t>
            </w:r>
            <w:r/>
          </w:p>
          <w:p>
            <w:pPr>
              <w:rPr>
                <w:rFonts w:hint="eastAsia" w:ascii="宋体" w:hAnsi="宋体" w:eastAsia="宋体" w:cs="仿宋"/>
                <w:b w:val="0"/>
                <w:bCs w:val="0"/>
                <w:sz w:val="28"/>
                <w:szCs w:val="28"/>
                <w:lang w:eastAsia="zh-CN"/>
              </w:rPr>
            </w:pPr>
            <w:r>
              <w:rPr>
                <w:rFonts w:hint="eastAsia" w:ascii="宋体" w:hAnsi="宋体" w:eastAsia="宋体" w:cs="仿宋"/>
                <w:sz w:val="28"/>
                <w:szCs w:val="28"/>
              </w:rPr>
              <w:t xml:space="preserve">（2）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说明：</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1、本项目不接受联合体参与采购活动。</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2、单位负责人为同一人或者存在直接控股、管理关系的不同投标人，不得参加同一合同项下的政府采购活动。</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投标人须用政府采购客户端工具导入“苏采云”系统下载的招标文件后，离线编制投标文件。招标文件、投标人操作手册及政府采购客户端工具可通过“苏采云”系统（网址：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仿宋"/>
                <w:bCs/>
                <w:color w:val="000000"/>
                <w:sz w:val="28"/>
                <w:szCs w:val="28"/>
              </w:rPr>
              <w:t xml:space="preserve">http://jszfcg.jsc</w:t>
            </w:r>
            <w:bookmarkStart w:id="29" w:name="_Hlt91509264"/>
            <w:r/>
            <w:bookmarkStart w:id="30" w:name="_Hlt91509263"/>
            <w:r>
              <w:rPr>
                <w:rFonts w:hint="eastAsia" w:ascii="宋体" w:hAnsi="宋体" w:eastAsia="宋体" w:cs="仿宋"/>
                <w:bCs/>
                <w:color w:val="000000"/>
                <w:sz w:val="28"/>
                <w:szCs w:val="28"/>
              </w:rPr>
              <w:t xml:space="preserve">z</w:t>
            </w:r>
            <w:bookmarkEnd w:id="29"/>
            <w:r/>
            <w:bookmarkEnd w:id="30"/>
            <w:r>
              <w:rPr>
                <w:rFonts w:hint="eastAsia" w:ascii="宋体" w:hAnsi="宋体" w:eastAsia="宋体" w:cs="仿宋"/>
                <w:bCs/>
                <w:color w:val="000000"/>
                <w:sz w:val="28"/>
                <w:szCs w:val="28"/>
              </w:rPr>
              <w:t xml:space="preserve">t.cn/</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）--已报名项目--报名详情页面内相应链接进行下载；投标人操作手册也可通过泰州政府采购网--服务指南--下载专区，点击进入《</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宋体" w:hAnsi="宋体" w:eastAsia="宋体" w:cs="仿宋"/>
                <w:bCs/>
                <w:color w:val="000000"/>
                <w:sz w:val="28"/>
                <w:szCs w:val="28"/>
              </w:rPr>
              <w:t xml:space="preserve">苏采云系统操作手册（投标人）</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》，进行下载。</w:t>
            </w:r>
            <w:r/>
          </w:p>
          <w:p>
            <w:pPr>
              <w:pStyle w:val="694"/>
              <w:rPr>
                <w:rFonts w:hint="eastAsia" w:ascii="宋体" w:hAnsi="宋体" w:cs="仿宋"/>
                <w:sz w:val="28"/>
                <w:szCs w:val="28"/>
              </w:rPr>
            </w:pPr>
            <w:r>
              <w:rPr>
                <w:rFonts w:hint="eastAsia" w:ascii="宋体" w:hAnsi="宋体" w:cs="仿宋"/>
                <w:b/>
                <w:color w:val="000000"/>
                <w:sz w:val="28"/>
                <w:szCs w:val="28"/>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线上投标文件编制要求：</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请按照以下要求（包括但不限于以下要求）制作：</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一、基本目录</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1.《开标一览表》（加盖电子签章，政府采购客户端工具输入报价自动生成，需分采购包编制）；</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2.《授权委托书》（提供原件的扫描件，格式见招标文件第七章《投标文件相关格式》）；</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3.所投产品的环境标志产品认证证书原件的扫描件（如有）。</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（2）环境标志产品认证证书是否符合要求，采购人评标时查询中国政府采购网（www.ccgp.gov.cn）相关内容后确定。</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4.所投产品的节能产品认证证书原件的扫描件（如有）。</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（2）节能产品认证证书是否符合要求，采购人评标时查询中国政府采购网（www.ccgp.gov.cn）相关内容后确定。</w:t>
            </w:r>
            <w:r/>
          </w:p>
          <w:p>
            <w:pPr>
              <w:pStyle w:val="724"/>
              <w:spacing w:line="400" w:lineRule="exact"/>
              <w:widowControl/>
              <w:rPr>
                <w:rFonts w:hint="eastAsia" w:ascii="宋体" w:hAnsi="宋体"/>
                <w:b/>
                <w:bCs/>
                <w:color w:val="000000"/>
                <w:sz w:val="28"/>
                <w:szCs w:val="28"/>
              </w:rPr>
            </w:pPr>
            <w:r>
              <w:rPr>
                <w:rFonts w:ascii="宋体" w:hAnsi="宋体"/>
                <w:b/>
                <w:bCs/>
                <w:color w:val="000000"/>
                <w:sz w:val="28"/>
                <w:szCs w:val="28"/>
              </w:rPr>
              <w:t xml:space="preserve">二、资格条件（1-</w:t>
            </w:r>
            <w:r>
              <w:rPr>
                <w:rFonts w:hint="eastAsia" w:ascii="宋体" w:hAnsi="宋体"/>
                <w:b/>
                <w:bCs/>
                <w:color w:val="000000"/>
                <w:sz w:val="28"/>
                <w:szCs w:val="28"/>
                <w:lang w:val="en-US" w:eastAsia="zh-CN"/>
              </w:rPr>
              <w:t xml:space="preserve">6</w:t>
            </w:r>
            <w:r>
              <w:rPr>
                <w:rFonts w:ascii="宋体" w:hAnsi="宋体"/>
                <w:b/>
                <w:bCs/>
                <w:color w:val="000000"/>
                <w:sz w:val="28"/>
                <w:szCs w:val="28"/>
              </w:rPr>
              <w:t xml:space="preserve">必须提供，否则投标无效）</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1.投标人合法有效的法人或者其他组织的营业执照等证明文件，自然人的身份证明。以上证明文件提供原件的扫描件。</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 </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r>
              <w:rPr>
                <w:rFonts w:ascii="宋体" w:hAnsi="宋体"/>
                <w:color w:val="000000"/>
                <w:sz w:val="28"/>
                <w:szCs w:val="28"/>
              </w:rPr>
              <w:t xml:space="preserve">；</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4.投标人参加政府采购活动前3年内在经营活动中没有重大违法记录的书面声明（加盖电子签章，格式见招标文件第七章《投标文件相关格式》）。</w:t>
            </w:r>
            <w:r/>
          </w:p>
          <w:p>
            <w:pPr>
              <w:pStyle w:val="724"/>
              <w:spacing w:line="400" w:lineRule="exact"/>
              <w:widowControl/>
              <w:rPr>
                <w:rFonts w:ascii="宋体" w:hAnsi="宋体"/>
                <w:color w:val="000000"/>
                <w:sz w:val="28"/>
                <w:szCs w:val="28"/>
              </w:rPr>
            </w:pPr>
            <w:r>
              <w:rPr>
                <w:rFonts w:hint="eastAsia" w:ascii="宋体" w:hAnsi="宋体"/>
                <w:color w:val="000000"/>
                <w:sz w:val="28"/>
                <w:szCs w:val="28"/>
                <w:lang w:val="en-US" w:eastAsia="zh-CN"/>
              </w:rPr>
              <w:t xml:space="preserve">5</w:t>
            </w:r>
            <w:r>
              <w:rPr>
                <w:rFonts w:ascii="宋体" w:hAnsi="宋体"/>
                <w:color w:val="000000"/>
                <w:sz w:val="28"/>
                <w:szCs w:val="28"/>
              </w:rPr>
              <w:t xml:space="preserve">.投标人信用信息（要求见本章条款项号“</w:t>
            </w:r>
            <w:r>
              <w:rPr>
                <w:rFonts w:hint="eastAsia" w:ascii="宋体" w:hAnsi="宋体"/>
                <w:color w:val="000000"/>
                <w:sz w:val="28"/>
                <w:szCs w:val="28"/>
              </w:rPr>
              <w:t xml:space="preserve">17</w:t>
            </w:r>
            <w:r>
              <w:rPr>
                <w:rFonts w:ascii="宋体" w:hAnsi="宋体"/>
                <w:color w:val="000000"/>
                <w:sz w:val="28"/>
                <w:szCs w:val="28"/>
              </w:rPr>
              <w:t xml:space="preserve">”中</w:t>
            </w:r>
            <w:r>
              <w:rPr>
                <w:rFonts w:hint="eastAsia" w:ascii="宋体" w:hAnsi="宋体"/>
                <w:color w:val="000000"/>
                <w:sz w:val="28"/>
                <w:szCs w:val="28"/>
              </w:rPr>
              <w:t xml:space="preserve">的</w:t>
            </w:r>
            <w:r>
              <w:rPr>
                <w:rFonts w:ascii="宋体" w:hAnsi="宋体"/>
                <w:color w:val="000000"/>
                <w:sz w:val="28"/>
                <w:szCs w:val="28"/>
              </w:rPr>
              <w:t xml:space="preserve">内容）。</w:t>
            </w:r>
            <w:r/>
          </w:p>
          <w:p>
            <w:pPr>
              <w:pStyle w:val="724"/>
              <w:spacing w:line="400" w:lineRule="exact"/>
              <w:widowControl/>
              <w:rPr>
                <w:rFonts w:hint="default" w:ascii="宋体" w:hAnsi="宋体"/>
                <w:color w:val="000000"/>
                <w:sz w:val="28"/>
                <w:szCs w:val="28"/>
                <w:lang w:val="en-US" w:eastAsia="zh-CN"/>
              </w:rPr>
            </w:pPr>
            <w:r>
              <w:rPr>
                <w:rFonts w:hint="eastAsia" w:ascii="宋体" w:hAnsi="宋体"/>
                <w:color w:val="000000"/>
                <w:sz w:val="28"/>
                <w:szCs w:val="28"/>
                <w:lang w:val="en-US" w:eastAsia="zh-CN"/>
              </w:rPr>
              <w:t xml:space="preserve">6.具备履行合同所必需的设备和专业技术能力的书面声明。</w:t>
            </w:r>
            <w:r/>
          </w:p>
          <w:p>
            <w:pPr>
              <w:pStyle w:val="724"/>
              <w:spacing w:line="400" w:lineRule="exact"/>
              <w:widowControl/>
              <w:rPr>
                <w:rFonts w:hint="default" w:ascii="宋体" w:hAnsi="宋体" w:eastAsia="宋体"/>
                <w:color w:val="000000"/>
                <w:sz w:val="28"/>
                <w:szCs w:val="28"/>
                <w:lang w:val="en-US" w:eastAsia="zh-CN"/>
              </w:rPr>
            </w:pPr>
            <w:r>
              <w:rPr>
                <w:rFonts w:hint="eastAsia" w:ascii="宋体" w:hAnsi="宋体"/>
                <w:color w:val="000000"/>
                <w:sz w:val="28"/>
                <w:szCs w:val="28"/>
                <w:lang w:val="en-US" w:eastAsia="zh-CN"/>
              </w:rPr>
              <w:t xml:space="preserve">7.提供中小企业声明函。（如有）</w:t>
            </w:r>
            <w:r/>
          </w:p>
          <w:p>
            <w:pPr>
              <w:ind w:firstLine="560"/>
              <w:rPr>
                <w:rFonts w:hint="eastAsia" w:ascii="宋体" w:hAnsi="宋体" w:eastAsia="宋体" w:cs="仿宋"/>
                <w:sz w:val="28"/>
                <w:szCs w:val="28"/>
              </w:rPr>
            </w:pPr>
            <w:r>
              <w:rPr>
                <w:rFonts w:hint="eastAsia" w:ascii="宋体" w:hAnsi="宋体" w:eastAsia="宋体"/>
                <w:color w:val="000000"/>
                <w:sz w:val="28"/>
                <w:szCs w:val="28"/>
                <w:lang w:val="en-US" w:eastAsia="zh-CN"/>
              </w:rPr>
              <w:t xml:space="preserve">8</w:t>
            </w:r>
            <w:r>
              <w:rPr>
                <w:rFonts w:hint="eastAsia" w:ascii="宋体" w:hAnsi="宋体" w:eastAsia="宋体"/>
                <w:color w:val="000000"/>
                <w:sz w:val="28"/>
                <w:szCs w:val="28"/>
              </w:rPr>
              <w:t xml:space="preserve">.</w:t>
            </w:r>
            <w:r>
              <w:rPr>
                <w:rFonts w:hint="eastAsia" w:ascii="宋体" w:hAnsi="宋体" w:eastAsia="宋体" w:cs="仿宋"/>
                <w:sz w:val="28"/>
                <w:szCs w:val="28"/>
              </w:rPr>
              <w:t xml:space="preserve">本项目的特定资格要求：（1）未被“信用中国”网站（www.creditchina.gov.cn）列入失信被执行人、重大税收违法案件当事人名单、政府采购严重失信行为记录名单。</w:t>
            </w:r>
            <w:r/>
          </w:p>
          <w:p>
            <w:pPr>
              <w:ind w:firstLine="560"/>
              <w:rPr>
                <w:rFonts w:hint="eastAsia" w:ascii="宋体" w:hAnsi="宋体" w:eastAsia="宋体" w:cs="仿宋"/>
                <w:sz w:val="28"/>
                <w:szCs w:val="28"/>
                <w:lang w:eastAsia="zh-CN"/>
              </w:rPr>
            </w:pPr>
            <w:r>
              <w:rPr>
                <w:rFonts w:hint="eastAsia" w:ascii="宋体" w:hAnsi="宋体" w:eastAsia="宋体" w:cs="仿宋"/>
                <w:sz w:val="28"/>
                <w:szCs w:val="28"/>
              </w:rPr>
              <w:t xml:space="preserve">（2）供应商须是产品的生产商或经销商。供应商是经销商的须具有有效期内的农药经营许可证，供应商是生产厂家的须具有有效期内的农药生产许可证(如生产厂家使用第三方的农药生产许可证，需提供两者的委托生产协议)</w:t>
            </w:r>
            <w:r/>
          </w:p>
          <w:p>
            <w:pPr>
              <w:pStyle w:val="724"/>
              <w:spacing w:line="400" w:lineRule="exact"/>
              <w:widowControl/>
              <w:rPr>
                <w:rFonts w:hint="eastAsia" w:ascii="宋体" w:hAnsi="宋体"/>
                <w:b/>
                <w:bCs/>
                <w:color w:val="000000"/>
                <w:sz w:val="28"/>
                <w:szCs w:val="28"/>
              </w:rPr>
            </w:pPr>
            <w:r>
              <w:rPr>
                <w:rFonts w:ascii="宋体" w:hAnsi="宋体"/>
                <w:b/>
                <w:bCs/>
                <w:color w:val="000000"/>
                <w:sz w:val="28"/>
                <w:szCs w:val="28"/>
              </w:rPr>
              <w:t xml:space="preserve">三、符合条件（必须提供，否则投标无效）</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(一)报价</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1.《分项价格表》（加盖电子签章，格式见招标文件第七章《投标文件相关格式》。）；</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（二）商务资信</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《投标函》（加盖电子签章，格式见招标文件第七章《投标文件相关格式》）；</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（三）技术响应</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《偏离表》（加盖电子签章，格式见招标文件第七章《投标文件相关格式》）。</w:t>
            </w:r>
            <w:r/>
          </w:p>
          <w:p>
            <w:pPr>
              <w:pStyle w:val="724"/>
              <w:spacing w:line="400" w:lineRule="exact"/>
              <w:widowControl/>
              <w:rPr>
                <w:rFonts w:hint="eastAsia" w:ascii="宋体" w:hAnsi="宋体" w:eastAsia="宋体"/>
                <w:b/>
                <w:bCs/>
                <w:color w:val="000000"/>
                <w:sz w:val="28"/>
                <w:szCs w:val="28"/>
                <w:lang w:eastAsia="zh-CN"/>
              </w:rPr>
            </w:pPr>
            <w:r>
              <w:rPr>
                <w:rFonts w:ascii="宋体" w:hAnsi="宋体" w:cs="Calibri"/>
                <w:color w:val="000000"/>
                <w:sz w:val="28"/>
                <w:szCs w:val="28"/>
              </w:rPr>
              <w:t xml:space="preserve"> </w:t>
            </w:r>
            <w:r>
              <w:rPr>
                <w:rFonts w:ascii="宋体" w:hAnsi="宋体"/>
                <w:b/>
                <w:bCs/>
                <w:color w:val="000000"/>
                <w:sz w:val="28"/>
                <w:szCs w:val="28"/>
              </w:rPr>
              <w:t xml:space="preserve">四、评审</w:t>
            </w:r>
            <w:r>
              <w:rPr>
                <w:rFonts w:hint="eastAsia" w:ascii="宋体" w:hAnsi="宋体"/>
                <w:b/>
                <w:bCs/>
                <w:color w:val="000000"/>
                <w:sz w:val="28"/>
                <w:szCs w:val="28"/>
                <w:lang w:val="en-US" w:eastAsia="zh-CN"/>
              </w:rPr>
              <w:t xml:space="preserve">办法</w:t>
            </w:r>
            <w:r/>
          </w:p>
          <w:p>
            <w:pPr>
              <w:pStyle w:val="724"/>
              <w:spacing w:line="400" w:lineRule="exact"/>
              <w:widowControl/>
              <w:rPr>
                <w:rFonts w:hint="eastAsia" w:ascii="宋体" w:hAnsi="宋体"/>
                <w:color w:val="000000"/>
                <w:sz w:val="28"/>
                <w:szCs w:val="28"/>
              </w:rPr>
            </w:pPr>
            <w:r>
              <w:rPr>
                <w:rFonts w:ascii="宋体" w:hAnsi="宋体"/>
                <w:color w:val="000000"/>
                <w:sz w:val="28"/>
                <w:szCs w:val="28"/>
              </w:rPr>
              <w:t xml:space="preserve">（一）技术部分</w:t>
            </w:r>
            <w:r/>
          </w:p>
          <w:p>
            <w:pPr>
              <w:pStyle w:val="724"/>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726"/>
              <w:rPr>
                <w:rFonts w:hint="eastAsia" w:hAnsi="宋体" w:eastAsia="宋体"/>
                <w:color w:val="000000"/>
                <w:sz w:val="28"/>
                <w:szCs w:val="28"/>
              </w:rPr>
            </w:pPr>
            <w:r>
              <w:rPr>
                <w:rFonts w:hAnsi="宋体" w:eastAsia="宋体"/>
                <w:color w:val="000000"/>
                <w:sz w:val="28"/>
                <w:szCs w:val="28"/>
              </w:rPr>
              <w:t xml:space="preserve">（二）商务部分</w:t>
            </w:r>
            <w:r/>
          </w:p>
          <w:p>
            <w:pPr>
              <w:pStyle w:val="724"/>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724"/>
              <w:spacing w:line="400" w:lineRule="exact"/>
              <w:widowControl/>
              <w:rPr>
                <w:rFonts w:hint="eastAsia" w:ascii="宋体" w:hAnsi="宋体"/>
                <w:b/>
                <w:bCs/>
                <w:color w:val="000000"/>
                <w:sz w:val="28"/>
                <w:szCs w:val="28"/>
              </w:rPr>
            </w:pPr>
            <w:r>
              <w:rPr>
                <w:rFonts w:ascii="宋体" w:hAnsi="宋体"/>
                <w:b/>
                <w:bCs/>
                <w:color w:val="000000"/>
                <w:sz w:val="28"/>
                <w:szCs w:val="28"/>
              </w:rPr>
              <w:t xml:space="preserve">五、价格折扣文件格式</w:t>
            </w:r>
            <w:r/>
          </w:p>
          <w:p>
            <w:pPr>
              <w:pStyle w:val="691"/>
              <w:ind w:firstLine="560"/>
              <w:spacing w:line="400" w:lineRule="exact"/>
              <w:rPr>
                <w:rFonts w:ascii="宋体"/>
                <w:color w:val="000000"/>
                <w:sz w:val="28"/>
                <w:szCs w:val="28"/>
              </w:rPr>
            </w:pPr>
            <w:r>
              <w:rPr>
                <w:rFonts w:hint="eastAsia" w:ascii="宋体"/>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w:t>
            </w:r>
            <w:r>
              <w:rPr>
                <w:rFonts w:hint="eastAsia" w:ascii="宋体"/>
                <w:color w:val="000000"/>
                <w:sz w:val="28"/>
                <w:szCs w:val="28"/>
                <w:lang w:val="en-US" w:eastAsia="zh-CN"/>
              </w:rPr>
              <w:t xml:space="preserve">无法享受价格折扣</w:t>
            </w:r>
            <w:r>
              <w:rPr>
                <w:rFonts w:hint="eastAsia" w:ascii="宋体"/>
                <w:color w:val="000000"/>
                <w:sz w:val="28"/>
                <w:szCs w:val="28"/>
              </w:rPr>
              <w:t xml:space="preserve">）</w:t>
            </w:r>
            <w:r>
              <w:rPr>
                <w:rFonts w:ascii="宋体"/>
                <w:color w:val="000000"/>
                <w:sz w:val="28"/>
                <w:szCs w:val="28"/>
              </w:rPr>
              <w:t xml:space="preserve">。</w:t>
            </w:r>
            <w:r/>
          </w:p>
          <w:p>
            <w:pPr>
              <w:pStyle w:val="691"/>
              <w:spacing w:line="400" w:lineRule="exact"/>
              <w:rPr>
                <w:rFonts w:ascii="宋体"/>
                <w:color w:val="000000"/>
                <w:sz w:val="28"/>
                <w:szCs w:val="28"/>
              </w:rPr>
            </w:pPr>
            <w:r>
              <w:rPr>
                <w:rFonts w:ascii="宋体"/>
                <w:color w:val="000000"/>
                <w:sz w:val="28"/>
                <w:szCs w:val="28"/>
              </w:rPr>
              <w:t xml:space="preserve">《中小企业声明函》查询渠道参考</w:t>
            </w:r>
            <w:r>
              <w:rPr>
                <w:rFonts w:hint="eastAsia" w:ascii="宋体"/>
                <w:color w:val="000000"/>
                <w:sz w:val="28"/>
                <w:szCs w:val="28"/>
                <w:lang w:eastAsia="zh-CN"/>
              </w:rPr>
              <w:t xml:space="preserve">其他未列明行业</w:t>
            </w:r>
            <w:r>
              <w:rPr>
                <w:rFonts w:ascii="宋体"/>
                <w:color w:val="000000"/>
                <w:sz w:val="28"/>
                <w:szCs w:val="28"/>
              </w:rPr>
              <w:t xml:space="preserve">和信息化部发布的中小企业规模自测小程序。中小企业规模自测小程序详见《中小企业声明函》。</w:t>
            </w:r>
            <w:r/>
          </w:p>
          <w:p>
            <w:pPr>
              <w:pStyle w:val="691"/>
              <w:spacing w:line="400" w:lineRule="exact"/>
              <w:rPr>
                <w:rFonts w:ascii="宋体"/>
                <w:color w:val="000000"/>
                <w:sz w:val="28"/>
                <w:szCs w:val="28"/>
              </w:rPr>
            </w:pPr>
            <w:r>
              <w:rPr>
                <w:rFonts w:ascii="宋体"/>
                <w:color w:val="000000"/>
                <w:sz w:val="28"/>
                <w:szCs w:val="28"/>
              </w:rPr>
              <w:t xml:space="preserve">注：具体以《政府采购促进中小企业发展管理办法》（财库[2020]46号）和《关于印发中小企业划型标准规定的通知》（工信部联企业[2011]300号）的规定为准。</w:t>
            </w:r>
            <w:r/>
          </w:p>
          <w:p>
            <w:pPr>
              <w:pStyle w:val="691"/>
              <w:spacing w:line="400" w:lineRule="exact"/>
              <w:rPr>
                <w:rFonts w:ascii="宋体"/>
                <w:color w:val="000000"/>
                <w:sz w:val="28"/>
                <w:szCs w:val="28"/>
              </w:rPr>
            </w:pPr>
            <w:r>
              <w:rPr>
                <w:rFonts w:ascii="宋体"/>
                <w:color w:val="000000"/>
                <w:sz w:val="28"/>
                <w:szCs w:val="28"/>
              </w:rPr>
              <w:t xml:space="preserve">注：监狱企业和残疾人福利性单位等同于小微企业。</w:t>
            </w:r>
            <w:r/>
          </w:p>
          <w:p>
            <w:pPr>
              <w:pStyle w:val="691"/>
              <w:spacing w:line="400" w:lineRule="exact"/>
              <w:rPr>
                <w:rFonts w:ascii="宋体"/>
                <w:color w:val="000000"/>
                <w:sz w:val="28"/>
                <w:szCs w:val="28"/>
              </w:rPr>
            </w:pPr>
            <w:r>
              <w:rPr>
                <w:rFonts w:ascii="宋体"/>
                <w:color w:val="000000"/>
                <w:sz w:val="28"/>
                <w:szCs w:val="28"/>
              </w:rPr>
              <w:t xml:space="preserve">    投标人为监狱企业的，提供省级以上监狱管理局、戒毒管理局（含新疆生产建设兵团）出具的属于监狱企业的证明文件原件的扫描件。</w:t>
            </w:r>
            <w:r/>
          </w:p>
          <w:p>
            <w:pPr>
              <w:pStyle w:val="691"/>
              <w:spacing w:line="400" w:lineRule="exact"/>
              <w:rPr>
                <w:rFonts w:ascii="宋体"/>
                <w:color w:val="000000"/>
                <w:sz w:val="28"/>
                <w:szCs w:val="28"/>
              </w:rPr>
            </w:pPr>
            <w:r>
              <w:rPr>
                <w:rFonts w:ascii="宋体"/>
                <w:color w:val="000000"/>
                <w:sz w:val="28"/>
                <w:szCs w:val="28"/>
              </w:rPr>
              <w:t xml:space="preserve">具体以《财政部 司法部关于政府采购支持监狱企业发展有关问题的通知》（财库〔2014〕68号）的规定为准。</w:t>
            </w:r>
            <w:r/>
          </w:p>
          <w:p>
            <w:pPr>
              <w:pStyle w:val="691"/>
              <w:spacing w:line="400" w:lineRule="exact"/>
              <w:rPr>
                <w:rFonts w:ascii="宋体"/>
                <w:color w:val="000000"/>
                <w:sz w:val="28"/>
                <w:szCs w:val="28"/>
              </w:rPr>
            </w:pPr>
            <w:r>
              <w:rPr>
                <w:rFonts w:ascii="宋体"/>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691"/>
              <w:spacing w:line="400" w:lineRule="exact"/>
              <w:rPr>
                <w:rFonts w:ascii="宋体"/>
                <w:color w:val="000000"/>
                <w:sz w:val="28"/>
                <w:szCs w:val="28"/>
              </w:rPr>
            </w:pPr>
            <w:r>
              <w:rPr>
                <w:rFonts w:ascii="宋体"/>
                <w:color w:val="000000"/>
                <w:sz w:val="28"/>
                <w:szCs w:val="28"/>
              </w:rPr>
              <w:t xml:space="preserve">享受政府采购支持政策的残疾人福利性单位应当同时满足以下条件：</w:t>
            </w:r>
            <w:r/>
          </w:p>
          <w:p>
            <w:pPr>
              <w:pStyle w:val="691"/>
              <w:spacing w:line="400" w:lineRule="exact"/>
              <w:rPr>
                <w:rFonts w:ascii="宋体"/>
                <w:color w:val="000000"/>
                <w:sz w:val="28"/>
                <w:szCs w:val="28"/>
              </w:rPr>
            </w:pPr>
            <w:r>
              <w:rPr>
                <w:rFonts w:ascii="宋体"/>
                <w:color w:val="000000"/>
                <w:sz w:val="28"/>
                <w:szCs w:val="28"/>
              </w:rPr>
              <w:t xml:space="preserve">①安置的残疾人占本单位在职职工人数的比例不低于25%（含25%），并且安置的残疾人人数不少于10人（含10人）；</w:t>
            </w:r>
            <w:r/>
          </w:p>
          <w:p>
            <w:pPr>
              <w:pStyle w:val="691"/>
              <w:spacing w:line="400" w:lineRule="exact"/>
              <w:rPr>
                <w:rFonts w:ascii="宋体"/>
                <w:color w:val="000000"/>
                <w:sz w:val="28"/>
                <w:szCs w:val="28"/>
              </w:rPr>
            </w:pPr>
            <w:r>
              <w:rPr>
                <w:rFonts w:ascii="宋体"/>
                <w:color w:val="000000"/>
                <w:sz w:val="28"/>
                <w:szCs w:val="28"/>
              </w:rPr>
              <w:t xml:space="preserve">②依法与安置的每位残疾人签订了一年以上（含一年）的劳动合同或服务协议；</w:t>
            </w:r>
            <w:r/>
          </w:p>
          <w:p>
            <w:pPr>
              <w:pStyle w:val="691"/>
              <w:spacing w:line="400" w:lineRule="exact"/>
              <w:rPr>
                <w:rFonts w:ascii="宋体"/>
                <w:color w:val="000000"/>
                <w:sz w:val="28"/>
                <w:szCs w:val="28"/>
              </w:rPr>
            </w:pPr>
            <w:r>
              <w:rPr>
                <w:rFonts w:ascii="宋体"/>
                <w:color w:val="000000"/>
                <w:sz w:val="28"/>
                <w:szCs w:val="28"/>
              </w:rPr>
              <w:t xml:space="preserve">③为安置的每位残疾人按月足额缴纳了基本养老保险、基本医疗保险、失业保险、工伤保险和生育保险等社会保险费；</w:t>
            </w:r>
            <w:r/>
          </w:p>
          <w:p>
            <w:pPr>
              <w:pStyle w:val="691"/>
              <w:spacing w:line="400" w:lineRule="exact"/>
              <w:rPr>
                <w:rFonts w:ascii="宋体"/>
                <w:color w:val="000000"/>
                <w:sz w:val="28"/>
                <w:szCs w:val="28"/>
              </w:rPr>
            </w:pPr>
            <w:r>
              <w:rPr>
                <w:rFonts w:ascii="宋体"/>
                <w:color w:val="000000"/>
                <w:sz w:val="28"/>
                <w:szCs w:val="28"/>
              </w:rPr>
              <w:t xml:space="preserve">④通过银行等金融机构向安置的每位残疾人，按月支付了不低于单位所在区县适用的经省级人民政府批准的月最低工资标准的工资；</w:t>
            </w:r>
            <w:r/>
          </w:p>
          <w:p>
            <w:pPr>
              <w:pStyle w:val="691"/>
              <w:spacing w:line="400" w:lineRule="exact"/>
              <w:rPr>
                <w:rFonts w:ascii="宋体"/>
                <w:color w:val="000000"/>
                <w:sz w:val="28"/>
                <w:szCs w:val="28"/>
              </w:rPr>
            </w:pPr>
            <w:r>
              <w:rPr>
                <w:rFonts w:ascii="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691"/>
              <w:spacing w:line="400" w:lineRule="exact"/>
              <w:rPr>
                <w:rFonts w:ascii="宋体"/>
                <w:color w:val="000000"/>
                <w:sz w:val="28"/>
                <w:szCs w:val="28"/>
              </w:rPr>
            </w:pPr>
            <w:r>
              <w:rPr>
                <w:rFonts w:ascii="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91"/>
              <w:spacing w:line="400" w:lineRule="exact"/>
              <w:rPr>
                <w:color w:val="000000"/>
                <w:sz w:val="28"/>
                <w:szCs w:val="28"/>
              </w:rPr>
            </w:pPr>
            <w:r>
              <w:rPr>
                <w:color w:val="000000"/>
                <w:sz w:val="28"/>
                <w:szCs w:val="28"/>
              </w:rPr>
              <w:t xml:space="preserve">  具体以《三部门联合发布关于促进残疾人就业政府采购政策的通知》（财库〔2017〕141号）规定为准。</w:t>
            </w:r>
            <w:r/>
          </w:p>
          <w:p>
            <w:pPr>
              <w:spacing w:line="520" w:lineRule="exact"/>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政府采购中实施本国产品标准及相关政策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（1）本项目对采购本国产品给予政策支持。 </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1）采购本国产品的支持政策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r/>
            <w:r/>
          </w:p>
          <w:p>
            <w:pPr>
              <w:pStyle w:val="691"/>
              <w:spacing w:line="400" w:lineRule="exact"/>
              <w:rPr>
                <w:rFonts w:ascii="宋体"/>
                <w:bCs/>
                <w:color w:val="000000"/>
                <w:sz w:val="28"/>
                <w:szCs w:val="28"/>
              </w:rPr>
            </w:pPr>
            <w:r>
              <w:rPr>
                <w:rFonts w:ascii="宋体"/>
                <w:bCs/>
                <w:color w:val="000000"/>
                <w:sz w:val="28"/>
                <w:szCs w:val="28"/>
              </w:rPr>
              <w:t xml:space="preserve">注：</w:t>
            </w:r>
            <w:r/>
          </w:p>
          <w:p>
            <w:pPr>
              <w:pStyle w:val="691"/>
              <w:spacing w:line="400" w:lineRule="exact"/>
              <w:rPr>
                <w:rFonts w:hint="eastAsia" w:ascii="宋体" w:hAnsi="宋体"/>
                <w:bCs/>
                <w:color w:val="000000"/>
                <w:sz w:val="28"/>
                <w:szCs w:val="28"/>
              </w:rPr>
            </w:pPr>
            <w:r>
              <w:rPr>
                <w:rFonts w:ascii="宋体" w:hAnsi="宋体"/>
                <w:bCs/>
                <w:color w:val="000000"/>
                <w:sz w:val="28"/>
                <w:szCs w:val="28"/>
              </w:rPr>
              <w:t xml:space="preserve">1.投标人应对以上文件的合法性、真实性负责。</w:t>
            </w:r>
            <w:r/>
          </w:p>
          <w:p>
            <w:pPr>
              <w:rPr>
                <w:rFonts w:hint="eastAsia" w:ascii="宋体" w:hAnsi="宋体" w:eastAsia="宋体"/>
              </w:rPr>
            </w:pPr>
            <w:r>
              <w:rPr>
                <w:rFonts w:ascii="宋体" w:hAnsi="宋体" w:eastAsia="宋体"/>
                <w:bCs/>
                <w:color w:val="000000"/>
                <w:sz w:val="28"/>
                <w:szCs w:val="28"/>
              </w:rPr>
              <w:t xml:space="preserve">2.签订合同前，</w:t>
            </w:r>
            <w:r>
              <w:rPr>
                <w:rFonts w:hint="eastAsia" w:ascii="宋体" w:hAnsi="宋体" w:eastAsia="宋体"/>
                <w:bCs/>
                <w:color w:val="000000"/>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投标人应当通过“苏采云”系统提交数据电文形式的投标文件（即电子投标文件）。</w:t>
            </w:r>
            <w:r/>
          </w:p>
          <w:p>
            <w:pPr>
              <w:ind w:firstLine="480"/>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sz w:val="28"/>
                <w:szCs w:val="28"/>
              </w:rPr>
            </w:pPr>
            <w:r>
              <w:rPr>
                <w:rFonts w:hint="eastAsia" w:ascii="宋体" w:hAnsi="宋体" w:eastAsia="宋体" w:cs="仿宋"/>
                <w:sz w:val="28"/>
                <w:szCs w:val="28"/>
              </w:rPr>
              <w:t xml:space="preserve">1</w:t>
            </w:r>
            <w:r>
              <w:rPr>
                <w:rFonts w:hint="eastAsia" w:ascii="宋体" w:hAnsi="宋体" w:eastAsia="宋体" w:cs="仿宋"/>
                <w:sz w:val="28"/>
                <w:szCs w:val="28"/>
                <w:lang w:val="en-US" w:eastAsia="zh-CN"/>
              </w:rPr>
              <w:t xml:space="preserve">7</w:t>
            </w:r>
            <w:r>
              <w:rPr>
                <w:rFonts w:hint="eastAsia" w:ascii="宋体" w:hAnsi="宋体" w:eastAsia="宋体" w:cs="仿宋"/>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投标文件的退还：</w:t>
            </w:r>
            <w:r/>
          </w:p>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投标文件的密封、签署、盖章要求：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一、投标文件的密封（加密）要求：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二、投标文件的签署要求：见招标文件第七章《投标文件相关格式》。</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color w:val="000000"/>
                <w:sz w:val="28"/>
                <w:szCs w:val="28"/>
                <w:lang w:val="en-US" w:eastAsia="zh-CN"/>
              </w:rPr>
              <w:t xml:space="preserve">7</w:t>
            </w: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722"/>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投标人应当在投标截止时间前完成投标文件的传输提交，并可以补充、修改或者撤回投标文件。</w:t>
            </w:r>
            <w:r/>
          </w:p>
          <w:p>
            <w:pPr>
              <w:pStyle w:val="722"/>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补充、修改投标文件的，须先撤回投标文件，重新编制（即补充、修改）投标文件，在投标截止时间前完成投标文件的传输提交。</w:t>
            </w:r>
            <w:r/>
          </w:p>
          <w:p>
            <w:pPr>
              <w:pStyle w:val="722"/>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投标截止时间前未完成投标文件传输的，视为撤回投标文件。投标截止时间后提交的投标文件，“苏采云”系统应当拒收。</w:t>
            </w:r>
            <w:r/>
          </w:p>
          <w:p>
            <w:pPr>
              <w:jc w:val="left"/>
              <w:widowControl/>
              <w:rPr>
                <w:rFonts w:hint="eastAsia" w:ascii="宋体" w:hAnsi="宋体" w:eastAsia="宋体" w:cs="仿宋"/>
                <w:b/>
                <w:bCs/>
                <w:color w:val="000000"/>
                <w:sz w:val="28"/>
                <w:szCs w:val="28"/>
              </w:rPr>
            </w:pPr>
            <w:r>
              <w:rPr>
                <w:rFonts w:hint="eastAsia" w:ascii="宋体" w:hAnsi="宋体" w:eastAsia="宋体" w:cs="仿宋"/>
                <w:color w:val="000000"/>
                <w:sz w:val="28"/>
                <w:szCs w:val="28"/>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投标截止时间：</w:t>
            </w:r>
            <w:r>
              <w:rPr>
                <w:rFonts w:hint="eastAsia" w:ascii="宋体" w:hAnsi="宋体" w:eastAsia="宋体" w:cs="仿宋"/>
                <w:b/>
                <w:bCs/>
                <w:sz w:val="28"/>
                <w:szCs w:val="28"/>
              </w:rPr>
              <w:t xml:space="preserve">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 11 </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 3</w:t>
            </w:r>
            <w:r>
              <w:rPr>
                <w:rFonts w:hint="eastAsia" w:ascii="宋体" w:hAnsi="宋体" w:eastAsia="宋体" w:cs="仿宋"/>
                <w:b/>
                <w:bCs/>
                <w:sz w:val="28"/>
                <w:szCs w:val="28"/>
              </w:rPr>
              <w:t xml:space="preserve">日北京时间14：30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19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投标文件的提交与接收：</w:t>
            </w:r>
            <w:r>
              <w:rPr>
                <w:rFonts w:ascii="宋体" w:hAnsi="宋体" w:eastAsia="宋体" w:cs="Calibri"/>
                <w:color w:val="000000"/>
                <w:sz w:val="28"/>
                <w:szCs w:val="28"/>
              </w:rPr>
              <w:t xml:space="preserve"> </w:t>
            </w:r>
            <w:r/>
          </w:p>
          <w:p>
            <w:pPr>
              <w:ind w:left="480" w:hanging="480"/>
              <w:jc w:val="left"/>
              <w:widowControl/>
              <w:rPr>
                <w:rFonts w:hint="eastAsia" w:ascii="宋体" w:hAnsi="宋体" w:eastAsia="宋体" w:cs="仿宋"/>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投标文件提交与接收时间：提交投标文件截止时间（202</w:t>
            </w:r>
            <w:r>
              <w:rPr>
                <w:rFonts w:hint="eastAsia" w:ascii="宋体" w:hAnsi="宋体" w:eastAsia="宋体" w:cs="仿宋"/>
                <w:sz w:val="28"/>
                <w:szCs w:val="28"/>
                <w:lang w:val="en-US" w:eastAsia="zh-CN"/>
              </w:rPr>
              <w:t xml:space="preserve">6</w:t>
            </w:r>
            <w:r>
              <w:rPr>
                <w:rFonts w:hint="eastAsia" w:ascii="宋体" w:hAnsi="宋体" w:eastAsia="宋体" w:cs="仿宋"/>
                <w:sz w:val="28"/>
                <w:szCs w:val="28"/>
              </w:rPr>
              <w:t xml:space="preserve">年</w:t>
            </w:r>
            <w:r>
              <w:rPr>
                <w:rFonts w:hint="eastAsia" w:ascii="宋体" w:hAnsi="宋体" w:eastAsia="宋体" w:cs="仿宋"/>
                <w:sz w:val="28"/>
                <w:szCs w:val="28"/>
                <w:lang w:val="en-US" w:eastAsia="zh-CN"/>
              </w:rPr>
              <w:t xml:space="preserve">11</w:t>
            </w:r>
            <w:r>
              <w:rPr>
                <w:rFonts w:hint="eastAsia" w:ascii="宋体" w:hAnsi="宋体" w:eastAsia="宋体" w:cs="仿宋"/>
                <w:sz w:val="28"/>
                <w:szCs w:val="28"/>
              </w:rPr>
              <w:t xml:space="preserve">月</w:t>
            </w:r>
            <w:r>
              <w:rPr>
                <w:rFonts w:hint="eastAsia" w:ascii="宋体" w:hAnsi="宋体" w:eastAsia="宋体" w:cs="仿宋"/>
                <w:sz w:val="28"/>
                <w:szCs w:val="28"/>
                <w:lang w:val="en-US" w:eastAsia="zh-CN"/>
              </w:rPr>
              <w:t xml:space="preserve">3</w:t>
            </w:r>
            <w:r>
              <w:rPr>
                <w:rFonts w:hint="eastAsia" w:ascii="宋体" w:hAnsi="宋体" w:eastAsia="宋体" w:cs="仿宋"/>
                <w:sz w:val="28"/>
                <w:szCs w:val="28"/>
              </w:rPr>
              <w:t xml:space="preserve">日北京时间14:30）前。</w:t>
            </w:r>
            <w:r/>
          </w:p>
          <w:p>
            <w:pPr>
              <w:jc w:val="left"/>
              <w:widowControl/>
              <w:rPr>
                <w:rFonts w:hint="eastAsia" w:ascii="宋体" w:hAnsi="宋体" w:eastAsia="宋体" w:cs="仿宋"/>
                <w:color w:val="000000"/>
                <w:sz w:val="28"/>
                <w:szCs w:val="28"/>
                <w:highlight w:val="yellow"/>
              </w:rPr>
            </w:pPr>
            <w:r>
              <w:rPr>
                <w:rFonts w:hint="eastAsia" w:ascii="宋体" w:hAnsi="宋体" w:eastAsia="宋体" w:cs="仿宋"/>
                <w:color w:val="000000"/>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报价相同的，招标文件规定的确定一个投标人参加评标的方式：由采购人确定。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2</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评审得分相同的，招标文件规定的确定一个投标人获得中标人推荐资格的方式：由采购人确定。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2</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采购人根据采购项目技术构成、产品价格比重等确定核心产品：</w:t>
            </w:r>
            <w:r>
              <w:rPr>
                <w:rFonts w:hint="eastAsia" w:ascii="宋体" w:hAnsi="宋体" w:eastAsia="宋体" w:cs="仿宋"/>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开标时间及地点：</w:t>
            </w:r>
            <w:r/>
          </w:p>
          <w:p>
            <w:pPr>
              <w:pStyle w:val="723"/>
              <w:numPr>
                <w:ilvl w:val="0"/>
                <w:numId w:val="3"/>
              </w:num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11</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3</w:t>
            </w:r>
            <w:r>
              <w:rPr>
                <w:rFonts w:hint="eastAsia" w:ascii="宋体" w:hAnsi="宋体" w:eastAsia="宋体" w:cs="仿宋"/>
                <w:b/>
                <w:bCs/>
                <w:sz w:val="28"/>
                <w:szCs w:val="28"/>
              </w:rPr>
              <w:t xml:space="preserve">日北京时间14：30</w:t>
            </w:r>
            <w:r/>
          </w:p>
          <w:p>
            <w:pPr>
              <w:pStyle w:val="723"/>
              <w:jc w:val="left"/>
              <w:widowControl/>
              <w:rPr>
                <w:rFonts w:hint="eastAsia" w:ascii="宋体" w:hAnsi="宋体" w:eastAsia="宋体" w:cs="仿宋"/>
                <w:color w:val="000000"/>
                <w:sz w:val="28"/>
                <w:szCs w:val="28"/>
              </w:rPr>
            </w:pPr>
            <w:r>
              <w:rPr>
                <w:rFonts w:hint="eastAsia" w:ascii="宋体" w:hAnsi="宋体" w:eastAsia="宋体" w:cs="仿宋"/>
                <w:b/>
                <w:bCs/>
                <w:sz w:val="28"/>
                <w:szCs w:val="28"/>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3</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所有投标人解密（或解密时间）结束后，应当向所有投标人公布投标人名称、投标价格和招标文件规定的其他内容。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1.评标中需要投标人对投标文件澄清或者说明的，应当通过“苏采云”系统交换数据电文。</w:t>
            </w:r>
            <w:r>
              <w:rPr>
                <w:rFonts w:hint="eastAsia" w:ascii="宋体" w:hAnsi="宋体" w:eastAsia="宋体" w:cs="仿宋"/>
                <w:b/>
                <w:color w:val="000000"/>
                <w:sz w:val="28"/>
                <w:szCs w:val="28"/>
              </w:rPr>
              <w:t xml:space="preserve">在评标期间，请投标人保持在线</w:t>
            </w:r>
            <w:r>
              <w:rPr>
                <w:rFonts w:hint="eastAsia" w:ascii="宋体" w:hAnsi="宋体" w:eastAsia="宋体" w:cs="仿宋"/>
                <w:color w:val="000000"/>
                <w:sz w:val="28"/>
                <w:szCs w:val="28"/>
              </w:rPr>
              <w:t xml:space="preserve">。</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本项目的评标方法：</w:t>
            </w:r>
            <w:r>
              <w:rPr>
                <w:rFonts w:hint="eastAsia" w:ascii="宋体" w:hAnsi="宋体" w:eastAsia="宋体" w:cs="仿宋"/>
                <w:color w:val="000000"/>
                <w:sz w:val="28"/>
                <w:szCs w:val="28"/>
                <w:lang w:val="en-US" w:eastAsia="zh-CN"/>
              </w:rPr>
              <w:t xml:space="preserve">最低价</w:t>
            </w:r>
            <w:r>
              <w:rPr>
                <w:rFonts w:hint="eastAsia" w:ascii="宋体" w:hAnsi="宋体" w:eastAsia="宋体" w:cs="仿宋"/>
                <w:color w:val="000000"/>
                <w:sz w:val="28"/>
                <w:szCs w:val="28"/>
              </w:rPr>
              <w:t xml:space="preserve">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2</w:t>
            </w:r>
            <w:r>
              <w:rPr>
                <w:rFonts w:hint="eastAsia" w:ascii="宋体" w:hAnsi="宋体" w:eastAsia="宋体" w:cs="仿宋"/>
                <w:color w:val="000000"/>
                <w:sz w:val="28"/>
                <w:szCs w:val="28"/>
                <w:lang w:val="en-US" w:eastAsia="zh-CN"/>
              </w:rPr>
              <w:t xml:space="preserve">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ascii="宋体" w:hAnsi="宋体" w:eastAsia="宋体" w:cs="仿宋"/>
                <w:sz w:val="28"/>
                <w:szCs w:val="28"/>
              </w:rPr>
            </w:pPr>
            <w:r>
              <w:rPr>
                <w:rFonts w:hint="eastAsia" w:ascii="宋体" w:hAnsi="宋体" w:eastAsia="宋体" w:cs="仿宋"/>
                <w:sz w:val="28"/>
                <w:szCs w:val="28"/>
              </w:rPr>
              <w:t xml:space="preserve">一、推荐中标候选投标人名单。中标候选投标人数量应当根据采购需要确定，但必须按顺序排列中标候选投标人。</w:t>
            </w:r>
            <w:r/>
          </w:p>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二、采用</w:t>
            </w:r>
            <w:r>
              <w:rPr>
                <w:rFonts w:hint="eastAsia" w:ascii="宋体" w:hAnsi="宋体" w:eastAsia="宋体" w:cs="仿宋"/>
                <w:sz w:val="28"/>
                <w:szCs w:val="28"/>
                <w:lang w:val="en-US" w:eastAsia="zh-CN"/>
              </w:rPr>
              <w:t xml:space="preserve">最低价</w:t>
            </w:r>
            <w:r>
              <w:rPr>
                <w:rFonts w:hint="eastAsia" w:ascii="宋体" w:hAnsi="宋体" w:eastAsia="宋体" w:cs="仿宋"/>
                <w:sz w:val="28"/>
                <w:szCs w:val="28"/>
              </w:rPr>
              <w:t xml:space="preserve">评分法的，招标小组在投标响应文件全部满足招标文件实质性要求的前提下，按照经评审报价由低到高的顺序排列。经评审报价相同的，按技术指标优劣顺序排列。</w:t>
            </w:r>
            <w:r/>
          </w:p>
          <w:p>
            <w:pPr>
              <w:jc w:val="left"/>
              <w:rPr>
                <w:rFonts w:hint="eastAsia" w:ascii="宋体" w:hAnsi="宋体" w:eastAsia="宋体" w:cs="仿宋"/>
                <w:sz w:val="28"/>
                <w:szCs w:val="28"/>
              </w:rPr>
            </w:pPr>
            <w:r>
              <w:rPr>
                <w:rFonts w:hint="eastAsia" w:ascii="宋体" w:hAnsi="宋体" w:eastAsia="宋体" w:cs="仿宋"/>
                <w:sz w:val="28"/>
                <w:szCs w:val="28"/>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sz w:val="28"/>
                <w:szCs w:val="28"/>
              </w:rPr>
            </w:pPr>
            <w:r>
              <w:rPr>
                <w:rFonts w:hint="eastAsia" w:ascii="宋体" w:hAnsi="宋体" w:eastAsia="宋体" w:cs="仿宋"/>
                <w:b/>
                <w:color w:val="000000"/>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采购人与中标、成交投标人应当在中标、成交通知书发出之日起30日内，按照采购文件确定的事项签订政府采购合同。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lang w:val="en-US" w:eastAsia="zh-CN"/>
              </w:rPr>
              <w:t xml:space="preserve">29</w:t>
            </w: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3</w:t>
            </w:r>
            <w:r>
              <w:rPr>
                <w:rFonts w:hint="eastAsia" w:ascii="宋体" w:hAnsi="宋体" w:eastAsia="宋体" w:cs="仿宋"/>
                <w:color w:val="000000"/>
                <w:sz w:val="28"/>
                <w:szCs w:val="28"/>
                <w:lang w:val="en-US" w:eastAsia="zh-CN"/>
              </w:rPr>
              <w:t xml:space="preserve">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2、投标人在法定质疑期内一次性提出针对同一采购程序环节的质疑。</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3、质疑函格式详见附件二。</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质疑接收人：</w:t>
            </w:r>
            <w:r>
              <w:rPr>
                <w:rFonts w:hint="eastAsia" w:ascii="宋体" w:hAnsi="宋体" w:eastAsia="宋体" w:cs="仿宋"/>
                <w:color w:val="000000"/>
                <w:sz w:val="28"/>
                <w:szCs w:val="28"/>
                <w:lang w:val="en-US" w:eastAsia="zh-CN"/>
              </w:rPr>
              <w:t xml:space="preserve">朱</w:t>
            </w:r>
            <w:r>
              <w:rPr>
                <w:rFonts w:hint="eastAsia" w:ascii="宋体" w:hAnsi="宋体" w:eastAsia="宋体" w:cs="仿宋"/>
                <w:color w:val="000000"/>
                <w:sz w:val="28"/>
                <w:szCs w:val="28"/>
              </w:rPr>
              <w:t xml:space="preserve">先生     联系电话：0523-83388256</w:t>
            </w:r>
            <w:r/>
          </w:p>
          <w:p>
            <w:pPr>
              <w:jc w:val="left"/>
              <w:rPr>
                <w:rFonts w:hint="default" w:ascii="宋体" w:hAnsi="宋体" w:eastAsia="宋体" w:cs="仿宋"/>
                <w:color w:val="000000"/>
                <w:sz w:val="28"/>
                <w:szCs w:val="28"/>
                <w:lang w:val="en-US" w:eastAsia="zh-CN"/>
              </w:rPr>
            </w:pPr>
            <w:r>
              <w:rPr>
                <w:rFonts w:hint="eastAsia" w:ascii="宋体" w:hAnsi="宋体" w:eastAsia="宋体" w:cs="仿宋"/>
                <w:color w:val="000000"/>
                <w:sz w:val="28"/>
                <w:szCs w:val="28"/>
              </w:rPr>
              <w:t xml:space="preserve">地址：兴化市</w:t>
            </w:r>
            <w:r>
              <w:rPr>
                <w:rFonts w:hint="eastAsia" w:ascii="宋体" w:hAnsi="宋体" w:eastAsia="宋体" w:cs="仿宋"/>
                <w:color w:val="000000"/>
                <w:sz w:val="28"/>
                <w:szCs w:val="28"/>
                <w:lang w:val="en-US" w:eastAsia="zh-CN"/>
              </w:rPr>
              <w:t xml:space="preserve">南津路90号</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lang w:eastAsia="zh-CN"/>
              </w:rPr>
            </w:pPr>
            <w:r>
              <w:rPr>
                <w:rFonts w:hint="eastAsia" w:ascii="宋体" w:hAnsi="宋体" w:eastAsia="宋体" w:cs="仿宋"/>
                <w:color w:val="000000"/>
                <w:sz w:val="28"/>
                <w:szCs w:val="28"/>
              </w:rPr>
              <w:t xml:space="preserve">3</w:t>
            </w:r>
            <w:r>
              <w:rPr>
                <w:rFonts w:hint="eastAsia" w:ascii="宋体" w:hAnsi="宋体" w:eastAsia="宋体" w:cs="仿宋"/>
                <w:color w:val="000000"/>
                <w:sz w:val="28"/>
                <w:szCs w:val="28"/>
                <w:lang w:val="en-US"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政府采购线上合同信用融资功能告知提醒</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目前我市已正式启用“苏采云”系统，目前已全面开通政府采购线上合同信用融资（以下简称“政采贷”）功能。成交供应商可凭政府采购合同在中征平台发起贷款申请贷款。</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1.“政采贷”业务流程</w:t>
            </w:r>
            <w:r/>
          </w:p>
          <w:p>
            <w:pPr>
              <w:spacing w:before="240" w:after="240"/>
              <w:rPr>
                <w:rFonts w:hint="eastAsia"/>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4310" cy="155638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5274308" cy="15566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122.5pt;mso-wrap-distance-left:0.0pt;mso-wrap-distance-top:0.0pt;mso-wrap-distance-right:0.0pt;mso-wrap-distance-bottom:0.0pt;" stroked="false">
                      <v:path textboxrect="0,0,0,0"/>
                      <v:imagedata r:id="rId13" o:title=""/>
                    </v:shape>
                  </w:pict>
                </mc:Fallback>
              </mc:AlternateConten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2.操作流程</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3.常见问题</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Q1：哪些企业能申请“政采贷”？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答：江苏省内采用国库集中支付的政府采购项目的中标供应商，可凭政府采购合同申请"政采贷"。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Q2：供应商在哪里申请“政采贷”？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答：中标供应商在“中征应收账款融资服务平台”（简称“中征平台”）上向意向银行发起融资申请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Q3：中标供应商要注意什么？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答：中标供应商要加强和采购单位的沟通协调，尽早确定融资需求。需要“政采贷”融资的，政府采购合同付款账号应当空置。</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Q4：采购单位要做什么？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Q5：“政采贷”融资失败怎么办？</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3.网址及联系方式</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政采贷：http://www.ccgp-jiangsu.gov.cn/jiangsu/paying.html</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中征平台：https://www.crcrfsp.com/</w:t>
            </w:r>
            <w:r/>
          </w:p>
          <w:p>
            <w:pPr>
              <w:jc w:val="left"/>
              <w:rPr>
                <w:rFonts w:hint="eastAsia" w:ascii="宋体" w:hAnsi="宋体" w:eastAsia="宋体" w:cs="仿宋"/>
                <w:color w:val="000000"/>
                <w:sz w:val="28"/>
                <w:szCs w:val="28"/>
              </w:rPr>
            </w:pPr>
            <w:r>
              <w:rPr>
                <w:rFonts w:ascii="宋体" w:hAnsi="宋体" w:eastAsia="宋体" w:cs="宋体"/>
                <w:color w:val="000000"/>
                <w:sz w:val="28"/>
              </w:rPr>
              <w:t xml:space="preserve">联系人：张女士           联系电话：0523-82020605</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
                <w:bCs/>
                <w:color w:val="000000"/>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
                <w:bCs/>
                <w:color w:val="000000"/>
                <w:sz w:val="28"/>
                <w:szCs w:val="28"/>
              </w:rPr>
            </w:pPr>
            <w:r>
              <w:rPr>
                <w:rFonts w:hint="eastAsia" w:ascii="宋体" w:hAnsi="宋体" w:eastAsia="宋体" w:cs="仿宋"/>
                <w:b/>
                <w:bCs/>
                <w:color w:val="000000"/>
                <w:sz w:val="28"/>
                <w:szCs w:val="28"/>
              </w:rPr>
              <w:t xml:space="preserve">中标人在收到中标通知书时，须向采购代理机构提交投标文件3套。</w:t>
            </w:r>
            <w:r/>
          </w:p>
        </w:tc>
      </w:tr>
    </w:tbl>
    <w:p>
      <w:pPr>
        <w:pStyle w:val="695"/>
        <w:rPr>
          <w:rFonts w:hint="eastAsia" w:ascii="宋体" w:hAnsi="宋体" w:cs="仿宋"/>
          <w:sz w:val="28"/>
          <w:szCs w:val="28"/>
        </w:rPr>
      </w:pPr>
      <w:r>
        <w:rPr>
          <w:rFonts w:hint="eastAsia" w:ascii="宋体" w:hAnsi="宋体" w:cs="仿宋"/>
          <w:sz w:val="28"/>
          <w:szCs w:val="28"/>
        </w:rPr>
      </w:r>
      <w:r/>
    </w:p>
    <w:p>
      <w:pPr>
        <w:jc w:val="left"/>
        <w:widowControl/>
        <w:rPr>
          <w:rFonts w:hint="eastAsia" w:ascii="宋体" w:hAnsi="宋体" w:eastAsia="宋体" w:cs="仿宋"/>
          <w:sz w:val="28"/>
          <w:szCs w:val="28"/>
          <w14:ligatures w14:val="none"/>
        </w:rPr>
      </w:pPr>
      <w:r>
        <w:rPr>
          <w:rFonts w:hint="eastAsia" w:ascii="宋体" w:hAnsi="宋体" w:eastAsia="宋体" w:cs="仿宋"/>
          <w:sz w:val="28"/>
          <w:szCs w:val="28"/>
        </w:rPr>
        <w:br w:type="page" w:clear="all"/>
      </w:r>
      <w:r/>
    </w:p>
    <w:p>
      <w:pPr>
        <w:pStyle w:val="691"/>
        <w:ind w:firstLine="420"/>
        <w:jc w:val="center"/>
        <w:spacing w:line="520" w:lineRule="exact"/>
        <w:widowControl/>
        <w:rPr>
          <w:rFonts w:ascii="宋体"/>
          <w:b/>
          <w:bCs/>
          <w:color w:val="000000" w:themeColor="text1"/>
          <w:sz w:val="44"/>
          <w:szCs w:val="44"/>
          <w14:textFill>
            <w14:solidFill>
              <w14:schemeClr w14:val="tx1"/>
            </w14:solidFill>
          </w14:textFill>
        </w:rPr>
      </w:pPr>
      <w:r>
        <w:rPr>
          <w:rFonts w:ascii="宋体"/>
          <w:b/>
          <w:bCs/>
          <w:color w:val="000000" w:themeColor="text1"/>
          <w:sz w:val="44"/>
          <w:szCs w:val="44"/>
          <w14:textFill>
            <w14:solidFill>
              <w14:schemeClr w14:val="tx1"/>
            </w14:solidFill>
          </w14:textFill>
        </w:rPr>
        <w:t xml:space="preserve">第四章  评标标准</w:t>
      </w:r>
      <w:r/>
    </w:p>
    <w:p>
      <w:pPr>
        <w:pStyle w:val="691"/>
        <w:ind w:firstLine="600"/>
        <w:spacing w:line="520" w:lineRule="exact"/>
        <w:rPr>
          <w:rFonts w:ascii="宋体"/>
          <w:color w:val="000000"/>
          <w:sz w:val="30"/>
          <w:szCs w:val="30"/>
        </w:rPr>
      </w:pPr>
      <w:r>
        <w:rPr>
          <w:rFonts w:ascii="宋体"/>
          <w:color w:val="000000"/>
          <w:sz w:val="30"/>
          <w:szCs w:val="30"/>
        </w:rPr>
      </w:r>
      <w:r/>
    </w:p>
    <w:p>
      <w:pPr>
        <w:pStyle w:val="691"/>
        <w:ind w:firstLine="600"/>
        <w:spacing w:line="520" w:lineRule="exact"/>
        <w:widowControl/>
        <w:rPr>
          <w:rFonts w:hint="eastAsia" w:ascii="宋体"/>
          <w:color w:val="000000"/>
          <w:sz w:val="30"/>
          <w:szCs w:val="30"/>
        </w:rPr>
      </w:pPr>
      <w:r>
        <w:rPr>
          <w:rFonts w:ascii="宋体"/>
          <w:color w:val="000000"/>
          <w:sz w:val="30"/>
          <w:szCs w:val="30"/>
        </w:rPr>
        <w:t xml:space="preserve">（一）</w:t>
      </w:r>
      <w:r>
        <w:rPr>
          <w:rFonts w:hint="eastAsia" w:ascii="宋体"/>
          <w:color w:val="000000"/>
          <w:sz w:val="30"/>
          <w:szCs w:val="30"/>
        </w:rPr>
        <w:t xml:space="preserve">本项目采用质量和服务满足</w:t>
      </w:r>
      <w:r>
        <w:rPr>
          <w:rFonts w:hint="eastAsia" w:ascii="宋体"/>
          <w:color w:val="000000"/>
          <w:sz w:val="30"/>
          <w:szCs w:val="30"/>
          <w:lang w:val="en-US" w:eastAsia="zh-CN"/>
        </w:rPr>
        <w:t xml:space="preserve">招标</w:t>
      </w:r>
      <w:r>
        <w:rPr>
          <w:rFonts w:hint="eastAsia" w:ascii="宋体"/>
          <w:color w:val="000000"/>
          <w:sz w:val="30"/>
          <w:szCs w:val="30"/>
        </w:rPr>
        <w:t xml:space="preserve">文件实质性要求且最后报价最低原则评审确定成交供应商</w:t>
      </w:r>
      <w:r/>
    </w:p>
    <w:p>
      <w:pPr>
        <w:pStyle w:val="691"/>
        <w:ind w:firstLine="600"/>
        <w:spacing w:line="520" w:lineRule="exact"/>
        <w:widowControl/>
        <w:rPr>
          <w:rFonts w:hint="eastAsia" w:ascii="宋体"/>
          <w:color w:val="000000"/>
          <w:sz w:val="30"/>
          <w:szCs w:val="30"/>
        </w:rPr>
      </w:pPr>
      <w:r>
        <w:rPr>
          <w:rFonts w:hint="eastAsia" w:ascii="宋体"/>
          <w:color w:val="000000"/>
          <w:sz w:val="30"/>
          <w:szCs w:val="30"/>
        </w:rPr>
        <w:t xml:space="preserve">1、</w:t>
      </w:r>
      <w:r>
        <w:rPr>
          <w:rFonts w:hint="eastAsia" w:ascii="宋体"/>
          <w:color w:val="000000"/>
          <w:sz w:val="30"/>
          <w:szCs w:val="30"/>
          <w:lang w:val="en-US" w:eastAsia="zh-CN"/>
        </w:rPr>
        <w:t xml:space="preserve">招标</w:t>
      </w:r>
      <w:r>
        <w:rPr>
          <w:rFonts w:hint="eastAsia" w:ascii="宋体"/>
          <w:color w:val="000000"/>
          <w:sz w:val="30"/>
          <w:szCs w:val="30"/>
        </w:rPr>
        <w:t xml:space="preserve">小组在</w:t>
      </w:r>
      <w:r>
        <w:rPr>
          <w:rFonts w:hint="eastAsia" w:ascii="宋体"/>
          <w:color w:val="000000"/>
          <w:sz w:val="30"/>
          <w:szCs w:val="30"/>
          <w:lang w:val="en-US" w:eastAsia="zh-CN"/>
        </w:rPr>
        <w:t xml:space="preserve">投标</w:t>
      </w:r>
      <w:r>
        <w:rPr>
          <w:rFonts w:hint="eastAsia" w:ascii="宋体"/>
          <w:color w:val="000000"/>
          <w:sz w:val="30"/>
          <w:szCs w:val="30"/>
        </w:rPr>
        <w:t xml:space="preserve">响应文件全部满足</w:t>
      </w:r>
      <w:r>
        <w:rPr>
          <w:rFonts w:hint="eastAsia" w:ascii="宋体"/>
          <w:color w:val="000000"/>
          <w:sz w:val="30"/>
          <w:szCs w:val="30"/>
          <w:lang w:val="en-US" w:eastAsia="zh-CN"/>
        </w:rPr>
        <w:t xml:space="preserve">招标</w:t>
      </w:r>
      <w:r>
        <w:rPr>
          <w:rFonts w:hint="eastAsia" w:ascii="宋体"/>
          <w:color w:val="000000"/>
          <w:sz w:val="30"/>
          <w:szCs w:val="30"/>
        </w:rPr>
        <w:t xml:space="preserve">文件实质性要求的前提下，按照经评审报价由低到高的顺序排列。经评审报价相同的，按技术指标优劣顺序排列。</w:t>
      </w:r>
      <w:r/>
    </w:p>
    <w:p>
      <w:pPr>
        <w:pStyle w:val="691"/>
        <w:ind w:firstLine="600"/>
        <w:spacing w:line="520" w:lineRule="exact"/>
        <w:widowControl/>
        <w:rPr>
          <w:rFonts w:ascii="宋体"/>
          <w:color w:val="000000"/>
          <w:sz w:val="30"/>
          <w:szCs w:val="30"/>
        </w:rPr>
      </w:pPr>
      <w:r>
        <w:rPr>
          <w:rFonts w:hint="eastAsia" w:ascii="宋体"/>
          <w:color w:val="000000"/>
          <w:sz w:val="30"/>
          <w:szCs w:val="30"/>
        </w:rPr>
        <w:t xml:space="preserve">2、采购人根据经评审最后报价最低且排名第一的原则确定预成交供应商</w:t>
      </w:r>
      <w:r>
        <w:rPr>
          <w:rFonts w:ascii="宋体"/>
          <w:color w:val="000000"/>
          <w:sz w:val="30"/>
          <w:szCs w:val="30"/>
        </w:rPr>
        <w:t xml:space="preserve">。</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716"/>
        <w:rPr>
          <w:rFonts w:ascii="宋体" w:eastAsia="宋体"/>
          <w:color w:val="000000"/>
          <w:sz w:val="44"/>
        </w:rPr>
      </w:pPr>
      <w:r>
        <w:rPr>
          <w:rFonts w:ascii="宋体" w:eastAsia="宋体"/>
          <w:color w:val="000000"/>
          <w:sz w:val="44"/>
        </w:rPr>
        <w:t xml:space="preserve">第五章  拟签订的合同文本</w:t>
      </w:r>
      <w:r/>
    </w:p>
    <w:p>
      <w:pPr>
        <w:pStyle w:val="691"/>
        <w:ind w:firstLine="480"/>
        <w:spacing w:line="360" w:lineRule="exact"/>
        <w:widowControl/>
        <w:rPr>
          <w:rFonts w:ascii="宋体"/>
          <w:color w:val="000000"/>
          <w:sz w:val="24"/>
        </w:rPr>
      </w:pPr>
      <w:r>
        <w:rPr>
          <w:rFonts w:ascii="宋体"/>
          <w:color w:val="000000"/>
          <w:sz w:val="24"/>
        </w:rPr>
      </w:r>
      <w:r/>
    </w:p>
    <w:p>
      <w:pPr>
        <w:pStyle w:val="691"/>
        <w:jc w:val="left"/>
        <w:spacing w:line="360" w:lineRule="exact"/>
        <w:rPr>
          <w:rFonts w:ascii="宋体"/>
          <w:color w:val="000000"/>
          <w:sz w:val="30"/>
          <w:szCs w:val="30"/>
        </w:rPr>
      </w:pPr>
      <w:r>
        <w:rPr>
          <w:rFonts w:ascii="宋体"/>
          <w:color w:val="000000"/>
          <w:sz w:val="30"/>
          <w:szCs w:val="30"/>
        </w:rPr>
      </w:r>
      <w:r/>
    </w:p>
    <w:p>
      <w:pPr>
        <w:pStyle w:val="694"/>
        <w:jc w:val="center"/>
        <w:spacing w:after="0"/>
        <w:rPr>
          <w:rFonts w:ascii="宋体" w:cs="宋体"/>
          <w:b/>
          <w:bCs/>
          <w:spacing w:val="-20"/>
          <w:sz w:val="48"/>
          <w:szCs w:val="48"/>
        </w:rPr>
      </w:pPr>
      <w:r/>
      <w:bookmarkStart w:id="31" w:name="_Toc3995"/>
      <w:r/>
      <w:r/>
    </w:p>
    <w:p>
      <w:pPr>
        <w:pStyle w:val="694"/>
        <w:jc w:val="center"/>
        <w:spacing w:after="0"/>
        <w:rPr>
          <w:rFonts w:ascii="宋体" w:cs="宋体"/>
          <w:b/>
          <w:bCs/>
          <w:spacing w:val="-20"/>
          <w:sz w:val="48"/>
          <w:szCs w:val="48"/>
        </w:rPr>
      </w:pPr>
      <w:r>
        <w:rPr>
          <w:rFonts w:ascii="宋体" w:cs="宋体"/>
          <w:b/>
          <w:bCs/>
          <w:spacing w:val="-20"/>
          <w:sz w:val="48"/>
          <w:szCs w:val="48"/>
        </w:rPr>
      </w:r>
      <w:r/>
    </w:p>
    <w:p>
      <w:pPr>
        <w:pStyle w:val="694"/>
        <w:jc w:val="center"/>
        <w:spacing w:after="0"/>
        <w:rPr>
          <w:rFonts w:ascii="宋体" w:cs="宋体"/>
          <w:b/>
          <w:bCs/>
          <w:spacing w:val="-20"/>
          <w:sz w:val="48"/>
          <w:szCs w:val="48"/>
        </w:rPr>
      </w:pPr>
      <w:r>
        <w:rPr>
          <w:rFonts w:ascii="宋体" w:cs="宋体"/>
          <w:b/>
          <w:bCs/>
          <w:spacing w:val="-20"/>
          <w:sz w:val="48"/>
          <w:szCs w:val="48"/>
        </w:rPr>
      </w:r>
      <w:r/>
    </w:p>
    <w:p>
      <w:pPr>
        <w:pStyle w:val="694"/>
        <w:jc w:val="center"/>
        <w:spacing w:after="0"/>
        <w:rPr>
          <w:rFonts w:ascii="宋体" w:cs="宋体"/>
          <w:b/>
          <w:bCs/>
          <w:spacing w:val="-20"/>
          <w:sz w:val="48"/>
          <w:szCs w:val="48"/>
        </w:rPr>
      </w:pPr>
      <w:r>
        <w:rPr>
          <w:rFonts w:hint="eastAsia" w:ascii="宋体" w:cs="宋体"/>
          <w:b/>
          <w:bCs/>
          <w:spacing w:val="-20"/>
          <w:sz w:val="48"/>
          <w:szCs w:val="48"/>
        </w:rPr>
        <w:t xml:space="preserve">政府采购货物买卖合同</w:t>
      </w:r>
      <w:r/>
    </w:p>
    <w:p>
      <w:pPr>
        <w:pStyle w:val="694"/>
        <w:jc w:val="center"/>
        <w:spacing w:after="0"/>
        <w:rPr>
          <w:rFonts w:ascii="宋体" w:cs="宋体"/>
          <w:b/>
          <w:bCs/>
          <w:spacing w:val="-20"/>
          <w:sz w:val="48"/>
          <w:szCs w:val="48"/>
        </w:rPr>
      </w:pPr>
      <w:r>
        <w:rPr>
          <w:rFonts w:ascii="宋体" w:cs="宋体"/>
          <w:b/>
          <w:bCs/>
          <w:spacing w:val="-20"/>
          <w:sz w:val="48"/>
          <w:szCs w:val="48"/>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ind w:left="400"/>
        <w:spacing w:line="360" w:lineRule="auto"/>
        <w:rPr>
          <w:rFonts w:hint="eastAsia"/>
          <w:sz w:val="32"/>
          <w:szCs w:val="32"/>
        </w:rPr>
      </w:pPr>
      <w:r>
        <w:rPr>
          <w:rFonts w:hint="eastAsia" w:ascii="宋体" w:cs="宋体"/>
          <w:sz w:val="32"/>
          <w:szCs w:val="32"/>
        </w:rPr>
        <w:t xml:space="preserve">项目名称：</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合同编号：</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甲    方：</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乙    方：</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hint="eastAsia"/>
        </w:rPr>
      </w:pPr>
      <w:r>
        <w:rPr>
          <w:rFonts w:hint="eastAsia"/>
        </w:rPr>
      </w:r>
      <w:r/>
    </w:p>
    <w:p>
      <w:pPr>
        <w:ind w:firstLine="560"/>
        <w:rPr>
          <w:rFonts w:hint="eastAsia" w:ascii="宋体"/>
          <w:sz w:val="28"/>
          <w:szCs w:val="28"/>
        </w:rPr>
      </w:pPr>
      <w:r>
        <w:rPr>
          <w:rFonts w:ascii="宋体"/>
          <w:sz w:val="28"/>
          <w:szCs w:val="28"/>
        </w:rPr>
        <w:t xml:space="preserve">友情提醒：采购人与中标、成交供应商应当在中标、成交通知书发出之日起三十日内，按照采购文件确定的事项签订政府采购合同。</w:t>
      </w:r>
      <w:r/>
    </w:p>
    <w:p>
      <w:pPr>
        <w:ind w:firstLine="560"/>
        <w:rPr>
          <w:rFonts w:hint="eastAsia" w:ascii="宋体"/>
          <w:sz w:val="28"/>
          <w:szCs w:val="28"/>
        </w:rPr>
      </w:pPr>
      <w:r>
        <w:rPr>
          <w:rFonts w:asci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hint="eastAsia"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eastAsia="黑体"/>
          <w:sz w:val="44"/>
          <w:szCs w:val="44"/>
        </w:rPr>
      </w:r>
      <w:bookmarkEnd w:id="31"/>
      <w:r/>
    </w:p>
    <w:p>
      <w:pPr>
        <w:pStyle w:val="687"/>
        <w:jc w:val="center"/>
        <w:spacing w:line="400" w:lineRule="exact"/>
        <w:rPr>
          <w:rFonts w:ascii="黑体" w:eastAsia="黑体"/>
          <w:b w:val="0"/>
          <w:bCs w:val="0"/>
          <w:sz w:val="28"/>
          <w:szCs w:val="28"/>
        </w:rPr>
      </w:pPr>
      <w:r/>
      <w:bookmarkStart w:id="32" w:name="_Toc22209"/>
      <w:r>
        <w:rPr>
          <w:rFonts w:hint="eastAsia" w:ascii="黑体" w:eastAsia="黑体"/>
          <w:b w:val="0"/>
          <w:bCs w:val="0"/>
          <w:sz w:val="28"/>
          <w:szCs w:val="28"/>
        </w:rPr>
        <w:t xml:space="preserve">第一节 政府采购合同协议书</w:t>
      </w:r>
      <w:bookmarkEnd w:id="32"/>
      <w:r/>
      <w:r/>
    </w:p>
    <w:p>
      <w:pPr>
        <w:pStyle w:val="687"/>
        <w:jc w:val="center"/>
        <w:spacing w:line="400" w:lineRule="exact"/>
        <w:rPr>
          <w:rFonts w:ascii="黑体" w:eastAsia="黑体"/>
          <w:b w:val="0"/>
          <w:bCs w:val="0"/>
          <w:sz w:val="28"/>
          <w:szCs w:val="28"/>
        </w:rPr>
      </w:pPr>
      <w:r>
        <w:rPr>
          <w:rFonts w:ascii="黑体" w:eastAsia="黑体"/>
          <w:b w:val="0"/>
          <w:bCs w:val="0"/>
          <w:sz w:val="28"/>
          <w:szCs w:val="28"/>
        </w:rPr>
      </w:r>
      <w:r/>
    </w:p>
    <w:p>
      <w:pPr>
        <w:spacing w:line="400" w:lineRule="exact"/>
        <w:rPr>
          <w:rFonts w:hint="eastAsia" w:ascii="宋体"/>
          <w:szCs w:val="21"/>
        </w:rPr>
      </w:pPr>
      <w:r>
        <w:rPr>
          <w:rFonts w:hint="eastAsia" w:ascii="宋体"/>
          <w:szCs w:val="21"/>
        </w:rPr>
        <w:t xml:space="preserve">甲方（全称）：</w:t>
      </w:r>
      <w:r>
        <w:rPr>
          <w:rFonts w:hint="eastAsia" w:ascii="宋体"/>
          <w:szCs w:val="21"/>
          <w:u w:val="single"/>
        </w:rPr>
        <w:t xml:space="preserve">                        </w:t>
      </w:r>
      <w:r>
        <w:rPr>
          <w:rFonts w:hint="eastAsia" w:ascii="宋体"/>
          <w:szCs w:val="21"/>
        </w:rPr>
        <w:t xml:space="preserve">（采购人、受采购人委托签订合同的单位或采购</w:t>
      </w:r>
      <w:r>
        <w:rPr>
          <w:rFonts w:hint="eastAsia" w:ascii="宋体"/>
          <w:szCs w:val="21"/>
        </w:rPr>
        <w:tab/>
      </w:r>
      <w:r>
        <w:rPr>
          <w:rFonts w:hint="eastAsia" w:ascii="宋体"/>
          <w:szCs w:val="21"/>
        </w:rPr>
        <w:t xml:space="preserve">                                   文件约定的合同甲方）</w:t>
      </w:r>
      <w:r/>
    </w:p>
    <w:p>
      <w:pPr>
        <w:spacing w:line="400" w:lineRule="exact"/>
        <w:rPr>
          <w:rFonts w:hint="eastAsia" w:ascii="宋体"/>
          <w:szCs w:val="21"/>
        </w:rPr>
      </w:pPr>
      <w:r>
        <w:rPr>
          <w:rFonts w:hint="eastAsia" w:ascii="宋体"/>
          <w:szCs w:val="21"/>
        </w:rPr>
        <w:t xml:space="preserve">乙方1（全称）：</w:t>
      </w:r>
      <w:r>
        <w:rPr>
          <w:rFonts w:hint="eastAsia" w:ascii="宋体"/>
          <w:szCs w:val="21"/>
          <w:u w:val="single"/>
        </w:rPr>
        <w:t xml:space="preserve">                       </w:t>
      </w:r>
      <w:r>
        <w:rPr>
          <w:rFonts w:hint="eastAsia" w:ascii="宋体"/>
          <w:szCs w:val="21"/>
        </w:rPr>
        <w:t xml:space="preserve">（供应商）</w:t>
      </w:r>
      <w:r/>
    </w:p>
    <w:p>
      <w:pPr>
        <w:spacing w:line="400" w:lineRule="exact"/>
        <w:rPr>
          <w:rFonts w:hint="eastAsia"/>
        </w:rPr>
      </w:pPr>
      <w:r>
        <w:rPr>
          <w:rFonts w:hint="eastAsia"/>
        </w:rPr>
      </w:r>
      <w:r/>
    </w:p>
    <w:p>
      <w:pPr>
        <w:pStyle w:val="696"/>
        <w:ind w:firstLine="400"/>
        <w:spacing w:after="0" w:line="400" w:lineRule="exact"/>
        <w:rPr>
          <w:rFonts w:hint="eastAsia" w:ascii="宋体"/>
          <w:szCs w:val="21"/>
        </w:rPr>
      </w:pPr>
      <w:r>
        <w:rPr>
          <w:rFonts w:hint="eastAsia" w:asci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02"/>
        <w:spacing w:line="400" w:lineRule="exact"/>
        <w:rPr>
          <w:rFonts w:hint="eastAsia" w:ascii="宋体"/>
          <w:b/>
          <w:szCs w:val="21"/>
        </w:rPr>
      </w:pPr>
      <w:r>
        <w:rPr>
          <w:rFonts w:hint="eastAsia" w:ascii="宋体"/>
          <w:b/>
          <w:szCs w:val="21"/>
        </w:rPr>
        <w:t xml:space="preserve">项目信息</w:t>
      </w:r>
      <w:r/>
    </w:p>
    <w:p>
      <w:pPr>
        <w:pStyle w:val="696"/>
        <w:numPr>
          <w:ilvl w:val="0"/>
          <w:numId w:val="5"/>
        </w:numPr>
        <w:ind w:firstLine="400"/>
        <w:spacing w:after="0" w:line="400" w:lineRule="exact"/>
        <w:rPr>
          <w:rFonts w:hint="eastAsia" w:ascii="宋体"/>
          <w:szCs w:val="21"/>
          <w:u w:val="single"/>
        </w:rPr>
      </w:pPr>
      <w:r>
        <w:rPr>
          <w:rFonts w:hint="eastAsia" w:ascii="宋体"/>
          <w:szCs w:val="21"/>
        </w:rPr>
        <w:t xml:space="preserve">采购项目名称：</w:t>
      </w:r>
      <w:r>
        <w:rPr>
          <w:rFonts w:ascii="宋体"/>
          <w:szCs w:val="21"/>
          <w:u w:val="single"/>
        </w:rPr>
        <w:t xml:space="preserve">                                          </w:t>
      </w:r>
      <w:r/>
    </w:p>
    <w:p>
      <w:pPr>
        <w:pStyle w:val="696"/>
        <w:spacing w:after="0" w:line="400" w:lineRule="exact"/>
        <w:tabs>
          <w:tab w:val="left" w:pos="999" w:leader="none"/>
        </w:tabs>
        <w:rPr>
          <w:rFonts w:hint="eastAsia" w:ascii="宋体"/>
          <w:szCs w:val="21"/>
        </w:rPr>
      </w:pPr>
      <w:r>
        <w:rPr>
          <w:rFonts w:hint="eastAsia" w:ascii="宋体"/>
          <w:szCs w:val="21"/>
        </w:rPr>
        <w:t xml:space="preserve">         采购项目编号：</w:t>
      </w:r>
      <w:r>
        <w:rPr>
          <w:rFonts w:ascii="宋体"/>
          <w:szCs w:val="21"/>
          <w:u w:val="single"/>
        </w:rPr>
        <w:t xml:space="preserve">                                          </w:t>
      </w:r>
      <w:r/>
    </w:p>
    <w:p>
      <w:pPr>
        <w:pStyle w:val="696"/>
        <w:ind w:firstLine="400"/>
        <w:spacing w:after="0" w:line="400" w:lineRule="exact"/>
        <w:rPr>
          <w:rFonts w:hint="eastAsia" w:ascii="宋体"/>
          <w:szCs w:val="21"/>
        </w:rPr>
      </w:pPr>
      <w:r>
        <w:rPr>
          <w:rFonts w:hint="eastAsia" w:ascii="宋体"/>
          <w:szCs w:val="21"/>
        </w:rPr>
        <w:t xml:space="preserve">（2）采购计划编号：</w:t>
      </w:r>
      <w:r>
        <w:rPr>
          <w:rFonts w:ascii="宋体"/>
          <w:szCs w:val="21"/>
          <w:u w:val="single"/>
        </w:rPr>
        <w:t xml:space="preserve">                     </w:t>
      </w:r>
      <w:r>
        <w:rPr>
          <w:rFonts w:hint="eastAsia" w:ascii="宋体"/>
          <w:szCs w:val="21"/>
          <w:u w:val="single"/>
        </w:rPr>
        <w:t xml:space="preserve">                </w:t>
      </w:r>
      <w:r>
        <w:rPr>
          <w:rFonts w:ascii="宋体"/>
          <w:szCs w:val="21"/>
          <w:u w:val="single"/>
        </w:rPr>
        <w:t xml:space="preserve">     </w:t>
      </w:r>
      <w:r>
        <w:rPr>
          <w:rFonts w:ascii="宋体"/>
          <w:szCs w:val="21"/>
        </w:rPr>
        <w:t xml:space="preserve"> </w:t>
      </w:r>
      <w:r/>
    </w:p>
    <w:p>
      <w:pPr>
        <w:ind w:firstLine="400"/>
        <w:spacing w:line="400" w:lineRule="exact"/>
        <w:rPr>
          <w:rFonts w:hint="eastAsia" w:ascii="宋体"/>
          <w:szCs w:val="21"/>
        </w:rPr>
      </w:pPr>
      <w:r>
        <w:rPr>
          <w:rFonts w:hint="eastAsia" w:ascii="宋体"/>
          <w:szCs w:val="21"/>
        </w:rPr>
        <w:t xml:space="preserve">（3）项目内容：</w:t>
      </w:r>
      <w:r/>
    </w:p>
    <w:p>
      <w:pPr>
        <w:ind w:firstLine="400"/>
        <w:spacing w:line="400" w:lineRule="exact"/>
        <w:rPr>
          <w:rFonts w:hint="eastAsia" w:ascii="宋体"/>
          <w:szCs w:val="21"/>
        </w:rPr>
      </w:pPr>
      <w:r>
        <w:rPr>
          <w:rFonts w:hint="eastAsia" w:ascii="宋体"/>
          <w:szCs w:val="21"/>
        </w:rPr>
        <w:t xml:space="preserve">     采购标的及数量（台/套</w:t>
      </w:r>
      <w:r>
        <w:rPr>
          <w:rFonts w:ascii="宋体"/>
          <w:szCs w:val="21"/>
        </w:rPr>
        <w:t xml:space="preserve">/</w:t>
      </w:r>
      <w:r>
        <w:rPr>
          <w:rFonts w:hint="eastAsia" w:ascii="宋体"/>
          <w:szCs w:val="21"/>
        </w:rPr>
        <w:t xml:space="preserve">个</w:t>
      </w:r>
      <w:r>
        <w:rPr>
          <w:rFonts w:ascii="宋体"/>
          <w:szCs w:val="21"/>
        </w:rPr>
        <w:t xml:space="preserve">/</w:t>
      </w:r>
      <w:r>
        <w:rPr>
          <w:rFonts w:hint="eastAsia" w:ascii="宋体"/>
          <w:szCs w:val="21"/>
        </w:rPr>
        <w:t xml:space="preserve">架</w:t>
      </w:r>
      <w:r>
        <w:rPr>
          <w:rFonts w:ascii="宋体"/>
          <w:szCs w:val="21"/>
        </w:rPr>
        <w:t xml:space="preserve">/</w:t>
      </w:r>
      <w:r>
        <w:rPr>
          <w:rFonts w:hint="eastAsia" w:ascii="宋体"/>
          <w:szCs w:val="21"/>
        </w:rPr>
        <w:t xml:space="preserve">组等）：</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ind w:firstLine="400"/>
        <w:spacing w:line="400" w:lineRule="exact"/>
        <w:rPr>
          <w:rFonts w:hint="eastAsia" w:ascii="宋体" w:cs="宋体"/>
          <w:szCs w:val="21"/>
        </w:rPr>
      </w:pPr>
      <w:r>
        <w:rPr>
          <w:rFonts w:hint="eastAsia" w:ascii="宋体"/>
          <w:szCs w:val="21"/>
        </w:rPr>
        <w:t xml:space="preserve">     </w:t>
      </w:r>
      <w:r>
        <w:rPr>
          <w:rFonts w:hint="eastAsia" w:ascii="宋体" w:cs="宋体"/>
          <w:szCs w:val="21"/>
        </w:rPr>
        <w:t xml:space="preserve">品牌：</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rPr>
        <w:t xml:space="preserve">     </w:t>
      </w:r>
      <w:r>
        <w:rPr>
          <w:rFonts w:hint="eastAsia" w:ascii="宋体" w:cs="宋体"/>
          <w:szCs w:val="21"/>
        </w:rPr>
        <w:t xml:space="preserve">规格型号：</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p>
    <w:p>
      <w:pPr>
        <w:ind w:firstLine="900"/>
        <w:spacing w:line="400" w:lineRule="exact"/>
        <w:rPr>
          <w:rFonts w:hint="eastAsia" w:ascii="宋体"/>
          <w:szCs w:val="21"/>
          <w:u w:val="single"/>
        </w:rPr>
      </w:pPr>
      <w:r>
        <w:rPr>
          <w:rFonts w:hint="eastAsia" w:ascii="宋体"/>
          <w:szCs w:val="21"/>
        </w:rPr>
        <w:t xml:space="preserve">采购标的的技术要求、商务要求具体见附件。</w:t>
      </w:r>
      <w:r/>
    </w:p>
    <w:p>
      <w:pPr>
        <w:ind w:firstLine="900"/>
        <w:spacing w:line="400" w:lineRule="exact"/>
        <w:rPr>
          <w:rFonts w:hint="eastAsia" w:ascii="宋体" w:cs="宋体"/>
          <w:szCs w:val="21"/>
        </w:rPr>
      </w:pPr>
      <w:r>
        <w:rPr>
          <w:rFonts w:hint="eastAsia" w:ascii="汉仪书宋二S" w:eastAsia="汉仪书宋二S" w:cs="汉仪书宋二S"/>
          <w:szCs w:val="21"/>
        </w:rPr>
        <w:t xml:space="preserve">①</w:t>
      </w:r>
      <w:r>
        <w:rPr>
          <w:rFonts w:hint="eastAsia" w:ascii="宋体" w:cs="宋体"/>
          <w:szCs w:val="21"/>
        </w:rPr>
        <w:t xml:space="preserve">涉及信息类产品，请填写该产品关键部件的品牌、型号：</w:t>
      </w:r>
      <w:r/>
    </w:p>
    <w:p>
      <w:pPr>
        <w:ind w:firstLine="400"/>
        <w:spacing w:line="400" w:lineRule="exact"/>
        <w:rPr>
          <w:rFonts w:hint="eastAsia" w:ascii="宋体" w:cs="宋体"/>
          <w:szCs w:val="21"/>
          <w:u w:val="single"/>
        </w:rPr>
      </w:pPr>
      <w:r>
        <w:rPr>
          <w:rFonts w:hint="eastAsia" w:ascii="宋体" w:cs="宋体"/>
          <w:szCs w:val="21"/>
        </w:rPr>
        <w:t xml:space="preserve">     标的名称：</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szCs w:val="21"/>
        </w:rPr>
        <w:t xml:space="preserve">     关键部件：</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型号：</w:t>
      </w:r>
      <w:r>
        <w:rPr>
          <w:rFonts w:hint="eastAsia" w:ascii="宋体" w:cs="宋体"/>
          <w:szCs w:val="21"/>
          <w:u w:val="single"/>
        </w:rPr>
        <w:t xml:space="preserve">       </w:t>
      </w:r>
      <w:r>
        <w:rPr>
          <w:rFonts w:hint="eastAsia" w:ascii="宋体" w:cs="宋体"/>
          <w:szCs w:val="21"/>
        </w:rPr>
        <w:t xml:space="preserve"> </w:t>
      </w:r>
      <w:r/>
    </w:p>
    <w:p>
      <w:pPr>
        <w:pStyle w:val="731"/>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rPr>
          <w:rFonts w:hint="eastAsia" w:ascii="宋体" w:eastAsia="宋体" w:cs="宋体"/>
          <w:sz w:val="21"/>
        </w:rPr>
        <w:t xml:space="preserve"> </w:t>
      </w:r>
      <w:r/>
    </w:p>
    <w:p>
      <w:pPr>
        <w:pStyle w:val="731"/>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p>
    <w:p>
      <w:pPr>
        <w:pStyle w:val="731"/>
        <w:ind w:firstLine="420"/>
        <w:rPr>
          <w:rFonts w:ascii="宋体" w:eastAsia="宋体" w:cs="宋体"/>
          <w:sz w:val="21"/>
        </w:rPr>
      </w:pPr>
      <w:r>
        <w:rPr>
          <w:rFonts w:hint="eastAsia" w:asci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731"/>
        <w:ind w:firstLine="420"/>
        <w:rPr>
          <w:rFonts w:ascii="宋体" w:eastAsia="宋体" w:cs="宋体"/>
          <w:sz w:val="21"/>
        </w:rPr>
      </w:pPr>
      <w:r>
        <w:rPr>
          <w:rFonts w:hint="eastAsia" w:ascii="宋体" w:eastAsia="宋体" w:cs="宋体"/>
          <w:sz w:val="21"/>
        </w:rPr>
        <w:t xml:space="preserve">    （</w:t>
      </w:r>
      <w:r>
        <w:rPr>
          <w:rFonts w:ascii="宋体" w:eastAsia="宋体" w:cs="宋体"/>
          <w:sz w:val="21"/>
        </w:rPr>
        <w:t xml:space="preserve">4</w:t>
      </w:r>
      <w:r>
        <w:rPr>
          <w:rFonts w:hint="eastAsia" w:ascii="宋体" w:eastAsia="宋体" w:cs="宋体"/>
          <w:sz w:val="21"/>
        </w:rPr>
        <w:t xml:space="preserve">）政府采购组织形式：</w:t>
      </w:r>
      <w:r>
        <w:rPr>
          <w:rFonts w:ascii="Wingdings" w:hAnsi="Wingdings" w:eastAsia="Wingdings" w:cs="Wingdings"/>
          <w:sz w:val="21"/>
        </w:rPr>
        <w:t xml:space="preserve">¨</w:t>
      </w:r>
      <w:r>
        <w:rPr>
          <w:rFonts w:hint="eastAsia" w:ascii="宋体" w:eastAsia="宋体" w:cs="宋体"/>
          <w:sz w:val="21"/>
        </w:rPr>
        <w:t xml:space="preserve">政府集中采购  </w:t>
      </w:r>
      <w:r>
        <w:rPr>
          <w:rFonts w:ascii="Wingdings" w:hAnsi="Wingdings" w:eastAsia="Wingdings" w:cs="Wingdings"/>
          <w:sz w:val="21"/>
        </w:rPr>
        <w:t xml:space="preserve">¨</w:t>
      </w:r>
      <w:r>
        <w:rPr>
          <w:rFonts w:hint="eastAsia" w:ascii="宋体" w:eastAsia="宋体" w:cs="宋体"/>
          <w:sz w:val="21"/>
        </w:rPr>
        <w:t xml:space="preserve">部门集中采购  </w:t>
      </w:r>
      <w:r>
        <w:rPr>
          <w:rFonts w:ascii="Wingdings" w:hAnsi="Wingdings" w:eastAsia="Wingdings" w:cs="Wingdings"/>
          <w:sz w:val="21"/>
        </w:rPr>
        <w:t xml:space="preserve">¨</w:t>
      </w:r>
      <w:r>
        <w:rPr>
          <w:rFonts w:hint="eastAsia" w:ascii="宋体" w:eastAsia="宋体" w:cs="宋体"/>
          <w:sz w:val="21"/>
        </w:rPr>
        <w:t xml:space="preserve">分散采购</w:t>
      </w:r>
      <w:r/>
    </w:p>
    <w:p>
      <w:pPr>
        <w:pStyle w:val="731"/>
        <w:ind w:firstLine="420"/>
        <w:rPr>
          <w:rFonts w:ascii="宋体" w:eastAsia="宋体" w:cs="宋体"/>
          <w:sz w:val="21"/>
        </w:rPr>
      </w:pPr>
      <w:r>
        <w:rPr>
          <w:rFonts w:hint="eastAsia" w:ascii="宋体" w:eastAsia="宋体" w:cs="宋体"/>
          <w:sz w:val="21"/>
        </w:rPr>
        <w:t xml:space="preserve">（</w:t>
      </w:r>
      <w:r>
        <w:rPr>
          <w:rFonts w:ascii="宋体" w:eastAsia="宋体" w:cs="宋体"/>
          <w:sz w:val="21"/>
        </w:rPr>
        <w:t xml:space="preserve">5</w:t>
      </w:r>
      <w:r>
        <w:rPr>
          <w:rFonts w:hint="eastAsia" w:ascii="宋体" w:eastAsia="宋体" w:cs="宋体"/>
          <w:sz w:val="21"/>
        </w:rPr>
        <w:t xml:space="preserve">）政府采购方式：</w:t>
      </w:r>
      <w:r>
        <w:rPr>
          <w:rFonts w:ascii="Wingdings" w:hAnsi="Wingdings" w:eastAsia="Wingdings" w:cs="Wingdings"/>
          <w:sz w:val="21"/>
        </w:rPr>
        <w:t xml:space="preserve">¨</w:t>
      </w:r>
      <w:r>
        <w:rPr>
          <w:rFonts w:hint="eastAsia" w:ascii="宋体" w:eastAsia="宋体" w:cs="宋体"/>
          <w:sz w:val="21"/>
        </w:rPr>
        <w:t xml:space="preserve">公开招标 </w:t>
      </w:r>
      <w:r>
        <w:rPr>
          <w:rFonts w:ascii="Wingdings" w:hAnsi="Wingdings" w:eastAsia="Wingdings" w:cs="Wingdings"/>
          <w:sz w:val="21"/>
        </w:rPr>
        <w:t xml:space="preserve">¨</w:t>
      </w:r>
      <w:r>
        <w:rPr>
          <w:rFonts w:hint="eastAsia" w:ascii="宋体" w:eastAsia="宋体" w:cs="宋体"/>
          <w:sz w:val="21"/>
        </w:rPr>
        <w:t xml:space="preserve">邀请招标 </w:t>
      </w:r>
      <w:r>
        <w:rPr>
          <w:rFonts w:ascii="Wingdings" w:hAnsi="Wingdings" w:eastAsia="Wingdings" w:cs="Wingdings"/>
          <w:sz w:val="21"/>
        </w:rPr>
        <w:t xml:space="preserve">¨</w:t>
      </w:r>
      <w:r>
        <w:rPr>
          <w:rFonts w:hint="eastAsia" w:ascii="宋体" w:eastAsia="宋体" w:cs="宋体"/>
          <w:sz w:val="21"/>
        </w:rPr>
        <w:t xml:space="preserve">竞争性谈判 </w:t>
      </w:r>
      <w:r>
        <w:rPr>
          <w:rFonts w:ascii="Wingdings" w:hAnsi="Wingdings" w:eastAsia="Wingdings" w:cs="Wingdings"/>
          <w:sz w:val="21"/>
        </w:rPr>
        <w:t xml:space="preserve">¨</w:t>
      </w:r>
      <w:r>
        <w:rPr>
          <w:rFonts w:hint="eastAsia" w:ascii="宋体" w:eastAsia="宋体" w:cs="宋体"/>
          <w:sz w:val="21"/>
        </w:rPr>
        <w:t xml:space="preserve">竞争性磋商</w:t>
      </w:r>
      <w:r/>
    </w:p>
    <w:p>
      <w:pPr>
        <w:pStyle w:val="731"/>
        <w:ind w:firstLine="440"/>
        <w:rPr>
          <w:rFonts w:asci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eastAsia="宋体" w:cs="宋体"/>
          <w:sz w:val="21"/>
        </w:rPr>
        <w:t xml:space="preserve">询价 </w:t>
      </w:r>
      <w:r>
        <w:rPr>
          <w:rFonts w:ascii="Wingdings" w:hAnsi="Wingdings" w:eastAsia="Wingdings" w:cs="Wingdings"/>
          <w:sz w:val="21"/>
        </w:rPr>
        <w:t xml:space="preserve">¨</w:t>
      </w:r>
      <w:r>
        <w:rPr>
          <w:rFonts w:hint="eastAsia" w:ascii="宋体" w:eastAsia="宋体" w:cs="宋体"/>
          <w:sz w:val="21"/>
        </w:rPr>
        <w:t xml:space="preserve">单一来源 </w:t>
      </w:r>
      <w:r>
        <w:rPr>
          <w:rFonts w:ascii="Wingdings" w:hAnsi="Wingdings" w:eastAsia="Wingdings" w:cs="Wingdings"/>
          <w:sz w:val="21"/>
        </w:rPr>
        <w:t xml:space="preserve">¨</w:t>
      </w:r>
      <w:r>
        <w:rPr>
          <w:rFonts w:hint="eastAsia" w:ascii="宋体" w:eastAsia="宋体" w:cs="宋体"/>
          <w:sz w:val="21"/>
        </w:rPr>
        <w:t xml:space="preserve">框架协议 </w:t>
      </w:r>
      <w:r>
        <w:rPr>
          <w:rFonts w:ascii="Wingdings" w:hAnsi="Wingdings" w:eastAsia="Wingdings" w:cs="Wingdings"/>
          <w:sz w:val="21"/>
        </w:rPr>
        <w:t xml:space="preserve">¨</w:t>
      </w:r>
      <w:r>
        <w:rPr>
          <w:rFonts w:hint="eastAsia" w:ascii="宋体" w:eastAsia="宋体" w:cs="宋体"/>
          <w:sz w:val="21"/>
        </w:rPr>
        <w:t xml:space="preserve">其他：</w:t>
      </w:r>
      <w:r>
        <w:rPr>
          <w:rFonts w:hint="eastAsia" w:ascii="宋体" w:eastAsia="宋体" w:cs="宋体"/>
          <w:sz w:val="21"/>
          <w:u w:val="single"/>
        </w:rPr>
        <w:t xml:space="preserve">          </w:t>
      </w:r>
      <w:r/>
    </w:p>
    <w:p>
      <w:pPr>
        <w:pStyle w:val="731"/>
        <w:ind w:firstLine="420"/>
        <w:rPr>
          <w:rFonts w:ascii="宋体" w:eastAsia="宋体" w:cs="宋体"/>
          <w:sz w:val="21"/>
        </w:rPr>
      </w:pPr>
      <w:r>
        <w:rPr>
          <w:rFonts w:hint="eastAsia" w:ascii="宋体" w:eastAsia="宋体" w:cs="宋体"/>
          <w:sz w:val="21"/>
        </w:rPr>
        <w:t xml:space="preserve">（注：在框架协议采购的第二阶段，可选择使用该合同文本）</w:t>
      </w:r>
      <w:r/>
    </w:p>
    <w:p>
      <w:pPr>
        <w:pStyle w:val="731"/>
        <w:ind w:firstLine="220"/>
        <w:rPr>
          <w:rFonts w:asci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eastAsia="宋体" w:cs="Times New Roman"/>
          <w:sz w:val="21"/>
        </w:rPr>
        <w:t xml:space="preserve">是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iCs/>
          <w:szCs w:val="21"/>
        </w:rPr>
      </w:pPr>
      <w:r>
        <w:rPr>
          <w:rFonts w:hint="eastAsia" w:asci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rP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400"/>
        <w:spacing w:line="400" w:lineRule="exact"/>
        <w:rPr>
          <w:rFonts w:hint="eastAsia" w:ascii="宋体"/>
          <w:szCs w:val="21"/>
        </w:rPr>
      </w:pPr>
      <w:r>
        <w:rPr>
          <w:rFonts w:hint="eastAsia" w:ascii="宋体"/>
          <w:szCs w:val="21"/>
        </w:rPr>
        <w:t xml:space="preserve">（</w:t>
      </w:r>
      <w:r>
        <w:rPr>
          <w:rFonts w:ascii="宋体"/>
          <w:szCs w:val="21"/>
        </w:rPr>
        <w:t xml:space="preserve">7</w:t>
      </w:r>
      <w:r>
        <w:rPr>
          <w:rFonts w:hint="eastAsia" w:ascii="宋体"/>
          <w:szCs w:val="21"/>
        </w:rPr>
        <w:t xml:space="preserve">）合同是否分包：</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800"/>
        <w:spacing w:line="400" w:lineRule="exact"/>
        <w:rPr>
          <w:rFonts w:hint="eastAsia" w:ascii="宋体"/>
          <w:szCs w:val="21"/>
          <w:u w:val="single"/>
        </w:rPr>
      </w:pPr>
      <w:r>
        <w:rPr>
          <w:rFonts w:hint="eastAsia" w:ascii="宋体"/>
          <w:szCs w:val="21"/>
        </w:rPr>
        <w:t xml:space="preserve"> 分包主要内容：</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分包供应商/制造商名称（如供应商和制造商不同，请分别填写）：</w:t>
      </w:r>
      <w:r/>
    </w:p>
    <w:p>
      <w:pPr>
        <w:ind w:firstLine="800"/>
        <w:spacing w:line="400" w:lineRule="exact"/>
        <w:rPr>
          <w:rFonts w:hint="eastAsia" w:ascii="宋体"/>
          <w:szCs w:val="21"/>
          <w:u w:val="single"/>
        </w:rPr>
      </w:pPr>
      <w:r>
        <w:rPr>
          <w:rFonts w:hint="eastAsia" w:ascii="宋体"/>
          <w:szCs w:val="21"/>
        </w:rPr>
        <w:t xml:space="preserve"> </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分包供应商/制造商类型（如果供应商和制造商不同，只填写制造商类型）：</w:t>
      </w:r>
      <w:r/>
    </w:p>
    <w:p>
      <w:pPr>
        <w:ind w:firstLine="800"/>
        <w:spacing w:line="400" w:lineRule="exact"/>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大型企业  </w:t>
      </w:r>
      <w:r>
        <w:rPr>
          <w:rFonts w:ascii="Wingdings" w:hAnsi="Wingdings" w:eastAsia="Wingdings" w:cs="Wingdings"/>
          <w:iCs/>
          <w:szCs w:val="21"/>
        </w:rPr>
        <w:t xml:space="preserve">¨</w:t>
      </w:r>
      <w:r>
        <w:rPr>
          <w:rFonts w:hint="eastAsia" w:ascii="宋体"/>
          <w:iCs/>
          <w:szCs w:val="21"/>
        </w:rPr>
        <w:t xml:space="preserve">中型企业  </w:t>
      </w:r>
      <w:r>
        <w:rPr>
          <w:rFonts w:ascii="Wingdings" w:hAnsi="Wingdings" w:eastAsia="Wingdings" w:cs="Wingdings"/>
          <w:iCs/>
          <w:szCs w:val="21"/>
        </w:rPr>
        <w:t xml:space="preserve">¨</w:t>
      </w:r>
      <w:r>
        <w:rPr>
          <w:rFonts w:hint="eastAsia" w:ascii="宋体"/>
          <w:iCs/>
          <w:szCs w:val="21"/>
        </w:rPr>
        <w:t xml:space="preserve">小微型企业  </w:t>
      </w:r>
      <w:r/>
    </w:p>
    <w:p>
      <w:pPr>
        <w:ind w:firstLine="800"/>
        <w:spacing w:line="400" w:lineRule="exact"/>
        <w:rPr>
          <w:rFonts w:hint="eastAsia" w:eastAsia="华文楷体"/>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残疾人福利性单位 </w:t>
      </w:r>
      <w:r>
        <w:rPr>
          <w:rFonts w:ascii="Wingdings" w:hAnsi="Wingdings" w:eastAsia="Wingdings" w:cs="Wingdings"/>
          <w:iCs/>
          <w:szCs w:val="21"/>
        </w:rPr>
        <w:t xml:space="preserve">¨</w:t>
      </w:r>
      <w:r>
        <w:rPr>
          <w:rFonts w:hint="eastAsia" w:ascii="宋体"/>
          <w:iCs/>
          <w:szCs w:val="21"/>
        </w:rPr>
        <w:t xml:space="preserve">监狱企业 </w:t>
      </w:r>
      <w:r>
        <w:rPr>
          <w:rFonts w:ascii="Wingdings" w:hAnsi="Wingdings" w:eastAsia="Wingdings" w:cs="Wingdings"/>
          <w:iCs/>
          <w:szCs w:val="21"/>
        </w:rPr>
        <w:t xml:space="preserve">¨</w:t>
      </w:r>
      <w:r>
        <w:rPr>
          <w:rFonts w:hint="eastAsia" w:ascii="宋体"/>
          <w:iCs/>
          <w:szCs w:val="21"/>
        </w:rPr>
        <w:t xml:space="preserve">其他</w:t>
      </w:r>
      <w:r/>
    </w:p>
    <w:p>
      <w:pPr>
        <w:spacing w:line="400" w:lineRule="exact"/>
        <w:rPr>
          <w:rFonts w:hint="eastAsia" w:ascii="宋体" w:cs="宋体"/>
          <w:iCs/>
          <w:szCs w:val="21"/>
        </w:rPr>
      </w:pPr>
      <w:r>
        <w:rPr>
          <w:rFonts w:hint="eastAsia" w:ascii="宋体"/>
          <w:szCs w:val="21"/>
        </w:rPr>
        <w:t xml:space="preserve">    </w:t>
      </w:r>
      <w:r>
        <w:rPr>
          <w:rFonts w:hint="eastAsia" w:ascii="宋体" w:cs="宋体"/>
          <w:szCs w:val="21"/>
        </w:rPr>
        <w:t xml:space="preserve">（</w:t>
      </w:r>
      <w:r>
        <w:rPr>
          <w:rFonts w:ascii="宋体" w:cs="宋体"/>
          <w:szCs w:val="21"/>
        </w:rPr>
        <w:t xml:space="preserve">8</w:t>
      </w:r>
      <w:r>
        <w:rPr>
          <w:rFonts w:hint="eastAsia" w:asci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cs="宋体"/>
          <w:iCs/>
          <w:szCs w:val="21"/>
        </w:rPr>
        <w:t xml:space="preserve">是       </w:t>
      </w:r>
      <w:r>
        <w:rPr>
          <w:rFonts w:ascii="Wingdings" w:hAnsi="Wingdings" w:eastAsia="Wingdings" w:cs="Wingdings"/>
          <w:iCs/>
          <w:szCs w:val="21"/>
        </w:rPr>
        <w:t xml:space="preserve">¨</w:t>
      </w:r>
      <w:r>
        <w:rPr>
          <w:rFonts w:hint="eastAsia" w:ascii="宋体" w:cs="宋体"/>
          <w:iCs/>
          <w:szCs w:val="21"/>
        </w:rPr>
        <w:t xml:space="preserve">否</w:t>
      </w:r>
      <w:r/>
    </w:p>
    <w:p>
      <w:pPr>
        <w:pStyle w:val="731"/>
        <w:ind w:firstLine="420"/>
        <w:tabs>
          <w:tab w:val="left" w:pos="1340" w:leader="none"/>
        </w:tabs>
        <w:rPr>
          <w:rFonts w:ascii="宋体" w:eastAsia="宋体" w:cs="宋体"/>
          <w:sz w:val="21"/>
          <w:u w:val="single"/>
        </w:rPr>
      </w:pPr>
      <w:r>
        <w:rPr>
          <w:rFonts w:hint="eastAsia" w:ascii="宋体" w:eastAsia="宋体" w:cs="宋体"/>
          <w:sz w:val="21"/>
        </w:rPr>
        <w:t xml:space="preserve">     外商投资企业类型：</w:t>
      </w:r>
      <w:r>
        <w:rPr>
          <w:rFonts w:ascii="Wingdings" w:hAnsi="Wingdings" w:eastAsia="Wingdings" w:cs="Wingdings"/>
          <w:iCs/>
          <w:sz w:val="21"/>
        </w:rPr>
        <w:t xml:space="preserve">¨</w:t>
      </w:r>
      <w:r>
        <w:rPr>
          <w:rFonts w:hint="eastAsia" w:ascii="宋体" w:eastAsia="宋体" w:cs="宋体"/>
          <w:sz w:val="21"/>
        </w:rPr>
        <w:t xml:space="preserve">全部由外国投资者投资  </w:t>
      </w:r>
      <w:r>
        <w:rPr>
          <w:rFonts w:ascii="Wingdings" w:hAnsi="Wingdings" w:eastAsia="Wingdings" w:cs="Wingdings"/>
          <w:iCs/>
          <w:sz w:val="21"/>
        </w:rPr>
        <w:t xml:space="preserve">¨</w:t>
      </w:r>
      <w:r>
        <w:rPr>
          <w:rFonts w:hint="eastAsia" w:ascii="宋体" w:eastAsia="宋体" w:cs="宋体"/>
          <w:iCs/>
          <w:sz w:val="21"/>
        </w:rPr>
        <w:t xml:space="preserve">部分由外国投资者投资</w:t>
      </w:r>
      <w:r/>
    </w:p>
    <w:p>
      <w:pPr>
        <w:ind w:firstLine="420"/>
        <w:spacing w:line="400" w:lineRule="exact"/>
        <w:rPr>
          <w:rFonts w:hint="eastAsia" w:ascii="宋体" w:cs="宋体"/>
          <w:szCs w:val="21"/>
        </w:rPr>
      </w:pPr>
      <w:r>
        <w:rPr>
          <w:rFonts w:hint="eastAsia" w:ascii="宋体" w:cs="宋体"/>
          <w:szCs w:val="21"/>
        </w:rPr>
        <w:t xml:space="preserve">（</w:t>
      </w:r>
      <w:r>
        <w:rPr>
          <w:rFonts w:ascii="宋体" w:cs="宋体"/>
          <w:szCs w:val="21"/>
        </w:rPr>
        <w:t xml:space="preserve">9</w:t>
      </w:r>
      <w:r>
        <w:rPr>
          <w:rFonts w:hint="eastAsia" w:ascii="宋体" w:cs="宋体"/>
          <w:szCs w:val="21"/>
        </w:rPr>
        <w:t xml:space="preserve">）是否涉及进口产品：</w:t>
      </w:r>
      <w:r/>
    </w:p>
    <w:p>
      <w:pPr>
        <w:ind w:firstLine="800"/>
        <w:spacing w:line="400" w:lineRule="exact"/>
        <w:rPr>
          <w:rFonts w:hint="eastAsia" w:ascii="宋体" w:cs="宋体"/>
          <w:szCs w:val="21"/>
          <w:u w:val="single"/>
        </w:rPr>
      </w:pPr>
      <w:r>
        <w:rPr>
          <w:rFonts w:hint="eastAsia" w:ascii="宋体" w:cs="宋体"/>
          <w:szCs w:val="21"/>
        </w:rPr>
        <w:t xml:space="preserve"> </w:t>
      </w:r>
      <w:r>
        <w:rPr>
          <w:rFonts w:ascii="Wingdings" w:hAnsi="Wingdings" w:eastAsia="Wingdings" w:cs="Wingdings"/>
          <w:szCs w:val="21"/>
        </w:rPr>
        <w:t xml:space="preserve">¨</w:t>
      </w:r>
      <w:r>
        <w:rPr>
          <w:rFonts w:hint="eastAsia" w:ascii="宋体" w:cs="宋体"/>
          <w:szCs w:val="21"/>
        </w:rPr>
        <w:t xml:space="preserve">是，《政府采购品目分类目录》底级品目名称：</w:t>
      </w:r>
      <w:r>
        <w:rPr>
          <w:rFonts w:hint="eastAsia" w:ascii="宋体" w:cs="宋体"/>
          <w:szCs w:val="21"/>
          <w:u w:val="single"/>
        </w:rPr>
        <w:t xml:space="preserve">         </w:t>
      </w:r>
      <w:r>
        <w:rPr>
          <w:rFonts w:hint="eastAsia" w:ascii="宋体" w:cs="宋体"/>
          <w:szCs w:val="21"/>
        </w:rPr>
        <w:t xml:space="preserve"> 金额：</w:t>
      </w:r>
      <w:r>
        <w:rPr>
          <w:rFonts w:hint="eastAsia" w:ascii="宋体" w:cs="宋体"/>
          <w:szCs w:val="21"/>
          <w:u w:val="single"/>
        </w:rPr>
        <w:t xml:space="preserve">        </w:t>
      </w:r>
      <w:r/>
    </w:p>
    <w:p>
      <w:pPr>
        <w:ind w:firstLine="800"/>
        <w:spacing w:line="400" w:lineRule="exact"/>
        <w:rPr>
          <w:rFonts w:hint="eastAsia" w:ascii="宋体"/>
          <w:szCs w:val="21"/>
        </w:rPr>
      </w:pPr>
      <w:r>
        <w:rPr>
          <w:rFonts w:hint="eastAsia" w:ascii="宋体" w:cs="宋体"/>
          <w:szCs w:val="21"/>
        </w:rPr>
        <w:t xml:space="preserve">        国别：</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规格型号：</w:t>
      </w:r>
      <w:r>
        <w:rPr>
          <w:rFonts w:hint="eastAsia" w:ascii="宋体" w:cs="宋体"/>
          <w:szCs w:val="21"/>
          <w:u w:val="single"/>
        </w:rPr>
        <w:t xml:space="preserve">        </w:t>
      </w:r>
      <w:r>
        <w:rPr>
          <w:rFonts w:hint="eastAsia" w:ascii="宋体"/>
          <w:szCs w:val="21"/>
        </w:rPr>
        <w:t xml:space="preserve">      </w:t>
      </w:r>
      <w:r/>
    </w:p>
    <w:p>
      <w:pPr>
        <w:ind w:firstLine="800"/>
        <w:spacing w:line="400" w:lineRule="exact"/>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（1</w:t>
      </w:r>
      <w:r>
        <w:rPr>
          <w:rFonts w:ascii="宋体"/>
          <w:szCs w:val="21"/>
        </w:rPr>
        <w:t xml:space="preserve">0</w:t>
      </w:r>
      <w:r>
        <w:rPr>
          <w:rFonts w:hint="eastAsia" w:ascii="宋体"/>
          <w:szCs w:val="21"/>
        </w:rPr>
        <w:t xml:space="preserve">）是否涉及节能产品：</w:t>
      </w:r>
      <w:r/>
    </w:p>
    <w:p>
      <w:pPr>
        <w:spacing w:line="400" w:lineRule="exact"/>
        <w:tabs>
          <w:tab w:val="left" w:pos="740" w:leader="none"/>
        </w:tabs>
        <w:rPr>
          <w:rFonts w:hint="eastAsia" w:ascii="宋体"/>
          <w:iCs/>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是，《节能产品政府采购品目清单》的底级品目名称：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是否涉及环境标志产品：</w:t>
      </w:r>
      <w:r/>
    </w:p>
    <w:p>
      <w:pPr>
        <w:spacing w:line="400" w:lineRule="exact"/>
        <w:tabs>
          <w:tab w:val="left" w:pos="740" w:leader="none"/>
        </w:tabs>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是，《环境标志产品政府采购品目清单》的底级品目名称：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pStyle w:val="731"/>
        <w:ind w:firstLine="420"/>
        <w:rPr>
          <w:rFonts w:ascii="宋体" w:eastAsia="宋体" w:cs="Times New Roman"/>
          <w:sz w:val="21"/>
        </w:rPr>
      </w:pPr>
      <w:r>
        <w:rPr>
          <w:rFonts w:hint="eastAsia" w:ascii="宋体" w:hAnsi="宋体"/>
          <w:sz w:val="21"/>
        </w:rPr>
        <w:t xml:space="preserve">          </w:t>
      </w:r>
      <w:r>
        <w:rPr>
          <w:rFonts w:hint="eastAsia" w:ascii="宋体" w:eastAsia="宋体" w:cs="Times New Roman"/>
          <w:sz w:val="21"/>
        </w:rPr>
        <w:t xml:space="preserve">是否涉及绿色产品： </w:t>
      </w:r>
      <w:r/>
    </w:p>
    <w:p>
      <w:pPr>
        <w:pStyle w:val="731"/>
        <w:ind w:firstLine="420"/>
        <w:rPr>
          <w:rFonts w:ascii="宋体" w:eastAsia="宋体"/>
          <w:u w:val="single"/>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是，绿色产品政府采购相关政策确定的底级品目名称：</w:t>
      </w:r>
      <w:r>
        <w:rPr>
          <w:rFonts w:hint="eastAsia" w:ascii="宋体" w:eastAsia="宋体"/>
          <w:u w:val="single"/>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pStyle w:val="731"/>
        <w:ind w:firstLine="420"/>
        <w:rPr>
          <w:rFonts w:hint="eastAsia" w:ascii="宋体" w:hAnsi="宋体"/>
          <w:sz w:val="21"/>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szCs w:val="21"/>
        </w:rPr>
      </w:pPr>
      <w:r>
        <w:rPr>
          <w:rFonts w:hint="eastAsia" w:ascii="宋体"/>
          <w:szCs w:val="21"/>
        </w:rPr>
        <w:t xml:space="preserve">    （1</w:t>
      </w:r>
      <w:r>
        <w:rPr>
          <w:rFonts w:ascii="宋体"/>
          <w:szCs w:val="21"/>
        </w:rPr>
        <w:t xml:space="preserve">1</w:t>
      </w:r>
      <w:r>
        <w:rPr>
          <w:rFonts w:hint="eastAsia" w:ascii="宋体"/>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是       </w:t>
      </w:r>
      <w:r>
        <w:rPr>
          <w:rFonts w:ascii="Wingdings" w:hAnsi="Wingdings" w:eastAsia="Wingdings" w:cs="Wingdings"/>
          <w:szCs w:val="21"/>
        </w:rPr>
        <w:t xml:space="preserve">¨</w:t>
      </w:r>
      <w:r>
        <w:rPr>
          <w:rFonts w:hint="eastAsia" w:ascii="宋体"/>
          <w:szCs w:val="21"/>
        </w:rPr>
        <w:t xml:space="preserve">否      </w:t>
      </w:r>
      <w:r>
        <w:rPr>
          <w:rFonts w:ascii="Wingdings" w:hAnsi="Wingdings" w:eastAsia="Wingdings" w:cs="Wingdings"/>
          <w:szCs w:val="21"/>
        </w:rPr>
        <w:t xml:space="preserve">¨</w:t>
      </w:r>
      <w:r>
        <w:rPr>
          <w:rFonts w:hint="eastAsia" w:ascii="宋体"/>
          <w:szCs w:val="21"/>
        </w:rPr>
        <w:t xml:space="preserve">不涉及</w:t>
      </w:r>
      <w:r/>
    </w:p>
    <w:p>
      <w:pPr>
        <w:numPr>
          <w:ilvl w:val="0"/>
          <w:numId w:val="4"/>
        </w:numPr>
        <w:ind w:firstLine="402"/>
        <w:spacing w:line="400" w:lineRule="exact"/>
        <w:rPr>
          <w:rFonts w:hint="eastAsia" w:ascii="宋体"/>
          <w:b/>
          <w:szCs w:val="21"/>
        </w:rPr>
      </w:pPr>
      <w:r>
        <w:rPr>
          <w:rFonts w:hint="eastAsia" w:ascii="宋体"/>
          <w:b/>
          <w:szCs w:val="21"/>
        </w:rPr>
        <w:t xml:space="preserve">合同金额</w:t>
      </w:r>
      <w:r/>
    </w:p>
    <w:p>
      <w:pPr>
        <w:ind w:firstLine="400"/>
        <w:spacing w:line="400" w:lineRule="exact"/>
        <w:rPr>
          <w:rFonts w:hint="eastAsia" w:ascii="宋体"/>
          <w:szCs w:val="21"/>
        </w:rPr>
      </w:pPr>
      <w:r>
        <w:rPr>
          <w:rFonts w:hint="eastAsia" w:ascii="宋体"/>
          <w:szCs w:val="21"/>
        </w:rPr>
        <w:t xml:space="preserve">（1）合同金额小写：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分包金额（如有）小写：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（注：固定单价合同应填写单价和最高限价）</w:t>
      </w:r>
      <w:r/>
    </w:p>
    <w:p>
      <w:pPr>
        <w:spacing w:line="400" w:lineRule="exact"/>
        <w:rPr>
          <w:rFonts w:hint="eastAsia" w:ascii="宋体"/>
          <w:szCs w:val="21"/>
        </w:rPr>
      </w:pPr>
      <w:r>
        <w:rPr>
          <w:rFonts w:hint="eastAsia" w:ascii="宋体"/>
          <w:szCs w:val="21"/>
        </w:rPr>
        <w:t xml:space="preserve">    （2）合同定价方式（采用组合定价方式的，可以勾选多项）：</w:t>
      </w:r>
      <w:r/>
    </w:p>
    <w:p>
      <w:pPr>
        <w:ind w:firstLine="400"/>
        <w:spacing w:line="400" w:lineRule="exact"/>
        <w:rPr>
          <w:rFonts w:hint="eastAsia" w:ascii="宋体"/>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固定总价 </w:t>
      </w:r>
      <w:r>
        <w:rPr>
          <w:rFonts w:ascii="Wingdings" w:hAnsi="Wingdings" w:eastAsia="Wingdings" w:cs="Wingdings"/>
          <w:iCs/>
          <w:szCs w:val="21"/>
        </w:rPr>
        <w:t xml:space="preserve">¨</w:t>
      </w:r>
      <w:r>
        <w:rPr>
          <w:rFonts w:hint="eastAsia" w:ascii="宋体"/>
          <w:iCs/>
          <w:szCs w:val="21"/>
        </w:rPr>
        <w:t xml:space="preserve">固定单价 </w:t>
      </w:r>
      <w:r>
        <w:rPr>
          <w:rFonts w:ascii="Wingdings" w:hAnsi="Wingdings" w:eastAsia="Wingdings" w:cs="Wingdings"/>
          <w:iCs/>
          <w:szCs w:val="21"/>
        </w:rPr>
        <w:t xml:space="preserve">¨</w:t>
      </w:r>
      <w:r>
        <w:rPr>
          <w:rFonts w:hint="eastAsia" w:ascii="宋体"/>
          <w:iCs/>
          <w:szCs w:val="21"/>
        </w:rPr>
        <w:t xml:space="preserve">固定费率 </w:t>
      </w:r>
      <w:r>
        <w:rPr>
          <w:rFonts w:ascii="Wingdings" w:hAnsi="Wingdings" w:eastAsia="Wingdings" w:cs="Wingdings"/>
          <w:iCs/>
          <w:szCs w:val="21"/>
        </w:rPr>
        <w:t xml:space="preserve">¨</w:t>
      </w:r>
      <w:r>
        <w:rPr>
          <w:rFonts w:hint="eastAsia" w:ascii="宋体"/>
          <w:iCs/>
          <w:szCs w:val="21"/>
        </w:rPr>
        <w:t xml:space="preserve">成本补偿 </w:t>
      </w:r>
      <w:r>
        <w:rPr>
          <w:rFonts w:ascii="Wingdings" w:hAnsi="Wingdings" w:eastAsia="Wingdings" w:cs="Wingdings"/>
          <w:iCs/>
          <w:szCs w:val="21"/>
        </w:rPr>
        <w:t xml:space="preserve">¨</w:t>
      </w:r>
      <w:r>
        <w:rPr>
          <w:rFonts w:hint="eastAsia" w:ascii="宋体"/>
          <w:iCs/>
          <w:szCs w:val="21"/>
        </w:rPr>
        <w:t xml:space="preserve">绩效激励 </w:t>
      </w:r>
      <w:r>
        <w:rPr>
          <w:rFonts w:ascii="Wingdings" w:hAnsi="Wingdings" w:eastAsia="Wingdings" w:cs="Wingdings"/>
          <w:iCs/>
          <w:szCs w:val="21"/>
        </w:rPr>
        <w:t xml:space="preserve">¨</w:t>
      </w:r>
      <w:r>
        <w:rPr>
          <w:rFonts w:hint="eastAsia" w:ascii="宋体"/>
          <w:iCs/>
          <w:szCs w:val="21"/>
        </w:rPr>
        <w:t xml:space="preserve">其他</w:t>
      </w:r>
      <w:r>
        <w:rPr>
          <w:rFonts w:hint="eastAsia" w:ascii="宋体"/>
          <w:szCs w:val="21"/>
          <w:u w:val="single"/>
        </w:rPr>
        <w:t xml:space="preserve">       </w:t>
      </w:r>
      <w:r/>
    </w:p>
    <w:p>
      <w:pPr>
        <w:pStyle w:val="730"/>
        <w:spacing w:line="400" w:lineRule="exact"/>
      </w:pPr>
      <w:r>
        <w:rPr>
          <w:rFonts w:hint="eastAsia" w:ascii="宋体"/>
        </w:rPr>
        <w:t xml:space="preserve">（3）付款方式（按项目实际勾选填写）：</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全额付款：</w:t>
      </w:r>
      <w:r>
        <w:rPr>
          <w:rFonts w:hint="eastAsia" w:ascii="宋体"/>
          <w:szCs w:val="21"/>
          <w:u w:val="single"/>
        </w:rPr>
        <w:t xml:space="preserve">     （应明确一次性支付合同款项的条件）                    </w:t>
      </w:r>
      <w:r/>
    </w:p>
    <w:p>
      <w:pPr>
        <w:ind w:firstLine="600"/>
        <w:spacing w:line="400" w:lineRule="exact"/>
        <w:rPr>
          <w:rFonts w:hint="eastAsia"/>
        </w:rPr>
      </w:pPr>
      <w:r>
        <w:rPr>
          <w:rFonts w:ascii="Wingdings" w:hAnsi="Wingdings" w:eastAsia="Wingdings" w:cs="Wingdings"/>
          <w:szCs w:val="21"/>
        </w:rPr>
        <w:t xml:space="preserve">¨</w:t>
      </w:r>
      <w:r>
        <w:rPr>
          <w:rFonts w:hint="eastAsia" w:ascii="宋体"/>
          <w:szCs w:val="21"/>
        </w:rPr>
        <w:t xml:space="preserve">分期付款：</w:t>
      </w:r>
      <w:r>
        <w:rPr>
          <w:rFonts w:hint="eastAsia" w:ascii="宋体"/>
          <w:szCs w:val="21"/>
          <w:u w:val="single"/>
        </w:rPr>
        <w:t xml:space="preserve">  （应明确分期支付合同款项的各期比例和支付条件，各期支付条件应与分期履约验收情况挂钩） </w:t>
      </w:r>
      <w:r>
        <w:rPr>
          <w:rFonts w:hint="eastAsia" w:ascii="宋体"/>
          <w:szCs w:val="21"/>
        </w:rPr>
        <w:t xml:space="preserve">，其中涉及预付款的：</w:t>
      </w:r>
      <w:r>
        <w:rPr>
          <w:rFonts w:hint="eastAsia" w:ascii="宋体"/>
          <w:szCs w:val="21"/>
          <w:u w:val="single"/>
        </w:rPr>
        <w:t xml:space="preserve"> （应明确预付款的支付比例和支付条件） </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成本补偿：</w:t>
      </w:r>
      <w:r>
        <w:rPr>
          <w:rFonts w:hint="eastAsia" w:ascii="宋体"/>
          <w:szCs w:val="21"/>
          <w:u w:val="single"/>
        </w:rPr>
        <w:t xml:space="preserve">      （应明确按照成本补偿方式的支付方式和支付条件）   </w:t>
      </w:r>
      <w:r/>
    </w:p>
    <w:p>
      <w:pPr>
        <w:ind w:firstLine="6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绩效激励：</w:t>
      </w:r>
      <w:r>
        <w:rPr>
          <w:rFonts w:hint="eastAsia" w:ascii="宋体"/>
          <w:szCs w:val="21"/>
          <w:u w:val="single"/>
        </w:rPr>
        <w:t xml:space="preserve">      （应明确按照绩效激励方式的支付方式和支付条件）   </w:t>
      </w:r>
      <w:r/>
    </w:p>
    <w:p>
      <w:pPr>
        <w:numPr>
          <w:ilvl w:val="0"/>
          <w:numId w:val="4"/>
        </w:numPr>
        <w:ind w:firstLine="402"/>
        <w:spacing w:line="400" w:lineRule="exact"/>
        <w:rPr>
          <w:rFonts w:hint="eastAsia" w:ascii="宋体"/>
          <w:b/>
          <w:szCs w:val="21"/>
          <w:u w:val="single"/>
        </w:rPr>
      </w:pPr>
      <w:r>
        <w:rPr>
          <w:rFonts w:hint="eastAsia" w:ascii="宋体"/>
          <w:b/>
          <w:szCs w:val="21"/>
        </w:rPr>
        <w:t xml:space="preserve">合同履行</w:t>
      </w:r>
      <w:r/>
    </w:p>
    <w:p>
      <w:pPr>
        <w:ind w:firstLine="400"/>
        <w:spacing w:line="400" w:lineRule="exact"/>
        <w:rPr>
          <w:rFonts w:hint="eastAsia" w:ascii="宋体" w:cs="宋体"/>
          <w:szCs w:val="21"/>
        </w:rPr>
      </w:pPr>
      <w:r>
        <w:rPr>
          <w:rFonts w:hint="eastAsia" w:ascii="宋体" w:cs="宋体"/>
          <w:szCs w:val="21"/>
        </w:rPr>
        <w:t xml:space="preserve">（1）起始日期：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日，完成日期：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w:t>
      </w:r>
      <w:r/>
    </w:p>
    <w:p>
      <w:pPr>
        <w:ind w:firstLine="400"/>
        <w:spacing w:line="400" w:lineRule="exact"/>
        <w:rPr>
          <w:rFonts w:hint="eastAsia" w:ascii="宋体" w:cs="宋体"/>
          <w:szCs w:val="21"/>
          <w:u w:val="single"/>
        </w:rPr>
      </w:pPr>
      <w:r>
        <w:rPr>
          <w:rFonts w:hint="eastAsia" w:ascii="宋体" w:cs="宋体"/>
          <w:szCs w:val="21"/>
        </w:rPr>
        <w:t xml:space="preserve">（2）履约地点</w:t>
      </w:r>
      <w:r>
        <w:rPr>
          <w:rFonts w:hint="eastAsia" w:ascii="宋体" w:cs="宋体"/>
          <w:bCs/>
          <w:szCs w:val="21"/>
        </w:rPr>
        <w:t xml:space="preserve">：</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bCs/>
          <w:szCs w:val="21"/>
        </w:rPr>
        <w:t xml:space="preserve">（3）履约担保：</w:t>
      </w:r>
      <w:r>
        <w:rPr>
          <w:rFonts w:hint="eastAsia" w:ascii="宋体" w:cs="宋体"/>
        </w:rPr>
        <w:t xml:space="preserve">是否收取履约保证金：</w:t>
      </w:r>
      <w:r>
        <w:rPr>
          <w:rFonts w:ascii="Wingdings" w:hAnsi="Wingdings" w:eastAsia="Wingdings" w:cs="Wingdings"/>
          <w:szCs w:val="21"/>
        </w:rPr>
        <w:t xml:space="preserve">¨</w:t>
      </w:r>
      <w:r>
        <w:rPr>
          <w:rFonts w:hint="eastAsia" w:ascii="宋体" w:cs="宋体"/>
          <w:szCs w:val="21"/>
        </w:rPr>
        <w:t xml:space="preserve">是    </w:t>
      </w:r>
      <w:r>
        <w:rPr>
          <w:rFonts w:ascii="Wingdings" w:hAnsi="Wingdings" w:eastAsia="Wingdings" w:cs="Wingdings"/>
          <w:szCs w:val="21"/>
        </w:rPr>
        <w:t xml:space="preserve">¨</w:t>
      </w:r>
      <w:r>
        <w:rPr>
          <w:rFonts w:hint="eastAsia" w:ascii="宋体" w:cs="宋体"/>
          <w:szCs w:val="21"/>
        </w:rPr>
        <w:t xml:space="preserve">否</w:t>
      </w:r>
      <w:r/>
    </w:p>
    <w:p>
      <w:pPr>
        <w:pStyle w:val="731"/>
        <w:ind w:firstLine="440"/>
        <w:rPr>
          <w:rFonts w:ascii="宋体" w:eastAsia="宋体" w:cs="宋体"/>
          <w:sz w:val="21"/>
        </w:rPr>
      </w:pPr>
      <w:r>
        <w:rPr>
          <w:rFonts w:hint="eastAsia" w:ascii="宋体" w:hAnsi="宋体" w:cs="宋体"/>
          <w:bCs/>
        </w:rPr>
        <w:t xml:space="preserve">  </w:t>
      </w:r>
      <w:r>
        <w:rPr>
          <w:rFonts w:hint="eastAsia" w:ascii="宋体" w:eastAsia="宋体" w:cs="宋体"/>
          <w:sz w:val="21"/>
        </w:rPr>
        <w:t xml:space="preserve">  收取履约保证金形式：</w:t>
      </w:r>
      <w:r>
        <w:rPr>
          <w:rFonts w:hint="eastAsia" w:ascii="宋体" w:eastAsia="宋体" w:cs="宋体"/>
          <w:bCs/>
          <w:sz w:val="21"/>
          <w:u w:val="single"/>
        </w:rPr>
        <w:t xml:space="preserve">                            </w:t>
      </w:r>
      <w:r/>
    </w:p>
    <w:p>
      <w:pPr>
        <w:pStyle w:val="731"/>
        <w:ind w:firstLine="420"/>
        <w:rPr>
          <w:rFonts w:ascii="宋体" w:eastAsia="宋体" w:cs="宋体"/>
          <w:sz w:val="21"/>
        </w:rPr>
      </w:pPr>
      <w:r>
        <w:rPr>
          <w:rFonts w:hint="eastAsia" w:ascii="宋体" w:eastAsia="宋体" w:cs="宋体"/>
          <w:sz w:val="21"/>
        </w:rPr>
        <w:t xml:space="preserve">    收取履约保证金金额：</w:t>
      </w:r>
      <w:r>
        <w:rPr>
          <w:rFonts w:hint="eastAsia" w:ascii="宋体" w:eastAsia="宋体" w:cs="宋体"/>
          <w:bCs/>
          <w:sz w:val="21"/>
          <w:u w:val="single"/>
        </w:rPr>
        <w:t xml:space="preserve">                            </w:t>
      </w:r>
      <w:r/>
    </w:p>
    <w:p>
      <w:pPr>
        <w:ind w:firstLine="400"/>
        <w:spacing w:line="400" w:lineRule="exact"/>
        <w:rPr>
          <w:rFonts w:hint="eastAsia" w:ascii="宋体" w:cs="宋体"/>
        </w:rPr>
      </w:pPr>
      <w:r>
        <w:rPr>
          <w:rFonts w:hint="eastAsia" w:ascii="宋体" w:cs="宋体"/>
          <w:bCs/>
          <w:szCs w:val="21"/>
        </w:rPr>
        <w:t xml:space="preserve">    履约担保期限：</w:t>
      </w:r>
      <w:r>
        <w:rPr>
          <w:rFonts w:hint="eastAsia" w:ascii="宋体" w:cs="宋体"/>
          <w:bCs/>
          <w:szCs w:val="21"/>
          <w:u w:val="single"/>
        </w:rPr>
        <w:t xml:space="preserve">                                  </w:t>
      </w:r>
      <w:r/>
    </w:p>
    <w:p>
      <w:pPr>
        <w:ind w:firstLine="400"/>
        <w:spacing w:line="400" w:lineRule="exact"/>
        <w:rPr>
          <w:rFonts w:hint="eastAsia" w:ascii="宋体" w:cs="宋体"/>
          <w:bCs/>
          <w:szCs w:val="21"/>
        </w:rPr>
      </w:pPr>
      <w:r>
        <w:rPr>
          <w:rFonts w:hint="eastAsia" w:ascii="宋体" w:cs="宋体"/>
          <w:bCs/>
          <w:szCs w:val="21"/>
        </w:rPr>
        <w:t xml:space="preserve">（4）分期履行要求：</w:t>
      </w:r>
      <w:r>
        <w:rPr>
          <w:rFonts w:hint="eastAsia" w:ascii="宋体" w:cs="宋体"/>
          <w:bCs/>
          <w:szCs w:val="21"/>
          <w:u w:val="single"/>
        </w:rPr>
        <w:t xml:space="preserve">                                                        </w:t>
      </w:r>
      <w:r/>
    </w:p>
    <w:p>
      <w:pPr>
        <w:ind w:firstLine="400"/>
        <w:spacing w:line="400" w:lineRule="exact"/>
        <w:rPr>
          <w:rFonts w:hint="eastAsia" w:ascii="宋体" w:cs="宋体"/>
          <w:szCs w:val="21"/>
          <w:u w:val="single"/>
        </w:rPr>
      </w:pPr>
      <w:r>
        <w:rPr>
          <w:rFonts w:hint="eastAsia" w:ascii="宋体" w:cs="宋体"/>
          <w:bCs/>
          <w:szCs w:val="21"/>
        </w:rPr>
        <w:t xml:space="preserve">（5）风险处置措施和替代方案：</w:t>
      </w:r>
      <w:r>
        <w:rPr>
          <w:rFonts w:hint="eastAsia" w:ascii="宋体" w:cs="宋体"/>
          <w:color w:val="0000ff"/>
          <w:szCs w:val="21"/>
          <w:u w:val="single"/>
        </w:rPr>
        <w:t xml:space="preserve"> </w:t>
      </w:r>
      <w:r>
        <w:rPr>
          <w:rFonts w:hint="eastAsia" w:ascii="宋体" w:cs="宋体"/>
          <w:color w:val="000000"/>
          <w:szCs w:val="21"/>
          <w:u w:val="single"/>
        </w:rPr>
        <w:t xml:space="preserve">              </w:t>
      </w:r>
      <w:r>
        <w:rPr>
          <w:rFonts w:hint="eastAsia" w:ascii="宋体" w:cs="宋体"/>
          <w:szCs w:val="21"/>
          <w:u w:val="single"/>
        </w:rPr>
        <w:t xml:space="preserve">                                                </w:t>
      </w:r>
      <w:r/>
    </w:p>
    <w:p>
      <w:pPr>
        <w:numPr>
          <w:ilvl w:val="0"/>
          <w:numId w:val="4"/>
        </w:numPr>
        <w:ind w:firstLine="402"/>
        <w:spacing w:line="400" w:lineRule="exact"/>
        <w:rPr>
          <w:rFonts w:hint="eastAsia" w:ascii="宋体"/>
          <w:b/>
          <w:szCs w:val="21"/>
        </w:rPr>
      </w:pPr>
      <w:r>
        <w:rPr>
          <w:rFonts w:hint="eastAsia" w:ascii="宋体"/>
          <w:b/>
          <w:szCs w:val="21"/>
        </w:rPr>
        <w:t xml:space="preserve">合同验收</w:t>
      </w:r>
      <w:r/>
    </w:p>
    <w:p>
      <w:pPr>
        <w:numPr>
          <w:ilvl w:val="0"/>
          <w:numId w:val="6"/>
        </w:numPr>
        <w:ind w:firstLine="400"/>
        <w:spacing w:line="400" w:lineRule="exact"/>
        <w:rPr>
          <w:rFonts w:hint="eastAsia" w:ascii="宋体"/>
          <w:bCs/>
          <w:szCs w:val="21"/>
        </w:rPr>
      </w:pPr>
      <w:r>
        <w:rPr>
          <w:rFonts w:hint="eastAsia" w:ascii="宋体"/>
          <w:bCs/>
          <w:szCs w:val="21"/>
        </w:rPr>
        <w:t xml:space="preserve">验收组织方式：</w:t>
      </w:r>
      <w:r>
        <w:rPr>
          <w:rFonts w:ascii="Wingdings" w:hAnsi="Wingdings" w:eastAsia="Wingdings" w:cs="Wingdings"/>
          <w:szCs w:val="21"/>
        </w:rPr>
        <w:t xml:space="preserve">¨</w:t>
      </w:r>
      <w:r>
        <w:rPr>
          <w:rFonts w:hint="eastAsia" w:ascii="宋体"/>
          <w:bCs/>
          <w:szCs w:val="21"/>
        </w:rPr>
        <w:t xml:space="preserve">自行组织 </w:t>
      </w:r>
      <w:r>
        <w:rPr>
          <w:rFonts w:ascii="Wingdings" w:hAnsi="Wingdings" w:eastAsia="Wingdings" w:cs="Wingdings"/>
          <w:szCs w:val="21"/>
        </w:rPr>
        <w:t xml:space="preserve">¨</w:t>
      </w:r>
      <w:r>
        <w:rPr>
          <w:rFonts w:hint="eastAsia" w:ascii="宋体"/>
          <w:bCs/>
          <w:szCs w:val="21"/>
        </w:rPr>
        <w:t xml:space="preserve">委托第三方组织</w:t>
      </w:r>
      <w:r/>
    </w:p>
    <w:p>
      <w:pPr>
        <w:spacing w:line="400" w:lineRule="exact"/>
        <w:rPr>
          <w:rFonts w:hint="eastAsia" w:ascii="宋体"/>
          <w:bCs/>
          <w:szCs w:val="21"/>
        </w:rPr>
      </w:pPr>
      <w:r>
        <w:rPr>
          <w:rFonts w:hint="eastAsia" w:ascii="宋体"/>
          <w:bCs/>
          <w:szCs w:val="21"/>
        </w:rPr>
        <w:t xml:space="preserve">         验收主体：</w:t>
      </w:r>
      <w:r>
        <w:rPr>
          <w:rFonts w:hint="eastAsia" w:ascii="宋体"/>
          <w:bCs/>
          <w:szCs w:val="21"/>
          <w:u w:val="single"/>
        </w:rPr>
        <w:t xml:space="preserve">                  </w:t>
      </w:r>
      <w:r/>
    </w:p>
    <w:p>
      <w:pPr>
        <w:spacing w:line="400" w:lineRule="exact"/>
        <w:rPr>
          <w:rFonts w:hint="eastAsia" w:ascii="宋体"/>
          <w:bCs/>
          <w:szCs w:val="21"/>
        </w:rPr>
      </w:pPr>
      <w:r>
        <w:rPr>
          <w:rFonts w:hint="eastAsia" w:ascii="宋体"/>
          <w:bCs/>
          <w:szCs w:val="21"/>
        </w:rPr>
        <w:t xml:space="preserve">        是否邀请本项目的其他供应商参加验收：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是否邀请专家参加验收：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是否邀请服务对象参加验收：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是否邀请第三方检测机构参加验收：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是否进行抽查检测：</w:t>
      </w:r>
      <w:r>
        <w:rPr>
          <w:rFonts w:ascii="Wingdings" w:hAnsi="Wingdings" w:eastAsia="Wingdings" w:cs="Wingdings"/>
          <w:szCs w:val="21"/>
        </w:rPr>
        <w:t xml:space="preserve">¨</w:t>
      </w:r>
      <w:r>
        <w:rPr>
          <w:rFonts w:hint="eastAsia" w:ascii="宋体"/>
          <w:bCs/>
          <w:szCs w:val="21"/>
        </w:rPr>
        <w:t xml:space="preserve">是，抽查比例：</w:t>
      </w:r>
      <w:r>
        <w:rPr>
          <w:rFonts w:hint="eastAsia" w:ascii="宋体"/>
          <w:bCs/>
          <w:szCs w:val="21"/>
          <w:u w:val="single"/>
        </w:rPr>
        <w:t xml:space="preserve">        </w:t>
      </w: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是否存在破坏性检测：</w:t>
      </w:r>
      <w:r>
        <w:rPr>
          <w:rFonts w:ascii="Wingdings" w:hAnsi="Wingdings" w:eastAsia="Wingdings" w:cs="Wingdings"/>
          <w:szCs w:val="21"/>
        </w:rPr>
        <w:t xml:space="preserve">¨</w:t>
      </w:r>
      <w:r>
        <w:rPr>
          <w:rFonts w:hint="eastAsia" w:ascii="宋体"/>
          <w:bCs/>
          <w:szCs w:val="21"/>
        </w:rPr>
        <w:t xml:space="preserve">是，</w:t>
      </w:r>
      <w:r>
        <w:rPr>
          <w:rFonts w:hint="eastAsia" w:ascii="宋体"/>
          <w:bCs/>
          <w:szCs w:val="21"/>
          <w:u w:val="single"/>
        </w:rPr>
        <w:t xml:space="preserve">（应明确对被破坏的检测产品的处理方式）</w:t>
      </w:r>
      <w:r/>
    </w:p>
    <w:p>
      <w:pPr>
        <w:ind w:firstLine="800"/>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验收组织的其他事项：</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（2）履约验收时间：</w:t>
      </w:r>
      <w:r>
        <w:rPr>
          <w:rFonts w:hint="eastAsia" w:ascii="宋体"/>
          <w:bCs/>
          <w:szCs w:val="21"/>
          <w:u w:val="single"/>
        </w:rPr>
        <w:t xml:space="preserve">（计划于何时验收/供应商提出验收申请之日起   日内组织验收） </w:t>
      </w:r>
      <w:r/>
    </w:p>
    <w:p>
      <w:pPr>
        <w:ind w:firstLine="400"/>
        <w:spacing w:line="400" w:lineRule="exact"/>
        <w:rPr>
          <w:rFonts w:hint="eastAsia" w:ascii="宋体"/>
          <w:bCs/>
          <w:szCs w:val="21"/>
        </w:rPr>
      </w:pPr>
      <w:r>
        <w:rPr>
          <w:rFonts w:hint="eastAsia" w:ascii="宋体"/>
          <w:bCs/>
          <w:szCs w:val="21"/>
        </w:rPr>
        <w:t xml:space="preserve">（3）履约验收方式：</w:t>
      </w:r>
      <w:r>
        <w:rPr>
          <w:rFonts w:ascii="Wingdings" w:hAnsi="Wingdings" w:eastAsia="Wingdings" w:cs="Wingdings"/>
          <w:szCs w:val="21"/>
        </w:rPr>
        <w:t xml:space="preserve">¨</w:t>
      </w:r>
      <w:r>
        <w:rPr>
          <w:rFonts w:hint="eastAsia" w:ascii="宋体"/>
          <w:bCs/>
          <w:szCs w:val="21"/>
        </w:rPr>
        <w:t xml:space="preserve">一次性验收         </w:t>
      </w:r>
      <w:r/>
    </w:p>
    <w:p>
      <w:pPr>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分期/分项验收：</w:t>
      </w:r>
      <w:r>
        <w:rPr>
          <w:rFonts w:hint="eastAsia" w:ascii="宋体"/>
          <w:bCs/>
          <w:szCs w:val="21"/>
          <w:u w:val="single"/>
        </w:rPr>
        <w:t xml:space="preserve"> （应明确分期</w:t>
      </w:r>
      <w:r>
        <w:rPr>
          <w:rFonts w:ascii="宋体"/>
          <w:bCs/>
          <w:szCs w:val="21"/>
          <w:u w:val="single"/>
        </w:rPr>
        <w:t xml:space="preserve">/</w:t>
      </w:r>
      <w:r>
        <w:rPr>
          <w:rFonts w:hint="eastAsia" w:ascii="宋体"/>
          <w:bCs/>
          <w:szCs w:val="21"/>
          <w:u w:val="single"/>
        </w:rPr>
        <w:t xml:space="preserve">分项验收的工作安排）  </w:t>
      </w:r>
      <w:r/>
    </w:p>
    <w:p>
      <w:pPr>
        <w:ind w:firstLine="400"/>
        <w:spacing w:line="400" w:lineRule="exact"/>
        <w:rPr>
          <w:rFonts w:hint="eastAsia" w:ascii="宋体"/>
          <w:bCs/>
          <w:szCs w:val="21"/>
        </w:rPr>
      </w:pPr>
      <w:r>
        <w:rPr>
          <w:rFonts w:hint="eastAsia" w:ascii="宋体"/>
          <w:bCs/>
          <w:szCs w:val="21"/>
        </w:rPr>
        <w:t xml:space="preserve">（4）履约验收程序：</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（5）履约验收的内容：</w:t>
      </w:r>
      <w:r>
        <w:rPr>
          <w:rFonts w:hint="eastAsia" w:ascii="宋体"/>
          <w:bCs/>
          <w:szCs w:val="21"/>
          <w:u w:val="single"/>
        </w:rPr>
        <w:t xml:space="preserve"> （应当包括每一项技术和商务要求的履约情况，特别是落实政府采购扶持中小企业，支持绿色发展和乡村振兴等政策情况）                                      </w:t>
      </w:r>
      <w:r/>
    </w:p>
    <w:p>
      <w:pPr>
        <w:ind w:firstLine="400"/>
        <w:spacing w:line="400" w:lineRule="exact"/>
        <w:rPr>
          <w:rFonts w:hint="eastAsia" w:ascii="宋体"/>
          <w:bCs/>
          <w:szCs w:val="21"/>
          <w:u w:val="single"/>
        </w:rPr>
      </w:pPr>
      <w:r>
        <w:rPr>
          <w:rFonts w:hint="eastAsia" w:ascii="宋体"/>
          <w:bCs/>
          <w:szCs w:val="21"/>
        </w:rPr>
        <w:t xml:space="preserve">（6）履约验收标准：</w:t>
      </w:r>
      <w:r>
        <w:rPr>
          <w:rFonts w:hint="eastAsia" w:ascii="宋体"/>
          <w:bCs/>
          <w:szCs w:val="21"/>
          <w:u w:val="single"/>
        </w:rPr>
        <w:t xml:space="preserve">                                         </w:t>
      </w:r>
      <w:r/>
    </w:p>
    <w:p>
      <w:pPr>
        <w:pStyle w:val="731"/>
        <w:ind w:firstLine="420"/>
        <w:rPr>
          <w:rFonts w:ascii="宋体" w:eastAsia="宋体" w:cs="宋体"/>
          <w:sz w:val="21"/>
        </w:rPr>
      </w:pPr>
      <w:r>
        <w:rPr>
          <w:rFonts w:hint="eastAsia" w:asci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eastAsia="宋体" w:cs="宋体"/>
          <w:bCs/>
          <w:sz w:val="21"/>
        </w:rPr>
        <w:t xml:space="preserve">是  </w:t>
      </w:r>
      <w:r>
        <w:rPr>
          <w:rFonts w:ascii="Wingdings" w:hAnsi="Wingdings" w:eastAsia="Wingdings" w:cs="Wingdings"/>
          <w:sz w:val="21"/>
        </w:rPr>
        <w:t xml:space="preserve">¨</w:t>
      </w:r>
      <w:r>
        <w:rPr>
          <w:rFonts w:hint="eastAsia" w:ascii="宋体" w:eastAsia="宋体" w:cs="宋体"/>
          <w:bCs/>
          <w:sz w:val="21"/>
        </w:rPr>
        <w:t xml:space="preserve">否</w:t>
      </w:r>
      <w:r/>
    </w:p>
    <w:p>
      <w:pPr>
        <w:ind w:firstLine="400"/>
        <w:spacing w:line="400" w:lineRule="exact"/>
        <w:rPr>
          <w:rFonts w:hint="eastAsia" w:ascii="宋体" w:cs="宋体"/>
          <w:bCs/>
          <w:szCs w:val="21"/>
          <w:u w:val="single"/>
        </w:rPr>
      </w:pPr>
      <w:r>
        <w:rPr>
          <w:rFonts w:hint="eastAsia" w:ascii="宋体" w:cs="宋体"/>
          <w:bCs/>
          <w:szCs w:val="21"/>
        </w:rPr>
        <w:t xml:space="preserve">（8）履约验收其他事项：</w:t>
      </w:r>
      <w:r>
        <w:rPr>
          <w:rFonts w:hint="eastAsia" w:ascii="宋体" w:cs="宋体"/>
          <w:bCs/>
          <w:szCs w:val="21"/>
          <w:u w:val="single"/>
        </w:rPr>
        <w:t xml:space="preserve">      （产权过户登记等）          </w:t>
      </w:r>
      <w:r/>
    </w:p>
    <w:p>
      <w:pPr>
        <w:numPr>
          <w:ilvl w:val="0"/>
          <w:numId w:val="4"/>
        </w:numPr>
        <w:ind w:firstLine="402"/>
        <w:spacing w:line="400" w:lineRule="exact"/>
        <w:rPr>
          <w:rFonts w:hint="eastAsia" w:ascii="宋体"/>
          <w:b/>
          <w:szCs w:val="21"/>
        </w:rPr>
      </w:pPr>
      <w:r>
        <w:rPr>
          <w:rFonts w:hint="eastAsia" w:ascii="宋体"/>
          <w:b/>
          <w:szCs w:val="21"/>
        </w:rPr>
        <w:t xml:space="preserve">组成合同的文件</w:t>
      </w:r>
      <w:r/>
    </w:p>
    <w:p>
      <w:pPr>
        <w:ind w:firstLine="400"/>
        <w:spacing w:line="400" w:lineRule="exact"/>
        <w:rPr>
          <w:rFonts w:hint="eastAsia" w:ascii="宋体"/>
          <w:szCs w:val="21"/>
        </w:rPr>
      </w:pPr>
      <w:r>
        <w:rPr>
          <w:rFonts w:hint="eastAsia" w:ascii="宋体"/>
          <w:szCs w:val="21"/>
        </w:rPr>
        <w:t xml:space="preserve">本协议书与下列文件一起构成合同文件，如下述文件之间有任何抵触、矛盾或歧义，应按以下顺序解释：</w:t>
      </w:r>
      <w:r/>
    </w:p>
    <w:p>
      <w:pPr>
        <w:ind w:firstLine="400"/>
        <w:spacing w:line="400" w:lineRule="exact"/>
        <w:rPr>
          <w:rFonts w:hint="eastAsia" w:ascii="宋体"/>
          <w:szCs w:val="21"/>
        </w:rPr>
      </w:pPr>
      <w:r>
        <w:rPr>
          <w:rFonts w:hint="eastAsia" w:ascii="宋体"/>
          <w:szCs w:val="21"/>
        </w:rPr>
        <w:t xml:space="preserve">（1）政府采购合同协议书及其变更、补充协议</w:t>
      </w:r>
      <w:r/>
    </w:p>
    <w:p>
      <w:pPr>
        <w:ind w:firstLine="400"/>
        <w:spacing w:line="400" w:lineRule="exact"/>
        <w:rPr>
          <w:rFonts w:hint="eastAsia" w:ascii="宋体"/>
          <w:szCs w:val="21"/>
        </w:rPr>
      </w:pPr>
      <w:r>
        <w:rPr>
          <w:rFonts w:hint="eastAsia" w:ascii="宋体"/>
          <w:szCs w:val="21"/>
        </w:rPr>
        <w:t xml:space="preserve">（2）政府采购合同专用条款</w:t>
      </w:r>
      <w:r/>
    </w:p>
    <w:p>
      <w:pPr>
        <w:ind w:firstLine="400"/>
        <w:spacing w:line="400" w:lineRule="exact"/>
        <w:rPr>
          <w:rFonts w:hint="eastAsia" w:ascii="宋体"/>
          <w:szCs w:val="21"/>
        </w:rPr>
      </w:pPr>
      <w:r>
        <w:rPr>
          <w:rFonts w:hint="eastAsia" w:ascii="宋体"/>
          <w:szCs w:val="21"/>
        </w:rPr>
        <w:t xml:space="preserve">（3）政府采购合同通用条款</w:t>
      </w:r>
      <w:r/>
    </w:p>
    <w:p>
      <w:pPr>
        <w:ind w:firstLine="400"/>
        <w:spacing w:line="400" w:lineRule="exact"/>
        <w:rPr>
          <w:rFonts w:hint="eastAsia" w:ascii="宋体"/>
          <w:szCs w:val="21"/>
        </w:rPr>
      </w:pPr>
      <w:r>
        <w:rPr>
          <w:rFonts w:hint="eastAsia" w:ascii="宋体"/>
          <w:szCs w:val="21"/>
        </w:rPr>
        <w:t xml:space="preserve">（4）中标（成交）通知书</w:t>
      </w:r>
      <w:r/>
    </w:p>
    <w:p>
      <w:pPr>
        <w:ind w:firstLine="400"/>
        <w:spacing w:line="400" w:lineRule="exact"/>
        <w:rPr>
          <w:rFonts w:hint="eastAsia" w:ascii="宋体"/>
          <w:szCs w:val="21"/>
        </w:rPr>
      </w:pPr>
      <w:r>
        <w:rPr>
          <w:rFonts w:hint="eastAsia" w:ascii="宋体"/>
          <w:szCs w:val="21"/>
        </w:rPr>
        <w:t xml:space="preserve">（5）投标（响应）文件</w:t>
      </w:r>
      <w:r/>
    </w:p>
    <w:p>
      <w:pPr>
        <w:ind w:firstLine="400"/>
        <w:spacing w:line="400" w:lineRule="exact"/>
        <w:rPr>
          <w:rFonts w:hint="eastAsia" w:ascii="宋体"/>
          <w:szCs w:val="21"/>
        </w:rPr>
      </w:pPr>
      <w:r>
        <w:rPr>
          <w:rFonts w:hint="eastAsia" w:ascii="宋体"/>
          <w:szCs w:val="21"/>
        </w:rPr>
        <w:t xml:space="preserve">（6）采购文件</w:t>
      </w:r>
      <w:r/>
    </w:p>
    <w:p>
      <w:pPr>
        <w:ind w:firstLine="400"/>
        <w:spacing w:line="400" w:lineRule="exact"/>
        <w:rPr>
          <w:rFonts w:hint="eastAsia" w:ascii="宋体"/>
          <w:szCs w:val="21"/>
        </w:rPr>
      </w:pPr>
      <w:r>
        <w:rPr>
          <w:rFonts w:hint="eastAsia" w:ascii="宋体"/>
          <w:szCs w:val="21"/>
        </w:rPr>
        <w:t xml:space="preserve">（7）有关技术文件，图纸</w:t>
      </w:r>
      <w:r/>
    </w:p>
    <w:p>
      <w:pPr>
        <w:pStyle w:val="731"/>
        <w:ind w:firstLine="420"/>
        <w:rPr>
          <w:rFonts w:ascii="宋体" w:eastAsia="宋体" w:cs="宋体"/>
          <w:sz w:val="21"/>
        </w:rPr>
      </w:pPr>
      <w:r>
        <w:rPr>
          <w:rFonts w:hint="eastAsia" w:ascii="宋体" w:eastAsia="宋体" w:cs="宋体"/>
          <w:sz w:val="21"/>
        </w:rPr>
        <w:t xml:space="preserve">（8）</w:t>
      </w:r>
      <w:r>
        <w:rPr>
          <w:rFonts w:hint="eastAsia" w:ascii="宋体" w:eastAsia="宋体" w:cs="宋体"/>
          <w:color w:val="000000"/>
          <w:sz w:val="21"/>
        </w:rPr>
        <w:t xml:space="preserve">国家法律、行政法规和规章制度规定或合同约定的作为合同组成部分的其他文件</w:t>
      </w:r>
      <w:r/>
    </w:p>
    <w:p>
      <w:pPr>
        <w:numPr>
          <w:ilvl w:val="0"/>
          <w:numId w:val="4"/>
        </w:numPr>
        <w:ind w:firstLine="402"/>
        <w:spacing w:line="400" w:lineRule="exact"/>
        <w:rPr>
          <w:rFonts w:hint="eastAsia" w:ascii="宋体"/>
          <w:b/>
          <w:szCs w:val="21"/>
        </w:rPr>
      </w:pPr>
      <w:r>
        <w:rPr>
          <w:rFonts w:hint="eastAsia" w:ascii="宋体"/>
          <w:b/>
          <w:szCs w:val="21"/>
        </w:rPr>
        <w:t xml:space="preserve">合同生效</w:t>
      </w:r>
      <w:r/>
    </w:p>
    <w:p>
      <w:pPr>
        <w:ind w:firstLine="400"/>
        <w:spacing w:line="400" w:lineRule="exact"/>
        <w:rPr>
          <w:rFonts w:hint="eastAsia" w:ascii="宋体"/>
          <w:szCs w:val="21"/>
        </w:rPr>
      </w:pPr>
      <w:r>
        <w:rPr>
          <w:rFonts w:hint="eastAsia" w:ascii="宋体"/>
          <w:szCs w:val="21"/>
        </w:rPr>
        <w:t xml:space="preserve">本合同自</w:t>
      </w:r>
      <w:r>
        <w:rPr>
          <w:rFonts w:hint="eastAsia" w:ascii="宋体"/>
          <w:szCs w:val="21"/>
          <w:u w:val="single"/>
        </w:rPr>
        <w:t xml:space="preserve">                             </w:t>
      </w:r>
      <w:r>
        <w:rPr>
          <w:rFonts w:hint="eastAsia" w:ascii="宋体"/>
          <w:szCs w:val="21"/>
        </w:rPr>
        <w:t xml:space="preserve">生效。</w:t>
      </w:r>
      <w:r/>
    </w:p>
    <w:p>
      <w:pPr>
        <w:numPr>
          <w:ilvl w:val="0"/>
          <w:numId w:val="4"/>
        </w:numPr>
        <w:ind w:firstLine="402"/>
        <w:spacing w:line="400" w:lineRule="exact"/>
        <w:rPr>
          <w:rFonts w:hint="eastAsia" w:ascii="宋体"/>
          <w:b/>
          <w:szCs w:val="21"/>
        </w:rPr>
      </w:pPr>
      <w:r>
        <w:rPr>
          <w:rFonts w:hint="eastAsia" w:ascii="宋体"/>
          <w:b/>
          <w:szCs w:val="21"/>
        </w:rPr>
        <w:t xml:space="preserve">合同份数</w:t>
      </w:r>
      <w:r/>
    </w:p>
    <w:p>
      <w:pPr>
        <w:ind w:firstLine="400"/>
        <w:spacing w:line="400" w:lineRule="exact"/>
        <w:rPr>
          <w:rFonts w:hint="eastAsia" w:ascii="宋体"/>
          <w:szCs w:val="21"/>
        </w:rPr>
      </w:pPr>
      <w:r>
        <w:rPr>
          <w:rFonts w:hint="eastAsia" w:ascii="宋体"/>
          <w:szCs w:val="21"/>
        </w:rPr>
        <w:t xml:space="preserve">本合同一式</w:t>
      </w:r>
      <w:r>
        <w:rPr>
          <w:rFonts w:hint="eastAsia" w:ascii="宋体"/>
          <w:szCs w:val="21"/>
          <w:u w:val="single"/>
        </w:rPr>
        <w:t xml:space="preserve">    </w:t>
      </w:r>
      <w:r>
        <w:rPr>
          <w:rFonts w:hint="eastAsia" w:ascii="宋体"/>
          <w:szCs w:val="21"/>
        </w:rPr>
        <w:t xml:space="preserve">份，甲方执</w:t>
      </w:r>
      <w:r>
        <w:rPr>
          <w:rFonts w:hint="eastAsia" w:ascii="宋体"/>
          <w:szCs w:val="21"/>
          <w:u w:val="single"/>
        </w:rPr>
        <w:t xml:space="preserve">    </w:t>
      </w:r>
      <w:r>
        <w:rPr>
          <w:rFonts w:hint="eastAsia" w:ascii="宋体"/>
          <w:szCs w:val="21"/>
        </w:rPr>
        <w:t xml:space="preserve">份，乙方执</w:t>
      </w:r>
      <w:r>
        <w:rPr>
          <w:rFonts w:hint="eastAsia" w:ascii="宋体"/>
          <w:szCs w:val="21"/>
          <w:u w:val="single"/>
        </w:rPr>
        <w:t xml:space="preserve">    </w:t>
      </w:r>
      <w:r>
        <w:rPr>
          <w:rFonts w:hint="eastAsia" w:ascii="宋体"/>
          <w:szCs w:val="21"/>
        </w:rPr>
        <w:t xml:space="preserve">份，均具有同等法律效力。</w:t>
      </w:r>
      <w:r/>
    </w:p>
    <w:p>
      <w:pPr>
        <w:ind w:firstLine="400"/>
        <w:spacing w:line="400" w:lineRule="exact"/>
        <w:rPr>
          <w:rFonts w:hint="eastAsia" w:ascii="宋体"/>
          <w:szCs w:val="21"/>
        </w:rPr>
      </w:pPr>
      <w:r>
        <w:rPr>
          <w:rFonts w:hint="eastAsia" w:ascii="宋体"/>
          <w:szCs w:val="21"/>
        </w:rPr>
        <w:t xml:space="preserve">合同订立时间：</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w:t>
      </w:r>
      <w:r/>
    </w:p>
    <w:p>
      <w:pPr>
        <w:ind w:firstLine="400"/>
        <w:spacing w:line="400" w:lineRule="exact"/>
        <w:rPr>
          <w:rFonts w:hint="eastAsia" w:ascii="宋体"/>
          <w:szCs w:val="21"/>
        </w:rPr>
      </w:pPr>
      <w:r>
        <w:rPr>
          <w:rFonts w:hint="eastAsia" w:ascii="宋体"/>
          <w:szCs w:val="21"/>
        </w:rPr>
        <w:t xml:space="preserve">合同订立地点：</w:t>
      </w:r>
      <w:r>
        <w:rPr>
          <w:rFonts w:hint="eastAsia" w:ascii="宋体"/>
          <w:szCs w:val="21"/>
          <w:u w:val="single"/>
        </w:rPr>
        <w:t xml:space="preserve">                           </w:t>
      </w:r>
      <w:r/>
    </w:p>
    <w:p>
      <w:pPr>
        <w:ind w:firstLine="400"/>
        <w:spacing w:line="400" w:lineRule="exact"/>
        <w:rPr>
          <w:rFonts w:hint="eastAsia"/>
        </w:rPr>
      </w:pPr>
      <w:r>
        <w:rPr>
          <w:rFonts w:hint="eastAsia" w:ascii="宋体"/>
          <w:szCs w:val="21"/>
        </w:rPr>
        <w:t xml:space="preserve">附件：具体标的及其技术要求和商务要求、联合协议、分包意向协议等。</w:t>
      </w:r>
      <w:r/>
    </w:p>
    <w:p>
      <w:pPr>
        <w:pStyle w:val="730"/>
        <w:spacing w:line="400" w:lineRule="exact"/>
      </w:pPr>
      <w:r/>
      <w:r/>
    </w:p>
    <w:p>
      <w:pPr>
        <w:pStyle w:val="687"/>
        <w:spacing w:line="400" w:lineRule="exact"/>
        <w:rPr>
          <w:rFonts w:ascii="宋体"/>
          <w:b w:val="0"/>
          <w:bCs w:val="0"/>
          <w:sz w:val="21"/>
          <w:szCs w:val="21"/>
        </w:rPr>
      </w:pPr>
      <w:r>
        <w:t xml:space="preserve">   </w:t>
      </w:r>
      <w:r/>
    </w:p>
    <w:p>
      <w:pPr>
        <w:rPr>
          <w:rFonts w:hint="eastAsia"/>
        </w:rPr>
      </w:pPr>
      <w:r>
        <w:rPr>
          <w:rFonts w:hint="eastAsia"/>
        </w:rPr>
        <w:br w:type="page" w:clear="all"/>
      </w:r>
      <w:r/>
    </w:p>
    <w:p>
      <w:pPr>
        <w:pStyle w:val="730"/>
      </w:pPr>
      <w:r/>
      <w:r/>
    </w:p>
    <w:tbl>
      <w:tblPr>
        <w:tblStyle w:val="69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rPr>
            </w:pPr>
            <w:r>
              <w:rPr>
                <w:szCs w:val="21"/>
              </w:rPr>
              <w:t xml:space="preserve">甲方</w:t>
            </w:r>
            <w:r>
              <w:rPr>
                <w:rFonts w:hint="eastAsia"/>
                <w:szCs w:val="21"/>
              </w:rPr>
              <w:t xml:space="preserve">（采购人</w:t>
            </w:r>
            <w:r>
              <w:rPr>
                <w:rFonts w:hint="eastAsia" w:asci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szCs w:val="21"/>
              </w:rPr>
            </w:pPr>
            <w:r>
              <w:rPr>
                <w:szCs w:val="21"/>
              </w:rPr>
              <w:t xml:space="preserve">法定代表人</w:t>
            </w:r>
            <w:r/>
          </w:p>
          <w:p>
            <w:pPr>
              <w:ind w:firstLine="96"/>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法定代表人</w:t>
            </w:r>
            <w:r/>
          </w:p>
          <w:p>
            <w:pPr>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zCs w:val="21"/>
              </w:rPr>
            </w:pPr>
            <w:r>
              <w:rPr>
                <w:rFonts w:hint="eastAsia"/>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rFonts w:hint="eastAsia"/>
              </w:rPr>
            </w:pPr>
            <w:r>
              <w:rPr>
                <w:rFonts w:hint="eastAsi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rFonts w:hint="eastAsia"/>
              </w:rPr>
            </w:pPr>
            <w:r>
              <w:rPr>
                <w:rFonts w:hint="eastAsi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696"/>
              <w:spacing w:before="120" w:after="0" w:line="360" w:lineRule="auto"/>
              <w:rPr>
                <w:rFonts w:hint="eastAsia"/>
                <w:spacing w:val="20"/>
                <w:szCs w:val="21"/>
              </w:rPr>
            </w:pPr>
            <w:r>
              <w:rPr>
                <w:rFonts w:hint="eastAsia" w:ascii="宋体"/>
                <w:szCs w:val="21"/>
              </w:rPr>
              <w:t xml:space="preserve">注：涉及联合体或其他合同主体的信息应按上表格式加列。</w:t>
            </w:r>
            <w:r/>
          </w:p>
        </w:tc>
      </w:tr>
    </w:tbl>
    <w:p>
      <w:pPr>
        <w:pStyle w:val="687"/>
        <w:jc w:val="center"/>
        <w:spacing w:before="120"/>
        <w:rPr>
          <w:rFonts w:ascii="黑体" w:eastAsia="黑体"/>
          <w:sz w:val="28"/>
          <w:szCs w:val="28"/>
        </w:rPr>
      </w:pPr>
      <w:r>
        <w:rPr>
          <w:rFonts w:ascii="宋体"/>
          <w:sz w:val="21"/>
          <w:szCs w:val="21"/>
          <w:u w:val="single"/>
        </w:rPr>
        <w:br w:type="page" w:clear="all"/>
      </w:r>
      <w:bookmarkStart w:id="33" w:name="_Toc27624"/>
      <w:r>
        <w:rPr>
          <w:rFonts w:hint="eastAsia" w:ascii="黑体" w:eastAsia="黑体"/>
          <w:b w:val="0"/>
          <w:bCs w:val="0"/>
          <w:sz w:val="28"/>
          <w:szCs w:val="28"/>
        </w:rPr>
        <w:t xml:space="preserve">第二节 政府采购合同通用条款</w:t>
      </w:r>
      <w:bookmarkEnd w:id="33"/>
      <w:r/>
      <w:r/>
    </w:p>
    <w:p>
      <w:pPr>
        <w:spacing w:line="400" w:lineRule="exact"/>
        <w:tabs>
          <w:tab w:val="left" w:pos="8820" w:leader="none"/>
          <w:tab w:val="left" w:pos="9345" w:leader="none"/>
          <w:tab w:val="left" w:pos="9765" w:leader="none"/>
        </w:tabs>
        <w:rPr>
          <w:rFonts w:hint="eastAsia" w:ascii="宋体"/>
          <w:b/>
          <w:bCs/>
          <w:sz w:val="24"/>
        </w:rPr>
      </w:pPr>
      <w:r>
        <w:rPr>
          <w:rFonts w:hint="eastAsia" w:ascii="宋体"/>
          <w:b/>
          <w:sz w:val="24"/>
        </w:rPr>
        <w:t xml:space="preserve">1. </w:t>
      </w:r>
      <w:r>
        <w:rPr>
          <w:rFonts w:hint="eastAsia" w:ascii="宋体"/>
          <w:b/>
          <w:bCs/>
          <w:sz w:val="24"/>
        </w:rPr>
        <w:t xml:space="preserve">定义</w:t>
      </w:r>
      <w:r/>
    </w:p>
    <w:p>
      <w:pPr>
        <w:ind w:firstLine="400"/>
        <w:spacing w:line="400" w:lineRule="exact"/>
        <w:rPr>
          <w:rFonts w:hint="eastAsia" w:ascii="宋体"/>
          <w:color w:val="000000"/>
          <w:szCs w:val="21"/>
        </w:rPr>
      </w:pPr>
      <w:r>
        <w:rPr>
          <w:rFonts w:hint="eastAsia" w:ascii="宋体"/>
          <w:color w:val="000000"/>
          <w:szCs w:val="21"/>
        </w:rPr>
        <w:t xml:space="preserve">1.1合同当事人</w:t>
      </w:r>
      <w:r/>
    </w:p>
    <w:p>
      <w:pPr>
        <w:ind w:firstLine="400"/>
        <w:spacing w:line="400" w:lineRule="exact"/>
        <w:rPr>
          <w:rFonts w:hint="eastAsia" w:ascii="宋体"/>
          <w:szCs w:val="21"/>
        </w:rPr>
      </w:pPr>
      <w:r>
        <w:rPr>
          <w:rFonts w:hint="eastAsia" w:ascii="宋体"/>
          <w:szCs w:val="21"/>
        </w:rPr>
        <w:t xml:space="preserve">（1）采购人（以下称甲方）是指使用财政性资金，通过政府采购方式向供应商购买货物及其相关服务的国家机关、事业单位、团体组织。</w:t>
      </w:r>
      <w:r/>
    </w:p>
    <w:p>
      <w:pPr>
        <w:ind w:firstLine="400"/>
        <w:spacing w:line="400" w:lineRule="exact"/>
        <w:rPr>
          <w:rFonts w:hint="eastAsia" w:ascii="宋体"/>
          <w:szCs w:val="21"/>
        </w:rPr>
      </w:pPr>
      <w:r>
        <w:rPr>
          <w:rFonts w:hint="eastAsia" w:ascii="宋体"/>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hint="eastAsia" w:ascii="宋体"/>
          <w:szCs w:val="21"/>
        </w:rPr>
      </w:pPr>
      <w:r>
        <w:rPr>
          <w:rFonts w:hint="eastAsia" w:ascii="宋体"/>
          <w:szCs w:val="21"/>
        </w:rPr>
        <w:t xml:space="preserve">（3）其他合同主体是指除采购人和供应商以外，</w:t>
      </w:r>
      <w:r>
        <w:rPr>
          <w:rFonts w:hint="eastAsia" w:ascii="宋体" w:cs="宋体"/>
          <w:bCs/>
          <w:color w:val="000000"/>
          <w:szCs w:val="21"/>
        </w:rPr>
        <w:t xml:space="preserve">依法参与合同缔结或履行，享有权利、承担义务的合同当事人</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1.2本合同下列术语应解释为：</w:t>
      </w:r>
      <w:r/>
    </w:p>
    <w:p>
      <w:pPr>
        <w:ind w:firstLine="400"/>
        <w:spacing w:line="400" w:lineRule="exact"/>
        <w:rPr>
          <w:rFonts w:hint="eastAsia" w:ascii="宋体"/>
          <w:szCs w:val="21"/>
        </w:rPr>
      </w:pPr>
      <w:r>
        <w:rPr>
          <w:rFonts w:hint="eastAsia" w:ascii="宋体"/>
          <w:szCs w:val="21"/>
        </w:rPr>
        <w:t xml:space="preserve">（1）“合同”系指</w:t>
      </w:r>
      <w:r>
        <w:rPr>
          <w:rFonts w:hint="eastAsia" w:ascii="宋体" w:cs="宋体"/>
          <w:bCs/>
          <w:color w:val="000000"/>
          <w:szCs w:val="21"/>
        </w:rPr>
        <w:t xml:space="preserve">合同当事人意思表示达成一致的任何协议，包括签署的</w:t>
      </w:r>
      <w:r>
        <w:rPr>
          <w:rFonts w:hint="eastAsia" w:asci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szCs w:val="21"/>
        </w:rPr>
        <w:t xml:space="preserve">国家法律、行政法规和规章制度规定或合同约定的作为合同组成部分的其他文件</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szCs w:val="21"/>
        </w:rPr>
        <w:t xml:space="preserve">（3）“货物”系指乙方根据本合同规定须向甲方提供的各种形态和种类的物品，包括原材料、设备、产品（</w:t>
      </w:r>
      <w:r>
        <w:rPr>
          <w:rFonts w:hint="eastAsia" w:ascii="宋体"/>
          <w:color w:val="000000"/>
          <w:szCs w:val="21"/>
        </w:rPr>
        <w:t xml:space="preserve">包括软件）及相关的其备品备件、工具、手册及</w:t>
      </w:r>
      <w:r>
        <w:rPr>
          <w:rFonts w:ascii="宋体"/>
          <w:color w:val="000000"/>
          <w:szCs w:val="21"/>
        </w:rPr>
        <w:t xml:space="preserve">其他</w:t>
      </w:r>
      <w:r>
        <w:rPr>
          <w:rFonts w:hint="eastAsia" w:ascii="宋体"/>
          <w:color w:val="000000"/>
          <w:szCs w:val="21"/>
        </w:rPr>
        <w:t xml:space="preserve">技术资料和材料等。</w:t>
      </w:r>
      <w:r/>
    </w:p>
    <w:p>
      <w:pPr>
        <w:ind w:firstLine="400"/>
        <w:spacing w:line="400" w:lineRule="exact"/>
        <w:rPr>
          <w:rFonts w:hint="eastAsia" w:ascii="宋体"/>
          <w:color w:val="000000"/>
          <w:szCs w:val="21"/>
          <w:highlight w:val="yellow"/>
        </w:rPr>
      </w:pPr>
      <w:r>
        <w:rPr>
          <w:rFonts w:hint="eastAsia" w:ascii="宋体"/>
          <w:color w:val="000000"/>
          <w:szCs w:val="21"/>
        </w:rPr>
        <w:t xml:space="preserve">（4）“</w:t>
      </w:r>
      <w:r>
        <w:rPr>
          <w:rFonts w:hint="eastAsia" w:ascii="宋体"/>
          <w:szCs w:val="21"/>
        </w:rPr>
        <w:t xml:space="preserve">相关</w:t>
      </w:r>
      <w:r>
        <w:rPr>
          <w:rFonts w:hint="eastAsia" w:ascii="宋体"/>
          <w:color w:val="000000"/>
          <w:szCs w:val="21"/>
        </w:rPr>
        <w:t xml:space="preserve">服务”系指根据合同规定，乙方应提供的与货物有关的技术、管理和</w:t>
      </w:r>
      <w:r>
        <w:rPr>
          <w:rFonts w:ascii="宋体"/>
          <w:color w:val="000000"/>
          <w:szCs w:val="21"/>
        </w:rPr>
        <w:t xml:space="preserve">其他</w:t>
      </w:r>
      <w:r>
        <w:rPr>
          <w:rFonts w:hint="eastAsia" w:ascii="宋体"/>
          <w:color w:val="000000"/>
          <w:szCs w:val="21"/>
        </w:rPr>
        <w:t xml:space="preserve">服务，包括但不限于：管理和质量保证、运输、保险、检验、现场准备、安装、集成、调试、培训、维修、废弃处置、技术支持等以及合同中规定乙方应承担的</w:t>
      </w:r>
      <w:r>
        <w:rPr>
          <w:rFonts w:ascii="宋体"/>
          <w:color w:val="000000"/>
          <w:szCs w:val="21"/>
        </w:rPr>
        <w:t xml:space="preserve">其他</w:t>
      </w:r>
      <w:r>
        <w:rPr>
          <w:rFonts w:hint="eastAsia" w:ascii="宋体"/>
          <w:color w:val="000000"/>
          <w:szCs w:val="21"/>
        </w:rPr>
        <w:t xml:space="preserve">义务。</w:t>
      </w:r>
      <w:r/>
    </w:p>
    <w:p>
      <w:pPr>
        <w:ind w:firstLine="400"/>
        <w:spacing w:line="400" w:lineRule="exact"/>
        <w:rPr>
          <w:rFonts w:hint="eastAsia" w:ascii="宋体"/>
          <w:color w:val="000000"/>
          <w:szCs w:val="21"/>
          <w:highlight w:val="yellow"/>
        </w:rPr>
      </w:pPr>
      <w:r>
        <w:rPr>
          <w:rFonts w:hint="eastAsia" w:asci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（6）</w:t>
      </w:r>
      <w:r>
        <w:rPr>
          <w:rFonts w:hint="eastAsia" w:ascii="宋体"/>
          <w:szCs w:val="21"/>
        </w:rPr>
        <w:t xml:space="preserve">“联合体”系指由两个以上的自然人、法人或者非法人组织组成，以一个供应商的身份共同参加政府采购的主体</w:t>
      </w:r>
      <w:r>
        <w:rPr>
          <w:rFonts w:hint="eastAsia" w:asci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szCs w:val="21"/>
        </w:rPr>
        <w:t xml:space="preserve">政府采购合同专用条款</w:t>
      </w:r>
      <w:r>
        <w:rPr>
          <w:rFonts w:hint="eastAsia" w:ascii="宋体"/>
          <w:color w:val="000000"/>
          <w:szCs w:val="21"/>
        </w:rPr>
        <w:t xml:space="preserve">】。</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（7）其他术语解释，见【</w:t>
      </w:r>
      <w:r>
        <w:rPr>
          <w:rFonts w:hint="eastAsia" w:ascii="宋体"/>
          <w:b/>
          <w:bCs/>
          <w:color w:val="000000"/>
          <w:szCs w:val="21"/>
        </w:rPr>
        <w:t xml:space="preserve">政府采购合同专用条款</w:t>
      </w:r>
      <w:r>
        <w:rPr>
          <w:rFonts w:hint="eastAsia" w:ascii="宋体"/>
          <w:color w:val="000000"/>
          <w:szCs w:val="21"/>
        </w:rPr>
        <w:t xml:space="preserve">】。</w:t>
      </w:r>
      <w:r/>
    </w:p>
    <w:p>
      <w:pPr>
        <w:numPr>
          <w:ilvl w:val="0"/>
          <w:numId w:val="7"/>
        </w:numPr>
        <w:jc w:val="left"/>
        <w:spacing w:line="400" w:lineRule="exact"/>
        <w:rPr>
          <w:rFonts w:hint="eastAsia" w:ascii="宋体"/>
          <w:b/>
          <w:bCs/>
          <w:color w:val="000000"/>
          <w:sz w:val="24"/>
        </w:rPr>
      </w:pPr>
      <w:r>
        <w:rPr>
          <w:rFonts w:hint="eastAsia" w:ascii="宋体"/>
          <w:b/>
          <w:color w:val="000000"/>
          <w:sz w:val="24"/>
        </w:rPr>
        <w:t xml:space="preserve">合同标的及金额</w:t>
      </w:r>
      <w:r/>
    </w:p>
    <w:p>
      <w:pPr>
        <w:ind w:firstLine="400"/>
        <w:spacing w:line="400" w:lineRule="exact"/>
        <w:rPr>
          <w:rFonts w:hint="eastAsia" w:ascii="宋体"/>
          <w:b/>
          <w:bCs/>
          <w:i/>
          <w:iCs/>
          <w:color w:val="000000"/>
          <w:szCs w:val="21"/>
        </w:rPr>
      </w:pPr>
      <w:r>
        <w:rPr>
          <w:rFonts w:hint="eastAsia" w:ascii="宋体"/>
          <w:color w:val="000000"/>
          <w:szCs w:val="21"/>
        </w:rPr>
        <w:t xml:space="preserve">2.1 合同标的及金额应与中标（成交）结果一致。乙方为履行本合同而发生的所有费用均应包含在合同价款中，甲方不再另行支付</w:t>
      </w:r>
      <w:r>
        <w:rPr>
          <w:rFonts w:ascii="宋体"/>
          <w:color w:val="000000"/>
          <w:szCs w:val="21"/>
        </w:rPr>
        <w:t xml:space="preserve">其他</w:t>
      </w:r>
      <w:r>
        <w:rPr>
          <w:rFonts w:hint="eastAsia" w:ascii="宋体"/>
          <w:color w:val="000000"/>
          <w:szCs w:val="21"/>
        </w:rPr>
        <w:t xml:space="preserve">任何费用。</w:t>
      </w:r>
      <w:r/>
    </w:p>
    <w:p>
      <w:pPr>
        <w:spacing w:line="400" w:lineRule="exact"/>
        <w:rPr>
          <w:rFonts w:hint="eastAsia" w:ascii="宋体"/>
          <w:b/>
          <w:color w:val="000000"/>
          <w:sz w:val="24"/>
        </w:rPr>
      </w:pPr>
      <w:r>
        <w:rPr>
          <w:rFonts w:hint="eastAsia" w:ascii="宋体"/>
          <w:b/>
          <w:color w:val="000000"/>
          <w:sz w:val="24"/>
        </w:rPr>
        <w:t xml:space="preserve">3. 履行合同的时间、地点和方式</w:t>
      </w:r>
      <w:r/>
    </w:p>
    <w:p>
      <w:pPr>
        <w:ind w:firstLine="400"/>
        <w:spacing w:line="400" w:lineRule="exact"/>
        <w:rPr>
          <w:rFonts w:hint="eastAsia" w:ascii="宋体"/>
          <w:color w:val="000000"/>
          <w:szCs w:val="21"/>
        </w:rPr>
      </w:pPr>
      <w:r>
        <w:rPr>
          <w:rFonts w:hint="eastAsia" w:ascii="宋体"/>
          <w:color w:val="000000"/>
          <w:szCs w:val="21"/>
        </w:rPr>
        <w:t xml:space="preserve">3.1 </w:t>
      </w:r>
      <w:r>
        <w:rPr>
          <w:rFonts w:hint="eastAsia" w:ascii="宋体" w:cs="宋体"/>
          <w:szCs w:val="21"/>
        </w:rPr>
        <w:t xml:space="preserve">乙方应当在约定的时间、地点，按照约定方式履行合同。</w:t>
      </w:r>
      <w:r/>
    </w:p>
    <w:p>
      <w:pPr>
        <w:spacing w:line="400" w:lineRule="exact"/>
        <w:rPr>
          <w:rFonts w:hint="eastAsia" w:ascii="宋体"/>
          <w:b/>
          <w:bCs/>
          <w:color w:val="000000"/>
          <w:sz w:val="24"/>
        </w:rPr>
      </w:pPr>
      <w:r>
        <w:rPr>
          <w:rFonts w:hint="eastAsia" w:ascii="宋体"/>
          <w:b/>
          <w:bCs/>
          <w:color w:val="000000"/>
          <w:sz w:val="24"/>
        </w:rPr>
        <w:t xml:space="preserve">4. 甲方的权利和义务</w:t>
      </w:r>
      <w:r/>
    </w:p>
    <w:p>
      <w:pPr>
        <w:ind w:firstLine="400"/>
        <w:spacing w:line="400" w:lineRule="exact"/>
        <w:rPr>
          <w:rFonts w:hint="eastAsia" w:ascii="宋体"/>
          <w:color w:val="000000"/>
          <w:szCs w:val="21"/>
        </w:rPr>
      </w:pPr>
      <w:r>
        <w:rPr>
          <w:rFonts w:hint="eastAsia" w:ascii="宋体"/>
          <w:color w:val="000000"/>
          <w:szCs w:val="21"/>
        </w:rPr>
        <w:t xml:space="preserve">4.1</w:t>
      </w:r>
      <w:r>
        <w:rPr>
          <w:rFonts w:ascii="宋体"/>
          <w:color w:val="000000"/>
          <w:szCs w:val="21"/>
        </w:rPr>
        <w:t xml:space="preserve"> 签署合同后，甲方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rPr>
          <w:rFonts w:hint="eastAsia" w:ascii="宋体"/>
          <w:color w:val="000000"/>
          <w:szCs w:val="21"/>
        </w:rPr>
        <w:t xml:space="preserve">甲方有权对乙方的履约行为进行检查，并</w:t>
      </w:r>
      <w:r>
        <w:rPr>
          <w:rFonts w:ascii="宋体"/>
          <w:color w:val="000000"/>
          <w:szCs w:val="21"/>
        </w:rPr>
        <w:t xml:space="preserve">及时确认乙方提交的事项</w:t>
      </w:r>
      <w:r>
        <w:rPr>
          <w:rFonts w:hint="eastAsia" w:ascii="宋体"/>
          <w:color w:val="000000"/>
          <w:szCs w:val="21"/>
        </w:rPr>
        <w:t xml:space="preserve">。甲方应当</w:t>
      </w:r>
      <w:r>
        <w:rPr>
          <w:rFonts w:ascii="宋体"/>
          <w:color w:val="000000"/>
          <w:szCs w:val="21"/>
        </w:rPr>
        <w:t xml:space="preserve">配合乙方完成</w:t>
      </w:r>
      <w:r>
        <w:rPr>
          <w:rFonts w:hint="eastAsia" w:ascii="宋体"/>
          <w:color w:val="000000"/>
          <w:szCs w:val="21"/>
        </w:rPr>
        <w:t xml:space="preserve">相关项目</w:t>
      </w:r>
      <w:r>
        <w:rPr>
          <w:rFonts w:ascii="宋体"/>
          <w:color w:val="000000"/>
          <w:szCs w:val="21"/>
        </w:rPr>
        <w:t xml:space="preserve">实施工作。</w:t>
      </w:r>
      <w:r/>
    </w:p>
    <w:p>
      <w:pPr>
        <w:ind w:firstLine="400"/>
        <w:spacing w:line="400" w:lineRule="exact"/>
        <w:rPr>
          <w:rFonts w:hint="eastAsia" w:ascii="宋体"/>
          <w:color w:val="000000"/>
          <w:szCs w:val="21"/>
        </w:rPr>
      </w:pPr>
      <w:r>
        <w:rPr>
          <w:rFonts w:hint="eastAsia" w:ascii="宋体"/>
          <w:color w:val="000000"/>
          <w:szCs w:val="21"/>
        </w:rPr>
        <w:t xml:space="preserve">4.2 </w:t>
      </w:r>
      <w:r>
        <w:rPr>
          <w:rFonts w:ascii="宋体"/>
          <w:color w:val="000000"/>
          <w:szCs w:val="21"/>
        </w:rPr>
        <w:t xml:space="preserve">甲方有权要求乙方按时提交各阶段有关</w:t>
      </w:r>
      <w:r>
        <w:rPr>
          <w:rFonts w:hint="eastAsia" w:ascii="宋体"/>
          <w:color w:val="000000"/>
          <w:szCs w:val="21"/>
        </w:rPr>
        <w:t xml:space="preserve">安排计划</w:t>
      </w:r>
      <w:r>
        <w:rPr>
          <w:rFonts w:ascii="宋体"/>
          <w:color w:val="000000"/>
          <w:szCs w:val="21"/>
        </w:rPr>
        <w:t xml:space="preserve">，并有权</w:t>
      </w:r>
      <w:r>
        <w:rPr>
          <w:rFonts w:hint="eastAsia" w:ascii="宋体"/>
          <w:color w:val="000000"/>
          <w:szCs w:val="21"/>
        </w:rPr>
        <w:t xml:space="preserve">定期核对乙方提供货物数量、规格、质量等内容。甲方</w:t>
      </w:r>
      <w:r>
        <w:rPr>
          <w:rFonts w:ascii="宋体"/>
          <w:color w:val="000000"/>
          <w:szCs w:val="21"/>
        </w:rPr>
        <w:t xml:space="preserve">有权督促乙方工作并要求乙方</w:t>
      </w:r>
      <w:r>
        <w:rPr>
          <w:rFonts w:hint="eastAsia" w:ascii="宋体"/>
          <w:color w:val="000000"/>
          <w:szCs w:val="21"/>
        </w:rPr>
        <w:t xml:space="preserve">更</w:t>
      </w:r>
      <w:r>
        <w:rPr>
          <w:rFonts w:ascii="宋体"/>
          <w:color w:val="000000"/>
          <w:szCs w:val="21"/>
        </w:rPr>
        <w:t xml:space="preserve">换不符合要求的</w:t>
      </w:r>
      <w:r>
        <w:rPr>
          <w:rFonts w:hint="eastAsia" w:ascii="宋体"/>
          <w:color w:val="000000"/>
          <w:szCs w:val="21"/>
        </w:rPr>
        <w:t xml:space="preserve">货物</w:t>
      </w:r>
      <w:r>
        <w:rPr>
          <w:rFonts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4.</w:t>
      </w:r>
      <w:r>
        <w:rPr>
          <w:rFonts w:ascii="宋体"/>
          <w:color w:val="000000"/>
          <w:szCs w:val="21"/>
        </w:rPr>
        <w:t xml:space="preserve">3</w:t>
      </w:r>
      <w:r>
        <w:rPr>
          <w:rFonts w:hint="eastAsia" w:ascii="宋体"/>
          <w:color w:val="000000"/>
          <w:szCs w:val="21"/>
        </w:rPr>
        <w:t xml:space="preserve"> </w:t>
      </w:r>
      <w:r>
        <w:rPr>
          <w:rFonts w:ascii="宋体"/>
          <w:color w:val="000000"/>
          <w:szCs w:val="21"/>
        </w:rPr>
        <w:t xml:space="preserve">甲方</w:t>
      </w:r>
      <w:r>
        <w:rPr>
          <w:rFonts w:hint="eastAsia" w:ascii="宋体"/>
          <w:color w:val="000000"/>
          <w:szCs w:val="21"/>
        </w:rPr>
        <w:t xml:space="preserve">有权要求乙方对缺陷部分予以修复，并按合同约定享有货物保修及其他合同约定的权利。</w:t>
      </w:r>
      <w:r/>
    </w:p>
    <w:p>
      <w:pPr>
        <w:ind w:firstLine="400"/>
        <w:spacing w:line="400" w:lineRule="exact"/>
        <w:rPr>
          <w:rFonts w:hint="eastAsia" w:eastAsia="华文楷体"/>
        </w:rPr>
      </w:pPr>
      <w:r>
        <w:rPr>
          <w:rFonts w:ascii="宋体"/>
          <w:color w:val="000000"/>
          <w:szCs w:val="21"/>
        </w:rPr>
        <w:t xml:space="preserve">4.4 甲方应当按照合同约定及时对交付的货物进行验收</w:t>
      </w:r>
      <w:r>
        <w:rPr>
          <w:rFonts w:hint="eastAsia" w:ascii="宋体"/>
          <w:color w:val="000000"/>
          <w:szCs w:val="21"/>
        </w:rPr>
        <w:t xml:space="preserve">，</w:t>
      </w:r>
      <w:r>
        <w:rPr>
          <w:rFonts w:hint="eastAsia" w:ascii="宋体" w:cs="宋体"/>
          <w:szCs w:val="21"/>
        </w:rPr>
        <w:t xml:space="preserve">未</w:t>
      </w:r>
      <w:r>
        <w:rPr>
          <w:rFonts w:hint="eastAsia" w:ascii="宋体"/>
          <w:color w:val="000000"/>
          <w:szCs w:val="21"/>
        </w:rPr>
        <w:t xml:space="preserve">在</w:t>
      </w:r>
      <w:r>
        <w:rPr>
          <w:rFonts w:hint="eastAsia" w:ascii="宋体" w:cs="宋体"/>
          <w:b/>
          <w:bCs/>
          <w:szCs w:val="21"/>
        </w:rPr>
        <w:t xml:space="preserve">【政府采购合同专用条款】</w:t>
      </w:r>
      <w:r>
        <w:rPr>
          <w:rFonts w:hint="eastAsia" w:ascii="宋体" w:cs="宋体"/>
          <w:szCs w:val="21"/>
        </w:rPr>
        <w:t xml:space="preserve">约定的期限内对乙方履约提出任何异议或者向乙方作出任何说明的，</w:t>
      </w:r>
      <w:r>
        <w:rPr>
          <w:rFonts w:hint="eastAsia" w:ascii="宋体"/>
          <w:color w:val="000000"/>
          <w:szCs w:val="21"/>
        </w:rPr>
        <w:t xml:space="preserve">视为验收通过。</w:t>
      </w:r>
      <w:r/>
    </w:p>
    <w:p>
      <w:pPr>
        <w:ind w:firstLine="400"/>
        <w:spacing w:line="400" w:lineRule="exact"/>
        <w:rPr>
          <w:rFonts w:hint="eastAsia" w:ascii="宋体"/>
          <w:color w:val="000000"/>
          <w:szCs w:val="21"/>
        </w:rPr>
      </w:pPr>
      <w:r>
        <w:rPr>
          <w:rFonts w:ascii="宋体"/>
          <w:color w:val="000000"/>
          <w:szCs w:val="21"/>
        </w:rPr>
        <w:t xml:space="preserve">4</w:t>
      </w:r>
      <w:r>
        <w:rPr>
          <w:rFonts w:hint="eastAsia" w:ascii="宋体"/>
          <w:color w:val="000000"/>
          <w:szCs w:val="21"/>
        </w:rPr>
        <w:t xml:space="preserve">.</w:t>
      </w:r>
      <w:r>
        <w:rPr>
          <w:rFonts w:ascii="宋体"/>
          <w:color w:val="000000"/>
          <w:szCs w:val="21"/>
        </w:rPr>
        <w:t xml:space="preserve">5 </w:t>
      </w:r>
      <w:r>
        <w:rPr>
          <w:rFonts w:hint="eastAsia" w:ascii="宋体"/>
          <w:color w:val="000000"/>
          <w:szCs w:val="21"/>
        </w:rPr>
        <w:t xml:space="preserve">甲方应当根据合同约定及时向乙方支付合同价款</w:t>
      </w:r>
      <w:r>
        <w:rPr>
          <w:rFonts w:ascii="宋体"/>
          <w:color w:val="000000"/>
          <w:szCs w:val="21"/>
        </w:rPr>
        <w:t xml:space="preserve">，不得以内部人员变更、履行内部付款流程等为由，拒绝或迟延支付。</w:t>
      </w:r>
      <w:r/>
    </w:p>
    <w:p>
      <w:pPr>
        <w:ind w:firstLine="400"/>
        <w:spacing w:line="400" w:lineRule="exact"/>
        <w:rPr>
          <w:rFonts w:hint="eastAsia" w:ascii="宋体"/>
          <w:color w:val="000000"/>
          <w:szCs w:val="21"/>
        </w:rPr>
      </w:pPr>
      <w:r>
        <w:rPr>
          <w:rFonts w:hint="eastAsia" w:ascii="宋体"/>
          <w:color w:val="000000"/>
          <w:szCs w:val="21"/>
        </w:rPr>
        <w:t xml:space="preserve">4.6</w:t>
      </w:r>
      <w:r>
        <w:rPr>
          <w:rFonts w:ascii="宋体"/>
          <w:color w:val="000000"/>
          <w:szCs w:val="21"/>
        </w:rPr>
        <w:t xml:space="preserve"> </w:t>
      </w:r>
      <w:r>
        <w:rPr>
          <w:rFonts w:hint="eastAsia" w:ascii="宋体"/>
          <w:color w:val="000000"/>
          <w:szCs w:val="21"/>
        </w:rPr>
        <w:t xml:space="preserve">国家法律法规规定及</w:t>
      </w:r>
      <w:r>
        <w:rPr>
          <w:rFonts w:hint="eastAsia" w:ascii="宋体" w:cs="宋体"/>
          <w:b/>
          <w:bCs/>
          <w:szCs w:val="21"/>
        </w:rPr>
        <w:t xml:space="preserve">【政府采购合同专用条款】</w:t>
      </w:r>
      <w:r>
        <w:rPr>
          <w:rFonts w:hint="eastAsia" w:ascii="宋体"/>
          <w:color w:val="000000"/>
          <w:szCs w:val="21"/>
        </w:rPr>
        <w:t xml:space="preserve">约定应由甲方承担的其他义务和责任。</w:t>
      </w:r>
      <w:r/>
    </w:p>
    <w:p>
      <w:pPr>
        <w:spacing w:line="400" w:lineRule="exact"/>
        <w:rPr>
          <w:rFonts w:hint="eastAsia" w:ascii="宋体"/>
          <w:b/>
          <w:bCs/>
          <w:color w:val="000000"/>
          <w:sz w:val="24"/>
        </w:rPr>
      </w:pPr>
      <w:r>
        <w:rPr>
          <w:rFonts w:hint="eastAsia" w:ascii="宋体"/>
          <w:b/>
          <w:bCs/>
          <w:color w:val="000000"/>
          <w:sz w:val="24"/>
        </w:rPr>
        <w:t xml:space="preserve">5. 乙方的权利和义务</w:t>
      </w:r>
      <w:r/>
    </w:p>
    <w:p>
      <w:pPr>
        <w:ind w:firstLine="400"/>
        <w:spacing w:line="400" w:lineRule="exact"/>
        <w:rPr>
          <w:rFonts w:hint="eastAsia" w:ascii="宋体"/>
          <w:color w:val="000000"/>
          <w:szCs w:val="21"/>
        </w:rPr>
      </w:pPr>
      <w:r>
        <w:rPr>
          <w:rFonts w:hint="eastAsia" w:ascii="宋体"/>
          <w:color w:val="000000"/>
          <w:szCs w:val="21"/>
        </w:rPr>
        <w:t xml:space="preserve">5.1 </w:t>
      </w:r>
      <w:r>
        <w:rPr>
          <w:rFonts w:ascii="宋体"/>
          <w:color w:val="000000"/>
          <w:szCs w:val="21"/>
        </w:rPr>
        <w:t xml:space="preserve">签署合同后，乙方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p>
    <w:p>
      <w:pPr>
        <w:ind w:firstLine="400"/>
        <w:spacing w:line="400" w:lineRule="exact"/>
        <w:rPr>
          <w:rFonts w:hint="eastAsia" w:ascii="宋体"/>
          <w:color w:val="000000"/>
          <w:szCs w:val="21"/>
        </w:rPr>
      </w:pPr>
      <w:r>
        <w:rPr>
          <w:rFonts w:hint="eastAsia" w:ascii="宋体"/>
          <w:color w:val="000000"/>
          <w:szCs w:val="21"/>
        </w:rPr>
        <w:t xml:space="preserve">5.</w:t>
      </w:r>
      <w:r>
        <w:rPr>
          <w:rFonts w:ascii="宋体"/>
          <w:color w:val="000000"/>
          <w:szCs w:val="21"/>
        </w:rPr>
        <w:t xml:space="preserve">2 乙方应按照合同要求</w:t>
      </w:r>
      <w:r>
        <w:rPr>
          <w:rFonts w:hint="eastAsia" w:ascii="宋体"/>
          <w:color w:val="000000"/>
          <w:szCs w:val="21"/>
        </w:rPr>
        <w:t xml:space="preserve">履约</w:t>
      </w:r>
      <w:r>
        <w:rPr>
          <w:rFonts w:ascii="宋体"/>
          <w:color w:val="000000"/>
          <w:szCs w:val="21"/>
        </w:rPr>
        <w:t xml:space="preserve">，充分合理安排，确保</w:t>
      </w:r>
      <w:r>
        <w:rPr>
          <w:rFonts w:hint="eastAsia" w:ascii="宋体"/>
          <w:color w:val="000000"/>
          <w:szCs w:val="21"/>
        </w:rPr>
        <w:t xml:space="preserve">提供的货物及相关服务符合合同有关</w:t>
      </w:r>
      <w:r>
        <w:rPr>
          <w:rFonts w:ascii="宋体"/>
          <w:color w:val="000000"/>
          <w:szCs w:val="21"/>
        </w:rPr>
        <w:t xml:space="preserve">要求</w:t>
      </w:r>
      <w:r>
        <w:rPr>
          <w:rFonts w:hint="eastAsia" w:ascii="宋体"/>
          <w:color w:val="000000"/>
          <w:szCs w:val="21"/>
        </w:rPr>
        <w:t xml:space="preserve">。接受项目行业管理部门及政府有关部门的指导，配合甲方的履约检查及验收，并</w:t>
      </w:r>
      <w:r>
        <w:rPr>
          <w:rFonts w:ascii="宋体"/>
          <w:color w:val="000000"/>
          <w:szCs w:val="21"/>
        </w:rPr>
        <w:t xml:space="preserve">负责项目实施过程中的所有协调工作。</w:t>
      </w:r>
      <w:r/>
    </w:p>
    <w:p>
      <w:pPr>
        <w:pStyle w:val="694"/>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3</w:t>
      </w:r>
      <w:r>
        <w:rPr>
          <w:rFonts w:hint="eastAsia" w:ascii="宋体"/>
          <w:color w:val="000000"/>
          <w:szCs w:val="21"/>
        </w:rPr>
        <w:t xml:space="preserve">乙方有权</w:t>
      </w:r>
      <w:r>
        <w:rPr>
          <w:rFonts w:hint="eastAsia" w:ascii="宋体" w:cs="宋体"/>
          <w:color w:val="000000"/>
          <w:szCs w:val="21"/>
        </w:rPr>
        <w:t xml:space="preserve">根据合同约定向甲方收取合同价款。</w:t>
      </w:r>
      <w:r/>
    </w:p>
    <w:p>
      <w:pPr>
        <w:pStyle w:val="694"/>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4</w:t>
      </w:r>
      <w:r>
        <w:rPr>
          <w:rFonts w:hint="eastAsia" w:ascii="宋体" w:cs="宋体"/>
          <w:color w:val="000000"/>
          <w:szCs w:val="21"/>
        </w:rPr>
        <w:t xml:space="preserve">国家法律法规规定</w:t>
      </w:r>
      <w:r>
        <w:rPr>
          <w:rFonts w:hint="eastAsia" w:ascii="宋体"/>
          <w:color w:val="000000"/>
          <w:szCs w:val="21"/>
        </w:rPr>
        <w:t xml:space="preserve">及</w:t>
      </w:r>
      <w:r>
        <w:rPr>
          <w:rFonts w:hint="eastAsia" w:ascii="宋体" w:cs="宋体"/>
          <w:b/>
          <w:bCs/>
          <w:szCs w:val="21"/>
        </w:rPr>
        <w:t xml:space="preserve">【政府采购合同专用条款】</w:t>
      </w:r>
      <w:r>
        <w:rPr>
          <w:rFonts w:hint="eastAsia" w:ascii="宋体" w:cs="宋体"/>
          <w:szCs w:val="21"/>
        </w:rPr>
        <w:t xml:space="preserve">约定应</w:t>
      </w:r>
      <w:r>
        <w:rPr>
          <w:rFonts w:hint="eastAsia" w:ascii="宋体" w:cs="宋体"/>
          <w:color w:val="000000"/>
          <w:szCs w:val="21"/>
        </w:rPr>
        <w:t xml:space="preserve">由乙方承担的其他义务和责任。</w:t>
      </w:r>
      <w:r/>
    </w:p>
    <w:p>
      <w:pPr>
        <w:numPr>
          <w:ilvl w:val="0"/>
          <w:numId w:val="8"/>
        </w:numPr>
        <w:jc w:val="left"/>
        <w:spacing w:line="400" w:lineRule="exact"/>
        <w:rPr>
          <w:rFonts w:hint="eastAsia" w:ascii="宋体"/>
          <w:b/>
          <w:bCs/>
          <w:color w:val="000000"/>
          <w:sz w:val="24"/>
        </w:rPr>
      </w:pPr>
      <w:r>
        <w:rPr>
          <w:rFonts w:hint="eastAsia" w:ascii="宋体"/>
          <w:b/>
          <w:bCs/>
          <w:color w:val="000000"/>
          <w:sz w:val="24"/>
        </w:rPr>
        <w:t xml:space="preserve">合同履行</w:t>
      </w:r>
      <w:r/>
    </w:p>
    <w:p>
      <w:pPr>
        <w:ind w:firstLine="400"/>
        <w:spacing w:line="400" w:lineRule="exact"/>
        <w:rPr>
          <w:rFonts w:hint="eastAsia" w:ascii="宋体"/>
          <w:color w:val="000000"/>
          <w:szCs w:val="21"/>
        </w:rPr>
      </w:pPr>
      <w:r>
        <w:rPr>
          <w:rFonts w:hint="eastAsia" w:ascii="宋体"/>
          <w:color w:val="000000"/>
          <w:szCs w:val="21"/>
        </w:rPr>
        <w:t xml:space="preserve">6.1 甲乙双方应当按照</w:t>
      </w:r>
      <w:r>
        <w:rPr>
          <w:rFonts w:hint="eastAsia" w:ascii="宋体" w:cs="宋体"/>
          <w:b/>
          <w:bCs/>
          <w:szCs w:val="21"/>
        </w:rPr>
        <w:t xml:space="preserve">【政府采购合同专用条款】</w:t>
      </w:r>
      <w:r>
        <w:rPr>
          <w:rFonts w:hint="eastAsia" w:ascii="宋体"/>
          <w:color w:val="000000"/>
          <w:szCs w:val="21"/>
        </w:rPr>
        <w:t xml:space="preserve">约定顺序履行合同义务；如果没有先后顺序的，应当同时履行。</w:t>
      </w:r>
      <w:r/>
    </w:p>
    <w:p>
      <w:pPr>
        <w:ind w:firstLine="400"/>
        <w:spacing w:line="400" w:lineRule="exact"/>
        <w:rPr>
          <w:rFonts w:hint="eastAsia"/>
        </w:rPr>
      </w:pPr>
      <w:r>
        <w:rPr>
          <w:rFonts w:hint="eastAsia" w:asci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b/>
          <w:bCs/>
          <w:color w:val="000000"/>
          <w:sz w:val="24"/>
        </w:rPr>
      </w:pPr>
      <w:r>
        <w:rPr>
          <w:rFonts w:hint="eastAsia" w:ascii="宋体"/>
          <w:b/>
          <w:bCs/>
          <w:color w:val="000000"/>
          <w:sz w:val="24"/>
        </w:rPr>
        <w:t xml:space="preserve">7. 货物包装、运输、保险和交付要求</w:t>
      </w:r>
      <w:r/>
    </w:p>
    <w:p>
      <w:pPr>
        <w:ind w:firstLine="400"/>
        <w:spacing w:line="400" w:lineRule="exact"/>
        <w:rPr>
          <w:rFonts w:hint="eastAsia" w:ascii="宋体"/>
          <w:color w:val="000000"/>
          <w:szCs w:val="21"/>
        </w:rPr>
      </w:pPr>
      <w:r>
        <w:rPr>
          <w:rFonts w:hint="eastAsia" w:ascii="宋体"/>
          <w:color w:val="000000"/>
          <w:szCs w:val="21"/>
        </w:rPr>
        <w:t xml:space="preserve">7.1 本合同</w:t>
      </w:r>
      <w:r>
        <w:rPr>
          <w:rFonts w:hint="eastAsia" w:ascii="宋体"/>
          <w:bCs/>
          <w:color w:val="000000"/>
          <w:szCs w:val="21"/>
        </w:rPr>
        <w:t xml:space="preserve">涉及商品包装、快递包装的，</w:t>
      </w:r>
      <w:r>
        <w:rPr>
          <w:rFonts w:hint="eastAsia" w:ascii="宋体"/>
          <w:color w:val="000000"/>
          <w:szCs w:val="21"/>
        </w:rPr>
        <w:t xml:space="preserve">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包装应适应远距离运输、防潮、防震、防锈和防野蛮装卸等要求，确保货物安全无损地运抵</w:t>
      </w:r>
      <w:r>
        <w:rPr>
          <w:rFonts w:hint="eastAsia" w:ascii="宋体"/>
          <w:b/>
          <w:color w:val="000000"/>
          <w:szCs w:val="21"/>
        </w:rPr>
        <w:t xml:space="preserve">【政府采购合同专用条款】</w:t>
      </w:r>
      <w:r>
        <w:rPr>
          <w:rFonts w:hint="eastAsia" w:ascii="宋体"/>
          <w:bCs/>
          <w:color w:val="000000"/>
          <w:szCs w:val="21"/>
        </w:rPr>
        <w:t xml:space="preserve">约定的</w:t>
      </w:r>
      <w:r>
        <w:rPr>
          <w:rFonts w:hint="eastAsia" w:ascii="宋体"/>
          <w:color w:val="000000"/>
          <w:szCs w:val="21"/>
        </w:rPr>
        <w:t xml:space="preserve">指定现场。</w:t>
      </w:r>
      <w:r/>
    </w:p>
    <w:p>
      <w:pPr>
        <w:ind w:firstLine="400"/>
        <w:spacing w:line="400" w:lineRule="exact"/>
        <w:rPr>
          <w:rFonts w:hint="eastAsia" w:ascii="宋体"/>
          <w:color w:val="000000"/>
          <w:szCs w:val="21"/>
        </w:rPr>
      </w:pPr>
      <w:r>
        <w:rPr>
          <w:rFonts w:hint="eastAsia" w:ascii="宋体"/>
          <w:color w:val="000000"/>
          <w:szCs w:val="21"/>
        </w:rPr>
        <w:t xml:space="preserve">7.2 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乙方负责办理将货物运抵本合同规定的交货地点，并装卸、交付至甲方的一切运输事项，相关费用应包含在合同价款中。</w:t>
      </w:r>
      <w:r/>
    </w:p>
    <w:p>
      <w:pPr>
        <w:ind w:firstLine="400"/>
        <w:spacing w:line="400" w:lineRule="exact"/>
        <w:rPr>
          <w:rFonts w:hint="eastAsia" w:ascii="宋体"/>
          <w:color w:val="000000"/>
          <w:szCs w:val="21"/>
        </w:rPr>
      </w:pPr>
      <w:r>
        <w:rPr>
          <w:rFonts w:hint="eastAsia" w:ascii="宋体"/>
          <w:color w:val="000000"/>
          <w:szCs w:val="21"/>
        </w:rPr>
        <w:t xml:space="preserve">7.3 货物保险要求按</w:t>
      </w:r>
      <w:r>
        <w:rPr>
          <w:rFonts w:hint="eastAsia" w:ascii="宋体"/>
          <w:b/>
          <w:color w:val="000000"/>
          <w:szCs w:val="21"/>
        </w:rPr>
        <w:t xml:space="preserve">【政府采购合同专用条款】</w:t>
      </w:r>
      <w:r>
        <w:rPr>
          <w:rFonts w:hint="eastAsia" w:ascii="宋体"/>
          <w:bCs/>
          <w:color w:val="000000"/>
          <w:szCs w:val="21"/>
        </w:rPr>
        <w:t xml:space="preserve">规定执行</w:t>
      </w:r>
      <w:r>
        <w:rPr>
          <w:rFonts w:hint="eastAsia"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hint="eastAsia" w:ascii="宋体"/>
          <w:color w:val="000000"/>
          <w:szCs w:val="21"/>
        </w:rPr>
      </w:pPr>
      <w:r>
        <w:rPr>
          <w:rFonts w:hint="eastAsia" w:ascii="宋体"/>
          <w:color w:val="000000"/>
          <w:szCs w:val="21"/>
        </w:rPr>
        <w:t xml:space="preserve">7.5 </w:t>
      </w:r>
      <w:r>
        <w:rPr>
          <w:rFonts w:hint="eastAsia" w:ascii="宋体" w:cs="宋体"/>
          <w:color w:val="000000"/>
          <w:szCs w:val="21"/>
        </w:rPr>
        <w:t xml:space="preserve">乙方在运输到达之前应提前通知甲方，并提示货物运输装卸的注意事项，甲方配合乙方做好货物的接收工作。</w:t>
      </w:r>
      <w:r/>
    </w:p>
    <w:p>
      <w:pPr>
        <w:pStyle w:val="731"/>
        <w:ind w:firstLine="420"/>
        <w:rPr>
          <w:sz w:val="21"/>
        </w:rPr>
      </w:pPr>
      <w:r>
        <w:rPr>
          <w:rFonts w:hint="eastAsia" w:asci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b/>
          <w:sz w:val="24"/>
        </w:rPr>
      </w:pPr>
      <w:r>
        <w:rPr>
          <w:rFonts w:hint="eastAsia" w:ascii="宋体"/>
          <w:b/>
          <w:color w:val="000000"/>
          <w:sz w:val="24"/>
        </w:rPr>
        <w:t xml:space="preserve">8. </w:t>
      </w:r>
      <w:r>
        <w:rPr>
          <w:rFonts w:hint="eastAsia" w:ascii="宋体"/>
          <w:b/>
          <w:sz w:val="24"/>
        </w:rPr>
        <w:t xml:space="preserve">质量标准和保证</w:t>
      </w:r>
      <w:r/>
    </w:p>
    <w:p>
      <w:pPr>
        <w:pStyle w:val="698"/>
        <w:ind w:firstLine="420"/>
        <w:jc w:val="left"/>
        <w:spacing w:line="400" w:lineRule="exact"/>
        <w:rPr>
          <w:b/>
        </w:rPr>
      </w:pPr>
      <w:r>
        <w:rPr>
          <w:rFonts w:hint="eastAsia"/>
        </w:rPr>
        <w:t xml:space="preserve">8.1 质量标准</w:t>
      </w:r>
      <w:r/>
    </w:p>
    <w:p>
      <w:pPr>
        <w:ind w:firstLine="400"/>
        <w:spacing w:line="400" w:lineRule="exact"/>
        <w:rPr>
          <w:rFonts w:hint="eastAsia" w:ascii="宋体"/>
          <w:szCs w:val="21"/>
        </w:rPr>
      </w:pPr>
      <w:r>
        <w:rPr>
          <w:rFonts w:hint="eastAsia" w:ascii="宋体"/>
          <w:szCs w:val="21"/>
        </w:rPr>
        <w:t xml:space="preserve">（1）本合同下提供的货物应符合合同</w:t>
      </w:r>
      <w:r>
        <w:rPr>
          <w:rFonts w:hint="eastAsia" w:ascii="宋体" w:cs="宋体"/>
          <w:color w:val="000000"/>
          <w:szCs w:val="21"/>
        </w:rPr>
        <w:t xml:space="preserve">约定的</w:t>
      </w:r>
      <w:r>
        <w:rPr>
          <w:rFonts w:hint="eastAsia" w:ascii="宋体" w:cs="宋体"/>
          <w:szCs w:val="21"/>
        </w:rPr>
        <w:t xml:space="preserve">品牌、规格型号、技术性能、配置、质量、数量等要求。</w:t>
      </w:r>
      <w:r>
        <w:rPr>
          <w:rFonts w:hint="eastAsia" w:asci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8"/>
        <w:ind w:firstLine="420"/>
        <w:jc w:val="left"/>
        <w:spacing w:line="400" w:lineRule="exact"/>
      </w:pPr>
      <w:r>
        <w:rPr>
          <w:rFonts w:hint="eastAsia"/>
        </w:rPr>
        <w:t xml:space="preserve">（2）采用中华人民共和国法定计量单位。</w:t>
      </w:r>
      <w:r/>
    </w:p>
    <w:p>
      <w:pPr>
        <w:ind w:firstLine="400"/>
        <w:spacing w:line="400" w:lineRule="exact"/>
        <w:rPr>
          <w:rFonts w:hint="eastAsia" w:ascii="宋体"/>
          <w:szCs w:val="21"/>
        </w:rPr>
      </w:pPr>
      <w:r>
        <w:rPr>
          <w:rFonts w:hint="eastAsia" w:ascii="宋体"/>
          <w:szCs w:val="21"/>
        </w:rPr>
        <w:t xml:space="preserve">（3）乙方所提供的货物应符合国家有关安全、环保、卫生的规定。</w:t>
      </w:r>
      <w:r/>
    </w:p>
    <w:p>
      <w:pPr>
        <w:ind w:firstLine="400"/>
        <w:spacing w:line="400" w:lineRule="exact"/>
        <w:rPr>
          <w:rFonts w:hint="eastAsia" w:ascii="宋体"/>
          <w:szCs w:val="21"/>
        </w:rPr>
      </w:pPr>
      <w:r>
        <w:rPr>
          <w:rFonts w:hint="eastAsia" w:asci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hint="eastAsia" w:ascii="宋体"/>
          <w:szCs w:val="21"/>
        </w:rPr>
      </w:pPr>
      <w:r>
        <w:rPr>
          <w:rFonts w:hint="eastAsia" w:ascii="宋体"/>
          <w:szCs w:val="21"/>
        </w:rPr>
        <w:t xml:space="preserve">8.2 保证</w:t>
      </w:r>
      <w:r/>
    </w:p>
    <w:p>
      <w:pPr>
        <w:ind w:firstLine="400"/>
        <w:spacing w:line="400" w:lineRule="exact"/>
        <w:rPr>
          <w:rFonts w:hint="eastAsia" w:ascii="宋体"/>
          <w:szCs w:val="21"/>
        </w:rPr>
      </w:pPr>
      <w:r>
        <w:rPr>
          <w:rFonts w:hint="eastAsia" w:ascii="宋体"/>
          <w:szCs w:val="21"/>
        </w:rPr>
        <w:t xml:space="preserve">（1）乙方应保证提供的货物完全符合合同规定的质量、规格和性能要求。乙方应保证货物在正确安装、正常使用和保养条件下，</w:t>
      </w:r>
      <w:r>
        <w:rPr>
          <w:rFonts w:hint="eastAsia" w:ascii="宋体" w:cs="宋体"/>
          <w:szCs w:val="21"/>
        </w:rPr>
        <w:t xml:space="preserve">在其使用寿命期内具备合同约定的性能</w:t>
      </w:r>
      <w:r>
        <w:rPr>
          <w:rFonts w:hint="eastAsia" w:ascii="宋体"/>
          <w:szCs w:val="21"/>
        </w:rPr>
        <w:t xml:space="preserve">。存在质量保证期的，货物最终交付验收合格后在</w:t>
      </w:r>
      <w:r>
        <w:rPr>
          <w:rFonts w:hint="eastAsia" w:ascii="宋体"/>
          <w:b/>
          <w:szCs w:val="21"/>
        </w:rPr>
        <w:t xml:space="preserve">【政府采购合同专用条款】</w:t>
      </w:r>
      <w:r>
        <w:rPr>
          <w:rFonts w:hint="eastAsia" w:ascii="宋体"/>
          <w:szCs w:val="21"/>
        </w:rPr>
        <w:t xml:space="preserve">规定或乙方书面承诺（两者以较长的为准）的质量保证期内，本保证保持有效。</w:t>
      </w:r>
      <w:r/>
    </w:p>
    <w:p>
      <w:pPr>
        <w:ind w:firstLine="400"/>
        <w:spacing w:line="400" w:lineRule="exact"/>
        <w:rPr>
          <w:rFonts w:hint="eastAsia" w:ascii="宋体"/>
          <w:szCs w:val="21"/>
        </w:rPr>
      </w:pPr>
      <w:r>
        <w:rPr>
          <w:rFonts w:hint="eastAsia" w:ascii="宋体"/>
          <w:szCs w:val="21"/>
        </w:rPr>
        <w:t xml:space="preserve">（2）在质量保证期内所发现的缺陷，甲方应尽快以书面形式通知乙方。</w:t>
      </w:r>
      <w:r/>
    </w:p>
    <w:p>
      <w:pPr>
        <w:ind w:firstLine="400"/>
        <w:spacing w:line="400" w:lineRule="exact"/>
        <w:rPr>
          <w:rFonts w:hint="eastAsia" w:ascii="宋体"/>
          <w:szCs w:val="21"/>
        </w:rPr>
      </w:pPr>
      <w:r>
        <w:rPr>
          <w:rFonts w:hint="eastAsia" w:ascii="宋体"/>
          <w:szCs w:val="21"/>
        </w:rPr>
        <w:t xml:space="preserve">（3）乙方收到通知后，应在</w:t>
      </w:r>
      <w:r>
        <w:rPr>
          <w:rFonts w:hint="eastAsia" w:ascii="宋体"/>
          <w:b/>
          <w:szCs w:val="21"/>
        </w:rPr>
        <w:t xml:space="preserve">【政府采购合同专用条款】</w:t>
      </w:r>
      <w:r>
        <w:rPr>
          <w:rFonts w:hint="eastAsia" w:ascii="宋体"/>
          <w:szCs w:val="21"/>
        </w:rPr>
        <w:t xml:space="preserve">规定的响应时间内以合理的速度免费维修或更换有缺陷的货物或部件。</w:t>
      </w:r>
      <w:r/>
    </w:p>
    <w:p>
      <w:pPr>
        <w:ind w:firstLine="400"/>
        <w:spacing w:line="400" w:lineRule="exact"/>
        <w:rPr>
          <w:rFonts w:hint="eastAsia" w:ascii="宋体"/>
          <w:szCs w:val="21"/>
        </w:rPr>
      </w:pPr>
      <w:r>
        <w:rPr>
          <w:rFonts w:hint="eastAsia" w:asci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color w:val="000000"/>
          <w:szCs w:val="21"/>
        </w:rPr>
        <w:t xml:space="preserve">5</w:t>
      </w:r>
      <w:r>
        <w:rPr>
          <w:rFonts w:hint="eastAsia" w:ascii="宋体"/>
          <w:szCs w:val="21"/>
        </w:rPr>
        <w:t xml:space="preserve">.1条规定以书面形式</w:t>
      </w:r>
      <w:r>
        <w:rPr>
          <w:rFonts w:hint="eastAsia" w:ascii="宋体"/>
          <w:color w:val="000000"/>
          <w:szCs w:val="21"/>
        </w:rPr>
        <w:t xml:space="preserve">追究</w:t>
      </w:r>
      <w:r>
        <w:rPr>
          <w:rFonts w:hint="eastAsia" w:ascii="宋体"/>
          <w:szCs w:val="21"/>
        </w:rPr>
        <w:t xml:space="preserve">乙方</w:t>
      </w:r>
      <w:r>
        <w:rPr>
          <w:rFonts w:hint="eastAsia" w:ascii="宋体"/>
          <w:color w:val="000000"/>
          <w:szCs w:val="21"/>
        </w:rPr>
        <w:t xml:space="preserve">的违约责任</w:t>
      </w:r>
      <w:r>
        <w:rPr>
          <w:rFonts w:hint="eastAsia" w:ascii="宋体"/>
          <w:szCs w:val="21"/>
        </w:rPr>
        <w:t xml:space="preserve">。</w:t>
      </w:r>
      <w:r/>
    </w:p>
    <w:p>
      <w:pPr>
        <w:ind w:firstLine="400"/>
        <w:spacing w:line="400" w:lineRule="exact"/>
        <w:rPr>
          <w:rFonts w:hint="eastAsia"/>
        </w:rPr>
      </w:pPr>
      <w:r>
        <w:rPr>
          <w:rFonts w:hint="eastAsia" w:asci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b/>
          <w:bCs/>
          <w:sz w:val="24"/>
        </w:rPr>
      </w:pPr>
      <w:r>
        <w:rPr>
          <w:rFonts w:hint="eastAsia" w:ascii="宋体"/>
          <w:b/>
          <w:bCs/>
          <w:color w:val="000000"/>
          <w:sz w:val="24"/>
        </w:rPr>
        <w:t xml:space="preserve">9</w:t>
      </w:r>
      <w:r>
        <w:rPr>
          <w:rFonts w:hint="eastAsia" w:ascii="宋体"/>
          <w:b/>
          <w:bCs/>
          <w:sz w:val="24"/>
        </w:rPr>
        <w:t xml:space="preserve">.</w:t>
      </w:r>
      <w:r>
        <w:rPr>
          <w:rFonts w:hint="eastAsia" w:ascii="宋体"/>
          <w:b/>
          <w:bCs/>
          <w:color w:val="000000"/>
          <w:sz w:val="24"/>
        </w:rPr>
        <w:t xml:space="preserve"> </w:t>
      </w:r>
      <w:r>
        <w:rPr>
          <w:rFonts w:hint="eastAsia" w:ascii="宋体"/>
          <w:b/>
          <w:bCs/>
          <w:sz w:val="24"/>
        </w:rPr>
        <w:t xml:space="preserve">权利瑕疵担保</w:t>
      </w:r>
      <w:r/>
    </w:p>
    <w:p>
      <w:pPr>
        <w:ind w:firstLine="400"/>
        <w:spacing w:line="400" w:lineRule="exact"/>
        <w:rPr>
          <w:rFonts w:hint="eastAsia" w:ascii="宋体"/>
          <w:color w:val="000000"/>
          <w:szCs w:val="21"/>
        </w:rPr>
      </w:pPr>
      <w:r>
        <w:rPr>
          <w:rFonts w:hint="eastAsia" w:ascii="宋体"/>
          <w:color w:val="000000"/>
          <w:szCs w:val="21"/>
        </w:rPr>
        <w:t xml:space="preserve">9.1 乙方保证对其出售的货物享有合法的权利。</w:t>
      </w:r>
      <w:r/>
    </w:p>
    <w:p>
      <w:pPr>
        <w:ind w:firstLine="400"/>
        <w:spacing w:line="400" w:lineRule="exact"/>
        <w:rPr>
          <w:rFonts w:hint="eastAsia" w:ascii="宋体"/>
          <w:color w:val="000000"/>
          <w:szCs w:val="21"/>
        </w:rPr>
      </w:pPr>
      <w:r>
        <w:rPr>
          <w:rFonts w:hint="eastAsia" w:ascii="宋体"/>
          <w:color w:val="000000"/>
          <w:szCs w:val="21"/>
        </w:rPr>
        <w:t xml:space="preserve">9.2 </w:t>
      </w:r>
      <w:r>
        <w:rPr>
          <w:rFonts w:hint="eastAsia" w:ascii="宋体" w:cs="宋体"/>
          <w:szCs w:val="15"/>
        </w:rPr>
        <w:t xml:space="preserve">乙方保证在交付的货物上不存在抵押权等担保物权。</w:t>
      </w:r>
      <w:r/>
    </w:p>
    <w:p>
      <w:pPr>
        <w:ind w:firstLine="400"/>
        <w:spacing w:line="400" w:lineRule="exact"/>
        <w:rPr>
          <w:rFonts w:hint="eastAsia" w:ascii="宋体"/>
          <w:color w:val="000000"/>
          <w:szCs w:val="21"/>
        </w:rPr>
      </w:pPr>
      <w:r>
        <w:rPr>
          <w:rFonts w:hint="eastAsia" w:ascii="宋体"/>
          <w:color w:val="000000"/>
          <w:szCs w:val="21"/>
        </w:rPr>
        <w:t xml:space="preserve">9.3 如甲方使用上述货物构成对第三人侵权的，则由乙方承担全部责任。</w:t>
      </w:r>
      <w:r/>
    </w:p>
    <w:p>
      <w:pPr>
        <w:spacing w:line="400" w:lineRule="exact"/>
        <w:rPr>
          <w:rFonts w:hint="eastAsia" w:ascii="宋体"/>
          <w:b/>
          <w:bCs/>
          <w:color w:val="000000"/>
          <w:sz w:val="24"/>
        </w:rPr>
      </w:pPr>
      <w:r>
        <w:rPr>
          <w:rFonts w:hint="eastAsia" w:ascii="宋体"/>
          <w:b/>
          <w:bCs/>
          <w:color w:val="000000"/>
          <w:sz w:val="24"/>
        </w:rPr>
        <w:t xml:space="preserve">10. 知识产权保护</w:t>
      </w:r>
      <w:r/>
    </w:p>
    <w:p>
      <w:pPr>
        <w:ind w:firstLine="400"/>
        <w:spacing w:line="400" w:lineRule="exact"/>
        <w:rPr>
          <w:rFonts w:hint="eastAsia" w:ascii="宋体"/>
          <w:szCs w:val="21"/>
        </w:rPr>
      </w:pPr>
      <w:r>
        <w:rPr>
          <w:rFonts w:hint="eastAsia" w:ascii="宋体"/>
          <w:color w:val="000000"/>
          <w:szCs w:val="21"/>
        </w:rPr>
        <w:t xml:space="preserve">10.1 乙方对其所销售的货物应当享有知识产权或经权利人合法授权，保证没有侵犯任</w:t>
      </w:r>
      <w:r>
        <w:rPr>
          <w:rFonts w:hint="eastAsia" w:ascii="宋体"/>
          <w:szCs w:val="21"/>
        </w:rPr>
        <w:t xml:space="preserve">何第三人的知识产权等权利。</w:t>
      </w:r>
      <w:bookmarkStart w:id="34" w:name="_Hlk163047038"/>
      <w:r>
        <w:rPr>
          <w:rFonts w:hint="eastAsia" w:ascii="宋体" w:cs="宋体"/>
          <w:szCs w:val="15"/>
        </w:rPr>
        <w:t xml:space="preserve">因违反前述约定对第三人构成侵权的，应当由乙方向第三人承担法律责任；甲方依法向第三人赔偿后，有权向乙方追偿。甲方有其他损失的，乙方应当赔偿</w:t>
      </w:r>
      <w:bookmarkEnd w:id="34"/>
      <w:r>
        <w:rPr>
          <w:rFonts w:hint="eastAsia" w:ascii="宋体"/>
          <w:szCs w:val="21"/>
        </w:rPr>
        <w:t xml:space="preserve">。</w:t>
      </w:r>
      <w:r/>
    </w:p>
    <w:p>
      <w:pPr>
        <w:spacing w:line="400" w:lineRule="exact"/>
        <w:rPr>
          <w:rFonts w:hint="eastAsia" w:ascii="宋体"/>
          <w:b/>
          <w:bCs/>
          <w:sz w:val="24"/>
        </w:rPr>
      </w:pPr>
      <w:r>
        <w:rPr>
          <w:rFonts w:hint="eastAsia" w:ascii="宋体"/>
          <w:b/>
          <w:bCs/>
          <w:sz w:val="24"/>
        </w:rPr>
        <w:t xml:space="preserve">11. 保密义务</w:t>
      </w:r>
      <w:r/>
    </w:p>
    <w:p>
      <w:pPr>
        <w:ind w:firstLine="400"/>
        <w:spacing w:line="400" w:lineRule="exact"/>
        <w:rPr>
          <w:rFonts w:hint="eastAsia" w:ascii="宋体" w:cs="宋体"/>
          <w:szCs w:val="15"/>
        </w:rPr>
      </w:pPr>
      <w:r>
        <w:rPr>
          <w:rFonts w:hint="eastAsia" w:asci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szCs w:val="15"/>
        </w:rPr>
        <w:t xml:space="preserve">【政府采购合同专用条款】</w:t>
      </w:r>
      <w:r>
        <w:rPr>
          <w:rFonts w:hint="eastAsia" w:ascii="宋体" w:cs="宋体"/>
          <w:szCs w:val="15"/>
        </w:rPr>
        <w:t xml:space="preserve">中约定。</w:t>
      </w:r>
      <w:r/>
    </w:p>
    <w:p>
      <w:pPr>
        <w:spacing w:line="400" w:lineRule="exact"/>
        <w:rPr>
          <w:rFonts w:hint="eastAsia" w:ascii="宋体"/>
          <w:b/>
          <w:bCs/>
          <w:sz w:val="24"/>
        </w:rPr>
      </w:pPr>
      <w:r>
        <w:rPr>
          <w:rFonts w:hint="eastAsia" w:ascii="宋体"/>
          <w:b/>
          <w:bCs/>
          <w:sz w:val="24"/>
        </w:rPr>
        <w:t xml:space="preserve">12. 合同价款支付</w:t>
      </w:r>
      <w:r/>
    </w:p>
    <w:p>
      <w:pPr>
        <w:ind w:firstLine="400"/>
        <w:spacing w:line="400" w:lineRule="exact"/>
        <w:rPr>
          <w:rFonts w:hint="eastAsia" w:ascii="宋体"/>
          <w:szCs w:val="21"/>
        </w:rPr>
      </w:pPr>
      <w:r>
        <w:rPr>
          <w:rFonts w:hint="eastAsia" w:ascii="宋体"/>
          <w:szCs w:val="21"/>
        </w:rPr>
        <w:t xml:space="preserve">12.1 合同价款支付按照国库集中支付制度及财政管理相关规定执行。</w:t>
      </w:r>
      <w:r/>
    </w:p>
    <w:p>
      <w:pPr>
        <w:ind w:firstLine="400"/>
        <w:spacing w:line="400" w:lineRule="exact"/>
      </w:pPr>
      <w:r>
        <w:rPr>
          <w:rFonts w:hint="eastAsia" w:asci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694"/>
        <w:spacing w:after="0" w:line="400" w:lineRule="exact"/>
        <w:rPr>
          <w:rFonts w:ascii="宋体"/>
          <w:b/>
          <w:bCs/>
          <w:sz w:val="24"/>
        </w:rPr>
      </w:pPr>
      <w:r>
        <w:rPr>
          <w:rFonts w:hint="eastAsia" w:ascii="宋体"/>
          <w:b/>
          <w:bCs/>
          <w:sz w:val="24"/>
        </w:rPr>
        <w:t xml:space="preserve">13. 履约保证金</w:t>
      </w:r>
      <w:r/>
    </w:p>
    <w:p>
      <w:pPr>
        <w:ind w:firstLine="400"/>
        <w:spacing w:line="400" w:lineRule="exact"/>
        <w:rPr>
          <w:rFonts w:hint="eastAsia" w:ascii="宋体"/>
          <w:szCs w:val="21"/>
        </w:rPr>
      </w:pPr>
      <w:r>
        <w:rPr>
          <w:rFonts w:hint="eastAsia" w:ascii="宋体"/>
          <w:szCs w:val="21"/>
        </w:rPr>
        <w:t xml:space="preserve">13.1 </w:t>
      </w:r>
      <w:r>
        <w:rPr>
          <w:rFonts w:hint="eastAsia" w:ascii="宋体" w:cs="宋体"/>
          <w:szCs w:val="15"/>
        </w:rPr>
        <w:t xml:space="preserve">乙方应当以支票、汇票、本票或者金融机构、担保机构出具的保函等非现金形式提交。</w:t>
      </w:r>
      <w:r/>
    </w:p>
    <w:p>
      <w:pPr>
        <w:ind w:firstLine="400"/>
        <w:spacing w:line="400" w:lineRule="exact"/>
        <w:rPr>
          <w:rFonts w:hint="eastAsia" w:ascii="宋体"/>
          <w:szCs w:val="21"/>
        </w:rPr>
      </w:pPr>
      <w:r>
        <w:rPr>
          <w:rFonts w:hint="eastAsia" w:ascii="宋体"/>
          <w:szCs w:val="21"/>
        </w:rPr>
        <w:t xml:space="preserve">13.2 如果乙方出现</w:t>
      </w:r>
      <w:r>
        <w:rPr>
          <w:rFonts w:hint="eastAsia" w:ascii="宋体" w:cs="宋体"/>
          <w:b/>
          <w:bCs/>
          <w:szCs w:val="15"/>
        </w:rPr>
        <w:t xml:space="preserve">【政府采购合同专用条款】</w:t>
      </w:r>
      <w:r>
        <w:rPr>
          <w:rFonts w:hint="eastAsia" w:ascii="宋体" w:cs="宋体"/>
          <w:szCs w:val="15"/>
        </w:rPr>
        <w:t xml:space="preserve">约定情形的</w:t>
      </w:r>
      <w:r>
        <w:rPr>
          <w:rFonts w:hint="eastAsia" w:asci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rPr>
      </w:pPr>
      <w:r>
        <w:rPr>
          <w:rFonts w:hint="eastAsia" w:ascii="宋体"/>
          <w:szCs w:val="21"/>
        </w:rPr>
        <w:t xml:space="preserve">13.3 甲方在项目通过验收后按照</w:t>
      </w:r>
      <w:r>
        <w:rPr>
          <w:rFonts w:hint="eastAsia" w:ascii="宋体"/>
          <w:b/>
          <w:szCs w:val="21"/>
        </w:rPr>
        <w:t xml:space="preserve">【政府采购合同专用条款】</w:t>
      </w:r>
      <w:r>
        <w:rPr>
          <w:rFonts w:hint="eastAsia" w:ascii="宋体"/>
          <w:szCs w:val="21"/>
        </w:rPr>
        <w:t xml:space="preserve">规定的时间内将履约保证金退还乙方；逾期退还的，乙方可要求甲方支付违约金，违约金按照</w:t>
      </w:r>
      <w:r>
        <w:rPr>
          <w:rFonts w:hint="eastAsia" w:ascii="宋体"/>
          <w:b/>
          <w:szCs w:val="21"/>
        </w:rPr>
        <w:t xml:space="preserve">【政府采购合同专用条款】</w:t>
      </w:r>
      <w:r>
        <w:rPr>
          <w:rFonts w:hint="eastAsia" w:ascii="宋体"/>
          <w:szCs w:val="21"/>
        </w:rPr>
        <w:t xml:space="preserve">规定支付。</w:t>
      </w:r>
      <w:r/>
    </w:p>
    <w:p>
      <w:pPr>
        <w:spacing w:line="400" w:lineRule="exact"/>
        <w:rPr>
          <w:rFonts w:hint="eastAsia" w:ascii="宋体"/>
          <w:b/>
          <w:sz w:val="24"/>
        </w:rPr>
      </w:pPr>
      <w:r>
        <w:rPr>
          <w:rFonts w:hint="eastAsia" w:ascii="宋体"/>
          <w:b/>
          <w:bCs/>
          <w:sz w:val="24"/>
        </w:rPr>
        <w:t xml:space="preserve">14. </w:t>
      </w:r>
      <w:r>
        <w:rPr>
          <w:rFonts w:hint="eastAsia"/>
          <w:b/>
          <w:sz w:val="24"/>
        </w:rPr>
        <w:t xml:space="preserve">售后</w:t>
      </w:r>
      <w:r>
        <w:rPr>
          <w:rFonts w:hint="eastAsia" w:ascii="宋体"/>
          <w:b/>
          <w:sz w:val="24"/>
        </w:rPr>
        <w:t xml:space="preserve">服务</w:t>
      </w:r>
      <w:r/>
    </w:p>
    <w:p>
      <w:pPr>
        <w:ind w:firstLine="400"/>
        <w:spacing w:line="400" w:lineRule="exact"/>
        <w:rPr>
          <w:rFonts w:hint="eastAsia" w:ascii="宋体"/>
          <w:szCs w:val="21"/>
        </w:rPr>
      </w:pPr>
      <w:r>
        <w:rPr>
          <w:rFonts w:hint="eastAsia" w:ascii="宋体"/>
          <w:szCs w:val="21"/>
        </w:rPr>
        <w:t xml:space="preserve">14.1 除项目不涉及或采购活动中明确约定无须承担外，乙方还应提供下列服务：</w:t>
      </w:r>
      <w:r/>
    </w:p>
    <w:p>
      <w:pPr>
        <w:ind w:firstLine="400"/>
        <w:spacing w:line="400" w:lineRule="exact"/>
        <w:rPr>
          <w:rFonts w:hint="eastAsia" w:ascii="宋体"/>
          <w:szCs w:val="21"/>
        </w:rPr>
      </w:pPr>
      <w:r>
        <w:rPr>
          <w:rFonts w:hint="eastAsia" w:ascii="宋体"/>
          <w:szCs w:val="21"/>
        </w:rPr>
        <w:t xml:space="preserve">（1）货物的现场移动、安装、调试、启动监督及技术支持；</w:t>
      </w:r>
      <w:r/>
    </w:p>
    <w:p>
      <w:pPr>
        <w:ind w:firstLine="400"/>
        <w:spacing w:line="400" w:lineRule="exact"/>
        <w:rPr>
          <w:rFonts w:hint="eastAsia" w:ascii="宋体"/>
          <w:szCs w:val="21"/>
        </w:rPr>
      </w:pPr>
      <w:r>
        <w:rPr>
          <w:rFonts w:hint="eastAsia" w:ascii="宋体"/>
          <w:szCs w:val="21"/>
        </w:rPr>
        <w:t xml:space="preserve">（2）提供货物组装和维修所需的专用工具和辅助材料；</w:t>
      </w:r>
      <w:r/>
    </w:p>
    <w:p>
      <w:pPr>
        <w:ind w:firstLine="400"/>
        <w:spacing w:line="400" w:lineRule="exact"/>
        <w:rPr>
          <w:rFonts w:hint="eastAsia" w:ascii="宋体"/>
          <w:szCs w:val="21"/>
        </w:rPr>
      </w:pPr>
      <w:r>
        <w:rPr>
          <w:rFonts w:hint="eastAsia" w:ascii="宋体"/>
          <w:szCs w:val="21"/>
        </w:rPr>
        <w:t xml:space="preserve">（3）在</w:t>
      </w:r>
      <w:r>
        <w:rPr>
          <w:rFonts w:hint="eastAsia" w:ascii="宋体" w:cs="宋体"/>
          <w:b/>
          <w:bCs/>
          <w:szCs w:val="15"/>
        </w:rPr>
        <w:t xml:space="preserve">【政府采购合同专用条款】</w:t>
      </w:r>
      <w:r>
        <w:rPr>
          <w:rFonts w:hint="eastAsia" w:ascii="宋体"/>
          <w:szCs w:val="21"/>
        </w:rPr>
        <w:t xml:space="preserve">约定的期限内对所有的货物实施运行监督、维修，但前提条件是该服务并不能免除乙方在质量保证期内所承担的义务；</w:t>
      </w:r>
      <w:r/>
    </w:p>
    <w:p>
      <w:pPr>
        <w:ind w:firstLine="400"/>
        <w:spacing w:line="400" w:lineRule="exact"/>
        <w:rPr>
          <w:rFonts w:hint="eastAsia" w:ascii="宋体"/>
          <w:szCs w:val="21"/>
        </w:rPr>
      </w:pPr>
      <w:r>
        <w:rPr>
          <w:rFonts w:hint="eastAsia" w:ascii="宋体"/>
          <w:szCs w:val="21"/>
        </w:rPr>
        <w:t xml:space="preserve">（4）在制造商所在地或指定现场就货物的安装、启动、运营、维护、废弃处置等对甲方操作人员进行培训</w:t>
      </w:r>
      <w:r>
        <w:rPr>
          <w:rFonts w:hint="eastAsia" w:ascii="宋体" w:cs="宋体"/>
          <w:szCs w:val="15"/>
        </w:rPr>
        <w:t xml:space="preserve">；</w:t>
      </w:r>
      <w:r/>
    </w:p>
    <w:p>
      <w:pPr>
        <w:pStyle w:val="731"/>
        <w:ind w:firstLine="420"/>
        <w:rPr>
          <w:rFonts w:ascii="宋体" w:eastAsia="宋体" w:cs="宋体"/>
          <w:sz w:val="21"/>
        </w:rPr>
      </w:pPr>
      <w:r>
        <w:rPr>
          <w:rFonts w:hint="eastAsia" w:ascii="宋体" w:eastAsia="宋体" w:cs="宋体"/>
          <w:sz w:val="21"/>
        </w:rPr>
        <w:t xml:space="preserve">（5）依照法律、行政法规的规定或者按照</w:t>
      </w:r>
      <w:r>
        <w:rPr>
          <w:rFonts w:hint="eastAsia" w:ascii="宋体" w:eastAsia="宋体" w:cs="宋体"/>
          <w:b/>
          <w:bCs/>
          <w:sz w:val="21"/>
        </w:rPr>
        <w:t xml:space="preserve">【政府采购合同专用条款】</w:t>
      </w:r>
      <w:r>
        <w:rPr>
          <w:rFonts w:hint="eastAsia" w:ascii="宋体" w:eastAsia="宋体" w:cs="宋体"/>
          <w:sz w:val="21"/>
        </w:rPr>
        <w:t xml:space="preserve">约定，货物在有效使用年限届满后应予回收的，乙方负有自行或者委托第三人对货物予以回收的义务；</w:t>
      </w:r>
      <w:r/>
    </w:p>
    <w:p>
      <w:pPr>
        <w:ind w:firstLine="400"/>
        <w:spacing w:line="400" w:lineRule="exact"/>
        <w:rPr>
          <w:rFonts w:hint="eastAsia" w:ascii="宋体"/>
          <w:szCs w:val="21"/>
        </w:rPr>
      </w:pPr>
      <w:r>
        <w:rPr>
          <w:rFonts w:hint="eastAsia" w:ascii="宋体"/>
          <w:szCs w:val="21"/>
        </w:rPr>
        <w:t xml:space="preserve">（6）</w:t>
      </w:r>
      <w:r>
        <w:rPr>
          <w:rFonts w:hint="eastAsia" w:ascii="宋体"/>
          <w:b/>
          <w:szCs w:val="21"/>
        </w:rPr>
        <w:t xml:space="preserve">【政府采购合同专用条款】</w:t>
      </w:r>
      <w:r>
        <w:rPr>
          <w:rFonts w:hint="eastAsia" w:ascii="宋体"/>
          <w:szCs w:val="21"/>
        </w:rPr>
        <w:t xml:space="preserve">规定由乙方提供的其他服务。</w:t>
      </w:r>
      <w:r/>
    </w:p>
    <w:p>
      <w:pPr>
        <w:ind w:firstLine="400"/>
        <w:spacing w:line="400" w:lineRule="exact"/>
        <w:rPr>
          <w:rFonts w:hint="eastAsia" w:ascii="宋体"/>
          <w:szCs w:val="21"/>
        </w:rPr>
      </w:pPr>
      <w:r>
        <w:rPr>
          <w:rFonts w:hint="eastAsia" w:ascii="宋体"/>
          <w:szCs w:val="21"/>
        </w:rPr>
        <w:t xml:space="preserve">14.2 乙方提供的售后服务的费用已包含在合同价款中，甲方不再另行支付。</w:t>
      </w:r>
      <w:r/>
    </w:p>
    <w:p>
      <w:pPr>
        <w:spacing w:line="400" w:lineRule="exact"/>
        <w:rPr>
          <w:rFonts w:hint="eastAsia" w:ascii="宋体"/>
          <w:b/>
          <w:bCs/>
          <w:sz w:val="24"/>
        </w:rPr>
      </w:pPr>
      <w:r>
        <w:rPr>
          <w:rFonts w:hint="eastAsia" w:ascii="宋体"/>
          <w:b/>
          <w:bCs/>
          <w:sz w:val="24"/>
        </w:rPr>
        <w:t xml:space="preserve">15. 违约责任</w:t>
      </w:r>
      <w:r/>
    </w:p>
    <w:p>
      <w:pPr>
        <w:ind w:firstLine="400"/>
        <w:spacing w:line="400" w:lineRule="exact"/>
        <w:rPr>
          <w:rFonts w:hint="eastAsia" w:ascii="宋体"/>
          <w:bCs/>
          <w:szCs w:val="21"/>
        </w:rPr>
      </w:pPr>
      <w:r>
        <w:rPr>
          <w:rFonts w:hint="eastAsia" w:ascii="宋体"/>
          <w:bCs/>
          <w:szCs w:val="21"/>
        </w:rPr>
        <w:t xml:space="preserve">15.1质量瑕疵的违约责任</w:t>
      </w:r>
      <w:r/>
    </w:p>
    <w:p>
      <w:pPr>
        <w:ind w:firstLine="400"/>
        <w:spacing w:line="400" w:lineRule="exact"/>
        <w:rPr>
          <w:rFonts w:hint="eastAsia" w:ascii="宋体"/>
          <w:szCs w:val="21"/>
        </w:rPr>
      </w:pPr>
      <w:r>
        <w:rPr>
          <w:rFonts w:hint="eastAsia" w:ascii="宋体"/>
          <w:szCs w:val="21"/>
        </w:rPr>
        <w:t xml:space="preserve">乙方提供的产品不符合合同约定的质量标准或存在产品质量缺陷，甲方有权要求乙方根据</w:t>
      </w:r>
      <w:r>
        <w:rPr>
          <w:rFonts w:hint="eastAsia" w:ascii="宋体"/>
          <w:b/>
          <w:szCs w:val="21"/>
        </w:rPr>
        <w:t xml:space="preserve">【政府采购合同专用条款】</w:t>
      </w:r>
      <w:r>
        <w:rPr>
          <w:rFonts w:hint="eastAsia" w:ascii="宋体"/>
          <w:bCs/>
          <w:szCs w:val="21"/>
        </w:rPr>
        <w:t xml:space="preserve">要求</w:t>
      </w:r>
      <w:r>
        <w:rPr>
          <w:rFonts w:hint="eastAsia" w:ascii="宋体"/>
          <w:szCs w:val="21"/>
        </w:rPr>
        <w:t xml:space="preserve">及时修理、重作、更换，并承担由此给甲方造成的损失。</w:t>
      </w:r>
      <w:r/>
    </w:p>
    <w:p>
      <w:pPr>
        <w:ind w:firstLine="400"/>
        <w:spacing w:line="400" w:lineRule="exact"/>
        <w:rPr>
          <w:rFonts w:hint="eastAsia" w:ascii="宋体"/>
          <w:bCs/>
          <w:szCs w:val="21"/>
        </w:rPr>
      </w:pPr>
      <w:r>
        <w:rPr>
          <w:rFonts w:hint="eastAsia" w:ascii="宋体"/>
          <w:bCs/>
          <w:szCs w:val="21"/>
        </w:rPr>
        <w:t xml:space="preserve">15.2 迟延交货的违约责任</w:t>
      </w:r>
      <w:r/>
    </w:p>
    <w:p>
      <w:pPr>
        <w:ind w:firstLine="400"/>
        <w:spacing w:line="400" w:lineRule="exact"/>
        <w:rPr>
          <w:rFonts w:hint="eastAsia" w:ascii="宋体"/>
          <w:szCs w:val="21"/>
        </w:rPr>
      </w:pPr>
      <w:r>
        <w:rPr>
          <w:rFonts w:hint="eastAsia" w:asci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hint="eastAsia" w:ascii="宋体"/>
          <w:szCs w:val="21"/>
        </w:rPr>
      </w:pPr>
      <w:r>
        <w:rPr>
          <w:rFonts w:hint="eastAsia" w:ascii="宋体"/>
          <w:szCs w:val="21"/>
        </w:rPr>
        <w:t xml:space="preserve">（2）如果乙方没有按照合同规定的时间交货和提供相关服务，甲方有权从货款中扣除误期赔偿费而不影响合同项下的其他补救方法，赔偿费按</w:t>
      </w:r>
      <w:r>
        <w:rPr>
          <w:rFonts w:hint="eastAsia" w:ascii="宋体"/>
          <w:b/>
          <w:szCs w:val="21"/>
        </w:rPr>
        <w:t xml:space="preserve">【政府采购合同专用条款】</w:t>
      </w:r>
      <w:r>
        <w:rPr>
          <w:rFonts w:hint="eastAsia" w:ascii="宋体"/>
          <w:szCs w:val="21"/>
        </w:rPr>
        <w:t xml:space="preserve">规定执行。如果涉及公共利益，且赔偿金额无法弥补公共利益损失，甲方可要求继续履行或者采取其他补救措施。</w:t>
      </w:r>
      <w:r/>
    </w:p>
    <w:p>
      <w:pPr>
        <w:ind w:firstLine="400"/>
        <w:spacing w:line="400" w:lineRule="exact"/>
        <w:rPr>
          <w:rFonts w:hint="eastAsia" w:ascii="宋体"/>
          <w:szCs w:val="21"/>
        </w:rPr>
      </w:pPr>
      <w:r>
        <w:rPr>
          <w:rFonts w:hint="eastAsia" w:ascii="宋体"/>
          <w:szCs w:val="21"/>
        </w:rPr>
        <w:t xml:space="preserve">15.3 迟延支付的违约责任</w:t>
      </w:r>
      <w:r/>
    </w:p>
    <w:p>
      <w:pPr>
        <w:ind w:firstLine="400"/>
        <w:spacing w:line="400" w:lineRule="exact"/>
        <w:rPr>
          <w:rFonts w:hint="eastAsia" w:ascii="宋体"/>
          <w:szCs w:val="21"/>
        </w:rPr>
      </w:pPr>
      <w:r>
        <w:rPr>
          <w:rFonts w:hint="eastAsia" w:ascii="宋体"/>
          <w:szCs w:val="21"/>
        </w:rPr>
        <w:t xml:space="preserve">甲方存在迟延支付乙方合同款项的，应当承担</w:t>
      </w:r>
      <w:r>
        <w:rPr>
          <w:rFonts w:hint="eastAsia" w:ascii="宋体"/>
          <w:b/>
          <w:bCs/>
          <w:szCs w:val="21"/>
        </w:rPr>
        <w:t xml:space="preserve">【政府采购合同专用条款】</w:t>
      </w:r>
      <w:r>
        <w:rPr>
          <w:rFonts w:hint="eastAsia" w:ascii="宋体"/>
          <w:szCs w:val="21"/>
        </w:rPr>
        <w:t xml:space="preserve">规定的逾期付款利息。</w:t>
      </w:r>
      <w:r/>
    </w:p>
    <w:p>
      <w:pPr>
        <w:ind w:firstLine="400"/>
        <w:spacing w:line="400" w:lineRule="exact"/>
        <w:rPr>
          <w:rFonts w:hint="eastAsia" w:ascii="宋体"/>
          <w:szCs w:val="21"/>
        </w:rPr>
      </w:pPr>
      <w:r>
        <w:rPr>
          <w:rFonts w:hint="eastAsia" w:ascii="宋体"/>
          <w:bCs/>
          <w:szCs w:val="21"/>
        </w:rPr>
        <w:t xml:space="preserve">15.4其他违约责任根据项目实际需要按</w:t>
      </w:r>
      <w:r>
        <w:rPr>
          <w:rFonts w:hint="eastAsia" w:ascii="宋体"/>
          <w:b/>
          <w:bCs/>
          <w:szCs w:val="21"/>
        </w:rPr>
        <w:t xml:space="preserve">【政府采购合同专用条款】</w:t>
      </w:r>
      <w:r>
        <w:rPr>
          <w:rFonts w:hint="eastAsia" w:ascii="宋体"/>
          <w:szCs w:val="21"/>
        </w:rPr>
        <w:t xml:space="preserve">规定执行。</w:t>
      </w:r>
      <w:r/>
    </w:p>
    <w:p>
      <w:pPr>
        <w:numPr>
          <w:ilvl w:val="0"/>
          <w:numId w:val="9"/>
        </w:numPr>
        <w:jc w:val="left"/>
        <w:spacing w:line="400" w:lineRule="exact"/>
        <w:rPr>
          <w:rFonts w:hint="eastAsia" w:ascii="宋体"/>
          <w:b/>
          <w:sz w:val="24"/>
        </w:rPr>
      </w:pPr>
      <w:r>
        <w:rPr>
          <w:rFonts w:hint="eastAsia" w:ascii="宋体"/>
          <w:b/>
          <w:sz w:val="24"/>
        </w:rPr>
        <w:t xml:space="preserve">合同变更、中止与终止</w:t>
      </w:r>
      <w:r/>
    </w:p>
    <w:p>
      <w:pPr>
        <w:spacing w:line="400" w:lineRule="exact"/>
        <w:rPr>
          <w:rFonts w:hint="eastAsia" w:ascii="宋体"/>
          <w:szCs w:val="21"/>
        </w:rPr>
      </w:pPr>
      <w:r>
        <w:rPr>
          <w:rFonts w:hint="eastAsia" w:ascii="宋体"/>
          <w:szCs w:val="21"/>
        </w:rPr>
        <w:t xml:space="preserve">    16.1合同的变更</w:t>
      </w:r>
      <w:r/>
    </w:p>
    <w:p>
      <w:pPr>
        <w:ind w:firstLine="400"/>
        <w:spacing w:line="400" w:lineRule="exact"/>
        <w:rPr>
          <w:rFonts w:hint="eastAsia" w:ascii="宋体"/>
          <w:szCs w:val="21"/>
        </w:rPr>
      </w:pPr>
      <w:r>
        <w:rPr>
          <w:rFonts w:hint="eastAsia" w:ascii="宋体"/>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hint="eastAsia" w:ascii="宋体"/>
          <w:szCs w:val="21"/>
        </w:rPr>
      </w:pPr>
      <w:r>
        <w:rPr>
          <w:rFonts w:hint="eastAsia" w:ascii="宋体"/>
          <w:szCs w:val="21"/>
        </w:rPr>
        <w:t xml:space="preserve">16.2合同的中止</w:t>
      </w:r>
      <w:r/>
    </w:p>
    <w:p>
      <w:pPr>
        <w:ind w:firstLine="400"/>
        <w:spacing w:line="400" w:lineRule="exact"/>
        <w:rPr>
          <w:rFonts w:hint="eastAsia" w:ascii="宋体"/>
          <w:szCs w:val="21"/>
        </w:rPr>
      </w:pPr>
      <w:r>
        <w:rPr>
          <w:rFonts w:hint="eastAsia" w:ascii="宋体"/>
          <w:szCs w:val="21"/>
        </w:rPr>
        <w:t xml:space="preserve">（1）合同履行过程中因供应商就采购文件、采购过程或结果提起投诉的，甲方认为有必要的，可以中止合同的履行。</w:t>
      </w:r>
      <w:r/>
    </w:p>
    <w:p>
      <w:pPr>
        <w:ind w:firstLine="400"/>
        <w:spacing w:line="400" w:lineRule="exact"/>
        <w:rPr>
          <w:rFonts w:hint="eastAsia" w:ascii="宋体"/>
          <w:szCs w:val="21"/>
        </w:rPr>
      </w:pPr>
      <w:r>
        <w:rPr>
          <w:rFonts w:hint="eastAsia" w:asci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31"/>
        <w:ind w:firstLine="420"/>
        <w:jc w:val="both"/>
        <w:rPr>
          <w:sz w:val="21"/>
        </w:rPr>
      </w:pPr>
      <w:r>
        <w:rPr>
          <w:rFonts w:hint="eastAsia" w:asci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rFonts w:hint="eastAsia"/>
        </w:rPr>
      </w:pPr>
      <w:r>
        <w:rPr>
          <w:rFonts w:hint="eastAsia" w:ascii="宋体"/>
          <w:szCs w:val="21"/>
        </w:rPr>
        <w:t xml:space="preserve">（4）甲方不得以行政区划调整、政府换届、机构或者职能调整以及相关责任人更替为由中止合同。</w:t>
      </w:r>
      <w:r/>
    </w:p>
    <w:p>
      <w:pPr>
        <w:ind w:firstLine="400"/>
        <w:spacing w:line="400" w:lineRule="exact"/>
        <w:rPr>
          <w:rFonts w:hint="eastAsia" w:ascii="宋体"/>
          <w:szCs w:val="21"/>
        </w:rPr>
      </w:pPr>
      <w:r>
        <w:rPr>
          <w:rFonts w:hint="eastAsia" w:ascii="宋体"/>
          <w:szCs w:val="21"/>
        </w:rPr>
        <w:t xml:space="preserve">16.3合同的终止</w:t>
      </w:r>
      <w:r/>
    </w:p>
    <w:p>
      <w:pPr>
        <w:ind w:firstLine="400"/>
        <w:spacing w:line="400" w:lineRule="exact"/>
        <w:rPr>
          <w:rFonts w:hint="eastAsia" w:ascii="宋体"/>
          <w:szCs w:val="21"/>
        </w:rPr>
      </w:pPr>
      <w:r>
        <w:rPr>
          <w:rFonts w:hint="eastAsia" w:ascii="宋体"/>
          <w:szCs w:val="21"/>
        </w:rPr>
        <w:t xml:space="preserve">（1）合同因有效期限届满而终止；</w:t>
      </w:r>
      <w:r/>
    </w:p>
    <w:p>
      <w:pPr>
        <w:ind w:firstLine="400"/>
        <w:spacing w:line="400" w:lineRule="exact"/>
        <w:rPr>
          <w:rFonts w:hint="eastAsia" w:ascii="宋体" w:cs="宋体"/>
          <w:szCs w:val="21"/>
        </w:rPr>
      </w:pPr>
      <w:r>
        <w:rPr>
          <w:rFonts w:hint="eastAsia" w:ascii="宋体"/>
          <w:szCs w:val="21"/>
        </w:rPr>
        <w:t xml:space="preserve">（2）乙方未按合同约定履行，构成根本性违约的，甲方有权终止合同，</w:t>
      </w:r>
      <w:r>
        <w:rPr>
          <w:rFonts w:hint="eastAsia" w:ascii="宋体" w:cs="宋体"/>
          <w:szCs w:val="21"/>
        </w:rPr>
        <w:t xml:space="preserve">并追究乙方的违约责任</w:t>
      </w:r>
      <w:r>
        <w:rPr>
          <w:rFonts w:hint="eastAsia" w:ascii="宋体"/>
          <w:szCs w:val="21"/>
        </w:rPr>
        <w:t xml:space="preserve">。</w:t>
      </w:r>
      <w:r/>
    </w:p>
    <w:p>
      <w:pPr>
        <w:pStyle w:val="731"/>
        <w:ind w:firstLine="440"/>
        <w:rPr>
          <w:rFonts w:hint="eastAsia" w:ascii="宋体" w:hAnsi="宋体"/>
        </w:rPr>
      </w:pPr>
      <w:r>
        <w:rPr>
          <w:rFonts w:hint="eastAsia" w:ascii="宋体" w:hAnsi="宋体"/>
        </w:rPr>
        <w:t xml:space="preserve">16.4 </w:t>
      </w:r>
      <w:r>
        <w:rPr>
          <w:rFonts w:hint="eastAsia" w:ascii="宋体" w:eastAsia="宋体" w:cs="Times New Roman"/>
          <w:sz w:val="21"/>
        </w:rPr>
        <w:t xml:space="preserve">涉及国家利益、社会公共利益的情形</w:t>
      </w:r>
      <w:r/>
    </w:p>
    <w:p>
      <w:pPr>
        <w:pStyle w:val="731"/>
        <w:ind w:firstLine="420"/>
        <w:jc w:val="both"/>
        <w:rPr>
          <w:sz w:val="21"/>
        </w:rPr>
      </w:pPr>
      <w:r>
        <w:rPr>
          <w:rFonts w:hint="eastAsia" w:asci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b/>
          <w:bCs/>
          <w:sz w:val="24"/>
        </w:rPr>
      </w:pPr>
      <w:r>
        <w:rPr>
          <w:rFonts w:hint="eastAsia" w:ascii="宋体"/>
          <w:b/>
          <w:bCs/>
          <w:sz w:val="24"/>
        </w:rPr>
        <w:t xml:space="preserve">17. 合同分包</w:t>
      </w:r>
      <w:r/>
    </w:p>
    <w:p>
      <w:pPr>
        <w:ind w:firstLine="400"/>
        <w:spacing w:line="400" w:lineRule="exact"/>
        <w:rPr>
          <w:rFonts w:hint="eastAsia" w:ascii="宋体"/>
          <w:szCs w:val="21"/>
        </w:rPr>
      </w:pPr>
      <w:r>
        <w:rPr>
          <w:rFonts w:hint="eastAsia" w:ascii="宋体"/>
          <w:szCs w:val="21"/>
        </w:rPr>
        <w:t xml:space="preserve">17.1 乙方不得将合同转包给其他供应商。涉及合同分包的，乙方应根据采购文件和投标（响应）文件规定进行合同分包。</w:t>
      </w:r>
      <w:r/>
    </w:p>
    <w:p>
      <w:pPr>
        <w:ind w:firstLine="400"/>
        <w:spacing w:line="400" w:lineRule="exact"/>
        <w:rPr>
          <w:rFonts w:hint="eastAsia" w:ascii="宋体"/>
          <w:szCs w:val="21"/>
        </w:rPr>
      </w:pPr>
      <w:r>
        <w:rPr>
          <w:rFonts w:hint="eastAsia" w:asci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b/>
          <w:bCs/>
          <w:sz w:val="24"/>
        </w:rPr>
      </w:pPr>
      <w:r>
        <w:rPr>
          <w:rFonts w:hint="eastAsia" w:ascii="宋体"/>
          <w:b/>
          <w:bCs/>
          <w:sz w:val="24"/>
        </w:rPr>
        <w:t xml:space="preserve">18. 不可抗力</w:t>
      </w:r>
      <w:r/>
    </w:p>
    <w:p>
      <w:pPr>
        <w:ind w:firstLine="400"/>
        <w:spacing w:line="400" w:lineRule="exact"/>
        <w:rPr>
          <w:rFonts w:hint="eastAsia" w:ascii="宋体"/>
          <w:szCs w:val="21"/>
        </w:rPr>
      </w:pPr>
      <w:r>
        <w:rPr>
          <w:rFonts w:hint="eastAsia" w:ascii="宋体"/>
          <w:szCs w:val="21"/>
        </w:rPr>
        <w:t xml:space="preserve">18.1 不可抗力是指合同双方不能预见、不能避免且不能克服的客观情况。</w:t>
      </w:r>
      <w:r/>
    </w:p>
    <w:p>
      <w:pPr>
        <w:ind w:firstLine="400"/>
        <w:spacing w:line="400" w:lineRule="exact"/>
        <w:rPr>
          <w:rFonts w:hint="eastAsia" w:ascii="宋体"/>
          <w:szCs w:val="21"/>
        </w:rPr>
      </w:pPr>
      <w:r>
        <w:rPr>
          <w:rFonts w:hint="eastAsia" w:ascii="宋体"/>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hint="eastAsia" w:ascii="宋体"/>
          <w:szCs w:val="21"/>
        </w:rPr>
      </w:pPr>
      <w:r>
        <w:rPr>
          <w:rFonts w:hint="eastAsia" w:asci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b/>
          <w:bCs/>
          <w:sz w:val="24"/>
        </w:rPr>
      </w:pPr>
      <w:r>
        <w:rPr>
          <w:rFonts w:hint="eastAsia" w:ascii="宋体"/>
          <w:b/>
          <w:bCs/>
          <w:sz w:val="24"/>
        </w:rPr>
        <w:t xml:space="preserve">19. 解决争议的方法</w:t>
      </w:r>
      <w:r/>
    </w:p>
    <w:p>
      <w:pPr>
        <w:pStyle w:val="731"/>
        <w:ind w:firstLine="420"/>
        <w:jc w:val="both"/>
        <w:rPr>
          <w:rFonts w:ascii="宋体" w:eastAsia="宋体" w:cs="宋体"/>
          <w:sz w:val="21"/>
        </w:rPr>
      </w:pPr>
      <w:r>
        <w:rPr>
          <w:rFonts w:hint="eastAsia" w:asci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31"/>
        <w:ind w:firstLine="420"/>
        <w:jc w:val="both"/>
        <w:rPr>
          <w:rFonts w:ascii="宋体" w:eastAsia="宋体" w:cs="宋体"/>
          <w:sz w:val="21"/>
        </w:rPr>
      </w:pPr>
      <w:r>
        <w:rPr>
          <w:rFonts w:hint="eastAsia" w:ascii="宋体" w:eastAsia="宋体" w:cs="宋体"/>
          <w:sz w:val="21"/>
        </w:rPr>
        <w:t xml:space="preserve">19.2 选择仲裁的，应在</w:t>
      </w:r>
      <w:r>
        <w:rPr>
          <w:rFonts w:hint="eastAsia" w:ascii="宋体" w:eastAsia="宋体" w:cs="宋体"/>
          <w:b/>
          <w:bCs/>
          <w:sz w:val="21"/>
        </w:rPr>
        <w:t xml:space="preserve">【政府采购合同专用条款】</w:t>
      </w:r>
      <w:r>
        <w:rPr>
          <w:rFonts w:hint="eastAsia" w:ascii="宋体" w:eastAsia="宋体" w:cs="宋体"/>
          <w:sz w:val="21"/>
        </w:rPr>
        <w:t xml:space="preserve">中明确仲裁机构及仲裁地；通过诉讼方式解决的，可以在</w:t>
      </w:r>
      <w:r>
        <w:rPr>
          <w:rFonts w:hint="eastAsia" w:ascii="宋体" w:eastAsia="宋体" w:cs="宋体"/>
          <w:b/>
          <w:bCs/>
          <w:sz w:val="21"/>
        </w:rPr>
        <w:t xml:space="preserve">【政府采购合同专用条款】</w:t>
      </w:r>
      <w:r>
        <w:rPr>
          <w:rFonts w:hint="eastAsia" w:ascii="宋体" w:eastAsia="宋体" w:cs="宋体"/>
          <w:sz w:val="21"/>
        </w:rPr>
        <w:t xml:space="preserve">中进一步约定选择与争议有实际联系的地点的人民法院管辖，但管辖法院的约定不得违反级别管辖和专属管辖的规定。</w:t>
      </w:r>
      <w:r/>
    </w:p>
    <w:p>
      <w:pPr>
        <w:pStyle w:val="731"/>
        <w:ind w:firstLine="420"/>
        <w:jc w:val="both"/>
        <w:rPr>
          <w:rFonts w:ascii="宋体" w:eastAsia="宋体" w:cs="宋体"/>
          <w:sz w:val="21"/>
        </w:rPr>
      </w:pPr>
      <w:r>
        <w:rPr>
          <w:rFonts w:hint="eastAsia" w:ascii="宋体" w:eastAsia="宋体" w:cs="宋体"/>
          <w:sz w:val="21"/>
        </w:rPr>
        <w:t xml:space="preserve">19.3 如甲乙双方有争议的事项不影响合同其他部分的履行，在争议解决期间，合同其他部分应当继续履行。</w:t>
      </w:r>
      <w:r/>
    </w:p>
    <w:p>
      <w:pPr>
        <w:spacing w:line="400" w:lineRule="exact"/>
        <w:rPr>
          <w:rFonts w:hint="eastAsia" w:ascii="宋体"/>
          <w:sz w:val="24"/>
        </w:rPr>
      </w:pPr>
      <w:r>
        <w:rPr>
          <w:rFonts w:hint="eastAsia" w:ascii="宋体"/>
          <w:b/>
          <w:sz w:val="24"/>
        </w:rPr>
        <w:t xml:space="preserve">20. 政府采购政策</w:t>
      </w:r>
      <w:r/>
    </w:p>
    <w:p>
      <w:pPr>
        <w:ind w:firstLine="400"/>
        <w:spacing w:line="400" w:lineRule="exact"/>
        <w:rPr>
          <w:rFonts w:hint="eastAsia" w:ascii="宋体"/>
          <w:szCs w:val="21"/>
        </w:rPr>
      </w:pPr>
      <w:r>
        <w:rPr>
          <w:rFonts w:hint="eastAsia" w:ascii="宋体"/>
          <w:szCs w:val="21"/>
        </w:rPr>
        <w:t xml:space="preserve">20.1 </w:t>
      </w:r>
      <w:r>
        <w:rPr>
          <w:rFonts w:hint="eastAsia" w:ascii="宋体" w:cs="宋体"/>
          <w:lang w:val="en-GB"/>
        </w:rPr>
        <w:t xml:space="preserve">本合同应当按照规定执行政府采购政策。</w:t>
      </w:r>
      <w:r/>
    </w:p>
    <w:p>
      <w:pPr>
        <w:ind w:firstLine="400"/>
        <w:spacing w:line="400" w:lineRule="exact"/>
        <w:rPr>
          <w:rFonts w:hint="eastAsia" w:ascii="宋体"/>
          <w:szCs w:val="21"/>
        </w:rPr>
      </w:pPr>
      <w:r>
        <w:rPr>
          <w:rFonts w:ascii="宋体"/>
          <w:szCs w:val="21"/>
        </w:rPr>
        <w:t xml:space="preserve">2</w:t>
      </w:r>
      <w:r>
        <w:rPr>
          <w:rFonts w:hint="eastAsia" w:ascii="宋体"/>
          <w:szCs w:val="21"/>
        </w:rPr>
        <w:t xml:space="preserve">0.2 本合同依法执行政府采购政策的方式和内容，属于合同履约验收的范围。</w:t>
      </w:r>
      <w:r>
        <w:rPr>
          <w:rFonts w:hint="eastAsia" w:ascii="宋体" w:cs="宋体"/>
        </w:rPr>
        <w:t xml:space="preserve">甲乙双方</w:t>
      </w:r>
      <w:r>
        <w:rPr>
          <w:rFonts w:hint="eastAsia" w:ascii="宋体" w:cs="宋体"/>
          <w:lang w:val="en-GB"/>
        </w:rPr>
        <w:t xml:space="preserve">未按规定要求执行政府采购政策造成损失的</w:t>
      </w:r>
      <w:r>
        <w:rPr>
          <w:rFonts w:hint="eastAsia" w:ascii="宋体"/>
          <w:szCs w:val="21"/>
        </w:rPr>
        <w:t xml:space="preserve">，有过错的一方应当承担赔偿责任，双方都有过错的，各自承担相应的责任。</w:t>
      </w:r>
      <w:r/>
    </w:p>
    <w:p>
      <w:pPr>
        <w:ind w:firstLine="400"/>
        <w:spacing w:line="400" w:lineRule="exact"/>
      </w:pPr>
      <w:r>
        <w:rPr>
          <w:rFonts w:ascii="宋体"/>
          <w:szCs w:val="21"/>
        </w:rPr>
        <w:t xml:space="preserve">2</w:t>
      </w:r>
      <w:r>
        <w:rPr>
          <w:rFonts w:hint="eastAsia" w:asci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hint="eastAsia" w:ascii="宋体"/>
          <w:b/>
          <w:sz w:val="24"/>
        </w:rPr>
      </w:pPr>
      <w:r>
        <w:rPr>
          <w:rFonts w:hint="eastAsia" w:ascii="宋体"/>
          <w:b/>
          <w:sz w:val="24"/>
        </w:rPr>
        <w:t xml:space="preserve">21. 法律适用</w:t>
      </w:r>
      <w:r/>
    </w:p>
    <w:p>
      <w:pPr>
        <w:pStyle w:val="731"/>
        <w:ind w:firstLine="420"/>
        <w:jc w:val="both"/>
        <w:rPr>
          <w:rFonts w:ascii="宋体" w:eastAsia="宋体" w:cs="宋体"/>
          <w:sz w:val="21"/>
        </w:rPr>
      </w:pPr>
      <w:r>
        <w:rPr>
          <w:rFonts w:hint="eastAsia" w:ascii="宋体" w:eastAsia="宋体" w:cs="宋体"/>
          <w:sz w:val="21"/>
        </w:rPr>
        <w:t xml:space="preserve">21.1 本合同的订立、生效、解释、履行及与本合同有关的争议解决，均适用法律、行政法规。</w:t>
      </w:r>
      <w:r/>
    </w:p>
    <w:p>
      <w:pPr>
        <w:pStyle w:val="731"/>
        <w:ind w:firstLine="420"/>
        <w:jc w:val="both"/>
        <w:rPr>
          <w:rFonts w:ascii="宋体" w:eastAsia="宋体" w:cs="宋体"/>
          <w:sz w:val="21"/>
        </w:rPr>
      </w:pPr>
      <w:r>
        <w:rPr>
          <w:rFonts w:hint="eastAsia" w:ascii="宋体" w:eastAsia="宋体" w:cs="宋体"/>
          <w:sz w:val="21"/>
        </w:rPr>
        <w:t xml:space="preserve">21.2 本合同条款与法律、行政法规的强制性规定不一致的，双方当事人应按照法律、行政法规的强制性规定修改本合同的相关条款。</w:t>
      </w:r>
      <w:r/>
    </w:p>
    <w:p>
      <w:pPr>
        <w:spacing w:line="400" w:lineRule="exact"/>
        <w:rPr>
          <w:rFonts w:hint="eastAsia" w:ascii="宋体"/>
          <w:b/>
          <w:sz w:val="24"/>
        </w:rPr>
      </w:pPr>
      <w:r>
        <w:rPr>
          <w:rFonts w:hint="eastAsia" w:ascii="宋体"/>
          <w:b/>
          <w:sz w:val="24"/>
        </w:rPr>
        <w:t xml:space="preserve">22. 通知</w:t>
      </w:r>
      <w:r/>
    </w:p>
    <w:p>
      <w:pPr>
        <w:pStyle w:val="731"/>
        <w:ind w:firstLine="420"/>
        <w:jc w:val="both"/>
        <w:rPr>
          <w:rFonts w:ascii="宋体" w:eastAsia="宋体" w:cs="宋体"/>
          <w:sz w:val="21"/>
        </w:rPr>
      </w:pPr>
      <w:r>
        <w:rPr>
          <w:rFonts w:hint="eastAsia" w:asci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731"/>
        <w:ind w:firstLine="0"/>
        <w:jc w:val="both"/>
        <w:rPr>
          <w:sz w:val="21"/>
        </w:rPr>
      </w:pPr>
      <w:r>
        <w:rPr>
          <w:rFonts w:hint="eastAsia" w:asci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hint="eastAsia" w:ascii="宋体"/>
          <w:szCs w:val="21"/>
        </w:rPr>
      </w:pPr>
      <w:r>
        <w:rPr>
          <w:rFonts w:hint="eastAsia" w:ascii="宋体"/>
          <w:szCs w:val="21"/>
        </w:rPr>
        <w:t xml:space="preserve">22.3本合同一方给另一方的通知均应采用书面形式，传真或快递送到本合同中规定的对方的地址和办理签收手续。</w:t>
      </w:r>
      <w:r/>
    </w:p>
    <w:p>
      <w:pPr>
        <w:ind w:firstLine="400"/>
        <w:spacing w:line="400" w:lineRule="exact"/>
        <w:rPr>
          <w:rFonts w:hint="eastAsia" w:ascii="宋体"/>
          <w:szCs w:val="21"/>
        </w:rPr>
      </w:pPr>
      <w:r>
        <w:rPr>
          <w:rFonts w:hint="eastAsia" w:ascii="宋体"/>
          <w:szCs w:val="21"/>
        </w:rPr>
        <w:t xml:space="preserve">22.4通知以送达之日或通知书中规定的生效之日起生效，两者中以较迟之日为准。</w:t>
      </w:r>
      <w:r/>
    </w:p>
    <w:p>
      <w:pPr>
        <w:numPr>
          <w:ilvl w:val="0"/>
          <w:numId w:val="10"/>
        </w:numPr>
        <w:jc w:val="left"/>
        <w:spacing w:line="400" w:lineRule="exact"/>
        <w:rPr>
          <w:rFonts w:hint="eastAsia" w:ascii="宋体"/>
          <w:b/>
          <w:bCs/>
          <w:sz w:val="24"/>
        </w:rPr>
      </w:pPr>
      <w:r>
        <w:rPr>
          <w:rFonts w:hint="eastAsia" w:ascii="宋体"/>
          <w:b/>
          <w:bCs/>
          <w:sz w:val="24"/>
        </w:rPr>
        <w:t xml:space="preserve">合同未尽事项</w:t>
      </w:r>
      <w:r/>
    </w:p>
    <w:p>
      <w:pPr>
        <w:ind w:firstLine="400"/>
        <w:spacing w:line="400" w:lineRule="exact"/>
        <w:rPr>
          <w:rFonts w:hint="eastAsia" w:ascii="宋体"/>
          <w:bCs/>
          <w:szCs w:val="21"/>
        </w:rPr>
      </w:pPr>
      <w:r>
        <w:rPr>
          <w:rFonts w:hint="eastAsia" w:ascii="宋体"/>
          <w:bCs/>
          <w:szCs w:val="21"/>
        </w:rPr>
        <w:t xml:space="preserve">23.1合同未尽事项见</w:t>
      </w:r>
      <w:r>
        <w:rPr>
          <w:rFonts w:hint="eastAsia" w:ascii="宋体"/>
          <w:b/>
          <w:szCs w:val="21"/>
        </w:rPr>
        <w:t xml:space="preserve">【政府采购合同专用条款】</w:t>
      </w:r>
      <w:r>
        <w:rPr>
          <w:rFonts w:hint="eastAsia" w:ascii="宋体"/>
          <w:bCs/>
          <w:szCs w:val="21"/>
        </w:rPr>
        <w:t xml:space="preserve">。</w:t>
      </w:r>
      <w:r/>
    </w:p>
    <w:p>
      <w:pPr>
        <w:spacing w:line="400" w:lineRule="exact"/>
        <w:rPr>
          <w:rFonts w:hint="eastAsia" w:ascii="黑体" w:eastAsia="黑体"/>
          <w:sz w:val="28"/>
          <w:szCs w:val="28"/>
        </w:rPr>
      </w:pPr>
      <w:r>
        <w:rPr>
          <w:rFonts w:hint="eastAsia" w:ascii="宋体"/>
          <w:bCs/>
          <w:szCs w:val="21"/>
        </w:rPr>
        <w:t xml:space="preserve">    23.2 合同附件与合同正文具有同等的法律效力。</w:t>
      </w:r>
      <w:bookmarkStart w:id="35" w:name="_Toc20313"/>
      <w:r/>
      <w:r/>
    </w:p>
    <w:p>
      <w:pPr>
        <w:jc w:val="both"/>
        <w:rPr>
          <w:rFonts w:hint="eastAsia" w:ascii="黑体" w:eastAsia="黑体"/>
          <w:sz w:val="28"/>
          <w:szCs w:val="28"/>
        </w:rPr>
      </w:pPr>
      <w:r>
        <w:rPr>
          <w:rFonts w:hint="eastAsia" w:ascii="黑体" w:eastAsia="黑体"/>
          <w:sz w:val="28"/>
          <w:szCs w:val="28"/>
        </w:rPr>
      </w:r>
      <w:r/>
    </w:p>
    <w:p>
      <w:pPr>
        <w:pStyle w:val="687"/>
        <w:jc w:val="center"/>
        <w:rPr>
          <w:rFonts w:ascii="黑体" w:eastAsia="黑体"/>
          <w:b w:val="0"/>
          <w:bCs w:val="0"/>
          <w:sz w:val="28"/>
          <w:szCs w:val="28"/>
        </w:rPr>
      </w:pPr>
      <w:r>
        <w:rPr>
          <w:rFonts w:hint="eastAsia" w:ascii="黑体" w:eastAsia="黑体"/>
          <w:b w:val="0"/>
          <w:bCs w:val="0"/>
          <w:sz w:val="28"/>
          <w:szCs w:val="28"/>
        </w:rPr>
        <w:t xml:space="preserve">第三节 政府采购合同专用条款</w:t>
      </w:r>
      <w:bookmarkEnd w:id="35"/>
      <w:r/>
      <w:r/>
    </w:p>
    <w:tbl>
      <w:tblPr>
        <w:tblStyle w:val="69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第1.2（6）项</w:t>
            </w:r>
            <w:r/>
          </w:p>
        </w:tc>
        <w:tc>
          <w:tcPr>
            <w:tcW w:w="1742" w:type="dxa"/>
            <w:vAlign w:val="center"/>
            <w:textDirection w:val="lrTb"/>
            <w:noWrap w:val="false"/>
          </w:tcPr>
          <w:p>
            <w:pPr>
              <w:rPr>
                <w:rFonts w:hint="eastAsia" w:ascii="宋体"/>
                <w:szCs w:val="21"/>
              </w:rPr>
            </w:pPr>
            <w:r>
              <w:rPr>
                <w:rFonts w:hint="eastAsia" w:ascii="宋体"/>
                <w:szCs w:val="21"/>
              </w:rPr>
              <w:t xml:space="preserve">联合体具体要求</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0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第1.2（7）项</w:t>
            </w:r>
            <w:r/>
          </w:p>
        </w:tc>
        <w:tc>
          <w:tcPr>
            <w:tcW w:w="1742" w:type="dxa"/>
            <w:vAlign w:val="center"/>
            <w:textDirection w:val="lrTb"/>
            <w:noWrap w:val="false"/>
          </w:tcPr>
          <w:p>
            <w:pPr>
              <w:rPr>
                <w:rFonts w:hint="eastAsia" w:ascii="宋体"/>
                <w:szCs w:val="21"/>
              </w:rPr>
            </w:pPr>
            <w:r>
              <w:rPr>
                <w:rFonts w:hint="eastAsia" w:ascii="宋体"/>
                <w:szCs w:val="21"/>
              </w:rPr>
              <w:t xml:space="preserve">其他术语解释</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第4.4款</w:t>
            </w:r>
            <w:r/>
          </w:p>
        </w:tc>
        <w:tc>
          <w:tcPr>
            <w:tcW w:w="1742" w:type="dxa"/>
            <w:vAlign w:val="center"/>
            <w:textDirection w:val="lrTb"/>
            <w:noWrap w:val="false"/>
          </w:tcPr>
          <w:p>
            <w:pPr>
              <w:rPr>
                <w:rFonts w:hint="eastAsia" w:ascii="宋体"/>
                <w:szCs w:val="21"/>
              </w:rPr>
            </w:pPr>
            <w:r>
              <w:rPr>
                <w:rFonts w:hint="eastAsia" w:ascii="宋体"/>
                <w:szCs w:val="21"/>
              </w:rPr>
              <w:t xml:space="preserve">履约验收中甲方提出异议或作出说明的期限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第4.6款</w:t>
            </w:r>
            <w:r/>
          </w:p>
        </w:tc>
        <w:tc>
          <w:tcPr>
            <w:tcW w:w="1742" w:type="dxa"/>
            <w:vAlign w:val="center"/>
            <w:textDirection w:val="lrTb"/>
            <w:noWrap w:val="false"/>
          </w:tcPr>
          <w:p>
            <w:pPr>
              <w:rPr>
                <w:rFonts w:hint="eastAsia" w:ascii="宋体"/>
                <w:szCs w:val="21"/>
              </w:rPr>
            </w:pPr>
            <w:r>
              <w:rPr>
                <w:rFonts w:hint="eastAsia" w:ascii="宋体"/>
                <w:szCs w:val="21"/>
              </w:rPr>
              <w:t xml:space="preserve">约定甲方承担的其他义务和责任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rPr>
            </w:pPr>
            <w:r>
              <w:rPr>
                <w:rFonts w:hint="eastAsia" w:ascii="宋体"/>
                <w:szCs w:val="21"/>
              </w:rPr>
              <w:t xml:space="preserve">第5.4款</w:t>
            </w:r>
            <w:r/>
          </w:p>
        </w:tc>
        <w:tc>
          <w:tcPr>
            <w:tcW w:w="1742" w:type="dxa"/>
            <w:vAlign w:val="center"/>
            <w:textDirection w:val="lrTb"/>
            <w:noWrap w:val="false"/>
          </w:tcPr>
          <w:p>
            <w:pPr>
              <w:rPr>
                <w:rFonts w:hint="eastAsia" w:ascii="宋体"/>
                <w:szCs w:val="21"/>
              </w:rPr>
            </w:pPr>
            <w:r>
              <w:rPr>
                <w:rFonts w:hint="eastAsia" w:ascii="宋体"/>
                <w:szCs w:val="21"/>
              </w:rPr>
              <w:t xml:space="preserve">约定乙方承担的其他义务和责任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第6.1款</w:t>
            </w:r>
            <w:r/>
          </w:p>
        </w:tc>
        <w:tc>
          <w:tcPr>
            <w:tcW w:w="1742" w:type="dxa"/>
            <w:vAlign w:val="center"/>
            <w:textDirection w:val="lrTb"/>
            <w:noWrap w:val="false"/>
          </w:tcPr>
          <w:p>
            <w:pPr>
              <w:rPr>
                <w:rFonts w:hint="eastAsia" w:ascii="宋体"/>
                <w:szCs w:val="21"/>
              </w:rPr>
            </w:pPr>
            <w:r>
              <w:rPr>
                <w:rFonts w:hint="eastAsia" w:ascii="宋体"/>
                <w:szCs w:val="21"/>
              </w:rPr>
              <w:t xml:space="preserve">履行合同义务的顺序</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67"/>
        </w:trPr>
        <w:tc>
          <w:tcPr>
            <w:tcW w:w="1607" w:type="dxa"/>
            <w:vAlign w:val="center"/>
            <w:vMerge w:val="restart"/>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第7.1款</w:t>
            </w:r>
            <w:r/>
          </w:p>
        </w:tc>
        <w:tc>
          <w:tcPr>
            <w:tcW w:w="1742" w:type="dxa"/>
            <w:vAlign w:val="center"/>
            <w:textDirection w:val="lrTb"/>
            <w:noWrap w:val="false"/>
          </w:tcPr>
          <w:p>
            <w:pPr>
              <w:rPr>
                <w:rFonts w:hint="eastAsia" w:ascii="宋体"/>
                <w:szCs w:val="21"/>
              </w:rPr>
            </w:pPr>
            <w:r>
              <w:rPr>
                <w:rFonts w:hint="eastAsia" w:ascii="宋体"/>
                <w:szCs w:val="21"/>
              </w:rPr>
              <w:t xml:space="preserve">包装特殊要求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vMerge w:val="continue"/>
            <w:textDirection w:val="lrTb"/>
            <w:noWrap w:val="false"/>
          </w:tcPr>
          <w:p>
            <w:pPr>
              <w:rPr>
                <w:rFonts w:hint="eastAsia"/>
              </w:rPr>
            </w:pPr>
            <w:r>
              <w:rPr>
                <w:rFonts w:hint="eastAsia"/>
              </w:rPr>
            </w:r>
            <w:r/>
          </w:p>
        </w:tc>
        <w:tc>
          <w:tcPr>
            <w:tcW w:w="1742" w:type="dxa"/>
            <w:vAlign w:val="center"/>
            <w:textDirection w:val="lrTb"/>
            <w:noWrap w:val="false"/>
          </w:tcPr>
          <w:p>
            <w:pPr>
              <w:rPr>
                <w:rFonts w:hint="eastAsia" w:ascii="宋体"/>
                <w:szCs w:val="21"/>
              </w:rPr>
            </w:pPr>
            <w:r>
              <w:rPr>
                <w:rFonts w:hint="eastAsia" w:ascii="宋体"/>
                <w:szCs w:val="21"/>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第7.2款</w:t>
            </w:r>
            <w:r/>
          </w:p>
        </w:tc>
        <w:tc>
          <w:tcPr>
            <w:tcW w:w="1742" w:type="dxa"/>
            <w:vAlign w:val="center"/>
            <w:textDirection w:val="lrTb"/>
            <w:noWrap w:val="false"/>
          </w:tcPr>
          <w:p>
            <w:pPr>
              <w:rPr>
                <w:rFonts w:hint="eastAsia" w:ascii="宋体"/>
                <w:szCs w:val="21"/>
              </w:rPr>
            </w:pPr>
            <w:r>
              <w:rPr>
                <w:rFonts w:hint="eastAsia" w:ascii="宋体"/>
                <w:szCs w:val="21"/>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第7.3款</w:t>
            </w:r>
            <w:r/>
          </w:p>
        </w:tc>
        <w:tc>
          <w:tcPr>
            <w:tcW w:w="1742" w:type="dxa"/>
            <w:vAlign w:val="center"/>
            <w:textDirection w:val="lrTb"/>
            <w:noWrap w:val="false"/>
          </w:tcPr>
          <w:p>
            <w:pPr>
              <w:rPr>
                <w:rFonts w:hint="eastAsia" w:ascii="宋体"/>
                <w:szCs w:val="21"/>
              </w:rPr>
            </w:pPr>
            <w:r>
              <w:rPr>
                <w:rFonts w:hint="eastAsia" w:ascii="宋体"/>
                <w:szCs w:val="21"/>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第8.2（1）项</w:t>
            </w:r>
            <w:r/>
          </w:p>
        </w:tc>
        <w:tc>
          <w:tcPr>
            <w:tcW w:w="1742" w:type="dxa"/>
            <w:vAlign w:val="center"/>
            <w:textDirection w:val="lrTb"/>
            <w:noWrap w:val="false"/>
          </w:tcPr>
          <w:p>
            <w:pPr>
              <w:rPr>
                <w:rFonts w:hint="eastAsia" w:ascii="宋体"/>
                <w:szCs w:val="21"/>
              </w:rPr>
            </w:pPr>
            <w:r>
              <w:rPr>
                <w:rFonts w:hint="eastAsia" w:ascii="宋体"/>
                <w:szCs w:val="21"/>
              </w:rPr>
              <w:t xml:space="preserve">质量保证期</w:t>
            </w:r>
            <w:r/>
          </w:p>
        </w:tc>
        <w:tc>
          <w:tcPr>
            <w:tcW w:w="5170" w:type="dxa"/>
            <w:vAlign w:val="center"/>
            <w:textDirection w:val="lrTb"/>
            <w:noWrap w:val="false"/>
          </w:tcPr>
          <w:p>
            <w:pPr>
              <w:ind w:firstLine="400"/>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第8.2（3）项</w:t>
            </w:r>
            <w:r/>
          </w:p>
        </w:tc>
        <w:tc>
          <w:tcPr>
            <w:tcW w:w="1742" w:type="dxa"/>
            <w:vAlign w:val="center"/>
            <w:textDirection w:val="lrTb"/>
            <w:noWrap w:val="false"/>
          </w:tcPr>
          <w:p>
            <w:pPr>
              <w:rPr>
                <w:rFonts w:hint="eastAsia" w:ascii="宋体"/>
                <w:szCs w:val="21"/>
              </w:rPr>
            </w:pPr>
            <w:r>
              <w:rPr>
                <w:rFonts w:hint="eastAsia" w:ascii="宋体"/>
                <w:szCs w:val="21"/>
              </w:rPr>
              <w:t xml:space="preserve">货物质量缺陷</w:t>
            </w:r>
            <w:r/>
          </w:p>
          <w:p>
            <w:pPr>
              <w:rPr>
                <w:rFonts w:hint="eastAsia" w:ascii="宋体"/>
                <w:szCs w:val="21"/>
              </w:rPr>
            </w:pPr>
            <w:r>
              <w:rPr>
                <w:rFonts w:hint="eastAsia" w:ascii="宋体"/>
                <w:szCs w:val="21"/>
              </w:rPr>
              <w:t xml:space="preserve">响应时间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cs="宋体"/>
                <w:szCs w:val="21"/>
              </w:rPr>
            </w:pPr>
            <w:r>
              <w:rPr>
                <w:rFonts w:hint="eastAsia" w:ascii="宋体" w:cs="宋体"/>
                <w:szCs w:val="21"/>
              </w:rPr>
              <w:t xml:space="preserve">第二节</w:t>
            </w:r>
            <w:r/>
          </w:p>
          <w:p>
            <w:pPr>
              <w:pStyle w:val="731"/>
              <w:ind w:firstLine="0"/>
              <w:jc w:val="center"/>
            </w:pPr>
            <w:r>
              <w:rPr>
                <w:rFonts w:hint="eastAsia" w:ascii="宋体" w:eastAsia="宋体" w:cs="宋体"/>
              </w:rPr>
              <w:t xml:space="preserve">第11.1款</w:t>
            </w:r>
            <w:r/>
          </w:p>
        </w:tc>
        <w:tc>
          <w:tcPr>
            <w:tcW w:w="1742" w:type="dxa"/>
            <w:vAlign w:val="center"/>
            <w:textDirection w:val="lrTb"/>
            <w:noWrap w:val="false"/>
          </w:tcPr>
          <w:p>
            <w:pPr>
              <w:rPr>
                <w:rFonts w:hint="eastAsia" w:ascii="宋体"/>
                <w:szCs w:val="21"/>
              </w:rPr>
            </w:pPr>
            <w:r>
              <w:rPr>
                <w:rFonts w:hint="eastAsia" w:ascii="宋体"/>
                <w:szCs w:val="21"/>
              </w:rPr>
              <w:t xml:space="preserve">其他应当保密的信息</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第12.2款</w:t>
            </w:r>
            <w:r/>
          </w:p>
        </w:tc>
        <w:tc>
          <w:tcPr>
            <w:tcW w:w="1742" w:type="dxa"/>
            <w:vAlign w:val="center"/>
            <w:textDirection w:val="lrTb"/>
            <w:noWrap w:val="false"/>
          </w:tcPr>
          <w:p>
            <w:pPr>
              <w:rPr>
                <w:rFonts w:hint="eastAsia" w:ascii="宋体"/>
                <w:szCs w:val="21"/>
              </w:rPr>
            </w:pPr>
            <w:r>
              <w:rPr>
                <w:rFonts w:hint="eastAsia" w:ascii="宋体"/>
                <w:szCs w:val="21"/>
              </w:rPr>
              <w:t xml:space="preserve">合同价款支付时间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第13.2款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履约保证金不予退还的情形</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第13.3款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履约保证金退还时间及逾期退还的违约金</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第14.1（3）项</w:t>
            </w:r>
            <w:r/>
          </w:p>
        </w:tc>
        <w:tc>
          <w:tcPr>
            <w:tcW w:w="1742" w:type="dxa"/>
            <w:vAlign w:val="center"/>
            <w:textDirection w:val="lrTb"/>
            <w:noWrap w:val="false"/>
          </w:tcPr>
          <w:p>
            <w:pPr>
              <w:rPr>
                <w:rFonts w:hint="eastAsia" w:ascii="宋体"/>
                <w:szCs w:val="21"/>
              </w:rPr>
            </w:pPr>
            <w:r>
              <w:rPr>
                <w:rFonts w:hint="eastAsia" w:ascii="宋体"/>
                <w:szCs w:val="21"/>
              </w:rPr>
              <w:t xml:space="preserve">运行监督、维修期限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第14.1（5）项</w:t>
            </w:r>
            <w:r/>
          </w:p>
        </w:tc>
        <w:tc>
          <w:tcPr>
            <w:tcW w:w="1742" w:type="dxa"/>
            <w:vAlign w:val="center"/>
            <w:textDirection w:val="lrTb"/>
            <w:noWrap w:val="false"/>
          </w:tcPr>
          <w:p>
            <w:pPr>
              <w:rPr>
                <w:rFonts w:hint="eastAsia" w:ascii="宋体"/>
                <w:szCs w:val="21"/>
              </w:rPr>
            </w:pPr>
            <w:r>
              <w:rPr>
                <w:rFonts w:hint="eastAsia" w:ascii="宋体"/>
                <w:szCs w:val="21"/>
              </w:rPr>
              <w:t xml:space="preserve">货物回收的约定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第14.1（6）项</w:t>
            </w:r>
            <w:r/>
          </w:p>
        </w:tc>
        <w:tc>
          <w:tcPr>
            <w:tcW w:w="1742" w:type="dxa"/>
            <w:vAlign w:val="center"/>
            <w:textDirection w:val="lrTb"/>
            <w:noWrap w:val="false"/>
          </w:tcPr>
          <w:p>
            <w:pPr>
              <w:rPr>
                <w:rFonts w:hint="eastAsia" w:ascii="宋体"/>
                <w:szCs w:val="21"/>
              </w:rPr>
            </w:pPr>
            <w:r>
              <w:rPr>
                <w:rFonts w:hint="eastAsia" w:ascii="宋体"/>
                <w:szCs w:val="21"/>
              </w:rPr>
              <w:t xml:space="preserve">乙方提供的其他服务</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第15.1款</w:t>
            </w:r>
            <w:r/>
          </w:p>
        </w:tc>
        <w:tc>
          <w:tcPr>
            <w:tcW w:w="1742" w:type="dxa"/>
            <w:vAlign w:val="center"/>
            <w:textDirection w:val="lrTb"/>
            <w:noWrap w:val="false"/>
          </w:tcPr>
          <w:p>
            <w:pPr>
              <w:rPr>
                <w:rFonts w:hint="eastAsia" w:ascii="宋体"/>
                <w:szCs w:val="21"/>
              </w:rPr>
            </w:pPr>
            <w:r>
              <w:rPr>
                <w:rFonts w:hint="eastAsia" w:ascii="宋体"/>
                <w:szCs w:val="21"/>
              </w:rPr>
              <w:t xml:space="preserve">修理、重作、更换相关具体规定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第15.2（2）项</w:t>
            </w:r>
            <w:r/>
          </w:p>
        </w:tc>
        <w:tc>
          <w:tcPr>
            <w:tcW w:w="1742" w:type="dxa"/>
            <w:vAlign w:val="center"/>
            <w:textDirection w:val="lrTb"/>
            <w:noWrap w:val="false"/>
          </w:tcPr>
          <w:p>
            <w:pPr>
              <w:rPr>
                <w:rFonts w:hint="eastAsia" w:ascii="宋体"/>
                <w:szCs w:val="21"/>
              </w:rPr>
            </w:pPr>
            <w:r>
              <w:rPr>
                <w:rFonts w:hint="eastAsia" w:ascii="宋体"/>
                <w:szCs w:val="21"/>
              </w:rPr>
              <w:t xml:space="preserve">迟延交货赔偿费</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第15.3款</w:t>
            </w:r>
            <w:r/>
          </w:p>
        </w:tc>
        <w:tc>
          <w:tcPr>
            <w:tcW w:w="1742" w:type="dxa"/>
            <w:vAlign w:val="center"/>
            <w:textDirection w:val="lrTb"/>
            <w:noWrap w:val="false"/>
          </w:tcPr>
          <w:p>
            <w:pPr>
              <w:rPr>
                <w:rFonts w:hint="eastAsia" w:ascii="宋体"/>
                <w:szCs w:val="21"/>
              </w:rPr>
            </w:pPr>
            <w:r>
              <w:rPr>
                <w:rFonts w:hint="eastAsia" w:ascii="宋体"/>
                <w:szCs w:val="21"/>
              </w:rPr>
              <w:t xml:space="preserve">逾期付款利息</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cs="宋体"/>
                <w:iCs/>
                <w:szCs w:val="21"/>
              </w:rPr>
            </w:pPr>
            <w:r>
              <w:rPr>
                <w:rFonts w:hint="eastAsia" w:ascii="宋体" w:cs="宋体"/>
                <w:iCs/>
                <w:szCs w:val="21"/>
              </w:rPr>
              <w:t xml:space="preserve">因本合同及合同有关事项发生的争议，按下列第</w:t>
            </w:r>
            <w:r>
              <w:rPr>
                <w:rFonts w:hint="eastAsia" w:ascii="宋体" w:cs="宋体"/>
                <w:iCs/>
                <w:szCs w:val="21"/>
                <w:u w:val="single"/>
              </w:rPr>
              <w:t xml:space="preserve">   </w:t>
            </w:r>
            <w:r>
              <w:rPr>
                <w:rFonts w:hint="eastAsia" w:ascii="宋体" w:cs="宋体"/>
                <w:iCs/>
                <w:szCs w:val="21"/>
              </w:rPr>
              <w:t xml:space="preserve">种方式解决：</w:t>
            </w:r>
            <w:r/>
          </w:p>
          <w:p>
            <w:pPr>
              <w:spacing w:line="400" w:lineRule="exact"/>
              <w:rPr>
                <w:rFonts w:hint="eastAsia" w:ascii="宋体" w:cs="宋体"/>
                <w:iCs/>
                <w:szCs w:val="21"/>
              </w:rPr>
            </w:pPr>
            <w:r>
              <w:rPr>
                <w:rFonts w:hint="eastAsia" w:ascii="宋体" w:cs="宋体"/>
                <w:iCs/>
                <w:szCs w:val="21"/>
              </w:rPr>
              <w:t xml:space="preserve">（1）向</w:t>
            </w:r>
            <w:r>
              <w:rPr>
                <w:rFonts w:hint="eastAsia" w:ascii="宋体" w:cs="宋体"/>
                <w:iCs/>
                <w:szCs w:val="21"/>
                <w:u w:val="single"/>
              </w:rPr>
              <w:t xml:space="preserve">                    </w:t>
            </w:r>
            <w:r>
              <w:rPr>
                <w:rFonts w:hint="eastAsia" w:ascii="宋体" w:cs="宋体"/>
                <w:iCs/>
                <w:szCs w:val="21"/>
              </w:rPr>
              <w:t xml:space="preserve">仲裁委员会申请仲裁，仲裁地点为</w:t>
            </w:r>
            <w:r>
              <w:rPr>
                <w:rFonts w:hint="eastAsia" w:ascii="宋体" w:cs="宋体"/>
                <w:iCs/>
                <w:szCs w:val="21"/>
                <w:u w:val="single"/>
              </w:rPr>
              <w:t xml:space="preserve">           </w:t>
            </w:r>
            <w:r>
              <w:rPr>
                <w:rFonts w:hint="eastAsia" w:ascii="宋体" w:cs="宋体"/>
                <w:iCs/>
                <w:szCs w:val="21"/>
              </w:rPr>
              <w:t xml:space="preserve">；</w:t>
            </w:r>
            <w:r/>
          </w:p>
          <w:p>
            <w:pPr>
              <w:rPr>
                <w:rFonts w:hint="eastAsia" w:ascii="宋体"/>
                <w:szCs w:val="21"/>
                <w:u w:val="single"/>
              </w:rPr>
            </w:pPr>
            <w:r>
              <w:rPr>
                <w:rFonts w:hint="eastAsia" w:ascii="宋体" w:cs="宋体"/>
                <w:iCs/>
                <w:szCs w:val="21"/>
              </w:rPr>
              <w:t xml:space="preserve">（2）向</w:t>
            </w:r>
            <w:r>
              <w:rPr>
                <w:rFonts w:hint="eastAsia" w:ascii="宋体" w:cs="宋体"/>
                <w:iCs/>
                <w:szCs w:val="21"/>
                <w:u w:val="single"/>
              </w:rPr>
              <w:t xml:space="preserve">                    </w:t>
            </w:r>
            <w:r>
              <w:rPr>
                <w:rFonts w:hint="eastAsia" w:asci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第23.1款</w:t>
            </w:r>
            <w:r/>
          </w:p>
        </w:tc>
        <w:tc>
          <w:tcPr>
            <w:tcW w:w="1742" w:type="dxa"/>
            <w:vAlign w:val="center"/>
            <w:textDirection w:val="lrTb"/>
            <w:noWrap w:val="false"/>
          </w:tcPr>
          <w:p>
            <w:pPr>
              <w:rPr>
                <w:rFonts w:hint="eastAsia" w:ascii="宋体"/>
                <w:szCs w:val="21"/>
              </w:rPr>
            </w:pPr>
            <w:r>
              <w:rPr>
                <w:rFonts w:hint="eastAsia" w:ascii="宋体"/>
                <w:bCs/>
                <w:szCs w:val="21"/>
              </w:rPr>
              <w:t xml:space="preserve">其他专用条款</w:t>
            </w:r>
            <w:r/>
          </w:p>
        </w:tc>
        <w:tc>
          <w:tcPr>
            <w:tcW w:w="5170" w:type="dxa"/>
            <w:vAlign w:val="center"/>
            <w:textDirection w:val="lrTb"/>
            <w:noWrap w:val="false"/>
          </w:tcPr>
          <w:p>
            <w:pPr>
              <w:rPr>
                <w:rFonts w:hint="eastAsia" w:ascii="宋体"/>
                <w:szCs w:val="21"/>
              </w:rPr>
            </w:pPr>
            <w:r>
              <w:rPr>
                <w:rFonts w:hint="eastAsia" w:ascii="宋体"/>
                <w:szCs w:val="21"/>
              </w:rPr>
            </w:r>
            <w:r/>
          </w:p>
        </w:tc>
      </w:tr>
    </w:tbl>
    <w:p>
      <w:pPr>
        <w:rPr>
          <w:rFonts w:hint="eastAsia"/>
        </w:rPr>
      </w:pPr>
      <w:r>
        <w:rPr>
          <w:rFonts w:hint="eastAsia"/>
        </w:rPr>
      </w:r>
      <w:r/>
    </w:p>
    <w:p>
      <w:pPr>
        <w:rPr>
          <w:rFonts w:hint="eastAsia"/>
        </w:rPr>
      </w:pPr>
      <w:r>
        <w:rPr>
          <w:rFonts w:hint="eastAsia"/>
        </w:rPr>
      </w:r>
      <w:r/>
    </w:p>
    <w:p>
      <w:pPr>
        <w:pStyle w:val="691"/>
        <w:rPr>
          <w:rFonts w:ascii="宋体"/>
          <w:b/>
          <w:color w:val="000000"/>
          <w:sz w:val="28"/>
          <w:szCs w:val="28"/>
        </w:rPr>
      </w:pPr>
      <w:r>
        <w:rPr>
          <w:rFonts w:ascii="宋体"/>
          <w:b/>
          <w:color w:val="000000"/>
          <w:sz w:val="28"/>
          <w:szCs w:val="28"/>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716"/>
        <w:rPr>
          <w:rFonts w:ascii="宋体" w:eastAsia="宋体"/>
          <w:color w:val="000000" w:themeColor="text1"/>
          <w:sz w:val="44"/>
          <w14:textFill>
            <w14:solidFill>
              <w14:schemeClr w14:val="tx1"/>
            </w14:solidFill>
          </w14:textFill>
        </w:rPr>
      </w:pPr>
      <w:r>
        <w:rPr>
          <w:rFonts w:ascii="宋体" w:eastAsia="宋体"/>
          <w:color w:val="000000" w:themeColor="text1"/>
          <w:sz w:val="44"/>
          <w14:textFill>
            <w14:solidFill>
              <w14:schemeClr w14:val="tx1"/>
            </w14:solidFill>
          </w14:textFill>
        </w:rPr>
        <w:t xml:space="preserve">第六章  采购需求</w:t>
      </w:r>
      <w:r/>
    </w:p>
    <w:p>
      <w:pPr>
        <w:pStyle w:val="691"/>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一、说明</w:t>
      </w:r>
      <w:r/>
    </w:p>
    <w:p>
      <w:pPr>
        <w:pStyle w:val="691"/>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eastAsia="zh-CN"/>
          <w14:textFill>
            <w14:solidFill>
              <w14:schemeClr w14:val="tx1"/>
            </w14:solidFill>
          </w14:textFill>
        </w:rPr>
        <w:t xml:space="preserve">兴化市现代农业发展服务中心小麦“一喷三防”项目</w:t>
      </w:r>
      <w:r>
        <w:rPr>
          <w:rFonts w:ascii="宋体"/>
          <w:color w:val="000000" w:themeColor="text1"/>
          <w:sz w:val="28"/>
          <w:szCs w:val="28"/>
          <w14:textFill>
            <w14:solidFill>
              <w14:schemeClr w14:val="tx1"/>
            </w14:solidFill>
          </w14:textFill>
        </w:rPr>
        <w:t xml:space="preserve">项目。</w:t>
      </w:r>
      <w:r/>
    </w:p>
    <w:p>
      <w:pPr>
        <w:pStyle w:val="691"/>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2、本项目采购的是非进口产品。</w:t>
      </w:r>
      <w:r/>
    </w:p>
    <w:p>
      <w:pPr>
        <w:pStyle w:val="691"/>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3、该项目不允许分包。</w:t>
      </w:r>
      <w:r/>
    </w:p>
    <w:p>
      <w:pPr>
        <w:pStyle w:val="691"/>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二、采购项目预算金额</w:t>
      </w:r>
      <w:r/>
    </w:p>
    <w:p>
      <w:pPr>
        <w:pStyle w:val="691"/>
        <w:ind w:firstLine="601"/>
        <w:spacing w:line="440" w:lineRule="exact"/>
        <w:rPr>
          <w:rFonts w:hint="eastAsia"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val="en-US" w:eastAsia="zh-CN"/>
          <w14:textFill>
            <w14:solidFill>
              <w14:schemeClr w14:val="tx1"/>
            </w14:solidFill>
          </w14:textFill>
        </w:rPr>
        <w:t xml:space="preserve">本项目采购预算</w:t>
      </w:r>
      <w:r>
        <w:rPr>
          <w:rFonts w:hint="eastAsia" w:ascii="宋体"/>
          <w:color w:val="000000" w:themeColor="text1"/>
          <w:sz w:val="28"/>
          <w:szCs w:val="28"/>
          <w14:textFill>
            <w14:solidFill>
              <w14:schemeClr w14:val="tx1"/>
            </w14:solidFill>
          </w14:textFill>
        </w:rPr>
        <w:t xml:space="preserve">人民币伍佰叁拾壹万元整（￥：5310000.00），其中</w:t>
      </w:r>
      <w:r>
        <w:rPr>
          <w:rFonts w:hint="eastAsia" w:ascii="宋体"/>
          <w:color w:val="000000" w:themeColor="text1"/>
          <w:sz w:val="28"/>
          <w:szCs w:val="28"/>
          <w:lang w:eastAsia="zh-CN"/>
          <w14:textFill>
            <w14:solidFill>
              <w14:schemeClr w14:val="tx1"/>
            </w14:solidFill>
          </w14:textFill>
        </w:rPr>
        <w:t xml:space="preserve">包1</w:t>
      </w:r>
      <w:r>
        <w:rPr>
          <w:rFonts w:hint="eastAsia" w:ascii="宋体"/>
          <w:color w:val="000000" w:themeColor="text1"/>
          <w:sz w:val="28"/>
          <w:szCs w:val="28"/>
          <w14:textFill>
            <w14:solidFill>
              <w14:schemeClr w14:val="tx1"/>
            </w14:solidFill>
          </w14:textFill>
        </w:rPr>
        <w:t xml:space="preserve">预算金额：人民币捌拾万元整（￥：800000.00）；</w:t>
      </w:r>
      <w:r>
        <w:rPr>
          <w:rFonts w:hint="eastAsia" w:ascii="宋体"/>
          <w:color w:val="000000" w:themeColor="text1"/>
          <w:sz w:val="28"/>
          <w:szCs w:val="28"/>
          <w:lang w:eastAsia="zh-CN"/>
          <w14:textFill>
            <w14:solidFill>
              <w14:schemeClr w14:val="tx1"/>
            </w14:solidFill>
          </w14:textFill>
        </w:rPr>
        <w:t xml:space="preserve">包2</w:t>
      </w:r>
      <w:r>
        <w:rPr>
          <w:rFonts w:hint="eastAsia" w:ascii="宋体"/>
          <w:color w:val="000000" w:themeColor="text1"/>
          <w:sz w:val="28"/>
          <w:szCs w:val="28"/>
          <w14:textFill>
            <w14:solidFill>
              <w14:schemeClr w14:val="tx1"/>
            </w14:solidFill>
          </w14:textFill>
        </w:rPr>
        <w:t xml:space="preserve">预算金额：人民币壹佰万元整（￥：1000000.00）；</w:t>
      </w:r>
      <w:r>
        <w:rPr>
          <w:rFonts w:hint="eastAsia" w:ascii="宋体"/>
          <w:color w:val="000000" w:themeColor="text1"/>
          <w:sz w:val="28"/>
          <w:szCs w:val="28"/>
          <w:lang w:eastAsia="zh-CN"/>
          <w14:textFill>
            <w14:solidFill>
              <w14:schemeClr w14:val="tx1"/>
            </w14:solidFill>
          </w14:textFill>
        </w:rPr>
        <w:t xml:space="preserve">包3</w:t>
      </w:r>
      <w:r>
        <w:rPr>
          <w:rFonts w:hint="eastAsia" w:ascii="宋体"/>
          <w:color w:val="000000" w:themeColor="text1"/>
          <w:sz w:val="28"/>
          <w:szCs w:val="28"/>
          <w14:textFill>
            <w14:solidFill>
              <w14:schemeClr w14:val="tx1"/>
            </w14:solidFill>
          </w14:textFill>
        </w:rPr>
        <w:t xml:space="preserve">预算金额：人民币贰佰零壹万元整（￥：2010000.00）；</w:t>
      </w:r>
      <w:r>
        <w:rPr>
          <w:rFonts w:hint="eastAsia" w:ascii="宋体"/>
          <w:color w:val="000000" w:themeColor="text1"/>
          <w:sz w:val="28"/>
          <w:szCs w:val="28"/>
          <w:lang w:eastAsia="zh-CN"/>
          <w14:textFill>
            <w14:solidFill>
              <w14:schemeClr w14:val="tx1"/>
            </w14:solidFill>
          </w14:textFill>
        </w:rPr>
        <w:t xml:space="preserve">包4</w:t>
      </w:r>
      <w:r>
        <w:rPr>
          <w:rFonts w:hint="eastAsia" w:ascii="宋体"/>
          <w:color w:val="000000" w:themeColor="text1"/>
          <w:sz w:val="28"/>
          <w:szCs w:val="28"/>
          <w14:textFill>
            <w14:solidFill>
              <w14:schemeClr w14:val="tx1"/>
            </w14:solidFill>
          </w14:textFill>
        </w:rPr>
        <w:t xml:space="preserve">预算金额：人民币柒拾伍万元整（￥：750000.00）；</w:t>
      </w:r>
      <w:r>
        <w:rPr>
          <w:rFonts w:hint="eastAsia" w:ascii="宋体"/>
          <w:color w:val="000000" w:themeColor="text1"/>
          <w:sz w:val="28"/>
          <w:szCs w:val="28"/>
          <w:lang w:eastAsia="zh-CN"/>
          <w14:textFill>
            <w14:solidFill>
              <w14:schemeClr w14:val="tx1"/>
            </w14:solidFill>
          </w14:textFill>
        </w:rPr>
        <w:t xml:space="preserve">包5</w:t>
      </w:r>
      <w:r>
        <w:rPr>
          <w:rFonts w:hint="eastAsia" w:ascii="宋体"/>
          <w:color w:val="000000" w:themeColor="text1"/>
          <w:sz w:val="28"/>
          <w:szCs w:val="28"/>
          <w14:textFill>
            <w14:solidFill>
              <w14:schemeClr w14:val="tx1"/>
            </w14:solidFill>
          </w14:textFill>
        </w:rPr>
        <w:t xml:space="preserve">预算金额：人民币柒拾伍万元整（￥：750000.00）。</w:t>
      </w:r>
      <w:r/>
    </w:p>
    <w:p>
      <w:pPr>
        <w:pStyle w:val="691"/>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最高限价：</w:t>
      </w:r>
      <w:r>
        <w:rPr>
          <w:rFonts w:hint="eastAsia" w:ascii="宋体"/>
          <w:color w:val="000000" w:themeColor="text1"/>
          <w:sz w:val="28"/>
          <w:szCs w:val="28"/>
          <w:lang w:eastAsia="zh-CN"/>
          <w14:textFill>
            <w14:solidFill>
              <w14:schemeClr w14:val="tx1"/>
            </w14:solidFill>
          </w14:textFill>
        </w:rPr>
        <w:t xml:space="preserve">包1</w:t>
      </w:r>
      <w:r>
        <w:rPr>
          <w:rFonts w:hint="eastAsia" w:ascii="宋体"/>
          <w:color w:val="000000" w:themeColor="text1"/>
          <w:sz w:val="28"/>
          <w:szCs w:val="28"/>
          <w14:textFill>
            <w14:solidFill>
              <w14:schemeClr w14:val="tx1"/>
            </w14:solidFill>
          </w14:textFill>
        </w:rPr>
        <w:t xml:space="preserve">：200000元/吨；</w:t>
      </w:r>
      <w:r>
        <w:rPr>
          <w:rFonts w:hint="eastAsia" w:ascii="宋体"/>
          <w:color w:val="000000" w:themeColor="text1"/>
          <w:sz w:val="28"/>
          <w:szCs w:val="28"/>
          <w:lang w:eastAsia="zh-CN"/>
          <w14:textFill>
            <w14:solidFill>
              <w14:schemeClr w14:val="tx1"/>
            </w14:solidFill>
          </w14:textFill>
        </w:rPr>
        <w:t xml:space="preserve">包2</w:t>
      </w:r>
      <w:r>
        <w:rPr>
          <w:rFonts w:hint="eastAsia" w:ascii="宋体"/>
          <w:color w:val="000000" w:themeColor="text1"/>
          <w:sz w:val="28"/>
          <w:szCs w:val="28"/>
          <w14:textFill>
            <w14:solidFill>
              <w14:schemeClr w14:val="tx1"/>
            </w14:solidFill>
          </w14:textFill>
        </w:rPr>
        <w:t xml:space="preserve">：200000元/吨；</w:t>
      </w:r>
      <w:r>
        <w:rPr>
          <w:rFonts w:hint="eastAsia" w:ascii="宋体"/>
          <w:color w:val="000000" w:themeColor="text1"/>
          <w:sz w:val="28"/>
          <w:szCs w:val="28"/>
          <w:lang w:eastAsia="zh-CN"/>
          <w14:textFill>
            <w14:solidFill>
              <w14:schemeClr w14:val="tx1"/>
            </w14:solidFill>
          </w14:textFill>
        </w:rPr>
        <w:t xml:space="preserve">包3</w:t>
      </w:r>
      <w:r>
        <w:rPr>
          <w:rFonts w:hint="eastAsia" w:ascii="宋体"/>
          <w:color w:val="000000" w:themeColor="text1"/>
          <w:sz w:val="28"/>
          <w:szCs w:val="28"/>
          <w14:textFill>
            <w14:solidFill>
              <w14:schemeClr w14:val="tx1"/>
            </w14:solidFill>
          </w14:textFill>
        </w:rPr>
        <w:t xml:space="preserve">：60000元/吨；</w:t>
      </w:r>
      <w:r>
        <w:rPr>
          <w:rFonts w:hint="eastAsia" w:ascii="宋体"/>
          <w:color w:val="000000" w:themeColor="text1"/>
          <w:sz w:val="28"/>
          <w:szCs w:val="28"/>
          <w:lang w:eastAsia="zh-CN"/>
          <w14:textFill>
            <w14:solidFill>
              <w14:schemeClr w14:val="tx1"/>
            </w14:solidFill>
          </w14:textFill>
        </w:rPr>
        <w:t xml:space="preserve">包4</w:t>
      </w:r>
      <w:r>
        <w:rPr>
          <w:rFonts w:hint="eastAsia" w:ascii="宋体"/>
          <w:color w:val="000000" w:themeColor="text1"/>
          <w:sz w:val="28"/>
          <w:szCs w:val="28"/>
          <w14:textFill>
            <w14:solidFill>
              <w14:schemeClr w14:val="tx1"/>
            </w14:solidFill>
          </w14:textFill>
        </w:rPr>
        <w:t xml:space="preserve">：500000元/吨；</w:t>
      </w:r>
      <w:r>
        <w:rPr>
          <w:rFonts w:hint="eastAsia" w:ascii="宋体"/>
          <w:color w:val="000000" w:themeColor="text1"/>
          <w:sz w:val="28"/>
          <w:szCs w:val="28"/>
          <w:lang w:eastAsia="zh-CN"/>
          <w14:textFill>
            <w14:solidFill>
              <w14:schemeClr w14:val="tx1"/>
            </w14:solidFill>
          </w14:textFill>
        </w:rPr>
        <w:t xml:space="preserve">包5</w:t>
      </w:r>
      <w:r>
        <w:rPr>
          <w:rFonts w:hint="eastAsia" w:ascii="宋体"/>
          <w:color w:val="000000" w:themeColor="text1"/>
          <w:sz w:val="28"/>
          <w:szCs w:val="28"/>
          <w14:textFill>
            <w14:solidFill>
              <w14:schemeClr w14:val="tx1"/>
            </w14:solidFill>
          </w14:textFill>
        </w:rPr>
        <w:t xml:space="preserve">：150000元/吨。</w:t>
      </w:r>
      <w:r/>
    </w:p>
    <w:p>
      <w:pPr>
        <w:pStyle w:val="691"/>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宋体"/>
          <w:color w:val="000000" w:themeColor="text1"/>
          <w:sz w:val="28"/>
          <w:szCs w:val="28"/>
          <w14:textFill>
            <w14:solidFill>
              <w14:schemeClr w14:val="tx1"/>
            </w14:solidFill>
          </w14:textFill>
        </w:rPr>
        <w:t xml:space="preserve">安装调试、系统集成、培训、售后服务等其他有关的所有费用</w:t>
      </w:r>
      <w:r>
        <w:rPr>
          <w:rFonts w:hint="eastAsia" w:ascii="宋体"/>
          <w:color w:val="000000" w:themeColor="text1"/>
          <w:sz w:val="28"/>
          <w:szCs w:val="28"/>
          <w14:textFill>
            <w14:solidFill>
              <w14:schemeClr w14:val="tx1"/>
            </w14:solidFill>
          </w14:textFill>
        </w:rPr>
        <w:t xml:space="preserve">，包括但不限于人工、材料、机械、管理、维护、保险、利润、税金、政策性文件规定及合同包含的所有风险、责任等各项应有费用</w:t>
      </w:r>
      <w:r>
        <w:rPr>
          <w:rFonts w:ascii="宋体"/>
          <w:color w:val="000000" w:themeColor="text1"/>
          <w:sz w:val="28"/>
          <w:szCs w:val="28"/>
          <w14:textFill>
            <w14:solidFill>
              <w14:schemeClr w14:val="tx1"/>
            </w14:solidFill>
          </w14:textFill>
        </w:rPr>
        <w:t xml:space="preserve">。</w:t>
      </w:r>
      <w:r>
        <w:rPr>
          <w:rFonts w:hint="eastAsia" w:ascii="宋体"/>
          <w:color w:val="000000" w:themeColor="text1"/>
          <w:sz w:val="28"/>
          <w:szCs w:val="28"/>
          <w14:textFill>
            <w14:solidFill>
              <w14:schemeClr w14:val="tx1"/>
            </w14:solidFill>
          </w14:textFill>
        </w:rPr>
        <w:t xml:space="preserve">经评审确认的</w:t>
      </w:r>
      <w:r>
        <w:rPr>
          <w:rFonts w:ascii="宋体"/>
          <w:color w:val="000000" w:themeColor="text1"/>
          <w:sz w:val="28"/>
          <w:szCs w:val="28"/>
          <w14:textFill>
            <w14:solidFill>
              <w14:schemeClr w14:val="tx1"/>
            </w14:solidFill>
          </w14:textFill>
        </w:rPr>
        <w:t xml:space="preserve">投标报价除非因特殊原因并经双方协商同意，投标人不得再要求追加任何费用。</w:t>
      </w:r>
      <w:r>
        <w:rPr>
          <w:rFonts w:hint="eastAsia" w:ascii="宋体"/>
          <w:color w:val="000000" w:themeColor="text1"/>
          <w:sz w:val="28"/>
          <w:szCs w:val="28"/>
          <w14:textFill>
            <w14:solidFill>
              <w14:schemeClr w14:val="tx1"/>
            </w14:solidFill>
          </w14:textFill>
        </w:rPr>
        <w:t xml:space="preserve">若合同条款中无另行约定,则合同履行期间项目实施相关费用</w:t>
      </w:r>
      <w:r>
        <w:rPr>
          <w:rFonts w:ascii="宋体"/>
          <w:color w:val="000000" w:themeColor="text1"/>
          <w:sz w:val="28"/>
          <w:szCs w:val="28"/>
          <w14:textFill>
            <w14:solidFill>
              <w14:schemeClr w14:val="tx1"/>
            </w14:solidFill>
          </w14:textFill>
        </w:rPr>
        <w:t xml:space="preserve">不因市场变化因素而变动。</w:t>
      </w:r>
      <w:r/>
    </w:p>
    <w:p>
      <w:pPr>
        <w:pStyle w:val="691"/>
        <w:ind w:firstLine="601"/>
        <w:spacing w:line="44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t xml:space="preserve">3</w:t>
      </w:r>
      <w:r>
        <w:rPr>
          <w:rFonts w:hint="eastAsia" w:ascii="宋体"/>
          <w:color w:val="000000" w:themeColor="text1"/>
          <w:sz w:val="28"/>
          <w:szCs w:val="28"/>
          <w14:textFill>
            <w14:solidFill>
              <w14:schemeClr w14:val="tx1"/>
            </w14:solidFill>
          </w14:textFill>
        </w:rPr>
        <w:t xml:space="preserve">、</w:t>
      </w:r>
      <w:r>
        <w:rPr>
          <w:rFonts w:hint="eastAsia" w:ascii="宋体"/>
          <w:color w:val="000000" w:themeColor="text1"/>
          <w:sz w:val="28"/>
          <w:szCs w:val="28"/>
          <w:lang w:val="en-US" w:eastAsia="zh-CN"/>
          <w14:textFill>
            <w14:solidFill>
              <w14:schemeClr w14:val="tx1"/>
            </w14:solidFill>
          </w14:textFill>
        </w:rPr>
        <w:t xml:space="preserve">本</w:t>
      </w:r>
      <w:r>
        <w:rPr>
          <w:rFonts w:ascii="宋体"/>
          <w:color w:val="000000" w:themeColor="text1"/>
          <w:sz w:val="28"/>
          <w:szCs w:val="28"/>
          <w14:textFill>
            <w14:solidFill>
              <w14:schemeClr w14:val="tx1"/>
            </w14:solidFill>
          </w14:textFill>
        </w:rPr>
        <w:t xml:space="preserve">项目</w:t>
      </w:r>
      <w:r>
        <w:rPr>
          <w:rFonts w:hint="eastAsia" w:ascii="宋体"/>
          <w:color w:val="000000" w:themeColor="text1"/>
          <w:sz w:val="28"/>
          <w:szCs w:val="28"/>
          <w:lang w:val="en-US" w:eastAsia="zh-CN"/>
          <w14:textFill>
            <w14:solidFill>
              <w14:schemeClr w14:val="tx1"/>
            </w14:solidFill>
          </w14:textFill>
        </w:rPr>
        <w:t xml:space="preserve">为固定总价，投标报价为每分包的采购单价</w:t>
      </w:r>
      <w:r>
        <w:rPr>
          <w:rFonts w:hint="eastAsia" w:ascii="宋体"/>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30"/>
          <w:szCs w:val="30"/>
          <w14:textFill>
            <w14:solidFill>
              <w14:schemeClr w14:val="tx1"/>
            </w14:solidFill>
          </w14:textFill>
        </w:rPr>
        <w:br w:type="page" w:clear="all"/>
      </w:r>
      <w:r/>
    </w:p>
    <w:p>
      <w:pPr>
        <w:spacing w:line="440" w:lineRule="exact"/>
        <w:rPr>
          <w:rFonts w:hint="default" w:ascii="宋体" w:hAnsi="宋体" w:eastAsia="宋体" w:cs="宋体"/>
          <w:b/>
          <w:bCs/>
          <w:color w:val="000000" w:themeColor="text1"/>
          <w:sz w:val="30"/>
          <w:szCs w:val="30"/>
          <w:lang w:val="en-US" w:eastAsia="zh-CN"/>
          <w14:textFill>
            <w14:solidFill>
              <w14:schemeClr w14:val="tx1"/>
            </w14:solidFill>
          </w14:textFill>
        </w:rPr>
      </w:pPr>
      <w:r>
        <w:rPr>
          <w:rFonts w:hint="default" w:ascii="宋体" w:hAnsi="宋体" w:eastAsia="宋体" w:cs="宋体"/>
          <w:b/>
          <w:bCs/>
          <w:color w:val="000000" w:themeColor="text1"/>
          <w:sz w:val="30"/>
          <w:szCs w:val="30"/>
          <w:lang w:val="en-US" w:eastAsia="zh-CN"/>
          <w14:textFill>
            <w14:solidFill>
              <w14:schemeClr w14:val="tx1"/>
            </w14:solidFill>
          </w14:textFill>
        </w:rPr>
      </w:r>
      <w:r/>
    </w:p>
    <w:p>
      <w:pPr>
        <w:ind w:firstLine="602"/>
        <w:spacing w:line="44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 xml:space="preserve">一</w:t>
      </w:r>
      <w:r>
        <w:rPr>
          <w:rFonts w:hint="eastAsia" w:ascii="宋体" w:hAnsi="宋体" w:eastAsia="宋体" w:cs="宋体"/>
          <w:b/>
          <w:bCs/>
          <w:color w:val="000000" w:themeColor="text1"/>
          <w:sz w:val="28"/>
          <w:szCs w:val="28"/>
          <w14:textFill>
            <w14:solidFill>
              <w14:schemeClr w14:val="tx1"/>
            </w14:solidFill>
          </w14:textFill>
        </w:rPr>
        <w:t xml:space="preserve">、采购标的内容</w:t>
      </w:r>
      <w:r/>
    </w:p>
    <w:p>
      <w:pPr>
        <w:ind w:firstLine="0"/>
        <w:jc w:val="both"/>
        <w:spacing w:line="460" w:lineRule="exact"/>
        <w:widowControl w:val="off"/>
        <w:rPr>
          <w:rFonts w:hint="eastAsia" w:ascii="宋体" w:hAnsi="宋体" w:eastAsia="宋体" w:cs="宋体"/>
          <w:b/>
          <w:sz w:val="24"/>
          <w:szCs w:val="24"/>
          <w:lang w:val="en-US" w:eastAsia="zh-CN" w:bidi="ar-SA"/>
          <w14:ligatures w14:val="none"/>
        </w:rPr>
      </w:pPr>
      <w:r>
        <w:rPr>
          <w:rFonts w:hint="eastAsia" w:ascii="宋体" w:hAnsi="宋体" w:eastAsia="宋体" w:cs="宋体"/>
          <w:b/>
          <w:sz w:val="24"/>
          <w:szCs w:val="24"/>
          <w:lang w:val="en-US" w:eastAsia="zh-CN" w:bidi="ar-SA"/>
          <w14:ligatures w14:val="none"/>
        </w:rPr>
      </w:r>
      <w:r/>
    </w:p>
    <w:tbl>
      <w:tblPr>
        <w:tblStyle w:val="707"/>
        <w:tblW w:w="8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048"/>
        <w:gridCol w:w="1056"/>
        <w:gridCol w:w="993"/>
        <w:gridCol w:w="2107"/>
        <w:gridCol w:w="2093"/>
      </w:tblGrid>
      <w:tr>
        <w:trPr>
          <w:jc w:val="center"/>
        </w:trPr>
        <w:tc>
          <w:tcPr>
            <w:tcW w:w="1039" w:type="dxa"/>
            <w:vAlign w:val="center"/>
            <w:textDirection w:val="lrTb"/>
            <w:noWrap w:val="false"/>
          </w:tcPr>
          <w:p>
            <w:pPr>
              <w:pStyle w:val="739"/>
              <w:spacing w:before="0" w:beforeAutospacing="0" w:after="0" w:afterAutospacing="0" w:line="500" w:lineRule="exact"/>
              <w:rPr>
                <w:rFonts w:hint="default" w:ascii="宋体" w:hAnsi="宋体" w:eastAsia="宋体" w:cs="宋体"/>
                <w:bCs/>
                <w:sz w:val="24"/>
                <w:szCs w:val="24"/>
                <w:lang w:val="en-US" w:eastAsia="zh-CN"/>
              </w:rPr>
            </w:pPr>
            <w:r>
              <w:rPr>
                <w:rFonts w:hint="eastAsia" w:cs="宋体"/>
                <w:bCs/>
                <w:sz w:val="24"/>
                <w:szCs w:val="24"/>
                <w:lang w:val="en-US" w:eastAsia="zh-CN"/>
              </w:rPr>
              <w:t xml:space="preserve">包号</w:t>
            </w:r>
            <w:r/>
          </w:p>
        </w:tc>
        <w:tc>
          <w:tcPr>
            <w:tcW w:w="1055" w:type="dxa"/>
            <w:vAlign w:val="center"/>
            <w:textDirection w:val="lrTb"/>
            <w:noWrap w:val="false"/>
          </w:tcPr>
          <w:p>
            <w:pPr>
              <w:pStyle w:val="739"/>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货物名称</w:t>
            </w:r>
            <w:r/>
          </w:p>
        </w:tc>
        <w:tc>
          <w:tcPr>
            <w:tcW w:w="884" w:type="dxa"/>
            <w:vAlign w:val="center"/>
            <w:textDirection w:val="lrTb"/>
            <w:noWrap w:val="false"/>
          </w:tcPr>
          <w:p>
            <w:pPr>
              <w:pStyle w:val="739"/>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采购预</w:t>
            </w:r>
            <w:r>
              <w:rPr>
                <w:rFonts w:hint="eastAsia" w:ascii="宋体" w:hAnsi="宋体" w:eastAsia="宋体" w:cs="宋体"/>
                <w:bCs/>
                <w:sz w:val="24"/>
                <w:szCs w:val="24"/>
                <w:lang w:val="en-US" w:eastAsia="zh-CN"/>
              </w:rPr>
              <w:t xml:space="preserve">算</w:t>
            </w:r>
            <w:r>
              <w:rPr>
                <w:rFonts w:hint="eastAsia" w:ascii="宋体" w:hAnsi="宋体" w:eastAsia="宋体" w:cs="宋体"/>
                <w:bCs/>
                <w:sz w:val="24"/>
                <w:szCs w:val="24"/>
              </w:rPr>
              <w:t xml:space="preserve">（元）</w:t>
            </w:r>
            <w:r/>
          </w:p>
        </w:tc>
        <w:tc>
          <w:tcPr>
            <w:tcW w:w="996" w:type="dxa"/>
            <w:vAlign w:val="center"/>
            <w:textDirection w:val="lrTb"/>
            <w:noWrap w:val="false"/>
          </w:tcPr>
          <w:p>
            <w:pPr>
              <w:pStyle w:val="739"/>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bCs/>
                <w:sz w:val="24"/>
                <w:szCs w:val="24"/>
              </w:rPr>
              <w:t xml:space="preserve">最高限价</w:t>
            </w:r>
            <w:r/>
          </w:p>
        </w:tc>
        <w:tc>
          <w:tcPr>
            <w:tcW w:w="2164" w:type="dxa"/>
            <w:textDirection w:val="lrTb"/>
            <w:noWrap w:val="false"/>
          </w:tcPr>
          <w:p>
            <w:pPr>
              <w:pStyle w:val="739"/>
              <w:ind w:firstLine="480"/>
              <w:spacing w:before="0" w:beforeAutospacing="0" w:after="0" w:afterAutospacing="0" w:line="500" w:lineRule="exact"/>
              <w:rPr>
                <w:rFonts w:hint="eastAsia" w:ascii="宋体" w:hAnsi="宋体" w:eastAsia="宋体" w:cs="宋体"/>
                <w:bCs/>
                <w:sz w:val="24"/>
                <w:szCs w:val="24"/>
              </w:rPr>
            </w:pPr>
            <w:r>
              <w:rPr>
                <w:rFonts w:hint="eastAsia" w:ascii="宋体" w:hAnsi="宋体" w:eastAsia="宋体" w:cs="宋体"/>
                <w:sz w:val="24"/>
                <w:szCs w:val="24"/>
              </w:rPr>
              <w:t xml:space="preserve">规格及技术参数</w:t>
            </w:r>
            <w:r/>
          </w:p>
        </w:tc>
        <w:tc>
          <w:tcPr>
            <w:tcW w:w="2164" w:type="dxa"/>
            <w:textDirection w:val="lrTb"/>
            <w:noWrap w:val="false"/>
          </w:tcPr>
          <w:p>
            <w:pPr>
              <w:pStyle w:val="739"/>
              <w:ind w:firstLine="480"/>
              <w:spacing w:before="0" w:beforeAutospacing="0" w:after="0" w:afterAutospacing="0" w:line="500" w:lineRule="exact"/>
              <w:rPr>
                <w:rFonts w:hint="default" w:ascii="宋体" w:hAnsi="宋体" w:eastAsia="宋体" w:cs="宋体"/>
                <w:sz w:val="24"/>
                <w:szCs w:val="24"/>
                <w:lang w:val="en-US" w:eastAsia="zh-CN"/>
              </w:rPr>
            </w:pPr>
            <w:r>
              <w:rPr>
                <w:rFonts w:hint="eastAsia" w:cs="宋体"/>
                <w:sz w:val="24"/>
                <w:szCs w:val="24"/>
                <w:lang w:val="en-US" w:eastAsia="zh-CN"/>
              </w:rPr>
              <w:t xml:space="preserve">其他要求</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包1</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480克/升氰烯·戊唑醇悬浮剂</w:t>
            </w:r>
            <w:r/>
          </w:p>
        </w:tc>
        <w:tc>
          <w:tcPr>
            <w:tcW w:w="884" w:type="dxa"/>
            <w:vAlign w:val="center"/>
            <w:textDirection w:val="lrTb"/>
            <w:noWrap w:val="false"/>
          </w:tcPr>
          <w:p>
            <w:pPr>
              <w:spacing w:line="400" w:lineRule="exact"/>
              <w:widowControl/>
              <w:rPr>
                <w:rFonts w:hint="eastAsia" w:ascii="宋体" w:hAnsi="宋体" w:eastAsia="宋体" w:cs="宋体"/>
                <w:bCs/>
                <w:sz w:val="24"/>
                <w:szCs w:val="24"/>
              </w:rPr>
            </w:pP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0000</w:t>
            </w:r>
            <w:r/>
          </w:p>
        </w:tc>
        <w:tc>
          <w:tcPr>
            <w:tcW w:w="996" w:type="dxa"/>
            <w:vAlign w:val="center"/>
            <w:textDirection w:val="lrTb"/>
            <w:noWrap w:val="false"/>
          </w:tcPr>
          <w:p>
            <w:pPr>
              <w:spacing w:line="400" w:lineRule="exact"/>
              <w:widowControl/>
              <w:rPr>
                <w:rFonts w:hint="eastAsia" w:ascii="宋体" w:hAnsi="宋体" w:eastAsia="宋体" w:cs="宋体"/>
                <w:bCs/>
                <w:sz w:val="24"/>
                <w:szCs w:val="24"/>
                <w:lang w:val="en-US" w:eastAsia="zh-CN"/>
              </w:rPr>
            </w:pPr>
            <w:r>
              <w:rPr>
                <w:rFonts w:hint="eastAsia" w:ascii="宋体" w:hAnsi="宋体" w:eastAsia="宋体" w:cs="宋体"/>
                <w:sz w:val="24"/>
                <w:szCs w:val="24"/>
              </w:rPr>
              <w:t xml:space="preserve">200000</w:t>
            </w:r>
            <w:r>
              <w:rPr>
                <w:rFonts w:hint="eastAsia" w:ascii="宋体" w:hAnsi="宋体" w:eastAsia="宋体" w:cs="宋体"/>
                <w:sz w:val="24"/>
                <w:szCs w:val="24"/>
                <w:lang w:val="en-US" w:eastAsia="zh-CN"/>
              </w:rPr>
              <w:t xml:space="preserve">元/吨</w:t>
            </w:r>
            <w:r/>
          </w:p>
        </w:tc>
        <w:tc>
          <w:tcPr>
            <w:tcW w:w="2164" w:type="dxa"/>
            <w:vAlign w:val="center"/>
            <w:textDirection w:val="lrTb"/>
            <w:noWrap w:val="false"/>
          </w:tcPr>
          <w:p>
            <w:pPr>
              <w:ind w:firstLine="480"/>
              <w:jc w:val="center"/>
              <w:widowControl/>
              <w:rPr>
                <w:rFonts w:hint="eastAsia" w:ascii="宋体" w:hAnsi="宋体" w:eastAsia="宋体" w:cs="宋体"/>
                <w:bCs/>
                <w:sz w:val="24"/>
                <w:szCs w:val="24"/>
              </w:rPr>
            </w:pPr>
            <w:r>
              <w:rPr>
                <w:rFonts w:hint="eastAsia" w:ascii="宋体" w:hAnsi="宋体" w:eastAsia="宋体" w:cs="宋体"/>
                <w:sz w:val="24"/>
                <w:szCs w:val="24"/>
              </w:rPr>
              <w:t xml:space="preserve">含量：氰烯菌酯360克/升，戊唑醇120克/升；剂型：悬浮剂；防治对象：小麦赤霉病；规格：1</w:t>
            </w:r>
            <w:r>
              <w:rPr>
                <w:rFonts w:hint="eastAsia" w:ascii="宋体" w:hAnsi="宋体" w:eastAsia="宋体" w:cs="宋体"/>
                <w:sz w:val="24"/>
                <w:szCs w:val="24"/>
                <w:lang w:val="en-US" w:eastAsia="zh-CN"/>
              </w:rPr>
              <w:t xml:space="preserve">L</w:t>
            </w:r>
            <w:r>
              <w:rPr>
                <w:rFonts w:hint="eastAsia" w:ascii="宋体" w:hAnsi="宋体" w:eastAsia="宋体" w:cs="宋体"/>
                <w:sz w:val="24"/>
                <w:szCs w:val="24"/>
              </w:rPr>
              <w:t xml:space="preserve">（总数量的</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0%），50</w:t>
            </w:r>
            <w:r>
              <w:rPr>
                <w:rFonts w:hint="eastAsia" w:ascii="宋体" w:hAnsi="宋体" w:eastAsia="宋体" w:cs="宋体"/>
                <w:sz w:val="24"/>
                <w:szCs w:val="24"/>
                <w:lang w:val="en-US" w:eastAsia="zh-CN"/>
              </w:rPr>
              <w:t xml:space="preserve">ml</w:t>
            </w:r>
            <w:r>
              <w:rPr>
                <w:rFonts w:hint="eastAsia" w:ascii="宋体" w:hAnsi="宋体" w:eastAsia="宋体" w:cs="宋体"/>
                <w:sz w:val="24"/>
                <w:szCs w:val="24"/>
              </w:rPr>
              <w:t xml:space="preserve">（总数量的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包2</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8%叶菌唑悬浮剂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1000000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200000</w:t>
            </w:r>
            <w:r>
              <w:rPr>
                <w:rFonts w:hint="eastAsia" w:ascii="宋体" w:hAnsi="宋体" w:eastAsia="宋体" w:cs="宋体"/>
                <w:sz w:val="24"/>
                <w:szCs w:val="24"/>
                <w:lang w:val="en-US" w:eastAsia="zh-CN"/>
              </w:rPr>
              <w:t xml:space="preserve">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含量：叶菌唑8%；剂型：悬浮剂；防治对象：小麦赤霉病；规格：600ml。</w:t>
            </w:r>
            <w:r/>
          </w:p>
        </w:tc>
        <w:tc>
          <w:tcPr>
            <w:tcW w:w="2164" w:type="dxa"/>
            <w:vAlign w:val="center"/>
            <w:textDirection w:val="lrTb"/>
            <w:noWrap w:val="false"/>
          </w:tcPr>
          <w:p>
            <w:pPr>
              <w:ind w:firstLine="480"/>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包3</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40%丙硫菌唑•戊唑醇悬浮剂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2010000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含量：丙硫菌唑20%，戊唑醇20%；剂型：悬浮剂；防治对象：小麦赤霉病；规格：1L（总数量的70%），40ml（总数量的30%）。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包4</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0.003%丙酰芸苔素内酯可溶液剂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500000元/吨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含量：0.003%；剂型：可溶液剂；小麦生长调节剂；规格：50g（总数量的90%），6g（总数量的10%）。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所投产品必须具有在登记有效期内的农药登记证，生产许可证，产品标准。原件扫描件上传响应文件。</w:t>
            </w:r>
            <w:r/>
          </w:p>
        </w:tc>
      </w:tr>
      <w:tr>
        <w:trPr>
          <w:jc w:val="center"/>
        </w:trPr>
        <w:tc>
          <w:tcPr>
            <w:tcW w:w="1039" w:type="dxa"/>
            <w:vAlign w:val="center"/>
            <w:textDirection w:val="lrTb"/>
            <w:noWrap w:val="false"/>
          </w:tcPr>
          <w:p>
            <w:pPr>
              <w:widowControl/>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包5</w:t>
            </w:r>
            <w:r/>
          </w:p>
        </w:tc>
        <w:tc>
          <w:tcPr>
            <w:tcW w:w="1055" w:type="dxa"/>
            <w:vAlign w:val="center"/>
            <w:textDirection w:val="lrTb"/>
            <w:noWrap w:val="false"/>
          </w:tcPr>
          <w:p>
            <w:pPr>
              <w:widowControl/>
              <w:rPr>
                <w:rFonts w:hint="eastAsia" w:ascii="宋体" w:hAnsi="宋体" w:eastAsia="宋体" w:cs="宋体"/>
                <w:bCs/>
                <w:sz w:val="24"/>
                <w:szCs w:val="24"/>
              </w:rPr>
            </w:pPr>
            <w:r>
              <w:rPr>
                <w:rFonts w:hint="eastAsia" w:ascii="宋体" w:hAnsi="宋体" w:eastAsia="宋体" w:cs="宋体"/>
                <w:bCs/>
                <w:sz w:val="24"/>
                <w:szCs w:val="24"/>
              </w:rPr>
              <w:t xml:space="preserve">2%苄氨·烷醇悬浮剂</w:t>
            </w:r>
            <w:r/>
          </w:p>
        </w:tc>
        <w:tc>
          <w:tcPr>
            <w:tcW w:w="884" w:type="dxa"/>
            <w:vAlign w:val="center"/>
            <w:textDirection w:val="lrTb"/>
            <w:noWrap w:val="false"/>
          </w:tcPr>
          <w:p>
            <w:pP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750000</w:t>
            </w:r>
            <w:r/>
          </w:p>
        </w:tc>
        <w:tc>
          <w:tcPr>
            <w:tcW w:w="996"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150000元/吨</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bCs/>
                <w:sz w:val="24"/>
                <w:szCs w:val="24"/>
              </w:rPr>
              <w:t xml:space="preserve">含量：苄氨基嘌呤1.9%、三十烷醇0.1%；剂型：悬浮剂；小麦生长调节剂；规格：120g或500g或1000g(总数量的90%), 5g或12g(总数量的10%)</w:t>
            </w:r>
            <w:r/>
          </w:p>
        </w:tc>
        <w:tc>
          <w:tcPr>
            <w:tcW w:w="2164" w:type="dxa"/>
            <w:vAlign w:val="center"/>
            <w:textDirection w:val="lrTb"/>
            <w:noWrap w:val="false"/>
          </w:tcPr>
          <w:p>
            <w:pPr>
              <w:ind w:firstLine="480"/>
              <w:jc w:val="center"/>
              <w:widowControl/>
              <w:rPr>
                <w:rFonts w:hint="eastAsia" w:ascii="宋体" w:hAnsi="宋体" w:eastAsia="宋体" w:cs="宋体"/>
                <w:sz w:val="24"/>
                <w:szCs w:val="24"/>
              </w:rPr>
            </w:pPr>
            <w:r>
              <w:rPr>
                <w:rFonts w:hint="eastAsia" w:ascii="宋体" w:hAnsi="宋体" w:eastAsia="宋体" w:cs="宋体"/>
                <w:sz w:val="24"/>
                <w:szCs w:val="24"/>
              </w:rPr>
              <w:t xml:space="preserve">所投产品必须具有在登记有效期内的农药登记证，生产许可证，产品标准。原件扫描</w:t>
            </w:r>
            <w:bookmarkStart w:id="38" w:name="_GoBack"/>
            <w:r/>
            <w:bookmarkEnd w:id="38"/>
            <w:r>
              <w:rPr>
                <w:rFonts w:hint="eastAsia" w:ascii="宋体" w:hAnsi="宋体" w:eastAsia="宋体" w:cs="宋体"/>
                <w:sz w:val="24"/>
                <w:szCs w:val="24"/>
              </w:rPr>
              <w:t xml:space="preserve">件上传响应文件。</w:t>
            </w:r>
            <w:r/>
          </w:p>
        </w:tc>
      </w:tr>
    </w:tbl>
    <w:p>
      <w:pPr>
        <w:ind w:firstLine="560"/>
        <w:jc w:val="left"/>
        <w:spacing w:line="500" w:lineRule="atLeast"/>
        <w:shd w:val="clear" w:color="auto" w:fill="ffffff"/>
        <w:widowControl/>
        <w:rPr>
          <w:rFonts w:hint="eastAsia" w:ascii="宋体" w:hAnsi="宋体" w:eastAsia="宋体" w:cs="宋体"/>
          <w:i/>
          <w:sz w:val="28"/>
          <w:szCs w:val="28"/>
        </w:rPr>
      </w:pPr>
      <w:r>
        <w:rPr>
          <w:rFonts w:hint="eastAsia" w:ascii="宋体" w:hAnsi="宋体" w:eastAsia="宋体" w:cs="宋体"/>
          <w:b/>
          <w:bCs/>
          <w:iCs/>
          <w:sz w:val="28"/>
          <w:szCs w:val="28"/>
          <w:lang w:val="en-US" w:eastAsia="zh-CN"/>
        </w:rPr>
        <w:t xml:space="preserve">注：实际供货数量=采购预算÷成交响应单价，报价填写响应单价，</w:t>
      </w:r>
      <w:r>
        <w:rPr>
          <w:rFonts w:hint="eastAsia" w:ascii="宋体" w:hAnsi="宋体" w:eastAsia="宋体" w:cs="宋体"/>
          <w:b/>
          <w:bCs/>
          <w:iCs/>
          <w:sz w:val="28"/>
          <w:szCs w:val="28"/>
        </w:rPr>
        <w:t xml:space="preserve">最后响应</w:t>
      </w:r>
      <w:r>
        <w:rPr>
          <w:rFonts w:hint="eastAsia" w:ascii="宋体" w:hAnsi="宋体" w:eastAsia="宋体" w:cs="宋体"/>
          <w:b/>
          <w:bCs/>
          <w:iCs/>
          <w:sz w:val="28"/>
          <w:szCs w:val="28"/>
          <w:lang w:val="en-US" w:eastAsia="zh-CN"/>
        </w:rPr>
        <w:t xml:space="preserve">单价</w:t>
      </w:r>
      <w:r>
        <w:rPr>
          <w:rFonts w:hint="eastAsia" w:ascii="宋体" w:hAnsi="宋体" w:eastAsia="宋体" w:cs="宋体"/>
          <w:b/>
          <w:bCs/>
          <w:iCs/>
          <w:sz w:val="28"/>
          <w:szCs w:val="28"/>
        </w:rPr>
        <w:t xml:space="preserve">高于最高限价的，将被判定为无效响应文件</w:t>
      </w:r>
      <w:r>
        <w:rPr>
          <w:rFonts w:hint="eastAsia" w:ascii="宋体" w:hAnsi="宋体" w:eastAsia="宋体" w:cs="宋体"/>
          <w:i/>
          <w:sz w:val="28"/>
          <w:szCs w:val="28"/>
        </w:rPr>
        <w:t xml:space="preserve">。</w:t>
      </w:r>
      <w:r/>
    </w:p>
    <w:p>
      <w:pPr>
        <w:pStyle w:val="739"/>
        <w:ind w:firstLine="480"/>
        <w:spacing w:before="0" w:beforeAutospacing="0" w:after="0" w:afterAutospacing="0" w:line="520" w:lineRule="exact"/>
        <w:rPr>
          <w:rFonts w:hint="eastAsia" w:ascii="宋体" w:hAnsi="宋体" w:eastAsia="宋体" w:cs="宋体"/>
          <w:sz w:val="28"/>
          <w:szCs w:val="28"/>
        </w:rPr>
      </w:pPr>
      <w:r>
        <w:rPr>
          <w:rFonts w:hint="eastAsia" w:ascii="宋体" w:hAnsi="宋体" w:eastAsia="宋体" w:cs="宋体"/>
          <w:sz w:val="28"/>
          <w:szCs w:val="28"/>
        </w:rPr>
        <w:t xml:space="preserve">以上所采购货物配置的除有特殊要求外，其余均须按照标准功能、参数提供。供应的产品必须是全新合格正品，生产厂家须出具产品质保书。如系进口产品须提供相关证明，同时必须符合国家环保及相关质量标准要求。</w:t>
      </w:r>
      <w:r/>
    </w:p>
    <w:p>
      <w:pPr>
        <w:pStyle w:val="696"/>
        <w:ind w:firstLine="0"/>
        <w:spacing w:before="200" w:line="3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、合同履约期限及地点：</w:t>
      </w:r>
      <w:r/>
    </w:p>
    <w:p>
      <w:pPr>
        <w:pStyle w:val="696"/>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（1）产品须在合同签订后30天内交付完成。</w:t>
      </w:r>
      <w:r/>
    </w:p>
    <w:p>
      <w:pPr>
        <w:pStyle w:val="696"/>
        <w:ind w:firstLine="48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（2）交货地点：兴化市或各乡镇（采购人指定地点，约20多处），</w:t>
      </w:r>
      <w:r>
        <w:rPr>
          <w:rFonts w:hint="eastAsia" w:ascii="宋体" w:hAnsi="宋体" w:eastAsia="宋体" w:cs="宋体"/>
          <w:sz w:val="28"/>
          <w:szCs w:val="28"/>
          <w:lang w:val="en-US" w:eastAsia="zh-CN"/>
        </w:rPr>
        <w:t xml:space="preserve">包含货物装卸，</w:t>
      </w:r>
      <w:r>
        <w:rPr>
          <w:rFonts w:hint="eastAsia" w:ascii="宋体" w:hAnsi="宋体" w:eastAsia="宋体" w:cs="宋体"/>
          <w:sz w:val="28"/>
          <w:szCs w:val="28"/>
        </w:rPr>
        <w:t xml:space="preserve">供应商综合考虑报价。</w:t>
      </w:r>
      <w:r/>
    </w:p>
    <w:p>
      <w:pPr>
        <w:pStyle w:val="696"/>
        <w:ind w:firstLine="482"/>
        <w:spacing w:line="520" w:lineRule="exact"/>
        <w:rPr>
          <w:rFonts w:hint="eastAsia" w:ascii="宋体" w:hAnsi="宋体" w:eastAsia="宋体" w:cs="宋体"/>
          <w:sz w:val="28"/>
          <w:szCs w:val="28"/>
        </w:rPr>
      </w:pPr>
      <w:r>
        <w:rPr>
          <w:rFonts w:hint="eastAsia" w:ascii="宋体" w:hAnsi="宋体" w:eastAsia="宋体" w:cs="宋体"/>
          <w:b/>
          <w:bCs/>
          <w:color w:val="ff0000"/>
          <w:sz w:val="28"/>
          <w:szCs w:val="28"/>
        </w:rPr>
        <w:t xml:space="preserve">特别说明：所有产品供货至采购人指定地点后，采购人将对货物进行随机抽检，抽检地点数量≥</w:t>
      </w:r>
      <w:r>
        <w:rPr>
          <w:rFonts w:hint="eastAsia" w:ascii="宋体" w:hAnsi="宋体" w:eastAsia="宋体" w:cs="宋体"/>
          <w:b/>
          <w:bCs/>
          <w:color w:val="ff0000"/>
          <w:sz w:val="28"/>
          <w:szCs w:val="28"/>
          <w:lang w:val="en-US" w:eastAsia="zh-CN"/>
        </w:rPr>
        <w:t xml:space="preserve">2</w:t>
      </w:r>
      <w:r>
        <w:rPr>
          <w:rFonts w:hint="eastAsia" w:ascii="宋体" w:hAnsi="宋体" w:eastAsia="宋体" w:cs="宋体"/>
          <w:b/>
          <w:bCs/>
          <w:color w:val="ff0000"/>
          <w:sz w:val="28"/>
          <w:szCs w:val="28"/>
        </w:rPr>
        <w:t xml:space="preserve">个，地点由采购人确定，取样时供应商和采购人同时在场并确认封存。抽取样品将送至专业检测机构检测，检测费用由供应商承担，按照供应商提供的产品质量标准进行取样全项检测，有一项不合格即判定为不合格。如检测不合格，供应商可以提出异议，采购人可将封存的样品送另外一家有资质的专业检测机构进行复检，复检结果作为最终结果，复检结果与第一次一致的，复检费用由供应商承担，复检结果与第一次不一致的，复检费用由采购人承担。如复检不合格采购人有权解除合同，供应商无条件接受违约责任。采购人有权将供应商质量问题报送质量监管、执法等部门。</w:t>
      </w:r>
      <w:r/>
    </w:p>
    <w:p>
      <w:pPr>
        <w:spacing w:line="4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spacing w:line="40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、付款方式：</w:t>
      </w:r>
      <w:r>
        <w:rPr>
          <w:rFonts w:hint="eastAsia" w:ascii="宋体" w:hAnsi="宋体" w:eastAsia="宋体" w:cs="宋体"/>
          <w:color w:val="000000"/>
          <w:sz w:val="28"/>
          <w:szCs w:val="28"/>
        </w:rPr>
        <w:t xml:space="preserve">货物经验收全部合格后，供应商提供全部收货凭证，开具全额发票后一次性付清。</w:t>
      </w:r>
      <w:r/>
    </w:p>
    <w:p>
      <w:pPr>
        <w:spacing w:line="400"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lang w:val="en-US" w:eastAsia="zh-CN"/>
        </w:rPr>
        <w:t xml:space="preserve">四</w:t>
      </w:r>
      <w:r>
        <w:rPr>
          <w:rFonts w:hint="eastAsia" w:ascii="宋体" w:hAnsi="宋体" w:eastAsia="宋体" w:cs="宋体"/>
          <w:b/>
          <w:bCs/>
          <w:color w:val="000000"/>
          <w:sz w:val="28"/>
          <w:szCs w:val="28"/>
        </w:rPr>
        <w:t xml:space="preserve">、本项目共计5个包段，供应商可以兼头兼中。</w:t>
      </w:r>
      <w:r/>
    </w:p>
    <w:p>
      <w:pPr>
        <w:ind w:firstLine="0"/>
        <w:spacing w:line="6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、采购标的的所属行业</w:t>
      </w:r>
      <w:r/>
    </w:p>
    <w:p>
      <w:pPr>
        <w:ind w:firstLine="518"/>
        <w:spacing w:line="600" w:lineRule="exact"/>
        <w:rPr>
          <w:rFonts w:hint="eastAsia" w:ascii="宋体" w:hAnsi="宋体" w:eastAsia="宋体" w:cs="宋体"/>
          <w:sz w:val="28"/>
          <w:szCs w:val="28"/>
        </w:rPr>
      </w:pPr>
      <w:r>
        <w:rPr>
          <w:rFonts w:hint="eastAsia" w:ascii="宋体" w:hAnsi="宋体" w:eastAsia="宋体" w:cs="宋体"/>
          <w:sz w:val="28"/>
          <w:szCs w:val="28"/>
        </w:rPr>
        <w:t xml:space="preserve">参照《关于印发中小企业划型标准规定的通知》（工信部联企业[2011]300号）文件，本项目采购标的所属行业为</w:t>
      </w:r>
      <w:r>
        <w:rPr>
          <w:rFonts w:hint="eastAsia" w:ascii="宋体" w:hAnsi="宋体" w:eastAsia="宋体" w:cs="宋体"/>
          <w:sz w:val="28"/>
          <w:szCs w:val="28"/>
          <w:u w:val="single"/>
          <w:lang w:eastAsia="zh-CN"/>
        </w:rPr>
        <w:t xml:space="preserve">其他未列明行业</w:t>
      </w:r>
      <w:r>
        <w:rPr>
          <w:rFonts w:hint="eastAsia" w:ascii="宋体" w:hAnsi="宋体" w:eastAsia="宋体" w:cs="宋体"/>
          <w:sz w:val="28"/>
          <w:szCs w:val="28"/>
        </w:rPr>
        <w:t xml:space="preserve">。</w:t>
      </w:r>
      <w:r/>
    </w:p>
    <w:p>
      <w:pPr>
        <w:pStyle w:val="691"/>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rPr>
          <w:rFonts w:hint="eastAsia" w:ascii="宋体"/>
          <w:color w:val="000000" w:themeColor="text1"/>
          <w:sz w:val="28"/>
          <w:szCs w:val="28"/>
          <w:lang w:val="en-US" w:eastAsia="zh-CN"/>
          <w14:textFill>
            <w14:solidFill>
              <w14:schemeClr w14:val="tx1"/>
            </w14:solidFill>
          </w14:textFill>
        </w:rPr>
      </w:pPr>
      <w:r>
        <w:rPr>
          <w:rFonts w:hint="eastAsia" w:ascii="宋体"/>
          <w:color w:val="000000" w:themeColor="text1"/>
          <w:sz w:val="28"/>
          <w:szCs w:val="28"/>
          <w:lang w:val="en-US" w:eastAsia="zh-CN"/>
          <w14:textFill>
            <w14:solidFill>
              <w14:schemeClr w14:val="tx1"/>
            </w14:solidFill>
          </w14:textFill>
        </w:rPr>
      </w:r>
      <w:r/>
    </w:p>
    <w:p>
      <w:pPr>
        <w:ind w:firstLine="602"/>
        <w:spacing w:line="440" w:lineRule="exact"/>
        <w:rPr>
          <w:rFonts w:hint="eastAsia"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lang w:val="en-US" w:eastAsia="zh-CN"/>
          <w14:textFill>
            <w14:solidFill>
              <w14:schemeClr w14:val="tx1"/>
            </w14:solidFill>
          </w14:textFill>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p>
      <w:pPr>
        <w:pStyle w:val="716"/>
        <w:rPr>
          <w:rFonts w:ascii="宋体" w:eastAsia="宋体"/>
          <w:color w:val="000000"/>
          <w:sz w:val="44"/>
        </w:rPr>
      </w:pPr>
      <w:r/>
      <w:bookmarkStart w:id="36" w:name="_Toc522790136"/>
      <w:r/>
      <w:bookmarkStart w:id="37" w:name="_Toc523404701"/>
      <w:r>
        <w:rPr>
          <w:rFonts w:ascii="宋体" w:eastAsia="宋体"/>
          <w:color w:val="000000"/>
        </w:rPr>
        <w:br w:type="page" w:clear="all"/>
      </w:r>
      <w:r>
        <w:rPr>
          <w:rFonts w:ascii="宋体" w:eastAsia="宋体"/>
          <w:color w:val="000000"/>
          <w:sz w:val="44"/>
        </w:rPr>
        <w:t xml:space="preserve">第七章  投标文件相关格式</w:t>
      </w:r>
      <w:bookmarkEnd w:id="36"/>
      <w:r/>
      <w:bookmarkEnd w:id="37"/>
      <w:r/>
      <w:r/>
    </w:p>
    <w:p>
      <w:pPr>
        <w:pStyle w:val="691"/>
        <w:jc w:val="center"/>
        <w:rPr>
          <w:rFonts w:ascii="宋体"/>
          <w:color w:val="000000"/>
          <w:sz w:val="24"/>
        </w:rPr>
      </w:pPr>
      <w:r>
        <w:rPr>
          <w:rFonts w:ascii="宋体"/>
          <w:color w:val="000000"/>
          <w:sz w:val="24"/>
        </w:rPr>
      </w:r>
      <w:r/>
    </w:p>
    <w:p>
      <w:pPr>
        <w:pStyle w:val="691"/>
        <w:ind w:firstLine="640"/>
        <w:spacing w:line="520" w:lineRule="exact"/>
        <w:rPr>
          <w:rFonts w:ascii="宋体"/>
          <w:b/>
          <w:bCs/>
          <w:color w:val="000000"/>
          <w:sz w:val="32"/>
          <w:szCs w:val="32"/>
        </w:rPr>
      </w:pPr>
      <w:r>
        <w:rPr>
          <w:rFonts w:ascii="宋体"/>
          <w:b/>
          <w:bCs/>
          <w:color w:val="000000"/>
          <w:sz w:val="32"/>
          <w:szCs w:val="32"/>
        </w:rPr>
        <w:t xml:space="preserve">一、投标函格式</w:t>
      </w:r>
      <w:r/>
    </w:p>
    <w:p>
      <w:pPr>
        <w:pStyle w:val="691"/>
        <w:spacing w:line="520" w:lineRule="exact"/>
        <w:rPr>
          <w:rFonts w:ascii="宋体"/>
          <w:color w:val="000000"/>
          <w:sz w:val="30"/>
          <w:szCs w:val="30"/>
        </w:rPr>
      </w:pPr>
      <w:r>
        <w:rPr>
          <w:rFonts w:ascii="宋体"/>
          <w:color w:val="000000"/>
          <w:sz w:val="30"/>
          <w:szCs w:val="30"/>
        </w:rPr>
      </w:r>
      <w:r/>
    </w:p>
    <w:p>
      <w:pPr>
        <w:pStyle w:val="691"/>
        <w:spacing w:line="480" w:lineRule="exact"/>
        <w:rPr>
          <w:rFonts w:hint="eastAsia" w:ascii="宋体" w:eastAsia="宋体"/>
          <w:color w:val="000000"/>
          <w:sz w:val="30"/>
          <w:szCs w:val="30"/>
          <w:lang w:eastAsia="zh-CN"/>
        </w:rPr>
      </w:pPr>
      <w:r>
        <w:rPr>
          <w:rFonts w:ascii="宋体"/>
          <w:color w:val="000000"/>
          <w:sz w:val="30"/>
          <w:szCs w:val="30"/>
        </w:rPr>
        <w:t xml:space="preserve">致：</w:t>
      </w:r>
      <w:r>
        <w:rPr>
          <w:rFonts w:ascii="宋体"/>
          <w:color w:val="000000"/>
          <w:sz w:val="30"/>
          <w:szCs w:val="30"/>
          <w:u w:val="single"/>
        </w:rPr>
        <w:t xml:space="preserve"> </w:t>
      </w:r>
      <w:r>
        <w:rPr>
          <w:rFonts w:hint="eastAsia" w:ascii="宋体"/>
          <w:color w:val="000000"/>
          <w:sz w:val="30"/>
          <w:szCs w:val="30"/>
          <w:u w:val="single"/>
          <w:lang w:eastAsia="zh-CN"/>
        </w:rPr>
        <w:t xml:space="preserve">泰州市永晖工程招标代理有限公司</w:t>
      </w:r>
      <w:r/>
    </w:p>
    <w:p>
      <w:pPr>
        <w:pStyle w:val="691"/>
        <w:ind w:firstLine="600"/>
        <w:spacing w:line="480" w:lineRule="exact"/>
        <w:rPr>
          <w:rFonts w:ascii="宋体"/>
          <w:color w:val="000000"/>
          <w:sz w:val="30"/>
          <w:szCs w:val="30"/>
        </w:rPr>
      </w:pPr>
      <w:r>
        <w:rPr>
          <w:rFonts w:ascii="宋体"/>
          <w:color w:val="000000"/>
          <w:sz w:val="30"/>
          <w:szCs w:val="30"/>
        </w:rPr>
        <w:t xml:space="preserve">根据</w:t>
      </w:r>
      <w:r>
        <w:rPr>
          <w:rFonts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招标文件，</w:t>
      </w:r>
      <w:r>
        <w:rPr>
          <w:rFonts w:ascii="宋体"/>
          <w:color w:val="000000"/>
          <w:sz w:val="30"/>
          <w:szCs w:val="30"/>
          <w:u w:val="single"/>
        </w:rPr>
        <w:t xml:space="preserve">         </w:t>
      </w:r>
      <w:r>
        <w:rPr>
          <w:rFonts w:ascii="宋体"/>
          <w:color w:val="000000"/>
          <w:sz w:val="30"/>
          <w:szCs w:val="30"/>
        </w:rPr>
        <w:t xml:space="preserve">(姓名)代表我方</w:t>
      </w:r>
      <w:r>
        <w:rPr>
          <w:rFonts w:ascii="宋体"/>
          <w:color w:val="000000"/>
          <w:sz w:val="30"/>
          <w:szCs w:val="30"/>
          <w:u w:val="single"/>
        </w:rPr>
        <w:t xml:space="preserve">           </w:t>
      </w:r>
      <w:r>
        <w:rPr>
          <w:rFonts w:ascii="宋体"/>
          <w:color w:val="000000"/>
          <w:sz w:val="30"/>
          <w:szCs w:val="30"/>
        </w:rPr>
        <w:t xml:space="preserve">（投标人的名称）全权处理本次投标的有关事宜。</w:t>
      </w:r>
      <w:r/>
    </w:p>
    <w:p>
      <w:pPr>
        <w:pStyle w:val="691"/>
        <w:ind w:firstLine="600"/>
        <w:spacing w:line="480" w:lineRule="exact"/>
        <w:rPr>
          <w:rFonts w:ascii="宋体"/>
          <w:color w:val="000000"/>
          <w:sz w:val="30"/>
          <w:szCs w:val="30"/>
        </w:rPr>
      </w:pPr>
      <w:r>
        <w:rPr>
          <w:rFonts w:ascii="宋体"/>
          <w:color w:val="000000"/>
          <w:sz w:val="30"/>
          <w:szCs w:val="30"/>
        </w:rPr>
        <w:t xml:space="preserve">据此函，投标人承诺并同意如下： </w:t>
      </w:r>
      <w:r/>
    </w:p>
    <w:p>
      <w:pPr>
        <w:pStyle w:val="691"/>
        <w:ind w:firstLine="600"/>
        <w:spacing w:line="480" w:lineRule="exact"/>
        <w:rPr>
          <w:rFonts w:ascii="宋体"/>
          <w:color w:val="000000"/>
          <w:sz w:val="30"/>
          <w:szCs w:val="30"/>
        </w:rPr>
      </w:pPr>
      <w:r>
        <w:rPr>
          <w:rFonts w:ascii="宋体"/>
          <w:color w:val="000000"/>
          <w:sz w:val="30"/>
          <w:szCs w:val="30"/>
        </w:rPr>
        <w:t xml:space="preserve">1.投标人唯一投标报价见《开标一览表》。</w:t>
      </w:r>
      <w:r/>
    </w:p>
    <w:p>
      <w:pPr>
        <w:pStyle w:val="691"/>
        <w:ind w:firstLine="600"/>
        <w:spacing w:line="480" w:lineRule="exact"/>
        <w:rPr>
          <w:rFonts w:ascii="宋体"/>
          <w:color w:val="000000"/>
          <w:sz w:val="30"/>
          <w:szCs w:val="30"/>
        </w:rPr>
      </w:pPr>
      <w:r>
        <w:rPr>
          <w:rFonts w:ascii="宋体"/>
          <w:color w:val="000000"/>
          <w:sz w:val="30"/>
          <w:szCs w:val="30"/>
        </w:rPr>
        <w:t xml:space="preserve">2.投标人将按招标文件的规定履行合同责任和义务。</w:t>
      </w:r>
      <w:r/>
    </w:p>
    <w:p>
      <w:pPr>
        <w:pStyle w:val="691"/>
        <w:ind w:firstLine="600"/>
        <w:spacing w:line="480" w:lineRule="exact"/>
        <w:rPr>
          <w:rFonts w:ascii="宋体"/>
          <w:color w:val="000000"/>
          <w:sz w:val="30"/>
          <w:szCs w:val="30"/>
        </w:rPr>
      </w:pPr>
      <w:r>
        <w:rPr>
          <w:rFonts w:ascii="宋体"/>
          <w:color w:val="000000"/>
          <w:sz w:val="30"/>
          <w:szCs w:val="30"/>
        </w:rPr>
        <w:t xml:space="preserve">3.投标人已详细审查全部招标文件，包括第[插入编号] [补遗书][如果有的话]。投标人完全理解并同意放弃对这方面有不明及误解的权力。</w:t>
      </w:r>
      <w:r/>
    </w:p>
    <w:p>
      <w:pPr>
        <w:pStyle w:val="691"/>
        <w:ind w:firstLine="600"/>
        <w:spacing w:line="480" w:lineRule="exact"/>
        <w:rPr>
          <w:rFonts w:ascii="宋体"/>
          <w:color w:val="000000"/>
          <w:sz w:val="30"/>
          <w:szCs w:val="30"/>
        </w:rPr>
      </w:pPr>
      <w:r>
        <w:rPr>
          <w:rFonts w:ascii="宋体"/>
          <w:color w:val="000000"/>
          <w:sz w:val="30"/>
          <w:szCs w:val="30"/>
        </w:rPr>
        <w:t xml:space="preserve">4.投标有效期为开标之日后90天。</w:t>
      </w:r>
      <w:r/>
    </w:p>
    <w:p>
      <w:pPr>
        <w:pStyle w:val="691"/>
        <w:ind w:firstLine="600"/>
        <w:spacing w:line="480" w:lineRule="exact"/>
        <w:rPr>
          <w:rFonts w:ascii="宋体"/>
          <w:color w:val="000000"/>
          <w:sz w:val="30"/>
          <w:szCs w:val="30"/>
        </w:rPr>
      </w:pPr>
      <w:r>
        <w:rPr>
          <w:rFonts w:ascii="宋体"/>
          <w:color w:val="000000"/>
          <w:sz w:val="30"/>
          <w:szCs w:val="30"/>
        </w:rPr>
        <w:t xml:space="preserve">5.投标人同意提供按照贵方可能要求的与其投标有关的一切数据或资料，完全理解贵方不一定接受最低价的投标或收到的任何投标。</w:t>
      </w:r>
      <w:r/>
    </w:p>
    <w:p>
      <w:pPr>
        <w:pStyle w:val="691"/>
        <w:ind w:firstLine="600"/>
        <w:spacing w:line="480" w:lineRule="exact"/>
        <w:rPr>
          <w:rFonts w:ascii="宋体"/>
          <w:color w:val="000000"/>
          <w:sz w:val="30"/>
          <w:szCs w:val="30"/>
        </w:rPr>
      </w:pPr>
      <w:r>
        <w:rPr>
          <w:rFonts w:ascii="宋体"/>
          <w:color w:val="000000"/>
          <w:sz w:val="30"/>
          <w:szCs w:val="30"/>
        </w:rPr>
        <w:t xml:space="preserve">6.投标人同意在授予合同后，按照有关规定支付公证费(如有)。</w:t>
      </w:r>
      <w:r/>
    </w:p>
    <w:p>
      <w:pPr>
        <w:pStyle w:val="691"/>
        <w:ind w:right="29" w:firstLine="600"/>
        <w:spacing w:line="480" w:lineRule="exact"/>
        <w:rPr>
          <w:rFonts w:ascii="宋体"/>
          <w:color w:val="000000"/>
          <w:sz w:val="30"/>
          <w:szCs w:val="30"/>
        </w:rPr>
      </w:pPr>
      <w:r>
        <w:rPr>
          <w:rFonts w:ascii="宋体"/>
          <w:color w:val="000000"/>
          <w:sz w:val="30"/>
          <w:szCs w:val="30"/>
        </w:rPr>
        <w:t xml:space="preserve">7.</w:t>
      </w:r>
      <w:r>
        <w:rPr>
          <w:rFonts w:hint="eastAsia" w:ascii="宋体"/>
          <w:color w:val="000000"/>
          <w:sz w:val="30"/>
          <w:szCs w:val="30"/>
          <w:lang w:eastAsia="zh-CN"/>
        </w:rPr>
        <w:t xml:space="preserve">泰州市永晖工程招标代理有限公司</w:t>
      </w:r>
      <w:r>
        <w:rPr>
          <w:rFonts w:ascii="宋体"/>
          <w:color w:val="000000"/>
          <w:sz w:val="30"/>
          <w:szCs w:val="30"/>
        </w:rPr>
        <w:t xml:space="preserve">有权将我单位本项目的《开标一览表》和《分项价格表》予以公示，公示的方式由</w:t>
      </w:r>
      <w:r>
        <w:rPr>
          <w:rFonts w:hint="eastAsia" w:ascii="宋体"/>
          <w:color w:val="000000"/>
          <w:sz w:val="30"/>
          <w:szCs w:val="30"/>
          <w:lang w:eastAsia="zh-CN"/>
        </w:rPr>
        <w:t xml:space="preserve">泰州市永晖工程招标代理有限公司</w:t>
      </w:r>
      <w:r>
        <w:rPr>
          <w:rFonts w:ascii="宋体"/>
          <w:color w:val="000000"/>
          <w:sz w:val="30"/>
          <w:szCs w:val="30"/>
        </w:rPr>
        <w:t xml:space="preserve">确定。</w:t>
      </w:r>
      <w:r/>
    </w:p>
    <w:p>
      <w:pPr>
        <w:pStyle w:val="691"/>
        <w:ind w:right="29" w:firstLine="600"/>
        <w:spacing w:line="480" w:lineRule="exact"/>
        <w:rPr>
          <w:rFonts w:ascii="宋体"/>
          <w:color w:val="000000"/>
          <w:sz w:val="30"/>
          <w:szCs w:val="30"/>
        </w:rPr>
      </w:pPr>
      <w:r>
        <w:rPr>
          <w:rFonts w:ascii="宋体"/>
          <w:color w:val="000000"/>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91"/>
        <w:ind w:firstLine="600"/>
        <w:spacing w:line="480" w:lineRule="exact"/>
        <w:rPr>
          <w:rFonts w:ascii="宋体"/>
          <w:color w:val="000000"/>
          <w:sz w:val="30"/>
          <w:szCs w:val="30"/>
        </w:rPr>
      </w:pPr>
      <w:r>
        <w:rPr>
          <w:rFonts w:ascii="宋体"/>
          <w:color w:val="000000"/>
          <w:sz w:val="30"/>
          <w:szCs w:val="30"/>
        </w:rPr>
        <w:t xml:space="preserve">9. 与本投标有关的一切正式往来信函请寄：</w:t>
      </w:r>
      <w:r/>
    </w:p>
    <w:p>
      <w:pPr>
        <w:pStyle w:val="691"/>
        <w:ind w:firstLine="1200"/>
        <w:spacing w:line="480" w:lineRule="exact"/>
        <w:rPr>
          <w:rFonts w:ascii="宋体"/>
          <w:color w:val="000000"/>
          <w:sz w:val="30"/>
          <w:szCs w:val="30"/>
        </w:rPr>
      </w:pPr>
      <w:r>
        <w:rPr>
          <w:rFonts w:ascii="宋体"/>
          <w:color w:val="000000"/>
          <w:sz w:val="30"/>
          <w:szCs w:val="30"/>
        </w:rPr>
        <w:t xml:space="preserve">地址： </w:t>
      </w:r>
      <w:r/>
    </w:p>
    <w:p>
      <w:pPr>
        <w:pStyle w:val="691"/>
        <w:ind w:firstLine="1200"/>
        <w:spacing w:line="480" w:lineRule="exact"/>
        <w:rPr>
          <w:rFonts w:ascii="宋体"/>
          <w:color w:val="000000"/>
          <w:sz w:val="30"/>
          <w:szCs w:val="30"/>
        </w:rPr>
      </w:pPr>
      <w:r>
        <w:rPr>
          <w:rFonts w:ascii="宋体"/>
          <w:color w:val="000000"/>
          <w:sz w:val="30"/>
          <w:szCs w:val="30"/>
        </w:rPr>
        <w:t xml:space="preserve">电话： </w:t>
      </w:r>
      <w:r/>
    </w:p>
    <w:p>
      <w:pPr>
        <w:pStyle w:val="691"/>
        <w:ind w:firstLine="1200"/>
        <w:spacing w:line="480" w:lineRule="exact"/>
        <w:rPr>
          <w:rFonts w:ascii="宋体"/>
          <w:color w:val="000000"/>
          <w:sz w:val="30"/>
          <w:szCs w:val="30"/>
        </w:rPr>
      </w:pPr>
      <w:r>
        <w:rPr>
          <w:rFonts w:ascii="宋体"/>
          <w:color w:val="000000"/>
          <w:sz w:val="30"/>
          <w:szCs w:val="30"/>
        </w:rPr>
        <w:t xml:space="preserve">传真： </w:t>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r>
      <w:r/>
    </w:p>
    <w:p>
      <w:pPr>
        <w:pStyle w:val="691"/>
        <w:ind w:firstLine="270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  </w:t>
      </w:r>
      <w:r/>
    </w:p>
    <w:p>
      <w:pPr>
        <w:pStyle w:val="691"/>
        <w:ind w:firstLine="4500"/>
        <w:spacing w:line="480" w:lineRule="exact"/>
        <w:rPr>
          <w:rFonts w:ascii="宋体"/>
          <w:color w:val="000000"/>
          <w:sz w:val="30"/>
          <w:szCs w:val="30"/>
        </w:rPr>
      </w:pPr>
      <w:r>
        <w:rPr>
          <w:rFonts w:ascii="宋体"/>
          <w:color w:val="000000"/>
          <w:sz w:val="30"/>
          <w:szCs w:val="30"/>
        </w:rPr>
      </w:r>
      <w:r/>
    </w:p>
    <w:p>
      <w:pPr>
        <w:pStyle w:val="691"/>
        <w:ind w:firstLine="4500"/>
        <w:spacing w:line="480" w:lineRule="exact"/>
        <w:rPr>
          <w:rFonts w:ascii="宋体"/>
          <w:color w:val="000000"/>
          <w:sz w:val="30"/>
          <w:szCs w:val="30"/>
        </w:rPr>
      </w:pPr>
      <w:r>
        <w:rPr>
          <w:rFonts w:ascii="宋体"/>
          <w:color w:val="000000"/>
          <w:sz w:val="30"/>
          <w:szCs w:val="30"/>
        </w:rPr>
        <w:t xml:space="preserve">日期：   年  月  日</w:t>
      </w:r>
      <w:r/>
    </w:p>
    <w:p>
      <w:pPr>
        <w:pStyle w:val="691"/>
        <w:ind w:firstLine="312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4560"/>
        <w:spacing w:line="360" w:lineRule="auto"/>
        <w:rPr>
          <w:rFonts w:ascii="宋体"/>
          <w:color w:val="000000"/>
          <w:sz w:val="24"/>
        </w:rPr>
      </w:pPr>
      <w:r>
        <w:rPr>
          <w:rFonts w:ascii="宋体"/>
          <w:color w:val="000000"/>
          <w:sz w:val="24"/>
        </w:rPr>
      </w:r>
      <w:r/>
    </w:p>
    <w:p>
      <w:pPr>
        <w:pStyle w:val="691"/>
        <w:ind w:firstLine="640"/>
        <w:spacing w:line="480" w:lineRule="exact"/>
        <w:rPr>
          <w:rFonts w:ascii="宋体"/>
          <w:b/>
          <w:bCs/>
          <w:color w:val="000000"/>
          <w:sz w:val="32"/>
          <w:szCs w:val="32"/>
        </w:rPr>
      </w:pPr>
      <w:r>
        <w:rPr>
          <w:rFonts w:ascii="宋体"/>
          <w:color w:val="000000"/>
          <w:sz w:val="32"/>
          <w:szCs w:val="32"/>
        </w:rPr>
        <w:br w:type="page" w:clear="all"/>
      </w:r>
      <w:r>
        <w:rPr>
          <w:rFonts w:ascii="宋体"/>
          <w:b/>
          <w:bCs/>
          <w:color w:val="000000"/>
          <w:sz w:val="32"/>
          <w:szCs w:val="32"/>
        </w:rPr>
        <w:t xml:space="preserve">二、开标一览表格式</w:t>
      </w:r>
      <w:r/>
    </w:p>
    <w:p>
      <w:pPr>
        <w:pStyle w:val="691"/>
        <w:spacing w:line="480" w:lineRule="exact"/>
        <w:rPr>
          <w:rFonts w:ascii="宋体"/>
          <w:color w:val="000000"/>
          <w:sz w:val="30"/>
          <w:szCs w:val="30"/>
        </w:rPr>
      </w:pPr>
      <w:r>
        <w:rPr>
          <w:rFonts w:ascii="宋体"/>
          <w:color w:val="000000"/>
          <w:sz w:val="30"/>
          <w:szCs w:val="30"/>
        </w:rPr>
      </w:r>
      <w:r/>
    </w:p>
    <w:p>
      <w:pPr>
        <w:pStyle w:val="691"/>
        <w:ind w:firstLine="600"/>
        <w:spacing w:line="520" w:lineRule="exact"/>
        <w:rPr>
          <w:rFonts w:hint="default" w:ascii="宋体" w:eastAsia="宋体"/>
          <w:color w:val="000000"/>
          <w:sz w:val="30"/>
          <w:szCs w:val="30"/>
          <w:u w:val="single"/>
          <w:lang w:val="en-US" w:eastAsia="zh-CN"/>
        </w:rPr>
      </w:pPr>
      <w:r>
        <w:rPr>
          <w:rFonts w:ascii="宋体"/>
          <w:color w:val="000000"/>
          <w:sz w:val="30"/>
          <w:szCs w:val="30"/>
        </w:rPr>
        <w:t xml:space="preserve">项目名称：</w:t>
      </w:r>
      <w:r>
        <w:rPr>
          <w:rFonts w:hint="eastAsia" w:ascii="宋体"/>
          <w:color w:val="000000"/>
          <w:sz w:val="30"/>
          <w:szCs w:val="30"/>
        </w:rPr>
        <w:t xml:space="preserve"> </w:t>
      </w:r>
      <w:r>
        <w:rPr>
          <w:rFonts w:hint="eastAsia" w:ascii="宋体"/>
          <w:color w:val="000000"/>
          <w:sz w:val="30"/>
          <w:szCs w:val="30"/>
          <w:lang w:val="en-US" w:eastAsia="zh-CN"/>
        </w:rPr>
        <w:t xml:space="preserve">         （包 ）</w:t>
      </w:r>
      <w:r/>
    </w:p>
    <w:p>
      <w:pPr>
        <w:pStyle w:val="691"/>
        <w:ind w:firstLine="600"/>
        <w:spacing w:line="52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691"/>
        <w:ind w:firstLine="6720"/>
        <w:rPr>
          <w:rFonts w:ascii="宋体"/>
          <w:color w:val="000000"/>
          <w:sz w:val="24"/>
        </w:rPr>
      </w:pPr>
      <w:r>
        <w:rPr>
          <w:rFonts w:ascii="宋体"/>
          <w:color w:val="000000"/>
          <w:sz w:val="24"/>
        </w:rPr>
        <w:t xml:space="preserve">货币单位：人民币元</w:t>
      </w:r>
      <w:r/>
    </w:p>
    <w:tbl>
      <w:tblPr>
        <w:tblStyle w:val="69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691"/>
              <w:jc w:val="center"/>
              <w:rPr>
                <w:rFonts w:ascii="宋体"/>
                <w:color w:val="000000"/>
                <w:sz w:val="28"/>
                <w:szCs w:val="28"/>
              </w:rPr>
            </w:pPr>
            <w:r>
              <w:rPr>
                <w:rFonts w:ascii="宋体"/>
                <w:color w:val="000000"/>
                <w:sz w:val="28"/>
                <w:szCs w:val="28"/>
              </w:rPr>
              <w:t xml:space="preserve">项目名称</w:t>
            </w:r>
            <w:r/>
          </w:p>
        </w:tc>
        <w:tc>
          <w:tcPr>
            <w:tcW w:w="2835" w:type="dxa"/>
            <w:vAlign w:val="center"/>
            <w:textDirection w:val="lrTb"/>
            <w:noWrap w:val="false"/>
          </w:tcPr>
          <w:p>
            <w:pPr>
              <w:pStyle w:val="691"/>
              <w:jc w:val="center"/>
              <w:rPr>
                <w:rFonts w:ascii="宋体"/>
                <w:color w:val="000000"/>
                <w:sz w:val="28"/>
                <w:szCs w:val="28"/>
              </w:rPr>
            </w:pPr>
            <w:r>
              <w:rPr>
                <w:rFonts w:ascii="宋体"/>
                <w:color w:val="000000"/>
                <w:sz w:val="28"/>
                <w:szCs w:val="28"/>
              </w:rPr>
              <w:t xml:space="preserve">项目内容</w:t>
            </w:r>
            <w:r/>
          </w:p>
        </w:tc>
        <w:tc>
          <w:tcPr>
            <w:tcW w:w="2943" w:type="dxa"/>
            <w:vAlign w:val="center"/>
            <w:textDirection w:val="lrTb"/>
            <w:noWrap w:val="false"/>
          </w:tcPr>
          <w:p>
            <w:pPr>
              <w:pStyle w:val="691"/>
              <w:jc w:val="center"/>
              <w:rPr>
                <w:rFonts w:ascii="宋体"/>
                <w:color w:val="000000"/>
                <w:sz w:val="28"/>
                <w:szCs w:val="28"/>
              </w:rPr>
            </w:pPr>
            <w:r>
              <w:rPr>
                <w:rFonts w:hint="eastAsia" w:ascii="宋体"/>
                <w:color w:val="000000"/>
                <w:sz w:val="28"/>
                <w:szCs w:val="28"/>
                <w:lang w:val="en-US" w:eastAsia="zh-CN"/>
              </w:rPr>
              <w:t xml:space="preserve">单价</w:t>
            </w:r>
            <w:r>
              <w:rPr>
                <w:rFonts w:ascii="宋体"/>
                <w:color w:val="000000"/>
                <w:sz w:val="28"/>
                <w:szCs w:val="28"/>
              </w:rPr>
              <w:t xml:space="preserve">（</w:t>
            </w:r>
            <w:r>
              <w:rPr>
                <w:rFonts w:hint="eastAsia" w:ascii="宋体"/>
                <w:color w:val="000000"/>
                <w:sz w:val="28"/>
                <w:szCs w:val="28"/>
                <w:lang w:val="en-US" w:eastAsia="zh-CN"/>
              </w:rPr>
              <w:t xml:space="preserve">元/吨</w:t>
            </w:r>
            <w:r>
              <w:rPr>
                <w:rFonts w:ascii="宋体"/>
                <w:color w:val="000000"/>
                <w:sz w:val="28"/>
                <w:szCs w:val="28"/>
              </w:rPr>
              <w:t xml:space="preserve">）</w:t>
            </w:r>
            <w:r/>
          </w:p>
        </w:tc>
      </w:tr>
      <w:tr>
        <w:trPr>
          <w:cantSplit/>
          <w:jc w:val="center"/>
          <w:trHeight w:val="1214"/>
        </w:trPr>
        <w:tc>
          <w:tcPr>
            <w:tcW w:w="3556" w:type="dxa"/>
            <w:vAlign w:val="center"/>
            <w:textDirection w:val="lrTb"/>
            <w:noWrap w:val="false"/>
          </w:tcPr>
          <w:p>
            <w:pPr>
              <w:pStyle w:val="691"/>
              <w:jc w:val="center"/>
              <w:rPr>
                <w:rFonts w:ascii="宋体"/>
                <w:color w:val="000000"/>
                <w:sz w:val="28"/>
                <w:szCs w:val="28"/>
              </w:rPr>
            </w:pPr>
            <w:r>
              <w:rPr>
                <w:rFonts w:ascii="宋体"/>
                <w:color w:val="000000"/>
                <w:sz w:val="28"/>
                <w:szCs w:val="28"/>
              </w:rPr>
            </w:r>
            <w:r/>
          </w:p>
        </w:tc>
        <w:tc>
          <w:tcPr>
            <w:tcW w:w="2835" w:type="dxa"/>
            <w:vAlign w:val="center"/>
            <w:textDirection w:val="lrTb"/>
            <w:noWrap w:val="false"/>
          </w:tcPr>
          <w:p>
            <w:pPr>
              <w:pStyle w:val="691"/>
              <w:jc w:val="center"/>
              <w:rPr>
                <w:rFonts w:ascii="宋体"/>
                <w:color w:val="000000"/>
                <w:sz w:val="28"/>
                <w:szCs w:val="28"/>
              </w:rPr>
            </w:pPr>
            <w:r>
              <w:rPr>
                <w:rFonts w:ascii="宋体"/>
                <w:color w:val="000000"/>
                <w:sz w:val="28"/>
                <w:szCs w:val="28"/>
              </w:rPr>
              <w:t xml:space="preserve">详见</w:t>
            </w:r>
            <w:r>
              <w:rPr>
                <w:rFonts w:hint="eastAsia" w:ascii="宋体"/>
                <w:color w:val="000000"/>
                <w:sz w:val="28"/>
                <w:szCs w:val="28"/>
              </w:rPr>
              <w:t xml:space="preserve">招标</w:t>
            </w:r>
            <w:r>
              <w:rPr>
                <w:rFonts w:ascii="宋体"/>
                <w:color w:val="000000"/>
                <w:sz w:val="28"/>
                <w:szCs w:val="28"/>
              </w:rPr>
              <w:t xml:space="preserve">文件</w:t>
            </w:r>
            <w:r/>
          </w:p>
        </w:tc>
        <w:tc>
          <w:tcPr>
            <w:tcW w:w="2943" w:type="dxa"/>
            <w:vAlign w:val="center"/>
            <w:textDirection w:val="lrTb"/>
            <w:noWrap w:val="false"/>
          </w:tcPr>
          <w:p>
            <w:pPr>
              <w:pStyle w:val="691"/>
              <w:jc w:val="center"/>
              <w:rPr>
                <w:rFonts w:ascii="宋体"/>
                <w:color w:val="000000"/>
                <w:sz w:val="28"/>
                <w:szCs w:val="28"/>
              </w:rPr>
            </w:pPr>
            <w:r>
              <w:rPr>
                <w:rFonts w:ascii="宋体"/>
                <w:color w:val="000000"/>
                <w:sz w:val="28"/>
                <w:szCs w:val="28"/>
              </w:rPr>
            </w:r>
            <w:r/>
          </w:p>
        </w:tc>
      </w:tr>
      <w:tr>
        <w:trPr>
          <w:cantSplit/>
          <w:jc w:val="center"/>
          <w:trHeight w:val="1452"/>
        </w:trPr>
        <w:tc>
          <w:tcPr>
            <w:tcW w:w="3556" w:type="dxa"/>
            <w:vAlign w:val="center"/>
            <w:textDirection w:val="lrTb"/>
            <w:noWrap w:val="false"/>
          </w:tcPr>
          <w:p>
            <w:pPr>
              <w:pStyle w:val="691"/>
              <w:jc w:val="center"/>
              <w:rPr>
                <w:rFonts w:ascii="宋体"/>
                <w:color w:val="000000"/>
                <w:sz w:val="28"/>
                <w:szCs w:val="28"/>
              </w:rPr>
            </w:pPr>
            <w:r>
              <w:rPr>
                <w:rFonts w:hint="eastAsia" w:ascii="宋体"/>
                <w:color w:val="000000"/>
                <w:sz w:val="28"/>
                <w:szCs w:val="28"/>
                <w:lang w:val="en-US" w:eastAsia="zh-CN"/>
              </w:rPr>
              <w:t xml:space="preserve">共计（吨）</w:t>
            </w:r>
            <w:r>
              <w:rPr>
                <w:rFonts w:ascii="宋体"/>
                <w:color w:val="000000"/>
                <w:sz w:val="28"/>
                <w:szCs w:val="28"/>
              </w:rPr>
              <w:t xml:space="preserve">：</w:t>
            </w:r>
            <w:r/>
          </w:p>
        </w:tc>
        <w:tc>
          <w:tcPr>
            <w:gridSpan w:val="2"/>
            <w:tcW w:w="5778" w:type="dxa"/>
            <w:vAlign w:val="center"/>
            <w:textDirection w:val="lrTb"/>
            <w:noWrap w:val="false"/>
          </w:tcPr>
          <w:p>
            <w:pPr>
              <w:pStyle w:val="691"/>
              <w:jc w:val="center"/>
              <w:rPr>
                <w:rFonts w:ascii="宋体"/>
                <w:color w:val="000000"/>
                <w:sz w:val="28"/>
                <w:szCs w:val="28"/>
              </w:rPr>
            </w:pPr>
            <w:r>
              <w:rPr>
                <w:rFonts w:ascii="宋体"/>
                <w:color w:val="000000"/>
                <w:sz w:val="28"/>
                <w:szCs w:val="28"/>
              </w:rPr>
            </w:r>
            <w:r/>
          </w:p>
        </w:tc>
      </w:tr>
    </w:tbl>
    <w:p>
      <w:pPr>
        <w:pStyle w:val="691"/>
        <w:rPr>
          <w:rFonts w:ascii="宋体"/>
          <w:b/>
          <w:color w:val="000000"/>
          <w:sz w:val="24"/>
        </w:rPr>
      </w:pPr>
      <w:r>
        <w:rPr>
          <w:rFonts w:ascii="宋体"/>
          <w:b/>
          <w:color w:val="000000"/>
          <w:sz w:val="24"/>
        </w:rPr>
      </w:r>
      <w:r/>
    </w:p>
    <w:p>
      <w:pPr>
        <w:pStyle w:val="691"/>
        <w:rPr>
          <w:rFonts w:ascii="宋体"/>
          <w:color w:val="000000"/>
          <w:sz w:val="24"/>
        </w:rPr>
      </w:pPr>
      <w:r>
        <w:rPr>
          <w:rFonts w:ascii="宋体"/>
          <w:color w:val="000000"/>
          <w:sz w:val="24"/>
        </w:rPr>
      </w:r>
      <w:r/>
    </w:p>
    <w:p>
      <w:pPr>
        <w:pStyle w:val="691"/>
        <w:ind w:firstLine="2760"/>
        <w:spacing w:line="480" w:lineRule="exact"/>
        <w:rPr>
          <w:rFonts w:ascii="宋体"/>
          <w:color w:val="000000"/>
          <w:sz w:val="24"/>
        </w:rPr>
      </w:pPr>
      <w:r>
        <w:rPr>
          <w:rFonts w:ascii="宋体"/>
          <w:color w:val="000000"/>
          <w:sz w:val="24"/>
        </w:rPr>
      </w:r>
      <w:r/>
    </w:p>
    <w:p>
      <w:pPr>
        <w:pStyle w:val="691"/>
        <w:ind w:firstLine="2760"/>
        <w:spacing w:line="480" w:lineRule="exact"/>
        <w:rPr>
          <w:rFonts w:ascii="宋体"/>
          <w:color w:val="000000"/>
          <w:sz w:val="24"/>
        </w:rPr>
      </w:pPr>
      <w:r>
        <w:rPr>
          <w:rFonts w:ascii="宋体"/>
          <w:color w:val="000000"/>
          <w:sz w:val="24"/>
        </w:rPr>
      </w:r>
      <w:r/>
    </w:p>
    <w:p>
      <w:pPr>
        <w:pStyle w:val="691"/>
        <w:ind w:firstLine="31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691"/>
        <w:ind w:firstLine="600"/>
        <w:spacing w:line="480" w:lineRule="exact"/>
        <w:rPr>
          <w:rFonts w:ascii="宋体"/>
          <w:color w:val="000000"/>
          <w:sz w:val="30"/>
          <w:szCs w:val="30"/>
        </w:rPr>
      </w:pPr>
      <w:r>
        <w:rPr>
          <w:rFonts w:ascii="宋体"/>
          <w:color w:val="000000"/>
          <w:sz w:val="30"/>
          <w:szCs w:val="30"/>
        </w:rPr>
        <w:t xml:space="preserve">                   </w:t>
      </w:r>
      <w:r/>
    </w:p>
    <w:p>
      <w:pPr>
        <w:pStyle w:val="691"/>
        <w:ind w:firstLine="3900"/>
        <w:spacing w:line="480" w:lineRule="exact"/>
        <w:rPr>
          <w:rFonts w:ascii="宋体"/>
          <w:color w:val="000000"/>
          <w:sz w:val="30"/>
          <w:szCs w:val="30"/>
        </w:rPr>
      </w:pPr>
      <w:r>
        <w:rPr>
          <w:rFonts w:ascii="宋体"/>
          <w:color w:val="000000"/>
          <w:sz w:val="30"/>
          <w:szCs w:val="30"/>
        </w:rPr>
      </w:r>
      <w:r/>
    </w:p>
    <w:p>
      <w:pPr>
        <w:pStyle w:val="691"/>
        <w:ind w:firstLine="4950"/>
        <w:spacing w:line="480" w:lineRule="exact"/>
        <w:rPr>
          <w:rFonts w:ascii="宋体"/>
          <w:color w:val="000000"/>
          <w:sz w:val="30"/>
          <w:szCs w:val="30"/>
        </w:rPr>
      </w:pPr>
      <w:r>
        <w:rPr>
          <w:rFonts w:ascii="宋体"/>
          <w:color w:val="000000"/>
          <w:sz w:val="30"/>
          <w:szCs w:val="30"/>
        </w:rPr>
        <w:t xml:space="preserve">日期：   年  月  日</w:t>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三、分项价格表格式</w:t>
      </w:r>
      <w:r/>
    </w:p>
    <w:p>
      <w:pPr>
        <w:pStyle w:val="691"/>
        <w:ind w:firstLine="600"/>
        <w:spacing w:line="480" w:lineRule="exact"/>
        <w:rPr>
          <w:rFonts w:ascii="宋体"/>
          <w:color w:val="000000"/>
          <w:sz w:val="30"/>
          <w:szCs w:val="30"/>
        </w:rPr>
      </w:pPr>
      <w:r>
        <w:rPr>
          <w:rFonts w:ascii="宋体"/>
          <w:color w:val="000000"/>
          <w:sz w:val="30"/>
          <w:szCs w:val="30"/>
        </w:rPr>
        <w:t xml:space="preserve">项目名称：</w:t>
      </w:r>
      <w:r>
        <w:rPr>
          <w:rFonts w:hint="eastAsia" w:ascii="宋体"/>
          <w:color w:val="000000"/>
          <w:sz w:val="30"/>
          <w:szCs w:val="30"/>
        </w:rPr>
        <w:t xml:space="preserve"> </w:t>
      </w:r>
      <w:r>
        <w:rPr>
          <w:rFonts w:ascii="宋体"/>
          <w:color w:val="000000"/>
          <w:sz w:val="30"/>
          <w:szCs w:val="30"/>
        </w:rPr>
        <w:t xml:space="preserve"> </w:t>
      </w:r>
      <w:r/>
    </w:p>
    <w:p>
      <w:pPr>
        <w:pStyle w:val="691"/>
        <w:ind w:firstLine="600"/>
        <w:spacing w:line="480" w:lineRule="exact"/>
        <w:rPr>
          <w:rFonts w:ascii="宋体"/>
          <w:color w:val="000000"/>
          <w:sz w:val="30"/>
          <w:szCs w:val="30"/>
        </w:rPr>
      </w:pPr>
      <w:r>
        <w:rPr>
          <w:rFonts w:ascii="宋体"/>
          <w:color w:val="000000"/>
          <w:sz w:val="30"/>
          <w:szCs w:val="30"/>
        </w:rPr>
        <w:t xml:space="preserve">项目编号：</w:t>
      </w:r>
      <w:r>
        <w:rPr>
          <w:rFonts w:hint="eastAsia" w:ascii="宋体"/>
          <w:color w:val="000000"/>
          <w:sz w:val="30"/>
          <w:szCs w:val="30"/>
        </w:rPr>
        <w:t xml:space="preserve"> </w:t>
      </w:r>
      <w:r>
        <w:rPr>
          <w:rFonts w:ascii="宋体"/>
          <w:color w:val="000000"/>
          <w:sz w:val="30"/>
          <w:szCs w:val="30"/>
        </w:rPr>
        <w:t xml:space="preserve">  </w:t>
      </w:r>
      <w:r/>
    </w:p>
    <w:p>
      <w:pPr>
        <w:pStyle w:val="691"/>
        <w:ind w:firstLine="600"/>
        <w:spacing w:line="480" w:lineRule="exact"/>
        <w:rPr>
          <w:rFonts w:ascii="宋体"/>
          <w:color w:val="000000"/>
          <w:sz w:val="30"/>
          <w:szCs w:val="30"/>
        </w:rPr>
      </w:pPr>
      <w:r>
        <w:rPr>
          <w:rFonts w:ascii="宋体"/>
          <w:color w:val="000000"/>
          <w:sz w:val="30"/>
          <w:szCs w:val="30"/>
        </w:rPr>
        <w:t xml:space="preserve">货币单位：人民币元</w:t>
      </w:r>
      <w:r/>
    </w:p>
    <w:tbl>
      <w:tblPr>
        <w:tblStyle w:val="690"/>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691"/>
              <w:jc w:val="center"/>
              <w:rPr>
                <w:rFonts w:ascii="宋体"/>
                <w:color w:val="000000"/>
                <w:sz w:val="24"/>
              </w:rPr>
            </w:pPr>
            <w:r>
              <w:rPr>
                <w:rFonts w:ascii="宋体"/>
                <w:color w:val="000000"/>
                <w:sz w:val="24"/>
              </w:rPr>
              <w:t xml:space="preserve">序号</w:t>
            </w:r>
            <w:r/>
          </w:p>
        </w:tc>
        <w:tc>
          <w:tcPr>
            <w:shd w:val="clear" w:color="auto" w:fill="c0c0c0"/>
            <w:tcW w:w="971" w:type="dxa"/>
            <w:vAlign w:val="center"/>
            <w:textDirection w:val="lrTb"/>
            <w:noWrap w:val="false"/>
          </w:tcPr>
          <w:p>
            <w:pPr>
              <w:pStyle w:val="691"/>
              <w:jc w:val="center"/>
              <w:rPr>
                <w:rFonts w:ascii="宋体"/>
                <w:color w:val="000000"/>
                <w:sz w:val="24"/>
              </w:rPr>
            </w:pPr>
            <w:r>
              <w:rPr>
                <w:rFonts w:ascii="宋体"/>
                <w:color w:val="000000"/>
                <w:sz w:val="24"/>
              </w:rPr>
              <w:t xml:space="preserve">名称</w:t>
            </w:r>
            <w:r/>
          </w:p>
        </w:tc>
        <w:tc>
          <w:tcPr>
            <w:shd w:val="clear" w:color="auto" w:fill="c0c0c0"/>
            <w:tcW w:w="1923" w:type="dxa"/>
            <w:vAlign w:val="center"/>
            <w:textDirection w:val="lrTb"/>
            <w:noWrap w:val="false"/>
          </w:tcPr>
          <w:p>
            <w:pPr>
              <w:pStyle w:val="691"/>
              <w:jc w:val="center"/>
              <w:rPr>
                <w:rFonts w:ascii="宋体"/>
                <w:color w:val="000000"/>
                <w:sz w:val="24"/>
              </w:rPr>
            </w:pPr>
            <w:r>
              <w:rPr>
                <w:rFonts w:ascii="宋体"/>
                <w:color w:val="000000"/>
                <w:sz w:val="24"/>
              </w:rPr>
              <w:t xml:space="preserve">品牌、规格、型号</w:t>
            </w:r>
            <w:r/>
          </w:p>
        </w:tc>
        <w:tc>
          <w:tcPr>
            <w:shd w:val="clear" w:color="auto" w:fill="c0c0c0"/>
            <w:tcW w:w="2528" w:type="dxa"/>
            <w:vAlign w:val="center"/>
            <w:textDirection w:val="lrTb"/>
            <w:noWrap w:val="false"/>
          </w:tcPr>
          <w:p>
            <w:pPr>
              <w:pStyle w:val="691"/>
              <w:jc w:val="center"/>
              <w:rPr>
                <w:rFonts w:ascii="宋体"/>
                <w:color w:val="000000"/>
                <w:sz w:val="24"/>
              </w:rPr>
            </w:pPr>
            <w:r>
              <w:rPr>
                <w:rFonts w:ascii="宋体"/>
                <w:color w:val="000000"/>
                <w:sz w:val="24"/>
              </w:rPr>
              <w:t xml:space="preserve">产品制造企业名称（全称）</w:t>
            </w:r>
            <w:r/>
          </w:p>
        </w:tc>
        <w:tc>
          <w:tcPr>
            <w:shd w:val="clear" w:color="auto" w:fill="c0c0c0"/>
            <w:tcW w:w="894" w:type="dxa"/>
            <w:vAlign w:val="center"/>
            <w:textDirection w:val="lrTb"/>
            <w:noWrap w:val="false"/>
          </w:tcPr>
          <w:p>
            <w:pPr>
              <w:pStyle w:val="691"/>
              <w:jc w:val="center"/>
              <w:rPr>
                <w:rFonts w:ascii="宋体"/>
                <w:color w:val="000000"/>
                <w:sz w:val="24"/>
              </w:rPr>
            </w:pPr>
            <w:r>
              <w:rPr>
                <w:rFonts w:ascii="宋体"/>
                <w:color w:val="000000"/>
                <w:sz w:val="24"/>
              </w:rPr>
              <w:t xml:space="preserve">单位</w:t>
            </w:r>
            <w:r/>
          </w:p>
        </w:tc>
        <w:tc>
          <w:tcPr>
            <w:shd w:val="clear" w:color="auto" w:fill="c0c0c0"/>
            <w:tcW w:w="668" w:type="dxa"/>
            <w:vAlign w:val="center"/>
            <w:textDirection w:val="lrTb"/>
            <w:noWrap w:val="false"/>
          </w:tcPr>
          <w:p>
            <w:pPr>
              <w:pStyle w:val="691"/>
              <w:jc w:val="center"/>
              <w:rPr>
                <w:rFonts w:ascii="宋体"/>
                <w:color w:val="000000"/>
                <w:sz w:val="24"/>
              </w:rPr>
            </w:pPr>
            <w:r>
              <w:rPr>
                <w:rFonts w:ascii="宋体"/>
                <w:color w:val="000000"/>
                <w:sz w:val="24"/>
              </w:rPr>
              <w:t xml:space="preserve">数量</w:t>
            </w:r>
            <w:r/>
          </w:p>
        </w:tc>
        <w:tc>
          <w:tcPr>
            <w:shd w:val="clear" w:color="auto" w:fill="c0c0c0"/>
            <w:tcW w:w="947" w:type="dxa"/>
            <w:vAlign w:val="center"/>
            <w:textDirection w:val="lrTb"/>
            <w:noWrap w:val="false"/>
          </w:tcPr>
          <w:p>
            <w:pPr>
              <w:pStyle w:val="691"/>
              <w:jc w:val="center"/>
              <w:rPr>
                <w:rFonts w:ascii="宋体"/>
                <w:color w:val="000000"/>
                <w:sz w:val="24"/>
              </w:rPr>
            </w:pPr>
            <w:r>
              <w:rPr>
                <w:rFonts w:ascii="宋体"/>
                <w:color w:val="000000"/>
                <w:sz w:val="24"/>
              </w:rPr>
              <w:t xml:space="preserve">单价</w:t>
            </w:r>
            <w:r/>
          </w:p>
        </w:tc>
        <w:tc>
          <w:tcPr>
            <w:shd w:val="clear" w:color="auto" w:fill="c0c0c0"/>
            <w:tcW w:w="1394" w:type="dxa"/>
            <w:vAlign w:val="center"/>
            <w:textDirection w:val="lrTb"/>
            <w:noWrap w:val="false"/>
          </w:tcPr>
          <w:p>
            <w:pPr>
              <w:pStyle w:val="691"/>
              <w:jc w:val="center"/>
              <w:rPr>
                <w:rFonts w:ascii="宋体"/>
                <w:color w:val="000000"/>
                <w:sz w:val="24"/>
              </w:rPr>
            </w:pPr>
            <w:r>
              <w:rPr>
                <w:rFonts w:ascii="宋体"/>
                <w:color w:val="000000"/>
                <w:sz w:val="24"/>
              </w:rPr>
              <w:t xml:space="preserve">总价</w:t>
            </w:r>
            <w:r/>
          </w:p>
        </w:tc>
      </w:tr>
      <w:tr>
        <w:trPr>
          <w:trHeight w:val="300"/>
        </w:trPr>
        <w:tc>
          <w:tcPr>
            <w:tcW w:w="627" w:type="dxa"/>
            <w:vAlign w:val="bottom"/>
            <w:textDirection w:val="lrTb"/>
            <w:noWrap w:val="false"/>
          </w:tcPr>
          <w:p>
            <w:pPr>
              <w:pStyle w:val="691"/>
              <w:jc w:val="center"/>
              <w:rPr>
                <w:rFonts w:ascii="宋体"/>
                <w:color w:val="000000"/>
                <w:sz w:val="24"/>
              </w:rPr>
            </w:pPr>
            <w:r>
              <w:rPr>
                <w:rFonts w:ascii="宋体"/>
                <w:color w:val="000000"/>
                <w:sz w:val="24"/>
              </w:rPr>
              <w:t xml:space="preserve">1</w:t>
            </w:r>
            <w:r/>
          </w:p>
        </w:tc>
        <w:tc>
          <w:tcPr>
            <w:tcW w:w="971" w:type="dxa"/>
            <w:vAlign w:val="bottom"/>
            <w:textDirection w:val="lrTb"/>
            <w:noWrap w:val="false"/>
          </w:tcPr>
          <w:p>
            <w:pPr>
              <w:pStyle w:val="691"/>
              <w:jc w:val="center"/>
              <w:rPr>
                <w:rFonts w:ascii="宋体"/>
                <w:color w:val="000000"/>
                <w:sz w:val="24"/>
              </w:rPr>
            </w:pPr>
            <w:r>
              <w:rPr>
                <w:rFonts w:ascii="宋体"/>
                <w:color w:val="000000"/>
                <w:sz w:val="24"/>
              </w:rPr>
            </w:r>
            <w:r/>
          </w:p>
        </w:tc>
        <w:tc>
          <w:tcPr>
            <w:tcW w:w="1923" w:type="dxa"/>
            <w:vAlign w:val="bottom"/>
            <w:textDirection w:val="lrTb"/>
            <w:noWrap w:val="false"/>
          </w:tcPr>
          <w:p>
            <w:pPr>
              <w:pStyle w:val="691"/>
              <w:jc w:val="center"/>
              <w:rPr>
                <w:rFonts w:ascii="宋体"/>
                <w:color w:val="000000"/>
                <w:sz w:val="24"/>
              </w:rPr>
            </w:pPr>
            <w:r>
              <w:rPr>
                <w:rFonts w:ascii="宋体"/>
                <w:color w:val="000000"/>
                <w:sz w:val="24"/>
              </w:rPr>
            </w:r>
            <w:r/>
          </w:p>
        </w:tc>
        <w:tc>
          <w:tcPr>
            <w:tcW w:w="2528" w:type="dxa"/>
            <w:textDirection w:val="lrTb"/>
            <w:noWrap w:val="false"/>
          </w:tcPr>
          <w:p>
            <w:pPr>
              <w:pStyle w:val="691"/>
              <w:jc w:val="center"/>
              <w:rPr>
                <w:rFonts w:ascii="宋体"/>
                <w:color w:val="000000"/>
                <w:sz w:val="24"/>
              </w:rPr>
            </w:pPr>
            <w:r>
              <w:rPr>
                <w:rFonts w:ascii="宋体"/>
                <w:color w:val="000000"/>
                <w:sz w:val="24"/>
              </w:rPr>
            </w:r>
            <w:r/>
          </w:p>
        </w:tc>
        <w:tc>
          <w:tcPr>
            <w:tcW w:w="894" w:type="dxa"/>
            <w:textDirection w:val="lrTb"/>
            <w:noWrap w:val="false"/>
          </w:tcPr>
          <w:p>
            <w:pPr>
              <w:pStyle w:val="691"/>
              <w:jc w:val="center"/>
              <w:rPr>
                <w:rFonts w:ascii="宋体"/>
                <w:color w:val="000000"/>
                <w:sz w:val="24"/>
              </w:rPr>
            </w:pPr>
            <w:r>
              <w:rPr>
                <w:rFonts w:ascii="宋体"/>
                <w:color w:val="000000"/>
                <w:sz w:val="24"/>
              </w:rPr>
            </w:r>
            <w:r/>
          </w:p>
        </w:tc>
        <w:tc>
          <w:tcPr>
            <w:tcW w:w="668" w:type="dxa"/>
            <w:vAlign w:val="bottom"/>
            <w:textDirection w:val="lrTb"/>
            <w:noWrap w:val="false"/>
          </w:tcPr>
          <w:p>
            <w:pPr>
              <w:pStyle w:val="691"/>
              <w:jc w:val="center"/>
              <w:rPr>
                <w:rFonts w:ascii="宋体"/>
                <w:color w:val="000000"/>
                <w:sz w:val="24"/>
              </w:rPr>
            </w:pPr>
            <w:r>
              <w:rPr>
                <w:rFonts w:ascii="宋体"/>
                <w:color w:val="000000"/>
                <w:sz w:val="24"/>
              </w:rPr>
            </w:r>
            <w:r/>
          </w:p>
        </w:tc>
        <w:tc>
          <w:tcPr>
            <w:tcW w:w="947" w:type="dxa"/>
            <w:vAlign w:val="bottom"/>
            <w:textDirection w:val="lrTb"/>
            <w:noWrap w:val="false"/>
          </w:tcPr>
          <w:p>
            <w:pPr>
              <w:pStyle w:val="691"/>
              <w:jc w:val="center"/>
              <w:rPr>
                <w:rFonts w:ascii="宋体"/>
                <w:color w:val="000000"/>
                <w:sz w:val="24"/>
              </w:rPr>
            </w:pPr>
            <w:r>
              <w:rPr>
                <w:rFonts w:ascii="宋体"/>
                <w:color w:val="000000"/>
                <w:sz w:val="24"/>
              </w:rPr>
            </w:r>
            <w:r/>
          </w:p>
        </w:tc>
        <w:tc>
          <w:tcPr>
            <w:tcW w:w="1394" w:type="dxa"/>
            <w:vAlign w:val="bottom"/>
            <w:textDirection w:val="lrTb"/>
            <w:noWrap w:val="false"/>
          </w:tcPr>
          <w:p>
            <w:pPr>
              <w:pStyle w:val="691"/>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691"/>
              <w:jc w:val="center"/>
              <w:rPr>
                <w:rFonts w:ascii="宋体"/>
                <w:color w:val="000000"/>
                <w:sz w:val="24"/>
              </w:rPr>
            </w:pPr>
            <w:r>
              <w:rPr>
                <w:rFonts w:ascii="宋体"/>
                <w:color w:val="000000"/>
                <w:sz w:val="24"/>
              </w:rPr>
              <w:t xml:space="preserve">2</w:t>
            </w:r>
            <w:r/>
          </w:p>
        </w:tc>
        <w:tc>
          <w:tcPr>
            <w:tcW w:w="971" w:type="dxa"/>
            <w:vAlign w:val="bottom"/>
            <w:textDirection w:val="lrTb"/>
            <w:noWrap w:val="false"/>
          </w:tcPr>
          <w:p>
            <w:pPr>
              <w:pStyle w:val="691"/>
              <w:jc w:val="center"/>
              <w:rPr>
                <w:rFonts w:ascii="宋体"/>
                <w:color w:val="000000"/>
                <w:sz w:val="24"/>
              </w:rPr>
            </w:pPr>
            <w:r>
              <w:rPr>
                <w:rFonts w:ascii="宋体"/>
                <w:color w:val="000000"/>
                <w:sz w:val="24"/>
              </w:rPr>
            </w:r>
            <w:r/>
          </w:p>
        </w:tc>
        <w:tc>
          <w:tcPr>
            <w:tcW w:w="1923" w:type="dxa"/>
            <w:vAlign w:val="bottom"/>
            <w:textDirection w:val="lrTb"/>
            <w:noWrap w:val="false"/>
          </w:tcPr>
          <w:p>
            <w:pPr>
              <w:pStyle w:val="691"/>
              <w:jc w:val="center"/>
              <w:rPr>
                <w:rFonts w:ascii="宋体"/>
                <w:color w:val="000000"/>
                <w:sz w:val="24"/>
              </w:rPr>
            </w:pPr>
            <w:r>
              <w:rPr>
                <w:rFonts w:ascii="宋体"/>
                <w:color w:val="000000"/>
                <w:sz w:val="24"/>
              </w:rPr>
            </w:r>
            <w:r/>
          </w:p>
        </w:tc>
        <w:tc>
          <w:tcPr>
            <w:tcW w:w="2528" w:type="dxa"/>
            <w:textDirection w:val="lrTb"/>
            <w:noWrap w:val="false"/>
          </w:tcPr>
          <w:p>
            <w:pPr>
              <w:pStyle w:val="691"/>
              <w:jc w:val="center"/>
              <w:rPr>
                <w:rFonts w:ascii="宋体"/>
                <w:color w:val="000000"/>
                <w:sz w:val="24"/>
              </w:rPr>
            </w:pPr>
            <w:r>
              <w:rPr>
                <w:rFonts w:ascii="宋体"/>
                <w:color w:val="000000"/>
                <w:sz w:val="24"/>
              </w:rPr>
            </w:r>
            <w:r/>
          </w:p>
        </w:tc>
        <w:tc>
          <w:tcPr>
            <w:tcW w:w="894" w:type="dxa"/>
            <w:textDirection w:val="lrTb"/>
            <w:noWrap w:val="false"/>
          </w:tcPr>
          <w:p>
            <w:pPr>
              <w:pStyle w:val="691"/>
              <w:jc w:val="center"/>
              <w:rPr>
                <w:rFonts w:ascii="宋体"/>
                <w:color w:val="000000"/>
                <w:sz w:val="24"/>
              </w:rPr>
            </w:pPr>
            <w:r>
              <w:rPr>
                <w:rFonts w:ascii="宋体"/>
                <w:color w:val="000000"/>
                <w:sz w:val="24"/>
              </w:rPr>
            </w:r>
            <w:r/>
          </w:p>
        </w:tc>
        <w:tc>
          <w:tcPr>
            <w:tcW w:w="668" w:type="dxa"/>
            <w:vAlign w:val="bottom"/>
            <w:textDirection w:val="lrTb"/>
            <w:noWrap w:val="false"/>
          </w:tcPr>
          <w:p>
            <w:pPr>
              <w:pStyle w:val="691"/>
              <w:jc w:val="center"/>
              <w:rPr>
                <w:rFonts w:ascii="宋体"/>
                <w:color w:val="000000"/>
                <w:sz w:val="24"/>
              </w:rPr>
            </w:pPr>
            <w:r>
              <w:rPr>
                <w:rFonts w:ascii="宋体"/>
                <w:color w:val="000000"/>
                <w:sz w:val="24"/>
              </w:rPr>
            </w:r>
            <w:r/>
          </w:p>
        </w:tc>
        <w:tc>
          <w:tcPr>
            <w:tcW w:w="947" w:type="dxa"/>
            <w:vAlign w:val="bottom"/>
            <w:textDirection w:val="lrTb"/>
            <w:noWrap w:val="false"/>
          </w:tcPr>
          <w:p>
            <w:pPr>
              <w:pStyle w:val="691"/>
              <w:jc w:val="center"/>
              <w:rPr>
                <w:rFonts w:ascii="宋体"/>
                <w:color w:val="000000"/>
                <w:sz w:val="24"/>
              </w:rPr>
            </w:pPr>
            <w:r>
              <w:rPr>
                <w:rFonts w:ascii="宋体"/>
                <w:color w:val="000000"/>
                <w:sz w:val="24"/>
              </w:rPr>
            </w:r>
            <w:r/>
          </w:p>
        </w:tc>
        <w:tc>
          <w:tcPr>
            <w:tcW w:w="1394" w:type="dxa"/>
            <w:vAlign w:val="bottom"/>
            <w:textDirection w:val="lrTb"/>
            <w:noWrap w:val="false"/>
          </w:tcPr>
          <w:p>
            <w:pPr>
              <w:pStyle w:val="691"/>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691"/>
              <w:jc w:val="center"/>
              <w:rPr>
                <w:rFonts w:ascii="宋体"/>
                <w:color w:val="000000"/>
                <w:sz w:val="24"/>
              </w:rPr>
            </w:pPr>
            <w:r>
              <w:rPr>
                <w:rFonts w:ascii="宋体"/>
                <w:color w:val="000000"/>
                <w:sz w:val="24"/>
              </w:rPr>
              <w:t xml:space="preserve">3</w:t>
            </w:r>
            <w:r/>
          </w:p>
        </w:tc>
        <w:tc>
          <w:tcPr>
            <w:tcW w:w="971" w:type="dxa"/>
            <w:vAlign w:val="bottom"/>
            <w:textDirection w:val="lrTb"/>
            <w:noWrap w:val="false"/>
          </w:tcPr>
          <w:p>
            <w:pPr>
              <w:pStyle w:val="691"/>
              <w:jc w:val="center"/>
              <w:rPr>
                <w:rFonts w:ascii="宋体"/>
                <w:color w:val="000000"/>
                <w:sz w:val="24"/>
              </w:rPr>
            </w:pPr>
            <w:r>
              <w:rPr>
                <w:rFonts w:ascii="宋体"/>
                <w:color w:val="000000"/>
                <w:sz w:val="24"/>
              </w:rPr>
            </w:r>
            <w:r/>
          </w:p>
        </w:tc>
        <w:tc>
          <w:tcPr>
            <w:tcW w:w="1923" w:type="dxa"/>
            <w:vAlign w:val="bottom"/>
            <w:textDirection w:val="lrTb"/>
            <w:noWrap w:val="false"/>
          </w:tcPr>
          <w:p>
            <w:pPr>
              <w:pStyle w:val="691"/>
              <w:jc w:val="center"/>
              <w:rPr>
                <w:rFonts w:ascii="宋体"/>
                <w:color w:val="000000"/>
                <w:sz w:val="24"/>
              </w:rPr>
            </w:pPr>
            <w:r>
              <w:rPr>
                <w:rFonts w:ascii="宋体"/>
                <w:color w:val="000000"/>
                <w:sz w:val="24"/>
              </w:rPr>
            </w:r>
            <w:r/>
          </w:p>
        </w:tc>
        <w:tc>
          <w:tcPr>
            <w:tcW w:w="2528" w:type="dxa"/>
            <w:textDirection w:val="lrTb"/>
            <w:noWrap w:val="false"/>
          </w:tcPr>
          <w:p>
            <w:pPr>
              <w:pStyle w:val="691"/>
              <w:jc w:val="center"/>
              <w:rPr>
                <w:rFonts w:ascii="宋体"/>
                <w:color w:val="000000"/>
                <w:sz w:val="24"/>
              </w:rPr>
            </w:pPr>
            <w:r>
              <w:rPr>
                <w:rFonts w:ascii="宋体"/>
                <w:color w:val="000000"/>
                <w:sz w:val="24"/>
              </w:rPr>
            </w:r>
            <w:r/>
          </w:p>
        </w:tc>
        <w:tc>
          <w:tcPr>
            <w:tcW w:w="894" w:type="dxa"/>
            <w:textDirection w:val="lrTb"/>
            <w:noWrap w:val="false"/>
          </w:tcPr>
          <w:p>
            <w:pPr>
              <w:pStyle w:val="691"/>
              <w:jc w:val="center"/>
              <w:rPr>
                <w:rFonts w:ascii="宋体"/>
                <w:color w:val="000000"/>
                <w:sz w:val="24"/>
              </w:rPr>
            </w:pPr>
            <w:r>
              <w:rPr>
                <w:rFonts w:ascii="宋体"/>
                <w:color w:val="000000"/>
                <w:sz w:val="24"/>
              </w:rPr>
            </w:r>
            <w:r/>
          </w:p>
        </w:tc>
        <w:tc>
          <w:tcPr>
            <w:tcW w:w="668" w:type="dxa"/>
            <w:vAlign w:val="bottom"/>
            <w:textDirection w:val="lrTb"/>
            <w:noWrap w:val="false"/>
          </w:tcPr>
          <w:p>
            <w:pPr>
              <w:pStyle w:val="691"/>
              <w:jc w:val="center"/>
              <w:rPr>
                <w:rFonts w:ascii="宋体"/>
                <w:color w:val="000000"/>
                <w:sz w:val="24"/>
              </w:rPr>
            </w:pPr>
            <w:r>
              <w:rPr>
                <w:rFonts w:ascii="宋体"/>
                <w:color w:val="000000"/>
                <w:sz w:val="24"/>
              </w:rPr>
            </w:r>
            <w:r/>
          </w:p>
        </w:tc>
        <w:tc>
          <w:tcPr>
            <w:tcW w:w="947" w:type="dxa"/>
            <w:vAlign w:val="bottom"/>
            <w:textDirection w:val="lrTb"/>
            <w:noWrap w:val="false"/>
          </w:tcPr>
          <w:p>
            <w:pPr>
              <w:pStyle w:val="691"/>
              <w:jc w:val="center"/>
              <w:rPr>
                <w:rFonts w:ascii="宋体"/>
                <w:color w:val="000000"/>
                <w:sz w:val="24"/>
              </w:rPr>
            </w:pPr>
            <w:r>
              <w:rPr>
                <w:rFonts w:ascii="宋体"/>
                <w:color w:val="000000"/>
                <w:sz w:val="24"/>
              </w:rPr>
            </w:r>
            <w:r/>
          </w:p>
        </w:tc>
        <w:tc>
          <w:tcPr>
            <w:tcW w:w="1394" w:type="dxa"/>
            <w:vAlign w:val="bottom"/>
            <w:textDirection w:val="lrTb"/>
            <w:noWrap w:val="false"/>
          </w:tcPr>
          <w:p>
            <w:pPr>
              <w:pStyle w:val="691"/>
              <w:jc w:val="center"/>
              <w:rPr>
                <w:rFonts w:ascii="宋体"/>
                <w:color w:val="000000"/>
                <w:sz w:val="24"/>
              </w:rPr>
            </w:pPr>
            <w:r>
              <w:rPr>
                <w:rFonts w:ascii="宋体"/>
                <w:color w:val="000000"/>
                <w:sz w:val="24"/>
              </w:rPr>
            </w:r>
            <w:r/>
          </w:p>
        </w:tc>
      </w:tr>
      <w:tr>
        <w:trPr>
          <w:trHeight w:val="322"/>
        </w:trPr>
        <w:tc>
          <w:tcPr>
            <w:tcW w:w="627" w:type="dxa"/>
            <w:vAlign w:val="bottom"/>
            <w:textDirection w:val="lrTb"/>
            <w:noWrap w:val="false"/>
          </w:tcPr>
          <w:p>
            <w:pPr>
              <w:pStyle w:val="691"/>
              <w:jc w:val="center"/>
              <w:rPr>
                <w:rFonts w:ascii="宋体"/>
                <w:color w:val="000000"/>
                <w:sz w:val="24"/>
              </w:rPr>
            </w:pPr>
            <w:r>
              <w:rPr>
                <w:rFonts w:ascii="宋体"/>
                <w:color w:val="000000"/>
                <w:sz w:val="24"/>
              </w:rPr>
              <w:t xml:space="preserve">4</w:t>
            </w:r>
            <w:r/>
          </w:p>
        </w:tc>
        <w:tc>
          <w:tcPr>
            <w:tcW w:w="971" w:type="dxa"/>
            <w:vAlign w:val="bottom"/>
            <w:textDirection w:val="lrTb"/>
            <w:noWrap w:val="false"/>
          </w:tcPr>
          <w:p>
            <w:pPr>
              <w:pStyle w:val="691"/>
              <w:jc w:val="center"/>
              <w:rPr>
                <w:rFonts w:ascii="宋体"/>
                <w:color w:val="000000"/>
                <w:sz w:val="24"/>
              </w:rPr>
            </w:pPr>
            <w:r>
              <w:rPr>
                <w:rFonts w:ascii="宋体"/>
                <w:color w:val="000000"/>
                <w:sz w:val="24"/>
              </w:rPr>
            </w:r>
            <w:r/>
          </w:p>
        </w:tc>
        <w:tc>
          <w:tcPr>
            <w:tcW w:w="1923" w:type="dxa"/>
            <w:vAlign w:val="bottom"/>
            <w:textDirection w:val="lrTb"/>
            <w:noWrap w:val="false"/>
          </w:tcPr>
          <w:p>
            <w:pPr>
              <w:pStyle w:val="691"/>
              <w:jc w:val="center"/>
              <w:rPr>
                <w:rFonts w:ascii="宋体"/>
                <w:color w:val="000000"/>
                <w:sz w:val="24"/>
              </w:rPr>
            </w:pPr>
            <w:r>
              <w:rPr>
                <w:rFonts w:ascii="宋体"/>
                <w:color w:val="000000"/>
                <w:sz w:val="24"/>
              </w:rPr>
            </w:r>
            <w:r/>
          </w:p>
        </w:tc>
        <w:tc>
          <w:tcPr>
            <w:tcW w:w="2528" w:type="dxa"/>
            <w:textDirection w:val="lrTb"/>
            <w:noWrap w:val="false"/>
          </w:tcPr>
          <w:p>
            <w:pPr>
              <w:pStyle w:val="691"/>
              <w:jc w:val="center"/>
              <w:rPr>
                <w:rFonts w:ascii="宋体"/>
                <w:color w:val="000000"/>
                <w:sz w:val="24"/>
              </w:rPr>
            </w:pPr>
            <w:r>
              <w:rPr>
                <w:rFonts w:ascii="宋体"/>
                <w:color w:val="000000"/>
                <w:sz w:val="24"/>
              </w:rPr>
            </w:r>
            <w:r/>
          </w:p>
        </w:tc>
        <w:tc>
          <w:tcPr>
            <w:tcW w:w="894" w:type="dxa"/>
            <w:textDirection w:val="lrTb"/>
            <w:noWrap w:val="false"/>
          </w:tcPr>
          <w:p>
            <w:pPr>
              <w:pStyle w:val="691"/>
              <w:jc w:val="center"/>
              <w:rPr>
                <w:rFonts w:ascii="宋体"/>
                <w:color w:val="000000"/>
                <w:sz w:val="24"/>
              </w:rPr>
            </w:pPr>
            <w:r>
              <w:rPr>
                <w:rFonts w:ascii="宋体"/>
                <w:color w:val="000000"/>
                <w:sz w:val="24"/>
              </w:rPr>
            </w:r>
            <w:r/>
          </w:p>
        </w:tc>
        <w:tc>
          <w:tcPr>
            <w:tcW w:w="668" w:type="dxa"/>
            <w:vAlign w:val="bottom"/>
            <w:textDirection w:val="lrTb"/>
            <w:noWrap w:val="false"/>
          </w:tcPr>
          <w:p>
            <w:pPr>
              <w:pStyle w:val="691"/>
              <w:jc w:val="center"/>
              <w:rPr>
                <w:rFonts w:ascii="宋体"/>
                <w:color w:val="000000"/>
                <w:sz w:val="24"/>
              </w:rPr>
            </w:pPr>
            <w:r>
              <w:rPr>
                <w:rFonts w:ascii="宋体"/>
                <w:color w:val="000000"/>
                <w:sz w:val="24"/>
              </w:rPr>
            </w:r>
            <w:r/>
          </w:p>
        </w:tc>
        <w:tc>
          <w:tcPr>
            <w:tcW w:w="947" w:type="dxa"/>
            <w:vAlign w:val="bottom"/>
            <w:textDirection w:val="lrTb"/>
            <w:noWrap w:val="false"/>
          </w:tcPr>
          <w:p>
            <w:pPr>
              <w:pStyle w:val="691"/>
              <w:jc w:val="center"/>
              <w:rPr>
                <w:rFonts w:ascii="宋体"/>
                <w:color w:val="000000"/>
                <w:sz w:val="24"/>
              </w:rPr>
            </w:pPr>
            <w:r>
              <w:rPr>
                <w:rFonts w:ascii="宋体"/>
                <w:color w:val="000000"/>
                <w:sz w:val="24"/>
              </w:rPr>
            </w:r>
            <w:r/>
          </w:p>
        </w:tc>
        <w:tc>
          <w:tcPr>
            <w:tcW w:w="1394" w:type="dxa"/>
            <w:vAlign w:val="bottom"/>
            <w:textDirection w:val="lrTb"/>
            <w:noWrap w:val="false"/>
          </w:tcPr>
          <w:p>
            <w:pPr>
              <w:pStyle w:val="691"/>
              <w:jc w:val="center"/>
              <w:rPr>
                <w:rFonts w:ascii="宋体"/>
                <w:color w:val="000000"/>
                <w:sz w:val="24"/>
              </w:rPr>
            </w:pPr>
            <w:r>
              <w:rPr>
                <w:rFonts w:ascii="宋体"/>
                <w:color w:val="000000"/>
                <w:sz w:val="24"/>
              </w:rPr>
            </w:r>
            <w:r/>
          </w:p>
        </w:tc>
      </w:tr>
      <w:tr>
        <w:trPr>
          <w:trHeight w:val="388"/>
        </w:trPr>
        <w:tc>
          <w:tcPr>
            <w:gridSpan w:val="4"/>
            <w:tcW w:w="6049" w:type="dxa"/>
            <w:vAlign w:val="bottom"/>
            <w:textDirection w:val="lrTb"/>
            <w:noWrap w:val="false"/>
          </w:tcPr>
          <w:p>
            <w:pPr>
              <w:pStyle w:val="691"/>
              <w:jc w:val="center"/>
              <w:rPr>
                <w:rFonts w:ascii="宋体"/>
                <w:color w:val="000000"/>
                <w:sz w:val="24"/>
              </w:rPr>
            </w:pPr>
            <w:r>
              <w:rPr>
                <w:rFonts w:ascii="宋体"/>
                <w:color w:val="000000"/>
                <w:sz w:val="24"/>
              </w:rPr>
              <w:t xml:space="preserve">总价合计（即《开标一览表》中的“总价”）</w:t>
            </w:r>
            <w:r/>
          </w:p>
        </w:tc>
        <w:tc>
          <w:tcPr>
            <w:gridSpan w:val="4"/>
            <w:tcW w:w="3903" w:type="dxa"/>
            <w:vAlign w:val="bottom"/>
            <w:textDirection w:val="lrTb"/>
            <w:noWrap w:val="false"/>
          </w:tcPr>
          <w:p>
            <w:pPr>
              <w:pStyle w:val="691"/>
              <w:jc w:val="center"/>
              <w:rPr>
                <w:rFonts w:ascii="宋体"/>
                <w:color w:val="000000"/>
                <w:sz w:val="24"/>
              </w:rPr>
            </w:pPr>
            <w:r>
              <w:rPr>
                <w:rFonts w:ascii="宋体"/>
                <w:color w:val="000000"/>
                <w:sz w:val="24"/>
              </w:rPr>
            </w:r>
            <w:r/>
          </w:p>
        </w:tc>
      </w:tr>
    </w:tbl>
    <w:p>
      <w:pPr>
        <w:pStyle w:val="691"/>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691"/>
        <w:ind w:firstLine="600"/>
        <w:spacing w:line="480" w:lineRule="exact"/>
        <w:rPr>
          <w:rFonts w:ascii="宋体"/>
          <w:color w:val="000000"/>
          <w:sz w:val="30"/>
          <w:szCs w:val="30"/>
        </w:rPr>
      </w:pPr>
      <w:r>
        <w:rPr>
          <w:rFonts w:ascii="宋体"/>
          <w:color w:val="000000"/>
          <w:sz w:val="30"/>
          <w:szCs w:val="30"/>
        </w:rPr>
        <w:t xml:space="preserve">                </w:t>
      </w:r>
      <w:r/>
    </w:p>
    <w:p>
      <w:pPr>
        <w:pStyle w:val="691"/>
        <w:ind w:firstLine="3900"/>
        <w:spacing w:line="480" w:lineRule="exact"/>
        <w:rPr>
          <w:rFonts w:ascii="宋体"/>
          <w:color w:val="000000"/>
          <w:sz w:val="30"/>
          <w:szCs w:val="30"/>
        </w:rPr>
      </w:pPr>
      <w:r>
        <w:rPr>
          <w:rFonts w:ascii="宋体"/>
          <w:color w:val="000000"/>
          <w:sz w:val="30"/>
          <w:szCs w:val="30"/>
        </w:rPr>
        <w:t xml:space="preserve">日期：   年  月  日</w:t>
      </w:r>
      <w:r/>
    </w:p>
    <w:p>
      <w:pPr>
        <w:pStyle w:val="691"/>
        <w:ind w:firstLine="600"/>
        <w:spacing w:line="480" w:lineRule="exact"/>
        <w:rPr>
          <w:rFonts w:ascii="宋体"/>
          <w:color w:val="000000"/>
          <w:sz w:val="30"/>
          <w:szCs w:val="30"/>
        </w:rPr>
      </w:pPr>
      <w:r>
        <w:rPr>
          <w:rFonts w:ascii="宋体"/>
          <w:color w:val="000000"/>
          <w:sz w:val="30"/>
          <w:szCs w:val="30"/>
        </w:rPr>
        <w:t xml:space="preserve">注：</w:t>
      </w:r>
      <w:r/>
    </w:p>
    <w:p>
      <w:pPr>
        <w:pStyle w:val="691"/>
        <w:ind w:firstLine="600"/>
        <w:spacing w:line="480" w:lineRule="exact"/>
        <w:rPr>
          <w:rFonts w:ascii="宋体"/>
          <w:color w:val="000000"/>
          <w:sz w:val="30"/>
          <w:szCs w:val="30"/>
        </w:rPr>
      </w:pPr>
      <w:r>
        <w:rPr>
          <w:rFonts w:ascii="宋体"/>
          <w:color w:val="000000"/>
          <w:sz w:val="30"/>
          <w:szCs w:val="30"/>
        </w:rPr>
        <w:t xml:space="preserve">①如果不提供详细分项报价的，将视为没有实质性响应招标文件。</w:t>
      </w:r>
      <w:r/>
    </w:p>
    <w:p>
      <w:pPr>
        <w:pStyle w:val="691"/>
        <w:ind w:firstLine="600"/>
        <w:spacing w:line="480" w:lineRule="exact"/>
        <w:rPr>
          <w:rFonts w:ascii="宋体"/>
          <w:color w:val="000000"/>
          <w:sz w:val="30"/>
          <w:szCs w:val="30"/>
        </w:rPr>
      </w:pPr>
      <w:r>
        <w:rPr>
          <w:rFonts w:ascii="宋体"/>
          <w:color w:val="000000"/>
          <w:sz w:val="30"/>
          <w:szCs w:val="30"/>
        </w:rPr>
        <w:t xml:space="preserve">②投标人对以上数据的真实性负责。</w:t>
      </w:r>
      <w:r/>
    </w:p>
    <w:p>
      <w:pPr>
        <w:pStyle w:val="691"/>
        <w:ind w:firstLine="600"/>
        <w:spacing w:line="480" w:lineRule="exact"/>
        <w:rPr>
          <w:rFonts w:ascii="宋体"/>
          <w:color w:val="000000"/>
          <w:sz w:val="30"/>
          <w:szCs w:val="30"/>
        </w:rPr>
      </w:pPr>
      <w:r>
        <w:rPr>
          <w:rFonts w:hint="eastAsia" w:ascii="宋体"/>
          <w:color w:val="000000"/>
          <w:sz w:val="30"/>
          <w:szCs w:val="30"/>
          <w:lang w:eastAsia="zh-CN"/>
        </w:rPr>
        <w:t xml:space="preserve">泰州市永晖工程招标代理有限公司</w:t>
      </w:r>
      <w:r>
        <w:rPr>
          <w:rFonts w:ascii="宋体"/>
          <w:color w:val="000000"/>
          <w:sz w:val="30"/>
          <w:szCs w:val="30"/>
        </w:rPr>
        <w:t xml:space="preserve">有权将以上内容进行公示。</w:t>
      </w:r>
      <w:r/>
    </w:p>
    <w:p>
      <w:pPr>
        <w:pStyle w:val="691"/>
        <w:ind w:firstLine="560"/>
        <w:spacing w:line="480" w:lineRule="exact"/>
        <w:rPr>
          <w:rFonts w:ascii="宋体"/>
          <w:b/>
          <w:bCs/>
          <w:color w:val="000000"/>
          <w:sz w:val="24"/>
        </w:rPr>
      </w:pPr>
      <w:r>
        <w:rPr>
          <w:rFonts w:ascii="宋体"/>
          <w:color w:val="000000"/>
          <w:sz w:val="28"/>
          <w:szCs w:val="28"/>
        </w:rPr>
        <w:br w:type="page" w:clear="all"/>
      </w:r>
      <w:r>
        <w:rPr>
          <w:rFonts w:ascii="宋体"/>
          <w:b/>
          <w:bCs/>
          <w:color w:val="000000"/>
          <w:sz w:val="30"/>
          <w:szCs w:val="30"/>
        </w:rPr>
        <w:t xml:space="preserve">四、偏离表格式</w:t>
      </w:r>
      <w:r/>
    </w:p>
    <w:p>
      <w:pPr>
        <w:pStyle w:val="691"/>
        <w:ind w:firstLine="600"/>
        <w:spacing w:line="480" w:lineRule="exact"/>
        <w:rPr>
          <w:rFonts w:ascii="宋体"/>
          <w:color w:val="000000"/>
          <w:sz w:val="30"/>
          <w:szCs w:val="30"/>
        </w:rPr>
      </w:pPr>
      <w:r>
        <w:rPr>
          <w:rFonts w:ascii="宋体"/>
          <w:color w:val="000000"/>
          <w:sz w:val="30"/>
          <w:szCs w:val="30"/>
        </w:rPr>
      </w:r>
      <w:r/>
    </w:p>
    <w:p>
      <w:pPr>
        <w:pStyle w:val="691"/>
        <w:ind w:firstLine="600"/>
        <w:spacing w:line="480" w:lineRule="exact"/>
        <w:rPr>
          <w:rFonts w:ascii="宋体"/>
          <w:color w:val="000000"/>
          <w:sz w:val="30"/>
          <w:szCs w:val="30"/>
          <w:u w:val="single"/>
        </w:rPr>
      </w:pPr>
      <w:r>
        <w:rPr>
          <w:rFonts w:ascii="宋体"/>
          <w:color w:val="000000"/>
          <w:sz w:val="30"/>
          <w:szCs w:val="30"/>
        </w:rPr>
        <w:t xml:space="preserve">项目名称：</w:t>
      </w:r>
      <w:r>
        <w:rPr>
          <w:rFonts w:hint="eastAsia" w:ascii="宋体"/>
          <w:color w:val="000000"/>
          <w:sz w:val="30"/>
          <w:szCs w:val="30"/>
        </w:rPr>
        <w:t xml:space="preserve"> </w:t>
      </w:r>
      <w:r/>
    </w:p>
    <w:p>
      <w:pPr>
        <w:pStyle w:val="691"/>
        <w:ind w:firstLine="600"/>
        <w:spacing w:line="48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691"/>
        <w:rPr>
          <w:rFonts w:ascii="宋体"/>
          <w:color w:val="000000"/>
          <w:sz w:val="24"/>
          <w:u w:val="single"/>
        </w:rPr>
      </w:pPr>
      <w:r>
        <w:rPr>
          <w:rFonts w:ascii="宋体"/>
          <w:color w:val="000000"/>
          <w:sz w:val="24"/>
          <w:u w:val="single"/>
        </w:rPr>
      </w:r>
      <w:r/>
    </w:p>
    <w:tbl>
      <w:tblPr>
        <w:tblStyle w:val="690"/>
        <w:tblW w:w="90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691"/>
              <w:jc w:val="center"/>
              <w:rPr>
                <w:rFonts w:ascii="宋体"/>
                <w:caps/>
                <w:color w:val="000000"/>
                <w:sz w:val="24"/>
              </w:rPr>
            </w:pPr>
            <w:r>
              <w:rPr>
                <w:rFonts w:ascii="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691"/>
              <w:jc w:val="center"/>
              <w:rPr>
                <w:rFonts w:ascii="宋体"/>
                <w:caps/>
                <w:color w:val="000000"/>
                <w:sz w:val="24"/>
              </w:rPr>
            </w:pPr>
            <w:r>
              <w:rPr>
                <w:rFonts w:ascii="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691"/>
              <w:jc w:val="center"/>
              <w:rPr>
                <w:rFonts w:ascii="宋体"/>
                <w:caps/>
                <w:color w:val="000000"/>
                <w:sz w:val="24"/>
              </w:rPr>
            </w:pPr>
            <w:r>
              <w:rPr>
                <w:rFonts w:ascii="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691"/>
              <w:jc w:val="center"/>
              <w:rPr>
                <w:rFonts w:ascii="宋体"/>
                <w:caps/>
                <w:color w:val="000000"/>
                <w:sz w:val="24"/>
              </w:rPr>
            </w:pPr>
            <w:r>
              <w:rPr>
                <w:rFonts w:ascii="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91"/>
              <w:jc w:val="center"/>
              <w:rPr>
                <w:rFonts w:ascii="宋体"/>
                <w:caps/>
                <w:color w:val="000000"/>
                <w:sz w:val="24"/>
              </w:rPr>
            </w:pPr>
            <w:r>
              <w:rPr>
                <w:rFonts w:ascii="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91"/>
              <w:jc w:val="center"/>
              <w:rPr>
                <w:rFonts w:ascii="宋体"/>
                <w:caps/>
                <w:color w:val="000000"/>
                <w:sz w:val="24"/>
              </w:rPr>
            </w:pPr>
            <w:r>
              <w:rPr>
                <w:rFonts w:ascii="宋体"/>
                <w:caps/>
                <w:color w:val="000000"/>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691"/>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691"/>
              <w:rPr>
                <w:rFonts w:ascii="宋体"/>
                <w:color w:val="000000"/>
                <w:sz w:val="24"/>
              </w:rPr>
            </w:pPr>
            <w:r>
              <w:rPr>
                <w:rFonts w:ascii="宋体"/>
                <w:color w:val="000000"/>
                <w:sz w:val="24"/>
              </w:rPr>
            </w:r>
            <w:r/>
          </w:p>
        </w:tc>
      </w:tr>
    </w:tbl>
    <w:p>
      <w:pPr>
        <w:pStyle w:val="691"/>
        <w:rPr>
          <w:rFonts w:ascii="宋体"/>
          <w:color w:val="000000"/>
          <w:sz w:val="24"/>
          <w:u w:val="single"/>
        </w:rPr>
      </w:pPr>
      <w:r>
        <w:rPr>
          <w:rFonts w:ascii="宋体"/>
          <w:color w:val="000000"/>
          <w:sz w:val="24"/>
          <w:u w:val="single"/>
        </w:rPr>
      </w:r>
      <w:r/>
    </w:p>
    <w:p>
      <w:pPr>
        <w:pStyle w:val="691"/>
        <w:ind w:firstLine="562"/>
        <w:spacing w:line="440" w:lineRule="exact"/>
        <w:rPr>
          <w:rFonts w:ascii="宋体"/>
          <w:color w:val="000000"/>
          <w:sz w:val="28"/>
          <w:szCs w:val="28"/>
        </w:rPr>
      </w:pPr>
      <w:r>
        <w:rPr>
          <w:rFonts w:ascii="宋体"/>
          <w:b/>
          <w:color w:val="000000"/>
          <w:sz w:val="28"/>
          <w:szCs w:val="28"/>
        </w:rPr>
        <w:t xml:space="preserve">注</w:t>
      </w:r>
      <w:r>
        <w:rPr>
          <w:rFonts w:ascii="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691"/>
        <w:ind w:firstLine="2850"/>
        <w:spacing w:line="300" w:lineRule="auto"/>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691"/>
        <w:ind w:firstLine="600"/>
        <w:spacing w:line="300" w:lineRule="auto"/>
        <w:rPr>
          <w:rFonts w:ascii="宋体"/>
          <w:color w:val="000000"/>
          <w:sz w:val="30"/>
          <w:szCs w:val="30"/>
        </w:rPr>
      </w:pPr>
      <w:r>
        <w:rPr>
          <w:rFonts w:ascii="宋体"/>
          <w:color w:val="000000"/>
          <w:sz w:val="30"/>
          <w:szCs w:val="30"/>
        </w:rPr>
        <w:t xml:space="preserve">                </w:t>
      </w:r>
      <w:r/>
    </w:p>
    <w:p>
      <w:pPr>
        <w:pStyle w:val="691"/>
        <w:ind w:firstLine="3900"/>
        <w:spacing w:line="360" w:lineRule="auto"/>
        <w:rPr>
          <w:rFonts w:ascii="宋体"/>
          <w:color w:val="000000"/>
          <w:sz w:val="30"/>
          <w:szCs w:val="30"/>
        </w:rPr>
      </w:pPr>
      <w:r>
        <w:rPr>
          <w:rFonts w:ascii="宋体"/>
          <w:color w:val="000000"/>
          <w:sz w:val="30"/>
          <w:szCs w:val="30"/>
        </w:rPr>
      </w:r>
      <w:r/>
    </w:p>
    <w:p>
      <w:pPr>
        <w:pStyle w:val="691"/>
        <w:ind w:firstLine="3900"/>
        <w:spacing w:line="360" w:lineRule="auto"/>
        <w:rPr>
          <w:rFonts w:ascii="宋体"/>
          <w:color w:val="000000"/>
          <w:sz w:val="30"/>
          <w:szCs w:val="30"/>
        </w:rPr>
      </w:pPr>
      <w:r>
        <w:rPr>
          <w:rFonts w:ascii="宋体"/>
          <w:color w:val="000000"/>
          <w:sz w:val="30"/>
          <w:szCs w:val="30"/>
        </w:rPr>
        <w:t xml:space="preserve">日期：   年  月  日</w:t>
      </w:r>
      <w:r/>
    </w:p>
    <w:p>
      <w:pPr>
        <w:pStyle w:val="691"/>
        <w:ind w:firstLine="600"/>
        <w:spacing w:line="480" w:lineRule="exact"/>
        <w:rPr>
          <w:rFonts w:ascii="宋体"/>
          <w:bCs/>
          <w:color w:val="000000"/>
          <w:sz w:val="30"/>
          <w:szCs w:val="30"/>
        </w:rPr>
      </w:pPr>
      <w:r>
        <w:rPr>
          <w:rFonts w:ascii="宋体"/>
          <w:bCs/>
          <w:color w:val="000000"/>
          <w:sz w:val="30"/>
          <w:szCs w:val="30"/>
        </w:rPr>
      </w:r>
      <w:r/>
    </w:p>
    <w:p>
      <w:pPr>
        <w:pStyle w:val="691"/>
        <w:spacing w:line="480" w:lineRule="exact"/>
        <w:rPr>
          <w:rFonts w:ascii="宋体"/>
          <w:bCs/>
          <w:color w:val="000000"/>
          <w:sz w:val="30"/>
          <w:szCs w:val="30"/>
        </w:rPr>
      </w:pPr>
      <w:r>
        <w:rPr>
          <w:rFonts w:ascii="宋体"/>
          <w:bCs/>
          <w:color w:val="000000"/>
          <w:sz w:val="30"/>
          <w:szCs w:val="30"/>
        </w:rPr>
      </w:r>
      <w:r/>
    </w:p>
    <w:p>
      <w:pPr>
        <w:pStyle w:val="691"/>
        <w:ind w:firstLine="600"/>
        <w:spacing w:line="480" w:lineRule="exact"/>
        <w:rPr>
          <w:rFonts w:ascii="宋体"/>
          <w:b/>
          <w:bCs/>
          <w:color w:val="000000"/>
          <w:sz w:val="30"/>
          <w:szCs w:val="30"/>
        </w:rPr>
      </w:pPr>
      <w:r>
        <w:rPr>
          <w:rFonts w:ascii="宋体"/>
          <w:bCs/>
          <w:color w:val="000000"/>
          <w:sz w:val="30"/>
          <w:szCs w:val="30"/>
        </w:rPr>
        <w:br w:type="page" w:clear="all"/>
      </w:r>
      <w:r>
        <w:rPr>
          <w:rFonts w:ascii="宋体"/>
          <w:b/>
          <w:bCs/>
          <w:color w:val="000000"/>
          <w:sz w:val="30"/>
          <w:szCs w:val="30"/>
        </w:rPr>
        <w:t xml:space="preserve">五、法定代表人授权书格式</w:t>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t xml:space="preserve">委托人：</w:t>
      </w:r>
      <w:r/>
    </w:p>
    <w:p>
      <w:pPr>
        <w:pStyle w:val="691"/>
        <w:spacing w:line="480" w:lineRule="exact"/>
        <w:rPr>
          <w:rFonts w:ascii="宋体"/>
          <w:color w:val="000000"/>
          <w:sz w:val="30"/>
          <w:szCs w:val="30"/>
        </w:rPr>
      </w:pPr>
      <w:r>
        <w:rPr>
          <w:rFonts w:ascii="宋体"/>
          <w:color w:val="000000"/>
          <w:sz w:val="30"/>
          <w:szCs w:val="30"/>
        </w:rPr>
        <w:t xml:space="preserve">地  址：</w:t>
      </w:r>
      <w:r/>
    </w:p>
    <w:p>
      <w:pPr>
        <w:pStyle w:val="691"/>
        <w:spacing w:line="480" w:lineRule="exact"/>
        <w:rPr>
          <w:rFonts w:ascii="宋体"/>
          <w:color w:val="000000"/>
          <w:sz w:val="30"/>
          <w:szCs w:val="30"/>
        </w:rPr>
      </w:pPr>
      <w:r>
        <w:rPr>
          <w:rFonts w:ascii="宋体"/>
          <w:color w:val="000000"/>
          <w:sz w:val="30"/>
          <w:szCs w:val="30"/>
        </w:rPr>
        <w:t xml:space="preserve">法定代表人（负责人）：               职务：</w:t>
      </w:r>
      <w:r/>
    </w:p>
    <w:p>
      <w:pPr>
        <w:pStyle w:val="691"/>
        <w:spacing w:line="480" w:lineRule="exact"/>
        <w:rPr>
          <w:rFonts w:ascii="宋体"/>
          <w:color w:val="000000"/>
          <w:sz w:val="30"/>
          <w:szCs w:val="30"/>
        </w:rPr>
      </w:pPr>
      <w:r>
        <w:rPr>
          <w:rFonts w:ascii="宋体"/>
          <w:color w:val="000000"/>
          <w:sz w:val="30"/>
          <w:szCs w:val="30"/>
        </w:rPr>
        <w:t xml:space="preserve">统一社会信用代码：</w:t>
      </w:r>
      <w:r/>
    </w:p>
    <w:p>
      <w:pPr>
        <w:pStyle w:val="691"/>
        <w:spacing w:line="480" w:lineRule="exact"/>
        <w:rPr>
          <w:rFonts w:ascii="宋体"/>
          <w:color w:val="000000"/>
          <w:sz w:val="30"/>
          <w:szCs w:val="30"/>
        </w:rPr>
      </w:pPr>
      <w:r>
        <w:rPr>
          <w:rFonts w:ascii="宋体"/>
          <w:color w:val="000000"/>
          <w:sz w:val="30"/>
          <w:szCs w:val="30"/>
        </w:rPr>
        <w:t xml:space="preserve">受托人：                   性别：男（女）  </w:t>
      </w:r>
      <w:r/>
    </w:p>
    <w:p>
      <w:pPr>
        <w:pStyle w:val="691"/>
        <w:spacing w:line="480" w:lineRule="exact"/>
        <w:rPr>
          <w:rFonts w:ascii="宋体"/>
          <w:color w:val="000000"/>
          <w:sz w:val="30"/>
          <w:szCs w:val="30"/>
        </w:rPr>
      </w:pPr>
      <w:r>
        <w:rPr>
          <w:rFonts w:ascii="宋体"/>
          <w:color w:val="000000"/>
          <w:sz w:val="30"/>
          <w:szCs w:val="30"/>
        </w:rPr>
        <w:t xml:space="preserve">年龄：  岁                 民族：   族</w:t>
      </w:r>
      <w:r/>
    </w:p>
    <w:p>
      <w:pPr>
        <w:pStyle w:val="691"/>
        <w:spacing w:line="480" w:lineRule="exact"/>
        <w:rPr>
          <w:rFonts w:ascii="宋体"/>
          <w:color w:val="000000"/>
          <w:sz w:val="30"/>
          <w:szCs w:val="30"/>
        </w:rPr>
      </w:pPr>
      <w:r>
        <w:rPr>
          <w:rFonts w:ascii="宋体"/>
          <w:color w:val="000000"/>
          <w:sz w:val="30"/>
          <w:szCs w:val="30"/>
        </w:rPr>
        <w:t xml:space="preserve">职务：</w:t>
      </w:r>
      <w:r/>
    </w:p>
    <w:p>
      <w:pPr>
        <w:pStyle w:val="691"/>
        <w:spacing w:line="480" w:lineRule="exact"/>
        <w:rPr>
          <w:rFonts w:ascii="宋体"/>
          <w:color w:val="000000"/>
          <w:sz w:val="30"/>
          <w:szCs w:val="30"/>
        </w:rPr>
      </w:pPr>
      <w:r>
        <w:rPr>
          <w:rFonts w:ascii="宋体"/>
          <w:color w:val="000000"/>
          <w:sz w:val="30"/>
          <w:szCs w:val="30"/>
        </w:rPr>
        <w:t xml:space="preserve">身份证号：</w:t>
      </w:r>
      <w:r/>
    </w:p>
    <w:p>
      <w:pPr>
        <w:pStyle w:val="691"/>
        <w:spacing w:line="480" w:lineRule="exact"/>
        <w:rPr>
          <w:rFonts w:ascii="宋体"/>
          <w:color w:val="000000"/>
        </w:rPr>
      </w:pPr>
      <w:r>
        <w:rPr>
          <w:rFonts w:ascii="宋体"/>
          <w:color w:val="000000"/>
          <w:sz w:val="30"/>
          <w:szCs w:val="30"/>
        </w:rPr>
        <w:t xml:space="preserve">受托人联系电话：</w:t>
      </w:r>
      <w:r/>
    </w:p>
    <w:p>
      <w:pPr>
        <w:pStyle w:val="691"/>
        <w:ind w:firstLine="600"/>
        <w:spacing w:line="480" w:lineRule="exact"/>
        <w:rPr>
          <w:rFonts w:ascii="宋体"/>
          <w:color w:val="000000"/>
          <w:sz w:val="30"/>
          <w:szCs w:val="30"/>
        </w:rPr>
      </w:pPr>
      <w:r>
        <w:rPr>
          <w:rFonts w:ascii="宋体"/>
          <w:color w:val="000000"/>
          <w:sz w:val="30"/>
          <w:szCs w:val="30"/>
        </w:rPr>
        <w:t xml:space="preserve">兹委托（      ）全权代表我企业（公司）参与（</w:t>
      </w:r>
      <w:r>
        <w:rPr>
          <w:rFonts w:hint="eastAsia" w:ascii="宋体"/>
          <w:color w:val="000000"/>
          <w:sz w:val="30"/>
          <w:szCs w:val="30"/>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691"/>
        <w:ind w:firstLine="630"/>
        <w:spacing w:line="480" w:lineRule="exact"/>
        <w:rPr>
          <w:rFonts w:ascii="宋体"/>
          <w:color w:val="000000"/>
          <w:sz w:val="30"/>
          <w:szCs w:val="30"/>
        </w:rPr>
      </w:pPr>
      <w:r>
        <w:rPr>
          <w:rFonts w:ascii="宋体"/>
          <w:color w:val="000000"/>
          <w:sz w:val="30"/>
          <w:szCs w:val="30"/>
        </w:rPr>
        <w:t xml:space="preserve">特此授权委托。</w:t>
      </w:r>
      <w:r/>
    </w:p>
    <w:p>
      <w:pPr>
        <w:pStyle w:val="691"/>
        <w:ind w:firstLine="600"/>
        <w:spacing w:line="480" w:lineRule="exact"/>
        <w:rPr>
          <w:rFonts w:ascii="宋体"/>
          <w:color w:val="000000"/>
          <w:sz w:val="30"/>
          <w:szCs w:val="30"/>
        </w:rPr>
      </w:pPr>
      <w:r>
        <w:rPr>
          <w:rFonts w:ascii="宋体"/>
          <w:color w:val="000000"/>
          <w:sz w:val="30"/>
          <w:szCs w:val="30"/>
        </w:rPr>
        <w:t xml:space="preserve">委托人（盖章）：               </w:t>
      </w:r>
      <w:r/>
    </w:p>
    <w:p>
      <w:pPr>
        <w:pStyle w:val="691"/>
        <w:ind w:firstLine="600"/>
        <w:spacing w:line="480" w:lineRule="exact"/>
        <w:rPr>
          <w:rFonts w:ascii="宋体"/>
          <w:color w:val="000000"/>
          <w:sz w:val="30"/>
          <w:szCs w:val="30"/>
        </w:rPr>
      </w:pPr>
      <w:r>
        <w:rPr>
          <w:rFonts w:ascii="宋体"/>
          <w:color w:val="000000"/>
          <w:sz w:val="30"/>
          <w:szCs w:val="30"/>
        </w:rPr>
        <w:t xml:space="preserve">法定代表人（签字</w:t>
      </w:r>
      <w:r>
        <w:rPr>
          <w:rFonts w:hint="eastAsia" w:ascii="宋体"/>
          <w:color w:val="000000"/>
          <w:sz w:val="30"/>
          <w:szCs w:val="30"/>
        </w:rPr>
        <w:t xml:space="preserve">或盖章</w:t>
      </w:r>
      <w:r>
        <w:rPr>
          <w:rFonts w:ascii="宋体"/>
          <w:color w:val="000000"/>
          <w:sz w:val="30"/>
          <w:szCs w:val="30"/>
        </w:rPr>
        <w:t xml:space="preserve">）： </w:t>
      </w:r>
      <w:r/>
    </w:p>
    <w:p>
      <w:pPr>
        <w:pStyle w:val="691"/>
        <w:ind w:right="600" w:firstLine="6150"/>
        <w:spacing w:line="480" w:lineRule="exact"/>
        <w:rPr>
          <w:rFonts w:ascii="宋体"/>
          <w:color w:val="000000"/>
          <w:sz w:val="30"/>
          <w:szCs w:val="30"/>
        </w:rPr>
      </w:pPr>
      <w:r>
        <w:rPr>
          <w:rFonts w:ascii="宋体"/>
          <w:color w:val="000000"/>
          <w:sz w:val="30"/>
          <w:szCs w:val="30"/>
        </w:rPr>
        <w:t xml:space="preserve">年   月   日 </w:t>
      </w:r>
      <w:r/>
    </w:p>
    <w:p>
      <w:pPr>
        <w:pStyle w:val="691"/>
        <w:spacing w:line="480" w:lineRule="exact"/>
        <w:rPr>
          <w:rFonts w:ascii="宋体"/>
          <w:color w:val="000000"/>
          <w:sz w:val="30"/>
          <w:szCs w:val="30"/>
        </w:rPr>
      </w:pPr>
      <w:r>
        <w:rPr>
          <w:rFonts w:ascii="宋体"/>
          <w:color w:val="000000"/>
          <w:sz w:val="30"/>
          <w:szCs w:val="30"/>
        </w:rPr>
        <w:t xml:space="preserve">(受托人身份证扫描件附后)</w:t>
      </w:r>
      <w:r/>
    </w:p>
    <w:p>
      <w:pPr>
        <w:pStyle w:val="691"/>
        <w:ind w:firstLine="4470"/>
        <w:rPr>
          <w:rFonts w:ascii="宋体"/>
          <w:color w:val="000000"/>
          <w:sz w:val="28"/>
          <w:szCs w:val="28"/>
        </w:rPr>
      </w:pPr>
      <w:r>
        <w:rPr>
          <w:rFonts w:ascii="宋体"/>
          <w:color w:val="000000"/>
          <w:sz w:val="28"/>
          <w:szCs w:val="28"/>
        </w:rPr>
        <w:t xml:space="preserve"> </w:t>
      </w:r>
      <w:r/>
    </w:p>
    <w:p>
      <w:pPr>
        <w:pStyle w:val="691"/>
        <w:ind w:firstLine="4470"/>
        <w:rPr>
          <w:rFonts w:ascii="宋体"/>
          <w:color w:val="000000"/>
          <w:sz w:val="28"/>
          <w:szCs w:val="28"/>
        </w:rPr>
      </w:pPr>
      <w:r>
        <w:rPr>
          <w:rFonts w:ascii="宋体"/>
          <w:color w:val="000000"/>
          <w:sz w:val="28"/>
          <w:szCs w:val="28"/>
        </w:rPr>
      </w:r>
      <w:r/>
    </w:p>
    <w:p>
      <w:pPr>
        <w:pStyle w:val="691"/>
        <w:ind w:firstLine="4470"/>
        <w:rPr>
          <w:rFonts w:ascii="宋体"/>
          <w:color w:val="000000"/>
          <w:sz w:val="28"/>
          <w:szCs w:val="28"/>
        </w:rPr>
      </w:pPr>
      <w:r>
        <w:rPr>
          <w:rFonts w:ascii="宋体"/>
          <w:color w:val="000000"/>
          <w:sz w:val="28"/>
          <w:szCs w:val="28"/>
        </w:rPr>
      </w:r>
      <w:r/>
    </w:p>
    <w:p>
      <w:pPr>
        <w:pStyle w:val="691"/>
        <w:ind w:firstLine="4470"/>
        <w:rPr>
          <w:rFonts w:ascii="宋体"/>
          <w:color w:val="000000"/>
          <w:sz w:val="28"/>
          <w:szCs w:val="28"/>
        </w:rPr>
      </w:pPr>
      <w:r>
        <w:rPr>
          <w:rFonts w:ascii="宋体"/>
          <w:color w:val="000000"/>
          <w:sz w:val="28"/>
          <w:szCs w:val="28"/>
        </w:rPr>
      </w:r>
      <w:r/>
    </w:p>
    <w:p>
      <w:pPr>
        <w:pStyle w:val="691"/>
        <w:ind w:firstLine="600"/>
        <w:spacing w:before="100" w:beforeAutospacing="1" w:after="100" w:afterAutospacing="1" w:line="480" w:lineRule="exact"/>
        <w:widowControl/>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六、中小企业声明函格式</w:t>
      </w:r>
      <w:r/>
    </w:p>
    <w:p>
      <w:pPr>
        <w:pStyle w:val="691"/>
        <w:rPr>
          <w:rFonts w:ascii="宋体"/>
          <w:color w:val="000000"/>
          <w:sz w:val="30"/>
          <w:szCs w:val="30"/>
        </w:rPr>
      </w:pPr>
      <w:r>
        <w:rPr>
          <w:rFonts w:ascii="宋体"/>
          <w:color w:val="000000"/>
          <w:sz w:val="30"/>
          <w:szCs w:val="30"/>
        </w:rPr>
        <w:t xml:space="preserve">项目名称：                                </w:t>
      </w:r>
      <w:r/>
    </w:p>
    <w:p>
      <w:pPr>
        <w:pStyle w:val="691"/>
        <w:rPr>
          <w:rFonts w:ascii="宋体"/>
          <w:color w:val="000000"/>
          <w:sz w:val="30"/>
          <w:szCs w:val="30"/>
        </w:rPr>
      </w:pPr>
      <w:r>
        <w:rPr>
          <w:rFonts w:ascii="宋体"/>
          <w:color w:val="000000"/>
          <w:sz w:val="30"/>
          <w:szCs w:val="30"/>
        </w:rPr>
        <w:t xml:space="preserve">项目编号：</w:t>
      </w:r>
      <w:r>
        <w:rPr>
          <w:rFonts w:ascii="宋体"/>
          <w:color w:val="000000"/>
          <w:sz w:val="30"/>
          <w:szCs w:val="30"/>
          <w:u w:val="single"/>
        </w:rPr>
        <w:t xml:space="preserve">                                </w:t>
      </w:r>
      <w:r/>
    </w:p>
    <w:p>
      <w:pPr>
        <w:pStyle w:val="734"/>
        <w:rPr>
          <w:rFonts w:ascii="宋体"/>
          <w:color w:val="000000"/>
          <w:sz w:val="30"/>
          <w:szCs w:val="30"/>
        </w:rPr>
      </w:pPr>
      <w:r>
        <w:rPr>
          <w:rFonts w:ascii="宋体"/>
          <w:color w:val="000000"/>
          <w:sz w:val="30"/>
          <w:szCs w:val="30"/>
        </w:rPr>
      </w:r>
      <w:r/>
    </w:p>
    <w:p>
      <w:pPr>
        <w:pStyle w:val="735"/>
        <w:ind w:firstLine="522"/>
        <w:spacing w:line="560" w:lineRule="exact"/>
        <w:rPr>
          <w:rFonts w:ascii="宋体" w:eastAsia="宋体"/>
          <w:color w:val="000000"/>
          <w:sz w:val="30"/>
          <w:szCs w:val="30"/>
        </w:rPr>
      </w:pPr>
      <w:r>
        <w:rPr>
          <w:rFonts w:ascii="宋体" w:eastAsia="宋体"/>
          <w:color w:val="000000"/>
          <w:sz w:val="30"/>
          <w:szCs w:val="30"/>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735"/>
        <w:numPr>
          <w:ilvl w:val="0"/>
          <w:numId w:val="11"/>
        </w:numPr>
        <w:ind w:firstLine="522"/>
        <w:spacing w:line="560" w:lineRule="exact"/>
        <w:rPr>
          <w:rFonts w:ascii="宋体" w:eastAsia="宋体"/>
          <w:color w:val="000000"/>
          <w:sz w:val="30"/>
          <w:szCs w:val="30"/>
        </w:rPr>
      </w:pP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 ，属于</w:t>
      </w:r>
      <w:r>
        <w:rPr>
          <w:rFonts w:ascii="宋体" w:eastAsia="宋体"/>
          <w:color w:val="000000"/>
          <w:sz w:val="30"/>
          <w:szCs w:val="30"/>
          <w:u w:val="single"/>
        </w:rPr>
        <w:t xml:space="preserve">（中型企业、小型企业、微型企业）</w:t>
      </w:r>
      <w:r>
        <w:rPr>
          <w:rFonts w:ascii="宋体" w:eastAsia="宋体"/>
          <w:color w:val="000000"/>
          <w:sz w:val="30"/>
          <w:szCs w:val="30"/>
        </w:rPr>
        <w:t xml:space="preserve">；</w:t>
      </w:r>
      <w:r/>
    </w:p>
    <w:p>
      <w:pPr>
        <w:pStyle w:val="735"/>
        <w:ind w:firstLine="522"/>
        <w:spacing w:line="560" w:lineRule="exact"/>
        <w:rPr>
          <w:rFonts w:ascii="宋体" w:eastAsia="宋体"/>
          <w:color w:val="000000"/>
          <w:sz w:val="30"/>
          <w:szCs w:val="30"/>
        </w:rPr>
      </w:pPr>
      <w:r>
        <w:rPr>
          <w:rFonts w:ascii="宋体" w:eastAsia="宋体"/>
          <w:color w:val="000000"/>
          <w:sz w:val="30"/>
          <w:szCs w:val="30"/>
        </w:rPr>
        <w:t xml:space="preserve">2. </w:t>
      </w: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万元，属于</w:t>
      </w:r>
      <w:r>
        <w:rPr>
          <w:rFonts w:ascii="宋体" w:eastAsia="宋体"/>
          <w:color w:val="000000"/>
          <w:sz w:val="30"/>
          <w:szCs w:val="30"/>
          <w:u w:val="single"/>
        </w:rPr>
        <w:t xml:space="preserve">（中型企业、小型 企业、微型企业）</w:t>
      </w:r>
      <w:r>
        <w:rPr>
          <w:rFonts w:ascii="宋体" w:eastAsia="宋体"/>
          <w:color w:val="000000"/>
          <w:sz w:val="30"/>
          <w:szCs w:val="30"/>
        </w:rPr>
        <w:t xml:space="preserve">；</w:t>
      </w:r>
      <w:r/>
    </w:p>
    <w:p>
      <w:pPr>
        <w:pStyle w:val="735"/>
        <w:ind w:firstLine="522"/>
        <w:spacing w:line="560" w:lineRule="exact"/>
        <w:rPr>
          <w:rFonts w:ascii="宋体" w:eastAsia="宋体"/>
          <w:color w:val="000000"/>
          <w:sz w:val="30"/>
          <w:szCs w:val="30"/>
        </w:rPr>
      </w:pPr>
      <w:r>
        <w:rPr>
          <w:rFonts w:ascii="宋体" w:eastAsia="宋体"/>
          <w:color w:val="000000"/>
          <w:sz w:val="30"/>
          <w:szCs w:val="30"/>
        </w:rPr>
        <w:t xml:space="preserve">……</w:t>
      </w:r>
      <w:r/>
    </w:p>
    <w:p>
      <w:pPr>
        <w:pStyle w:val="735"/>
        <w:ind w:firstLine="522"/>
        <w:spacing w:line="560" w:lineRule="exact"/>
        <w:rPr>
          <w:rFonts w:ascii="宋体" w:eastAsia="宋体"/>
          <w:color w:val="000000"/>
          <w:sz w:val="30"/>
          <w:szCs w:val="30"/>
        </w:rPr>
      </w:pPr>
      <w:r>
        <w:rPr>
          <w:rFonts w:ascii="宋体" w:eastAsia="宋体"/>
          <w:color w:val="000000"/>
          <w:sz w:val="30"/>
          <w:szCs w:val="30"/>
        </w:rPr>
        <w:t xml:space="preserve">以上企业，不属于大企业的分支机构，不存在控股股东为大企业的情形，也不存在与大企业的负责人为同一人的情形。</w:t>
      </w:r>
      <w:r/>
    </w:p>
    <w:p>
      <w:pPr>
        <w:pStyle w:val="735"/>
        <w:ind w:firstLine="522"/>
        <w:spacing w:line="560" w:lineRule="exact"/>
        <w:rPr>
          <w:rFonts w:ascii="宋体" w:eastAsia="宋体"/>
          <w:color w:val="000000"/>
          <w:sz w:val="30"/>
          <w:szCs w:val="30"/>
        </w:rPr>
      </w:pPr>
      <w:r>
        <w:rPr>
          <w:rFonts w:ascii="宋体" w:eastAsia="宋体"/>
          <w:color w:val="000000"/>
          <w:sz w:val="30"/>
          <w:szCs w:val="30"/>
        </w:rPr>
        <w:t xml:space="preserve">本企业对上述声明内容的真实性负责。如有虚假，将依法承担相应责任。</w:t>
      </w:r>
      <w:r/>
    </w:p>
    <w:p>
      <w:pPr>
        <w:pStyle w:val="735"/>
        <w:ind w:firstLine="522"/>
        <w:spacing w:line="560" w:lineRule="exact"/>
        <w:rPr>
          <w:rFonts w:ascii="宋体" w:eastAsia="宋体"/>
          <w:color w:val="000000"/>
          <w:sz w:val="30"/>
          <w:szCs w:val="30"/>
        </w:rPr>
      </w:pPr>
      <w:r>
        <w:rPr>
          <w:rFonts w:ascii="宋体" w:eastAsia="宋体"/>
          <w:color w:val="000000"/>
          <w:sz w:val="30"/>
          <w:szCs w:val="30"/>
        </w:rPr>
      </w:r>
      <w:r/>
    </w:p>
    <w:p>
      <w:pPr>
        <w:pStyle w:val="691"/>
        <w:ind w:firstLine="480"/>
        <w:jc w:val="center"/>
        <w:spacing w:line="360" w:lineRule="auto"/>
        <w:widowControl/>
        <w:rPr>
          <w:rFonts w:ascii="宋体"/>
          <w:color w:val="000000"/>
          <w:sz w:val="30"/>
          <w:szCs w:val="30"/>
        </w:rPr>
      </w:pPr>
      <w:r>
        <w:rPr>
          <w:rFonts w:ascii="宋体"/>
          <w:color w:val="000000"/>
          <w:sz w:val="30"/>
          <w:szCs w:val="30"/>
        </w:rPr>
        <w:t xml:space="preserve">企业名称（供应商名称）（电子签章）： </w:t>
      </w:r>
      <w:r/>
    </w:p>
    <w:p>
      <w:pPr>
        <w:pStyle w:val="691"/>
        <w:ind w:right="480"/>
        <w:spacing w:line="360" w:lineRule="auto"/>
        <w:widowControl/>
        <w:rPr>
          <w:rFonts w:ascii="宋体"/>
          <w:color w:val="000000"/>
          <w:sz w:val="30"/>
          <w:szCs w:val="30"/>
        </w:rPr>
      </w:pPr>
      <w:r>
        <w:rPr>
          <w:rFonts w:ascii="宋体"/>
          <w:color w:val="000000"/>
          <w:sz w:val="30"/>
          <w:szCs w:val="30"/>
        </w:rPr>
        <w:t xml:space="preserve">                               日  期：  年  月  日</w:t>
      </w:r>
      <w:r/>
    </w:p>
    <w:p>
      <w:pPr>
        <w:pStyle w:val="691"/>
        <w:spacing w:line="380" w:lineRule="exact"/>
        <w:rPr>
          <w:rFonts w:ascii="宋体"/>
          <w:b/>
          <w:bCs/>
          <w:color w:val="000000"/>
          <w:sz w:val="30"/>
          <w:szCs w:val="30"/>
        </w:rPr>
      </w:pPr>
      <w:r>
        <w:rPr>
          <w:rFonts w:ascii="宋体"/>
          <w:b/>
          <w:bCs/>
          <w:color w:val="000000"/>
          <w:sz w:val="30"/>
          <w:szCs w:val="30"/>
        </w:rPr>
        <w:t xml:space="preserve">注：本项目采购的货物属于</w:t>
      </w:r>
      <w:r>
        <w:rPr>
          <w:rFonts w:hint="eastAsia" w:ascii="宋体"/>
          <w:b/>
          <w:bCs/>
          <w:color w:val="000000"/>
          <w:sz w:val="30"/>
          <w:szCs w:val="30"/>
          <w:lang w:eastAsia="zh-CN"/>
        </w:rPr>
        <w:t xml:space="preserve">其他未列明行业</w:t>
      </w:r>
      <w:r>
        <w:rPr>
          <w:rFonts w:ascii="宋体"/>
          <w:b/>
          <w:bCs/>
          <w:color w:val="000000"/>
          <w:sz w:val="30"/>
          <w:szCs w:val="30"/>
        </w:rPr>
        <w:t xml:space="preserve">。</w:t>
      </w:r>
      <w:r/>
    </w:p>
    <w:p>
      <w:pPr>
        <w:pStyle w:val="691"/>
        <w:spacing w:line="360" w:lineRule="auto"/>
        <w:rPr>
          <w:rFonts w:ascii="宋体"/>
          <w:color w:val="000000"/>
          <w:sz w:val="30"/>
          <w:szCs w:val="30"/>
        </w:rPr>
      </w:pPr>
      <w:r>
        <w:rPr>
          <w:rFonts w:ascii="宋体"/>
          <w:color w:val="000000"/>
          <w:sz w:val="30"/>
          <w:szCs w:val="30"/>
        </w:rPr>
        <w:t xml:space="preserve">备注：</w:t>
      </w:r>
      <w:r/>
    </w:p>
    <w:p>
      <w:pPr>
        <w:pStyle w:val="691"/>
        <w:spacing w:line="360" w:lineRule="auto"/>
        <w:rPr>
          <w:rFonts w:ascii="宋体"/>
          <w:color w:val="000000"/>
          <w:sz w:val="30"/>
          <w:szCs w:val="30"/>
        </w:rPr>
      </w:pPr>
      <w:r>
        <w:rPr>
          <w:rFonts w:ascii="宋体"/>
          <w:color w:val="000000"/>
          <w:sz w:val="30"/>
          <w:szCs w:val="30"/>
        </w:rPr>
        <w:t xml:space="preserve">1、从业人员、营业收入、资产总额填报上一年度数据，无上一年度数据的新成立企业可不填报。</w:t>
      </w:r>
      <w:r/>
    </w:p>
    <w:p>
      <w:pPr>
        <w:pStyle w:val="691"/>
        <w:spacing w:line="360" w:lineRule="auto"/>
        <w:rPr>
          <w:color w:val="000000"/>
          <w:sz w:val="30"/>
          <w:szCs w:val="30"/>
        </w:rPr>
      </w:pPr>
      <w:r>
        <w:rPr>
          <w:rFonts w:ascii="宋体"/>
          <w:color w:val="000000"/>
          <w:sz w:val="30"/>
          <w:szCs w:val="30"/>
        </w:rPr>
        <w:t xml:space="preserve">2、《中小企业声明函》查询渠道参考</w:t>
      </w:r>
      <w:r>
        <w:rPr>
          <w:rFonts w:hint="eastAsia" w:ascii="宋体"/>
          <w:color w:val="000000"/>
          <w:sz w:val="30"/>
          <w:szCs w:val="30"/>
          <w:lang w:eastAsia="zh-CN"/>
        </w:rPr>
        <w:t xml:space="preserve">其他未列明行业</w:t>
      </w:r>
      <w:r>
        <w:rPr>
          <w:rFonts w:ascii="宋体"/>
          <w:color w:val="000000"/>
          <w:sz w:val="30"/>
          <w:szCs w:val="30"/>
        </w:rPr>
        <w:t xml:space="preserve">和信息化部发布的中小企业规模自测小程序。</w:t>
      </w:r>
      <w:r/>
    </w:p>
    <w:p>
      <w:pPr>
        <w:pStyle w:val="733"/>
        <w:rPr>
          <w:rFonts w:ascii="宋体"/>
          <w:color w:val="000000"/>
        </w:rPr>
      </w:pPr>
      <w:r>
        <w:rPr>
          <w:rFonts w:ascii="宋体"/>
          <w:color w:val="000000"/>
          <w:sz w:val="24"/>
        </w:rPr>
        <mc:AlternateContent>
          <mc:Choice Requires="wpg">
            <w:drawing>
              <wp:inline xmlns:wp="http://schemas.openxmlformats.org/drawingml/2006/wordprocessingDrawing" distT="0" distB="0" distL="0" distR="0">
                <wp:extent cx="2301875" cy="2990850"/>
                <wp:effectExtent l="0" t="0" r="15" b="30"/>
                <wp:docPr id="4" name="图片 2"/>
                <wp:cNvGraphicFramePr/>
                <a:graphic xmlns:a="http://schemas.openxmlformats.org/drawingml/2006/main">
                  <a:graphicData uri="http://schemas.openxmlformats.org/drawingml/2006/picture">
                    <pic:pic xmlns:pic="http://schemas.openxmlformats.org/drawingml/2006/picture">
                      <pic:nvPicPr>
                        <pic:cNvPr id="13" name="图片 2"/>
                        <pic:cNvPicPr/>
                        <pic:nvPr/>
                      </pic:nvPicPr>
                      <pic:blipFill>
                        <a:blip r:embed="rId14"/>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2pt;height:235.5pt;mso-wrap-distance-left:0.0pt;mso-wrap-distance-top:0.0pt;mso-wrap-distance-right:0.0pt;mso-wrap-distance-bottom:0.0pt;" stroked="f" strokeweight="0.75pt">
                <v:path textboxrect="0,0,0,0"/>
                <v:imagedata r:id="rId14" o:title=""/>
              </v:shape>
            </w:pict>
          </mc:Fallback>
        </mc:AlternateContent>
      </w:r>
      <w:r/>
    </w:p>
    <w:p>
      <w:pPr>
        <w:pStyle w:val="691"/>
        <w:ind w:firstLine="600"/>
        <w:spacing w:line="480" w:lineRule="exact"/>
        <w:rPr>
          <w:rFonts w:ascii="宋体"/>
          <w:b/>
          <w:bCs/>
          <w:color w:val="000000"/>
          <w:spacing w:val="6"/>
          <w:sz w:val="30"/>
          <w:szCs w:val="30"/>
        </w:rPr>
      </w:pPr>
      <w:r>
        <w:rPr>
          <w:rFonts w:ascii="宋体"/>
          <w:color w:val="000000"/>
          <w:sz w:val="30"/>
          <w:szCs w:val="30"/>
        </w:rPr>
        <w:br w:type="page" w:clear="all"/>
      </w:r>
      <w:r>
        <w:rPr>
          <w:rFonts w:ascii="宋体"/>
          <w:b/>
          <w:bCs/>
          <w:color w:val="000000"/>
          <w:sz w:val="30"/>
          <w:szCs w:val="30"/>
        </w:rPr>
        <w:t xml:space="preserve">七、残疾人福利性单位声明函格式</w:t>
      </w:r>
      <w:r/>
    </w:p>
    <w:p>
      <w:pPr>
        <w:pStyle w:val="691"/>
        <w:ind w:firstLine="624"/>
        <w:spacing w:line="480" w:lineRule="exact"/>
        <w:rPr>
          <w:rFonts w:ascii="宋体"/>
          <w:color w:val="000000"/>
          <w:spacing w:val="6"/>
          <w:sz w:val="30"/>
          <w:szCs w:val="30"/>
        </w:rPr>
      </w:pPr>
      <w:r>
        <w:rPr>
          <w:rFonts w:ascii="宋体"/>
          <w:color w:val="000000"/>
          <w:spacing w:val="6"/>
          <w:sz w:val="30"/>
          <w:szCs w:val="30"/>
        </w:rPr>
      </w:r>
      <w:r/>
    </w:p>
    <w:p>
      <w:pPr>
        <w:pStyle w:val="691"/>
        <w:ind w:firstLine="624"/>
        <w:spacing w:line="480" w:lineRule="exact"/>
        <w:rPr>
          <w:rFonts w:ascii="宋体"/>
          <w:color w:val="000000"/>
          <w:spacing w:val="6"/>
          <w:sz w:val="30"/>
          <w:szCs w:val="30"/>
        </w:rPr>
      </w:pPr>
      <w:r>
        <w:rPr>
          <w:rFonts w:ascii="宋体"/>
          <w:color w:val="000000"/>
          <w:spacing w:val="6"/>
          <w:sz w:val="30"/>
          <w:szCs w:val="30"/>
        </w:rPr>
        <w:t xml:space="preserve">项目名称：</w:t>
      </w:r>
      <w:r>
        <w:rPr>
          <w:rFonts w:hint="eastAsia" w:ascii="宋体"/>
          <w:color w:val="000000"/>
          <w:spacing w:val="6"/>
          <w:sz w:val="30"/>
          <w:szCs w:val="30"/>
        </w:rPr>
        <w:t xml:space="preserve"> </w:t>
      </w:r>
      <w:r>
        <w:rPr>
          <w:rFonts w:ascii="宋体"/>
          <w:color w:val="000000"/>
          <w:spacing w:val="6"/>
          <w:sz w:val="30"/>
          <w:szCs w:val="30"/>
        </w:rPr>
        <w:t xml:space="preserve"> </w:t>
      </w:r>
      <w:r/>
    </w:p>
    <w:p>
      <w:pPr>
        <w:pStyle w:val="691"/>
        <w:ind w:firstLine="624"/>
        <w:spacing w:line="480" w:lineRule="exact"/>
        <w:rPr>
          <w:rFonts w:ascii="宋体"/>
          <w:color w:val="000000"/>
          <w:spacing w:val="6"/>
          <w:sz w:val="30"/>
          <w:szCs w:val="30"/>
        </w:rPr>
      </w:pPr>
      <w:r>
        <w:rPr>
          <w:rFonts w:ascii="宋体"/>
          <w:color w:val="000000"/>
          <w:spacing w:val="6"/>
          <w:sz w:val="30"/>
          <w:szCs w:val="30"/>
        </w:rPr>
        <w:t xml:space="preserve">项目编号：</w:t>
      </w:r>
      <w:r>
        <w:rPr>
          <w:rFonts w:hint="eastAsia" w:ascii="宋体"/>
          <w:color w:val="000000"/>
          <w:spacing w:val="6"/>
          <w:sz w:val="30"/>
          <w:szCs w:val="30"/>
        </w:rPr>
        <w:t xml:space="preserve"> </w:t>
      </w:r>
      <w:r/>
    </w:p>
    <w:p>
      <w:pPr>
        <w:pStyle w:val="691"/>
        <w:ind w:firstLine="624"/>
        <w:spacing w:line="480" w:lineRule="exact"/>
        <w:rPr>
          <w:rFonts w:ascii="宋体"/>
          <w:color w:val="000000"/>
          <w:spacing w:val="6"/>
          <w:sz w:val="30"/>
          <w:szCs w:val="30"/>
        </w:rPr>
      </w:pPr>
      <w:r>
        <w:rPr>
          <w:rFonts w:ascii="宋体"/>
          <w:color w:val="000000"/>
          <w:spacing w:val="6"/>
          <w:sz w:val="30"/>
          <w:szCs w:val="30"/>
        </w:rPr>
        <w:t xml:space="preserve">本单位郑重声明，根据《财政部 民政部 中国残疾人联合会关于促进残疾人就业政府采购政策的通知》（财库</w:t>
      </w:r>
      <w:r>
        <w:rPr>
          <w:rFonts w:ascii="宋体"/>
          <w:color w:val="000000"/>
          <w:sz w:val="30"/>
          <w:szCs w:val="30"/>
        </w:rPr>
        <w:t xml:space="preserve">〔2017〕 141</w:t>
      </w:r>
      <w:r>
        <w:rPr>
          <w:rFonts w:ascii="宋体"/>
          <w:color w:val="000000"/>
          <w:spacing w:val="6"/>
          <w:sz w:val="30"/>
          <w:szCs w:val="30"/>
        </w:rPr>
        <w:t xml:space="preserve">号）的规定，本单位为符合条件的残疾人福利性单位，且本单位参加</w:t>
      </w:r>
      <w:r>
        <w:rPr>
          <w:rFonts w:hint="eastAsia" w:ascii="宋体"/>
          <w:color w:val="000000"/>
          <w:spacing w:val="6"/>
          <w:sz w:val="30"/>
          <w:szCs w:val="30"/>
          <w:u w:val="single"/>
        </w:rPr>
        <w:t xml:space="preserve">     </w:t>
      </w:r>
      <w:r>
        <w:rPr>
          <w:rFonts w:ascii="宋体"/>
          <w:color w:val="000000"/>
          <w:spacing w:val="6"/>
          <w:sz w:val="30"/>
          <w:szCs w:val="30"/>
        </w:rPr>
        <w:t xml:space="preserve">单位的</w:t>
      </w:r>
      <w:r>
        <w:rPr>
          <w:rFonts w:ascii="宋体"/>
          <w:color w:val="000000"/>
          <w:sz w:val="30"/>
          <w:szCs w:val="30"/>
          <w:u w:val="single"/>
        </w:rPr>
        <w:t xml:space="preserve">______</w:t>
      </w:r>
      <w:r>
        <w:rPr>
          <w:rFonts w:ascii="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691"/>
        <w:ind w:firstLine="624"/>
        <w:spacing w:line="480" w:lineRule="exact"/>
        <w:rPr>
          <w:rFonts w:ascii="宋体"/>
          <w:color w:val="000000"/>
          <w:spacing w:val="6"/>
          <w:sz w:val="30"/>
          <w:szCs w:val="30"/>
        </w:rPr>
      </w:pPr>
      <w:r>
        <w:rPr>
          <w:rFonts w:ascii="宋体"/>
          <w:color w:val="000000"/>
          <w:spacing w:val="6"/>
          <w:sz w:val="30"/>
          <w:szCs w:val="30"/>
        </w:rPr>
        <w:t xml:space="preserve">本单位对上述声明的真实性负责。如有虚假，将依法承担相应责任。</w:t>
      </w:r>
      <w:r/>
    </w:p>
    <w:p>
      <w:pPr>
        <w:pStyle w:val="691"/>
        <w:ind w:firstLine="624"/>
        <w:spacing w:line="480" w:lineRule="exact"/>
        <w:rPr>
          <w:rFonts w:ascii="宋体"/>
          <w:color w:val="000000"/>
          <w:spacing w:val="6"/>
          <w:sz w:val="30"/>
          <w:szCs w:val="30"/>
        </w:rPr>
      </w:pPr>
      <w:r>
        <w:rPr>
          <w:rFonts w:ascii="宋体"/>
          <w:color w:val="000000"/>
          <w:spacing w:val="6"/>
          <w:sz w:val="30"/>
          <w:szCs w:val="30"/>
        </w:rPr>
      </w:r>
      <w:r/>
    </w:p>
    <w:p>
      <w:pPr>
        <w:pStyle w:val="691"/>
        <w:ind w:firstLine="624"/>
        <w:spacing w:line="480" w:lineRule="exact"/>
        <w:rPr>
          <w:rFonts w:ascii="宋体"/>
          <w:color w:val="000000"/>
          <w:spacing w:val="6"/>
          <w:sz w:val="30"/>
          <w:szCs w:val="30"/>
        </w:rPr>
      </w:pPr>
      <w:r>
        <w:rPr>
          <w:rFonts w:ascii="宋体"/>
          <w:color w:val="000000"/>
          <w:spacing w:val="6"/>
          <w:sz w:val="30"/>
          <w:szCs w:val="30"/>
        </w:rPr>
      </w:r>
      <w:r/>
    </w:p>
    <w:p>
      <w:pPr>
        <w:pStyle w:val="691"/>
        <w:ind w:firstLine="25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691"/>
        <w:ind w:firstLine="600"/>
        <w:spacing w:line="480" w:lineRule="exact"/>
        <w:rPr>
          <w:rFonts w:ascii="宋体"/>
          <w:color w:val="000000"/>
          <w:sz w:val="30"/>
          <w:szCs w:val="30"/>
        </w:rPr>
      </w:pPr>
      <w:r>
        <w:rPr>
          <w:rFonts w:ascii="宋体"/>
          <w:color w:val="000000"/>
          <w:sz w:val="30"/>
          <w:szCs w:val="30"/>
        </w:rPr>
        <w:t xml:space="preserve">             </w:t>
      </w:r>
      <w:r/>
    </w:p>
    <w:p>
      <w:pPr>
        <w:pStyle w:val="691"/>
        <w:ind w:firstLine="4500"/>
        <w:spacing w:line="480" w:lineRule="exact"/>
        <w:rPr>
          <w:rFonts w:ascii="宋体"/>
          <w:color w:val="000000"/>
          <w:sz w:val="30"/>
          <w:szCs w:val="30"/>
        </w:rPr>
      </w:pPr>
      <w:r>
        <w:rPr>
          <w:rFonts w:ascii="宋体"/>
          <w:color w:val="000000"/>
          <w:sz w:val="30"/>
          <w:szCs w:val="30"/>
        </w:rPr>
      </w:r>
      <w:r/>
    </w:p>
    <w:p>
      <w:pPr>
        <w:pStyle w:val="691"/>
        <w:ind w:firstLine="4500"/>
        <w:spacing w:line="480" w:lineRule="exact"/>
        <w:rPr>
          <w:rFonts w:ascii="宋体"/>
          <w:color w:val="000000"/>
          <w:sz w:val="30"/>
          <w:szCs w:val="30"/>
        </w:rPr>
      </w:pPr>
      <w:r>
        <w:rPr>
          <w:rFonts w:ascii="宋体"/>
          <w:color w:val="000000"/>
          <w:sz w:val="30"/>
          <w:szCs w:val="30"/>
        </w:rPr>
        <w:t xml:space="preserve">日期：   年  月  日</w:t>
      </w:r>
      <w:r/>
    </w:p>
    <w:p>
      <w:pPr>
        <w:pStyle w:val="691"/>
        <w:ind w:firstLine="4500"/>
        <w:spacing w:line="480" w:lineRule="exact"/>
        <w:rPr>
          <w:rFonts w:ascii="宋体"/>
          <w:color w:val="000000"/>
          <w:sz w:val="30"/>
          <w:szCs w:val="30"/>
        </w:rPr>
      </w:pPr>
      <w:r>
        <w:rPr>
          <w:rFonts w:ascii="宋体"/>
          <w:color w:val="000000"/>
          <w:sz w:val="30"/>
          <w:szCs w:val="30"/>
        </w:rPr>
      </w:r>
      <w:r/>
    </w:p>
    <w:p>
      <w:pPr>
        <w:pStyle w:val="691"/>
        <w:ind w:firstLine="600"/>
        <w:spacing w:line="480" w:lineRule="exact"/>
        <w:rPr>
          <w:rFonts w:ascii="宋体"/>
          <w:color w:val="000000"/>
          <w:sz w:val="30"/>
          <w:szCs w:val="30"/>
        </w:rPr>
      </w:pPr>
      <w:r>
        <w:rPr>
          <w:rFonts w:ascii="宋体"/>
          <w:color w:val="000000"/>
          <w:sz w:val="30"/>
          <w:szCs w:val="30"/>
        </w:rPr>
      </w:r>
      <w:r/>
    </w:p>
    <w:p>
      <w:pPr>
        <w:pStyle w:val="691"/>
        <w:ind w:firstLine="600"/>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八、投标人参加政府采购活动前3年内在经营活动中没有重大违法记录的书面声明格式</w:t>
      </w:r>
      <w:r/>
    </w:p>
    <w:p>
      <w:pPr>
        <w:pStyle w:val="691"/>
        <w:ind w:firstLine="600"/>
        <w:spacing w:line="480" w:lineRule="exact"/>
        <w:rPr>
          <w:rFonts w:ascii="宋体"/>
          <w:color w:val="000000"/>
          <w:sz w:val="30"/>
          <w:szCs w:val="30"/>
        </w:rPr>
      </w:pPr>
      <w:r>
        <w:rPr>
          <w:rFonts w:ascii="宋体"/>
          <w:color w:val="000000"/>
          <w:sz w:val="30"/>
          <w:szCs w:val="30"/>
        </w:rPr>
      </w:r>
      <w:r/>
    </w:p>
    <w:p>
      <w:pPr>
        <w:pStyle w:val="691"/>
        <w:ind w:firstLine="600"/>
        <w:spacing w:line="480" w:lineRule="exact"/>
        <w:rPr>
          <w:rFonts w:ascii="宋体"/>
          <w:color w:val="000000"/>
          <w:sz w:val="30"/>
          <w:szCs w:val="30"/>
        </w:rPr>
      </w:pPr>
      <w:r>
        <w:rPr>
          <w:rFonts w:ascii="宋体"/>
          <w:color w:val="000000"/>
          <w:sz w:val="30"/>
          <w:szCs w:val="30"/>
        </w:rPr>
        <w:t xml:space="preserve">我单位在参加</w:t>
      </w:r>
      <w:r>
        <w:rPr>
          <w:rFonts w:hint="eastAsia"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hint="eastAsia" w:ascii="宋体"/>
          <w:color w:val="000000"/>
          <w:sz w:val="30"/>
          <w:szCs w:val="30"/>
          <w:u w:val="single"/>
        </w:rPr>
        <w:t xml:space="preserve"> </w:t>
      </w:r>
      <w:r>
        <w:rPr>
          <w:rFonts w:ascii="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722"/>
        <w:ind w:firstLine="600"/>
        <w:spacing w:before="0" w:beforeAutospacing="0" w:after="0" w:afterAutospacing="0" w:line="480" w:lineRule="exact"/>
        <w:rPr>
          <w:rFonts w:hint="eastAsia"/>
          <w:color w:val="000000"/>
          <w:sz w:val="30"/>
          <w:szCs w:val="30"/>
        </w:rPr>
      </w:pPr>
      <w:r>
        <w:rPr>
          <w:color w:val="000000"/>
          <w:sz w:val="30"/>
          <w:szCs w:val="30"/>
        </w:rPr>
        <w:t xml:space="preserve">我单位对上述声明的真实性负责。如有虚假，将依法承担相应责任。</w:t>
      </w:r>
      <w:r/>
    </w:p>
    <w:p>
      <w:pPr>
        <w:pStyle w:val="691"/>
        <w:spacing w:line="480" w:lineRule="exact"/>
        <w:rPr>
          <w:rFonts w:ascii="宋体"/>
          <w:color w:val="000000"/>
          <w:sz w:val="30"/>
          <w:szCs w:val="30"/>
        </w:rPr>
      </w:pPr>
      <w:r>
        <w:rPr>
          <w:rFonts w:ascii="宋体"/>
          <w:color w:val="000000"/>
          <w:sz w:val="30"/>
          <w:szCs w:val="30"/>
        </w:rPr>
      </w:r>
      <w:r/>
    </w:p>
    <w:p>
      <w:pPr>
        <w:pStyle w:val="691"/>
        <w:spacing w:line="480" w:lineRule="exact"/>
        <w:rPr>
          <w:rFonts w:ascii="宋体"/>
          <w:color w:val="000000"/>
          <w:sz w:val="30"/>
          <w:szCs w:val="30"/>
        </w:rPr>
      </w:pPr>
      <w:r>
        <w:rPr>
          <w:rFonts w:ascii="宋体"/>
          <w:color w:val="000000"/>
          <w:sz w:val="30"/>
          <w:szCs w:val="30"/>
        </w:rPr>
      </w:r>
      <w:r/>
    </w:p>
    <w:p>
      <w:pPr>
        <w:pStyle w:val="691"/>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691"/>
        <w:ind w:firstLine="600"/>
        <w:spacing w:line="480" w:lineRule="exact"/>
        <w:rPr>
          <w:rFonts w:ascii="宋体"/>
          <w:color w:val="000000"/>
          <w:sz w:val="30"/>
          <w:szCs w:val="30"/>
        </w:rPr>
      </w:pPr>
      <w:r>
        <w:rPr>
          <w:rFonts w:ascii="宋体"/>
          <w:color w:val="000000"/>
          <w:sz w:val="30"/>
          <w:szCs w:val="30"/>
        </w:rPr>
        <w:t xml:space="preserve">                 </w:t>
      </w:r>
      <w:r/>
    </w:p>
    <w:p>
      <w:pPr>
        <w:pStyle w:val="691"/>
        <w:ind w:firstLine="4500"/>
        <w:spacing w:line="480" w:lineRule="exact"/>
        <w:rPr>
          <w:rFonts w:ascii="宋体"/>
          <w:color w:val="000000"/>
          <w:sz w:val="30"/>
          <w:szCs w:val="30"/>
        </w:rPr>
      </w:pPr>
      <w:r>
        <w:rPr>
          <w:rFonts w:ascii="宋体"/>
          <w:color w:val="000000"/>
          <w:sz w:val="30"/>
          <w:szCs w:val="30"/>
        </w:rPr>
      </w:r>
      <w:r/>
    </w:p>
    <w:p>
      <w:pPr>
        <w:pStyle w:val="691"/>
        <w:ind w:firstLine="4950"/>
        <w:spacing w:line="480" w:lineRule="exact"/>
        <w:rPr>
          <w:rFonts w:ascii="宋体"/>
          <w:color w:val="000000"/>
          <w:sz w:val="30"/>
          <w:szCs w:val="30"/>
        </w:rPr>
      </w:pPr>
      <w:r>
        <w:rPr>
          <w:rFonts w:ascii="宋体"/>
          <w:color w:val="000000"/>
          <w:sz w:val="30"/>
          <w:szCs w:val="30"/>
        </w:rPr>
        <w:t xml:space="preserve">日期：   年  月  日</w:t>
      </w:r>
      <w:r/>
    </w:p>
    <w:p>
      <w:pPr>
        <w:rPr>
          <w:rFonts w:ascii="宋体"/>
          <w:color w:val="000000"/>
          <w:sz w:val="30"/>
          <w:szCs w:val="30"/>
        </w:rPr>
      </w:pPr>
      <w:r>
        <w:rPr>
          <w:rFonts w:ascii="宋体"/>
          <w:color w:val="000000"/>
          <w:sz w:val="30"/>
          <w:szCs w:val="30"/>
        </w:rPr>
        <w:br w:type="page" w:clear="all"/>
      </w:r>
      <w:r/>
    </w:p>
    <w:p>
      <w:pPr>
        <w:rPr>
          <w:rFonts w:hint="eastAsia" w:ascii="宋体" w:hAnsi="宋体" w:eastAsia="宋体" w:cs="宋体"/>
          <w:b/>
          <w:sz w:val="30"/>
          <w:szCs w:val="30"/>
        </w:rPr>
      </w:pPr>
      <w:r>
        <w:rPr>
          <w:rFonts w:hint="eastAsia" w:ascii="宋体" w:hAnsi="宋体" w:eastAsia="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具备履行合同所必需的设备和专业技术能力的声明</w:t>
      </w:r>
      <w:r/>
    </w:p>
    <w:p>
      <w:pPr>
        <w:pStyle w:val="705"/>
        <w:ind w:firstLine="480"/>
        <w:jc w:val="center"/>
        <w:spacing w:line="400" w:lineRule="exact"/>
        <w:rPr>
          <w:rFonts w:hint="eastAsia" w:ascii="宋体" w:hAnsi="宋体" w:eastAsia="宋体" w:cs="宋体"/>
          <w:b/>
          <w:sz w:val="30"/>
          <w:szCs w:val="30"/>
        </w:rPr>
      </w:pPr>
      <w:r>
        <w:rPr>
          <w:rFonts w:hint="eastAsia" w:ascii="宋体" w:hAnsi="宋体" w:eastAsia="宋体" w:cs="宋体"/>
          <w:sz w:val="30"/>
          <w:szCs w:val="30"/>
        </w:rPr>
        <w:t xml:space="preserve">（附证明材料原件扫描件）</w:t>
      </w:r>
      <w:r/>
    </w:p>
    <w:p>
      <w:pPr>
        <w:pStyle w:val="705"/>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项目名称：</w:t>
      </w:r>
      <w:r>
        <w:rPr>
          <w:rFonts w:hint="eastAsia" w:ascii="宋体" w:hAnsi="宋体" w:eastAsia="宋体" w:cs="宋体"/>
          <w:sz w:val="30"/>
          <w:szCs w:val="30"/>
          <w:u w:val="single"/>
        </w:rPr>
        <w:t xml:space="preserve">              </w:t>
      </w:r>
      <w:r/>
    </w:p>
    <w:p>
      <w:pPr>
        <w:pStyle w:val="705"/>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供应商郑重声明：供应商具备履行合同（项目名称：</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）所必需的设备和专业技术能力。具体为：</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资质：</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专业技术能力（人员）：</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contextualSpacing/>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696"/>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704"/>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特此声明。 </w:t>
      </w:r>
      <w:r/>
    </w:p>
    <w:p>
      <w:pPr>
        <w:pStyle w:val="704"/>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供应商对上述声明的真实性负责。如有虚假，将依法承担相应责任。 </w:t>
      </w:r>
      <w:r/>
    </w:p>
    <w:p>
      <w:pPr>
        <w:pStyle w:val="704"/>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704"/>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（电子签章）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磋商代表（授权人）：</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（签字或盖章）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日期：   年  月  日</w:t>
      </w:r>
      <w:r/>
    </w:p>
    <w:p>
      <w:pP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rPr>
          <w:rFonts w:hint="eastAsia" w:ascii="宋体" w:hAnsi="宋体" w:eastAsia="宋体"/>
          <w:color w:val="000000"/>
          <w:sz w:val="30"/>
          <w:szCs w:val="30"/>
        </w:rPr>
      </w:pPr>
      <w:r>
        <w:rPr>
          <w:rFonts w:ascii="宋体"/>
          <w:b/>
          <w:color w:val="000000"/>
          <w:sz w:val="28"/>
          <w:szCs w:val="28"/>
        </w:rPr>
        <w:br w:type="page" w:clear="all"/>
      </w:r>
      <w:r/>
    </w:p>
    <w:p>
      <w:pPr>
        <w:jc w:val="left"/>
        <w:rPr>
          <w:rFonts w:hint="eastAsia" w:ascii="宋体" w:hAnsi="宋体" w:eastAsia="宋体" w:cs="宋体"/>
          <w:b/>
          <w:sz w:val="30"/>
          <w:szCs w:val="30"/>
        </w:rPr>
      </w:pPr>
      <w:r>
        <w:rPr>
          <w:rFonts w:hint="eastAsia" w:ascii="宋体" w:hAnsi="宋体" w:eastAsia="宋体" w:cs="宋体"/>
          <w:b/>
          <w:sz w:val="30"/>
          <w:szCs w:val="30"/>
          <w:lang w:val="en-US" w:eastAsia="zh-CN"/>
        </w:rPr>
        <w:t xml:space="preserve">十、</w:t>
      </w:r>
      <w:r>
        <w:rPr>
          <w:rFonts w:hint="eastAsia" w:ascii="宋体" w:hAnsi="宋体" w:eastAsia="宋体" w:cs="宋体"/>
          <w:b/>
          <w:sz w:val="30"/>
          <w:szCs w:val="30"/>
        </w:rPr>
        <w:t xml:space="preserve">关于符合本国产品标准的声明函（采购包号：**）</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w:t>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本公司（单位）对上述声明内容的真实性负责。如有虚假，愿承担相应法律责任。</w:t>
      </w:r>
      <w:r/>
    </w:p>
    <w:p>
      <w:pPr>
        <w:jc w:val="left"/>
        <w:rPr>
          <w:rFonts w:hint="eastAsia" w:ascii="宋体" w:hAnsi="宋体" w:eastAsia="宋体" w:cs="宋体"/>
          <w:sz w:val="28"/>
          <w:szCs w:val="28"/>
        </w:rPr>
      </w:pPr>
      <w:r>
        <w:rPr>
          <w:rFonts w:hint="eastAsia" w:ascii="宋体" w:hAnsi="宋体" w:eastAsia="宋体" w:cs="宋体"/>
          <w:sz w:val="28"/>
          <w:szCs w:val="28"/>
        </w:rPr>
        <w:t xml:space="preserve">公司（单位）名称（盖章）：      </w:t>
      </w:r>
      <w:r/>
    </w:p>
    <w:p>
      <w:pPr>
        <w:jc w:val="left"/>
        <w:rPr>
          <w:rFonts w:hint="eastAsia" w:ascii="宋体" w:hAnsi="宋体" w:eastAsia="宋体" w:cs="宋体"/>
          <w:sz w:val="28"/>
          <w:szCs w:val="28"/>
        </w:rPr>
      </w:pPr>
      <w:r>
        <w:rPr>
          <w:rFonts w:hint="eastAsia" w:ascii="宋体" w:hAnsi="宋体" w:eastAsia="宋体" w:cs="宋体"/>
          <w:sz w:val="28"/>
          <w:szCs w:val="28"/>
        </w:rPr>
        <w:t xml:space="preserve">日期：　　年　　月　日    </w:t>
      </w:r>
      <w:r/>
    </w:p>
    <w:p>
      <w:pPr>
        <w:jc w:val="left"/>
        <w:rPr>
          <w:rFonts w:hint="eastAsia" w:ascii="宋体" w:hAnsi="宋体" w:eastAsia="宋体" w:cs="宋体"/>
          <w:sz w:val="28"/>
          <w:szCs w:val="28"/>
        </w:rPr>
      </w:pPr>
      <w:r>
        <w:rPr>
          <w:rFonts w:hint="eastAsia" w:ascii="宋体" w:hAnsi="宋体" w:eastAsia="宋体" w:cs="宋体"/>
          <w:sz w:val="28"/>
          <w:szCs w:val="28"/>
        </w:rPr>
        <w:t xml:space="preserve">_____________________________</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1.产品如有型号，请在“产品名称”栏一并填写。</w:t>
      </w:r>
      <w:r/>
    </w:p>
    <w:p>
      <w:pPr>
        <w:jc w:val="left"/>
        <w:rPr>
          <w:rFonts w:hint="eastAsia" w:ascii="宋体" w:hAnsi="宋体" w:eastAsia="宋体" w:cs="宋体"/>
          <w:sz w:val="28"/>
          <w:szCs w:val="28"/>
        </w:rPr>
      </w:pPr>
      <w:r>
        <w:rPr>
          <w:rFonts w:hint="eastAsia" w:ascii="宋体" w:hAnsi="宋体" w:eastAsia="宋体" w:cs="宋体"/>
          <w:sz w:val="28"/>
          <w:szCs w:val="28"/>
        </w:rPr>
        <w:t xml:space="preserve">2.生产厂名与厂址应与生产厂营业执照载明的相关信息保持一致。</w:t>
      </w:r>
      <w:r/>
    </w:p>
    <w:p>
      <w:pPr>
        <w:jc w:val="left"/>
        <w:rPr>
          <w:rFonts w:hint="eastAsia" w:ascii="宋体" w:hAnsi="宋体" w:eastAsia="宋体" w:cs="宋体"/>
          <w:sz w:val="28"/>
          <w:szCs w:val="28"/>
        </w:rPr>
      </w:pPr>
      <w:r>
        <w:rPr>
          <w:rFonts w:hint="eastAsia" w:ascii="宋体" w:hAnsi="宋体" w:eastAsia="宋体" w:cs="宋体"/>
          <w:sz w:val="28"/>
          <w:szCs w:val="28"/>
        </w:rPr>
        <w:t xml:space="preserve">3.该产品的中国境内生产的组件成本占比相关要求实施前，“规定比例”栏可不填，下同。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4.该产品的关键组件要求实施前，“关键组件”栏可不填，下同。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5.该产品的关键工序要求实施前，“关键工序”栏可不填，下同。</w:t>
      </w:r>
      <w:r/>
    </w:p>
    <w:p>
      <w:pPr>
        <w:spacing w:line="360" w:lineRule="auto"/>
        <w:rPr>
          <w:rFonts w:hint="eastAsia" w:ascii="宋体" w:hAnsi="宋体" w:eastAsia="宋体"/>
          <w:color w:val="000000"/>
          <w:sz w:val="30"/>
          <w:szCs w:val="30"/>
        </w:rPr>
      </w:pPr>
      <w:r>
        <w:rPr>
          <w:rFonts w:hint="eastAsia" w:ascii="宋体" w:hAnsi="宋体" w:eastAsia="宋体"/>
          <w:color w:val="000000"/>
          <w:sz w:val="30"/>
          <w:szCs w:val="30"/>
        </w:rPr>
      </w:r>
      <w:r/>
    </w:p>
    <w:p>
      <w:pPr>
        <w:pStyle w:val="691"/>
        <w:ind w:firstLine="605"/>
        <w:spacing w:line="480" w:lineRule="exact"/>
        <w:rPr>
          <w:rFonts w:hint="eastAsia" w:ascii="宋体" w:hAnsi="宋体"/>
          <w:color w:val="000000"/>
          <w:sz w:val="30"/>
          <w:szCs w:val="30"/>
        </w:rPr>
      </w:pPr>
      <w:r>
        <w:rPr>
          <w:rFonts w:hint="eastAsia" w:ascii="宋体" w:hAnsi="宋体"/>
          <w:color w:val="000000"/>
          <w:sz w:val="30"/>
          <w:szCs w:val="30"/>
        </w:rPr>
      </w:r>
      <w:r/>
    </w:p>
    <w:p>
      <w:pPr>
        <w:pStyle w:val="732"/>
        <w:rPr>
          <w:rFonts w:hint="eastAsia" w:eastAsia="宋体"/>
          <w:color w:val="000000"/>
        </w:rPr>
      </w:pPr>
      <w:r>
        <w:rPr>
          <w:rFonts w:hint="eastAsia" w:eastAsia="宋体"/>
          <w:color w:val="000000"/>
        </w:rPr>
      </w:r>
      <w:r/>
    </w:p>
    <w:p>
      <w:pPr>
        <w:pStyle w:val="733"/>
        <w:rPr>
          <w:rFonts w:hint="eastAsia" w:ascii="宋体" w:hAnsi="宋体"/>
          <w:color w:val="000000"/>
        </w:rPr>
      </w:pPr>
      <w:r>
        <w:rPr>
          <w:rFonts w:hint="eastAsia" w:ascii="宋体" w:hAnsi="宋体"/>
          <w:color w:val="000000"/>
        </w:rPr>
      </w:r>
      <w:r/>
    </w:p>
    <w:p>
      <w:pPr>
        <w:pStyle w:val="691"/>
        <w:rPr>
          <w:rFonts w:hint="eastAsia" w:ascii="宋体" w:hAnsi="宋体"/>
          <w:color w:val="000000"/>
        </w:rPr>
      </w:pPr>
      <w:r>
        <w:rPr>
          <w:rFonts w:hint="eastAsia" w:ascii="宋体" w:hAnsi="宋体"/>
          <w:color w:val="000000"/>
        </w:rPr>
      </w:r>
      <w:r/>
    </w:p>
    <w:p>
      <w:pPr>
        <w:pStyle w:val="732"/>
        <w:rPr>
          <w:rFonts w:hint="eastAsia" w:eastAsia="宋体"/>
          <w:color w:val="000000"/>
        </w:rPr>
      </w:pPr>
      <w:r>
        <w:rPr>
          <w:rFonts w:hint="eastAsia" w:eastAsia="宋体"/>
          <w:color w:val="000000"/>
        </w:rPr>
      </w:r>
      <w:r/>
    </w:p>
    <w:p>
      <w:pPr>
        <w:pStyle w:val="733"/>
        <w:rPr>
          <w:color w:val="000000"/>
        </w:rPr>
      </w:pPr>
      <w:r>
        <w:rPr>
          <w:color w:val="000000"/>
        </w:rPr>
      </w:r>
      <w:r/>
    </w:p>
    <w:p>
      <w:pPr>
        <w:pStyle w:val="691"/>
        <w:rPr>
          <w:color w:val="000000"/>
        </w:rPr>
      </w:pPr>
      <w:r>
        <w:rPr>
          <w:color w:val="000000"/>
        </w:rPr>
      </w:r>
      <w:r/>
    </w:p>
    <w:p>
      <w:pPr>
        <w:pStyle w:val="732"/>
        <w:rPr>
          <w:rFonts w:hint="eastAsia" w:eastAsia="宋体"/>
          <w:color w:val="000000"/>
        </w:rPr>
      </w:pPr>
      <w:r>
        <w:rPr>
          <w:rFonts w:hint="eastAsia" w:eastAsia="宋体"/>
          <w:color w:val="000000"/>
        </w:rPr>
      </w:r>
      <w:r/>
    </w:p>
    <w:p>
      <w:pPr>
        <w:pStyle w:val="733"/>
        <w:rPr>
          <w:color w:val="000000"/>
        </w:rPr>
      </w:pPr>
      <w:r>
        <w:rPr>
          <w:color w:val="000000"/>
        </w:rPr>
      </w:r>
      <w:r/>
    </w:p>
    <w:p>
      <w:pPr>
        <w:pStyle w:val="691"/>
        <w:rPr>
          <w:color w:val="000000"/>
        </w:rPr>
      </w:pPr>
      <w:r>
        <w:rPr>
          <w:color w:val="000000"/>
        </w:rPr>
      </w:r>
      <w:r/>
    </w:p>
    <w:p>
      <w:pPr>
        <w:pStyle w:val="732"/>
        <w:rPr>
          <w:rFonts w:hint="eastAsia" w:eastAsia="宋体"/>
          <w:color w:val="000000"/>
        </w:rPr>
      </w:pPr>
      <w:r>
        <w:rPr>
          <w:rFonts w:hint="eastAsia" w:eastAsia="宋体"/>
          <w:color w:val="000000"/>
        </w:rPr>
      </w:r>
      <w:r/>
    </w:p>
    <w:p>
      <w:pPr>
        <w:pStyle w:val="733"/>
        <w:rPr>
          <w:color w:val="000000"/>
        </w:rPr>
      </w:pPr>
      <w:r>
        <w:rPr>
          <w:color w:val="000000"/>
        </w:rPr>
      </w:r>
      <w:r/>
    </w:p>
    <w:p>
      <w:pPr>
        <w:pStyle w:val="691"/>
        <w:rPr>
          <w:color w:val="000000"/>
        </w:rPr>
      </w:pPr>
      <w:r>
        <w:rPr>
          <w:color w:val="000000"/>
        </w:rPr>
      </w:r>
      <w:r/>
    </w:p>
    <w:p>
      <w:pPr>
        <w:pStyle w:val="732"/>
        <w:rPr>
          <w:rFonts w:hint="eastAsia" w:eastAsia="宋体"/>
          <w:color w:val="000000"/>
        </w:rPr>
      </w:pPr>
      <w:r>
        <w:rPr>
          <w:rFonts w:hint="eastAsia" w:eastAsia="宋体"/>
          <w:color w:val="000000"/>
        </w:rPr>
      </w:r>
      <w:r/>
    </w:p>
    <w:p>
      <w:pPr>
        <w:rPr>
          <w:rFonts w:hint="eastAsia"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ind w:firstLine="600"/>
        <w:rPr>
          <w:rFonts w:hint="eastAsia" w:ascii="宋体" w:hAnsi="宋体" w:eastAsia="宋体" w:cs="仿宋"/>
          <w:b/>
          <w:color w:val="000000"/>
          <w:sz w:val="30"/>
          <w:szCs w:val="30"/>
        </w:rPr>
      </w:pPr>
      <w:r>
        <w:rPr>
          <w:rFonts w:hint="eastAsia" w:ascii="宋体" w:hAnsi="宋体" w:eastAsia="宋体" w:cs="仿宋"/>
          <w:b/>
          <w:color w:val="000000"/>
          <w:sz w:val="30"/>
          <w:szCs w:val="30"/>
        </w:rPr>
        <w:t xml:space="preserve">十</w:t>
      </w:r>
      <w:r>
        <w:rPr>
          <w:rFonts w:hint="eastAsia" w:ascii="宋体" w:hAnsi="宋体" w:eastAsia="宋体" w:cs="仿宋"/>
          <w:b/>
          <w:color w:val="000000"/>
          <w:sz w:val="30"/>
          <w:szCs w:val="30"/>
          <w:lang w:val="en-US" w:eastAsia="zh-CN"/>
        </w:rPr>
        <w:t xml:space="preserve">一</w:t>
      </w:r>
      <w:r>
        <w:rPr>
          <w:rFonts w:hint="eastAsia" w:ascii="宋体" w:hAnsi="宋体" w:eastAsia="宋体" w:cs="仿宋"/>
          <w:b/>
          <w:color w:val="000000"/>
          <w:sz w:val="30"/>
          <w:szCs w:val="30"/>
        </w:rPr>
        <w:t xml:space="preserve">、质疑函范本</w:t>
      </w:r>
      <w:r/>
    </w:p>
    <w:p>
      <w:pPr>
        <w:ind w:firstLine="560"/>
        <w:spacing w:before="240"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一、质疑供应商基本信息</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质疑供应商：</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联系人：</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授权代表：</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rPr>
          <w:rFonts w:ascii="宋体" w:hAnsi="宋体" w:eastAsia="宋体" w:cs="仿宋"/>
          <w:color w:val="000000"/>
          <w:sz w:val="28"/>
          <w:szCs w:val="28"/>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ascii="宋体" w:hAnsi="宋体" w:eastAsia="宋体" w:cs="仿宋"/>
          <w:color w:val="000000"/>
          <w:sz w:val="28"/>
          <w:szCs w:val="28"/>
        </w:rPr>
        <w:t xml:space="preserve"> </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二、质疑项目基本情况</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质疑项目的编号：</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包号：</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采购人名称：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采购文件获取日期：</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三、质疑事项具体内容</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质疑事项1：</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事实依据：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法律依据：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质疑事项2</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四、与质疑事项相关的质疑请求</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请求：</w:t>
      </w:r>
      <w:r>
        <w:rPr>
          <w:rFonts w:hint="eastAsia" w:ascii="宋体" w:hAnsi="宋体" w:eastAsia="宋体" w:cs="仿宋"/>
          <w:color w:val="000000"/>
          <w:sz w:val="28"/>
          <w:szCs w:val="28"/>
          <w:u w:val="single"/>
        </w:rPr>
        <w:t xml:space="preserve">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签字(签章)：                   公章：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日期：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jc w:val="center"/>
        <w:rPr>
          <w:rFonts w:hint="eastAsia" w:ascii="宋体" w:hAnsi="宋体" w:eastAsia="宋体" w:cs="仿宋"/>
          <w:b/>
          <w:bCs/>
          <w:color w:val="000000"/>
          <w:sz w:val="28"/>
          <w:szCs w:val="28"/>
        </w:rPr>
      </w:pPr>
      <w:r>
        <w:rPr>
          <w:rFonts w:hint="eastAsia" w:ascii="宋体" w:hAnsi="宋体" w:eastAsia="宋体" w:cs="仿宋"/>
          <w:b/>
          <w:bCs/>
          <w:color w:val="000000"/>
          <w:sz w:val="28"/>
          <w:szCs w:val="28"/>
        </w:rPr>
      </w:r>
      <w:r/>
    </w:p>
    <w:p>
      <w:pPr>
        <w:rPr>
          <w:rFonts w:hint="eastAsia" w:ascii="宋体" w:hAnsi="宋体" w:eastAsia="宋体"/>
          <w:b/>
          <w:color w:val="000000"/>
          <w:sz w:val="28"/>
          <w:szCs w:val="28"/>
        </w:rPr>
      </w:pPr>
      <w:r>
        <w:rPr>
          <w:rFonts w:hint="eastAsia" w:ascii="宋体" w:hAnsi="宋体" w:eastAsia="宋体"/>
          <w:b/>
          <w:color w:val="000000"/>
          <w:sz w:val="28"/>
          <w:szCs w:val="28"/>
        </w:rPr>
        <w:t xml:space="preserve">质疑函制作说明：</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1.供应商提出质疑时，应提交质疑函和必要的证明材料。</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2.质疑供应商若委托代理人进行质疑的，质疑函应按要求列明“授权代表”的有关内容，并在附件中提交由质疑</w:t>
      </w:r>
      <w:r>
        <w:rPr>
          <w:rFonts w:hint="eastAsia" w:ascii="宋体" w:hAnsi="宋体" w:eastAsia="宋体" w:cs="宋体"/>
          <w:color w:val="000000"/>
          <w:sz w:val="28"/>
          <w:szCs w:val="28"/>
        </w:rPr>
        <w:t xml:space="preserve">供应商签署的授权委托书。授权委托书应载明代理人的姓名或者名称、代理事项、具体权限、期限和相关事项。</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3.质疑供应商若对项目的某一分包进行质疑，质疑函中应列明具体分包号。</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4.质疑函的质疑事项应具体、明确，并有必要的事实依据和法律依据。</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5.质疑函的质疑请求应与质疑事项相关。</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7.按该表格填写，一式两份，并将该函和相关证据盖公章在规定的时间内分别送达采购人和采购代理机构。</w:t>
      </w:r>
      <w:r/>
    </w:p>
    <w:sectPr>
      <w:footnotePr/>
      <w:endnotePr/>
      <w:type w:val="nextPage"/>
      <w:pgSz w:w="11906" w:h="16838" w:orient="portrait"/>
      <w:pgMar w:top="1440" w:right="1800" w:bottom="1440" w:left="1800" w:header="907" w:footer="964"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ourier New">
    <w:panose1 w:val="02070309020205020404"/>
  </w:font>
  <w:font w:name="Segoe UI Symbol">
    <w:panose1 w:val="020B0502040204020203"/>
  </w:font>
  <w:font w:name="仿宋">
    <w:panose1 w:val="02010609060101010101"/>
  </w:font>
  <w:font w:name="方正仿宋_GB2312">
    <w:panose1 w:val="020B0503020202020204"/>
  </w:font>
  <w:font w:name="楷体_GB2312">
    <w:panose1 w:val="02010609060101010101"/>
  </w:font>
  <w:font w:name="Cambria">
    <w:panose1 w:val="02040503050406030204"/>
  </w:font>
  <w:font w:name="Symbol">
    <w:panose1 w:val="05050102010706020507"/>
  </w:font>
  <w:font w:name="文鼎小标宋">
    <w:panose1 w:val="020B0503020202020204"/>
  </w:font>
  <w:font w:name="新宋体">
    <w:panose1 w:val="02010609030101010101"/>
  </w:font>
  <w:font w:name="Wingdings">
    <w:panose1 w:val="05000000000000000000"/>
  </w:font>
  <w:font w:name="Century Schoolbook">
    <w:panose1 w:val="02040604050505020304"/>
  </w:font>
  <w:font w:name="华文楷体">
    <w:panose1 w:val="02010600040101010101"/>
  </w:font>
  <w:font w:name="Verdana">
    <w:panose1 w:val="020B0604030504040204"/>
  </w:font>
  <w:font w:name="仿宋_GB2312">
    <w:panose1 w:val="02010609060101010101"/>
  </w:font>
  <w:font w:name="黑体">
    <w:panose1 w:val="02010609060101010101"/>
  </w:font>
  <w:font w:name="Calibri">
    <w:panose1 w:val="020F0502020204030204"/>
  </w:font>
  <w:font w:name="Cambria Math">
    <w:panose1 w:val="02040503050406030204"/>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00"/>
      <w:rPr>
        <w:rFonts w:hint="eastAsia"/>
        <w:lang w:val="en-US" w:eastAsia="zh-CN"/>
      </w:rPr>
    </w:pPr>
    <w:r>
      <w:rPr>
        <w:rFonts w:hint="eastAsia"/>
        <w:lang w:val="en-US" w:eastAsia="zh-CN"/>
      </w:rPr>
    </w:r>
    <w:r/>
  </w:p>
  <w:p>
    <w:pPr>
      <w:pStyle w:val="700"/>
      <w:rPr>
        <w:rFonts w:hint="default" w:eastAsiaTheme="minorEastAsia"/>
        <w:lang w:val="en-US" w:eastAsia="zh-CN"/>
      </w:rPr>
    </w:pPr>
    <w:r>
      <w:rPr>
        <w:rFonts w:hint="eastAsia"/>
        <w:lang w:val="en-US" w:eastAsia="zh-CN"/>
      </w:rPr>
      <w:t xml:space="preserve">地址：</w:t>
    </w:r>
    <w:r>
      <w:rPr>
        <w:rFonts w:hint="eastAsia"/>
      </w:rPr>
      <w:t xml:space="preserve">兴化市</w:t>
    </w:r>
    <w:r>
      <w:rPr>
        <w:rFonts w:hint="eastAsia"/>
        <w:lang w:val="en-US" w:eastAsia="zh-CN"/>
      </w:rPr>
      <w:t xml:space="preserve">南津路90号</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right"/>
      <w:rPr>
        <w:rFonts w:hint="eastAsia" w:eastAsiaTheme="minorEastAsia"/>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823595" cy="348615"/>
              <wp:effectExtent l="0" t="0" r="0" b="13970"/>
              <wp:docPr id="1" name="图片 1" descr="永晖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永晖logo"/>
                      <pic:cNvPicPr>
                        <a:picLocks noChangeAspect="1"/>
                      </pic:cNvPicPr>
                      <pic:nvPr/>
                    </pic:nvPicPr>
                    <pic:blipFill>
                      <a:blip r:embed="rId1"/>
                      <a:stretch/>
                    </pic:blipFill>
                    <pic:spPr bwMode="auto">
                      <a:xfrm>
                        <a:off x="0" y="0"/>
                        <a:ext cx="823595" cy="348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4.8pt;height:27.4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200" w:hanging="12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8"/>
  </w:num>
  <w:num w:numId="5">
    <w:abstractNumId w:val="5"/>
  </w:num>
  <w:num w:numId="6">
    <w:abstractNumId w:val="4"/>
  </w:num>
  <w:num w:numId="7">
    <w:abstractNumId w:val="7"/>
  </w:num>
  <w:num w:numId="8">
    <w:abstractNumId w:val="6"/>
  </w:num>
  <w:num w:numId="9">
    <w:abstractNumId w:val="9"/>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6"/>
    <w:next w:val="6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9"/>
    <w:link w:val="12"/>
    <w:uiPriority w:val="9"/>
    <w:rPr>
      <w:rFonts w:ascii="Arial" w:hAnsi="Arial" w:eastAsia="Arial" w:cs="Arial"/>
      <w:sz w:val="40"/>
      <w:szCs w:val="40"/>
    </w:rPr>
  </w:style>
  <w:style w:type="character" w:styleId="15">
    <w:name w:val="Heading 2 Char"/>
    <w:basedOn w:val="689"/>
    <w:link w:val="687"/>
    <w:uiPriority w:val="9"/>
    <w:rPr>
      <w:rFonts w:ascii="Arial" w:hAnsi="Arial" w:eastAsia="Arial" w:cs="Arial"/>
      <w:sz w:val="34"/>
    </w:rPr>
  </w:style>
  <w:style w:type="character" w:styleId="17">
    <w:name w:val="Heading 3 Char"/>
    <w:basedOn w:val="689"/>
    <w:link w:val="688"/>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9"/>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9"/>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9"/>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9"/>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9"/>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689"/>
    <w:link w:val="33"/>
    <w:uiPriority w:val="10"/>
    <w:rPr>
      <w:sz w:val="48"/>
      <w:szCs w:val="48"/>
    </w:rPr>
  </w:style>
  <w:style w:type="character" w:styleId="36">
    <w:name w:val="Subtitle Char"/>
    <w:basedOn w:val="689"/>
    <w:link w:val="703"/>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9"/>
    <w:link w:val="702"/>
    <w:uiPriority w:val="99"/>
  </w:style>
  <w:style w:type="character" w:styleId="44">
    <w:name w:val="Footer Char"/>
    <w:basedOn w:val="689"/>
    <w:link w:val="700"/>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700"/>
    <w:uiPriority w:val="99"/>
  </w:style>
  <w:style w:type="table" w:styleId="48">
    <w:name w:val="Table Grid Light"/>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9"/>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9"/>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uiPriority w:val="0"/>
    <w:qFormat/>
    <w:pPr>
      <w:jc w:val="both"/>
      <w:widowControl w:val="off"/>
    </w:pPr>
    <w:rPr>
      <w:rFonts w:asciiTheme="minorHAnsi" w:hAnsiTheme="minorHAnsi" w:eastAsiaTheme="minorEastAsia" w:cstheme="minorBidi"/>
      <w:sz w:val="21"/>
      <w:szCs w:val="22"/>
      <w:lang w:val="en-US" w:eastAsia="zh-CN" w:bidi="ar-SA"/>
      <w14:ligatures w14:val="standardContextual"/>
    </w:rPr>
  </w:style>
  <w:style w:type="paragraph" w:styleId="687">
    <w:name w:val="Heading 2"/>
    <w:basedOn w:val="691"/>
    <w:next w:val="691"/>
    <w:link w:val="728"/>
    <w:uiPriority w:val="0"/>
    <w:qFormat/>
    <w:pPr>
      <w:jc w:val="left"/>
      <w:keepLines/>
      <w:keepNext/>
      <w:spacing w:before="260" w:after="260" w:line="415" w:lineRule="auto"/>
      <w:outlineLvl w:val="1"/>
    </w:pPr>
    <w:rPr>
      <w:rFonts w:ascii="Calibri Light" w:hAnsi="Calibri Light"/>
      <w:b/>
      <w:bCs/>
      <w:sz w:val="24"/>
      <w:szCs w:val="32"/>
    </w:rPr>
  </w:style>
  <w:style w:type="paragraph" w:styleId="688">
    <w:name w:val="Heading 3"/>
    <w:basedOn w:val="686"/>
    <w:next w:val="686"/>
    <w:uiPriority w:val="0"/>
    <w:qFormat/>
    <w:pPr>
      <w:keepLines/>
      <w:keepNext/>
      <w:spacing w:before="260" w:after="260" w:line="416" w:lineRule="auto"/>
      <w:outlineLvl w:val="2"/>
    </w:pPr>
    <w:rPr>
      <w:b/>
      <w:bCs/>
      <w:sz w:val="32"/>
      <w:szCs w:val="32"/>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customStyle="1">
    <w:name w:val="正文1"/>
    <w:next w:val="686"/>
    <w:link w:val="721"/>
    <w:uiPriority w:val="0"/>
    <w:qFormat/>
    <w:pPr>
      <w:jc w:val="both"/>
      <w:widowControl w:val="off"/>
    </w:pPr>
    <w:rPr>
      <w:rFonts w:ascii="Times New Roman" w:hAnsi="Times New Roman" w:eastAsia="宋体" w:cs="Times New Roman"/>
      <w:sz w:val="21"/>
      <w:szCs w:val="24"/>
      <w:lang w:val="en-US" w:eastAsia="zh-CN" w:bidi="ar-SA"/>
    </w:rPr>
  </w:style>
  <w:style w:type="paragraph" w:styleId="692">
    <w:name w:val="table of authorities"/>
    <w:basedOn w:val="686"/>
    <w:next w:val="686"/>
    <w:uiPriority w:val="0"/>
    <w:unhideWhenUsed/>
    <w:qFormat/>
    <w:pPr>
      <w:ind w:left="420"/>
    </w:pPr>
    <w:rPr>
      <w:rFonts w:ascii="Times New Roman" w:hAnsi="Times New Roman" w:eastAsia="宋体" w:cs="Times New Roman"/>
      <w:szCs w:val="24"/>
      <w14:ligatures w14:val="none"/>
    </w:rPr>
  </w:style>
  <w:style w:type="paragraph" w:styleId="693">
    <w:name w:val="Normal Indent"/>
    <w:basedOn w:val="686"/>
    <w:uiPriority w:val="99"/>
    <w:semiHidden/>
    <w:unhideWhenUsed/>
    <w:qFormat/>
    <w:pPr>
      <w:ind w:firstLine="420"/>
    </w:pPr>
  </w:style>
  <w:style w:type="paragraph" w:styleId="694">
    <w:name w:val="Body Text"/>
    <w:basedOn w:val="686"/>
    <w:next w:val="695"/>
    <w:link w:val="718"/>
    <w:uiPriority w:val="99"/>
    <w:qFormat/>
    <w:pPr>
      <w:spacing w:after="120"/>
    </w:pPr>
    <w:rPr>
      <w:rFonts w:ascii="Times New Roman" w:hAnsi="Times New Roman" w:eastAsia="宋体" w:cs="Times New Roman"/>
      <w:sz w:val="15"/>
      <w:szCs w:val="24"/>
      <w14:ligatures w14:val="none"/>
    </w:rPr>
  </w:style>
  <w:style w:type="paragraph" w:styleId="695"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696">
    <w:name w:val="Body Text Indent"/>
    <w:basedOn w:val="686"/>
    <w:link w:val="727"/>
    <w:uiPriority w:val="99"/>
    <w:semiHidden/>
    <w:unhideWhenUsed/>
    <w:qFormat/>
    <w:pPr>
      <w:ind w:left="420"/>
      <w:spacing w:after="120"/>
    </w:pPr>
  </w:style>
  <w:style w:type="paragraph" w:styleId="697">
    <w:name w:val="index 4"/>
    <w:basedOn w:val="686"/>
    <w:next w:val="686"/>
    <w:uiPriority w:val="0"/>
    <w:qFormat/>
    <w:pPr>
      <w:ind w:left="600"/>
    </w:pPr>
    <w:rPr>
      <w:rFonts w:ascii="Verdana" w:hAnsi="Verdana"/>
      <w:szCs w:val="20"/>
    </w:rPr>
  </w:style>
  <w:style w:type="paragraph" w:styleId="698">
    <w:name w:val="Plain Text"/>
    <w:basedOn w:val="686"/>
    <w:next w:val="693"/>
    <w:link w:val="729"/>
    <w:uiPriority w:val="0"/>
    <w:qFormat/>
    <w:rPr>
      <w:rFonts w:ascii="宋体" w:hAnsi="Times New Roman" w:eastAsia="宋体" w:cs="Times New Roman"/>
      <w:szCs w:val="21"/>
      <w14:ligatures w14:val="none"/>
    </w:rPr>
  </w:style>
  <w:style w:type="paragraph" w:styleId="699">
    <w:name w:val="Date"/>
    <w:basedOn w:val="686"/>
    <w:next w:val="686"/>
    <w:link w:val="720"/>
    <w:uiPriority w:val="0"/>
    <w:qFormat/>
    <w:pPr>
      <w:ind w:firstLine="652"/>
      <w:spacing w:line="319" w:lineRule="auto"/>
    </w:pPr>
    <w:rPr>
      <w:rFonts w:ascii="Century Schoolbook" w:hAnsi="Century Schoolbook" w:eastAsia="文鼎小标宋" w:cs="Times New Roman"/>
      <w:spacing w:val="-4"/>
      <w:sz w:val="23"/>
      <w:szCs w:val="20"/>
      <w14:ligatures w14:val="none"/>
    </w:rPr>
  </w:style>
  <w:style w:type="paragraph" w:styleId="700">
    <w:name w:val="Footer"/>
    <w:basedOn w:val="686"/>
    <w:link w:val="711"/>
    <w:uiPriority w:val="99"/>
    <w:unhideWhenUsed/>
    <w:qFormat/>
    <w:pPr>
      <w:jc w:val="left"/>
      <w:tabs>
        <w:tab w:val="center" w:pos="4153" w:leader="none"/>
        <w:tab w:val="right" w:pos="8306" w:leader="none"/>
      </w:tabs>
    </w:pPr>
    <w:rPr>
      <w:sz w:val="18"/>
      <w:szCs w:val="18"/>
    </w:rPr>
  </w:style>
  <w:style w:type="paragraph" w:styleId="701">
    <w:name w:val="envelope return"/>
    <w:basedOn w:val="686"/>
    <w:uiPriority w:val="0"/>
    <w:qFormat/>
    <w:rPr>
      <w:rFonts w:ascii="Arial" w:hAnsi="Arial"/>
    </w:rPr>
  </w:style>
  <w:style w:type="paragraph" w:styleId="702">
    <w:name w:val="Header"/>
    <w:basedOn w:val="686"/>
    <w:link w:val="710"/>
    <w:uiPriority w:val="99"/>
    <w:unhideWhenUsed/>
    <w:qFormat/>
    <w:pPr>
      <w:jc w:val="center"/>
      <w:tabs>
        <w:tab w:val="center" w:pos="4153" w:leader="none"/>
        <w:tab w:val="right" w:pos="8306" w:leader="none"/>
      </w:tabs>
    </w:pPr>
    <w:rPr>
      <w:sz w:val="18"/>
      <w:szCs w:val="18"/>
    </w:rPr>
  </w:style>
  <w:style w:type="paragraph" w:styleId="703">
    <w:name w:val="Subtitle"/>
    <w:basedOn w:val="686"/>
    <w:next w:val="686"/>
    <w:uiPriority w:val="11"/>
    <w:qFormat/>
    <w:pPr>
      <w:ind w:firstLine="200"/>
      <w:jc w:val="left"/>
      <w:spacing w:line="400" w:lineRule="exact"/>
      <w:outlineLvl w:val="1"/>
    </w:pPr>
    <w:rPr>
      <w:rFonts w:ascii="Cambria" w:hAnsi="Cambria" w:eastAsia="黑体"/>
      <w:b/>
      <w:bCs/>
      <w:szCs w:val="32"/>
    </w:rPr>
  </w:style>
  <w:style w:type="paragraph" w:styleId="704">
    <w:name w:val="Body Text 2"/>
    <w:basedOn w:val="686"/>
    <w:uiPriority w:val="0"/>
    <w:qFormat/>
    <w:pPr>
      <w:jc w:val="center"/>
      <w:widowControl/>
    </w:pPr>
    <w:rPr>
      <w:rFonts w:ascii="楷体_GB2312" w:eastAsia="楷体_GB2312"/>
      <w:sz w:val="28"/>
      <w:szCs w:val="28"/>
    </w:rPr>
  </w:style>
  <w:style w:type="paragraph" w:styleId="705">
    <w:name w:val="Normal (Web)"/>
    <w:basedOn w:val="686"/>
    <w:uiPriority w:val="99"/>
    <w:semiHidden/>
    <w:unhideWhenUsed/>
    <w:qFormat/>
    <w:rPr>
      <w:sz w:val="24"/>
    </w:rPr>
  </w:style>
  <w:style w:type="paragraph" w:styleId="706">
    <w:name w:val="Body Text First Indent 2"/>
    <w:basedOn w:val="696"/>
    <w:link w:val="738"/>
    <w:uiPriority w:val="99"/>
    <w:semiHidden/>
    <w:unhideWhenUsed/>
    <w:qFormat/>
    <w:pPr>
      <w:ind w:firstLine="420"/>
    </w:pPr>
  </w:style>
  <w:style w:type="table" w:styleId="707">
    <w:name w:val="Table Grid"/>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8">
    <w:name w:val="Strong"/>
    <w:basedOn w:val="689"/>
    <w:uiPriority w:val="22"/>
    <w:qFormat/>
    <w:rPr>
      <w:b/>
    </w:rPr>
  </w:style>
  <w:style w:type="character" w:styleId="709">
    <w:name w:val="Hyperlink"/>
    <w:basedOn w:val="689"/>
    <w:uiPriority w:val="99"/>
    <w:unhideWhenUsed/>
    <w:qFormat/>
    <w:rPr>
      <w:color w:val="0563c1" w:themeColor="hyperlink"/>
      <w:u w:val="single"/>
      <w14:textFill>
        <w14:solidFill>
          <w14:schemeClr w14:val="hlink"/>
        </w14:solidFill>
      </w14:textFill>
    </w:rPr>
  </w:style>
  <w:style w:type="character" w:styleId="710" w:customStyle="1">
    <w:name w:val="页眉 字符"/>
    <w:basedOn w:val="689"/>
    <w:link w:val="702"/>
    <w:uiPriority w:val="99"/>
    <w:qFormat/>
    <w:rPr>
      <w:sz w:val="18"/>
      <w:szCs w:val="18"/>
    </w:rPr>
  </w:style>
  <w:style w:type="character" w:styleId="711" w:customStyle="1">
    <w:name w:val="页脚 字符"/>
    <w:basedOn w:val="689"/>
    <w:link w:val="700"/>
    <w:uiPriority w:val="99"/>
    <w:qFormat/>
    <w:rPr>
      <w:sz w:val="18"/>
      <w:szCs w:val="18"/>
    </w:rPr>
  </w:style>
  <w:style w:type="paragraph" w:styleId="712" w:customStyle="1">
    <w:name w:val="正文缩进1"/>
    <w:basedOn w:val="691"/>
    <w:uiPriority w:val="0"/>
    <w:qFormat/>
    <w:pPr>
      <w:ind w:firstLine="420"/>
    </w:pPr>
  </w:style>
  <w:style w:type="character" w:styleId="713" w:customStyle="1">
    <w:name w:val="超链接1"/>
    <w:uiPriority w:val="0"/>
    <w:qFormat/>
    <w:rPr>
      <w:color w:val="0000ff"/>
      <w:u w:val="single"/>
    </w:rPr>
  </w:style>
  <w:style w:type="paragraph" w:styleId="714" w:customStyle="1">
    <w:name w:val="目录 11"/>
    <w:basedOn w:val="691"/>
    <w:next w:val="691"/>
    <w:uiPriority w:val="0"/>
    <w:qFormat/>
  </w:style>
  <w:style w:type="paragraph" w:styleId="715">
    <w:name w:val="List Paragraph"/>
    <w:basedOn w:val="686"/>
    <w:uiPriority w:val="34"/>
    <w:qFormat/>
    <w:pPr>
      <w:ind w:firstLine="420"/>
    </w:pPr>
  </w:style>
  <w:style w:type="paragraph" w:styleId="716" w:customStyle="1">
    <w:name w:val="标题 11"/>
    <w:basedOn w:val="691"/>
    <w:next w:val="691"/>
    <w:uiPriority w:val="0"/>
    <w:qFormat/>
    <w:pPr>
      <w:jc w:val="center"/>
      <w:keepLines/>
      <w:keepNext/>
      <w:spacing w:line="578" w:lineRule="auto"/>
      <w:outlineLvl w:val="0"/>
    </w:pPr>
    <w:rPr>
      <w:rFonts w:eastAsia="新宋体"/>
      <w:b/>
      <w:bCs/>
      <w:sz w:val="30"/>
      <w:szCs w:val="44"/>
    </w:rPr>
  </w:style>
  <w:style w:type="character" w:styleId="717" w:customStyle="1">
    <w:name w:val="未处理的提及1"/>
    <w:basedOn w:val="689"/>
    <w:uiPriority w:val="99"/>
    <w:semiHidden/>
    <w:unhideWhenUsed/>
    <w:qFormat/>
    <w:rPr>
      <w:color w:val="605e5c"/>
      <w:shd w:val="clear" w:color="auto" w:fill="e1dfdd"/>
    </w:rPr>
  </w:style>
  <w:style w:type="character" w:styleId="718" w:customStyle="1">
    <w:name w:val="正文文本 字符"/>
    <w:basedOn w:val="689"/>
    <w:link w:val="694"/>
    <w:uiPriority w:val="99"/>
    <w:qFormat/>
    <w:rPr>
      <w:rFonts w:ascii="Times New Roman" w:hAnsi="Times New Roman" w:eastAsia="宋体" w:cs="Times New Roman"/>
      <w:sz w:val="15"/>
      <w:szCs w:val="24"/>
      <w14:ligatures w14:val="none"/>
    </w:rPr>
  </w:style>
  <w:style w:type="character" w:styleId="719" w:customStyle="1">
    <w:name w:val="日期 字符"/>
    <w:basedOn w:val="689"/>
    <w:uiPriority w:val="99"/>
    <w:semiHidden/>
    <w:qFormat/>
  </w:style>
  <w:style w:type="character" w:styleId="720" w:customStyle="1">
    <w:name w:val="日期 字符1"/>
    <w:basedOn w:val="689"/>
    <w:link w:val="699"/>
    <w:uiPriority w:val="0"/>
    <w:qFormat/>
    <w:rPr>
      <w:rFonts w:ascii="Century Schoolbook" w:hAnsi="Century Schoolbook" w:eastAsia="文鼎小标宋" w:cs="Times New Roman"/>
      <w:spacing w:val="-4"/>
      <w:sz w:val="23"/>
      <w:szCs w:val="20"/>
      <w14:ligatures w14:val="none"/>
    </w:rPr>
  </w:style>
  <w:style w:type="character" w:styleId="721" w:customStyle="1">
    <w:name w:val="正文1 Char Char"/>
    <w:link w:val="691"/>
    <w:uiPriority w:val="0"/>
    <w:qFormat/>
    <w:rPr>
      <w:rFonts w:ascii="Times New Roman" w:hAnsi="Times New Roman" w:eastAsia="宋体" w:cs="Times New Roman"/>
      <w:szCs w:val="24"/>
      <w14:ligatures w14:val="none"/>
    </w:rPr>
  </w:style>
  <w:style w:type="paragraph" w:styleId="722" w:customStyle="1">
    <w:name w:val="普通(网站)1"/>
    <w:basedOn w:val="723"/>
    <w:uiPriority w:val="0"/>
    <w:qFormat/>
    <w:pPr>
      <w:jc w:val="left"/>
      <w:spacing w:before="100" w:beforeAutospacing="1" w:after="100" w:afterAutospacing="1"/>
      <w:widowControl/>
    </w:pPr>
    <w:rPr>
      <w:rFonts w:ascii="宋体" w:hAnsi="宋体" w:cs="宋体"/>
      <w:sz w:val="24"/>
      <w:szCs w:val="20"/>
      <w:lang w:val="zh-CN" w:bidi="zh-CN"/>
    </w:rPr>
  </w:style>
  <w:style w:type="paragraph" w:styleId="723" w:customStyle="1">
    <w:name w:val="正文11"/>
    <w:next w:val="68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4" w:customStyle="1">
    <w:name w:val="正文111"/>
    <w:next w:val="68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25" w:customStyle="1">
    <w:name w:val="目录 111"/>
    <w:basedOn w:val="724"/>
    <w:next w:val="724"/>
    <w:uiPriority w:val="0"/>
    <w:qFormat/>
  </w:style>
  <w:style w:type="paragraph" w:styleId="726" w:customStyle="1">
    <w:name w:val="脚注文本11"/>
    <w:basedOn w:val="724"/>
    <w:next w:val="686"/>
    <w:uiPriority w:val="0"/>
    <w:qFormat/>
    <w:pPr>
      <w:jc w:val="left"/>
    </w:pPr>
    <w:rPr>
      <w:rFonts w:ascii="宋体" w:eastAsia="Times New Roman"/>
      <w:sz w:val="18"/>
      <w:szCs w:val="18"/>
    </w:rPr>
  </w:style>
  <w:style w:type="character" w:styleId="727" w:customStyle="1">
    <w:name w:val="正文文本缩进 字符"/>
    <w:basedOn w:val="689"/>
    <w:link w:val="696"/>
    <w:uiPriority w:val="99"/>
    <w:semiHidden/>
    <w:qFormat/>
  </w:style>
  <w:style w:type="character" w:styleId="728" w:customStyle="1">
    <w:name w:val="标题 2 字符"/>
    <w:basedOn w:val="689"/>
    <w:link w:val="687"/>
    <w:uiPriority w:val="0"/>
    <w:qFormat/>
    <w:rPr>
      <w:rFonts w:ascii="Calibri Light" w:hAnsi="Calibri Light" w:eastAsia="宋体" w:cs="Times New Roman"/>
      <w:b/>
      <w:bCs/>
      <w:sz w:val="24"/>
      <w:szCs w:val="32"/>
      <w14:ligatures w14:val="none"/>
    </w:rPr>
  </w:style>
  <w:style w:type="character" w:styleId="729" w:customStyle="1">
    <w:name w:val="纯文本 字符"/>
    <w:basedOn w:val="689"/>
    <w:link w:val="698"/>
    <w:uiPriority w:val="0"/>
    <w:qFormat/>
    <w:rPr>
      <w:rFonts w:ascii="宋体" w:hAnsi="Times New Roman" w:eastAsia="宋体" w:cs="Times New Roman"/>
      <w:szCs w:val="21"/>
      <w14:ligatures w14:val="none"/>
    </w:rPr>
  </w:style>
  <w:style w:type="paragraph" w:styleId="730" w:customStyle="1">
    <w:name w:val="列出段落1"/>
    <w:basedOn w:val="691"/>
    <w:uiPriority w:val="0"/>
    <w:qFormat/>
    <w:pPr>
      <w:ind w:firstLine="420"/>
    </w:pPr>
  </w:style>
  <w:style w:type="paragraph" w:styleId="731"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732" w:customStyle="1">
    <w:name w:val="脚注文本1"/>
    <w:basedOn w:val="691"/>
    <w:next w:val="733"/>
    <w:uiPriority w:val="0"/>
    <w:qFormat/>
    <w:pPr>
      <w:jc w:val="left"/>
    </w:pPr>
    <w:rPr>
      <w:rFonts w:ascii="宋体" w:hAnsi="宋体" w:eastAsia="Times New Roman"/>
      <w:sz w:val="18"/>
      <w:szCs w:val="18"/>
    </w:rPr>
  </w:style>
  <w:style w:type="paragraph" w:styleId="733" w:customStyle="1">
    <w:name w:val="索引 51"/>
    <w:basedOn w:val="691"/>
    <w:next w:val="691"/>
    <w:uiPriority w:val="0"/>
    <w:qFormat/>
    <w:pPr>
      <w:ind w:left="798"/>
      <w:jc w:val="left"/>
    </w:pPr>
    <w:rPr>
      <w:rFonts w:ascii="Calibri" w:hAnsi="Calibri"/>
    </w:rPr>
  </w:style>
  <w:style w:type="paragraph" w:styleId="734" w:customStyle="1">
    <w:name w:val="正文文本1"/>
    <w:basedOn w:val="691"/>
    <w:uiPriority w:val="0"/>
    <w:qFormat/>
    <w:pPr>
      <w:spacing w:after="120"/>
    </w:pPr>
    <w:rPr>
      <w:rFonts w:ascii="Calibri" w:hAnsi="Calibri"/>
    </w:rPr>
  </w:style>
  <w:style w:type="paragraph" w:styleId="735" w:customStyle="1">
    <w:name w:val="正文仿宋"/>
    <w:basedOn w:val="686"/>
    <w:uiPriority w:val="0"/>
    <w:qFormat/>
    <w:pPr>
      <w:ind w:firstLine="520"/>
      <w:spacing w:line="350" w:lineRule="exact"/>
    </w:pPr>
    <w:rPr>
      <w:rFonts w:ascii="Times New Roman" w:hAnsi="Times New Roman" w:eastAsia="方正仿宋_GB2312" w:cs="Times New Roman"/>
      <w:sz w:val="24"/>
      <w:szCs w:val="24"/>
      <w:lang w:val="zh-CN"/>
      <w14:ligatures w14:val="none"/>
    </w:rPr>
  </w:style>
  <w:style w:type="paragraph" w:styleId="736"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737" w:customStyle="1">
    <w:name w:val="正文112"/>
    <w:next w:val="736"/>
    <w:uiPriority w:val="0"/>
    <w:qFormat/>
    <w:rPr>
      <w:rFonts w:ascii="宋体" w:hAnsi="宋体" w:eastAsia="宋体" w:cs="Times New Roman"/>
      <w:sz w:val="24"/>
      <w:szCs w:val="24"/>
      <w:lang w:val="en-US" w:eastAsia="zh-CN" w:bidi="ar-SA"/>
    </w:rPr>
  </w:style>
  <w:style w:type="character" w:styleId="738" w:customStyle="1">
    <w:name w:val="正文文本首行缩进 2 字符"/>
    <w:basedOn w:val="727"/>
    <w:link w:val="706"/>
    <w:uiPriority w:val="0"/>
    <w:qFormat/>
  </w:style>
  <w:style w:type="paragraph" w:styleId="739" w:customStyle="1">
    <w:name w:val="black1"/>
    <w:basedOn w:val="686"/>
    <w:uiPriority w:val="0"/>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74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741" w:customStyle="1">
    <w:name w:val="font61"/>
    <w:basedOn w:val="689"/>
    <w:uiPriority w:val="0"/>
    <w:qFormat/>
    <w:rPr>
      <w:rFonts w:hint="eastAsia" w:ascii="宋体" w:hAnsi="宋体" w:eastAsia="宋体" w:cs="宋体"/>
      <w:color w:val="000000"/>
      <w:sz w:val="22"/>
      <w:szCs w:val="22"/>
      <w:u w:val="none"/>
      <w:vertAlign w:val="superscript"/>
    </w:rPr>
  </w:style>
  <w:style w:type="character" w:styleId="742" w:customStyle="1">
    <w:name w:val="font41"/>
    <w:basedOn w:val="689"/>
    <w:uiPriority w:val="0"/>
    <w:qFormat/>
    <w:rPr>
      <w:rFonts w:hint="eastAsia" w:ascii="宋体" w:hAnsi="宋体" w:eastAsia="宋体" w:cs="宋体"/>
      <w:color w:val="000000"/>
      <w:sz w:val="22"/>
      <w:szCs w:val="22"/>
      <w:u w:val="none"/>
    </w:rPr>
  </w:style>
  <w:style w:type="character" w:styleId="743" w:customStyle="1">
    <w:name w:val="font81"/>
    <w:basedOn w:val="689"/>
    <w:uiPriority w:val="0"/>
    <w:qFormat/>
    <w:rPr>
      <w:rFonts w:hint="eastAsia" w:ascii="宋体" w:hAnsi="宋体" w:eastAsia="宋体" w:cs="宋体"/>
      <w:color w:val="000000"/>
      <w:sz w:val="22"/>
      <w:szCs w:val="22"/>
      <w:u w:val="none"/>
    </w:rPr>
  </w:style>
  <w:style w:type="character" w:styleId="744" w:customStyle="1">
    <w:name w:val="font11"/>
    <w:basedOn w:val="689"/>
    <w:uiPriority w:val="0"/>
    <w:qFormat/>
    <w:rPr>
      <w:rFonts w:hint="eastAsia" w:ascii="仿宋" w:hAnsi="仿宋" w:eastAsia="仿宋" w:cs="仿宋"/>
      <w:color w:val="000000"/>
      <w:sz w:val="22"/>
      <w:szCs w:val="22"/>
      <w:u w:val="none"/>
    </w:rPr>
  </w:style>
  <w:style w:type="character" w:styleId="745" w:customStyle="1">
    <w:name w:val="font91"/>
    <w:basedOn w:val="689"/>
    <w:uiPriority w:val="0"/>
    <w:qFormat/>
    <w:rPr>
      <w:rFonts w:ascii="Calibri" w:hAnsi="Calibri" w:cs="Calibri"/>
      <w:color w:val="000000"/>
      <w:sz w:val="22"/>
      <w:szCs w:val="22"/>
      <w:u w:val="none"/>
    </w:rPr>
  </w:style>
  <w:style w:type="character" w:styleId="746" w:customStyle="1">
    <w:name w:val="font101"/>
    <w:basedOn w:val="689"/>
    <w:uiPriority w:val="0"/>
    <w:qFormat/>
    <w:rPr>
      <w:rFonts w:ascii="Segoe UI Symbol" w:hAnsi="Segoe UI Symbol" w:eastAsia="Segoe UI Symbol" w:cs="Segoe UI Symbol"/>
      <w:color w:val="000000"/>
      <w:sz w:val="22"/>
      <w:szCs w:val="22"/>
      <w:u w:val="none"/>
    </w:rPr>
  </w:style>
  <w:style w:type="character" w:styleId="747" w:customStyle="1">
    <w:name w:val="NormalCharacter"/>
    <w:uiPriority w:val="0"/>
    <w:semiHidden/>
    <w:qFormat/>
    <w:rPr>
      <w:rFonts w:ascii="Times New Roman" w:hAnsi="Times New Roman" w:eastAsia="宋体" w:cs="Times New Roman"/>
      <w:sz w:val="28"/>
      <w:lang w:val="en-US" w:eastAsia="zh-CN" w:bidi="ar-SA"/>
    </w:rPr>
  </w:style>
  <w:style w:type="numbering" w:styleId="95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EC73D3-82D9-4AC3-9633-CDC07FAC9FC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13</cp:revision>
  <dcterms:created xsi:type="dcterms:W3CDTF">2025-05-19T08:21:00Z</dcterms:created>
  <dcterms:modified xsi:type="dcterms:W3CDTF">2026-10-19T08:39:44Z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KSOTemplateDocerSaveRecord">
    <vt:lpwstr>eyJoZGlkIjoiODBlODg5ZmYxMzM3YmZkNzY0NjQ1ZjQ2ZTNiMjQzNjQiLCJ1c2VySWQiOiIyNzIxMTA3MzMifQ==</vt:lpwstr>
  </property>
  <property fmtid="{D5CDD505-2E9C-101B-9397-08002B2CF9AE}" pid="4" name="ICV">
    <vt:lpwstr>64509B5B46F447078104885465F6A263_13</vt:lpwstr>
  </property>
</Properties>
</file>