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42194265"/>
      <w:r/>
      <w:bookmarkStart w:id="2" w:name="_Toc13642114"/>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细胞培养处理组合</w:t>
      </w:r>
      <w:r>
        <w:rPr>
          <w:rFonts w:hint="eastAsia" w:ascii="宋体" w:hAnsi="宋体"/>
          <w:sz w:val="24"/>
          <w:szCs w:val="24"/>
          <w:highlight w:val="none"/>
        </w:rPr>
        <w:t xml:space="preserve">招标项目的潜在投标人应在苏采云政府采购一体化平台通过网上获取招标文件，并于</w:t>
      </w:r>
      <w:r>
        <w:rPr>
          <w:rFonts w:hint="eastAsia" w:ascii="宋体" w:hAnsi="宋体"/>
          <w:sz w:val="24"/>
          <w:szCs w:val="24"/>
          <w:highlight w:val="none"/>
          <w:u w:val="single"/>
          <w:lang w:eastAsia="zh-CN"/>
        </w:rPr>
        <w:t xml:space="preserve">2026年11月3日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JSZC-320500-SZWK-G2026-0327</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2、项目名称：细胞培养处理组合</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w:t>
      </w:r>
      <w:r>
        <w:rPr>
          <w:rFonts w:hint="eastAsia" w:ascii="宋体" w:hAnsi="宋体" w:cs="宋体"/>
          <w:sz w:val="24"/>
          <w:szCs w:val="24"/>
          <w:highlight w:val="none"/>
        </w:rPr>
        <w:t xml:space="preserve">292.6万元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二氧化碳培养箱及细胞计数仪一批，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bookmarkStart w:id="17" w:name="_GoBack"/>
      <w:r/>
      <w:bookmarkEnd w:id="17"/>
      <w:r/>
      <w:r/>
    </w:p>
    <w:p>
      <w:pPr>
        <w:ind w:firstLine="480"/>
        <w:rPr>
          <w:rFonts w:ascii="宋体" w:hAnsi="宋体" w:cs="宋体"/>
          <w:sz w:val="24"/>
          <w:szCs w:val="24"/>
          <w:highlight w:val="none"/>
        </w:rPr>
      </w:pPr>
      <w:r>
        <w:rPr>
          <w:rFonts w:hint="eastAsia" w:ascii="宋体" w:hAnsi="宋体" w:cs="宋体"/>
          <w:sz w:val="24"/>
          <w:szCs w:val="24"/>
          <w:highlight w:val="none"/>
        </w:rPr>
        <w:t xml:space="preserve">5.1交货期限：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中标供应商应当在合同签订后</w:t>
      </w:r>
      <w:r>
        <w:rPr>
          <w:rFonts w:ascii="宋体" w:hAnsi="宋体" w:cs="宋体"/>
          <w:sz w:val="24"/>
          <w:szCs w:val="24"/>
          <w:highlight w:val="none"/>
        </w:rPr>
        <w:t xml:space="preserve">5</w:t>
      </w:r>
      <w:r>
        <w:rPr>
          <w:rFonts w:hint="eastAsia" w:ascii="宋体" w:hAnsi="宋体" w:cs="宋体"/>
          <w:sz w:val="24"/>
          <w:szCs w:val="24"/>
          <w:highlight w:val="none"/>
        </w:rPr>
        <w:t xml:space="preserve">个</w:t>
      </w:r>
      <w:r>
        <w:rPr>
          <w:rFonts w:hint="eastAsia" w:ascii="宋体" w:hAnsi="宋体" w:cs="宋体"/>
          <w:sz w:val="24"/>
          <w:szCs w:val="24"/>
          <w:highlight w:val="none"/>
        </w:rPr>
        <w:t xml:space="preserve">月内将货物运送至采购人指定实验室（采购方另行约定的时间除外，但最迟不得晚于2027年3月31日）。</w:t>
      </w:r>
      <w:r/>
    </w:p>
    <w:p>
      <w:pPr>
        <w:ind w:firstLine="480"/>
        <w:rPr>
          <w:rFonts w:ascii="宋体" w:hAnsi="宋体" w:cs="宋体"/>
          <w:sz w:val="24"/>
          <w:szCs w:val="24"/>
          <w:highlight w:val="none"/>
        </w:rPr>
      </w:pPr>
      <w:r>
        <w:rPr>
          <w:rFonts w:hint="eastAsia" w:ascii="宋体" w:hAnsi="宋体" w:cs="宋体"/>
          <w:sz w:val="24"/>
          <w:szCs w:val="24"/>
          <w:highlight w:val="none"/>
        </w:rPr>
        <w:t xml:space="preserve">5.2质保期：自最终验收合格之日起不少于5年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6、本项目二氧化碳培养箱接受进口产品投标，细胞计数仪不接受进口产品投标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8、本项目为非专门面向中小企业采购项目，所属行业为工业。</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3.1具有所投产品的合法代理资格（国产产品投标的可不具备）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2026年11月3日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2026年11月3日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联系人：丁老师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rPr>
        <w:t xml:space="preserve">0512-67</w:t>
      </w:r>
      <w:r>
        <w:rPr>
          <w:rFonts w:ascii="宋体" w:hAnsi="宋体" w:cs="宋体"/>
          <w:sz w:val="24"/>
          <w:szCs w:val="24"/>
          <w:highlight w:val="none"/>
        </w:rPr>
        <w:t xml:space="preserve">504198</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0"/>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JSZC-320500-SZWK-G2026-0327</w:t>
      </w:r>
      <w:r/>
    </w:p>
    <w:p>
      <w:pPr>
        <w:ind w:firstLine="1800"/>
        <w:spacing w:line="480" w:lineRule="auto"/>
        <w:rPr>
          <w:sz w:val="30"/>
          <w:szCs w:val="30"/>
          <w:highlight w:val="none"/>
        </w:rPr>
      </w:pPr>
      <w:r>
        <w:rPr>
          <w:rFonts w:hint="eastAsia"/>
          <w:sz w:val="30"/>
          <w:szCs w:val="30"/>
          <w:highlight w:val="none"/>
        </w:rPr>
        <w:t xml:space="preserve">采购项目：细胞培养处理组合</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二〇二六年十月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JSZC-320500-SZWK-G2026-0327</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0"/>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细胞培养处理组合</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0"/>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联系人：丁老师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0"/>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2026年11月3日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2026年11月3日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w:t>
            </w:r>
            <w:r>
              <w:rPr>
                <w:rFonts w:hint="eastAsia" w:ascii="宋体" w:hAnsi="宋体"/>
                <w:szCs w:val="21"/>
                <w:highlight w:val="none"/>
              </w:rPr>
              <w:t xml:space="preserve">5</w:t>
            </w:r>
            <w:r>
              <w:rPr>
                <w:rFonts w:hint="eastAsia" w:ascii="宋体" w:hAnsi="宋体"/>
                <w:szCs w:val="21"/>
                <w:highlight w:val="none"/>
                <w:lang w:val="zh-CN"/>
              </w:rPr>
              <w:t xml:space="preserve">00万以上至</w:t>
            </w:r>
            <w:r>
              <w:rPr>
                <w:rFonts w:hint="eastAsia" w:ascii="宋体" w:hAnsi="宋体"/>
                <w:szCs w:val="21"/>
                <w:highlight w:val="none"/>
              </w:rPr>
              <w:t xml:space="preserve">10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0.8</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w:t>
            </w:r>
            <w:r>
              <w:rPr>
                <w:rFonts w:hint="eastAsia" w:ascii="宋体" w:hAnsi="宋体"/>
                <w:szCs w:val="21"/>
                <w:highlight w:val="none"/>
              </w:rPr>
              <w:t xml:space="preserve">10</w:t>
            </w:r>
            <w:r>
              <w:rPr>
                <w:rFonts w:hint="eastAsia" w:ascii="宋体" w:hAnsi="宋体"/>
                <w:szCs w:val="21"/>
                <w:highlight w:val="none"/>
                <w:lang w:val="zh-CN"/>
              </w:rPr>
              <w:t xml:space="preserve">00万以上至</w:t>
            </w:r>
            <w:r>
              <w:rPr>
                <w:rFonts w:hint="eastAsia" w:ascii="宋体" w:hAnsi="宋体"/>
                <w:szCs w:val="21"/>
                <w:highlight w:val="none"/>
              </w:rPr>
              <w:t xml:space="preserve">50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0.5</w:t>
            </w:r>
            <w:r>
              <w:rPr>
                <w:rFonts w:hint="eastAsia" w:ascii="宋体" w:hAnsi="宋体"/>
                <w:szCs w:val="21"/>
                <w:highlight w:val="none"/>
                <w:lang w:val="zh-CN"/>
              </w:rPr>
              <w:t xml:space="preserve">%。</w:t>
            </w:r>
            <w:r/>
          </w:p>
          <w:p>
            <w:pPr>
              <w:spacing w:line="400" w:lineRule="exact"/>
              <w:rPr>
                <w:rFonts w:ascii="宋体" w:hAnsi="宋体"/>
                <w:szCs w:val="21"/>
                <w:highlight w:val="none"/>
              </w:rPr>
            </w:pPr>
            <w:r>
              <w:rPr>
                <w:rFonts w:hint="eastAsia" w:ascii="宋体" w:hAnsi="宋体"/>
                <w:szCs w:val="21"/>
                <w:highlight w:val="none"/>
              </w:rPr>
              <w:t xml:space="preserve">本项目服务费为：10855.00元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2"/>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苏州市卫康招投标咨询服务有限公司受苏州大学委托，对其细胞培养处理组合项目进行国内公开招标采购，欢迎符合招标公告投标资格条件的各公司前来报名参加投标。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1、采购编号：JSZC-320500-SZWK-G2026-0327</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2、采购项目名称：细胞培养处理组合</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2026年11月3日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2026年11月3日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丁老师</w:t>
      </w:r>
      <w:r>
        <w:rPr>
          <w:rFonts w:hint="eastAsia" w:ascii="宋体" w:hAnsi="宋体"/>
          <w:szCs w:val="21"/>
          <w:highlight w:val="none"/>
          <w:lang w:val="zh-CN"/>
        </w:rPr>
        <w:t xml:space="preserve">       联系电话：</w:t>
      </w:r>
      <w:r>
        <w:rPr>
          <w:rFonts w:hint="eastAsia" w:ascii="宋体" w:hAnsi="宋体"/>
          <w:szCs w:val="21"/>
          <w:highlight w:val="none"/>
        </w:rPr>
        <w:t xml:space="preserve">0512-67504198</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0"/>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firstLine="420"/>
        <w:spacing w:line="400" w:lineRule="exact"/>
        <w:rPr>
          <w:b/>
          <w:bCs/>
          <w:szCs w:val="21"/>
          <w:highlight w:val="none"/>
        </w:rPr>
      </w:pPr>
      <w:r>
        <w:rPr>
          <w:rFonts w:hint="eastAsia"/>
          <w:b/>
          <w:bCs/>
          <w:szCs w:val="21"/>
          <w:highlight w:val="none"/>
        </w:rPr>
        <w:t xml:space="preserve">13.3.6所投产品的合法代理资格证明材料（国产产品投标可不提供）。</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8pt;height:57.6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5"/>
        <w:jc w:val="center"/>
        <w:spacing w:line="360" w:lineRule="auto"/>
        <w:rPr>
          <w:rFonts w:hAnsi="宋体"/>
          <w:b/>
          <w:bCs/>
          <w:sz w:val="36"/>
          <w:szCs w:val="36"/>
          <w:highlight w:val="none"/>
        </w:rPr>
      </w:pPr>
      <w:r>
        <w:rPr>
          <w:rFonts w:hAnsi="宋体"/>
          <w:b/>
          <w:bCs/>
          <w:sz w:val="36"/>
          <w:szCs w:val="36"/>
          <w:highlight w:val="none"/>
        </w:rPr>
      </w:r>
      <w:r/>
    </w:p>
    <w:p>
      <w:pPr>
        <w:pStyle w:val="735"/>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3"/>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5"/>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5"/>
        <w:spacing w:line="360" w:lineRule="exact"/>
        <w:rPr>
          <w:rFonts w:hAnsi="宋体"/>
          <w:bCs/>
          <w:sz w:val="21"/>
          <w:szCs w:val="21"/>
          <w:highlight w:val="none"/>
        </w:rPr>
      </w:pPr>
      <w:r>
        <w:rPr>
          <w:rFonts w:hAnsi="宋体"/>
          <w:bCs/>
          <w:sz w:val="21"/>
          <w:szCs w:val="21"/>
          <w:highlight w:val="none"/>
        </w:rPr>
      </w:r>
      <w:r/>
    </w:p>
    <w:p>
      <w:pPr>
        <w:pStyle w:val="735"/>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5"/>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5"/>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5"/>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5"/>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5"/>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5"/>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5"/>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5"/>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5"/>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JSZC-320500-SZWK-G2026-0327</w:t>
      </w:r>
      <w:r>
        <w:rPr>
          <w:rFonts w:hint="eastAsia" w:ascii="宋体" w:hAnsi="宋体"/>
          <w:szCs w:val="21"/>
          <w:highlight w:val="none"/>
        </w:rPr>
        <w:t xml:space="preserve"> </w:t>
      </w:r>
      <w:r/>
    </w:p>
    <w:tbl>
      <w:tblPr>
        <w:tblStyle w:val="72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1"/>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highlight w:val="none"/>
              </w:rPr>
            </w:pPr>
            <w:r>
              <w:rPr>
                <w:rFonts w:hint="eastAsia" w:hAnsi="宋体"/>
                <w:bCs/>
                <w:szCs w:val="21"/>
                <w:highlight w:val="none"/>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rFonts w:hAnsi="宋体"/>
                <w:bCs/>
                <w:szCs w:val="21"/>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0"/>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1"/>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rFonts w:hint="eastAsia"/>
          <w:bCs/>
          <w:szCs w:val="21"/>
          <w:highlight w:val="none"/>
        </w:rPr>
        <w:t xml:space="preserve">“</w:t>
      </w:r>
      <w:r>
        <w:rPr>
          <w:rFonts w:hAnsi="宋体"/>
          <w:bCs/>
          <w:szCs w:val="21"/>
          <w:highlight w:val="none"/>
        </w:rPr>
        <w:t xml:space="preserve">完全响应</w:t>
      </w:r>
      <w:r>
        <w:rPr>
          <w:rFonts w:hint="eastAsia" w:hAnsi="宋体"/>
          <w:bCs/>
          <w:szCs w:val="21"/>
          <w:highlight w:val="none"/>
        </w:rPr>
        <w:t xml:space="preserve">”</w:t>
      </w:r>
      <w:r>
        <w:rPr>
          <w:rFonts w:hAnsi="宋体"/>
          <w:bCs/>
          <w:szCs w:val="21"/>
          <w:highlight w:val="none"/>
        </w:rPr>
        <w:t xml:space="preserve">等字样的技术参数部分不得分。</w:t>
      </w:r>
      <w:r/>
    </w:p>
    <w:p>
      <w:pPr>
        <w:pStyle w:val="1020"/>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1"/>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2"/>
        <w:ind w:firstLine="360"/>
        <w:spacing w:line="360" w:lineRule="auto"/>
        <w:rPr>
          <w:highlight w:val="none"/>
        </w:rPr>
      </w:pPr>
      <w:r>
        <w:rPr>
          <w:highlight w:val="none"/>
        </w:rPr>
      </w:r>
      <w:r/>
    </w:p>
    <w:p>
      <w:pPr>
        <w:spacing w:line="360" w:lineRule="auto"/>
        <w:rPr>
          <w:highlight w:val="none"/>
        </w:rPr>
      </w:pPr>
      <w:r>
        <w:rPr>
          <w:highlight w:val="none"/>
        </w:rPr>
      </w:r>
      <w:r/>
    </w:p>
    <w:p>
      <w:pPr>
        <w:pStyle w:val="722"/>
        <w:ind w:firstLine="0"/>
        <w:spacing w:line="360" w:lineRule="auto"/>
        <w:rPr>
          <w:highlight w:val="none"/>
        </w:rPr>
      </w:pPr>
      <w:r>
        <w:rPr>
          <w:highlight w:val="none"/>
        </w:rPr>
        <w:br w:type="page" w:clear="all"/>
      </w:r>
      <w:r/>
    </w:p>
    <w:p>
      <w:pPr>
        <w:pStyle w:val="722"/>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2"/>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2"/>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1"/>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2"/>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2"/>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1"/>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2"/>
        <w:ind w:firstLine="0"/>
        <w:jc w:val="both"/>
        <w:spacing w:line="360" w:lineRule="auto"/>
        <w:rPr>
          <w:rFonts w:ascii="宋体" w:hAnsi="宋体" w:eastAsia="宋体"/>
          <w:bCs/>
          <w:highlight w:val="none"/>
        </w:rPr>
      </w:pPr>
      <w:r>
        <w:rPr>
          <w:rFonts w:ascii="宋体" w:hAnsi="宋体" w:eastAsia="宋体"/>
          <w:bCs/>
          <w:highlight w:val="none"/>
        </w:rPr>
      </w:r>
      <w:r/>
    </w:p>
    <w:p>
      <w:pPr>
        <w:pStyle w:val="722"/>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2"/>
        <w:ind w:firstLine="0"/>
        <w:jc w:val="center"/>
        <w:spacing w:line="360" w:lineRule="auto"/>
        <w:rPr>
          <w:bCs/>
          <w:sz w:val="21"/>
          <w:szCs w:val="21"/>
          <w:highlight w:val="none"/>
        </w:rPr>
      </w:pPr>
      <w:r>
        <w:rPr>
          <w:bCs/>
          <w:sz w:val="21"/>
          <w:szCs w:val="21"/>
          <w:highlight w:val="none"/>
        </w:rPr>
      </w:r>
      <w:r/>
    </w:p>
    <w:p>
      <w:pPr>
        <w:pStyle w:val="722"/>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2"/>
        <w:ind w:firstLine="0"/>
        <w:rPr>
          <w:b/>
          <w:sz w:val="21"/>
          <w:szCs w:val="21"/>
          <w:highlight w:val="none"/>
        </w:rPr>
      </w:pPr>
      <w:r>
        <w:rPr>
          <w:b/>
          <w:sz w:val="21"/>
          <w:szCs w:val="21"/>
          <w:highlight w:val="none"/>
        </w:rPr>
      </w:r>
      <w:r/>
    </w:p>
    <w:p>
      <w:pPr>
        <w:pStyle w:val="722"/>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2"/>
        <w:ind w:firstLine="0"/>
        <w:rPr>
          <w:b/>
          <w:sz w:val="21"/>
          <w:szCs w:val="21"/>
          <w:highlight w:val="none"/>
        </w:rPr>
      </w:pPr>
      <w:r>
        <w:rPr>
          <w:b/>
          <w:sz w:val="21"/>
          <w:szCs w:val="21"/>
          <w:highlight w:val="none"/>
        </w:rPr>
      </w:r>
      <w:r/>
    </w:p>
    <w:p>
      <w:pPr>
        <w:pStyle w:val="722"/>
        <w:ind w:firstLine="0"/>
        <w:rPr>
          <w:b/>
          <w:highlight w:val="none"/>
        </w:rPr>
      </w:pPr>
      <w:r>
        <w:rPr>
          <w:b/>
          <w:highlight w:val="none"/>
        </w:rPr>
      </w:r>
      <w:r/>
    </w:p>
    <w:p>
      <w:pPr>
        <w:pStyle w:val="735"/>
        <w:ind w:firstLine="643"/>
        <w:jc w:val="center"/>
        <w:spacing w:line="400" w:lineRule="exact"/>
        <w:rPr>
          <w:rFonts w:hAnsi="宋体"/>
          <w:b/>
          <w:sz w:val="32"/>
          <w:szCs w:val="32"/>
          <w:highlight w:val="none"/>
        </w:rPr>
      </w:pPr>
      <w:r>
        <w:rPr>
          <w:rFonts w:hAnsi="宋体"/>
          <w:b/>
          <w:sz w:val="32"/>
          <w:szCs w:val="32"/>
          <w:highlight w:val="none"/>
        </w:rPr>
      </w:r>
      <w:r/>
    </w:p>
    <w:p>
      <w:pPr>
        <w:pStyle w:val="735"/>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2"/>
        <w:jc w:val="center"/>
        <w:rPr>
          <w:rFonts w:ascii="Times New Roman"/>
          <w:highlight w:val="none"/>
        </w:rPr>
      </w:pPr>
      <w:r>
        <w:rPr>
          <w:rFonts w:ascii="Times New Roman"/>
          <w:highlight w:val="none"/>
        </w:rPr>
      </w:r>
      <w:r/>
    </w:p>
    <w:p>
      <w:pPr>
        <w:pStyle w:val="722"/>
        <w:jc w:val="center"/>
        <w:rPr>
          <w:highlight w:val="none"/>
        </w:rPr>
      </w:pPr>
      <w:r>
        <w:rPr>
          <w:highlight w:val="none"/>
        </w:rPr>
      </w:r>
      <w:r/>
    </w:p>
    <w:p>
      <w:pPr>
        <w:pStyle w:val="735"/>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2"/>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2"/>
        <w:ind w:firstLine="0"/>
        <w:spacing w:line="400" w:lineRule="exact"/>
        <w:rPr>
          <w:sz w:val="21"/>
          <w:szCs w:val="21"/>
          <w:highlight w:val="none"/>
        </w:rPr>
      </w:pPr>
      <w:r>
        <w:rPr>
          <w:sz w:val="21"/>
          <w:szCs w:val="21"/>
          <w:highlight w:val="none"/>
        </w:rPr>
      </w:r>
      <w:r/>
    </w:p>
    <w:p>
      <w:pPr>
        <w:pStyle w:val="722"/>
        <w:ind w:firstLine="0"/>
        <w:rPr>
          <w:highlight w:val="none"/>
        </w:rPr>
      </w:pPr>
      <w:r>
        <w:rPr>
          <w:highlight w:val="none"/>
        </w:rPr>
      </w:r>
      <w:r/>
    </w:p>
    <w:p>
      <w:pPr>
        <w:pStyle w:val="722"/>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2"/>
        <w:ind w:firstLine="0"/>
        <w:rPr>
          <w:rFonts w:ascii="宋体" w:hAnsi="宋体"/>
          <w:highlight w:val="none"/>
        </w:rPr>
      </w:pPr>
      <w:r>
        <w:rPr>
          <w:rFonts w:ascii="宋体" w:hAnsi="宋体"/>
          <w:highlight w:val="none"/>
        </w:rPr>
      </w:r>
      <w:r/>
    </w:p>
    <w:p>
      <w:pPr>
        <w:pStyle w:val="735"/>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1"/>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2"/>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2"/>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5"/>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5"/>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5"/>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29"/>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7"/>
        <w:ind w:firstLine="0"/>
        <w:jc w:val="center"/>
        <w:spacing w:before="30" w:after="30" w:line="480" w:lineRule="atLeast"/>
        <w:shd w:val="clear" w:color="auto" w:fill="ffffff"/>
        <w:rPr>
          <w:rFonts w:ascii="宋体" w:hAnsi="宋体"/>
          <w:color w:val="auto"/>
          <w:sz w:val="36"/>
          <w:szCs w:val="36"/>
          <w:highlight w:val="none"/>
        </w:rPr>
      </w:pPr>
      <w:r>
        <w:rPr>
          <w:rStyle w:val="764"/>
          <w:rFonts w:hint="eastAsia" w:ascii="宋体" w:hAnsi="宋体"/>
          <w:color w:val="auto"/>
          <w:sz w:val="36"/>
          <w:szCs w:val="36"/>
          <w:highlight w:val="none"/>
          <w:shd w:val="clear" w:color="auto" w:fill="ffffff"/>
        </w:rPr>
        <w:t xml:space="preserve">关于符合本国产品标准的声明函</w:t>
      </w:r>
      <w:r/>
    </w:p>
    <w:p>
      <w:pPr>
        <w:pStyle w:val="757"/>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8"/>
          <w:rFonts w:hint="eastAsia" w:ascii="宋体" w:hAnsi="宋体"/>
          <w:color w:val="auto"/>
          <w:sz w:val="21"/>
          <w:szCs w:val="21"/>
          <w:highlight w:val="none"/>
          <w:shd w:val="clear" w:color="auto" w:fill="ffffff"/>
        </w:rPr>
        <w:t xml:space="preserve">（产品名称1）</w:t>
      </w:r>
      <w:r>
        <w:rPr>
          <w:rStyle w:val="768"/>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8"/>
          <w:rFonts w:hint="eastAsia" w:ascii="宋体" w:hAnsi="宋体"/>
          <w:color w:val="auto"/>
          <w:sz w:val="21"/>
          <w:szCs w:val="21"/>
          <w:highlight w:val="none"/>
          <w:shd w:val="clear" w:color="auto" w:fill="ffffff"/>
        </w:rPr>
        <w:t xml:space="preserve">（厂名）</w:t>
      </w:r>
      <w:r>
        <w:rPr>
          <w:rStyle w:val="768"/>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8"/>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8"/>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8"/>
          <w:rFonts w:hint="eastAsia" w:ascii="宋体" w:hAnsi="宋体"/>
          <w:strike/>
          <w:color w:val="auto"/>
          <w:sz w:val="21"/>
          <w:szCs w:val="21"/>
          <w:highlight w:val="none"/>
          <w:shd w:val="clear" w:color="auto" w:fill="ffffff"/>
        </w:rPr>
        <w:t xml:space="preserve">（规定比例）</w:t>
      </w:r>
      <w:r>
        <w:rPr>
          <w:rStyle w:val="768"/>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8"/>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8"/>
          <w:rFonts w:hint="eastAsia" w:ascii="宋体" w:hAnsi="宋体"/>
          <w:strike/>
          <w:color w:val="auto"/>
          <w:sz w:val="21"/>
          <w:szCs w:val="21"/>
          <w:highlight w:val="none"/>
          <w:shd w:val="clear" w:color="auto" w:fill="ffffff"/>
        </w:rPr>
        <w:t xml:space="preserve">（关键组件）</w:t>
      </w:r>
      <w:r>
        <w:rPr>
          <w:rStyle w:val="768"/>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8"/>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8"/>
          <w:rFonts w:hint="eastAsia" w:ascii="宋体" w:hAnsi="宋体"/>
          <w:strike/>
          <w:color w:val="auto"/>
          <w:sz w:val="21"/>
          <w:szCs w:val="21"/>
          <w:highlight w:val="none"/>
          <w:shd w:val="clear" w:color="auto" w:fill="ffffff"/>
        </w:rPr>
        <w:t xml:space="preserve">（关键工序）</w:t>
      </w:r>
      <w:r>
        <w:rPr>
          <w:rStyle w:val="768"/>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8"/>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8"/>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8"/>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8"/>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8"/>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8"/>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8"/>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8"/>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8"/>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7"/>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7"/>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7"/>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7"/>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7"/>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highlight w:val="none"/>
        </w:rPr>
      </w:pPr>
      <w:r>
        <w:rPr>
          <w:highlight w:val="none"/>
        </w:rPr>
      </w:r>
      <w:r/>
    </w:p>
    <w:p>
      <w:pPr>
        <w:rPr>
          <w:rFonts w:ascii="宋体" w:hAnsi="宋体"/>
          <w:b/>
          <w:bCs/>
          <w:spacing w:val="20"/>
          <w:sz w:val="30"/>
          <w:highlight w:val="none"/>
        </w:rPr>
      </w:pPr>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jc w:val="center"/>
        <w:rPr>
          <w:rFonts w:ascii="宋体" w:hAnsi="宋体"/>
          <w:spacing w:val="20"/>
          <w:sz w:val="24"/>
          <w:highlight w:val="none"/>
        </w:rPr>
      </w:pPr>
      <w:r/>
      <w:bookmarkStart w:id="8" w:name="_Hlk99527844"/>
      <w:r/>
      <w:bookmarkStart w:id="9" w:name="_Hlk110604870"/>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细胞培养处理组合</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JSZC-320500-SZWK-G2026-0327</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细胞培养处理组合</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r/>
    </w:p>
    <w:p>
      <w:pPr>
        <w:ind w:firstLine="422"/>
        <w:spacing w:line="400" w:lineRule="exact"/>
        <w:rPr>
          <w:szCs w:val="21"/>
          <w:highlight w:val="none"/>
        </w:rPr>
      </w:pPr>
      <w:r>
        <w:rPr>
          <w:rFonts w:hint="eastAsia"/>
          <w:szCs w:val="21"/>
          <w:highlight w:val="none"/>
        </w:rPr>
        <w:t xml:space="preserve">细胞培养处理组合 1套</w:t>
      </w:r>
      <w:r/>
    </w:p>
    <w:p>
      <w:pPr>
        <w:ind w:firstLine="422"/>
        <w:spacing w:line="400" w:lineRule="exact"/>
        <w:rPr>
          <w:szCs w:val="21"/>
          <w:highlight w:val="none"/>
        </w:rPr>
      </w:pPr>
      <w:r>
        <w:rPr>
          <w:rFonts w:hint="eastAsia"/>
          <w:szCs w:val="21"/>
          <w:highlight w:val="none"/>
        </w:rPr>
        <w:t xml:space="preserve">包括：</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二氧化碳培养箱（260L）14台，预算金额</w:t>
      </w:r>
      <w:r>
        <w:rPr>
          <w:rFonts w:ascii="宋体" w:hAnsi="宋体" w:cs="宋体"/>
          <w:bCs/>
          <w:szCs w:val="21"/>
          <w:highlight w:val="none"/>
        </w:rPr>
        <w:t xml:space="preserve">112</w:t>
      </w:r>
      <w:r>
        <w:rPr>
          <w:rFonts w:hint="eastAsia" w:ascii="宋体" w:hAnsi="宋体" w:cs="宋体"/>
          <w:bCs/>
          <w:szCs w:val="21"/>
          <w:highlight w:val="none"/>
        </w:rPr>
        <w:t xml:space="preserve">万元人民币</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二氧化碳培养箱（170L）28台，预算金额1</w:t>
      </w:r>
      <w:r>
        <w:rPr>
          <w:rFonts w:ascii="宋体" w:hAnsi="宋体" w:cs="宋体"/>
          <w:bCs/>
          <w:szCs w:val="21"/>
          <w:highlight w:val="none"/>
        </w:rPr>
        <w:t xml:space="preserve">40</w:t>
      </w:r>
      <w:r>
        <w:rPr>
          <w:rFonts w:hint="eastAsia" w:ascii="宋体" w:hAnsi="宋体" w:cs="宋体"/>
          <w:bCs/>
          <w:szCs w:val="21"/>
          <w:highlight w:val="none"/>
        </w:rPr>
        <w:t xml:space="preserve">万元人币（核心产品）</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细胞计数仪7台，预算金额</w:t>
      </w:r>
      <w:r>
        <w:rPr>
          <w:rFonts w:ascii="宋体" w:hAnsi="宋体" w:cs="宋体"/>
          <w:bCs/>
          <w:szCs w:val="21"/>
          <w:highlight w:val="none"/>
        </w:rPr>
        <w:t xml:space="preserve">40.6</w:t>
      </w:r>
      <w:r>
        <w:rPr>
          <w:rFonts w:hint="eastAsia" w:ascii="宋体" w:hAnsi="宋体" w:cs="宋体"/>
          <w:bCs/>
          <w:szCs w:val="21"/>
          <w:highlight w:val="none"/>
        </w:rPr>
        <w:t xml:space="preserve">万元人民币</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注：供应商的各设备报价不得超过该设备</w:t>
      </w:r>
      <w:r>
        <w:rPr>
          <w:rFonts w:hint="eastAsia" w:ascii="宋体" w:hAnsi="宋体" w:cs="宋体"/>
          <w:b/>
          <w:bCs/>
          <w:szCs w:val="21"/>
          <w:highlight w:val="none"/>
          <w:lang w:val="en-US" w:eastAsia="zh-CN"/>
        </w:rPr>
        <w:t xml:space="preserve">分项</w:t>
      </w:r>
      <w:r>
        <w:rPr>
          <w:rFonts w:hint="eastAsia" w:ascii="宋体" w:hAnsi="宋体" w:cs="宋体"/>
          <w:b/>
          <w:bCs/>
          <w:szCs w:val="21"/>
          <w:highlight w:val="none"/>
        </w:rPr>
        <w:t xml:space="preserve">预算金额，否则视为无效投标。</w:t>
      </w:r>
      <w:bookmarkEnd w:id="8"/>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（一）二氧化碳培养箱（260L）14台</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1、主要技术参数要求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1.1.箱体有效容量≥260L；</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1.2.温度范围：RT+4℃至60℃；</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1.3.37℃条件下，箱内温度均匀性≤±0.4℃；</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1.4.37℃条件下，温度波动度≤±0.1℃；</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1.5.湿度范围(%RH)：具备适用于细胞培养的湿度维持功能，50%～95%，可实现无水盘主动控湿，或采用其他等效方式实现湿度控制。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1.6.箱内培养空间采用自然对流、无机械风扇或其他能够降低气流扰动及交叉污染风险的气流组织方式。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1.7.37℃、开门30s后温度恢复时间≤6min；</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1.8.CO₂控制范围至少覆盖0～20%；显示/设定分辨率≤0.1%;</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1.9.5% CO₂、开门30s后恢复时间≤5min;</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1.10.具备自动高温灭菌功能，可实现180℃自动干热灭菌，灭菌周期不大于10小时。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1.11.支持一键启动干热灭菌程序；探头耐受 180℃干热灭菌；灭菌后可实现零点校准，保证CO₂检测精度。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1.12.内门采用高强度钢化玻璃，便于在不开启内门的情况下观察培养样品；内门应便于开启和关闭。</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1.13.内腔采用耐腐蚀、易清洁材质，内腔结构便于清洁、消毒和日常维护。</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1.14.具备合理的气流循环及气体混合或扩散设计，能够保证箱内温度及CO₂浓度均匀、稳定。</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1.15.配置耐腐蚀隔板，隔板数量≥3块，便于拆卸、清洁和灭菌。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1.16.具备温度异常、CO₂浓度异常、开门超时等报警功能，具有声和/或光报警提示。</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1.17.具备设备运行状态及培养参数的数据记录、查询和输出功能；配置USB、RS485、以太网、模拟信号或其他等效的数据通信/输出接口；同时具备报警信号输出功能，可满足设备运行状态监控或外部报警系统接入需求。</w:t>
      </w:r>
      <w:r/>
    </w:p>
    <w:p>
      <w:pPr>
        <w:ind w:firstLine="420"/>
        <w:spacing w:line="400" w:lineRule="exact"/>
        <w:rPr>
          <w:rFonts w:ascii="宋体" w:hAnsi="宋体" w:cs="宋体"/>
          <w:b/>
          <w:bCs/>
          <w:szCs w:val="21"/>
          <w:highlight w:val="none"/>
        </w:rPr>
      </w:pPr>
      <w:r>
        <w:rPr>
          <w:rFonts w:ascii="宋体" w:hAnsi="宋体" w:cs="宋体"/>
          <w:b/>
          <w:bCs/>
          <w:szCs w:val="21"/>
          <w:highlight w:val="none"/>
        </w:rPr>
        <w:t xml:space="preserve">2、</w:t>
      </w:r>
      <w:r>
        <w:rPr>
          <w:rFonts w:hint="eastAsia" w:ascii="宋体" w:hAnsi="宋体" w:cs="宋体"/>
          <w:b/>
          <w:bCs/>
          <w:szCs w:val="21"/>
          <w:highlight w:val="none"/>
        </w:rPr>
        <w:t xml:space="preserve">主要配置要求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2.1.二氧化碳培养箱主机1套；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2.2.隔板≥3块。</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（二）二氧化碳培养箱（170L）28台</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1、主要技术参数要求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1.1.箱体有效容量≥170L；</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1.2.温度循环方式：采用自然对流或其他能够保证箱内温度均匀性的气流循环方式；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1.3.采用直热式的加热方式，能够保证箱内温度均匀性和快速恢复性能；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1.4.温度控制范围：室温+6℃～50℃</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1.5.37℃条件下，箱内温度均匀性≤±0.4℃；</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1.6.37℃条件下，温度波动度≤±0.1℃；</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1.7.CO₂控制范围至少覆盖0～20%；显示/设定分辨率≤0.1%;</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1.8.采用红外或其他适用于细胞培养环境的CO₂检测技术，能够长期稳定监测箱内CO₂浓度。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1.9.在37℃、5 vol.% CO₂稳定运行条件下，开门30 s后CO₂浓度恢复至设定条件所需时间≤5 min。</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1.10.在37℃稳定运行条件下，开门30 s后箱内温度恢复至设定条件所需时间≤8 min。</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1.11.具备有效的气体混合及浓度控制功能，保证箱内CO₂浓度均匀、稳定</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1.12.加湿系统能够满足长期细胞培养需求，并具备降低腔体内过量冷凝水产生的设计或功能。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1.13.具备自动高温灭菌功能，可实现180℃自动干热灭菌，灭菌周期不大于10小时。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1.14.配置显示及控制系统，可显示和设置温度、CO₂浓度等主要培养参数</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1.15.具备温度异常、CO₂浓度异常等报警功能，报警阈值可设置或由系统自动管理。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1.16.具备CO₂检测系统校准功能，保证长期使用及灭菌/消毒后的检测准确性。</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1.17.具备运行数据记录功能，可对温度、CO₂浓度等主要运行参数进行存储和查询。</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1.18.具备数据导出或通信功能，可通过USB、以太网、RS485或其他等效接口实现数据导出或设备通信。</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1.19.设备控制系统具备用户登录或访问权限管理功能，可通过密码或其他方式对不同用户进行权限管理；具备操作记录或审计追踪功能，可查询主要参数设置、报警或用户操作记录。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1.20.内腔采用耐腐蚀、易清洁材质，内腔结构便于清洁、消毒和日常维护；配置可拆卸、耐腐蚀隔板。</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2、主要配置要求</w:t>
      </w:r>
      <w:r/>
    </w:p>
    <w:p>
      <w:pPr>
        <w:ind w:firstLine="420"/>
        <w:spacing w:line="400" w:lineRule="exact"/>
        <w:rPr>
          <w:rFonts w:ascii="宋体" w:hAnsi="宋体" w:cs="宋体"/>
          <w:szCs w:val="21"/>
          <w:highlight w:val="none"/>
        </w:rPr>
      </w:pPr>
      <w:r>
        <w:rPr>
          <w:rFonts w:ascii="宋体" w:hAnsi="宋体" w:cs="宋体"/>
          <w:szCs w:val="21"/>
          <w:highlight w:val="none"/>
        </w:rPr>
        <w:t xml:space="preserve">2.1.二氧化碳培养箱主机1套；</w:t>
      </w:r>
      <w:r/>
    </w:p>
    <w:p>
      <w:pPr>
        <w:ind w:firstLine="420"/>
        <w:spacing w:line="400" w:lineRule="exact"/>
        <w:rPr>
          <w:rFonts w:ascii="宋体" w:hAnsi="宋体" w:cs="宋体"/>
          <w:szCs w:val="21"/>
          <w:highlight w:val="none"/>
        </w:rPr>
      </w:pPr>
      <w:r>
        <w:rPr>
          <w:rFonts w:ascii="宋体" w:hAnsi="宋体" w:cs="宋体"/>
          <w:szCs w:val="21"/>
          <w:highlight w:val="none"/>
        </w:rPr>
        <w:t xml:space="preserve">2.2.隔板≥3块。</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（三）细胞计数仪7台</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1、技术参数要求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1.1.用于细胞样本的自动成像、识别、计数及活率分析；具备明场成像功能，可自动采集、分析和保存细胞图像；设备能够独立完成主要检测和分析操作，一体机配置，无需额外电脑。</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1.2.台式细胞分析仪，支持细胞计数及台盼蓝染色细胞活率分析；支持针对不同细胞样本建立、保存和调用自定义分析方案。</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1.3.设备内存≥</w:t>
      </w:r>
      <w:r>
        <w:rPr>
          <w:rFonts w:ascii="宋体" w:hAnsi="宋体" w:cs="宋体"/>
          <w:szCs w:val="21"/>
          <w:highlight w:val="none"/>
        </w:rPr>
        <w:t xml:space="preserve">512</w:t>
      </w:r>
      <w:r>
        <w:rPr>
          <w:rFonts w:hint="eastAsia" w:ascii="宋体" w:hAnsi="宋体" w:cs="宋体"/>
          <w:szCs w:val="21"/>
          <w:highlight w:val="none"/>
        </w:rPr>
        <w:t xml:space="preserve">G</w:t>
      </w:r>
      <w:r>
        <w:rPr>
          <w:rFonts w:hint="eastAsia" w:ascii="宋体" w:hAnsi="宋体" w:cs="宋体"/>
          <w:szCs w:val="21"/>
          <w:highlight w:val="none"/>
        </w:rPr>
        <w:t xml:space="preserve">，可存储至少10万条数据，数据导出格式支持CSV、PDF等多种方式；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1.4.光源：采用长寿命高亮度LED冷光源，寿命&gt;3万小时；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1.5.内置LCD液晶显示屏≥8英寸，支持多点触控，无需外接电脑操作；</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1.6.相机及镜头：物镜放大倍数：5倍；高清镜头像素</w:t>
      </w:r>
      <w:r>
        <w:rPr>
          <w:rFonts w:hint="eastAsia" w:ascii="宋体" w:hAnsi="宋体" w:cs="宋体"/>
          <w:szCs w:val="21"/>
          <w:highlight w:val="none"/>
        </w:rPr>
        <w:t xml:space="preserve">≥700万</w:t>
      </w:r>
      <w:r>
        <w:rPr>
          <w:rFonts w:hint="eastAsia" w:ascii="宋体" w:hAnsi="宋体" w:cs="宋体"/>
          <w:szCs w:val="21"/>
          <w:highlight w:val="none"/>
        </w:rPr>
        <w:t xml:space="preserve">，大靶面积相机，单个视野采样面积</w:t>
      </w:r>
      <w:r>
        <w:rPr>
          <w:rFonts w:hint="eastAsia" w:ascii="宋体" w:hAnsi="宋体" w:cs="宋体"/>
          <w:szCs w:val="21"/>
          <w:highlight w:val="none"/>
        </w:rPr>
        <w:t xml:space="preserve">≥2.5mm</w:t>
      </w:r>
      <w:r>
        <w:rPr>
          <w:rFonts w:hint="eastAsia" w:ascii="宋体" w:hAnsi="宋体" w:cs="宋体"/>
          <w:szCs w:val="21"/>
          <w:highlight w:val="none"/>
          <w:vertAlign w:val="superscript"/>
        </w:rPr>
        <w:t xml:space="preserve">2</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1.7.细胞检测直径：不低于2～180μm；细胞检测浓度：不低于1×10</w:t>
      </w:r>
      <w:r>
        <w:rPr>
          <w:rFonts w:ascii="宋体" w:hAnsi="宋体" w:cs="宋体"/>
          <w:szCs w:val="21"/>
          <w:highlight w:val="none"/>
          <w:vertAlign w:val="superscript"/>
        </w:rPr>
        <w:t xml:space="preserve">4</w:t>
      </w:r>
      <w:r>
        <w:rPr>
          <w:rFonts w:hint="eastAsia" w:ascii="宋体" w:hAnsi="宋体" w:cs="宋体"/>
          <w:szCs w:val="21"/>
          <w:highlight w:val="none"/>
        </w:rPr>
        <w:t xml:space="preserve">～3×10</w:t>
      </w:r>
      <w:r>
        <w:rPr>
          <w:rFonts w:ascii="宋体" w:hAnsi="宋体" w:cs="宋体"/>
          <w:szCs w:val="21"/>
          <w:highlight w:val="none"/>
          <w:vertAlign w:val="superscript"/>
        </w:rPr>
        <w:t xml:space="preserve">7</w:t>
      </w:r>
      <w:r>
        <w:rPr>
          <w:rFonts w:hint="eastAsia" w:ascii="宋体" w:hAnsi="宋体" w:cs="宋体"/>
          <w:szCs w:val="21"/>
          <w:highlight w:val="none"/>
        </w:rPr>
        <w:t xml:space="preserve">cells/mL；</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1.8.具备自动或半自动图像采集功能；单个样本支持多个独立视野采集和分析，并可根据多个视野结果进行统计；</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1.9.完成单个样本的成像、细胞计数及活率分析时间≤20 s；</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1.10.配置配套细胞计数耗材，单个样本检测所需体积≤20 μL；单个计数板或计数载体支持≥2个独立样品检测；</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1.11.支持细胞总浓度、活细胞浓度、死细胞浓度、细胞总数、活细胞数、死细胞数、细胞存活率等参数的检测或计算。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1.12.模式识别功能：细胞碎片排除分析；成簇细胞的单个细胞计数；不规则细胞计数；细胞直径分析功能；细胞直径均值。</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1.13.分析算法：具备智能图像识别算法，支持细胞碎片排除、成簇细胞拆分识别；可设置多套自定义实验方案用于不同细胞样本分析。</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1.14.计算器功能：无需手工计算，软件直接计算出达到目的浓度稀释原液所需的体积或到目的接种细胞数所需原液体积。</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1.15.具备用户登录及权限管理功能，可通过密码或其他方式进行用户身份识别，并可根据不同用户角色进行相应的操作权限管理。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1.16.具备数据完整性及操作追溯功能，可记录用户登录、检测操作、参数设置或修改等主要操作信息，并具备审计追踪或其他具有同等追溯能力的功能。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1.17.产品应符合国家现行产品质量及安全相关要求；依法需要认证或注册的，应提供有效证明材料.</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2、配置要求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2.1.细胞计数仪主机  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2.2.配套细胞计数耗材：满足设备安装、调试及验收测试需求；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2.3.数据导出存储介质：1个；</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2.4.电源线及设备正常运行所需附件：1套。</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（四）验收标准</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rPr>
          <w:rFonts w:hint="eastAsia" w:ascii="宋体" w:hAnsi="宋体" w:cs="宋体"/>
          <w:b/>
          <w:bCs/>
          <w:szCs w:val="21"/>
          <w:highlight w:val="none"/>
        </w:rPr>
        <w:t xml:space="preserve">未规定的其他指标应按国际、国家相关标准、行业通行标准及厂方出厂标准进行验收。</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szCs w:val="21"/>
          <w:highlight w:val="none"/>
        </w:rPr>
      </w:pPr>
      <w:r>
        <w:rPr>
          <w:rFonts w:hint="eastAsia" w:ascii="宋体" w:hAnsi="宋体" w:cs="宋体"/>
          <w:szCs w:val="21"/>
          <w:highlight w:val="none"/>
        </w:rPr>
        <w:t xml:space="preserve">（3）每次付款前，中标单位均须提供对应金额的、合法有效增值税专用发票。</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（六）履约保证金</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highlight w:val="none"/>
        </w:rPr>
      </w:pPr>
      <w:r>
        <w:rPr>
          <w:rFonts w:hint="eastAsia" w:ascii="宋体" w:hAnsi="宋体" w:cs="宋体"/>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（七）交付及安装调试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1、交付流程：中标供应商应当在合同签订后5个月内将货物运送至采购人指定实验室（采购方另行约定的时间除外，但最迟不得晚于2027年3月31日）。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（八）质保服务要求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1、设备免费质保期不少于5年，自最终验收完成合格之日起算，终身维修；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20"/>
        <w:spacing w:line="400" w:lineRule="exact"/>
        <w:rPr>
          <w:rFonts w:ascii="宋体" w:hAnsi="宋体" w:cs="宋体"/>
          <w:szCs w:val="21"/>
          <w:highlight w:val="none"/>
        </w:rPr>
      </w:pPr>
      <w:r>
        <w:rPr>
          <w:rFonts w:hint="eastAsia" w:ascii="宋体" w:hAnsi="宋体" w:cs="宋体"/>
          <w:b/>
          <w:bCs/>
          <w:szCs w:val="21"/>
          <w:highlight w:val="none"/>
        </w:rPr>
        <w:t xml:space="preserve">（九）报价要求</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1、报价币种为人民币。</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highlight w:val="none"/>
        </w:rPr>
        <w:t xml:space="preserve">本次采购共一个标段，投标总报价一次报定，</w:t>
      </w:r>
      <w:r>
        <w:rPr>
          <w:rFonts w:hint="eastAsia" w:ascii="宋体" w:hAnsi="宋体" w:cs="宋体"/>
          <w:szCs w:val="21"/>
          <w:highlight w:val="none"/>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b/>
          <w:bCs/>
          <w:szCs w:val="21"/>
          <w:highlight w:val="none"/>
        </w:rPr>
        <w:t xml:space="preserve">投标产品为进口产品时，报价必须为人民币含税价</w:t>
      </w:r>
      <w:r>
        <w:rPr>
          <w:rFonts w:hint="eastAsia" w:ascii="宋体" w:hAnsi="宋体" w:cs="宋体"/>
          <w:szCs w:val="21"/>
          <w:highlight w:val="none"/>
        </w:rPr>
        <w:t xml:space="preserve">，即在采购人指定地点交货所需的所有费用，</w:t>
      </w:r>
      <w:r>
        <w:rPr>
          <w:rFonts w:hint="eastAsia" w:ascii="宋体" w:hAnsi="宋体" w:cs="宋体"/>
          <w:b/>
          <w:bCs/>
          <w:szCs w:val="21"/>
          <w:highlight w:val="none"/>
        </w:rPr>
        <w:t xml:space="preserve">包含但不限于进口关税、进口增值税、进口代理服务费及安装、调试、培训和检测等的全部费用。</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（2）本次采购的产品使用场景不符合免税办理条件，如投标产品为</w:t>
      </w:r>
      <w:r>
        <w:rPr>
          <w:rFonts w:hint="eastAsia" w:ascii="宋体" w:hAnsi="宋体" w:cs="宋体"/>
          <w:b/>
          <w:bCs/>
          <w:szCs w:val="21"/>
          <w:highlight w:val="none"/>
        </w:rPr>
        <w:t xml:space="preserve">进口产品</w:t>
      </w:r>
      <w:r>
        <w:rPr>
          <w:rFonts w:hint="eastAsia" w:ascii="宋体" w:hAnsi="宋体" w:cs="宋体"/>
          <w:szCs w:val="21"/>
          <w:highlight w:val="none"/>
        </w:rPr>
        <w:t xml:space="preserve">，即使在免税清单内，</w:t>
      </w:r>
      <w:r>
        <w:rPr>
          <w:rFonts w:hint="eastAsia" w:ascii="宋体" w:hAnsi="宋体" w:cs="宋体"/>
          <w:b/>
          <w:bCs/>
          <w:szCs w:val="21"/>
          <w:highlight w:val="none"/>
        </w:rPr>
        <w:t xml:space="preserve">报价也必须为含税价，不接受免税报价</w:t>
      </w:r>
      <w:r>
        <w:rPr>
          <w:rFonts w:hint="eastAsia" w:ascii="宋体" w:hAnsi="宋体" w:cs="宋体"/>
          <w:szCs w:val="21"/>
          <w:highlight w:val="none"/>
        </w:rPr>
        <w:t xml:space="preserve">。</w:t>
      </w:r>
      <w:r/>
    </w:p>
    <w:p>
      <w:pPr>
        <w:ind w:firstLine="420"/>
        <w:spacing w:line="380" w:lineRule="exact"/>
        <w:rPr>
          <w:b/>
          <w:bCs/>
          <w:szCs w:val="21"/>
          <w:highlight w:val="none"/>
        </w:rPr>
      </w:pPr>
      <w:r>
        <w:rPr>
          <w:rFonts w:hint="eastAsia" w:ascii="宋体" w:hAnsi="宋体" w:cs="宋体"/>
          <w:szCs w:val="21"/>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highlight w:val="none"/>
        </w:rPr>
        <w:t xml:space="preserve">。</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（十）采购主要标的物数量、交付期及交付方式、付款方式、质保期、质保方式等属于实质性响应要求，不得出现负偏离，否则视为无效投标。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ascii="宋体" w:hAnsi="宋体" w:cs="宋体"/>
          <w:b/>
          <w:bCs/>
          <w:highlight w:val="none"/>
        </w:rPr>
        <w:t xml:space="preserve">6</w:t>
      </w:r>
      <w:r>
        <w:rPr>
          <w:rFonts w:hint="eastAsia" w:ascii="宋体" w:hAnsi="宋体" w:cs="宋体"/>
          <w:b/>
          <w:bCs/>
          <w:highlight w:val="none"/>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7</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8</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ascii="宋体" w:hAnsi="宋体" w:cs="宋体"/>
          <w:highlight w:val="none"/>
        </w:rPr>
        <w:t xml:space="preserve">9</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10</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0" w:name="_Hlk99527961"/>
      <w:r>
        <w:rPr>
          <w:rFonts w:ascii="宋体" w:hAnsi="宋体"/>
          <w:b/>
          <w:bCs/>
          <w:sz w:val="32"/>
          <w:szCs w:val="32"/>
          <w:highlight w:val="none"/>
        </w:rPr>
        <w:br w:type="page" w:clear="all"/>
      </w:r>
      <w:bookmarkStart w:id="11" w:name="_Hlk234418934"/>
      <w:r>
        <w:rPr>
          <w:rFonts w:hint="eastAsia" w:ascii="宋体" w:hAnsi="宋体"/>
          <w:b/>
          <w:bCs/>
          <w:sz w:val="32"/>
          <w:szCs w:val="32"/>
          <w:highlight w:val="none"/>
        </w:rPr>
        <w:t xml:space="preserve">第五章 合同主要条款</w:t>
      </w:r>
      <w:bookmarkEnd w:id="10"/>
      <w:r/>
      <w:bookmarkEnd w:id="11"/>
      <w:r/>
      <w:r/>
    </w:p>
    <w:p>
      <w:pPr>
        <w:ind w:firstLine="5262"/>
        <w:rPr>
          <w:b/>
          <w:sz w:val="24"/>
          <w:highlight w:val="none"/>
        </w:rPr>
      </w:pPr>
      <w:r/>
      <w:bookmarkStart w:id="12" w:name="_Hlk63064420"/>
      <w:r/>
      <w:bookmarkStart w:id="13" w:name="_Hlk99527987"/>
      <w:r/>
      <w:bookmarkStart w:id="14" w:name="_Hlk110605095"/>
      <w:r/>
      <w:r/>
    </w:p>
    <w:p>
      <w:pPr>
        <w:ind w:firstLine="5262"/>
        <w:rPr>
          <w:b/>
          <w:sz w:val="24"/>
          <w:highlight w:val="none"/>
        </w:rPr>
      </w:pPr>
      <w:r>
        <w:rPr>
          <w:rFonts w:hint="eastAsia"/>
          <w:b/>
          <w:sz w:val="24"/>
          <w:highlight w:val="none"/>
        </w:rPr>
        <w:t xml:space="preserve">合同编号：</w:t>
      </w:r>
      <w:r/>
    </w:p>
    <w:p>
      <w:pPr>
        <w:ind w:firstLine="5262"/>
        <w:rPr>
          <w:b/>
          <w:sz w:val="24"/>
          <w:highlight w:val="none"/>
        </w:rPr>
      </w:pPr>
      <w:r>
        <w:rPr>
          <w:b/>
          <w:sz w:val="24"/>
          <w:highlight w:val="none"/>
        </w:rPr>
      </w:r>
      <w:r/>
    </w:p>
    <w:p>
      <w:pPr>
        <w:ind w:firstLine="425"/>
        <w:spacing w:line="400" w:lineRule="exact"/>
        <w:rPr>
          <w:sz w:val="24"/>
          <w:szCs w:val="24"/>
          <w:highlight w:val="none"/>
        </w:rPr>
      </w:pPr>
      <w:r>
        <w:rPr>
          <w:rFonts w:hAnsi="宋体"/>
          <w:sz w:val="24"/>
          <w:szCs w:val="24"/>
          <w:highlight w:val="none"/>
          <w:lang w:val="zh-CN"/>
        </w:rPr>
        <w:t xml:space="preserve">甲方：</w:t>
      </w:r>
      <w:r>
        <w:rPr>
          <w:rFonts w:hint="eastAsia"/>
          <w:sz w:val="24"/>
          <w:szCs w:val="24"/>
          <w:highlight w:val="none"/>
          <w:lang w:val="zh-CN"/>
        </w:rPr>
        <w:t xml:space="preserve">苏州大学</w:t>
      </w:r>
      <w:r>
        <w:rPr>
          <w:sz w:val="24"/>
          <w:szCs w:val="24"/>
          <w:highlight w:val="none"/>
          <w:lang w:val="zh-CN"/>
        </w:rPr>
        <w:t xml:space="preserve"> </w:t>
      </w:r>
      <w:r/>
    </w:p>
    <w:p>
      <w:pPr>
        <w:ind w:firstLine="425"/>
        <w:spacing w:line="400" w:lineRule="exact"/>
        <w:rPr>
          <w:sz w:val="24"/>
          <w:szCs w:val="24"/>
          <w:highlight w:val="none"/>
          <w:u w:val="single"/>
        </w:rPr>
      </w:pPr>
      <w:r>
        <w:rPr>
          <w:rFonts w:hAnsi="宋体"/>
          <w:sz w:val="24"/>
          <w:szCs w:val="24"/>
          <w:highlight w:val="none"/>
          <w:lang w:val="zh-CN"/>
        </w:rPr>
        <w:t xml:space="preserve">乙方：</w:t>
      </w:r>
      <w:r>
        <w:rPr>
          <w:sz w:val="24"/>
          <w:szCs w:val="24"/>
          <w:highlight w:val="none"/>
          <w:u w:val="single"/>
          <w:lang w:val="zh-CN"/>
        </w:rPr>
        <w:t xml:space="preserve">                </w:t>
      </w:r>
      <w:r/>
    </w:p>
    <w:p>
      <w:pPr>
        <w:ind w:firstLine="425"/>
        <w:spacing w:line="400" w:lineRule="exact"/>
        <w:rPr>
          <w:rFonts w:hAnsi="宋体"/>
          <w:sz w:val="24"/>
          <w:szCs w:val="24"/>
          <w:highlight w:val="none"/>
          <w:lang w:val="zh-CN"/>
        </w:rPr>
      </w:pPr>
      <w:r>
        <w:rPr>
          <w:rFonts w:hAnsi="宋体"/>
          <w:sz w:val="24"/>
          <w:szCs w:val="24"/>
          <w:highlight w:val="none"/>
          <w:lang w:val="zh-CN"/>
        </w:rPr>
      </w:r>
      <w:r/>
    </w:p>
    <w:p>
      <w:pPr>
        <w:ind w:firstLine="425"/>
        <w:spacing w:line="400" w:lineRule="exact"/>
        <w:rPr>
          <w:sz w:val="24"/>
          <w:szCs w:val="24"/>
          <w:highlight w:val="none"/>
        </w:rPr>
      </w:pPr>
      <w:r>
        <w:rPr>
          <w:rFonts w:hAnsi="宋体"/>
          <w:sz w:val="24"/>
          <w:szCs w:val="24"/>
          <w:highlight w:val="none"/>
          <w:lang w:val="zh-CN"/>
        </w:rPr>
        <w:t xml:space="preserve">根据政府采购编号</w:t>
      </w:r>
      <w:r>
        <w:rPr>
          <w:rFonts w:hint="eastAsia" w:hAnsi="宋体"/>
          <w:sz w:val="24"/>
          <w:szCs w:val="24"/>
          <w:highlight w:val="none"/>
          <w:u w:val="single"/>
        </w:rPr>
        <w:t xml:space="preserve">            </w:t>
      </w:r>
      <w:r>
        <w:rPr>
          <w:rFonts w:hint="eastAsia"/>
          <w:sz w:val="24"/>
          <w:szCs w:val="24"/>
          <w:highlight w:val="none"/>
          <w:lang w:val="zh-CN"/>
        </w:rPr>
        <w:t xml:space="preserve">号</w:t>
      </w:r>
      <w:r>
        <w:rPr>
          <w:rFonts w:hAnsi="宋体"/>
          <w:sz w:val="24"/>
          <w:szCs w:val="24"/>
          <w:highlight w:val="none"/>
          <w:lang w:val="zh-CN"/>
        </w:rPr>
        <w:t xml:space="preserve">采购文件及乙方中标的投标文件和中标通知书，甲乙双方就此次中标的</w:t>
      </w:r>
      <w:r>
        <w:rPr>
          <w:sz w:val="24"/>
          <w:szCs w:val="24"/>
          <w:highlight w:val="none"/>
          <w:u w:val="single"/>
        </w:rPr>
        <w:t xml:space="preserve">                  </w:t>
      </w:r>
      <w:r>
        <w:rPr>
          <w:rFonts w:hAnsi="宋体"/>
          <w:sz w:val="24"/>
          <w:szCs w:val="24"/>
          <w:highlight w:val="none"/>
          <w:lang w:val="zh-CN"/>
        </w:rPr>
        <w:t xml:space="preserve">事宜，签订本合同书。</w:t>
      </w:r>
      <w:r/>
    </w:p>
    <w:p>
      <w:pPr>
        <w:ind w:left="1325" w:hanging="765"/>
        <w:jc w:val="left"/>
        <w:spacing w:line="360" w:lineRule="auto"/>
        <w:rPr>
          <w:rFonts w:ascii="宋体" w:hAnsi="宋体" w:cs="宋体"/>
          <w:sz w:val="24"/>
          <w:szCs w:val="24"/>
          <w:highlight w:val="none"/>
        </w:rPr>
      </w:pPr>
      <w:r>
        <w:rPr>
          <w:rFonts w:ascii="宋体" w:hAnsi="宋体" w:cs="宋体"/>
          <w:b/>
          <w:sz w:val="24"/>
          <w:szCs w:val="24"/>
          <w:highlight w:val="none"/>
        </w:rPr>
        <w:t xml:space="preserve">第一条</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乙方根据甲方需求提供下列货物：</w:t>
      </w:r>
      <w:r/>
    </w:p>
    <w:tbl>
      <w:tblPr>
        <w:tblStyle w:val="721"/>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133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名称</w:t>
            </w:r>
            <w:r/>
          </w:p>
        </w:tc>
        <w:tc>
          <w:tcPr>
            <w:tcW w:w="170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型号、规格</w:t>
            </w:r>
            <w:r/>
          </w:p>
        </w:tc>
        <w:tc>
          <w:tcPr>
            <w:tcW w:w="850"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W w:w="1517"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单价（万元人民币）</w:t>
            </w:r>
            <w:r/>
          </w:p>
        </w:tc>
        <w:tc>
          <w:tcPr>
            <w:tcW w:w="1460"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总价（万元人民币）</w:t>
            </w:r>
            <w:r/>
          </w:p>
        </w:tc>
        <w:tc>
          <w:tcPr>
            <w:tcW w:w="70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品牌</w:t>
            </w:r>
            <w:r/>
          </w:p>
        </w:tc>
        <w:tc>
          <w:tcPr>
            <w:tcW w:w="109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133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0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85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51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6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70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09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300"/>
        </w:trPr>
        <w:tc>
          <w:tcPr>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133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70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85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51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6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70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09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50"/>
        </w:trPr>
        <w:tc>
          <w:tcPr>
            <w:tcW w:w="649"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331"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W w:w="1701"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W w:w="850"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W w:w="1517"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W w:w="1460"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W w:w="709"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W w:w="1099"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r>
    </w:tbl>
    <w:p>
      <w:pPr>
        <w:ind w:left="1325" w:hanging="765"/>
        <w:jc w:val="left"/>
        <w:spacing w:line="360" w:lineRule="auto"/>
        <w:rPr>
          <w:rFonts w:ascii="宋体" w:hAnsi="宋体" w:cs="宋体"/>
          <w:b/>
          <w:sz w:val="24"/>
          <w:szCs w:val="24"/>
          <w:highlight w:val="none"/>
        </w:rPr>
      </w:pPr>
      <w:r>
        <w:rPr>
          <w:rFonts w:hint="eastAsia"/>
          <w:sz w:val="24"/>
          <w:highlight w:val="none"/>
        </w:rPr>
        <w:t xml:space="preserve">设备配置、技术指标、安装条件及验收指标等详见附件一技术协议。</w:t>
      </w:r>
      <w:r/>
    </w:p>
    <w:p>
      <w:pPr>
        <w:ind w:left="1325" w:hanging="765"/>
        <w:jc w:val="left"/>
        <w:spacing w:line="360" w:lineRule="auto"/>
        <w:rPr>
          <w:rFonts w:ascii="宋体" w:hAnsi="宋体" w:cs="宋体"/>
          <w:b/>
          <w:sz w:val="24"/>
          <w:szCs w:val="24"/>
          <w:highlight w:val="none"/>
        </w:rPr>
      </w:pPr>
      <w:r>
        <w:rPr>
          <w:rFonts w:ascii="宋体" w:hAnsi="宋体" w:cs="宋体"/>
          <w:b/>
          <w:sz w:val="24"/>
          <w:szCs w:val="24"/>
          <w:highlight w:val="none"/>
        </w:rPr>
        <w:t xml:space="preserve">第二条</w:t>
      </w:r>
      <w:r>
        <w:rPr>
          <w:rFonts w:hint="eastAsia" w:ascii="宋体" w:hAnsi="宋体" w:cs="宋体"/>
          <w:b/>
          <w:sz w:val="24"/>
          <w:szCs w:val="24"/>
          <w:highlight w:val="none"/>
        </w:rPr>
        <w:t xml:space="preserve"> 合同总价款   </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本合同项下货物总价款为人民币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本合同执行期间合同总价款不变。</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第三条  履约保证金</w:t>
      </w:r>
      <w:r/>
    </w:p>
    <w:p>
      <w:pPr>
        <w:ind w:firstLine="560"/>
        <w:jc w:val="left"/>
        <w:spacing w:line="360" w:lineRule="auto"/>
        <w:rPr>
          <w:rFonts w:ascii="宋体" w:hAnsi="宋体" w:cs="宋体"/>
          <w:b/>
          <w:sz w:val="24"/>
          <w:szCs w:val="24"/>
          <w:highlight w:val="none"/>
        </w:rPr>
      </w:pPr>
      <w:r>
        <w:rPr>
          <w:rFonts w:hint="eastAsia" w:ascii="宋体" w:hAnsi="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第四条  权利保证</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第五条  质量保证</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3、设备的质保期为最终验收合格之日起</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个月。质保期内仪器设备本身所发生的问题（人为因素除外），由乙方提供完全无偿的维修服务。</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第六条  包装要求</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第七条  交货</w:t>
      </w:r>
      <w:r/>
    </w:p>
    <w:p>
      <w:pPr>
        <w:pStyle w:val="1167"/>
        <w:ind w:firstLine="480"/>
        <w:spacing w:before="0" w:beforeAutospacing="0" w:after="0" w:afterAutospacing="0" w:line="480" w:lineRule="atLeast"/>
        <w:shd w:val="clear" w:color="auto" w:fill="ffffff"/>
        <w:rPr>
          <w:highlight w:val="none"/>
        </w:rPr>
      </w:pPr>
      <w:r>
        <w:rPr>
          <w:rFonts w:hint="eastAsia"/>
          <w:highlight w:val="none"/>
        </w:rPr>
        <w:t xml:space="preserve">1、乙方</w:t>
      </w:r>
      <w:r>
        <w:rPr>
          <w:highlight w:val="none"/>
        </w:rPr>
        <w:t xml:space="preserve">应当在合同签订</w:t>
      </w:r>
      <w:r>
        <w:rPr>
          <w:highlight w:val="none"/>
          <w:u w:val="single"/>
        </w:rPr>
        <w:t xml:space="preserve">    </w:t>
      </w:r>
      <w:r>
        <w:rPr>
          <w:highlight w:val="none"/>
        </w:rPr>
        <w:t xml:space="preserve">个月内将货物运送至采购人指定</w:t>
      </w:r>
      <w:r>
        <w:rPr>
          <w:rFonts w:hint="eastAsia"/>
          <w:highlight w:val="none"/>
        </w:rPr>
        <w:t xml:space="preserve">实验室（采购方另行约定的时间除外，但最迟不得晚于2027年3月31日）</w:t>
      </w:r>
      <w:r>
        <w:rPr>
          <w:highlight w:val="none"/>
        </w:rPr>
        <w:t xml:space="preserve">。</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第八条 安装调试、培训和验收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1、乙方将设备运送至指定实验室</w:t>
      </w:r>
      <w:r>
        <w:rPr>
          <w:rFonts w:ascii="宋体" w:hAnsi="宋体" w:cs="宋体"/>
          <w:sz w:val="24"/>
          <w:szCs w:val="24"/>
          <w:highlight w:val="none"/>
        </w:rPr>
        <w:t xml:space="preserve">后的5</w:t>
      </w:r>
      <w:r>
        <w:rPr>
          <w:rFonts w:hint="eastAsia" w:ascii="宋体" w:hAnsi="宋体" w:cs="宋体"/>
          <w:sz w:val="24"/>
          <w:szCs w:val="24"/>
          <w:highlight w:val="none"/>
        </w:rPr>
        <w:t xml:space="preserve">个</w:t>
      </w:r>
      <w:r>
        <w:rPr>
          <w:rFonts w:ascii="宋体" w:hAnsi="宋体" w:cs="宋体"/>
          <w:sz w:val="24"/>
          <w:szCs w:val="24"/>
          <w:highlight w:val="none"/>
        </w:rPr>
        <w:t xml:space="preserve">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2、验收条款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安装调试完毕，由甲方组织最终验收，设备配置、所有技术参数须符合招标文件和乙方投标响应文件要求。验收内容还包括资料完整性、设备“三漏”</w:t>
      </w:r>
      <w:r>
        <w:rPr>
          <w:rFonts w:ascii="宋体" w:hAnsi="宋体" w:cs="宋体"/>
          <w:sz w:val="24"/>
          <w:szCs w:val="24"/>
          <w:highlight w:val="none"/>
        </w:rPr>
        <w:t xml:space="preserve">(漏水、漏电、漏气)检查、设备运行稳定性、技术规格</w:t>
      </w:r>
      <w:r>
        <w:rPr>
          <w:rFonts w:hint="eastAsia" w:ascii="宋体" w:hAnsi="宋体" w:cs="宋体"/>
          <w:sz w:val="24"/>
          <w:szCs w:val="24"/>
          <w:highlight w:val="none"/>
        </w:rPr>
        <w:t xml:space="preserve">符合性</w:t>
      </w:r>
      <w:r>
        <w:rPr>
          <w:rFonts w:ascii="宋体" w:hAnsi="宋体" w:cs="宋体"/>
          <w:sz w:val="24"/>
          <w:szCs w:val="24"/>
          <w:highlight w:val="none"/>
        </w:rPr>
        <w:t xml:space="preserve">。</w:t>
      </w:r>
      <w:r>
        <w:rPr>
          <w:rFonts w:hint="eastAsia" w:ascii="宋体" w:hAnsi="宋体" w:cs="宋体"/>
          <w:sz w:val="24"/>
          <w:szCs w:val="24"/>
          <w:highlight w:val="none"/>
        </w:rPr>
        <w:t xml:space="preserve">各项指标还应符合国家质量和安全标准，设备可以在现有条件下安全稳定运行。</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验收完成后，应当签署最终验收证明，载明验收是否合格。若验收不合格，验收证明应同时列明不合格的具体原因，乙方应当在</w:t>
      </w:r>
      <w:r>
        <w:rPr>
          <w:rFonts w:ascii="宋体" w:hAnsi="宋体" w:cs="宋体"/>
          <w:sz w:val="24"/>
          <w:szCs w:val="24"/>
          <w:highlight w:val="none"/>
        </w:rPr>
        <w:t xml:space="preserve">30</w:t>
      </w:r>
      <w:r>
        <w:rPr>
          <w:rFonts w:hint="eastAsia" w:ascii="宋体" w:hAnsi="宋体" w:cs="宋体"/>
          <w:sz w:val="24"/>
          <w:szCs w:val="24"/>
          <w:highlight w:val="none"/>
        </w:rPr>
        <w:t xml:space="preserve">天内通过免费更换、维修等方式予以补正，双方再次验收。若再次验收仍不合格，乙方应当再次在</w:t>
      </w:r>
      <w:r>
        <w:rPr>
          <w:rFonts w:ascii="宋体" w:hAnsi="宋体" w:cs="宋体"/>
          <w:sz w:val="24"/>
          <w:szCs w:val="24"/>
          <w:highlight w:val="none"/>
        </w:rPr>
        <w:t xml:space="preserve">30</w:t>
      </w:r>
      <w:r>
        <w:rPr>
          <w:rFonts w:hint="eastAsia" w:ascii="宋体" w:hAnsi="宋体" w:cs="宋体"/>
          <w:sz w:val="24"/>
          <w:szCs w:val="24"/>
          <w:highlight w:val="none"/>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第九条  伴随服务／售后服务</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2、除前款规定外，乙方还应提供下列服务：</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（1）货物的现场安装、调试和/或启动监督；</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（2）就货物的安装、启动、运行及维护等对甲方人员进行免费培训。</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4、货物故障报修的响应时间为：工作期间（星期一至星期五8：00-18：00）为</w:t>
      </w:r>
      <w:r>
        <w:rPr>
          <w:rFonts w:ascii="宋体" w:hAnsi="宋体" w:cs="宋体"/>
          <w:sz w:val="24"/>
          <w:szCs w:val="24"/>
          <w:highlight w:val="none"/>
        </w:rPr>
        <w:t xml:space="preserve">24</w:t>
      </w:r>
      <w:r>
        <w:rPr>
          <w:rFonts w:hint="eastAsia" w:ascii="宋体" w:hAnsi="宋体" w:cs="宋体"/>
          <w:sz w:val="24"/>
          <w:szCs w:val="24"/>
          <w:highlight w:val="none"/>
        </w:rPr>
        <w:t xml:space="preserve">小时；非工作期间为</w:t>
      </w:r>
      <w:r>
        <w:rPr>
          <w:rFonts w:ascii="宋体" w:hAnsi="宋体" w:cs="宋体"/>
          <w:sz w:val="24"/>
          <w:szCs w:val="24"/>
          <w:highlight w:val="none"/>
        </w:rPr>
        <w:t xml:space="preserve">48</w:t>
      </w:r>
      <w:r>
        <w:rPr>
          <w:rFonts w:hint="eastAsia" w:ascii="宋体" w:hAnsi="宋体" w:cs="宋体"/>
          <w:sz w:val="24"/>
          <w:szCs w:val="24"/>
          <w:highlight w:val="none"/>
        </w:rPr>
        <w:t xml:space="preserve">小时。</w:t>
      </w:r>
      <w:r/>
    </w:p>
    <w:p>
      <w:pPr>
        <w:ind w:firstLine="560"/>
        <w:jc w:val="left"/>
        <w:spacing w:line="360" w:lineRule="auto"/>
        <w:tabs>
          <w:tab w:val="left" w:pos="1620" w:leader="none"/>
        </w:tabs>
        <w:rPr>
          <w:rFonts w:ascii="宋体" w:hAnsi="宋体" w:cs="宋体"/>
          <w:sz w:val="24"/>
          <w:szCs w:val="24"/>
          <w:highlight w:val="none"/>
        </w:rPr>
      </w:pPr>
      <w:r>
        <w:rPr>
          <w:rFonts w:ascii="宋体" w:hAnsi="宋体" w:cs="宋体"/>
          <w:sz w:val="24"/>
          <w:szCs w:val="24"/>
          <w:highlight w:val="none"/>
        </w:rPr>
        <w:t xml:space="preserve">5、若货物故障在检修48</w:t>
      </w:r>
      <w:r>
        <w:rPr>
          <w:rFonts w:hint="eastAsia" w:ascii="宋体" w:hAnsi="宋体" w:cs="宋体"/>
          <w:sz w:val="24"/>
          <w:szCs w:val="24"/>
          <w:highlight w:val="none"/>
        </w:rPr>
        <w:t xml:space="preserve">小时后仍无法排除，乙方应在</w:t>
      </w:r>
      <w:r>
        <w:rPr>
          <w:rFonts w:ascii="宋体" w:hAnsi="宋体" w:cs="宋体"/>
          <w:sz w:val="24"/>
          <w:szCs w:val="24"/>
          <w:highlight w:val="none"/>
        </w:rPr>
        <w:t xml:space="preserve">72</w:t>
      </w:r>
      <w:r>
        <w:rPr>
          <w:rFonts w:hint="eastAsia" w:ascii="宋体" w:hAnsi="宋体" w:cs="宋体"/>
          <w:sz w:val="24"/>
          <w:szCs w:val="24"/>
          <w:highlight w:val="none"/>
        </w:rPr>
        <w:t xml:space="preserve">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 w:val="24"/>
          <w:szCs w:val="24"/>
          <w:highlight w:val="none"/>
        </w:rPr>
      </w:pPr>
      <w:r>
        <w:rPr>
          <w:rFonts w:hint="eastAsia" w:ascii="宋体" w:hAnsi="宋体" w:cs="宋体"/>
          <w:b/>
          <w:bCs/>
          <w:sz w:val="24"/>
          <w:szCs w:val="24"/>
          <w:highlight w:val="none"/>
        </w:rPr>
        <w:t xml:space="preserve">第十条   货款支付</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1、本合同项下所有款项均以人民币支付。</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2、本合同按照以下付款节点及条件支付：</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（3）每次付款前，乙方均须提供对应金额的、合法有效增值税专用发票。</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乙方开户银行：</w:t>
      </w:r>
      <w:r>
        <w:rPr>
          <w:rFonts w:ascii="宋体" w:hAnsi="宋体" w:cs="宋体"/>
          <w:sz w:val="24"/>
          <w:szCs w:val="24"/>
          <w:highlight w:val="none"/>
          <w:u w:val="single"/>
        </w:rPr>
        <w:t xml:space="preserve">                           </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银行账号：</w:t>
      </w:r>
      <w:r>
        <w:rPr>
          <w:rFonts w:ascii="宋体" w:hAnsi="宋体" w:cs="宋体"/>
          <w:sz w:val="24"/>
          <w:szCs w:val="24"/>
          <w:highlight w:val="none"/>
          <w:u w:val="single"/>
        </w:rPr>
        <w:t xml:space="preserve">                              </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3、付款方式：银行汇票或转账</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4、增值税专用发票开票信息</w:t>
      </w:r>
      <w:r/>
    </w:p>
    <w:tbl>
      <w:tblPr>
        <w:tblStyle w:val="721"/>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第十一条　违约责任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1、乙方逾期将货物运送至甲方指定地点的，每逾期1周（不足1周按1周计算），乙方向甲方偿付逾期交货部分货款总额的5‰的滞纳金。如乙方逾期</w:t>
      </w:r>
      <w:r>
        <w:rPr>
          <w:rFonts w:ascii="宋体" w:hAnsi="宋体" w:cs="宋体"/>
          <w:sz w:val="24"/>
          <w:szCs w:val="24"/>
          <w:highlight w:val="none"/>
          <w:u w:val="single"/>
        </w:rPr>
        <w:t xml:space="preserve">15</w:t>
      </w:r>
      <w:r>
        <w:rPr>
          <w:rFonts w:hint="eastAsia" w:ascii="宋体" w:hAnsi="宋体" w:cs="宋体"/>
          <w:sz w:val="24"/>
          <w:szCs w:val="24"/>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%的违约金，甲方有权直接从乙方缴纳的履约保证金中扣除上述违约金。</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highlight w:val="none"/>
        </w:rPr>
        <w:t xml:space="preserve">0%</w:t>
      </w:r>
      <w:r>
        <w:rPr>
          <w:rFonts w:hint="eastAsia" w:ascii="宋体" w:hAnsi="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第十三条　合同的变更和终止</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第十四条　合同的转让</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第十六条   合同生效及其他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乙方的响应文件；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合同附件等。</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560"/>
        <w:jc w:val="left"/>
        <w:spacing w:line="360" w:lineRule="auto"/>
        <w:rPr>
          <w:sz w:val="24"/>
          <w:szCs w:val="24"/>
          <w:highlight w:val="none"/>
        </w:rPr>
      </w:pPr>
      <w:r>
        <w:rPr>
          <w:sz w:val="24"/>
          <w:szCs w:val="24"/>
          <w:highlight w:val="none"/>
        </w:rPr>
      </w:r>
      <w:r/>
    </w:p>
    <w:p>
      <w:pPr>
        <w:ind w:firstLine="560"/>
        <w:jc w:val="left"/>
        <w:spacing w:line="360" w:lineRule="auto"/>
        <w:rPr>
          <w:sz w:val="24"/>
          <w:szCs w:val="24"/>
          <w:highlight w:val="none"/>
        </w:rPr>
      </w:pPr>
      <w:r>
        <w:rPr>
          <w:sz w:val="24"/>
          <w:szCs w:val="24"/>
          <w:highlight w:val="none"/>
        </w:rPr>
      </w:r>
      <w:r/>
    </w:p>
    <w:p>
      <w:pPr>
        <w:ind w:firstLine="560"/>
        <w:jc w:val="left"/>
        <w:spacing w:line="360" w:lineRule="auto"/>
        <w:rPr>
          <w:sz w:val="24"/>
          <w:szCs w:val="24"/>
          <w:highlight w:val="none"/>
        </w:rPr>
      </w:pPr>
      <w:r>
        <w:rPr>
          <w:rFonts w:hint="eastAsia"/>
          <w:sz w:val="24"/>
          <w:szCs w:val="24"/>
          <w:highlight w:val="none"/>
        </w:rPr>
        <w:t xml:space="preserve">甲方（盖章）：                   乙方（盖章）：    </w:t>
      </w:r>
      <w:r/>
    </w:p>
    <w:p>
      <w:pPr>
        <w:ind w:firstLine="540"/>
        <w:jc w:val="left"/>
        <w:spacing w:line="360" w:lineRule="auto"/>
        <w:rPr>
          <w:sz w:val="24"/>
          <w:szCs w:val="24"/>
          <w:highlight w:val="none"/>
        </w:rPr>
      </w:pPr>
      <w:r>
        <w:rPr>
          <w:rFonts w:hint="eastAsia"/>
          <w:sz w:val="24"/>
          <w:szCs w:val="24"/>
          <w:highlight w:val="none"/>
        </w:rPr>
        <w:t xml:space="preserve">单位地址：                       单位地址： </w:t>
      </w:r>
      <w:r/>
    </w:p>
    <w:p>
      <w:pPr>
        <w:ind w:firstLine="560"/>
        <w:jc w:val="left"/>
        <w:spacing w:line="360" w:lineRule="auto"/>
        <w:rPr>
          <w:sz w:val="24"/>
          <w:szCs w:val="24"/>
          <w:highlight w:val="none"/>
        </w:rPr>
      </w:pPr>
      <w:r>
        <w:rPr>
          <w:rFonts w:hint="eastAsia"/>
          <w:sz w:val="24"/>
          <w:szCs w:val="24"/>
          <w:highlight w:val="none"/>
        </w:rPr>
        <w:t xml:space="preserve">设备购置负责人：                 授权代表：</w:t>
      </w:r>
      <w:r/>
    </w:p>
    <w:p>
      <w:pPr>
        <w:ind w:firstLine="560"/>
        <w:jc w:val="left"/>
        <w:spacing w:line="360" w:lineRule="auto"/>
        <w:rPr>
          <w:sz w:val="24"/>
          <w:szCs w:val="24"/>
          <w:highlight w:val="none"/>
        </w:rPr>
      </w:pPr>
      <w:r>
        <w:rPr>
          <w:rFonts w:hint="eastAsia"/>
          <w:sz w:val="24"/>
          <w:szCs w:val="24"/>
          <w:highlight w:val="none"/>
        </w:rPr>
        <w:t xml:space="preserve">电话：                           电话：</w:t>
      </w:r>
      <w:r/>
    </w:p>
    <w:p>
      <w:pPr>
        <w:ind w:firstLine="560"/>
        <w:jc w:val="left"/>
        <w:spacing w:line="360" w:lineRule="auto"/>
        <w:rPr>
          <w:sz w:val="24"/>
          <w:szCs w:val="24"/>
          <w:highlight w:val="none"/>
        </w:rPr>
      </w:pPr>
      <w:r>
        <w:rPr>
          <w:rFonts w:hint="eastAsia"/>
          <w:sz w:val="24"/>
          <w:szCs w:val="24"/>
          <w:highlight w:val="none"/>
        </w:rPr>
        <w:t xml:space="preserve">采购部门经办人：                 经办人：</w:t>
      </w:r>
      <w:r/>
    </w:p>
    <w:p>
      <w:pPr>
        <w:ind w:firstLine="560"/>
        <w:jc w:val="left"/>
        <w:spacing w:line="360" w:lineRule="auto"/>
        <w:rPr>
          <w:sz w:val="24"/>
          <w:szCs w:val="24"/>
          <w:highlight w:val="none"/>
        </w:rPr>
      </w:pP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审核人</w:t>
      </w:r>
      <w:r>
        <w:rPr>
          <w:sz w:val="24"/>
          <w:szCs w:val="24"/>
          <w:highlight w:val="none"/>
        </w:rPr>
        <w:t xml:space="preserve">：</w:t>
      </w:r>
      <w:r/>
    </w:p>
    <w:p>
      <w:pPr>
        <w:ind w:firstLine="560"/>
        <w:jc w:val="left"/>
        <w:spacing w:line="360" w:lineRule="auto"/>
        <w:rPr>
          <w:sz w:val="24"/>
          <w:szCs w:val="24"/>
          <w:highlight w:val="none"/>
        </w:rPr>
      </w:pPr>
      <w:r>
        <w:rPr>
          <w:rFonts w:hint="eastAsia"/>
          <w:sz w:val="24"/>
          <w:szCs w:val="24"/>
          <w:highlight w:val="none"/>
        </w:rPr>
        <w:t xml:space="preserve">电话：                           电话：                          </w:t>
      </w:r>
      <w:r/>
    </w:p>
    <w:p>
      <w:pPr>
        <w:ind w:firstLine="480"/>
        <w:rPr>
          <w:sz w:val="24"/>
          <w:szCs w:val="24"/>
          <w:highlight w:val="none"/>
        </w:rPr>
      </w:pPr>
      <w:r>
        <w:rPr>
          <w:rFonts w:hint="eastAsia"/>
          <w:sz w:val="24"/>
          <w:szCs w:val="24"/>
          <w:highlight w:val="none"/>
        </w:rPr>
        <w:t xml:space="preserve">日期：   年     月    日         日期：   年     月    日</w:t>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ind w:firstLine="560"/>
        <w:jc w:val="left"/>
        <w:spacing w:line="360" w:lineRule="auto"/>
        <w:rPr>
          <w:color w:val="ff0000"/>
          <w:sz w:val="24"/>
          <w:highlight w:val="none"/>
        </w:rPr>
      </w:pPr>
      <w:r>
        <w:rPr>
          <w:rFonts w:hint="eastAsia"/>
          <w:color w:val="ff0000"/>
          <w:sz w:val="24"/>
          <w:highlight w:val="none"/>
        </w:rPr>
        <w:t xml:space="preserve">特别</w:t>
      </w:r>
      <w:r>
        <w:rPr>
          <w:color w:val="ff0000"/>
          <w:sz w:val="24"/>
          <w:highlight w:val="none"/>
        </w:rPr>
        <w:t xml:space="preserve">提醒：</w:t>
      </w:r>
      <w:r>
        <w:rPr>
          <w:rFonts w:hint="eastAsia"/>
          <w:color w:val="ff0000"/>
          <w:sz w:val="24"/>
          <w:highlight w:val="none"/>
        </w:rPr>
        <w:t xml:space="preserve">合同文本的签字盖章页与合同正文应当同处一面（打印时</w:t>
      </w:r>
      <w:r>
        <w:rPr>
          <w:color w:val="ff0000"/>
          <w:sz w:val="24"/>
          <w:highlight w:val="none"/>
        </w:rPr>
        <w:t xml:space="preserve">请删除此</w:t>
      </w:r>
      <w:r>
        <w:rPr>
          <w:rFonts w:hint="eastAsia"/>
          <w:color w:val="ff0000"/>
          <w:sz w:val="24"/>
          <w:highlight w:val="none"/>
        </w:rPr>
        <w:t xml:space="preserve">行）</w:t>
      </w:r>
      <w:r/>
    </w:p>
    <w:p>
      <w:pPr>
        <w:ind w:firstLine="560"/>
        <w:jc w:val="left"/>
        <w:spacing w:line="360" w:lineRule="auto"/>
        <w:rPr>
          <w:rFonts w:ascii="宋体" w:hAnsi="宋体" w:cs="宋体"/>
          <w:b/>
          <w:sz w:val="24"/>
          <w:highlight w:val="none"/>
        </w:rPr>
      </w:pPr>
      <w:r>
        <w:rPr>
          <w:rFonts w:hint="eastAsia" w:ascii="宋体" w:hAnsi="宋体" w:cs="宋体"/>
          <w:b/>
          <w:sz w:val="24"/>
          <w:highlight w:val="none"/>
        </w:rPr>
        <w:t xml:space="preserve">附件一 </w:t>
      </w:r>
      <w:r>
        <w:rPr>
          <w:rFonts w:ascii="宋体" w:hAnsi="宋体" w:cs="宋体"/>
          <w:b/>
          <w:sz w:val="24"/>
          <w:highlight w:val="none"/>
        </w:rPr>
        <w:t xml:space="preserve"> </w:t>
      </w:r>
      <w:r>
        <w:rPr>
          <w:rFonts w:hint="eastAsia" w:ascii="宋体" w:hAnsi="宋体" w:cs="宋体"/>
          <w:b/>
          <w:sz w:val="24"/>
          <w:highlight w:val="none"/>
        </w:rPr>
        <w:t xml:space="preserve">技术协议</w:t>
      </w:r>
      <w:r/>
    </w:p>
    <w:p>
      <w:pPr>
        <w:ind w:firstLine="420"/>
        <w:rPr>
          <w:highlight w:val="none"/>
        </w:rPr>
      </w:pPr>
      <w:r>
        <w:rPr>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2"/>
      <w:r/>
      <w:r/>
    </w:p>
    <w:p>
      <w:pPr>
        <w:pStyle w:val="1038"/>
        <w:ind w:firstLine="422"/>
        <w:spacing w:line="440" w:lineRule="exact"/>
        <w:rPr>
          <w:rFonts w:hAnsi="宋体" w:eastAsia="宋体" w:cs="宋体"/>
          <w:b/>
          <w:bCs/>
          <w:sz w:val="21"/>
          <w:szCs w:val="21"/>
          <w:highlight w:val="none"/>
        </w:rPr>
        <w:outlineLvl w:val="0"/>
      </w:pPr>
      <w:r/>
      <w:bookmarkStart w:id="15" w:name="_Hlk124435630"/>
      <w:r>
        <w:rPr>
          <w:rFonts w:hint="eastAsia" w:hAnsi="宋体" w:eastAsia="宋体" w:cs="宋体"/>
          <w:b/>
          <w:bCs/>
          <w:sz w:val="21"/>
          <w:szCs w:val="21"/>
          <w:highlight w:val="none"/>
        </w:rPr>
        <w:t xml:space="preserve">一、评标方法：</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8"/>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6"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6"/>
      <w:r/>
      <w:r/>
    </w:p>
    <w:p>
      <w:pPr>
        <w:pStyle w:val="1038"/>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5"/>
      <w:r/>
      <w:r/>
    </w:p>
    <w:p>
      <w:pPr>
        <w:pStyle w:val="1038"/>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1"/>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1"/>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1"/>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3、</w:t>
      </w:r>
      <w:r>
        <w:rPr>
          <w:rFonts w:hint="eastAsia" w:hAnsi="宋体" w:cs="宋体"/>
          <w:b/>
          <w:bCs/>
          <w:color w:val="000000" w:themeColor="text1"/>
          <w:szCs w:val="21"/>
          <w:highlight w:val="none"/>
        </w:rPr>
        <w:t xml:space="preserve">采购本国产品的支持政策</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rPr>
        <w:t xml:space="preserve">20%</w:t>
      </w:r>
      <w:r>
        <w:rPr>
          <w:rFonts w:hint="eastAsia" w:ascii="宋体" w:hAnsi="宋体" w:cs="宋体"/>
          <w:color w:val="000000" w:themeColor="text1"/>
          <w:szCs w:val="21"/>
          <w:highlight w:val="none"/>
        </w:rPr>
        <w:t xml:space="preserve">的价格扣除，用扣除后的价格参与评审。</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w:t>
      </w:r>
      <w:r>
        <w:rPr>
          <w:rFonts w:ascii="宋体" w:hAnsi="宋体" w:cs="宋体"/>
          <w:bCs/>
          <w:szCs w:val="21"/>
          <w:highlight w:val="none"/>
        </w:rPr>
        <w:t xml:space="preserve">10</w:t>
      </w:r>
      <w:r>
        <w:rPr>
          <w:rFonts w:hint="eastAsia" w:ascii="宋体" w:hAnsi="宋体" w:cs="宋体"/>
          <w:bCs/>
          <w:szCs w:val="21"/>
          <w:highlight w:val="none"/>
        </w:rPr>
        <w:t xml:space="preserve">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0"/>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5"/>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1">
    <w:name w:val="Heading 1"/>
    <w:basedOn w:val="710"/>
    <w:next w:val="710"/>
    <w:link w:val="923"/>
    <w:uiPriority w:val="0"/>
    <w:qFormat/>
    <w:pPr>
      <w:keepLines/>
      <w:keepNext/>
      <w:spacing w:before="340" w:after="330" w:line="576" w:lineRule="auto"/>
      <w:outlineLvl w:val="0"/>
    </w:pPr>
    <w:rPr>
      <w:rFonts w:eastAsia="楷体_GB2312"/>
      <w:b/>
      <w:sz w:val="44"/>
      <w:szCs w:val="20"/>
    </w:rPr>
  </w:style>
  <w:style w:type="paragraph" w:styleId="712">
    <w:name w:val="Heading 2"/>
    <w:basedOn w:val="710"/>
    <w:next w:val="710"/>
    <w:link w:val="92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3">
    <w:name w:val="Heading 3"/>
    <w:basedOn w:val="710"/>
    <w:next w:val="710"/>
    <w:link w:val="925"/>
    <w:uiPriority w:val="0"/>
    <w:qFormat/>
    <w:pPr>
      <w:jc w:val="left"/>
      <w:keepLines/>
      <w:keepNext/>
      <w:spacing w:before="260" w:after="260" w:line="415" w:lineRule="auto"/>
      <w:widowControl/>
      <w:outlineLvl w:val="2"/>
    </w:pPr>
    <w:rPr>
      <w:b/>
      <w:bCs/>
      <w:sz w:val="32"/>
      <w:szCs w:val="32"/>
    </w:rPr>
  </w:style>
  <w:style w:type="paragraph" w:styleId="714">
    <w:name w:val="Heading 4"/>
    <w:basedOn w:val="710"/>
    <w:next w:val="710"/>
    <w:link w:val="92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5">
    <w:name w:val="Heading 5"/>
    <w:basedOn w:val="710"/>
    <w:next w:val="710"/>
    <w:link w:val="927"/>
    <w:uiPriority w:val="0"/>
    <w:qFormat/>
    <w:pPr>
      <w:jc w:val="left"/>
      <w:keepLines/>
      <w:keepNext/>
      <w:spacing w:before="280" w:after="290" w:line="374" w:lineRule="auto"/>
      <w:widowControl/>
      <w:outlineLvl w:val="4"/>
    </w:pPr>
    <w:rPr>
      <w:b/>
      <w:bCs/>
      <w:sz w:val="28"/>
      <w:szCs w:val="28"/>
    </w:rPr>
  </w:style>
  <w:style w:type="paragraph" w:styleId="716">
    <w:name w:val="Heading 6"/>
    <w:basedOn w:val="710"/>
    <w:next w:val="710"/>
    <w:link w:val="92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7">
    <w:name w:val="Heading 7"/>
    <w:basedOn w:val="710"/>
    <w:next w:val="710"/>
    <w:link w:val="929"/>
    <w:uiPriority w:val="0"/>
    <w:qFormat/>
    <w:pPr>
      <w:jc w:val="left"/>
      <w:keepLines/>
      <w:keepNext/>
      <w:spacing w:before="240" w:after="64" w:line="319" w:lineRule="auto"/>
      <w:widowControl/>
      <w:outlineLvl w:val="6"/>
    </w:pPr>
    <w:rPr>
      <w:b/>
      <w:bCs/>
      <w:sz w:val="24"/>
      <w:szCs w:val="24"/>
    </w:rPr>
  </w:style>
  <w:style w:type="paragraph" w:styleId="718">
    <w:name w:val="Heading 8"/>
    <w:basedOn w:val="710"/>
    <w:next w:val="722"/>
    <w:link w:val="93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9">
    <w:name w:val="Heading 9"/>
    <w:basedOn w:val="710"/>
    <w:next w:val="722"/>
    <w:link w:val="93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Normal Indent"/>
    <w:basedOn w:val="710"/>
    <w:link w:val="931"/>
    <w:uiPriority w:val="0"/>
    <w:unhideWhenUsed/>
    <w:qFormat/>
    <w:pPr>
      <w:ind w:firstLine="420"/>
      <w:jc w:val="left"/>
    </w:pPr>
    <w:rPr>
      <w:rFonts w:ascii="楷体_GB2312" w:eastAsia="楷体_GB2312"/>
      <w:sz w:val="24"/>
      <w:szCs w:val="20"/>
    </w:rPr>
  </w:style>
  <w:style w:type="paragraph" w:styleId="723">
    <w:name w:val="List 3"/>
    <w:basedOn w:val="710"/>
    <w:uiPriority w:val="0"/>
    <w:qFormat/>
    <w:pPr>
      <w:contextualSpacing/>
      <w:ind w:left="100" w:hanging="200"/>
      <w:jc w:val="left"/>
      <w:spacing w:line="360" w:lineRule="auto"/>
    </w:pPr>
    <w:rPr>
      <w:rFonts w:ascii="宋体" w:hAnsi="宋体"/>
      <w:sz w:val="24"/>
      <w:szCs w:val="20"/>
    </w:rPr>
  </w:style>
  <w:style w:type="paragraph" w:styleId="724">
    <w:name w:val="toc 7"/>
    <w:basedOn w:val="710"/>
    <w:next w:val="710"/>
    <w:uiPriority w:val="39"/>
    <w:unhideWhenUsed/>
    <w:qFormat/>
    <w:pPr>
      <w:ind w:left="1701"/>
      <w:spacing w:after="57"/>
    </w:pPr>
  </w:style>
  <w:style w:type="paragraph" w:styleId="725">
    <w:name w:val="Caption"/>
    <w:basedOn w:val="710"/>
    <w:next w:val="710"/>
    <w:uiPriority w:val="0"/>
    <w:qFormat/>
    <w:pPr>
      <w:contextualSpacing/>
      <w:ind w:firstLine="200"/>
      <w:jc w:val="left"/>
      <w:spacing w:line="360" w:lineRule="auto"/>
      <w:widowControl/>
    </w:pPr>
    <w:rPr>
      <w:rFonts w:ascii="Cambria" w:hAnsi="Cambria" w:eastAsia="黑体"/>
      <w:sz w:val="20"/>
      <w:szCs w:val="20"/>
    </w:rPr>
  </w:style>
  <w:style w:type="paragraph" w:styleId="726">
    <w:name w:val="Document Map"/>
    <w:basedOn w:val="710"/>
    <w:link w:val="933"/>
    <w:uiPriority w:val="0"/>
    <w:unhideWhenUsed/>
    <w:qFormat/>
    <w:pPr>
      <w:jc w:val="left"/>
      <w:shd w:val="clear" w:color="auto" w:fill="000080"/>
      <w:widowControl/>
    </w:pPr>
    <w:rPr>
      <w:sz w:val="24"/>
      <w:szCs w:val="24"/>
    </w:rPr>
  </w:style>
  <w:style w:type="paragraph" w:styleId="727">
    <w:name w:val="annotation text"/>
    <w:basedOn w:val="710"/>
    <w:link w:val="934"/>
    <w:uiPriority w:val="0"/>
    <w:unhideWhenUsed/>
    <w:qFormat/>
    <w:pPr>
      <w:jc w:val="left"/>
      <w:widowControl/>
    </w:pPr>
    <w:rPr>
      <w:sz w:val="24"/>
      <w:szCs w:val="24"/>
    </w:rPr>
  </w:style>
  <w:style w:type="paragraph" w:styleId="728">
    <w:name w:val="Body Text 3"/>
    <w:basedOn w:val="710"/>
    <w:link w:val="935"/>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29">
    <w:name w:val="Body Text"/>
    <w:basedOn w:val="710"/>
    <w:link w:val="936"/>
    <w:uiPriority w:val="99"/>
    <w:qFormat/>
    <w:pPr>
      <w:jc w:val="left"/>
      <w:spacing w:line="360" w:lineRule="auto"/>
      <w:widowControl/>
    </w:pPr>
    <w:rPr>
      <w:sz w:val="24"/>
      <w:szCs w:val="20"/>
    </w:rPr>
  </w:style>
  <w:style w:type="paragraph" w:styleId="730">
    <w:name w:val="Body Text Indent"/>
    <w:basedOn w:val="710"/>
    <w:next w:val="710"/>
    <w:link w:val="922"/>
    <w:uiPriority w:val="0"/>
    <w:unhideWhenUsed/>
    <w:qFormat/>
    <w:pPr>
      <w:ind w:right="-159" w:firstLine="246"/>
      <w:spacing w:line="240" w:lineRule="atLeast"/>
    </w:pPr>
    <w:rPr>
      <w:spacing w:val="20"/>
      <w:szCs w:val="24"/>
    </w:rPr>
  </w:style>
  <w:style w:type="paragraph" w:styleId="731">
    <w:name w:val="List 2"/>
    <w:basedOn w:val="710"/>
    <w:uiPriority w:val="0"/>
    <w:qFormat/>
    <w:pPr>
      <w:contextualSpacing/>
      <w:ind w:left="100" w:hanging="200"/>
      <w:jc w:val="left"/>
      <w:spacing w:line="360" w:lineRule="auto"/>
    </w:pPr>
    <w:rPr>
      <w:rFonts w:ascii="宋体" w:hAnsi="宋体"/>
      <w:sz w:val="24"/>
      <w:szCs w:val="24"/>
    </w:rPr>
  </w:style>
  <w:style w:type="paragraph" w:styleId="732">
    <w:name w:val="Block Text"/>
    <w:basedOn w:val="710"/>
    <w:uiPriority w:val="0"/>
    <w:unhideWhenUsed/>
    <w:qFormat/>
    <w:pPr>
      <w:ind w:left="630" w:right="-609" w:firstLine="420"/>
      <w:spacing w:line="360" w:lineRule="auto"/>
    </w:pPr>
    <w:rPr>
      <w:rFonts w:ascii="仿宋_GB2312" w:eastAsia="仿宋_GB2312"/>
      <w:szCs w:val="20"/>
    </w:rPr>
  </w:style>
  <w:style w:type="paragraph" w:styleId="733">
    <w:name w:val="toc 5"/>
    <w:basedOn w:val="710"/>
    <w:next w:val="710"/>
    <w:uiPriority w:val="39"/>
    <w:unhideWhenUsed/>
    <w:qFormat/>
    <w:pPr>
      <w:ind w:left="1134"/>
      <w:spacing w:after="57"/>
    </w:pPr>
  </w:style>
  <w:style w:type="paragraph" w:styleId="734">
    <w:name w:val="toc 3"/>
    <w:basedOn w:val="710"/>
    <w:next w:val="710"/>
    <w:uiPriority w:val="39"/>
    <w:unhideWhenUsed/>
    <w:qFormat/>
    <w:pPr>
      <w:ind w:left="567"/>
      <w:spacing w:after="57"/>
    </w:pPr>
  </w:style>
  <w:style w:type="paragraph" w:styleId="735">
    <w:name w:val="Plain Text"/>
    <w:basedOn w:val="710"/>
    <w:link w:val="952"/>
    <w:uiPriority w:val="0"/>
    <w:qFormat/>
    <w:rPr>
      <w:rFonts w:ascii="宋体" w:hAnsi="Courier New" w:eastAsia="楷体_GB2312"/>
      <w:sz w:val="26"/>
      <w:szCs w:val="20"/>
    </w:rPr>
  </w:style>
  <w:style w:type="paragraph" w:styleId="736">
    <w:name w:val="toc 8"/>
    <w:basedOn w:val="710"/>
    <w:next w:val="710"/>
    <w:uiPriority w:val="39"/>
    <w:unhideWhenUsed/>
    <w:qFormat/>
    <w:pPr>
      <w:ind w:left="1984"/>
      <w:spacing w:after="57"/>
    </w:pPr>
  </w:style>
  <w:style w:type="paragraph" w:styleId="737">
    <w:name w:val="Date"/>
    <w:basedOn w:val="710"/>
    <w:next w:val="710"/>
    <w:link w:val="938"/>
    <w:uiPriority w:val="99"/>
    <w:unhideWhenUsed/>
    <w:qFormat/>
    <w:pPr>
      <w:ind w:left="100"/>
    </w:pPr>
    <w:rPr>
      <w:b/>
      <w:bCs/>
      <w:spacing w:val="20"/>
      <w:szCs w:val="24"/>
    </w:rPr>
  </w:style>
  <w:style w:type="paragraph" w:styleId="738">
    <w:name w:val="Body Text Indent 2"/>
    <w:basedOn w:val="710"/>
    <w:link w:val="939"/>
    <w:uiPriority w:val="0"/>
    <w:unhideWhenUsed/>
    <w:qFormat/>
    <w:pPr>
      <w:ind w:firstLine="460"/>
      <w:jc w:val="left"/>
      <w:spacing w:line="360" w:lineRule="auto"/>
      <w:widowControl/>
    </w:pPr>
    <w:rPr>
      <w:spacing w:val="20"/>
      <w:szCs w:val="24"/>
    </w:rPr>
  </w:style>
  <w:style w:type="paragraph" w:styleId="739">
    <w:name w:val="endnote text"/>
    <w:basedOn w:val="710"/>
    <w:link w:val="920"/>
    <w:uiPriority w:val="99"/>
    <w:semiHidden/>
    <w:unhideWhenUsed/>
    <w:qFormat/>
    <w:rPr>
      <w:sz w:val="20"/>
    </w:rPr>
  </w:style>
  <w:style w:type="paragraph" w:styleId="740">
    <w:name w:val="Balloon Text"/>
    <w:basedOn w:val="710"/>
    <w:link w:val="940"/>
    <w:uiPriority w:val="99"/>
    <w:unhideWhenUsed/>
    <w:qFormat/>
    <w:pPr>
      <w:jc w:val="left"/>
      <w:widowControl/>
    </w:pPr>
    <w:rPr>
      <w:sz w:val="18"/>
      <w:szCs w:val="18"/>
    </w:rPr>
  </w:style>
  <w:style w:type="paragraph" w:styleId="741">
    <w:name w:val="Footer"/>
    <w:basedOn w:val="710"/>
    <w:link w:val="941"/>
    <w:uiPriority w:val="99"/>
    <w:unhideWhenUsed/>
    <w:qFormat/>
    <w:pPr>
      <w:jc w:val="left"/>
      <w:tabs>
        <w:tab w:val="center" w:pos="4153" w:leader="none"/>
        <w:tab w:val="right" w:pos="8306" w:leader="none"/>
      </w:tabs>
    </w:pPr>
    <w:rPr>
      <w:sz w:val="18"/>
      <w:szCs w:val="18"/>
    </w:rPr>
  </w:style>
  <w:style w:type="paragraph" w:styleId="742">
    <w:name w:val="Header"/>
    <w:basedOn w:val="710"/>
    <w:link w:val="942"/>
    <w:uiPriority w:val="99"/>
    <w:unhideWhenUsed/>
    <w:qFormat/>
    <w:pPr>
      <w:jc w:val="center"/>
      <w:tabs>
        <w:tab w:val="center" w:pos="4153" w:leader="none"/>
        <w:tab w:val="right" w:pos="8306" w:leader="none"/>
      </w:tabs>
    </w:pPr>
    <w:rPr>
      <w:sz w:val="18"/>
      <w:szCs w:val="18"/>
    </w:rPr>
  </w:style>
  <w:style w:type="paragraph" w:styleId="743">
    <w:name w:val="toc 1"/>
    <w:basedOn w:val="710"/>
    <w:next w:val="710"/>
    <w:uiPriority w:val="39"/>
    <w:unhideWhenUsed/>
    <w:qFormat/>
  </w:style>
  <w:style w:type="paragraph" w:styleId="744">
    <w:name w:val="toc 4"/>
    <w:basedOn w:val="710"/>
    <w:next w:val="710"/>
    <w:uiPriority w:val="39"/>
    <w:unhideWhenUsed/>
    <w:qFormat/>
    <w:pPr>
      <w:ind w:left="850"/>
      <w:spacing w:after="57"/>
    </w:pPr>
  </w:style>
  <w:style w:type="paragraph" w:styleId="745">
    <w:name w:val="Subtitle"/>
    <w:basedOn w:val="710"/>
    <w:next w:val="710"/>
    <w:link w:val="943"/>
    <w:uiPriority w:val="0"/>
    <w:qFormat/>
    <w:pPr>
      <w:ind w:left="1920" w:right="1920"/>
      <w:jc w:val="left"/>
      <w:keepLines/>
      <w:keepNext/>
      <w:spacing w:line="480" w:lineRule="auto"/>
      <w:widowControl/>
    </w:pPr>
    <w:rPr>
      <w:sz w:val="24"/>
      <w:szCs w:val="24"/>
    </w:rPr>
  </w:style>
  <w:style w:type="paragraph" w:styleId="746">
    <w:name w:val="List"/>
    <w:basedOn w:val="710"/>
    <w:uiPriority w:val="0"/>
    <w:qFormat/>
    <w:pPr>
      <w:contextualSpacing/>
      <w:ind w:left="200" w:hanging="200"/>
      <w:jc w:val="left"/>
      <w:spacing w:line="360" w:lineRule="auto"/>
    </w:pPr>
    <w:rPr>
      <w:rFonts w:ascii="宋体" w:hAnsi="宋体"/>
      <w:sz w:val="24"/>
      <w:szCs w:val="24"/>
    </w:rPr>
  </w:style>
  <w:style w:type="paragraph" w:styleId="747">
    <w:name w:val="footnote text"/>
    <w:basedOn w:val="710"/>
    <w:link w:val="944"/>
    <w:uiPriority w:val="0"/>
    <w:unhideWhenUsed/>
    <w:qFormat/>
    <w:pPr>
      <w:contextualSpacing/>
      <w:jc w:val="left"/>
    </w:pPr>
    <w:rPr>
      <w:sz w:val="18"/>
      <w:szCs w:val="18"/>
    </w:rPr>
  </w:style>
  <w:style w:type="paragraph" w:styleId="748">
    <w:name w:val="toc 6"/>
    <w:basedOn w:val="710"/>
    <w:next w:val="710"/>
    <w:uiPriority w:val="0"/>
    <w:unhideWhenUsed/>
    <w:qFormat/>
    <w:pPr>
      <w:ind w:left="1050"/>
    </w:pPr>
    <w:rPr>
      <w:rFonts w:ascii="Calibri" w:hAnsi="Calibri" w:cs="Calibri"/>
      <w:sz w:val="18"/>
      <w:szCs w:val="18"/>
    </w:rPr>
  </w:style>
  <w:style w:type="paragraph" w:styleId="749">
    <w:name w:val="List 5"/>
    <w:basedOn w:val="710"/>
    <w:uiPriority w:val="0"/>
    <w:qFormat/>
    <w:pPr>
      <w:contextualSpacing/>
      <w:ind w:left="100" w:hanging="200"/>
      <w:jc w:val="left"/>
      <w:spacing w:line="360" w:lineRule="auto"/>
    </w:pPr>
    <w:rPr>
      <w:rFonts w:ascii="宋体" w:hAnsi="宋体"/>
      <w:sz w:val="24"/>
      <w:szCs w:val="20"/>
    </w:rPr>
  </w:style>
  <w:style w:type="paragraph" w:styleId="750">
    <w:name w:val="Body Text Indent 3"/>
    <w:basedOn w:val="710"/>
    <w:link w:val="945"/>
    <w:uiPriority w:val="99"/>
    <w:qFormat/>
    <w:pPr>
      <w:ind w:left="420"/>
      <w:spacing w:after="120"/>
    </w:pPr>
    <w:rPr>
      <w:rFonts w:eastAsia="楷体_GB2312"/>
      <w:sz w:val="16"/>
      <w:szCs w:val="16"/>
    </w:rPr>
  </w:style>
  <w:style w:type="paragraph" w:styleId="751">
    <w:name w:val="table of figures"/>
    <w:basedOn w:val="710"/>
    <w:next w:val="710"/>
    <w:uiPriority w:val="99"/>
    <w:unhideWhenUsed/>
    <w:qFormat/>
  </w:style>
  <w:style w:type="paragraph" w:styleId="752">
    <w:name w:val="toc 2"/>
    <w:basedOn w:val="710"/>
    <w:next w:val="710"/>
    <w:uiPriority w:val="39"/>
    <w:unhideWhenUsed/>
    <w:qFormat/>
    <w:pPr>
      <w:ind w:left="283"/>
      <w:spacing w:after="57"/>
    </w:pPr>
  </w:style>
  <w:style w:type="paragraph" w:styleId="753">
    <w:name w:val="toc 9"/>
    <w:basedOn w:val="710"/>
    <w:next w:val="710"/>
    <w:uiPriority w:val="39"/>
    <w:unhideWhenUsed/>
    <w:qFormat/>
    <w:pPr>
      <w:ind w:left="2268"/>
      <w:spacing w:after="57"/>
    </w:pPr>
  </w:style>
  <w:style w:type="paragraph" w:styleId="754">
    <w:name w:val="Body Text 2"/>
    <w:basedOn w:val="710"/>
    <w:link w:val="946"/>
    <w:uiPriority w:val="0"/>
    <w:unhideWhenUsed/>
    <w:qFormat/>
    <w:pPr>
      <w:jc w:val="left"/>
      <w:spacing w:after="120" w:line="480" w:lineRule="auto"/>
      <w:widowControl/>
    </w:pPr>
    <w:rPr>
      <w:sz w:val="24"/>
      <w:szCs w:val="24"/>
    </w:rPr>
  </w:style>
  <w:style w:type="paragraph" w:styleId="755">
    <w:name w:val="List 4"/>
    <w:basedOn w:val="710"/>
    <w:uiPriority w:val="0"/>
    <w:qFormat/>
    <w:pPr>
      <w:contextualSpacing/>
      <w:ind w:left="100" w:hanging="200"/>
      <w:jc w:val="left"/>
      <w:spacing w:line="360" w:lineRule="auto"/>
    </w:pPr>
    <w:rPr>
      <w:rFonts w:ascii="宋体" w:hAnsi="宋体"/>
      <w:sz w:val="24"/>
      <w:szCs w:val="20"/>
    </w:rPr>
  </w:style>
  <w:style w:type="paragraph" w:styleId="756">
    <w:name w:val="HTML Preformatted"/>
    <w:basedOn w:val="710"/>
    <w:link w:val="94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7">
    <w:name w:val="Normal (Web)"/>
    <w:basedOn w:val="710"/>
    <w:uiPriority w:val="0"/>
    <w:qFormat/>
    <w:pPr>
      <w:contextualSpacing/>
      <w:ind w:firstLine="200"/>
      <w:jc w:val="left"/>
      <w:spacing w:line="360" w:lineRule="auto"/>
      <w:widowControl/>
    </w:pPr>
    <w:rPr>
      <w:rFonts w:ascii="ˎ̥" w:hAnsi="ˎ̥" w:cs="宋体"/>
      <w:color w:val="000000"/>
      <w:sz w:val="13"/>
      <w:szCs w:val="13"/>
    </w:rPr>
  </w:style>
  <w:style w:type="paragraph" w:styleId="758">
    <w:name w:val="index 1"/>
    <w:basedOn w:val="710"/>
    <w:next w:val="710"/>
    <w:uiPriority w:val="0"/>
    <w:qFormat/>
    <w:pPr>
      <w:contextualSpacing/>
      <w:ind w:firstLine="200"/>
      <w:jc w:val="center"/>
      <w:spacing w:line="360" w:lineRule="auto"/>
      <w:widowControl/>
    </w:pPr>
    <w:rPr>
      <w:rFonts w:ascii="Arial" w:hAnsi="Arial" w:cs="Arial"/>
      <w:sz w:val="24"/>
      <w:szCs w:val="24"/>
    </w:rPr>
  </w:style>
  <w:style w:type="paragraph" w:styleId="759">
    <w:name w:val="Title"/>
    <w:basedOn w:val="710"/>
    <w:next w:val="710"/>
    <w:link w:val="948"/>
    <w:uiPriority w:val="0"/>
    <w:qFormat/>
    <w:pPr>
      <w:jc w:val="center"/>
      <w:spacing w:before="240" w:after="60"/>
      <w:widowControl/>
      <w:outlineLvl w:val="0"/>
    </w:pPr>
    <w:rPr>
      <w:rFonts w:ascii="Cambria" w:hAnsi="Cambria"/>
      <w:b/>
      <w:bCs/>
      <w:sz w:val="32"/>
      <w:szCs w:val="32"/>
    </w:rPr>
  </w:style>
  <w:style w:type="paragraph" w:styleId="760">
    <w:name w:val="annotation subject"/>
    <w:basedOn w:val="727"/>
    <w:next w:val="727"/>
    <w:link w:val="949"/>
    <w:uiPriority w:val="0"/>
    <w:unhideWhenUsed/>
    <w:qFormat/>
    <w:rPr>
      <w:b/>
      <w:bCs/>
    </w:rPr>
  </w:style>
  <w:style w:type="paragraph" w:styleId="761">
    <w:name w:val="Body Text First Indent"/>
    <w:basedOn w:val="729"/>
    <w:next w:val="748"/>
    <w:link w:val="950"/>
    <w:uiPriority w:val="99"/>
    <w:unhideWhenUsed/>
    <w:qFormat/>
    <w:pPr>
      <w:ind w:firstLine="420"/>
      <w:jc w:val="both"/>
      <w:spacing w:after="120" w:line="240" w:lineRule="auto"/>
      <w:widowControl w:val="off"/>
    </w:pPr>
    <w:rPr>
      <w:sz w:val="21"/>
      <w:szCs w:val="22"/>
    </w:rPr>
  </w:style>
  <w:style w:type="paragraph" w:styleId="762">
    <w:name w:val="Body Text First Indent 2"/>
    <w:basedOn w:val="730"/>
    <w:link w:val="951"/>
    <w:uiPriority w:val="99"/>
    <w:unhideWhenUsed/>
    <w:qFormat/>
    <w:pPr>
      <w:ind w:left="420" w:right="0" w:firstLine="420"/>
      <w:jc w:val="left"/>
      <w:spacing w:after="120" w:line="240" w:lineRule="auto"/>
      <w:widowControl/>
    </w:pPr>
    <w:rPr>
      <w:sz w:val="24"/>
    </w:rPr>
  </w:style>
  <w:style w:type="table" w:styleId="763">
    <w:name w:val="Table Grid"/>
    <w:basedOn w:val="72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0"/>
    <w:qFormat/>
    <w:rPr>
      <w:b/>
    </w:rPr>
  </w:style>
  <w:style w:type="character" w:styleId="765">
    <w:name w:val="endnote reference"/>
    <w:uiPriority w:val="99"/>
    <w:semiHidden/>
    <w:unhideWhenUsed/>
    <w:qFormat/>
    <w:rPr>
      <w:vertAlign w:val="superscript"/>
    </w:rPr>
  </w:style>
  <w:style w:type="character" w:styleId="766">
    <w:name w:val="page number"/>
    <w:uiPriority w:val="0"/>
    <w:unhideWhenUsed/>
    <w:qFormat/>
  </w:style>
  <w:style w:type="character" w:styleId="767">
    <w:name w:val="FollowedHyperlink"/>
    <w:uiPriority w:val="0"/>
    <w:unhideWhenUsed/>
    <w:qFormat/>
    <w:rPr>
      <w:color w:val="800080"/>
      <w:u w:val="single"/>
    </w:rPr>
  </w:style>
  <w:style w:type="character" w:styleId="768">
    <w:name w:val="Emphasis"/>
    <w:basedOn w:val="720"/>
    <w:uiPriority w:val="0"/>
    <w:qFormat/>
    <w:rPr>
      <w:color w:val="cc0033"/>
    </w:rPr>
  </w:style>
  <w:style w:type="character" w:styleId="769">
    <w:name w:val="Hyperlink"/>
    <w:uiPriority w:val="99"/>
    <w:unhideWhenUsed/>
    <w:qFormat/>
    <w:rPr>
      <w:color w:val="0000ff"/>
      <w:u w:val="single"/>
    </w:rPr>
  </w:style>
  <w:style w:type="character" w:styleId="770">
    <w:name w:val="annotation reference"/>
    <w:uiPriority w:val="0"/>
    <w:unhideWhenUsed/>
    <w:qFormat/>
    <w:rPr>
      <w:sz w:val="21"/>
      <w:szCs w:val="21"/>
    </w:rPr>
  </w:style>
  <w:style w:type="character" w:styleId="771">
    <w:name w:val="footnote reference"/>
    <w:uiPriority w:val="0"/>
    <w:unhideWhenUsed/>
    <w:qFormat/>
    <w:rPr>
      <w:rFonts w:cs="Times New Roman"/>
      <w:vertAlign w:val="superscript"/>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Endnote Text Char"/>
    <w:uiPriority w:val="99"/>
    <w:qFormat/>
    <w:rPr>
      <w:sz w:val="20"/>
    </w:rPr>
  </w:style>
  <w:style w:type="character" w:styleId="775" w:customStyle="1">
    <w:name w:val="Heading 1 Char"/>
    <w:uiPriority w:val="9"/>
    <w:qFormat/>
    <w:rPr>
      <w:rFonts w:ascii="Arial" w:hAnsi="Arial" w:eastAsia="Arial" w:cs="Arial"/>
      <w:sz w:val="40"/>
      <w:szCs w:val="40"/>
    </w:rPr>
  </w:style>
  <w:style w:type="character" w:styleId="776" w:customStyle="1">
    <w:name w:val="Heading 2 Char"/>
    <w:uiPriority w:val="9"/>
    <w:qFormat/>
    <w:rPr>
      <w:rFonts w:ascii="Arial" w:hAnsi="Arial" w:eastAsia="Arial" w:cs="Arial"/>
      <w:sz w:val="34"/>
    </w:rPr>
  </w:style>
  <w:style w:type="character" w:styleId="777" w:customStyle="1">
    <w:name w:val="Heading 3 Char"/>
    <w:uiPriority w:val="9"/>
    <w:qFormat/>
    <w:rPr>
      <w:rFonts w:ascii="Arial" w:hAnsi="Arial" w:eastAsia="Arial" w:cs="Arial"/>
      <w:sz w:val="30"/>
      <w:szCs w:val="30"/>
    </w:rPr>
  </w:style>
  <w:style w:type="character" w:styleId="778" w:customStyle="1">
    <w:name w:val="Heading 4 Char"/>
    <w:uiPriority w:val="9"/>
    <w:qFormat/>
    <w:rPr>
      <w:rFonts w:ascii="Arial" w:hAnsi="Arial" w:eastAsia="Arial" w:cs="Arial"/>
      <w:b/>
      <w:bCs/>
      <w:sz w:val="26"/>
      <w:szCs w:val="26"/>
    </w:rPr>
  </w:style>
  <w:style w:type="character" w:styleId="779" w:customStyle="1">
    <w:name w:val="Heading 5 Char"/>
    <w:uiPriority w:val="9"/>
    <w:qFormat/>
    <w:rPr>
      <w:rFonts w:ascii="Arial" w:hAnsi="Arial" w:eastAsia="Arial" w:cs="Arial"/>
      <w:b/>
      <w:bCs/>
      <w:sz w:val="24"/>
      <w:szCs w:val="24"/>
    </w:rPr>
  </w:style>
  <w:style w:type="character" w:styleId="780" w:customStyle="1">
    <w:name w:val="Heading 6 Char"/>
    <w:uiPriority w:val="9"/>
    <w:qFormat/>
    <w:rPr>
      <w:rFonts w:ascii="Arial" w:hAnsi="Arial" w:eastAsia="Arial" w:cs="Arial"/>
      <w:b/>
      <w:bCs/>
      <w:sz w:val="22"/>
      <w:szCs w:val="22"/>
    </w:rPr>
  </w:style>
  <w:style w:type="character" w:styleId="781" w:customStyle="1">
    <w:name w:val="Heading 7 Char"/>
    <w:uiPriority w:val="9"/>
    <w:qFormat/>
    <w:rPr>
      <w:rFonts w:ascii="Arial" w:hAnsi="Arial" w:eastAsia="Arial" w:cs="Arial"/>
      <w:b/>
      <w:bCs/>
      <w:i/>
      <w:iCs/>
      <w:sz w:val="22"/>
      <w:szCs w:val="22"/>
    </w:rPr>
  </w:style>
  <w:style w:type="character" w:styleId="782" w:customStyle="1">
    <w:name w:val="Heading 8 Char"/>
    <w:uiPriority w:val="9"/>
    <w:qFormat/>
    <w:rPr>
      <w:rFonts w:ascii="Arial" w:hAnsi="Arial" w:eastAsia="Arial" w:cs="Arial"/>
      <w:i/>
      <w:iCs/>
      <w:sz w:val="22"/>
      <w:szCs w:val="22"/>
    </w:rPr>
  </w:style>
  <w:style w:type="character" w:styleId="783" w:customStyle="1">
    <w:name w:val="Heading 9 Char"/>
    <w:uiPriority w:val="9"/>
    <w:qFormat/>
    <w:rPr>
      <w:rFonts w:ascii="Arial" w:hAnsi="Arial" w:eastAsia="Arial" w:cs="Arial"/>
      <w:i/>
      <w:iCs/>
      <w:sz w:val="21"/>
      <w:szCs w:val="21"/>
    </w:rPr>
  </w:style>
  <w:style w:type="paragraph" w:styleId="78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5" w:customStyle="1">
    <w:name w:val="Title Char"/>
    <w:uiPriority w:val="10"/>
    <w:qFormat/>
    <w:rPr>
      <w:sz w:val="48"/>
      <w:szCs w:val="48"/>
    </w:rPr>
  </w:style>
  <w:style w:type="character" w:styleId="786" w:customStyle="1">
    <w:name w:val="Subtitle Char"/>
    <w:uiPriority w:val="11"/>
    <w:qFormat/>
    <w:rPr>
      <w:sz w:val="24"/>
      <w:szCs w:val="24"/>
    </w:rPr>
  </w:style>
  <w:style w:type="paragraph" w:styleId="787">
    <w:name w:val="Quote"/>
    <w:basedOn w:val="710"/>
    <w:next w:val="710"/>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10"/>
    <w:next w:val="710"/>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uiPriority w:val="99"/>
    <w:qFormat/>
  </w:style>
  <w:style w:type="character" w:styleId="792" w:customStyle="1">
    <w:name w:val="Footer Char"/>
    <w:uiPriority w:val="99"/>
    <w:qFormat/>
  </w:style>
  <w:style w:type="character" w:styleId="793" w:customStyle="1">
    <w:name w:val="Caption Char"/>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Footnote Text Char"/>
    <w:uiPriority w:val="99"/>
    <w:qFormat/>
    <w:rPr>
      <w:sz w:val="18"/>
    </w:rPr>
  </w:style>
  <w:style w:type="character" w:styleId="920" w:customStyle="1">
    <w:name w:val="尾注文本 字符"/>
    <w:link w:val="739"/>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character" w:styleId="922" w:customStyle="1">
    <w:name w:val="正文文本缩进 字符2"/>
    <w:link w:val="730"/>
    <w:uiPriority w:val="0"/>
    <w:qFormat/>
    <w:rPr>
      <w:rFonts w:ascii="Times New Roman" w:hAnsi="Times New Roman"/>
      <w:spacing w:val="20"/>
      <w:sz w:val="21"/>
      <w:szCs w:val="24"/>
    </w:rPr>
  </w:style>
  <w:style w:type="character" w:styleId="923" w:customStyle="1">
    <w:name w:val="标题 1 字符1"/>
    <w:link w:val="711"/>
    <w:uiPriority w:val="0"/>
    <w:qFormat/>
    <w:rPr>
      <w:rFonts w:ascii="Times New Roman" w:hAnsi="Times New Roman" w:eastAsia="楷体_GB2312"/>
      <w:b/>
      <w:sz w:val="44"/>
    </w:rPr>
  </w:style>
  <w:style w:type="character" w:styleId="924" w:customStyle="1">
    <w:name w:val="标题 2 字符1"/>
    <w:link w:val="712"/>
    <w:uiPriority w:val="0"/>
    <w:semiHidden/>
    <w:qFormat/>
    <w:rPr>
      <w:rFonts w:ascii="等线 Light" w:hAnsi="等线 Light" w:eastAsia="等线 Light"/>
      <w:b/>
      <w:bCs/>
      <w:sz w:val="32"/>
      <w:szCs w:val="32"/>
    </w:rPr>
  </w:style>
  <w:style w:type="character" w:styleId="925" w:customStyle="1">
    <w:name w:val="标题 3 字符1"/>
    <w:link w:val="713"/>
    <w:uiPriority w:val="0"/>
    <w:qFormat/>
    <w:rPr>
      <w:rFonts w:ascii="Times New Roman" w:hAnsi="Times New Roman"/>
      <w:b/>
      <w:bCs/>
      <w:sz w:val="32"/>
      <w:szCs w:val="32"/>
    </w:rPr>
  </w:style>
  <w:style w:type="character" w:styleId="926" w:customStyle="1">
    <w:name w:val="标题 4 字符1"/>
    <w:link w:val="714"/>
    <w:uiPriority w:val="0"/>
    <w:semiHidden/>
    <w:qFormat/>
    <w:rPr>
      <w:rFonts w:ascii="宋体" w:hAnsi="宋体" w:eastAsia="等线"/>
      <w:b/>
      <w:bCs/>
      <w:sz w:val="24"/>
      <w:szCs w:val="24"/>
      <w:u w:val="single"/>
    </w:rPr>
  </w:style>
  <w:style w:type="character" w:styleId="927" w:customStyle="1">
    <w:name w:val="标题 5 字符1"/>
    <w:link w:val="715"/>
    <w:uiPriority w:val="0"/>
    <w:semiHidden/>
    <w:qFormat/>
    <w:rPr>
      <w:rFonts w:ascii="Times New Roman" w:hAnsi="Times New Roman"/>
      <w:b/>
      <w:bCs/>
      <w:sz w:val="28"/>
      <w:szCs w:val="28"/>
    </w:rPr>
  </w:style>
  <w:style w:type="character" w:styleId="928" w:customStyle="1">
    <w:name w:val="标题 6 字符1"/>
    <w:link w:val="716"/>
    <w:uiPriority w:val="0"/>
    <w:semiHidden/>
    <w:qFormat/>
    <w:rPr>
      <w:rFonts w:ascii="Arial" w:hAnsi="Arial" w:eastAsia="黑体"/>
      <w:b/>
      <w:bCs/>
      <w:sz w:val="24"/>
      <w:szCs w:val="24"/>
    </w:rPr>
  </w:style>
  <w:style w:type="character" w:styleId="929" w:customStyle="1">
    <w:name w:val="标题 7 字符1"/>
    <w:link w:val="717"/>
    <w:uiPriority w:val="0"/>
    <w:semiHidden/>
    <w:qFormat/>
    <w:rPr>
      <w:rFonts w:ascii="Times New Roman" w:hAnsi="Times New Roman"/>
      <w:b/>
      <w:bCs/>
      <w:sz w:val="24"/>
      <w:szCs w:val="24"/>
    </w:rPr>
  </w:style>
  <w:style w:type="character" w:styleId="930" w:customStyle="1">
    <w:name w:val="标题 8 字符1"/>
    <w:link w:val="718"/>
    <w:uiPriority w:val="0"/>
    <w:qFormat/>
    <w:rPr>
      <w:rFonts w:ascii="Arial" w:hAnsi="Arial" w:eastAsia="黑体"/>
      <w:sz w:val="24"/>
    </w:rPr>
  </w:style>
  <w:style w:type="character" w:styleId="931" w:customStyle="1">
    <w:name w:val="正文缩进 字符1"/>
    <w:link w:val="722"/>
    <w:uiPriority w:val="0"/>
    <w:qFormat/>
    <w:rPr>
      <w:rFonts w:ascii="楷体_GB2312" w:eastAsia="楷体_GB2312"/>
      <w:sz w:val="24"/>
    </w:rPr>
  </w:style>
  <w:style w:type="character" w:styleId="932" w:customStyle="1">
    <w:name w:val="标题 9 字符1"/>
    <w:link w:val="719"/>
    <w:uiPriority w:val="0"/>
    <w:qFormat/>
    <w:rPr>
      <w:rFonts w:ascii="Arial" w:hAnsi="Arial" w:eastAsia="黑体"/>
      <w:sz w:val="21"/>
    </w:rPr>
  </w:style>
  <w:style w:type="character" w:styleId="933" w:customStyle="1">
    <w:name w:val="文档结构图 字符"/>
    <w:link w:val="726"/>
    <w:uiPriority w:val="0"/>
    <w:qFormat/>
    <w:rPr>
      <w:rFonts w:ascii="Times New Roman" w:hAnsi="Times New Roman"/>
      <w:sz w:val="24"/>
      <w:szCs w:val="24"/>
      <w:shd w:val="clear" w:color="auto" w:fill="000080"/>
    </w:rPr>
  </w:style>
  <w:style w:type="character" w:styleId="934" w:customStyle="1">
    <w:name w:val="批注文字 字符1"/>
    <w:link w:val="727"/>
    <w:uiPriority w:val="0"/>
    <w:qFormat/>
    <w:rPr>
      <w:rFonts w:ascii="Times New Roman" w:hAnsi="Times New Roman"/>
      <w:sz w:val="24"/>
      <w:szCs w:val="24"/>
    </w:rPr>
  </w:style>
  <w:style w:type="character" w:styleId="935" w:customStyle="1">
    <w:name w:val="正文文本 3 字符"/>
    <w:link w:val="728"/>
    <w:uiPriority w:val="0"/>
    <w:qFormat/>
    <w:rPr>
      <w:rFonts w:ascii="楷体_GB2312" w:hAnsi="宋体" w:eastAsia="楷体_GB2312"/>
      <w:b/>
      <w:color w:val="000000"/>
      <w:sz w:val="30"/>
      <w:szCs w:val="24"/>
    </w:rPr>
  </w:style>
  <w:style w:type="character" w:styleId="936" w:customStyle="1">
    <w:name w:val="正文文本 字符"/>
    <w:link w:val="729"/>
    <w:uiPriority w:val="99"/>
    <w:qFormat/>
    <w:rPr>
      <w:rFonts w:ascii="Times New Roman" w:hAnsi="Times New Roman"/>
      <w:sz w:val="24"/>
    </w:rPr>
  </w:style>
  <w:style w:type="character" w:styleId="937" w:customStyle="1">
    <w:name w:val="纯文本 字符"/>
    <w:uiPriority w:val="0"/>
    <w:qFormat/>
    <w:rPr>
      <w:rFonts w:ascii="宋体" w:hAnsi="Courier New" w:eastAsia="楷体_GB2312"/>
      <w:sz w:val="26"/>
    </w:rPr>
  </w:style>
  <w:style w:type="character" w:styleId="938" w:customStyle="1">
    <w:name w:val="日期 字符"/>
    <w:link w:val="737"/>
    <w:uiPriority w:val="99"/>
    <w:qFormat/>
    <w:rPr>
      <w:rFonts w:ascii="Times New Roman" w:hAnsi="Times New Roman"/>
      <w:b/>
      <w:bCs/>
      <w:spacing w:val="20"/>
      <w:sz w:val="21"/>
      <w:szCs w:val="24"/>
    </w:rPr>
  </w:style>
  <w:style w:type="character" w:styleId="939" w:customStyle="1">
    <w:name w:val="正文文本缩进 2 字符2"/>
    <w:link w:val="738"/>
    <w:uiPriority w:val="0"/>
    <w:qFormat/>
    <w:rPr>
      <w:rFonts w:ascii="Times New Roman" w:hAnsi="Times New Roman"/>
      <w:spacing w:val="20"/>
      <w:sz w:val="21"/>
      <w:szCs w:val="24"/>
    </w:rPr>
  </w:style>
  <w:style w:type="character" w:styleId="940" w:customStyle="1">
    <w:name w:val="批注框文本 字符"/>
    <w:link w:val="740"/>
    <w:uiPriority w:val="99"/>
    <w:qFormat/>
    <w:rPr>
      <w:rFonts w:ascii="Times New Roman" w:hAnsi="Times New Roman"/>
      <w:sz w:val="18"/>
      <w:szCs w:val="18"/>
    </w:rPr>
  </w:style>
  <w:style w:type="character" w:styleId="941" w:customStyle="1">
    <w:name w:val="页脚 字符"/>
    <w:link w:val="741"/>
    <w:uiPriority w:val="99"/>
    <w:qFormat/>
    <w:rPr>
      <w:rFonts w:ascii="Times New Roman" w:hAnsi="Times New Roman"/>
      <w:sz w:val="18"/>
      <w:szCs w:val="18"/>
    </w:rPr>
  </w:style>
  <w:style w:type="character" w:styleId="942" w:customStyle="1">
    <w:name w:val="页眉 字符2"/>
    <w:link w:val="742"/>
    <w:uiPriority w:val="99"/>
    <w:qFormat/>
    <w:rPr>
      <w:rFonts w:ascii="Times New Roman" w:hAnsi="Times New Roman"/>
      <w:sz w:val="18"/>
      <w:szCs w:val="18"/>
    </w:rPr>
  </w:style>
  <w:style w:type="character" w:styleId="943" w:customStyle="1">
    <w:name w:val="副标题 字符2"/>
    <w:link w:val="745"/>
    <w:uiPriority w:val="0"/>
    <w:qFormat/>
    <w:rPr>
      <w:rFonts w:ascii="Times New Roman" w:hAnsi="Times New Roman" w:cs="宋体"/>
      <w:sz w:val="24"/>
      <w:szCs w:val="24"/>
    </w:rPr>
  </w:style>
  <w:style w:type="character" w:styleId="944" w:customStyle="1">
    <w:name w:val="脚注文本 字符1"/>
    <w:link w:val="747"/>
    <w:uiPriority w:val="0"/>
    <w:qFormat/>
    <w:rPr>
      <w:rFonts w:ascii="Times New Roman" w:hAnsi="Times New Roman"/>
      <w:sz w:val="18"/>
      <w:szCs w:val="18"/>
    </w:rPr>
  </w:style>
  <w:style w:type="character" w:styleId="945" w:customStyle="1">
    <w:name w:val="正文文本缩进 3 字符"/>
    <w:link w:val="750"/>
    <w:uiPriority w:val="99"/>
    <w:qFormat/>
    <w:rPr>
      <w:rFonts w:ascii="Times New Roman" w:hAnsi="Times New Roman" w:eastAsia="楷体_GB2312"/>
      <w:sz w:val="16"/>
      <w:szCs w:val="16"/>
    </w:rPr>
  </w:style>
  <w:style w:type="character" w:styleId="946" w:customStyle="1">
    <w:name w:val="正文文本 2 字符"/>
    <w:link w:val="754"/>
    <w:uiPriority w:val="0"/>
    <w:qFormat/>
    <w:rPr>
      <w:rFonts w:ascii="Times New Roman" w:hAnsi="Times New Roman"/>
      <w:sz w:val="24"/>
      <w:szCs w:val="24"/>
    </w:rPr>
  </w:style>
  <w:style w:type="character" w:styleId="947" w:customStyle="1">
    <w:name w:val="HTML 预设格式 字符"/>
    <w:link w:val="756"/>
    <w:uiPriority w:val="0"/>
    <w:qFormat/>
    <w:rPr>
      <w:rFonts w:ascii="宋体" w:hAnsi="宋体" w:cs="宋体"/>
      <w:sz w:val="24"/>
      <w:szCs w:val="24"/>
    </w:rPr>
  </w:style>
  <w:style w:type="character" w:styleId="948" w:customStyle="1">
    <w:name w:val="标题 字符"/>
    <w:link w:val="759"/>
    <w:uiPriority w:val="0"/>
    <w:qFormat/>
    <w:rPr>
      <w:rFonts w:ascii="Cambria" w:hAnsi="Cambria"/>
      <w:b/>
      <w:bCs/>
      <w:sz w:val="32"/>
      <w:szCs w:val="32"/>
    </w:rPr>
  </w:style>
  <w:style w:type="character" w:styleId="949" w:customStyle="1">
    <w:name w:val="批注主题 字符2"/>
    <w:link w:val="760"/>
    <w:uiPriority w:val="0"/>
    <w:qFormat/>
    <w:rPr>
      <w:rFonts w:ascii="Times New Roman" w:hAnsi="Times New Roman"/>
      <w:b/>
      <w:bCs/>
      <w:sz w:val="24"/>
      <w:szCs w:val="24"/>
    </w:rPr>
  </w:style>
  <w:style w:type="character" w:styleId="950" w:customStyle="1">
    <w:name w:val="正文首行缩进 字符"/>
    <w:link w:val="761"/>
    <w:uiPriority w:val="99"/>
    <w:semiHidden/>
    <w:qFormat/>
    <w:rPr>
      <w:rFonts w:ascii="Times New Roman" w:hAnsi="Times New Roman"/>
      <w:sz w:val="21"/>
      <w:szCs w:val="22"/>
    </w:rPr>
  </w:style>
  <w:style w:type="character" w:styleId="951" w:customStyle="1">
    <w:name w:val="正文首行缩进 2 字符"/>
    <w:link w:val="762"/>
    <w:uiPriority w:val="99"/>
    <w:qFormat/>
    <w:rPr>
      <w:rFonts w:ascii="Times New Roman" w:hAnsi="Times New Roman"/>
      <w:spacing w:val="20"/>
      <w:sz w:val="24"/>
      <w:szCs w:val="24"/>
    </w:rPr>
  </w:style>
  <w:style w:type="character" w:styleId="952" w:customStyle="1">
    <w:name w:val="纯文本 字符2"/>
    <w:link w:val="735"/>
    <w:uiPriority w:val="0"/>
    <w:qFormat/>
    <w:rPr>
      <w:rFonts w:ascii="宋体" w:hAnsi="Courier New" w:eastAsia="楷体_GB2312"/>
      <w:sz w:val="26"/>
    </w:rPr>
  </w:style>
  <w:style w:type="paragraph" w:styleId="953" w:customStyle="1">
    <w:name w:val="纯文本2"/>
    <w:basedOn w:val="710"/>
    <w:uiPriority w:val="0"/>
    <w:qFormat/>
    <w:pPr>
      <w:jc w:val="left"/>
      <w:widowControl/>
    </w:pPr>
    <w:rPr>
      <w:rFonts w:ascii="宋体" w:hAnsi="Courier New" w:eastAsia="楷体_GB2312"/>
      <w:sz w:val="26"/>
      <w:szCs w:val="20"/>
    </w:rPr>
  </w:style>
  <w:style w:type="character" w:styleId="954" w:customStyle="1">
    <w:name w:val="标题 1 字符"/>
    <w:uiPriority w:val="9"/>
    <w:qFormat/>
    <w:rPr>
      <w:b/>
      <w:bCs/>
      <w:sz w:val="44"/>
      <w:szCs w:val="44"/>
    </w:rPr>
  </w:style>
  <w:style w:type="character" w:styleId="955" w:customStyle="1">
    <w:name w:val="标题 2 字符"/>
    <w:uiPriority w:val="9"/>
    <w:semiHidden/>
    <w:qFormat/>
    <w:rPr>
      <w:rFonts w:ascii="Cambria" w:hAnsi="Cambria" w:eastAsia="宋体" w:cs="Times New Roman"/>
      <w:b/>
      <w:bCs/>
      <w:sz w:val="32"/>
      <w:szCs w:val="32"/>
    </w:rPr>
  </w:style>
  <w:style w:type="character" w:styleId="956" w:customStyle="1">
    <w:name w:val="标题 3 字符"/>
    <w:uiPriority w:val="9"/>
    <w:semiHidden/>
    <w:qFormat/>
    <w:rPr>
      <w:b/>
      <w:bCs/>
      <w:sz w:val="32"/>
      <w:szCs w:val="32"/>
    </w:rPr>
  </w:style>
  <w:style w:type="character" w:styleId="957" w:customStyle="1">
    <w:name w:val="标题 4 字符"/>
    <w:uiPriority w:val="9"/>
    <w:semiHidden/>
    <w:qFormat/>
    <w:rPr>
      <w:rFonts w:ascii="Cambria" w:hAnsi="Cambria" w:eastAsia="宋体" w:cs="Times New Roman"/>
      <w:b/>
      <w:bCs/>
      <w:sz w:val="28"/>
      <w:szCs w:val="28"/>
    </w:rPr>
  </w:style>
  <w:style w:type="character" w:styleId="958" w:customStyle="1">
    <w:name w:val="标题 5 字符"/>
    <w:uiPriority w:val="9"/>
    <w:semiHidden/>
    <w:qFormat/>
    <w:rPr>
      <w:b/>
      <w:bCs/>
      <w:sz w:val="28"/>
      <w:szCs w:val="28"/>
    </w:rPr>
  </w:style>
  <w:style w:type="character" w:styleId="959" w:customStyle="1">
    <w:name w:val="标题 6 字符"/>
    <w:uiPriority w:val="9"/>
    <w:semiHidden/>
    <w:qFormat/>
    <w:rPr>
      <w:rFonts w:ascii="Cambria" w:hAnsi="Cambria" w:eastAsia="宋体" w:cs="Times New Roman"/>
      <w:b/>
      <w:bCs/>
      <w:sz w:val="24"/>
      <w:szCs w:val="24"/>
    </w:rPr>
  </w:style>
  <w:style w:type="character" w:styleId="960" w:customStyle="1">
    <w:name w:val="标题 7 字符"/>
    <w:uiPriority w:val="9"/>
    <w:semiHidden/>
    <w:qFormat/>
    <w:rPr>
      <w:b/>
      <w:bCs/>
      <w:sz w:val="24"/>
      <w:szCs w:val="24"/>
    </w:rPr>
  </w:style>
  <w:style w:type="paragraph" w:styleId="961" w:customStyle="1">
    <w:name w:val="msonormal"/>
    <w:basedOn w:val="710"/>
    <w:uiPriority w:val="0"/>
    <w:qFormat/>
    <w:pPr>
      <w:jc w:val="left"/>
      <w:spacing w:before="100" w:beforeAutospacing="1" w:after="100" w:afterAutospacing="1"/>
      <w:widowControl/>
    </w:pPr>
    <w:rPr>
      <w:rFonts w:ascii="宋体" w:hAnsi="宋体" w:cs="宋体"/>
      <w:sz w:val="24"/>
      <w:szCs w:val="24"/>
    </w:rPr>
  </w:style>
  <w:style w:type="character" w:styleId="962" w:customStyle="1">
    <w:name w:val="批注文字 字符"/>
    <w:uiPriority w:val="0"/>
    <w:qFormat/>
    <w:rPr>
      <w:sz w:val="21"/>
      <w:szCs w:val="22"/>
    </w:rPr>
  </w:style>
  <w:style w:type="character" w:styleId="963" w:customStyle="1">
    <w:name w:val="页眉 字符"/>
    <w:uiPriority w:val="99"/>
    <w:qFormat/>
    <w:rPr>
      <w:sz w:val="18"/>
      <w:szCs w:val="18"/>
    </w:rPr>
  </w:style>
  <w:style w:type="character" w:styleId="964" w:customStyle="1">
    <w:name w:val="正文文本缩进 字符"/>
    <w:uiPriority w:val="0"/>
    <w:qFormat/>
    <w:rPr>
      <w:sz w:val="21"/>
      <w:szCs w:val="22"/>
    </w:rPr>
  </w:style>
  <w:style w:type="character" w:styleId="965" w:customStyle="1">
    <w:name w:val="副标题 字符"/>
    <w:uiPriority w:val="0"/>
    <w:qFormat/>
    <w:rPr>
      <w:rFonts w:ascii="Cambria" w:hAnsi="Cambria" w:cs="Times New Roman"/>
      <w:b/>
      <w:bCs/>
      <w:sz w:val="32"/>
      <w:szCs w:val="32"/>
    </w:rPr>
  </w:style>
  <w:style w:type="character" w:styleId="966" w:customStyle="1">
    <w:name w:val="正文文本首行缩进 2 字符"/>
    <w:uiPriority w:val="99"/>
    <w:qFormat/>
  </w:style>
  <w:style w:type="character" w:styleId="967" w:customStyle="1">
    <w:name w:val="正文文本缩进 2 字符"/>
    <w:uiPriority w:val="0"/>
    <w:qFormat/>
    <w:rPr>
      <w:sz w:val="21"/>
      <w:szCs w:val="22"/>
    </w:rPr>
  </w:style>
  <w:style w:type="character" w:styleId="968" w:customStyle="1">
    <w:name w:val="批注主题 字符"/>
    <w:uiPriority w:val="0"/>
    <w:qFormat/>
    <w:rPr>
      <w:b/>
      <w:bCs/>
      <w:sz w:val="21"/>
      <w:szCs w:val="22"/>
    </w:rPr>
  </w:style>
  <w:style w:type="character" w:styleId="969" w:customStyle="1">
    <w:name w:val="列出段落 字符"/>
    <w:link w:val="970"/>
    <w:uiPriority w:val="34"/>
    <w:qFormat/>
    <w:rPr>
      <w:rFonts w:cs="Calibri"/>
      <w:sz w:val="21"/>
      <w:szCs w:val="22"/>
    </w:rPr>
  </w:style>
  <w:style w:type="paragraph" w:styleId="970">
    <w:name w:val="List Paragraph"/>
    <w:basedOn w:val="710"/>
    <w:link w:val="969"/>
    <w:uiPriority w:val="34"/>
    <w:qFormat/>
    <w:pPr>
      <w:ind w:firstLine="420"/>
    </w:pPr>
  </w:style>
  <w:style w:type="paragraph" w:styleId="971" w:customStyle="1">
    <w:name w:val="Plain Text1"/>
    <w:basedOn w:val="710"/>
    <w:uiPriority w:val="0"/>
    <w:qFormat/>
    <w:rPr>
      <w:rFonts w:ascii="宋体" w:hAnsi="Courier New" w:eastAsia="楷体_GB2312"/>
      <w:sz w:val="26"/>
      <w:szCs w:val="20"/>
    </w:rPr>
  </w:style>
  <w:style w:type="paragraph" w:styleId="972" w:customStyle="1">
    <w:name w:val="Char1 Char Char Char"/>
    <w:basedOn w:val="710"/>
    <w:uiPriority w:val="0"/>
    <w:qFormat/>
    <w:rPr>
      <w:szCs w:val="24"/>
    </w:rPr>
  </w:style>
  <w:style w:type="paragraph" w:styleId="973" w:customStyle="1">
    <w:name w:val="符号列表"/>
    <w:basedOn w:val="71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4" w:customStyle="1">
    <w:name w:val="xl71"/>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5" w:customStyle="1">
    <w:name w:val="段"/>
    <w:next w:val="710"/>
    <w:uiPriority w:val="0"/>
    <w:qFormat/>
    <w:pPr>
      <w:ind w:firstLine="200"/>
      <w:jc w:val="both"/>
      <w:spacing w:line="360" w:lineRule="auto"/>
    </w:pPr>
    <w:rPr>
      <w:rFonts w:ascii="宋体" w:hAnsi="宋体" w:eastAsia="宋体" w:cs="宋体"/>
      <w:sz w:val="24"/>
      <w:szCs w:val="22"/>
      <w:lang w:val="en-US" w:eastAsia="zh-CN" w:bidi="ar-SA"/>
    </w:rPr>
  </w:style>
  <w:style w:type="paragraph" w:styleId="976" w:customStyle="1">
    <w:name w:val="纯文本3"/>
    <w:basedOn w:val="710"/>
    <w:uiPriority w:val="0"/>
    <w:qFormat/>
    <w:pPr>
      <w:jc w:val="left"/>
      <w:widowControl/>
    </w:pPr>
    <w:rPr>
      <w:rFonts w:ascii="宋体" w:hAnsi="Courier New" w:eastAsia="楷体_GB2312"/>
      <w:sz w:val="26"/>
      <w:szCs w:val="20"/>
    </w:rPr>
  </w:style>
  <w:style w:type="paragraph" w:styleId="977" w:customStyle="1">
    <w:name w:val="xl94"/>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8" w:customStyle="1">
    <w:name w:val="列出段落1"/>
    <w:basedOn w:val="710"/>
    <w:link w:val="979"/>
    <w:uiPriority w:val="0"/>
    <w:qFormat/>
    <w:pPr>
      <w:ind w:firstLine="420"/>
    </w:pPr>
  </w:style>
  <w:style w:type="character" w:styleId="979" w:customStyle="1">
    <w:name w:val="List Paragraph Char"/>
    <w:link w:val="978"/>
    <w:uiPriority w:val="0"/>
    <w:qFormat/>
    <w:rPr>
      <w:sz w:val="21"/>
      <w:szCs w:val="22"/>
    </w:rPr>
  </w:style>
  <w:style w:type="paragraph" w:styleId="980" w:customStyle="1">
    <w:name w:val="xl8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1" w:customStyle="1">
    <w:name w:val="xl10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Char Char2"/>
    <w:basedOn w:val="726"/>
    <w:uiPriority w:val="0"/>
    <w:qFormat/>
    <w:pPr>
      <w:spacing w:line="360" w:lineRule="auto"/>
    </w:pPr>
    <w:rPr>
      <w:rFonts w:ascii="等线" w:hAnsi="等线" w:eastAsia="等线"/>
    </w:rPr>
  </w:style>
  <w:style w:type="paragraph" w:styleId="983" w:customStyle="1">
    <w:name w:val="xl99"/>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4" w:customStyle="1">
    <w:name w:val="Char"/>
    <w:basedOn w:val="726"/>
    <w:uiPriority w:val="0"/>
    <w:qFormat/>
    <w:pPr>
      <w:jc w:val="both"/>
      <w:spacing w:line="360" w:lineRule="auto"/>
      <w:widowControl w:val="off"/>
    </w:pPr>
    <w:rPr>
      <w:sz w:val="21"/>
    </w:rPr>
  </w:style>
  <w:style w:type="paragraph" w:styleId="985" w:customStyle="1">
    <w:name w:val="xl100"/>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6" w:customStyle="1">
    <w:name w:val="xl8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9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0" w:customStyle="1">
    <w:name w:val="xl9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1" w:customStyle="1">
    <w:name w:val="xl102"/>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2" w:customStyle="1">
    <w:name w:val="正文文本 3 Char"/>
    <w:link w:val="993"/>
    <w:uiPriority w:val="0"/>
    <w:qFormat/>
    <w:rPr>
      <w:rFonts w:ascii="仿宋_GB2312" w:eastAsia="仿宋_GB2312"/>
      <w:sz w:val="16"/>
      <w:szCs w:val="16"/>
    </w:rPr>
  </w:style>
  <w:style w:type="paragraph" w:styleId="993" w:customStyle="1">
    <w:name w:val="正文文本 31"/>
    <w:basedOn w:val="710"/>
    <w:link w:val="992"/>
    <w:uiPriority w:val="0"/>
    <w:qFormat/>
    <w:pPr>
      <w:spacing w:after="120"/>
      <w:widowControl/>
    </w:pPr>
    <w:rPr>
      <w:rFonts w:ascii="仿宋_GB2312" w:eastAsia="仿宋_GB2312"/>
      <w:sz w:val="16"/>
      <w:szCs w:val="16"/>
    </w:rPr>
  </w:style>
  <w:style w:type="paragraph" w:styleId="994" w:customStyle="1">
    <w:name w:val="xl79"/>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Char1"/>
    <w:basedOn w:val="710"/>
    <w:uiPriority w:val="0"/>
    <w:qFormat/>
    <w:rPr>
      <w:rFonts w:ascii="Tahoma" w:hAnsi="Tahoma"/>
      <w:sz w:val="24"/>
      <w:szCs w:val="20"/>
    </w:rPr>
  </w:style>
  <w:style w:type="paragraph" w:styleId="996" w:customStyle="1">
    <w:name w:val="a6"/>
    <w:basedOn w:val="710"/>
    <w:uiPriority w:val="0"/>
    <w:qFormat/>
    <w:pPr>
      <w:jc w:val="left"/>
      <w:spacing w:before="100" w:beforeAutospacing="1" w:after="100" w:afterAutospacing="1"/>
      <w:widowControl/>
    </w:pPr>
    <w:rPr>
      <w:rFonts w:ascii="宋体" w:hAnsi="宋体" w:cs="宋体"/>
      <w:sz w:val="24"/>
      <w:szCs w:val="24"/>
    </w:rPr>
  </w:style>
  <w:style w:type="paragraph" w:styleId="997" w:customStyle="1">
    <w:name w:val="_Style 107"/>
    <w:next w:val="710"/>
    <w:uiPriority w:val="0"/>
    <w:qFormat/>
    <w:rPr>
      <w:rFonts w:ascii="Times New Roman" w:hAnsi="Times New Roman" w:eastAsia="宋体" w:cs="Times New Roman"/>
      <w:sz w:val="24"/>
      <w:szCs w:val="24"/>
      <w:lang w:val="en-US" w:eastAsia="zh-CN" w:bidi="ar-SA"/>
    </w:rPr>
  </w:style>
  <w:style w:type="paragraph" w:styleId="998" w:customStyle="1">
    <w:name w:val="xl97"/>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99" w:customStyle="1">
    <w:name w:val="正文2"/>
    <w:basedOn w:val="710"/>
    <w:uiPriority w:val="0"/>
    <w:qFormat/>
    <w:pPr>
      <w:ind w:firstLine="200"/>
      <w:jc w:val="left"/>
      <w:spacing w:after="160" w:line="360" w:lineRule="auto"/>
      <w:widowControl/>
    </w:pPr>
    <w:rPr>
      <w:rFonts w:ascii="Verdana" w:hAnsi="Verdana" w:eastAsia="黑体"/>
      <w:szCs w:val="20"/>
      <w:lang w:eastAsia="en-US"/>
    </w:rPr>
  </w:style>
  <w:style w:type="paragraph" w:styleId="1000" w:customStyle="1">
    <w:name w:val="正文1"/>
    <w:basedOn w:val="710"/>
    <w:next w:val="710"/>
    <w:uiPriority w:val="0"/>
    <w:qFormat/>
    <w:pPr>
      <w:ind w:left="420" w:firstLine="527"/>
      <w:spacing w:before="120" w:line="360" w:lineRule="auto"/>
    </w:pPr>
    <w:rPr>
      <w:rFonts w:ascii="宋体" w:hAnsi="宋体"/>
      <w:sz w:val="24"/>
      <w:szCs w:val="20"/>
    </w:rPr>
  </w:style>
  <w:style w:type="paragraph" w:styleId="1001" w:customStyle="1">
    <w:name w:val="xl8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_Style 49"/>
    <w:basedOn w:val="726"/>
    <w:uiPriority w:val="0"/>
    <w:qFormat/>
    <w:pPr>
      <w:spacing w:line="360" w:lineRule="auto"/>
    </w:pPr>
  </w:style>
  <w:style w:type="paragraph" w:styleId="1003" w:customStyle="1">
    <w:name w:val="xl9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customStyle="1">
    <w:name w:val="xl8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5" w:customStyle="1">
    <w:name w:val="xl8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6"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Char Char Char Char Char Char Char Char Char Char"/>
    <w:basedOn w:val="710"/>
    <w:uiPriority w:val="0"/>
    <w:qFormat/>
    <w:pPr>
      <w:numPr>
        <w:ilvl w:val="0"/>
        <w:numId w:val="2"/>
      </w:numPr>
      <w:tabs>
        <w:tab w:val="left" w:pos="360" w:leader="none"/>
        <w:tab w:val="left" w:pos="960" w:leader="none"/>
      </w:tabs>
    </w:pPr>
    <w:rPr>
      <w:sz w:val="24"/>
      <w:szCs w:val="24"/>
    </w:rPr>
  </w:style>
  <w:style w:type="paragraph" w:styleId="1008" w:customStyle="1">
    <w:name w:val="Char Char Char Char Char Char Char Char Char1 Char"/>
    <w:basedOn w:val="726"/>
    <w:uiPriority w:val="0"/>
    <w:qFormat/>
    <w:pPr>
      <w:jc w:val="both"/>
      <w:spacing w:line="360" w:lineRule="auto"/>
      <w:widowControl w:val="off"/>
    </w:pPr>
    <w:rPr>
      <w:rFonts w:ascii="Tahoma" w:hAnsi="Tahoma"/>
    </w:rPr>
  </w:style>
  <w:style w:type="paragraph" w:styleId="1009" w:customStyle="1">
    <w:name w:val="xl103"/>
    <w:basedOn w:val="71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0" w:customStyle="1">
    <w:name w:val="xl96"/>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1" w:customStyle="1">
    <w:name w:val="xl76"/>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2"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3" w:customStyle="1">
    <w:name w:val="表格 Char"/>
    <w:link w:val="1014"/>
    <w:uiPriority w:val="0"/>
    <w:qFormat/>
    <w:rPr>
      <w:rFonts w:ascii="仿宋" w:hAnsi="仿宋" w:eastAsia="仿宋"/>
      <w:sz w:val="21"/>
      <w:szCs w:val="22"/>
      <w:lang w:val="en-US" w:eastAsia="zh-CN" w:bidi="ar-SA"/>
    </w:rPr>
  </w:style>
  <w:style w:type="paragraph" w:styleId="1014" w:customStyle="1">
    <w:name w:val="表格"/>
    <w:link w:val="1013"/>
    <w:uiPriority w:val="0"/>
    <w:qFormat/>
    <w:pPr>
      <w:jc w:val="center"/>
    </w:pPr>
    <w:rPr>
      <w:rFonts w:ascii="仿宋" w:hAnsi="仿宋" w:eastAsia="仿宋" w:cs="Times New Roman"/>
      <w:sz w:val="21"/>
      <w:szCs w:val="22"/>
      <w:lang w:val="en-US" w:eastAsia="zh-CN" w:bidi="ar-SA"/>
    </w:rPr>
  </w:style>
  <w:style w:type="character" w:styleId="1015" w:customStyle="1">
    <w:name w:val="1级 Char Char"/>
    <w:link w:val="1016"/>
    <w:uiPriority w:val="0"/>
    <w:qFormat/>
    <w:rPr>
      <w:rFonts w:cs="Calibri"/>
      <w:sz w:val="36"/>
      <w:szCs w:val="36"/>
      <w:lang w:eastAsia="en-US" w:bidi="en-US"/>
    </w:rPr>
  </w:style>
  <w:style w:type="paragraph" w:styleId="1016" w:customStyle="1">
    <w:name w:val="1级"/>
    <w:basedOn w:val="710"/>
    <w:link w:val="1015"/>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7" w:customStyle="1">
    <w:name w:val="xl67"/>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8" w:customStyle="1">
    <w:name w:val="表格文字"/>
    <w:basedOn w:val="710"/>
    <w:uiPriority w:val="0"/>
    <w:qFormat/>
    <w:pPr>
      <w:jc w:val="left"/>
      <w:spacing w:line="288" w:lineRule="auto"/>
    </w:pPr>
    <w:rPr>
      <w:rFonts w:ascii="宋体"/>
      <w:sz w:val="34"/>
      <w:szCs w:val="20"/>
    </w:rPr>
  </w:style>
  <w:style w:type="paragraph" w:styleId="1019" w:customStyle="1">
    <w:name w:val="默认段落字体 Para Char Char Char Char Char Char Char Char Char Char Char Char Char"/>
    <w:basedOn w:val="710"/>
    <w:uiPriority w:val="0"/>
    <w:qFormat/>
    <w:rPr>
      <w:rFonts w:ascii="等线" w:hAnsi="等线" w:eastAsia="等线"/>
      <w:szCs w:val="24"/>
    </w:rPr>
  </w:style>
  <w:style w:type="paragraph" w:styleId="1020" w:customStyle="1">
    <w:name w:val="纯文本5"/>
    <w:basedOn w:val="710"/>
    <w:uiPriority w:val="0"/>
    <w:qFormat/>
    <w:rPr>
      <w:rFonts w:ascii="宋体" w:hAnsi="Courier New" w:eastAsia="楷体_GB2312"/>
      <w:sz w:val="26"/>
      <w:szCs w:val="20"/>
      <w:lang w:val="zh-CN"/>
    </w:rPr>
  </w:style>
  <w:style w:type="paragraph" w:styleId="1021" w:customStyle="1">
    <w:name w:val="_Style 12"/>
    <w:basedOn w:val="726"/>
    <w:uiPriority w:val="0"/>
    <w:qFormat/>
    <w:pPr>
      <w:spacing w:line="360" w:lineRule="auto"/>
    </w:pPr>
  </w:style>
  <w:style w:type="paragraph" w:styleId="1022" w:customStyle="1">
    <w:name w:val="Char Char Char"/>
    <w:basedOn w:val="710"/>
    <w:uiPriority w:val="0"/>
    <w:qFormat/>
    <w:pPr>
      <w:ind w:left="795" w:hanging="360"/>
      <w:tabs>
        <w:tab w:val="left" w:pos="795" w:leader="none"/>
      </w:tabs>
    </w:pPr>
    <w:rPr>
      <w:sz w:val="24"/>
      <w:szCs w:val="24"/>
    </w:rPr>
  </w:style>
  <w:style w:type="paragraph" w:styleId="1023" w:customStyle="1">
    <w:name w:val="xl89"/>
    <w:basedOn w:val="71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4" w:customStyle="1">
    <w:name w:val="xl63"/>
    <w:basedOn w:val="710"/>
    <w:uiPriority w:val="0"/>
    <w:qFormat/>
    <w:pPr>
      <w:jc w:val="left"/>
      <w:spacing w:before="100" w:beforeAutospacing="1" w:after="100" w:afterAutospacing="1"/>
      <w:widowControl/>
    </w:pPr>
    <w:rPr>
      <w:rFonts w:ascii="宋体" w:hAnsi="宋体" w:cs="宋体"/>
      <w:sz w:val="24"/>
      <w:szCs w:val="24"/>
    </w:rPr>
  </w:style>
  <w:style w:type="paragraph" w:styleId="1025" w:customStyle="1">
    <w:name w:val="xl7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6" w:customStyle="1">
    <w:name w:val="Char Char Char1 Char Char Char Char"/>
    <w:basedOn w:val="710"/>
    <w:uiPriority w:val="0"/>
    <w:qFormat/>
    <w:pPr>
      <w:jc w:val="left"/>
      <w:spacing w:after="160" w:line="240" w:lineRule="exact"/>
      <w:widowControl/>
    </w:pPr>
    <w:rPr>
      <w:sz w:val="24"/>
      <w:szCs w:val="24"/>
    </w:rPr>
  </w:style>
  <w:style w:type="paragraph" w:styleId="1027" w:customStyle="1">
    <w:name w:val="Char Char Char Char"/>
    <w:basedOn w:val="726"/>
    <w:uiPriority w:val="0"/>
    <w:qFormat/>
    <w:pPr>
      <w:jc w:val="both"/>
      <w:spacing w:line="360" w:lineRule="auto"/>
      <w:widowControl w:val="off"/>
    </w:pPr>
    <w:rPr>
      <w:szCs w:val="20"/>
    </w:rPr>
  </w:style>
  <w:style w:type="paragraph" w:styleId="1028" w:customStyle="1">
    <w:name w:val="xl83"/>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9" w:customStyle="1">
    <w:name w:val="p0"/>
    <w:basedOn w:val="710"/>
    <w:uiPriority w:val="0"/>
    <w:qFormat/>
    <w:pPr>
      <w:jc w:val="left"/>
      <w:widowControl/>
    </w:pPr>
    <w:rPr>
      <w:sz w:val="24"/>
      <w:szCs w:val="24"/>
    </w:rPr>
  </w:style>
  <w:style w:type="paragraph" w:styleId="1030" w:customStyle="1">
    <w:name w:val="xl74"/>
    <w:basedOn w:val="710"/>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6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2" w:customStyle="1">
    <w:name w:val="xl7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3" w:customStyle="1">
    <w:name w:val="_Style 3"/>
    <w:basedOn w:val="710"/>
    <w:uiPriority w:val="0"/>
    <w:qFormat/>
    <w:pPr>
      <w:ind w:left="795" w:hanging="360"/>
      <w:tabs>
        <w:tab w:val="left" w:pos="540" w:leader="none"/>
        <w:tab w:val="left" w:pos="795" w:leader="none"/>
      </w:tabs>
    </w:pPr>
    <w:rPr>
      <w:sz w:val="24"/>
      <w:szCs w:val="24"/>
    </w:rPr>
  </w:style>
  <w:style w:type="paragraph" w:styleId="1034" w:customStyle="1">
    <w:name w:val="_Style 1"/>
    <w:basedOn w:val="710"/>
    <w:uiPriority w:val="34"/>
    <w:qFormat/>
    <w:pPr>
      <w:ind w:firstLine="420"/>
      <w:jc w:val="left"/>
      <w:widowControl/>
    </w:pPr>
    <w:rPr>
      <w:sz w:val="24"/>
      <w:szCs w:val="24"/>
    </w:rPr>
  </w:style>
  <w:style w:type="paragraph" w:styleId="1035" w:customStyle="1">
    <w:name w:val="xl10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6" w:customStyle="1">
    <w:name w:val="xl7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customStyle="1">
    <w:name w:val="_Style 79"/>
    <w:basedOn w:val="710"/>
    <w:uiPriority w:val="0"/>
    <w:qFormat/>
    <w:pPr>
      <w:spacing w:after="160" w:line="240" w:lineRule="exact"/>
    </w:pPr>
    <w:rPr>
      <w:szCs w:val="24"/>
    </w:rPr>
  </w:style>
  <w:style w:type="paragraph" w:styleId="1038" w:customStyle="1">
    <w:name w:val="纯文本1"/>
    <w:basedOn w:val="710"/>
    <w:uiPriority w:val="0"/>
    <w:qFormat/>
    <w:rPr>
      <w:rFonts w:ascii="宋体" w:hAnsi="Courier New" w:eastAsia="楷体_GB2312"/>
      <w:sz w:val="28"/>
      <w:szCs w:val="20"/>
    </w:rPr>
  </w:style>
  <w:style w:type="paragraph" w:styleId="1039" w:customStyle="1">
    <w:name w:val="xl7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customStyle="1">
    <w:name w:val="p18"/>
    <w:basedOn w:val="710"/>
    <w:uiPriority w:val="0"/>
    <w:qFormat/>
    <w:pPr>
      <w:ind w:firstLine="420"/>
      <w:jc w:val="left"/>
      <w:widowControl/>
    </w:pPr>
    <w:rPr>
      <w:sz w:val="24"/>
      <w:szCs w:val="24"/>
    </w:rPr>
  </w:style>
  <w:style w:type="paragraph" w:styleId="1042" w:customStyle="1">
    <w:name w:val="xl9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默认段落字体 Para Char Char Char Char Char Char Char Char Char1 Char Char Char Char Char Char Char"/>
    <w:basedOn w:val="726"/>
    <w:uiPriority w:val="0"/>
    <w:qFormat/>
    <w:pPr>
      <w:jc w:val="both"/>
      <w:widowControl w:val="off"/>
    </w:pPr>
    <w:rPr>
      <w:sz w:val="21"/>
    </w:rPr>
  </w:style>
  <w:style w:type="paragraph" w:styleId="1044"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4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6" w:customStyle="1">
    <w:name w:val="正文文本_"/>
    <w:link w:val="1047"/>
    <w:uiPriority w:val="0"/>
    <w:qFormat/>
    <w:rPr>
      <w:rFonts w:ascii="MingLiU" w:hAnsi="MingLiU" w:eastAsia="MingLiU"/>
      <w:szCs w:val="21"/>
      <w:shd w:val="clear" w:color="auto" w:fill="ffffff"/>
    </w:rPr>
  </w:style>
  <w:style w:type="paragraph" w:styleId="1047" w:customStyle="1">
    <w:name w:val="正文文本1"/>
    <w:basedOn w:val="710"/>
    <w:link w:val="1046"/>
    <w:uiPriority w:val="0"/>
    <w:qFormat/>
    <w:pPr>
      <w:jc w:val="left"/>
      <w:spacing w:line="403" w:lineRule="exact"/>
      <w:shd w:val="clear" w:color="auto" w:fill="ffffff"/>
    </w:pPr>
    <w:rPr>
      <w:rFonts w:ascii="MingLiU" w:hAnsi="MingLiU" w:eastAsia="MingLiU"/>
      <w:sz w:val="20"/>
      <w:szCs w:val="21"/>
    </w:rPr>
  </w:style>
  <w:style w:type="paragraph" w:styleId="1048"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9" w:customStyle="1">
    <w:name w:val="Char Char1 Char Char Char Char Char Char Char"/>
    <w:basedOn w:val="710"/>
    <w:uiPriority w:val="0"/>
    <w:qFormat/>
    <w:rPr>
      <w:rFonts w:ascii="Tahoma" w:hAnsi="Tahoma" w:eastAsia="等线"/>
      <w:sz w:val="24"/>
      <w:szCs w:val="20"/>
    </w:rPr>
  </w:style>
  <w:style w:type="paragraph" w:styleId="1050" w:customStyle="1">
    <w:name w:val="xl91"/>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1" w:customStyle="1">
    <w:name w:val="xl6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2" w:customStyle="1">
    <w:name w:val="xl6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3" w:customStyle="1">
    <w:name w:val="_Style 36"/>
    <w:basedOn w:val="726"/>
    <w:uiPriority w:val="0"/>
    <w:qFormat/>
    <w:pPr>
      <w:spacing w:line="360" w:lineRule="auto"/>
    </w:pPr>
  </w:style>
  <w:style w:type="paragraph" w:styleId="1054" w:customStyle="1">
    <w:name w:val="_Style 26"/>
    <w:basedOn w:val="726"/>
    <w:uiPriority w:val="0"/>
    <w:qFormat/>
    <w:pPr>
      <w:spacing w:line="360" w:lineRule="auto"/>
    </w:pPr>
  </w:style>
  <w:style w:type="paragraph" w:styleId="1055" w:customStyle="1">
    <w:name w:val="H-TextFormat"/>
    <w:uiPriority w:val="0"/>
    <w:qFormat/>
    <w:rPr>
      <w:rFonts w:ascii="Arial" w:hAnsi="Arial" w:eastAsia="宋体" w:cs="Times New Roman"/>
      <w:sz w:val="22"/>
      <w:lang w:val="en-GB" w:eastAsia="en-US" w:bidi="ar-SA"/>
    </w:rPr>
  </w:style>
  <w:style w:type="paragraph" w:styleId="1056" w:customStyle="1">
    <w:name w:val="文字"/>
    <w:basedOn w:val="710"/>
    <w:uiPriority w:val="0"/>
    <w:qFormat/>
    <w:pPr>
      <w:ind w:right="-210" w:firstLine="556"/>
      <w:spacing w:line="312" w:lineRule="auto"/>
      <w:tabs>
        <w:tab w:val="left" w:pos="8520" w:leader="none"/>
      </w:tabs>
    </w:pPr>
    <w:rPr>
      <w:rFonts w:ascii="宋体" w:hAnsi="宋体"/>
      <w:sz w:val="28"/>
      <w:szCs w:val="20"/>
    </w:rPr>
  </w:style>
  <w:style w:type="paragraph" w:styleId="1057" w:customStyle="1">
    <w:name w:val="xl8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6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59" w:customStyle="1">
    <w:name w:val="批注框文本 Char"/>
    <w:uiPriority w:val="0"/>
    <w:qFormat/>
    <w:rPr>
      <w:sz w:val="18"/>
      <w:szCs w:val="18"/>
    </w:rPr>
  </w:style>
  <w:style w:type="character" w:styleId="1060" w:customStyle="1">
    <w:name w:val="纯文本 Char2"/>
    <w:uiPriority w:val="99"/>
    <w:semiHidden/>
    <w:qFormat/>
    <w:rPr>
      <w:rFonts w:hint="eastAsia" w:ascii="宋体" w:hAnsi="Courier New" w:eastAsia="宋体" w:cs="Courier New"/>
      <w:sz w:val="21"/>
      <w:szCs w:val="21"/>
    </w:rPr>
  </w:style>
  <w:style w:type="character" w:styleId="1061" w:customStyle="1">
    <w:name w:val="批注文字 Char"/>
    <w:uiPriority w:val="0"/>
    <w:qFormat/>
    <w:rPr>
      <w:sz w:val="24"/>
      <w:szCs w:val="24"/>
    </w:rPr>
  </w:style>
  <w:style w:type="character" w:styleId="1062" w:customStyle="1">
    <w:name w:val="纯文本 Char"/>
    <w:uiPriority w:val="0"/>
    <w:qFormat/>
    <w:rPr>
      <w:rFonts w:hint="eastAsia" w:ascii="宋体" w:hAnsi="Courier New" w:eastAsia="楷体_GB2312"/>
      <w:sz w:val="26"/>
    </w:rPr>
  </w:style>
  <w:style w:type="character" w:styleId="1063" w:customStyle="1">
    <w:name w:val="文档结构图 Char"/>
    <w:uiPriority w:val="0"/>
    <w:qFormat/>
    <w:rPr>
      <w:sz w:val="24"/>
      <w:szCs w:val="24"/>
      <w:shd w:val="clear" w:color="auto" w:fill="000080"/>
    </w:rPr>
  </w:style>
  <w:style w:type="character" w:styleId="1064"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5" w:customStyle="1">
    <w:name w:val="页脚 Char"/>
    <w:uiPriority w:val="99"/>
    <w:qFormat/>
    <w:rPr>
      <w:sz w:val="18"/>
      <w:szCs w:val="18"/>
    </w:rPr>
  </w:style>
  <w:style w:type="character" w:styleId="1066" w:customStyle="1">
    <w:name w:val="标题 Char"/>
    <w:uiPriority w:val="0"/>
    <w:qFormat/>
    <w:rPr>
      <w:rFonts w:ascii="Cambria" w:hAnsi="Cambria"/>
      <w:b/>
      <w:bCs/>
      <w:sz w:val="32"/>
      <w:szCs w:val="32"/>
    </w:rPr>
  </w:style>
  <w:style w:type="character" w:styleId="1067" w:customStyle="1">
    <w:name w:val="Plain Text Char Char"/>
    <w:uiPriority w:val="0"/>
    <w:qFormat/>
    <w:rPr>
      <w:rFonts w:hint="eastAsia" w:ascii="宋体" w:hAnsi="Courier New" w:eastAsia="楷体_GB2312"/>
      <w:sz w:val="26"/>
    </w:rPr>
  </w:style>
  <w:style w:type="character" w:styleId="1068" w:customStyle="1">
    <w:name w:val="正文文本 Char"/>
    <w:uiPriority w:val="0"/>
    <w:qFormat/>
    <w:rPr>
      <w:sz w:val="24"/>
      <w:szCs w:val="24"/>
    </w:rPr>
  </w:style>
  <w:style w:type="character" w:styleId="1069" w:customStyle="1">
    <w:name w:val="font01"/>
    <w:uiPriority w:val="0"/>
    <w:qFormat/>
    <w:rPr>
      <w:rFonts w:hint="eastAsia" w:ascii="宋体" w:hAnsi="宋体" w:eastAsia="宋体" w:cs="宋体"/>
      <w:color w:val="000000"/>
      <w:sz w:val="24"/>
      <w:szCs w:val="24"/>
      <w:u w:val="none"/>
    </w:rPr>
  </w:style>
  <w:style w:type="character" w:styleId="1070" w:customStyle="1">
    <w:name w:val="font71"/>
    <w:uiPriority w:val="0"/>
    <w:qFormat/>
    <w:rPr>
      <w:rFonts w:ascii="Times New Roman" w:hAnsi="Times New Roman" w:cs="Times New Roman"/>
      <w:color w:val="000000"/>
      <w:sz w:val="24"/>
      <w:szCs w:val="24"/>
      <w:u w:val="none"/>
    </w:rPr>
  </w:style>
  <w:style w:type="character" w:styleId="1071" w:customStyle="1">
    <w:name w:val="正文文本缩进 3 字符2"/>
    <w:uiPriority w:val="0"/>
    <w:qFormat/>
    <w:rPr>
      <w:sz w:val="24"/>
      <w:szCs w:val="24"/>
    </w:rPr>
  </w:style>
  <w:style w:type="character" w:styleId="1072" w:customStyle="1">
    <w:name w:val="标题 2 Char"/>
    <w:uiPriority w:val="0"/>
    <w:qFormat/>
    <w:rPr>
      <w:rFonts w:ascii="Cambria" w:hAnsi="Cambria" w:eastAsia="宋体" w:cs="Times New Roman"/>
      <w:b/>
      <w:bCs/>
      <w:sz w:val="32"/>
      <w:szCs w:val="32"/>
    </w:rPr>
  </w:style>
  <w:style w:type="paragraph" w:styleId="1073" w:customStyle="1">
    <w:name w:val="2级"/>
    <w:basedOn w:val="1016"/>
    <w:link w:val="1074"/>
    <w:uiPriority w:val="0"/>
    <w:qFormat/>
    <w:pPr>
      <w:ind w:firstLine="420"/>
      <w:tabs>
        <w:tab w:val="left" w:pos="960" w:leader="none"/>
      </w:tabs>
      <w:outlineLvl w:val="1"/>
    </w:pPr>
    <w:rPr>
      <w:sz w:val="32"/>
      <w:szCs w:val="32"/>
    </w:rPr>
  </w:style>
  <w:style w:type="character" w:styleId="1074" w:customStyle="1">
    <w:name w:val="2级 Char Char"/>
    <w:link w:val="1073"/>
    <w:uiPriority w:val="0"/>
    <w:qFormat/>
    <w:rPr>
      <w:rFonts w:cs="Calibri"/>
      <w:sz w:val="32"/>
      <w:szCs w:val="32"/>
      <w:lang w:eastAsia="en-US" w:bidi="en-US"/>
    </w:rPr>
  </w:style>
  <w:style w:type="character" w:styleId="1075" w:customStyle="1">
    <w:name w:val="正文文本缩进 2 Char1"/>
    <w:uiPriority w:val="0"/>
    <w:semiHidden/>
    <w:qFormat/>
    <w:rPr>
      <w:rFonts w:hint="eastAsia" w:ascii="等线" w:hAnsi="等线" w:eastAsia="等线" w:cs="Times New Roman"/>
      <w:sz w:val="24"/>
      <w:szCs w:val="24"/>
    </w:rPr>
  </w:style>
  <w:style w:type="character" w:styleId="1076" w:customStyle="1">
    <w:name w:val="日期 Char"/>
    <w:uiPriority w:val="99"/>
    <w:qFormat/>
    <w:rPr>
      <w:b/>
      <w:bCs/>
      <w:spacing w:val="20"/>
      <w:sz w:val="21"/>
      <w:szCs w:val="24"/>
    </w:rPr>
  </w:style>
  <w:style w:type="character" w:styleId="1077" w:customStyle="1">
    <w:name w:val="正文文本 2 Char"/>
    <w:uiPriority w:val="0"/>
    <w:qFormat/>
    <w:rPr>
      <w:sz w:val="24"/>
      <w:szCs w:val="24"/>
    </w:rPr>
  </w:style>
  <w:style w:type="character" w:styleId="1078" w:customStyle="1">
    <w:name w:val="纯文本 字符1"/>
    <w:uiPriority w:val="99"/>
    <w:semiHidden/>
    <w:qFormat/>
    <w:rPr>
      <w:rFonts w:hint="eastAsia" w:ascii="等线" w:hAnsi="Courier New" w:eastAsia="等线" w:cs="Courier New"/>
      <w:sz w:val="24"/>
      <w:szCs w:val="24"/>
    </w:rPr>
  </w:style>
  <w:style w:type="character" w:styleId="1079" w:customStyle="1">
    <w:name w:val="批注框文本 字符1"/>
    <w:uiPriority w:val="99"/>
    <w:semiHidden/>
    <w:qFormat/>
    <w:rPr>
      <w:sz w:val="18"/>
      <w:szCs w:val="18"/>
    </w:rPr>
  </w:style>
  <w:style w:type="character" w:styleId="1080" w:customStyle="1">
    <w:name w:val="文档结构图 字符1"/>
    <w:uiPriority w:val="99"/>
    <w:semiHidden/>
    <w:qFormat/>
    <w:rPr>
      <w:rFonts w:hint="eastAsia" w:ascii="Microsoft YaHei UI" w:hAnsi="Microsoft YaHei UI" w:eastAsia="Microsoft YaHei UI"/>
      <w:sz w:val="18"/>
      <w:szCs w:val="18"/>
    </w:rPr>
  </w:style>
  <w:style w:type="character" w:styleId="1081" w:customStyle="1">
    <w:name w:val="正文文本缩进 3 字符1"/>
    <w:uiPriority w:val="0"/>
    <w:qFormat/>
    <w:rPr>
      <w:sz w:val="16"/>
      <w:szCs w:val="16"/>
    </w:rPr>
  </w:style>
  <w:style w:type="character" w:styleId="1082" w:customStyle="1">
    <w:name w:val="批注主题 字符1"/>
    <w:uiPriority w:val="99"/>
    <w:semiHidden/>
    <w:qFormat/>
    <w:rPr>
      <w:b/>
      <w:bCs/>
      <w:sz w:val="24"/>
      <w:szCs w:val="24"/>
    </w:rPr>
  </w:style>
  <w:style w:type="character" w:styleId="1083" w:customStyle="1">
    <w:name w:val="日期 字符1"/>
    <w:uiPriority w:val="99"/>
    <w:semiHidden/>
    <w:qFormat/>
    <w:rPr>
      <w:sz w:val="24"/>
      <w:szCs w:val="24"/>
    </w:rPr>
  </w:style>
  <w:style w:type="character" w:styleId="1084" w:customStyle="1">
    <w:name w:val="正文文本缩进 2 字符1"/>
    <w:uiPriority w:val="99"/>
    <w:semiHidden/>
    <w:qFormat/>
    <w:rPr>
      <w:sz w:val="24"/>
      <w:szCs w:val="24"/>
    </w:rPr>
  </w:style>
  <w:style w:type="character" w:styleId="1085" w:customStyle="1">
    <w:name w:val="正文文本 2 字符1"/>
    <w:uiPriority w:val="99"/>
    <w:semiHidden/>
    <w:qFormat/>
    <w:rPr>
      <w:sz w:val="24"/>
      <w:szCs w:val="24"/>
    </w:rPr>
  </w:style>
  <w:style w:type="character" w:styleId="1086" w:customStyle="1">
    <w:name w:val="正文文本缩进 字符1"/>
    <w:uiPriority w:val="99"/>
    <w:semiHidden/>
    <w:qFormat/>
    <w:rPr>
      <w:sz w:val="24"/>
      <w:szCs w:val="24"/>
    </w:rPr>
  </w:style>
  <w:style w:type="character" w:styleId="1087" w:customStyle="1">
    <w:name w:val="副标题 字符1"/>
    <w:uiPriority w:val="11"/>
    <w:qFormat/>
    <w:rPr>
      <w:rFonts w:hint="eastAsia" w:ascii="等线" w:hAnsi="等线" w:eastAsia="等线" w:cs="Times New Roman"/>
      <w:b/>
      <w:bCs/>
      <w:sz w:val="32"/>
      <w:szCs w:val="32"/>
    </w:rPr>
  </w:style>
  <w:style w:type="character" w:styleId="1088" w:customStyle="1">
    <w:name w:val="正文文本 字符1"/>
    <w:uiPriority w:val="99"/>
    <w:semiHidden/>
    <w:qFormat/>
    <w:rPr>
      <w:sz w:val="24"/>
      <w:szCs w:val="24"/>
    </w:rPr>
  </w:style>
  <w:style w:type="character" w:styleId="1089" w:customStyle="1">
    <w:name w:val="标题 字符1"/>
    <w:uiPriority w:val="10"/>
    <w:qFormat/>
    <w:rPr>
      <w:rFonts w:hint="eastAsia" w:ascii="等线 Light" w:hAnsi="等线 Light" w:eastAsia="等线 Light" w:cs="Times New Roman"/>
      <w:b/>
      <w:bCs/>
      <w:sz w:val="32"/>
      <w:szCs w:val="32"/>
    </w:rPr>
  </w:style>
  <w:style w:type="character" w:styleId="1090" w:customStyle="1">
    <w:name w:val="页眉 字符1"/>
    <w:uiPriority w:val="99"/>
    <w:semiHidden/>
    <w:qFormat/>
    <w:rPr>
      <w:sz w:val="18"/>
      <w:szCs w:val="18"/>
    </w:rPr>
  </w:style>
  <w:style w:type="character" w:styleId="1091" w:customStyle="1">
    <w:name w:val="页脚 字符1"/>
    <w:uiPriority w:val="99"/>
    <w:semiHidden/>
    <w:qFormat/>
    <w:rPr>
      <w:sz w:val="18"/>
      <w:szCs w:val="18"/>
    </w:rPr>
  </w:style>
  <w:style w:type="table" w:styleId="1092" w:customStyle="1">
    <w:name w:val="网格型1"/>
    <w:basedOn w:val="721"/>
    <w:uiPriority w:val="0"/>
    <w:qFormat/>
    <w:pPr>
      <w:jc w:val="both"/>
      <w:widowControl w:val="off"/>
    </w:pPr>
    <w:tblPr/>
  </w:style>
  <w:style w:type="paragraph" w:styleId="1093" w:customStyle="1">
    <w:name w:val="font0"/>
    <w:basedOn w:val="71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4" w:customStyle="1">
    <w:name w:val="font1"/>
    <w:basedOn w:val="710"/>
    <w:uiPriority w:val="0"/>
    <w:qFormat/>
    <w:pPr>
      <w:jc w:val="left"/>
      <w:spacing w:before="100" w:beforeAutospacing="1" w:after="100" w:afterAutospacing="1"/>
      <w:widowControl/>
    </w:pPr>
    <w:rPr>
      <w:rFonts w:ascii="宋体" w:hAnsi="宋体" w:cs="宋体"/>
      <w:color w:val="000000"/>
      <w:sz w:val="22"/>
    </w:rPr>
  </w:style>
  <w:style w:type="paragraph" w:styleId="1095" w:customStyle="1">
    <w:name w:val="font2"/>
    <w:basedOn w:val="71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6" w:customStyle="1">
    <w:name w:val="et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7" w:customStyle="1">
    <w:name w:val="et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9" w:customStyle="1">
    <w:name w:val="et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font3"/>
    <w:basedOn w:val="710"/>
    <w:uiPriority w:val="0"/>
    <w:qFormat/>
    <w:pPr>
      <w:jc w:val="left"/>
      <w:spacing w:before="100" w:beforeAutospacing="1" w:after="100" w:afterAutospacing="1"/>
      <w:widowControl/>
    </w:pPr>
    <w:rPr>
      <w:rFonts w:cs="Calibri"/>
      <w:color w:val="000000"/>
      <w:szCs w:val="21"/>
    </w:rPr>
  </w:style>
  <w:style w:type="paragraph" w:styleId="1103" w:customStyle="1">
    <w:name w:val="font4"/>
    <w:basedOn w:val="710"/>
    <w:uiPriority w:val="0"/>
    <w:qFormat/>
    <w:pPr>
      <w:jc w:val="left"/>
      <w:spacing w:before="100" w:beforeAutospacing="1" w:after="100" w:afterAutospacing="1"/>
      <w:widowControl/>
    </w:pPr>
    <w:rPr>
      <w:rFonts w:ascii="宋体" w:hAnsi="宋体" w:cs="宋体"/>
      <w:color w:val="000000"/>
      <w:szCs w:val="21"/>
    </w:rPr>
  </w:style>
  <w:style w:type="character" w:styleId="1104" w:customStyle="1">
    <w:name w:val="font31"/>
    <w:uiPriority w:val="0"/>
    <w:qFormat/>
    <w:rPr>
      <w:rFonts w:ascii="Calibri" w:hAnsi="Calibri" w:cs="Calibri"/>
      <w:color w:val="000000"/>
      <w:sz w:val="21"/>
      <w:szCs w:val="21"/>
      <w:u w:val="none"/>
    </w:rPr>
  </w:style>
  <w:style w:type="character" w:styleId="1105" w:customStyle="1">
    <w:name w:val="font41"/>
    <w:uiPriority w:val="0"/>
    <w:qFormat/>
    <w:rPr>
      <w:rFonts w:hint="eastAsia" w:ascii="宋体" w:hAnsi="宋体" w:eastAsia="宋体"/>
      <w:color w:val="000000"/>
      <w:sz w:val="21"/>
      <w:szCs w:val="21"/>
      <w:u w:val="none"/>
    </w:rPr>
  </w:style>
  <w:style w:type="paragraph" w:styleId="1106" w:customStyle="1">
    <w:name w:val="修订1"/>
    <w:uiPriority w:val="99"/>
    <w:semiHidden/>
    <w:qFormat/>
    <w:rPr>
      <w:rFonts w:ascii="Times New Roman" w:hAnsi="Times New Roman" w:eastAsia="宋体" w:cs="Times New Roman"/>
      <w:sz w:val="21"/>
      <w:szCs w:val="22"/>
      <w:lang w:val="en-US" w:eastAsia="zh-CN" w:bidi="ar-SA"/>
    </w:rPr>
  </w:style>
  <w:style w:type="character" w:styleId="1107" w:customStyle="1">
    <w:name w:val="标题 8 字符"/>
    <w:uiPriority w:val="9"/>
    <w:semiHidden/>
    <w:qFormat/>
    <w:rPr>
      <w:rFonts w:ascii="等线 Light" w:hAnsi="等线 Light" w:eastAsia="等线 Light" w:cs="Times New Roman"/>
      <w:sz w:val="24"/>
      <w:szCs w:val="24"/>
    </w:rPr>
  </w:style>
  <w:style w:type="character" w:styleId="1108" w:customStyle="1">
    <w:name w:val="标题 9 字符"/>
    <w:uiPriority w:val="9"/>
    <w:semiHidden/>
    <w:qFormat/>
    <w:rPr>
      <w:rFonts w:ascii="等线 Light" w:hAnsi="等线 Light" w:eastAsia="等线 Light" w:cs="Times New Roman"/>
      <w:sz w:val="21"/>
      <w:szCs w:val="21"/>
    </w:rPr>
  </w:style>
  <w:style w:type="character" w:styleId="1109" w:customStyle="1">
    <w:name w:val="标题 1 Char"/>
    <w:uiPriority w:val="0"/>
    <w:qFormat/>
    <w:rPr>
      <w:rFonts w:ascii="宋体" w:hAnsi="宋体"/>
      <w:b/>
      <w:color w:val="000000"/>
      <w:sz w:val="36"/>
      <w:szCs w:val="24"/>
    </w:rPr>
  </w:style>
  <w:style w:type="character" w:styleId="1110" w:customStyle="1">
    <w:name w:val="标题 3 Char"/>
    <w:uiPriority w:val="0"/>
    <w:qFormat/>
    <w:rPr>
      <w:rFonts w:ascii="宋体" w:hAnsi="宋体"/>
      <w:b/>
      <w:sz w:val="30"/>
    </w:rPr>
  </w:style>
  <w:style w:type="character" w:styleId="1111" w:customStyle="1">
    <w:name w:val="标题 4 Char"/>
    <w:uiPriority w:val="0"/>
    <w:qFormat/>
    <w:rPr>
      <w:rFonts w:ascii="宋体" w:hAnsi="宋体"/>
      <w:b/>
      <w:sz w:val="28"/>
    </w:rPr>
  </w:style>
  <w:style w:type="character" w:styleId="1112" w:customStyle="1">
    <w:name w:val="正文缩进 Char"/>
    <w:uiPriority w:val="0"/>
    <w:qFormat/>
    <w:rPr>
      <w:rFonts w:eastAsia="宋体"/>
      <w:sz w:val="21"/>
      <w:szCs w:val="24"/>
      <w:lang w:val="en-US" w:eastAsia="zh-CN" w:bidi="ar-SA"/>
    </w:rPr>
  </w:style>
  <w:style w:type="character" w:styleId="1113" w:customStyle="1">
    <w:name w:val="标题 5 Char"/>
    <w:uiPriority w:val="0"/>
    <w:qFormat/>
    <w:rPr>
      <w:rFonts w:ascii="宋体" w:hAnsi="宋体" w:eastAsia="宋体"/>
      <w:b/>
      <w:sz w:val="28"/>
    </w:rPr>
  </w:style>
  <w:style w:type="character" w:styleId="1114" w:customStyle="1">
    <w:name w:val="标题 6 Char"/>
    <w:uiPriority w:val="0"/>
    <w:qFormat/>
    <w:rPr>
      <w:rFonts w:ascii="宋体" w:hAnsi="宋体"/>
      <w:b/>
      <w:sz w:val="24"/>
    </w:rPr>
  </w:style>
  <w:style w:type="character" w:styleId="1115" w:customStyle="1">
    <w:name w:val="标题 7 Char"/>
    <w:uiPriority w:val="0"/>
    <w:qFormat/>
    <w:rPr>
      <w:b/>
      <w:sz w:val="24"/>
    </w:rPr>
  </w:style>
  <w:style w:type="paragraph" w:styleId="1116" w:customStyle="1">
    <w:name w:val="_Style 235"/>
    <w:basedOn w:val="710"/>
    <w:next w:val="970"/>
    <w:link w:val="1117"/>
    <w:uiPriority w:val="0"/>
    <w:qFormat/>
    <w:pPr>
      <w:contextualSpacing/>
      <w:ind w:firstLine="420"/>
      <w:jc w:val="left"/>
      <w:spacing w:line="360" w:lineRule="auto"/>
    </w:pPr>
    <w:rPr>
      <w:szCs w:val="24"/>
    </w:rPr>
  </w:style>
  <w:style w:type="character" w:styleId="1117" w:customStyle="1">
    <w:name w:val="列出段落 Char"/>
    <w:link w:val="1116"/>
    <w:uiPriority w:val="0"/>
    <w:qFormat/>
    <w:rPr>
      <w:sz w:val="21"/>
      <w:szCs w:val="24"/>
    </w:rPr>
  </w:style>
  <w:style w:type="character" w:styleId="1118" w:customStyle="1">
    <w:name w:val="页眉 Char"/>
    <w:uiPriority w:val="0"/>
    <w:qFormat/>
    <w:rPr>
      <w:rFonts w:eastAsia="宋体"/>
      <w:sz w:val="18"/>
      <w:szCs w:val="18"/>
      <w:lang w:val="en-US" w:eastAsia="zh-CN" w:bidi="ar-SA"/>
    </w:rPr>
  </w:style>
  <w:style w:type="character" w:styleId="1119" w:customStyle="1">
    <w:name w:val="副标题 Char"/>
    <w:uiPriority w:val="0"/>
    <w:qFormat/>
    <w:rPr>
      <w:rFonts w:ascii="Cambria" w:hAnsi="Cambria" w:eastAsia="宋体"/>
      <w:b/>
      <w:bCs/>
      <w:sz w:val="32"/>
      <w:szCs w:val="32"/>
      <w:lang w:val="en-US" w:eastAsia="zh-CN" w:bidi="ar-SA"/>
    </w:rPr>
  </w:style>
  <w:style w:type="character" w:styleId="1120" w:customStyle="1">
    <w:name w:val="脚注文本 字符"/>
    <w:uiPriority w:val="99"/>
    <w:semiHidden/>
    <w:qFormat/>
    <w:rPr>
      <w:sz w:val="18"/>
      <w:szCs w:val="18"/>
    </w:rPr>
  </w:style>
  <w:style w:type="table" w:styleId="1121" w:customStyle="1">
    <w:name w:val="网格型2"/>
    <w:basedOn w:val="721"/>
    <w:uiPriority w:val="59"/>
    <w:qFormat/>
    <w:tblPr/>
  </w:style>
  <w:style w:type="character" w:styleId="1122" w:customStyle="1">
    <w:name w:val="Char Char3"/>
    <w:uiPriority w:val="0"/>
    <w:qFormat/>
    <w:rPr>
      <w:rFonts w:ascii="Arial" w:hAnsi="Arial" w:eastAsia="宋体"/>
      <w:b/>
      <w:bCs/>
      <w:sz w:val="21"/>
      <w:szCs w:val="32"/>
      <w:lang w:val="en-US" w:eastAsia="zh-CN" w:bidi="ar-SA"/>
    </w:rPr>
  </w:style>
  <w:style w:type="character" w:styleId="1123" w:customStyle="1">
    <w:name w:val="dy_biao_content1"/>
    <w:uiPriority w:val="0"/>
    <w:qFormat/>
    <w:rPr>
      <w:rFonts w:hint="eastAsia" w:ascii="宋体" w:hAnsi="宋体" w:eastAsia="宋体"/>
      <w:sz w:val="24"/>
      <w:szCs w:val="24"/>
    </w:rPr>
  </w:style>
  <w:style w:type="character" w:styleId="1124" w:customStyle="1">
    <w:name w:val="Char Char9"/>
    <w:uiPriority w:val="0"/>
    <w:qFormat/>
    <w:rPr>
      <w:sz w:val="18"/>
      <w:szCs w:val="18"/>
    </w:rPr>
  </w:style>
  <w:style w:type="character" w:styleId="1125" w:customStyle="1">
    <w:name w:val="NormalCharacter1"/>
    <w:uiPriority w:val="0"/>
    <w:semiHidden/>
    <w:qFormat/>
    <w:rPr>
      <w:rFonts w:ascii="宋体" w:hAnsi="宋体"/>
      <w:sz w:val="24"/>
      <w:szCs w:val="24"/>
      <w:lang w:val="en-US" w:eastAsia="zh-CN" w:bidi="ar-SA"/>
    </w:rPr>
  </w:style>
  <w:style w:type="character" w:styleId="1126" w:customStyle="1">
    <w:name w:val="普通文字 Char Char1"/>
    <w:uiPriority w:val="0"/>
    <w:qFormat/>
    <w:rPr>
      <w:rFonts w:ascii="宋体" w:hAnsi="Courier New" w:eastAsia="宋体"/>
      <w:sz w:val="21"/>
      <w:lang w:val="en-US" w:eastAsia="zh-CN" w:bidi="ar-SA"/>
    </w:rPr>
  </w:style>
  <w:style w:type="character" w:styleId="1127" w:customStyle="1">
    <w:name w:val="Char Char Char Char Char"/>
    <w:uiPriority w:val="0"/>
    <w:qFormat/>
    <w:rPr>
      <w:rFonts w:ascii="Courier New" w:eastAsia="Courier New"/>
      <w:color w:val="ff0000"/>
      <w:sz w:val="24"/>
      <w:szCs w:val="24"/>
      <w:u w:val="single"/>
      <w:lang w:val="en-US" w:eastAsia="zh-CN" w:bidi="ar-SA"/>
    </w:rPr>
  </w:style>
  <w:style w:type="character" w:styleId="1128" w:customStyle="1">
    <w:name w:val="样式1 Char Char Char"/>
    <w:uiPriority w:val="0"/>
    <w:qFormat/>
    <w:rPr>
      <w:rFonts w:ascii="Arial" w:hAnsi="Arial" w:eastAsia="宋体"/>
      <w:sz w:val="21"/>
      <w:szCs w:val="24"/>
      <w:lang w:val="en-US" w:eastAsia="zh-CN" w:bidi="ar-SA"/>
    </w:rPr>
  </w:style>
  <w:style w:type="character" w:styleId="1129" w:customStyle="1">
    <w:name w:val="样式1 Char"/>
    <w:uiPriority w:val="0"/>
    <w:qFormat/>
    <w:rPr>
      <w:rFonts w:ascii="Arial" w:hAnsi="Arial" w:eastAsia="宋体"/>
      <w:sz w:val="21"/>
      <w:szCs w:val="24"/>
      <w:lang w:val="en-US" w:eastAsia="zh-CN" w:bidi="ar-SA"/>
    </w:rPr>
  </w:style>
  <w:style w:type="character" w:styleId="1130" w:customStyle="1">
    <w:name w:val="zbggmain style9"/>
    <w:uiPriority w:val="0"/>
    <w:qFormat/>
  </w:style>
  <w:style w:type="character" w:styleId="1131" w:customStyle="1">
    <w:name w:val="unnamed51"/>
    <w:uiPriority w:val="0"/>
    <w:qFormat/>
    <w:rPr>
      <w:sz w:val="22"/>
      <w:szCs w:val="22"/>
    </w:rPr>
  </w:style>
  <w:style w:type="character" w:styleId="1132" w:customStyle="1">
    <w:name w:val="普通文字 Char1"/>
    <w:uiPriority w:val="0"/>
    <w:qFormat/>
    <w:rPr>
      <w:rFonts w:ascii="宋体" w:hAnsi="Courier New" w:eastAsia="宋体"/>
      <w:sz w:val="21"/>
      <w:lang w:val="en-US" w:eastAsia="zh-CN"/>
    </w:rPr>
  </w:style>
  <w:style w:type="character" w:styleId="1133" w:customStyle="1">
    <w:name w:val="样式1 Char Char"/>
    <w:link w:val="1134"/>
    <w:uiPriority w:val="0"/>
    <w:qFormat/>
    <w:rPr>
      <w:rFonts w:ascii="Arial" w:hAnsi="Arial"/>
      <w:sz w:val="21"/>
      <w:szCs w:val="24"/>
    </w:rPr>
  </w:style>
  <w:style w:type="paragraph" w:styleId="1134" w:customStyle="1">
    <w:name w:val="样式1"/>
    <w:basedOn w:val="710"/>
    <w:link w:val="1133"/>
    <w:uiPriority w:val="0"/>
    <w:qFormat/>
    <w:pPr>
      <w:contextualSpacing/>
      <w:ind w:firstLine="200"/>
      <w:jc w:val="left"/>
      <w:spacing w:line="360" w:lineRule="exact"/>
    </w:pPr>
    <w:rPr>
      <w:rFonts w:ascii="Arial" w:hAnsi="Arial"/>
      <w:szCs w:val="24"/>
    </w:rPr>
  </w:style>
  <w:style w:type="paragraph" w:styleId="1135"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6" w:customStyle="1">
    <w:name w:val="正文－恩普"/>
    <w:basedOn w:val="722"/>
    <w:uiPriority w:val="0"/>
    <w:qFormat/>
    <w:pPr>
      <w:contextualSpacing/>
      <w:ind w:firstLine="480"/>
      <w:spacing w:after="156" w:line="360" w:lineRule="auto"/>
      <w:widowControl/>
    </w:pPr>
    <w:rPr>
      <w:rFonts w:ascii="Times New Roman" w:eastAsia="宋体"/>
    </w:rPr>
  </w:style>
  <w:style w:type="paragraph" w:styleId="1137"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8" w:customStyle="1">
    <w:name w:val="正文段"/>
    <w:basedOn w:val="710"/>
    <w:uiPriority w:val="0"/>
    <w:qFormat/>
    <w:pPr>
      <w:contextualSpacing/>
      <w:ind w:firstLine="200"/>
      <w:jc w:val="left"/>
      <w:spacing w:after="50" w:line="360" w:lineRule="auto"/>
      <w:widowControl/>
    </w:pPr>
    <w:rPr>
      <w:rFonts w:ascii="宋体" w:hAnsi="宋体"/>
      <w:sz w:val="24"/>
      <w:szCs w:val="20"/>
    </w:rPr>
  </w:style>
  <w:style w:type="paragraph" w:styleId="1139" w:customStyle="1">
    <w:name w:val="题目 2"/>
    <w:next w:val="71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0" w:customStyle="1">
    <w:name w:val="题目 3"/>
    <w:next w:val="71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1" w:customStyle="1">
    <w:name w:val="默认段落字体 Para Char"/>
    <w:basedOn w:val="71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2"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3" w:customStyle="1">
    <w:name w:val="Char Char Char1"/>
    <w:basedOn w:val="710"/>
    <w:uiPriority w:val="0"/>
    <w:qFormat/>
    <w:pPr>
      <w:contextualSpacing/>
      <w:ind w:firstLine="200"/>
      <w:jc w:val="left"/>
      <w:spacing w:line="360" w:lineRule="auto"/>
    </w:pPr>
    <w:rPr>
      <w:rFonts w:ascii="仿宋_GB2312" w:hAnsi="宋体" w:eastAsia="仿宋_GB2312"/>
      <w:b/>
      <w:sz w:val="32"/>
      <w:szCs w:val="32"/>
    </w:rPr>
  </w:style>
  <w:style w:type="paragraph" w:styleId="1144" w:customStyle="1">
    <w:name w:val="Char1 Char Char Char1"/>
    <w:basedOn w:val="710"/>
    <w:uiPriority w:val="0"/>
    <w:qFormat/>
    <w:pPr>
      <w:contextualSpacing/>
      <w:ind w:firstLine="200"/>
      <w:jc w:val="left"/>
      <w:spacing w:line="360" w:lineRule="auto"/>
    </w:pPr>
    <w:rPr>
      <w:rFonts w:ascii="宋体" w:hAnsi="宋体"/>
      <w:sz w:val="24"/>
      <w:szCs w:val="20"/>
    </w:rPr>
  </w:style>
  <w:style w:type="paragraph" w:styleId="1145" w:customStyle="1">
    <w:name w:val="Char11"/>
    <w:basedOn w:val="71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6"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7" w:customStyle="1">
    <w:name w:val="UserStyle_1"/>
    <w:next w:val="1142"/>
    <w:uiPriority w:val="0"/>
    <w:qFormat/>
    <w:pPr>
      <w:ind w:firstLine="420"/>
      <w:jc w:val="both"/>
    </w:pPr>
    <w:rPr>
      <w:rFonts w:ascii="Times New Roman" w:hAnsi="Times New Roman" w:eastAsia="宋体" w:cs="Times New Roman"/>
      <w:sz w:val="21"/>
      <w:szCs w:val="22"/>
      <w:lang w:val="en-US" w:eastAsia="zh-CN" w:bidi="ar-SA"/>
    </w:rPr>
  </w:style>
  <w:style w:type="paragraph" w:styleId="1148" w:customStyle="1">
    <w:name w:val="Char2"/>
    <w:basedOn w:val="710"/>
    <w:uiPriority w:val="0"/>
    <w:qFormat/>
    <w:pPr>
      <w:contextualSpacing/>
      <w:ind w:firstLine="200"/>
      <w:jc w:val="left"/>
      <w:spacing w:line="360" w:lineRule="auto"/>
    </w:pPr>
    <w:rPr>
      <w:rFonts w:ascii="仿宋_GB2312" w:hAnsi="宋体" w:eastAsia="仿宋_GB2312"/>
      <w:b/>
      <w:sz w:val="32"/>
      <w:szCs w:val="32"/>
    </w:rPr>
  </w:style>
  <w:style w:type="paragraph" w:styleId="1149" w:customStyle="1">
    <w:name w:val="Char Char Char Char Char Char"/>
    <w:basedOn w:val="710"/>
    <w:uiPriority w:val="0"/>
    <w:qFormat/>
    <w:pPr>
      <w:contextualSpacing/>
      <w:ind w:firstLine="200"/>
      <w:jc w:val="left"/>
      <w:spacing w:line="360" w:lineRule="auto"/>
    </w:pPr>
    <w:rPr>
      <w:rFonts w:ascii="Tahoma" w:hAnsi="Tahoma"/>
      <w:sz w:val="24"/>
      <w:szCs w:val="20"/>
    </w:rPr>
  </w:style>
  <w:style w:type="paragraph" w:styleId="1150" w:customStyle="1">
    <w:name w:val="Heading21"/>
    <w:next w:val="71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1" w:customStyle="1">
    <w:name w:val="正文文字缩进 2"/>
    <w:basedOn w:val="71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2" w:customStyle="1">
    <w:name w:val="1"/>
    <w:basedOn w:val="710"/>
    <w:next w:val="750"/>
    <w:uiPriority w:val="0"/>
    <w:qFormat/>
    <w:pPr>
      <w:contextualSpacing/>
      <w:ind w:firstLine="480"/>
      <w:jc w:val="left"/>
      <w:spacing w:line="440" w:lineRule="atLeast"/>
      <w:widowControl/>
    </w:pPr>
    <w:rPr>
      <w:rFonts w:ascii="宋体" w:hAnsi="宋体"/>
      <w:sz w:val="24"/>
      <w:szCs w:val="20"/>
    </w:rPr>
  </w:style>
  <w:style w:type="paragraph" w:styleId="1153" w:customStyle="1">
    <w:name w:val="Char1 Char Char Char Char Char Char"/>
    <w:basedOn w:val="710"/>
    <w:uiPriority w:val="0"/>
    <w:qFormat/>
    <w:pPr>
      <w:contextualSpacing/>
      <w:ind w:firstLine="200"/>
      <w:jc w:val="left"/>
      <w:spacing w:line="360" w:lineRule="auto"/>
    </w:pPr>
    <w:rPr>
      <w:rFonts w:ascii="仿宋_GB2312" w:hAnsi="宋体" w:eastAsia="仿宋_GB2312"/>
      <w:b/>
      <w:sz w:val="32"/>
      <w:szCs w:val="32"/>
    </w:rPr>
  </w:style>
  <w:style w:type="paragraph" w:styleId="1154" w:customStyle="1">
    <w:name w:val="正文文字缩进 3"/>
    <w:basedOn w:val="71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5" w:customStyle="1">
    <w:name w:val="自由格式"/>
    <w:uiPriority w:val="0"/>
    <w:qFormat/>
    <w:rPr>
      <w:rFonts w:ascii="Helvetica" w:hAnsi="Helvetica" w:eastAsia="ヒラギノ角ゴ Pro W3" w:cs="Times New Roman"/>
      <w:color w:val="000000"/>
      <w:sz w:val="24"/>
      <w:lang w:val="en-US" w:eastAsia="zh-CN" w:bidi="ar-SA"/>
    </w:rPr>
  </w:style>
  <w:style w:type="paragraph" w:styleId="1156" w:customStyle="1">
    <w:name w:val="样式4"/>
    <w:basedOn w:val="741"/>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7" w:customStyle="1">
    <w:name w:val="Char3"/>
    <w:basedOn w:val="710"/>
    <w:uiPriority w:val="0"/>
    <w:qFormat/>
    <w:pPr>
      <w:contextualSpacing/>
      <w:ind w:firstLine="200"/>
      <w:jc w:val="left"/>
      <w:spacing w:line="360" w:lineRule="auto"/>
    </w:pPr>
    <w:rPr>
      <w:rFonts w:ascii="仿宋_GB2312" w:hAnsi="宋体" w:eastAsia="仿宋_GB2312"/>
      <w:b/>
      <w:sz w:val="32"/>
      <w:szCs w:val="32"/>
    </w:rPr>
  </w:style>
  <w:style w:type="paragraph" w:styleId="1158"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59" w:customStyle="1">
    <w:name w:val="Char4"/>
    <w:basedOn w:val="722"/>
    <w:uiPriority w:val="0"/>
    <w:qFormat/>
    <w:pPr>
      <w:contextualSpacing/>
      <w:ind w:firstLine="480"/>
      <w:spacing w:after="156" w:line="360" w:lineRule="auto"/>
      <w:widowControl/>
    </w:pPr>
    <w:rPr>
      <w:rFonts w:ascii="Times New Roman" w:eastAsia="宋体"/>
      <w:sz w:val="21"/>
      <w:szCs w:val="24"/>
    </w:rPr>
  </w:style>
  <w:style w:type="paragraph" w:styleId="1160" w:customStyle="1">
    <w:name w:val="g11"/>
    <w:basedOn w:val="71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1" w:customStyle="1">
    <w:name w:val="普通文字"/>
    <w:basedOn w:val="710"/>
    <w:uiPriority w:val="0"/>
    <w:qFormat/>
    <w:pPr>
      <w:contextualSpacing/>
      <w:ind w:firstLine="419"/>
      <w:jc w:val="left"/>
      <w:spacing w:line="351" w:lineRule="atLeast"/>
      <w:widowControl/>
    </w:pPr>
    <w:rPr>
      <w:rFonts w:ascii="宋体" w:hAnsi="宋体"/>
      <w:color w:val="000000"/>
      <w:sz w:val="24"/>
      <w:szCs w:val="20"/>
    </w:rPr>
  </w:style>
  <w:style w:type="paragraph" w:styleId="1162" w:customStyle="1">
    <w:name w:val="样式 样式 标题 3 + (符号) 宋体 四号 加粗 黑色 段前: 0 磅 段后: 0 磅 行距: 固定值 22 磅 + 段前:..."/>
    <w:basedOn w:val="71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3" w:customStyle="1">
    <w:name w:val="内文正文"/>
    <w:basedOn w:val="735"/>
    <w:uiPriority w:val="0"/>
    <w:qFormat/>
    <w:pPr>
      <w:contextualSpacing/>
      <w:ind w:firstLine="200"/>
      <w:spacing w:line="400" w:lineRule="exact"/>
    </w:pPr>
    <w:rPr>
      <w:rFonts w:ascii="Arial" w:hAnsi="Arial" w:eastAsia="宋体" w:cs="Courier New"/>
      <w:color w:val="000000"/>
      <w:sz w:val="21"/>
      <w:szCs w:val="21"/>
    </w:rPr>
  </w:style>
  <w:style w:type="paragraph" w:styleId="1164" w:customStyle="1">
    <w:name w:val="style11"/>
    <w:basedOn w:val="71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5" w:customStyle="1">
    <w:name w:val="纯文本11"/>
    <w:basedOn w:val="710"/>
    <w:uiPriority w:val="0"/>
    <w:qFormat/>
    <w:pPr>
      <w:jc w:val="left"/>
      <w:widowControl/>
    </w:pPr>
    <w:rPr>
      <w:rFonts w:ascii="宋体" w:hAnsi="Courier New" w:eastAsia="楷体_GB2312"/>
      <w:sz w:val="26"/>
    </w:rPr>
  </w:style>
  <w:style w:type="character" w:styleId="1166" w:customStyle="1">
    <w:name w:val="正文缩进 字符"/>
    <w:uiPriority w:val="0"/>
    <w:qFormat/>
    <w:rPr>
      <w:sz w:val="24"/>
      <w:szCs w:val="24"/>
    </w:rPr>
  </w:style>
  <w:style w:type="paragraph" w:styleId="1167" w:customStyle="1">
    <w:name w:val="p_text_indent_2"/>
    <w:basedOn w:val="710"/>
    <w:uiPriority w:val="0"/>
    <w:qFormat/>
    <w:pPr>
      <w:jc w:val="left"/>
      <w:spacing w:before="100" w:beforeAutospacing="1" w:after="100" w:afterAutospacing="1"/>
      <w:widowControl/>
    </w:pPr>
    <w:rPr>
      <w:rFonts w:ascii="宋体" w:hAnsi="宋体" w:cs="宋体"/>
      <w:sz w:val="24"/>
      <w:szCs w:val="24"/>
    </w:rPr>
  </w:style>
  <w:style w:type="paragraph" w:styleId="1168" w:customStyle="1">
    <w:name w:val="列表段落1"/>
    <w:basedOn w:val="710"/>
    <w:uiPriority w:val="34"/>
    <w:qFormat/>
    <w:pPr>
      <w:ind w:firstLine="420"/>
      <w:jc w:val="left"/>
      <w:spacing w:line="360" w:lineRule="auto"/>
      <w:widowControl/>
    </w:pPr>
    <w:rPr>
      <w:rFonts w:ascii="Tahoma" w:hAnsi="Tahoma"/>
      <w:sz w:val="22"/>
    </w:rPr>
  </w:style>
  <w:style w:type="paragraph" w:styleId="1169"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942683cd-55ad-4375-982f-3bd479dbe2b0</errorID>
      <errorWord>1、</errorWord>
      <group>L1_Format</group>
      <groupName>格式问题</groupName>
      <ability>L2_Ordinal</ability>
      <abilityName>序号格式</abilityName>
      <candidateList>
        <item>1.</item>
      </candidateList>
      <explain>当前序号格式不规范，建议修改为规范格式[1.]。</explain>
      <paraID>38B2A107</paraID>
      <start>0</start>
      <end>2</end>
      <status>unmodified</status>
      <modifiedWord/>
      <trackRevisions>false</trackRevisions>
    </reviewItem>
    <reviewItem>
      <errorID>57118f6b-44ba-4b39-be63-a493a7d2217b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39387D1F</paraID>
      <start>0</start>
      <end>2</end>
      <status>unmodified</status>
      <modifiedWord/>
      <trackRevisions>false</trackRevisions>
    </reviewItem>
    <reviewItem>
      <errorID>1f53897e-61e9-4fee-9e6c-23eabe70be62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95BAE9</paraID>
      <start>0</start>
      <end>2</end>
      <status>unmodified</status>
      <modifiedWord/>
      <trackRevisions>false</trackRevisions>
    </reviewItem>
    <reviewItem>
      <errorID>4cea9d4e-acac-412e-b8af-20994a43041a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7CADBE2A</paraID>
      <start>0</start>
      <end>2</end>
      <status>unmodified</status>
      <modifiedWord/>
      <trackRevisions>false</trackRevisions>
    </reviewItem>
    <reviewItem>
      <errorID>b0fdc83e-4689-4d6b-9af9-ab48525d5afe</errorID>
      <errorWord>经验</errorWord>
      <group>L1_Word</group>
      <groupName>字词问题</groupName>
      <ability>L2_Typo</ability>
      <abilityName>字词错误</abilityName>
      <candidateList>
        <item>验</item>
      </candidateList>
      <explain/>
      <paraID>7CADBE2A</paraID>
      <start>82</start>
      <end>84</end>
      <status>unmodified</status>
      <modifiedWord/>
      <trackRevisions>false</trackRevisions>
    </reviewItem>
    <reviewItem>
      <errorID>694cc23b-aa26-4985-b943-d42b408d680b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4AC72FCF</paraID>
      <start>0</start>
      <end>2</end>
      <status>unmodified</status>
      <modifiedWord/>
      <trackRevisions>false</trackRevisions>
    </reviewItem>
    <reviewItem>
      <errorID>36c10af5-cbe1-4e08-8159-3f9ff4a109be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2512278B</paraID>
      <start>0</start>
      <end>2</end>
      <status>unmodified</status>
      <modifiedWord/>
      <trackRevisions>false</trackRevisions>
    </reviewItem>
    <reviewItem>
      <errorID>9c1aefed-dd35-440c-bee6-c8b928df7945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2CB3F9E4</paraID>
      <start>0</start>
      <end>2</end>
      <status>unmodified</status>
      <modifiedWord/>
      <trackRevisions>false</trackRevisions>
    </reviewItem>
    <reviewItem>
      <errorID>af478a50-fae2-4cd9-817b-547955d9c615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2FBC62B4</paraID>
      <start>0</start>
      <end>2</end>
      <status>unmodified</status>
      <modifiedWord/>
      <trackRevisions>false</trackRevisions>
    </reviewItem>
    <reviewItem>
      <errorID>a85b63ee-12a3-43fa-a9ee-9c6c30635ca7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17AC7FD4</paraID>
      <start>0</start>
      <end>2</end>
      <status>unmodified</status>
      <modifiedWord/>
      <trackRevisions>false</trackRevisions>
    </reviewItem>
    <reviewItem>
      <errorID>26c3579f-8828-47a6-97ff-da0a6765b563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33E2621D</paraID>
      <start>0</start>
      <end>2</end>
      <status>unmodified</status>
      <modifiedWord/>
      <trackRevisions>false</trackRevisions>
    </reviewItem>
    <reviewItem>
      <errorID>490656d1-3a37-4403-b8fd-56956a072925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2EB0DBB8</paraID>
      <start>0</start>
      <end>2</end>
      <status>unmodified</status>
      <modifiedWord/>
      <trackRevisions>false</trackRevisions>
    </reviewItem>
    <reviewItem>
      <errorID>cfe61884-26b7-44ef-a2f8-54c779de5581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3F71BACB</paraID>
      <start>0</start>
      <end>2</end>
      <status>unmodified</status>
      <modifiedWord/>
      <trackRevisions>false</trackRevisions>
    </reviewItem>
    <reviewItem>
      <errorID>a95d90bc-07b7-4a3c-ac62-b400a6acecb7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39FC01E2</paraID>
      <start>0</start>
      <end>2</end>
      <status>unmodified</status>
      <modifiedWord/>
      <trackRevisions>false</trackRevisions>
    </reviewItem>
    <reviewItem>
      <errorID>9ad000fe-6534-45cf-91fb-20e06f36457e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2A8B1A92</paraID>
      <start>0</start>
      <end>2</end>
      <status>unmodified</status>
      <modifiedWord/>
      <trackRevisions>false</trackRevisions>
    </reviewItem>
    <reviewItem>
      <errorID>55d38d80-fa68-405a-a02e-aca4ad33d042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58FEE3C8</paraID>
      <start>0</start>
      <end>2</end>
      <status>unmodified</status>
      <modifiedWord/>
      <trackRevisions>false</trackRevisions>
    </reviewItem>
    <reviewItem>
      <errorID>4d25a9a5-eab1-455a-beb7-1a9a236b04b9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35B83CB3</paraID>
      <start>0</start>
      <end>2</end>
      <status>unmodified</status>
      <modifiedWord/>
      <trackRevisions>false</trackRevisions>
    </reviewItem>
    <reviewItem>
      <errorID>6f651cb2-62a2-48fc-b9b2-c98ab5c8ddb3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127721FD</paraID>
      <start>0</start>
      <end>2</end>
      <status>unmodified</status>
      <modifiedWord/>
      <trackRevisions>false</trackRevisions>
    </reviewItem>
    <reviewItem>
      <errorID>54a8d033-5450-49e7-be09-8df8bf35cbed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B2B59E4</paraID>
      <start>0</start>
      <end>2</end>
      <status>unmodified</status>
      <modifiedWord/>
      <trackRevisions>false</trackRevisions>
    </reviewItem>
    <reviewItem>
      <errorID>8affc11e-a400-4fd9-ac5d-40fcadeaf04e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4719E244</paraID>
      <start>0</start>
      <end>2</end>
      <status>unmodified</status>
      <modifiedWord/>
      <trackRevisions>false</trackRevisions>
    </reviewItem>
    <reviewItem>
      <errorID>5588622c-dbd5-4875-b14a-c7a19b7ee8d0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756B8341</paraID>
      <start>0</start>
      <end>2</end>
      <status>unmodified</status>
      <modifiedWord/>
      <trackRevisions>false</trackRevisions>
    </reviewItem>
    <reviewItem>
      <errorID>aa9212dc-f202-47d6-be20-328ed3c68fd4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5A4E5086</paraID>
      <start>0</start>
      <end>2</end>
      <status>unmodified</status>
      <modifiedWord/>
      <trackRevisions>false</trackRevisions>
    </reviewItem>
    <reviewItem>
      <errorID>b635dd39-7ca8-469a-9dca-14edad366597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4C3B58E8</paraID>
      <start>0</start>
      <end>2</end>
      <status>unmodified</status>
      <modifiedWord/>
      <trackRevisions>false</trackRevisions>
    </reviewItem>
    <reviewItem>
      <errorID>24660b7e-e47e-4037-bc9f-4580fb4f380f</errorID>
      <errorWord>“.</errorWord>
      <group>L1_Punc</group>
      <groupName>标点问题</groupName>
      <ability>L2_Punc_CN</ability>
      <abilityName>标点符号问题</abilityName>
      <candidateList>
        <item>“</item>
      </candidateList>
      <explain/>
      <paraID>6FBC42DA</paraID>
      <start>65</start>
      <end>67</end>
      <status>unmodified</status>
      <modifiedWord/>
      <trackRevisions>false</trackRevisions>
    </reviewItem>
    <reviewItem>
      <errorID>0e17746c-9b56-4fe6-abd4-3280ed1aa122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26466A8E</paraID>
      <start>0</start>
      <end>2</end>
      <status>unmodified</status>
      <modifiedWord/>
      <trackRevisions>false</trackRevisions>
    </reviewItem>
    <reviewItem>
      <errorID>796df97e-1fab-4f08-bcd7-13114c17bb34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2B812DDB</paraID>
      <start>0</start>
      <end>2</end>
      <status>unmodified</status>
      <modifiedWord/>
      <trackRevisions>false</trackRevisions>
    </reviewItem>
    <reviewItem>
      <errorID>8f13aa60-83af-49ff-8698-fcd8bcbeb60e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5E38FBD7</paraID>
      <start>0</start>
      <end>2</end>
      <status>unmodified</status>
      <modifiedWord/>
      <trackRevisions>false</trackRevisions>
    </reviewItem>
    <reviewItem>
      <errorID>a72916f1-2fd1-44e2-b18e-ac8da688f8d9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2B340F46</paraID>
      <start>0</start>
      <end>2</end>
      <status>unmodified</status>
      <modifiedWord/>
      <trackRevisions>false</trackRevisions>
    </reviewItem>
    <reviewItem>
      <errorID>790ee566-6486-41ce-a43b-a1ddde4ea618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EE2A0A6</paraID>
      <start>0</start>
      <end>2</end>
      <status>unmodified</status>
      <modifiedWord/>
      <trackRevisions>false</trackRevisions>
    </reviewItem>
    <reviewItem>
      <errorID>ed28fc56-452b-4153-befc-63ed81379298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61E917C1</paraID>
      <start>0</start>
      <end>3</end>
      <status>unmodified</status>
      <modifiedWord/>
      <trackRevisions>false</trackRevisions>
    </reviewItem>
    <reviewItem>
      <errorID>0b73e105-16c5-4157-bfda-c3616831343a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1F77D631</paraID>
      <start>0</start>
      <end>2</end>
      <status>unmodified</status>
      <modifiedWord/>
      <trackRevisions>false</trackRevisions>
    </reviewItem>
    <reviewItem>
      <errorID>dda7e486-1c33-4758-b926-528bc62e98d2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6072B383</paraID>
      <start>0</start>
      <end>2</end>
      <status>unmodified</status>
      <modifiedWord/>
      <trackRevisions>false</trackRevisions>
    </reviewItem>
    <reviewItem>
      <errorID>10b3693a-fe0b-44eb-a97f-9565ed33efcb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162F6CAF</paraID>
      <start>0</start>
      <end>2</end>
      <status>unmodified</status>
      <modifiedWord/>
      <trackRevisions>false</trackRevisions>
    </reviewItem>
    <reviewItem>
      <errorID>267fb180-38bf-4c1f-b2f3-b30ce94dfd54</errorID>
      <errorWord>系统中</errorWord>
      <group>L1_Word</group>
      <groupName>字词问题</groupName>
      <ability>L2_Typo</ability>
      <abilityName>字词错误</abilityName>
      <candidateList>
        <item>系统</item>
      </candidateList>
      <explain/>
      <paraID> F6989A8</paraID>
      <start>3</start>
      <end>6</end>
      <status>unmodified</status>
      <modifiedWord/>
      <trackRevisions>false</trackRevisions>
    </reviewItem>
    <reviewItem>
      <errorID>e7f3e335-cc2f-4bb1-a34d-c748e2dae64a</errorID>
      <errorWord>费用</errorWord>
      <group>L1_Word</group>
      <groupName>字词问题</groupName>
      <ability>L2_Typo</ability>
      <abilityName>字词错误</abilityName>
      <candidateList>
        <item>费</item>
      </candidateList>
      <explain/>
      <paraID> 3B8344D</paraID>
      <start>44</start>
      <end>46</end>
      <status>unmodified</status>
      <modifiedWord/>
      <trackRevisions>false</trackRevisions>
    </reviewItem>
    <reviewItem>
      <errorID>78ce7bb1-ca1b-43db-8a49-bf156a3ed5da</errorID>
      <errorWord>【2016】31号</errorWord>
      <group>L1_Knowledge</group>
      <groupName>知识性问题</groupName>
      <ability>L2_Knowledge</ability>
      <abilityName>其他知识</abilityName>
      <candidateList>
        <item>〔2016〕31号</item>
      </candidateList>
      <explain>发文字号格式错误。</explain>
      <paraID> 3B8344D</paraID>
      <start>67</start>
      <end>76</end>
      <status>unmodified</status>
      <modifiedWord/>
      <trackRevisions>false</trackRevisions>
    </reviewItem>
    <reviewItem>
      <errorID>c00eeea7-a33c-4dea-9dfb-86a269afb064</errorID>
      <errorWord>万</errorWord>
      <group>L1_Word</group>
      <groupName>字词问题</groupName>
      <ability>L2_Typo</ability>
      <abilityName>字词错误</abilityName>
      <candidateList>
        <item>万元</item>
      </candidateList>
      <explain/>
      <paraID>20598D81</paraID>
      <start>8</start>
      <end>9</end>
      <status>unmodified</status>
      <modifiedWord/>
      <trackRevisions>false</trackRevisions>
    </reviewItem>
    <reviewItem>
      <errorID>975b3244-46a7-4c53-b8c1-196fe952cba7</errorID>
      <errorWord>万</errorWord>
      <group>L1_Word</group>
      <groupName>字词问题</groupName>
      <ability>L2_Typo</ability>
      <abilityName>字词错误</abilityName>
      <candidateList>
        <item>万元</item>
      </candidateList>
      <explain/>
      <paraID>57B370B6</paraID>
      <start>15</start>
      <end>16</end>
      <status>unmodified</status>
      <modifiedWord/>
      <trackRevisions>false</trackRevisions>
    </reviewItem>
    <reviewItem>
      <errorID>10545c7f-e7fb-4e52-bcc7-c99021c1a5da</errorID>
      <errorWord>万</errorWord>
      <group>L1_Word</group>
      <groupName>字词问题</groupName>
      <ability>L2_Typo</ability>
      <abilityName>字词错误</abilityName>
      <candidateList>
        <item>万元</item>
      </candidateList>
      <explain/>
      <paraID>  DC6EC6</paraID>
      <start>16</start>
      <end>17</end>
      <status>unmodified</status>
      <modifiedWord/>
      <trackRevisions>false</trackRevisions>
    </reviewItem>
    <reviewItem>
      <errorID>c3c3f317-ce78-4063-b7ad-ff391a1b9199</errorID>
      <errorWord>法律、法规</errorWord>
      <group>L1_Word</group>
      <groupName>字词问题</groupName>
      <ability>L2_Typo</ability>
      <abilityName>字词错误</abilityName>
      <candidateList>
        <item>法律法规</item>
      </candidateList>
      <explain/>
      <paraID>29CD7AFB</paraID>
      <start>3</start>
      <end>8</end>
      <status>unmodified</status>
      <modifiedWord/>
      <trackRevisions>false</trackRevisions>
    </reviewItem>
    <reviewItem>
      <errorID>c18f7eed-0f3a-4a66-bb13-a611abc9501d</errorID>
      <errorWord>：</errorWord>
      <group>L1_Punc</group>
      <groupName>标点问题</groupName>
      <ability>L2_Punc_CN</ability>
      <abilityName>标点符号问题</abilityName>
      <candidateList/>
      <explain/>
      <paraID>511F3C22</paraID>
      <start>31</start>
      <end>32</end>
      <status>unmodified</status>
      <modifiedWord/>
      <trackRevisions>false</trackRevisions>
    </reviewItem>
    <reviewItem>
      <errorID>fb535f88-24de-40f9-a84b-a265a789d9fa</errorID>
      <errorWord>1、</errorWord>
      <group>L1_Format</group>
      <groupName>格式问题</groupName>
      <ability>L2_Ordinal</ability>
      <abilityName>序号格式</abilityName>
      <candidateList>
        <item>1.</item>
      </candidateList>
      <explain>当前序号格式不规范，建议修改为规范格式[1.]。</explain>
      <paraID>1B2BB6B8</paraID>
      <start>0</start>
      <end>2</end>
      <status>unmodified</status>
      <modifiedWord/>
      <trackRevisions>false</trackRevisions>
    </reviewItem>
    <reviewItem>
      <errorID>e4c256ef-916c-4683-a008-4b10261ad026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3E72AFCC</paraID>
      <start>0</start>
      <end>2</end>
      <status>unmodified</status>
      <modifiedWord/>
      <trackRevisions>false</trackRevisions>
    </reviewItem>
    <reviewItem>
      <errorID>cec3f2e8-6933-4327-b8df-639b95c7bc53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2A9533C9</paraID>
      <start>0</start>
      <end>2</end>
      <status>unmodified</status>
      <modifiedWord/>
      <trackRevisions>false</trackRevisions>
    </reviewItem>
    <reviewItem>
      <errorID>06c76b59-ebe8-401f-b812-372bf017f648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6F1C9864</paraID>
      <start>0</start>
      <end>2</end>
      <status>unmodified</status>
      <modifiedWord/>
      <trackRevisions>false</trackRevisions>
    </reviewItem>
    <reviewItem>
      <errorID>f49c7179-c12a-4dc4-8c0d-f9e4612c6772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14303E0F</paraID>
      <start>0</start>
      <end>2</end>
      <status>unmodified</status>
      <modifiedWord/>
      <trackRevisions>false</trackRevisions>
    </reviewItem>
    <reviewItem>
      <errorID>c4c84f63-9d78-45d8-9b53-bddf906eb45f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4D989C63</paraID>
      <start>0</start>
      <end>2</end>
      <status>unmodified</status>
      <modifiedWord/>
      <trackRevisions>false</trackRevisions>
    </reviewItem>
    <reviewItem>
      <errorID>f9d612ae-91f3-4e71-8399-e174fc6f3acd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97D1D34</paraID>
      <start>0</start>
      <end>2</end>
      <status>unmodified</status>
      <modifiedWord/>
      <trackRevisions>false</trackRevisions>
    </reviewItem>
    <reviewItem>
      <errorID>4e9bd07c-ff7f-441b-8304-2292d15f17e1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F4A89B9</paraID>
      <start>0</start>
      <end>2</end>
      <status>unmodified</status>
      <modifiedWord/>
      <trackRevisions>false</trackRevisions>
    </reviewItem>
    <reviewItem>
      <errorID>1918755e-feed-43ac-862b-62265038020f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31ACDC58</paraID>
      <start>0</start>
      <end>2</end>
      <status>unmodified</status>
      <modifiedWord/>
      <trackRevisions>false</trackRevisions>
    </reviewItem>
    <reviewItem>
      <errorID>52667d81-1ff4-44ee-b1f1-b73a76ecb812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8DCE705</paraID>
      <start>0</start>
      <end>2</end>
      <status>unmodified</status>
      <modifiedWord/>
      <trackRevisions>false</trackRevisions>
    </reviewItem>
    <reviewItem>
      <errorID>9de09981-8727-439c-b2d6-4ad9b51d9f92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6A943EE0</paraID>
      <start>0</start>
      <end>2</end>
      <status>unmodified</status>
      <modifiedWord/>
      <trackRevisions>false</trackRevisions>
    </reviewItem>
    <reviewItem>
      <errorID>b0a37875-d35f-4e09-bed3-08ac26fac0bd</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49A9025</paraID>
      <start>42</start>
      <end>47</end>
      <status>unmodified</status>
      <modifiedWord/>
      <trackRevisions>false</trackRevisions>
    </reviewItem>
    <reviewItem>
      <errorID>4b1e7307-96f2-49ce-a10d-af63159a0392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6595DA0D</paraID>
      <start>0</start>
      <end>2</end>
      <status>unmodified</status>
      <modifiedWord/>
      <trackRevisions>false</trackRevisions>
    </reviewItem>
    <reviewItem>
      <errorID>cc22cbea-2557-4d04-973a-e24d4621a452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511FD5CA</paraID>
      <start>0</start>
      <end>2</end>
      <status>unmodified</status>
      <modifiedWord/>
      <trackRevisions>false</trackRevisions>
    </reviewItem>
    <reviewItem>
      <errorID>b05b07cd-167a-42a5-91ba-0eb600903e20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4D0E28CB</paraID>
      <start>0</start>
      <end>2</end>
      <status>unmodified</status>
      <modifiedWord/>
      <trackRevisions>false</trackRevisions>
    </reviewItem>
    <reviewItem>
      <errorID>cf449103-c60f-4ebf-a1aa-7aabc1a523aa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477B9E0B</paraID>
      <start>0</start>
      <end>2</end>
      <status>unmodified</status>
      <modifiedWord/>
      <trackRevisions>false</trackRevisions>
    </reviewItem>
    <reviewItem>
      <errorID>fc0cbde7-0815-49cf-8b46-bdb1df6322d3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2CFFCA32</paraID>
      <start>0</start>
      <end>2</end>
      <status>unmodified</status>
      <modifiedWord/>
      <trackRevisions>false</trackRevisions>
    </reviewItem>
    <reviewItem>
      <errorID>c43e23bc-7a45-406a-8ff0-bd191bacfdd3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4DCDB8A3</paraID>
      <start>0</start>
      <end>2</end>
      <status>unmodified</status>
      <modifiedWord/>
      <trackRevisions>false</trackRevisions>
    </reviewItem>
    <reviewItem>
      <errorID>118d2a14-967e-4eb8-ad63-18dd2b6c8645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76663897</paraID>
      <start>0</start>
      <end>2</end>
      <status>unmodified</status>
      <modifiedWord/>
      <trackRevisions>false</trackRevisions>
    </reviewItem>
    <reviewItem>
      <errorID>740b84b6-a96a-4d1c-b9ba-573a54fdaad2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5AF59468</paraID>
      <start>0</start>
      <end>3</end>
      <status>unmodified</status>
      <modifiedWord/>
      <trackRevisions>false</trackRevisions>
    </reviewItem>
    <reviewItem>
      <errorID>21eebab9-4c58-426d-a247-2eb7069b857c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2B549651</paraID>
      <start>12</start>
      <end>16</end>
      <status>unmodified</status>
      <modifiedWord/>
      <trackRevisions>false</trackRevisions>
    </reviewItem>
    <reviewItem>
      <errorID>41ccec8a-3b80-41e0-b4d2-d5c4dd4057ee</errorID>
      <errorWord>接受</errorWord>
      <group>L1_Word</group>
      <groupName>字词问题</groupName>
      <ability>L2_Typo</ability>
      <abilityName>字词错误</abilityName>
      <candidateList>
        <item>接收</item>
      </candidateList>
      <explain>存在发音相同字词的误用。</explain>
      <paraID>1A87EDF3</paraID>
      <start>4</start>
      <end>6</end>
      <status>unmodified</status>
      <modifiedWord/>
      <trackRevisions>false</trackRevisions>
    </reviewItem>
    <reviewItem>
      <errorID>f69ee042-c218-4ad7-b2ef-060fb7f83a3b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6C81285C</paraID>
      <start>0</start>
      <end>3</end>
      <status>unmodified</status>
      <modifiedWord/>
      <trackRevisions>false</trackRevisions>
    </reviewItem>
    <reviewItem>
      <errorID>458f0b26-57c8-4489-a32d-e4f0074141e7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1A42EC07</paraID>
      <start>0</start>
      <end>3</end>
      <status>unmodified</status>
      <modifiedWord/>
      <trackRevisions>false</trackRevisions>
    </reviewItem>
    <reviewItem>
      <errorID>14954aa9-379f-428b-bc5b-a992c71539e2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682D0944</paraID>
      <start>0</start>
      <end>3</end>
      <status>unmodified</status>
      <modifiedWord/>
      <trackRevisions>false</trackRevisions>
    </reviewItem>
    <reviewItem>
      <errorID>292a9851-362a-47d3-a143-898068e20dcd</errorID>
      <errorWord>（</errorWord>
      <group>L1_Punc</group>
      <groupName>标点问题</groupName>
      <ability>L2_Punc_CN</ability>
      <abilityName>标点符号问题</abilityName>
      <candidateList/>
      <explain>同一形式括号套用。</explain>
      <paraID>5FDBC823</paraID>
      <start>70</start>
      <end>71</end>
      <status>unmodified</status>
      <modifiedWord/>
      <trackRevisions>false</trackRevisions>
    </reviewItem>
    <reviewItem>
      <errorID>75434e9f-16dd-4086-bf14-42a0e269daa0</errorID>
      <errorWord>）</errorWord>
      <group>L1_Punc</group>
      <groupName>标点问题</groupName>
      <ability>L2_Punc_CN</ability>
      <abilityName>标点符号问题</abilityName>
      <candidateList/>
      <explain>同一形式括号套用。</explain>
      <paraID>5FDBC823</paraID>
      <start>75</start>
      <end>76</end>
      <status>unmodified</status>
      <modifiedWord/>
      <trackRevisions>false</trackRevisions>
    </reviewItem>
    <reviewItem>
      <errorID>d33b30da-91f6-4432-9828-badcedf6dc94</errorID>
      <errorWord>（</errorWord>
      <group>L1_Punc</group>
      <groupName>标点问题</groupName>
      <ability>L2_Punc_CN</ability>
      <abilityName>标点符号问题</abilityName>
      <candidateList/>
      <explain>同一形式括号套用。</explain>
      <paraID>5FDBC823</paraID>
      <start>89</start>
      <end>90</end>
      <status>unmodified</status>
      <modifiedWord/>
      <trackRevisions>false</trackRevisions>
    </reviewItem>
    <reviewItem>
      <errorID>25a4d6ad-61e3-4cdb-8951-975d4e23ef9f</errorID>
      <errorWord>）</errorWord>
      <group>L1_Punc</group>
      <groupName>标点问题</groupName>
      <ability>L2_Punc_CN</ability>
      <abilityName>标点符号问题</abilityName>
      <candidateList/>
      <explain>同一形式括号套用。</explain>
      <paraID>5FDBC823</paraID>
      <start>94</start>
      <end>95</end>
      <status>unmodified</status>
      <modifiedWord/>
      <trackRevisions>false</trackRevisions>
    </reviewItem>
    <reviewItem>
      <errorID>7a54b139-f10b-4e93-a3a9-fd7490dd3006</errorID>
      <errorWord>（</errorWord>
      <group>L1_Punc</group>
      <groupName>标点问题</groupName>
      <ability>L2_Punc_CN</ability>
      <abilityName>标点符号问题</abilityName>
      <candidateList/>
      <explain>同一形式括号套用。</explain>
      <paraID>3FB9A6E2</paraID>
      <start>64</start>
      <end>65</end>
      <status>unmodified</status>
      <modifiedWord/>
      <trackRevisions>false</trackRevisions>
    </reviewItem>
    <reviewItem>
      <errorID>818e0b9c-1476-418f-a637-729a841a2390</errorID>
      <errorWord>）</errorWord>
      <group>L1_Punc</group>
      <groupName>标点问题</groupName>
      <ability>L2_Punc_CN</ability>
      <abilityName>标点符号问题</abilityName>
      <candidateList/>
      <explain>同一形式括号套用。</explain>
      <paraID>3FB9A6E2</paraID>
      <start>78</start>
      <end>79</end>
      <status>unmodified</status>
      <modifiedWord/>
      <trackRevisions>false</trackRevisions>
    </reviewItem>
    <reviewItem>
      <errorID>6b318414-6dde-406e-9fbe-0d2b57da5758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D68286</paraID>
      <start>0</start>
      <end>3</end>
      <status>unmodified</status>
      <modifiedWord/>
      <trackRevisions>false</trackRevisions>
    </reviewItem>
    <reviewItem>
      <errorID>43fa3d6d-8b47-4eef-aa48-600736b1bc09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65AC1BB4</paraID>
      <start>0</start>
      <end>3</end>
      <status>unmodified</status>
      <modifiedWord/>
      <trackRevisions>false</trackRevisions>
    </reviewItem>
    <reviewItem>
      <errorID>3c070056-1c41-46af-b205-38902f62479d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13A91963</paraID>
      <start>0</start>
      <end>3</end>
      <status>unmodified</status>
      <modifiedWord/>
      <trackRevisions>false</trackRevisions>
    </reviewItem>
    <reviewItem>
      <errorID>18311164-fc7d-4bdb-9ca1-706af74d74f6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68EEA83C</paraID>
      <start>0</start>
      <end>3</end>
      <status>unmodified</status>
      <modifiedWord/>
      <trackRevisions>false</trackRevisions>
    </reviewItem>
    <reviewItem>
      <errorID>6dd3c9f6-1218-429f-8744-087d75fb50fe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1BF2D605</paraID>
      <start>0</start>
      <end>3</end>
      <status>unmodified</status>
      <modifiedWord/>
      <trackRevisions>false</trackRevisions>
    </reviewItem>
    <reviewItem>
      <errorID>df8a4343-b284-46a3-a2f7-ecec139f8e79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19C58601</paraID>
      <start>0</start>
      <end>3</end>
      <status>unmodified</status>
      <modifiedWord/>
      <trackRevisions>false</trackRevisions>
    </reviewItem>
    <reviewItem>
      <errorID>21aefa35-d287-430e-a569-d4b197ae4e5b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12B7819B</paraID>
      <start>0</start>
      <end>3</end>
      <status>unmodified</status>
      <modifiedWord/>
      <trackRevisions>false</trackRevisions>
    </reviewItem>
    <reviewItem>
      <errorID>568e181a-dd1c-4451-bb7c-0663d688ba06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53986AE6</paraID>
      <start>0</start>
      <end>3</end>
      <status>unmodified</status>
      <modifiedWord/>
      <trackRevisions>false</trackRevisions>
    </reviewItem>
    <reviewItem>
      <errorID>2bd393ad-bdd9-4908-b5db-f36f42fbdf81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2A10B963</paraID>
      <start>13</start>
      <end>16</end>
      <status>unmodified</status>
      <modifiedWord/>
      <trackRevisions>false</trackRevisions>
    </reviewItem>
    <reviewItem>
      <errorID>23533428-69ce-41d2-9995-f19770736abd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142E080E</paraID>
      <start>0</start>
      <end>3</end>
      <status>unmodified</status>
      <modifiedWord/>
      <trackRevisions>false</trackRevisions>
    </reviewItem>
    <reviewItem>
      <errorID>b8c5c21a-8202-434e-acaf-5c03d343eeae</errorID>
      <errorWord>做出</errorWord>
      <group>L1_Word</group>
      <groupName>字词问题</groupName>
      <ability>L2_Typo</ability>
      <abilityName>字词错误</abilityName>
      <candidateList>
        <item>作出</item>
      </candidateList>
      <explain/>
      <paraID>54F26538</paraID>
      <start>30</start>
      <end>32</end>
      <status>unmodified</status>
      <modifiedWord/>
      <trackRevisions>false</trackRevisions>
    </reviewItem>
    <reviewItem>
      <errorID>0c0aaafb-a94b-4241-9c5c-af032a8b122b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56460761</paraID>
      <start>0</start>
      <end>3</end>
      <status>unmodified</status>
      <modifiedWord/>
      <trackRevisions>false</trackRevisions>
    </reviewItem>
    <reviewItem>
      <errorID>16647fd2-533b-45e8-9fd0-819903eeee41</errorID>
      <errorWord>保持通讯畅通</errorWord>
      <group>L1_Word</group>
      <groupName>字词问题</groupName>
      <ability>L2_Typo</ability>
      <abilityName>字词错误</abilityName>
      <candidateList>
        <item>保持通信畅通</item>
      </candidateList>
      <explain/>
      <paraID> A411628</paraID>
      <start>17</start>
      <end>23</end>
      <status>unmodified</status>
      <modifiedWord/>
      <trackRevisions>false</trackRevisions>
    </reviewItem>
    <reviewItem>
      <errorID>e57b56e7-9f03-469b-b393-4776acd8ac21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61CE56B0</paraID>
      <start>0</start>
      <end>3</end>
      <status>unmodified</status>
      <modifiedWord/>
      <trackRevisions>false</trackRevisions>
    </reviewItem>
    <reviewItem>
      <errorID>e4692c33-29cd-43dc-b5d3-2933f8292a3e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776564B2</paraID>
      <start>0</start>
      <end>3</end>
      <status>unmodified</status>
      <modifiedWord/>
      <trackRevisions>false</trackRevisions>
    </reviewItem>
    <reviewItem>
      <errorID>1a2aa68e-52f0-485e-bff8-13991070d1d6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6E972F29</paraID>
      <start>0</start>
      <end>3</end>
      <status>unmodified</status>
      <modifiedWord/>
      <trackRevisions>false</trackRevisions>
    </reviewItem>
    <reviewItem>
      <errorID>f9a9c7db-7a15-4ff8-9813-98742f7aa50b</errorID>
      <errorWord>国家发改委</errorWord>
      <group>L1_Knowledge</group>
      <groupName>知识性问题</groupName>
      <ability>L2_Knowledge</ability>
      <abilityName>其他知识</abilityName>
      <candidateList>
        <item>国家发展改革委</item>
      </candidateList>
      <explain/>
      <paraID>355EE2E2</paraID>
      <start>21</start>
      <end>26</end>
      <status>unmodified</status>
      <modifiedWord/>
      <trackRevisions>false</trackRevisions>
    </reviewItem>
    <reviewItem>
      <errorID>2e8cbb9f-d1fa-4919-bcd8-09e21ed28a45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355EE2E2</paraID>
      <start>44</start>
      <end>47</end>
      <status>unmodified</status>
      <modifiedWord/>
      <trackRevisions>false</trackRevisions>
    </reviewItem>
    <reviewItem>
      <errorID>feb8bf9e-6bb9-4657-bc85-befe9bf1361c</errorID>
      <errorWord>法律、法规</errorWord>
      <group>L1_Word</group>
      <groupName>字词问题</groupName>
      <ability>L2_Typo</ability>
      <abilityName>字词错误</abilityName>
      <candidateList>
        <item>法律法规</item>
      </candidateList>
      <explain/>
      <paraID>3CB95635</paraID>
      <start>9</start>
      <end>14</end>
      <status>unmodified</status>
      <modifiedWord/>
      <trackRevisions>false</trackRevisions>
    </reviewItem>
    <reviewItem>
      <errorID>fec658bf-2540-4c07-b849-b2bc0581c566</errorID>
      <errorWord>属</errorWord>
      <group>L1_Word</group>
      <groupName>字词问题</groupName>
      <ability>L2_Typo</ability>
      <abilityName>字词错误</abilityName>
      <candidateList>
        <item>属于</item>
      </candidateList>
      <explain/>
      <paraID>3CB95635</paraID>
      <start>23</start>
      <end>24</end>
      <status>unmodified</status>
      <modifiedWord/>
      <trackRevisions>false</trackRevisions>
    </reviewItem>
    <reviewItem>
      <errorID>cc695da6-6516-4d56-9a25-8a91ddbeedb1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38BDA805</paraID>
      <start>0</start>
      <end>3</end>
      <status>unmodified</status>
      <modifiedWord/>
      <trackRevisions>false</trackRevisions>
    </reviewItem>
    <reviewItem>
      <errorID>e8f75b4d-6513-4902-a50a-3f5e83d378c8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5BCFFF36</paraID>
      <start>0</start>
      <end>3</end>
      <status>unmodified</status>
      <modifiedWord/>
      <trackRevisions>false</trackRevisions>
    </reviewItem>
    <reviewItem>
      <errorID>08390cb7-5b41-4ab4-b81a-3d8a38810e1d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39FDFC79</paraID>
      <start>133</start>
      <end>136</end>
      <status>unmodified</status>
      <modifiedWord/>
      <trackRevisions>false</trackRevisions>
    </reviewItem>
    <reviewItem>
      <errorID>6fc70de9-91bb-44ba-9743-02b5911b2ae8</errorID>
      <errorWord>做出</errorWord>
      <group>L1_Word</group>
      <groupName>字词问题</groupName>
      <ability>L2_Typo</ability>
      <abilityName>字词错误</abilityName>
      <candidateList>
        <item>作出</item>
      </candidateList>
      <explain/>
      <paraID>39FDFC79</paraID>
      <start>186</start>
      <end>188</end>
      <status>unmodified</status>
      <modifiedWord/>
      <trackRevisions>false</trackRevisions>
    </reviewItem>
    <reviewItem>
      <errorID>b92d0346-80b5-4960-9c2b-23b63b59ec49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6CFC09CA</paraID>
      <start>0</start>
      <end>3</end>
      <status>unmodified</status>
      <modifiedWord/>
      <trackRevisions>false</trackRevisions>
    </reviewItem>
    <reviewItem>
      <errorID>d73c630a-db41-426f-b56d-e286dd56de15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221F3273</paraID>
      <start>0</start>
      <end>3</end>
      <status>unmodified</status>
      <modifiedWord/>
      <trackRevisions>false</trackRevisions>
    </reviewItem>
    <reviewItem>
      <errorID>b009f2d1-214a-4c3b-9ac9-021f30eee4c5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4F10DDC7</paraID>
      <start>0</start>
      <end>3</end>
      <status>unmodified</status>
      <modifiedWord/>
      <trackRevisions>false</trackRevisions>
    </reviewItem>
    <reviewItem>
      <errorID>e445a494-4825-45b4-b63c-c78c7576df6d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404FCCE4</paraID>
      <start>0</start>
      <end>3</end>
      <status>unmodified</status>
      <modifiedWord/>
      <trackRevisions>false</trackRevisions>
    </reviewItem>
    <reviewItem>
      <errorID>4d572519-26e7-4842-af17-3d3a09162737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3CE25F2E</paraID>
      <start>0</start>
      <end>3</end>
      <status>unmodified</status>
      <modifiedWord/>
      <trackRevisions>false</trackRevisions>
    </reviewItem>
    <reviewItem>
      <errorID>2b2011c4-eb73-4b74-b4e2-84b4c41256aa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13CBFFB9</paraID>
      <start>0</start>
      <end>3</end>
      <status>unmodified</status>
      <modifiedWord/>
      <trackRevisions>false</trackRevisions>
    </reviewItem>
    <reviewItem>
      <errorID>8a2911b4-792f-4186-b2de-ee561c8b8c54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42083723</paraID>
      <start>0</start>
      <end>3</end>
      <status>unmodified</status>
      <modifiedWord/>
      <trackRevisions>false</trackRevisions>
    </reviewItem>
    <reviewItem>
      <errorID>c31140ca-964e-4359-a964-9ead21de1685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2E284766</paraID>
      <start>0</start>
      <end>2</end>
      <status>unmodified</status>
      <modifiedWord/>
      <trackRevisions>false</trackRevisions>
    </reviewItem>
    <reviewItem>
      <errorID>6f0215d1-361c-49bf-8017-b36f00a61dbf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44556CDC</paraID>
      <start>0</start>
      <end>2</end>
      <status>unmodified</status>
      <modifiedWord/>
      <trackRevisions>false</trackRevisions>
    </reviewItem>
    <reviewItem>
      <errorID>39e48ad4-848b-48d2-a3d1-97fdc36f08a2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3C84F07E</paraID>
      <start>0</start>
      <end>2</end>
      <status>unmodified</status>
      <modifiedWord/>
      <trackRevisions>false</trackRevisions>
    </reviewItem>
    <reviewItem>
      <errorID>a3634fff-dcee-4276-9e90-4f7433f531d1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712BA7AC</paraID>
      <start>0</start>
      <end>2</end>
      <status>unmodified</status>
      <modifiedWord/>
      <trackRevisions>false</trackRevisions>
    </reviewItem>
    <reviewItem>
      <errorID>10438086-62d1-46fb-b8ab-5f1f45e5ac60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9DC88D1</paraID>
      <start>0</start>
      <end>2</end>
      <status>unmodified</status>
      <modifiedWord/>
      <trackRevisions>false</trackRevisions>
    </reviewItem>
    <reviewItem>
      <errorID>ab7418e1-499e-4638-b1fb-2c067f8c182d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A17566A</paraID>
      <start>0</start>
      <end>2</end>
      <status>unmodified</status>
      <modifiedWord/>
      <trackRevisions>false</trackRevisions>
    </reviewItem>
    <reviewItem>
      <errorID>99ce9ad6-0449-4a30-bbc4-ec91f2fe2a6c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43A150AC</paraID>
      <start>0</start>
      <end>2</end>
      <status>unmodified</status>
      <modifiedWord/>
      <trackRevisions>false</trackRevisions>
    </reviewItem>
    <reviewItem>
      <errorID>c5433d58-4bb3-464c-8fbc-b06f5228c31f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43D35742</paraID>
      <start>0</start>
      <end>2</end>
      <status>unmodified</status>
      <modifiedWord/>
      <trackRevisions>false</trackRevisions>
    </reviewItem>
    <reviewItem>
      <errorID>8fa2b700-12b7-4223-b4c3-53a0dbf27b75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7EB57562</paraID>
      <start>0</start>
      <end>2</end>
      <status>unmodified</status>
      <modifiedWord/>
      <trackRevisions>false</trackRevisions>
    </reviewItem>
    <reviewItem>
      <errorID>5f0ef811-661a-4d68-ab31-c009b768c8cd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4D81CA2C</paraID>
      <start>0</start>
      <end>2</end>
      <status>unmodified</status>
      <modifiedWord/>
      <trackRevisions>false</trackRevisions>
    </reviewItem>
    <reviewItem>
      <errorID>88762faf-1d7d-438d-9357-6e5d1d020aec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16759E7D</paraID>
      <start>4</start>
      <end>6</end>
      <status>unmodified</status>
      <modifiedWord/>
      <trackRevisions>false</trackRevisions>
    </reviewItem>
    <reviewItem>
      <errorID>c988208d-d10d-4a2e-9702-e1f48d5abf60</errorID>
      <errorWord>…………</errorWord>
      <group>L1_Punc</group>
      <groupName>标点问题</groupName>
      <ability>L2_Punc_CN</ability>
      <abilityName>标点符号问题</abilityName>
      <candidateList>
        <item>……</item>
      </candidateList>
      <explain/>
      <paraID>3829DDAD</paraID>
      <start>0</start>
      <end>4</end>
      <status>unmodified</status>
      <modifiedWord/>
      <trackRevisions>false</trackRevisions>
    </reviewItem>
    <reviewItem>
      <errorID>82323252-609e-4ed1-97bc-f9d75f07c73c</errorID>
      <errorWord>[2011]300号</errorWord>
      <group>L1_Knowledge</group>
      <groupName>知识性问题</groupName>
      <ability>L2_Knowledge</ability>
      <abilityName>其他知识</abilityName>
      <candidateList>
        <item>〔2011〕300号</item>
      </candidateList>
      <explain>发文字号格式错误。</explain>
      <paraID>6D053A29</paraID>
      <start>57</start>
      <end>67</end>
      <status>unmodified</status>
      <modifiedWord/>
      <trackRevisions>false</trackRevisions>
    </reviewItem>
    <reviewItem>
      <errorID>0935d9b4-f7e2-4c2b-9d64-49e0bf6ad552</errorID>
      <errorWord>[2011]300号</errorWord>
      <group>L1_Knowledge</group>
      <groupName>知识性问题</groupName>
      <ability>L2_Knowledge</ability>
      <abilityName>其他知识</abilityName>
      <candidateList>
        <item>〔2011〕300号</item>
      </candidateList>
      <explain>发文字号格式错误。</explain>
      <paraID>2924D237</paraID>
      <start>8</start>
      <end>18</end>
      <status>unmodified</status>
      <modifiedWord/>
      <trackRevisions>false</trackRevisions>
    </reviewItem>
    <reviewItem>
      <errorID>f2161cb3-e69f-4baf-a03f-0a639f3a1f56</errorID>
      <errorWord>人</errorWord>
      <group>L1_Word</group>
      <groupName>字词问题</groupName>
      <ability>L2_Typo</ability>
      <abilityName>字词错误</abilityName>
      <candidateList>
        <item>人民</item>
      </candidateList>
      <explain/>
      <paraID>2534451C</paraID>
      <start>26</start>
      <end>27</end>
      <status>unmodified</status>
      <modifiedWord/>
      <trackRevisions>false</trackRevisions>
    </reviewItem>
    <reviewItem>
      <errorID>c7d01640-488d-4d26-86c5-4f20b717cbdd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11C94C6F</paraID>
      <start>0</start>
      <end>2</end>
      <status>unmodified</status>
      <modifiedWord/>
      <trackRevisions>false</trackRevisions>
    </reviewItem>
    <reviewItem>
      <errorID>d5916648-c24d-4503-a2d4-e18be2b374b9</errorID>
      <errorWord>(</errorWord>
      <group>L1_Format</group>
      <groupName>格式问题</groupName>
      <ability>L2_HalfPunc_CN</ability>
      <abilityName>全半角问题</abilityName>
      <candidateList>
        <item>（</item>
      </candidateList>
      <explain>文本全半角错误。</explain>
      <paraID>11A75F1A</paraID>
      <start>8</start>
      <end>9</end>
      <status>unmodified</status>
      <modifiedWord/>
      <trackRevisions>false</trackRevisions>
    </reviewItem>
    <reviewItem>
      <errorID>0847a4f2-8caf-4b13-a749-7a4f58b4aea7</errorID>
      <errorWord>)</errorWord>
      <group>L1_Format</group>
      <groupName>格式问题</groupName>
      <ability>L2_HalfPunc_CN</ability>
      <abilityName>全半角问题</abilityName>
      <candidateList>
        <item>）</item>
      </candidateList>
      <explain>文本全半角错误。</explain>
      <paraID>11A75F1A</paraID>
      <start>12</start>
      <end>13</end>
      <status>unmodified</status>
      <modifiedWord/>
      <trackRevisions>false</trackRevisions>
    </reviewItem>
    <reviewItem>
      <errorID>d2ad32ae-021b-40fe-b58c-f691ab48f5c8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2969C832</paraID>
      <start>0</start>
      <end>2</end>
      <status>unmodified</status>
      <modifiedWord/>
      <trackRevisions>false</trackRevisions>
    </reviewItem>
    <reviewItem>
      <errorID>d4c0982b-c3f0-40f4-b2b0-a96b5f100aac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730D4683</paraID>
      <start>0</start>
      <end>2</end>
      <status>unmodified</status>
      <modifiedWord/>
      <trackRevisions>false</trackRevisions>
    </reviewItem>
    <reviewItem>
      <errorID>e5c1bd3c-6966-419c-8e03-0e84a7367b95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620096D0</paraID>
      <start>0</start>
      <end>2</end>
      <status>unmodified</status>
      <modifiedWord/>
      <trackRevisions>false</trackRevisions>
    </reviewItem>
    <reviewItem>
      <errorID>004d7296-7e70-4472-ac5b-13ddefc5b096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3038938</paraID>
      <start>0</start>
      <end>2</end>
      <status>unmodified</status>
      <modifiedWord/>
      <trackRevisions>false</trackRevisions>
    </reviewItem>
    <reviewItem>
      <errorID>8a7827db-0c6f-4166-81f8-d956b4636722</errorID>
      <errorWord>.</errorWord>
      <group>L1_Format</group>
      <groupName>格式问题</groupName>
      <ability>L2_HalfPunc_CN</ability>
      <abilityName>全半角问题</abilityName>
      <candidateList>
        <item>。</item>
      </candidateList>
      <explain>文本全半角错误。</explain>
      <paraID>47B18775</paraID>
      <start>46</start>
      <end>47</end>
      <status>unmodified</status>
      <modifiedWord/>
      <trackRevisions>false</trackRevisions>
    </reviewItem>
    <reviewItem>
      <errorID>59d53156-e425-4fbf-ad8b-bfa950386bd9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278F4EF1</paraID>
      <start>0</start>
      <end>2</end>
      <status>unmodified</status>
      <modifiedWord/>
      <trackRevisions>false</trackRevisions>
    </reviewItem>
    <reviewItem>
      <errorID>072376de-98a8-4c4e-ba09-ac022b5b7cc8</errorID>
      <errorWord>(</errorWord>
      <group>L1_Format</group>
      <groupName>格式问题</groupName>
      <ability>L2_HalfPunc_CN</ability>
      <abilityName>全半角问题</abilityName>
      <candidateList>
        <item>（</item>
      </candidateList>
      <explain>文本全半角错误。</explain>
      <paraID>1F953B0C</paraID>
      <start>68</start>
      <end>69</end>
      <status>unmodified</status>
      <modifiedWord/>
      <trackRevisions>false</trackRevisions>
    </reviewItem>
    <reviewItem>
      <errorID>83579f11-0d57-4a6e-ab70-1c7328fe5c53</errorID>
      <errorWord>)</errorWord>
      <group>L1_Format</group>
      <groupName>格式问题</groupName>
      <ability>L2_HalfPunc_CN</ability>
      <abilityName>全半角问题</abilityName>
      <candidateList>
        <item>）</item>
      </candidateList>
      <explain>文本全半角错误。</explain>
      <paraID>1F953B0C</paraID>
      <start>77</start>
      <end>78</end>
      <status>unmodified</status>
      <modifiedWord/>
      <trackRevisions>false</trackRevisions>
    </reviewItem>
    <reviewItem>
      <errorID>b681df5d-06bc-4898-b8d2-a7b745a8e820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4CB1ED51</paraID>
      <start>0</start>
      <end>2</end>
      <status>unmodified</status>
      <modifiedWord/>
      <trackRevisions>false</trackRevisions>
    </reviewItem>
    <reviewItem>
      <errorID>0fa3a78c-8320-4fe8-9ae9-269b8154d2ff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5B4C3955</paraID>
      <start>0</start>
      <end>2</end>
      <status>unmodified</status>
      <modifiedWord/>
      <trackRevisions>false</trackRevisions>
    </reviewItem>
    <reviewItem>
      <errorID>ed2deb65-e97d-41e7-adf4-25b82fbd08d1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59356270</paraID>
      <start>0</start>
      <end>2</end>
      <status>unmodified</status>
      <modifiedWord/>
      <trackRevisions>false</trackRevisions>
    </reviewItem>
    <reviewItem>
      <errorID>5dd48f50-e023-4bad-9616-b4190a81dcd7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325EC8E4</paraID>
      <start>0</start>
      <end>2</end>
      <status>unmodified</status>
      <modifiedWord/>
      <trackRevisions>false</trackRevisions>
    </reviewItem>
    <reviewItem>
      <errorID>7d8e80b6-4d38-4601-be40-a7c645e81b71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7BFAD00</paraID>
      <start>0</start>
      <end>2</end>
      <status>unmodified</status>
      <modifiedWord/>
      <trackRevisions>false</trackRevisions>
    </reviewItem>
    <reviewItem>
      <errorID>5dc8cc08-12da-4cac-8c26-96810a49dc4f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5B6A8E39</paraID>
      <start>0</start>
      <end>2</end>
      <status>unmodified</status>
      <modifiedWord/>
      <trackRevisions>false</trackRevisions>
    </reviewItem>
    <reviewItem>
      <errorID>2f12cf54-25dc-40b3-9974-d3022619ee30</errorID>
      <errorWord>共</errorWord>
      <group>L1_Word</group>
      <groupName>字词问题</groupName>
      <ability>L2_Typo</ability>
      <abilityName>字词错误</abilityName>
      <candidateList>
        <item>共有</item>
      </candidateList>
      <explain/>
      <paraID>5B6A8E39</paraID>
      <start>6</start>
      <end>7</end>
      <status>unmodified</status>
      <modifiedWord/>
      <trackRevisions>false</trackRevisions>
    </reviewItem>
    <reviewItem>
      <errorID>df9ff336-1130-4247-af82-302d126bca15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F63C64C</paraID>
      <start>0</start>
      <end>2</end>
      <status>unmodified</status>
      <modifiedWord/>
      <trackRevisions>false</trackRevisions>
    </reviewItem>
    <reviewItem>
      <errorID>e0526863-2764-4632-80aa-08c65a4e2db6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491276C2</paraID>
      <start>0</start>
      <end>2</end>
      <status>unmodified</status>
      <modifiedWord/>
      <trackRevisions>false</trackRevisions>
    </reviewItem>
    <reviewItem>
      <errorID>dbeb8f7f-8f97-482c-8fbb-5e5858300f87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17CDC966</paraID>
      <start>0</start>
      <end>2</end>
      <status>unmodified</status>
      <modifiedWord/>
      <trackRevisions>false</trackRevisions>
    </reviewItem>
    <reviewItem>
      <errorID>fd2f70ad-ae0d-465c-9dc8-7406de3ca597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4EE814F0</paraID>
      <start>0</start>
      <end>2</end>
      <status>unmodified</status>
      <modifiedWord/>
      <trackRevisions>false</trackRevisions>
    </reviewItem>
    <reviewItem>
      <errorID>376da4ab-a55f-4831-9ea3-db4b213ab6b0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45C3EA9C</paraID>
      <start>0</start>
      <end>2</end>
      <status>unmodified</status>
      <modifiedWord/>
      <trackRevisions>false</trackRevisions>
    </reviewItem>
    <reviewItem>
      <errorID>e2f8a5ad-d0d5-41dd-8546-2ae93d258e11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4E7E68EB</paraID>
      <start>0</start>
      <end>2</end>
      <status>unmodified</status>
      <modifiedWord/>
      <trackRevisions>false</trackRevisions>
    </reviewItem>
    <reviewItem>
      <errorID>5aab6ffd-372f-4565-94b1-455cfa0cd808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54B2F231</paraID>
      <start>0</start>
      <end>2</end>
      <status>unmodified</status>
      <modifiedWord/>
      <trackRevisions>false</trackRevisions>
    </reviewItem>
    <reviewItem>
      <errorID>6c566ba0-5dbd-4b85-b63a-991167d37410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68FA681A</paraID>
      <start>0</start>
      <end>2</end>
      <status>unmodified</status>
      <modifiedWord/>
      <trackRevisions>false</trackRevisions>
    </reviewItem>
    <reviewItem>
      <errorID>7bdf2940-55a4-462c-a00a-1b429d10c6c7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3DBC2283</paraID>
      <start>0</start>
      <end>2</end>
      <status>unmodified</status>
      <modifiedWord/>
      <trackRevisions>false</trackRevisions>
    </reviewItem>
    <reviewItem>
      <errorID>33ee7a85-12cd-4393-b943-c97b830445f2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6CC85CE3</paraID>
      <start>0</start>
      <end>2</end>
      <status>unmodified</status>
      <modifiedWord/>
      <trackRevisions>false</trackRevisions>
    </reviewItem>
    <reviewItem>
      <errorID>3d574d8f-a947-48fc-9748-a0274b92b6a1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7C7EA91A</paraID>
      <start>0</start>
      <end>3</end>
      <status>unmodified</status>
      <modifiedWord/>
      <trackRevisions>false</trackRevisions>
    </reviewItem>
    <reviewItem>
      <errorID>876cd23f-f8e5-4b11-992f-abb478e6aa75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2A091364</paraID>
      <start>0</start>
      <end>2</end>
      <status>unmodified</status>
      <modifiedWord/>
      <trackRevisions>false</trackRevisions>
    </reviewItem>
    <reviewItem>
      <errorID>16ac1380-c219-4ce3-ad6c-a5ecc71853a4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58037C45</paraID>
      <start>0</start>
      <end>2</end>
      <status>unmodified</status>
      <modifiedWord/>
      <trackRevisions>false</trackRevisions>
    </reviewItem>
    <reviewItem>
      <errorID>51a50175-afea-4ee0-8665-f1142ca97934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4875891D</paraID>
      <start>0</start>
      <end>2</end>
      <status>unmodified</status>
      <modifiedWord/>
      <trackRevisions>false</trackRevisions>
    </reviewItem>
    <reviewItem>
      <errorID>3395e0e2-f4f4-45e1-9c63-800f85d2e370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73B8DFF3</paraID>
      <start>0</start>
      <end>2</end>
      <status>unmodified</status>
      <modifiedWord/>
      <trackRevisions>false</trackRevisions>
    </reviewItem>
    <reviewItem>
      <errorID>8fec418e-f9c6-4851-b551-15348e8b6f41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1587D75E</paraID>
      <start>0</start>
      <end>2</end>
      <status>unmodified</status>
      <modifiedWord/>
      <trackRevisions>false</trackRevisions>
    </reviewItem>
    <reviewItem>
      <errorID>96920dab-688c-4256-b9c2-2e7094120298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1587D75E</paraID>
      <start>28</start>
      <end>31</end>
      <status>unmodified</status>
      <modifiedWord/>
      <trackRevisions>false</trackRevisions>
    </reviewItem>
    <reviewItem>
      <errorID>9468dd4a-5e1e-4b37-8c5e-09e336862146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18E5227</paraID>
      <start>0</start>
      <end>2</end>
      <status>unmodified</status>
      <modifiedWord/>
      <trackRevisions>false</trackRevisions>
    </reviewItem>
    <reviewItem>
      <errorID>ead90b8f-1d8f-4c60-bd1a-e94e174b7e40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39E2B830</paraID>
      <start>0</start>
      <end>2</end>
      <status>unmodified</status>
      <modifiedWord/>
      <trackRevisions>false</trackRevisions>
    </reviewItem>
    <reviewItem>
      <errorID>30d9c468-bbe3-4a5c-99cb-6a49701a551e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874543B</paraID>
      <start>0</start>
      <end>2</end>
      <status>unmodified</status>
      <modifiedWord/>
      <trackRevisions>false</trackRevisions>
    </reviewItem>
    <reviewItem>
      <errorID>18448d85-058d-4a6e-a6a5-a2fd9007933e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186CA4E5</paraID>
      <start>0</start>
      <end>2</end>
      <status>unmodified</status>
      <modifiedWord/>
      <trackRevisions>false</trackRevisions>
    </reviewItem>
    <reviewItem>
      <errorID>8c5009b5-838f-4c9f-ba5d-5f1c25da6548</errorID>
      <errorWord>(</errorWord>
      <group>L1_Format</group>
      <groupName>格式问题</groupName>
      <ability>L2_HalfPunc_CN</ability>
      <abilityName>全半角问题</abilityName>
      <candidateList>
        <item>（</item>
      </candidateList>
      <explain>文本全半角错误。</explain>
      <paraID>731B1E95</paraID>
      <start>66</start>
      <end>67</end>
      <status>unmodified</status>
      <modifiedWord/>
      <trackRevisions>false</trackRevisions>
    </reviewItem>
    <reviewItem>
      <errorID>cc46c969-95e4-499f-848e-320bfc9b678a</errorID>
      <errorWord>)</errorWord>
      <group>L1_Format</group>
      <groupName>格式问题</groupName>
      <ability>L2_HalfPunc_CN</ability>
      <abilityName>全半角问题</abilityName>
      <candidateList>
        <item>）</item>
      </candidateList>
      <explain>文本全半角错误。</explain>
      <paraID>731B1E95</paraID>
      <start>75</start>
      <end>76</end>
      <status>unmodified</status>
      <modifiedWord/>
      <trackRevisions>false</trackRevisions>
    </reviewItem>
    <reviewItem>
      <errorID>6646ea3c-e5be-4acb-9163-dc28279fe359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287D9522</paraID>
      <start>0</start>
      <end>2</end>
      <status>unmodified</status>
      <modifiedWord/>
      <trackRevisions>false</trackRevisions>
    </reviewItem>
    <reviewItem>
      <errorID>60248b55-50a5-4fed-8460-d5d1ddfcb1d7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4652D4A3</paraID>
      <start>0</start>
      <end>2</end>
      <status>unmodified</status>
      <modifiedWord/>
      <trackRevisions>false</trackRevisions>
    </reviewItem>
    <reviewItem>
      <errorID>905771a0-4cc0-4899-92ef-9680c455d042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62A0C15F</paraID>
      <start>0</start>
      <end>2</end>
      <status>unmodified</status>
      <modifiedWord/>
      <trackRevisions>false</trackRevisions>
    </reviewItem>
    <reviewItem>
      <errorID>2bd7aee7-cccf-467e-8ca5-b16592d90215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327198E8</paraID>
      <start>0</start>
      <end>2</end>
      <status>unmodified</status>
      <modifiedWord/>
      <trackRevisions>false</trackRevisions>
    </reviewItem>
    <reviewItem>
      <errorID>9ba6434a-80d0-4acf-9193-d4333899e592</errorID>
      <errorWord>：</errorWord>
      <group>L1_Format</group>
      <groupName>格式问题</groupName>
      <ability>L2_HalfPunc_CN</ability>
      <abilityName>全半角问题</abilityName>
      <candidateList>
        <item>:</item>
      </candidateList>
      <explain>文本全半角错误。</explain>
      <paraID>327198E8</paraID>
      <start>28</start>
      <end>29</end>
      <status>unmodified</status>
      <modifiedWord/>
      <trackRevisions>false</trackRevisions>
    </reviewItem>
    <reviewItem>
      <errorID>9ae20fb2-31e9-407b-8482-095af1ffb722</errorID>
      <errorWord>：</errorWord>
      <group>L1_Format</group>
      <groupName>格式问题</groupName>
      <ability>L2_HalfPunc_CN</ability>
      <abilityName>全半角问题</abilityName>
      <candidateList>
        <item>:</item>
      </candidateList>
      <explain>文本全半角错误。</explain>
      <paraID>327198E8</paraID>
      <start>34</start>
      <end>35</end>
      <status>unmodified</status>
      <modifiedWord/>
      <trackRevisions>false</trackRevisions>
    </reviewItem>
    <reviewItem>
      <errorID>aecb3191-f8cc-4662-a1cc-ce15fd533a84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7BB86383</paraID>
      <start>0</start>
      <end>2</end>
      <status>unmodified</status>
      <modifiedWord/>
      <trackRevisions>false</trackRevisions>
    </reviewItem>
    <reviewItem>
      <errorID>114bb136-b786-4ff7-a46f-967dd993a91e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1147EE2C</paraID>
      <start>0</start>
      <end>2</end>
      <status>unmodified</status>
      <modifiedWord/>
      <trackRevisions>false</trackRevisions>
    </reviewItem>
    <reviewItem>
      <errorID>09a4759b-030f-4f44-b9bf-b18246ed9331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24B35517</paraID>
      <start>0</start>
      <end>2</end>
      <status>unmodified</status>
      <modifiedWord/>
      <trackRevisions>false</trackRevisions>
    </reviewItem>
    <reviewItem>
      <errorID>ff636fc4-e6fc-42d9-90bb-befd13fbaeee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5974ADB1</paraID>
      <start>0</start>
      <end>2</end>
      <status>unmodified</status>
      <modifiedWord/>
      <trackRevisions>false</trackRevisions>
    </reviewItem>
    <reviewItem>
      <errorID>d22da0a9-b161-4e38-8a1c-f13572580612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77791785</paraID>
      <start>0</start>
      <end>2</end>
      <status>unmodified</status>
      <modifiedWord/>
      <trackRevisions>false</trackRevisions>
    </reviewItem>
    <reviewItem>
      <errorID>d0d4557d-abf3-43eb-b0ae-972a4675257c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20656D45</paraID>
      <start>0</start>
      <end>2</end>
      <status>unmodified</status>
      <modifiedWord/>
      <trackRevisions>false</trackRevisions>
    </reviewItem>
    <reviewItem>
      <errorID>d8a1b4af-1d4a-4ac5-bd9d-fa5be6873c91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6C81964F</paraID>
      <start>0</start>
      <end>2</end>
      <status>unmodified</status>
      <modifiedWord/>
      <trackRevisions>false</trackRevisions>
    </reviewItem>
    <reviewItem>
      <errorID>1dcd9b27-750f-4094-bc3f-3c6c98a8384e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46CA6B2</paraID>
      <start>0</start>
      <end>2</end>
      <status>unmodified</status>
      <modifiedWord/>
      <trackRevisions>false</trackRevisions>
    </reviewItem>
    <reviewItem>
      <errorID>d670a5f3-b0f5-4453-b47e-172f6d97ab1a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688EA1B9</paraID>
      <start>0</start>
      <end>2</end>
      <status>unmodified</status>
      <modifiedWord/>
      <trackRevisions>false</trackRevisions>
    </reviewItem>
    <reviewItem>
      <errorID>65315584-9fe2-460c-9685-7dc5c4215b7b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35254ECA</paraID>
      <start>0</start>
      <end>2</end>
      <status>unmodified</status>
      <modifiedWord/>
      <trackRevisions>false</trackRevisions>
    </reviewItem>
    <reviewItem>
      <errorID>f48aae6d-9237-4362-8a03-48e8b20730cc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389AD947</paraID>
      <start>0</start>
      <end>2</end>
      <status>unmodified</status>
      <modifiedWord/>
      <trackRevisions>false</trackRevisions>
    </reviewItem>
    <reviewItem>
      <errorID>cf1cbf9a-ba2a-4dea-a1f4-500debc75c88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DCF10BE</paraID>
      <start>0</start>
      <end>2</end>
      <status>unmodified</status>
      <modifiedWord/>
      <trackRevisions>false</trackRevisions>
    </reviewItem>
    <reviewItem>
      <errorID>c113ced6-ab94-419e-be5d-774e785ff4c3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E28FEA0</paraID>
      <start>0</start>
      <end>2</end>
      <status>unmodified</status>
      <modifiedWord/>
      <trackRevisions>false</trackRevisions>
    </reviewItem>
    <reviewItem>
      <errorID>9b0b18ad-807d-4202-bb6e-d2600a018814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7E178A2F</paraID>
      <start>0</start>
      <end>2</end>
      <status>unmodified</status>
      <modifiedWord/>
      <trackRevisions>false</trackRevisions>
    </reviewItem>
    <reviewItem>
      <errorID>928300c5-606a-4ef8-a02d-f2abf1f6412e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43358C16</paraID>
      <start>0</start>
      <end>2</end>
      <status>unmodified</status>
      <modifiedWord/>
      <trackRevisions>false</trackRevisions>
    </reviewItem>
    <reviewItem>
      <errorID>9a725501-072b-40a8-bb31-7e0c0a00d2b1</errorID>
      <errorWord>，</errorWord>
      <group>L1_Word</group>
      <groupName>字词问题</groupName>
      <ability>L2_Typo</ability>
      <abilityName>字词错误</abilityName>
      <candidateList>
        <item>，在</item>
      </candidateList>
      <explain/>
      <paraID>43358C16</paraID>
      <start>46</start>
      <end>47</end>
      <status>unmodified</status>
      <modifiedWord/>
      <trackRevisions>false</trackRevisions>
    </reviewItem>
    <reviewItem>
      <errorID>c808bfa3-eeed-4320-811c-8eb0e34ca66c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4432B964</paraID>
      <start>0</start>
      <end>2</end>
      <status>unmodified</status>
      <modifiedWord/>
      <trackRevisions>false</trackRevisions>
    </reviewItem>
    <reviewItem>
      <errorID>e93b20ed-cfc8-4991-adc9-a0ac32b7fb42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4207305</paraID>
      <start>0</start>
      <end>2</end>
      <status>unmodified</status>
      <modifiedWord/>
      <trackRevisions>false</trackRevisions>
    </reviewItem>
    <reviewItem>
      <errorID>9a192334-47ee-45bf-845a-08aac45012a6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41BB0C77</paraID>
      <start>0</start>
      <end>2</end>
      <status>unmodified</status>
      <modifiedWord/>
      <trackRevisions>false</trackRevisions>
    </reviewItem>
    <reviewItem>
      <errorID>1d956360-e46c-4911-a0fb-5c6bac6a4594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6A49DE03</paraID>
      <start>0</start>
      <end>2</end>
      <status>unmodified</status>
      <modifiedWord/>
      <trackRevisions>false</trackRevisions>
    </reviewItem>
    <reviewItem>
      <errorID>a47ca5cc-e39c-4a6c-9262-e760a350b0a5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28AA791B</paraID>
      <start>0</start>
      <end>2</end>
      <status>unmodified</status>
      <modifiedWord/>
      <trackRevisions>false</trackRevisions>
    </reviewItem>
    <reviewItem>
      <errorID>63767613-54b1-4608-8ae3-7100172dcd25</errorID>
      <errorWord>二位</errorWord>
      <group>L1_Word</group>
      <groupName>字词问题</groupName>
      <ability>L2_Typo</ability>
      <abilityName>字词错误</abilityName>
      <candidateList>
        <item>两位</item>
      </candidateList>
      <explain/>
      <paraID>28AA791B</paraID>
      <start>126</start>
      <end>128</end>
      <status>unmodified</status>
      <modifiedWord/>
      <trackRevisions>false</trackRevisions>
    </reviewItem>
    <reviewItem>
      <errorID>50722292-be93-4bfc-a18d-3e654d895864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5A75EEAD</paraID>
      <start>0</start>
      <end>2</end>
      <status>unmodified</status>
      <modifiedWord/>
      <trackRevisions>false</trackRevisions>
    </reviewItem>
    <reviewItem>
      <errorID>aad5a4ac-f59b-4779-aae8-71010b591557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227DE8DD</paraID>
      <start>0</start>
      <end>2</end>
      <status>unmodified</status>
      <modifiedWord/>
      <trackRevisions>false</trackRevisions>
    </reviewItem>
    <reviewItem>
      <errorID>c42c0561-edcc-4e67-b9aa-f7f02c8e0a9d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2BE1B63F</paraID>
      <start>0</start>
      <end>2</end>
      <status>unmodified</status>
      <modifiedWord/>
      <trackRevisions>false</trackRevisions>
    </reviewItem>
    <reviewItem>
      <errorID>dafe6277-8744-44e3-8598-f98ea5fc48f4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5E14F92A</paraID>
      <start>0</start>
      <end>2</end>
      <status>unmodified</status>
      <modifiedWord/>
      <trackRevisions>false</trackRevisions>
    </reviewItem>
    <reviewItem>
      <errorID>693b826a-9c0a-40b3-97f3-277f9be7ca32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2E4A2D5D</paraID>
      <start>35</start>
      <end>36</end>
      <status>unmodified</status>
      <modifiedWord/>
      <trackRevisions>false</trackRevisions>
    </reviewItem>
    <reviewItem>
      <errorID>2ed01bf5-abb7-4c75-837f-681433d66845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468CF0D0</paraID>
      <start>0</start>
      <end>2</end>
      <status>unmodified</status>
      <modifiedWord/>
      <trackRevisions>false</trackRevisions>
    </reviewItem>
    <reviewItem>
      <errorID>de92305d-6b09-40d7-82bb-04e9caab7475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18796F2B</paraID>
      <start>22</start>
      <end>25</end>
      <status>unmodified</status>
      <modifiedWord/>
      <trackRevisions>false</trackRevisions>
    </reviewItem>
    <reviewItem>
      <errorID>5862d0e8-65ee-4fa0-bfbf-ba5eed96c238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52BA4F04</paraID>
      <start>0</start>
      <end>2</end>
      <status>unmodified</status>
      <modifiedWord/>
      <trackRevisions>false</trackRevisions>
    </reviewItem>
    <reviewItem>
      <errorID>cec90cd9-1535-467f-a73e-03d77c9b8a69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8128A25</paraID>
      <start>0</start>
      <end>2</end>
      <status>unmodified</status>
      <modifiedWord/>
      <trackRevisions>false</trackRevisions>
    </reviewItem>
    <reviewItem>
      <errorID>60d8d743-500a-4fe2-90af-d8b25dee7890</errorID>
      <errorWord>&lt;</errorWord>
      <group>L1_Format</group>
      <groupName>格式问题</groupName>
      <ability>L2_HalfPunc_CN</ability>
      <abilityName>全半角问题</abilityName>
      <candidateList>
        <item>〈</item>
      </candidateList>
      <explain>文本全半角错误。</explain>
      <paraID>6CC727C2</paraID>
      <start>51</start>
      <end>52</end>
      <status>unmodified</status>
      <modifiedWord/>
      <trackRevisions>false</trackRevisions>
    </reviewItem>
    <reviewItem>
      <errorID>d332904b-f474-4ff5-abe7-c8d2c6488552</errorID>
      <errorWord>&lt;</errorWord>
      <group>L1_Format</group>
      <groupName>格式问题</groupName>
      <ability>L2_HalfPunc_CN</ability>
      <abilityName>全半角问题</abilityName>
      <candidateList>
        <item>〈</item>
      </candidateList>
      <explain>文本全半角错误。</explain>
      <paraID> E49C7D6</paraID>
      <start>51</start>
      <end>52</end>
      <status>unmodified</status>
      <modifiedWord/>
      <trackRevisions>false</trackRevisions>
    </reviewItem>
    <reviewItem>
      <errorID>bd3906f6-c997-4ed8-990f-e59273a86e2a</errorID>
      <errorWord>&lt;</errorWord>
      <group>L1_Format</group>
      <groupName>格式问题</groupName>
      <ability>L2_HalfPunc_CN</ability>
      <abilityName>全半角问题</abilityName>
      <candidateList>
        <item>〈</item>
      </candidateList>
      <explain>文本全半角错误。</explain>
      <paraID>1BB4A4E8</paraID>
      <start>36</start>
      <end>37</end>
      <status>unmodified</status>
      <modifiedWord/>
      <trackRevisions>false</trackRevisions>
    </reviewItem>
    <reviewItem>
      <errorID>28aee972-3673-437d-ac6b-3c79c89c2c88</errorID>
      <errorWord>，</errorWord>
      <group>L1_Word</group>
      <groupName>字词问题</groupName>
      <ability>L2_Typo</ability>
      <abilityName>字词错误</abilityName>
      <candidateList>
        <item>，并</item>
      </candidateList>
      <explain/>
      <paraID>1CB7751F</paraID>
      <start>69</start>
      <end>70</end>
      <status>unmodified</status>
      <modifiedWord/>
      <trackRevisions>false</trackRevisions>
    </reviewItem>
    <reviewItem>
      <errorID>9a17b518-b101-4c00-99eb-ef4ad2f8581f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732358B3</paraID>
      <start>0</start>
      <end>2</end>
      <status>unmodified</status>
      <modifiedWord/>
      <trackRevisions>false</trackRevisions>
    </reviewItem>
    <reviewItem>
      <errorID>7e902578-8618-4720-9dbb-2447d61fb0df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1FD558F5</paraID>
      <start>0</start>
      <end>2</end>
      <status>unmodified</status>
      <modifiedWord/>
      <trackRevisions>false</trackRevisions>
    </reviewItem>
    <reviewItem>
      <errorID>96555356-cbc7-479f-b2e2-bc1cd4beedd7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3CB1B875</paraID>
      <start>0</start>
      <end>2</end>
      <status>unmodified</status>
      <modifiedWord/>
      <trackRevisions>false</trackRevisions>
    </reviewItem>
    <reviewItem>
      <errorID>6e27d7e7-6a95-4c02-847f-64cb3da45180</errorID>
      <errorWord>其它</errorWord>
      <group>L1_Word</group>
      <groupName>字词问题</groupName>
      <ability>L2_Alias</ability>
      <abilityName>也作/曾用词</abilityName>
      <candidateList>
        <item>其他</item>
      </candidateList>
      <explain>词汇[其它]为不规范表述或旧称，其规范书面表述为[其他]。</explain>
      <paraID>3CB1B875</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2049"/>
  </customShpExts>
</s:customData>
</file>

<file path=customXml/itemProps1.xml><?xml version="1.0" encoding="utf-8"?>
<ds:datastoreItem xmlns:ds="http://schemas.openxmlformats.org/officeDocument/2006/customXml" ds:itemID="{7509C6C0-E6F4-4DB3-82C3-2D0D54B6B9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153</cp:revision>
  <dcterms:created xsi:type="dcterms:W3CDTF">2026-07-15T08:53:00Z</dcterms:created>
  <dcterms:modified xsi:type="dcterms:W3CDTF">2026-10-13T07:38:05Z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