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z w:val="84"/>
          <w:szCs w:val="84"/>
        </w:rPr>
      </w:pPr>
      <w:r>
        <w:rPr>
          <w:rFonts w:ascii="宋体" w:hAnsi="宋体" w:cs="宋体"/>
          <w:b/>
          <w:sz w:val="84"/>
          <w:szCs w:val="84"/>
        </w:rPr>
      </w:r>
      <w:r/>
    </w:p>
    <w:p>
      <w:pPr>
        <w:pStyle w:val="726"/>
      </w:pPr>
      <w:r/>
      <w:r/>
    </w:p>
    <w:p>
      <w:pPr>
        <w:jc w:val="center"/>
        <w:rPr>
          <w:rFonts w:ascii="华文新魏" w:eastAsia="华文新魏"/>
          <w:b/>
          <w:sz w:val="72"/>
          <w:szCs w:val="72"/>
        </w:rPr>
      </w:pPr>
      <w:r>
        <w:rPr>
          <w:rFonts w:hint="eastAsia" w:ascii="宋体" w:hAnsi="宋体" w:cs="宋体"/>
          <w:b/>
          <w:sz w:val="72"/>
          <w:szCs w:val="72"/>
        </w:rPr>
        <w:t xml:space="preserve">政府采购竞争性谈判文件</w:t>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pStyle w:val="719"/>
        <w:rPr>
          <w:rFonts w:ascii="宋体" w:hAnsi="宋体"/>
          <w:b/>
          <w:sz w:val="30"/>
        </w:rPr>
      </w:pPr>
      <w:r>
        <w:rPr>
          <w:rFonts w:ascii="宋体" w:hAnsi="宋体"/>
          <w:b/>
          <w:sz w:val="30"/>
        </w:rPr>
      </w:r>
      <w:r/>
    </w:p>
    <w:p>
      <w:pPr>
        <w:pStyle w:val="719"/>
        <w:rPr>
          <w:rFonts w:ascii="宋体" w:hAnsi="宋体"/>
          <w:b/>
          <w:sz w:val="30"/>
        </w:rPr>
      </w:pPr>
      <w:r>
        <w:rPr>
          <w:rFonts w:ascii="宋体" w:hAnsi="宋体"/>
          <w:b/>
          <w:sz w:val="30"/>
        </w:rPr>
      </w:r>
      <w:r/>
    </w:p>
    <w:p>
      <w:pPr>
        <w:jc w:val="center"/>
        <w:spacing w:line="360" w:lineRule="exact"/>
        <w:rPr>
          <w:rFonts w:ascii="宋体" w:hAnsi="宋体"/>
          <w:b/>
          <w:sz w:val="30"/>
        </w:rPr>
      </w:pPr>
      <w:r>
        <w:rPr>
          <w:rFonts w:ascii="宋体" w:hAnsi="宋体"/>
          <w:b/>
          <w:sz w:val="30"/>
        </w:rPr>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sz w:val="32"/>
          <w:szCs w:val="32"/>
          <w:u w:val="single"/>
        </w:rPr>
        <w:t xml:space="preserve">南通市海门区悦来镇人民政府采购悦安小区3号楼加装电梯工程项目</w:t>
      </w:r>
      <w:r/>
    </w:p>
    <w:p>
      <w:pPr>
        <w:ind w:firstLine="640"/>
        <w:spacing w:line="360" w:lineRule="auto"/>
        <w:shd w:val="clear" w:color="auto" w:fill="ffffff"/>
        <w:rPr>
          <w:rFonts w:ascii="宋体" w:hAnsi="宋体"/>
          <w:sz w:val="32"/>
          <w:szCs w:val="32"/>
          <w:u w:val="single"/>
        </w:rPr>
      </w:pPr>
      <w:r>
        <w:rPr>
          <w:rFonts w:hint="eastAsia" w:ascii="宋体" w:hAnsi="宋体"/>
          <w:sz w:val="32"/>
          <w:szCs w:val="32"/>
        </w:rPr>
        <w:t xml:space="preserve">项目编号：</w:t>
      </w:r>
      <w:bookmarkStart w:id="0" w:name="OLE_LINK10"/>
      <w:r/>
      <w:bookmarkStart w:id="1" w:name="OLE_LINK11"/>
      <w:r>
        <w:rPr>
          <w:rFonts w:ascii="宋体" w:hAnsi="宋体"/>
          <w:sz w:val="32"/>
          <w:szCs w:val="32"/>
          <w:u w:val="single"/>
        </w:rPr>
        <w:t xml:space="preserve">JSZC-320614-JSBY-T2026-0022</w:t>
      </w:r>
      <w:bookmarkEnd w:id="0"/>
      <w:r/>
      <w:bookmarkEnd w:id="1"/>
      <w:r/>
      <w:r/>
    </w:p>
    <w:p>
      <w:pPr>
        <w:ind w:firstLine="640"/>
        <w:jc w:val="left"/>
        <w:spacing w:line="360" w:lineRule="auto"/>
        <w:rPr>
          <w:rFonts w:ascii="宋体" w:hAnsi="宋体"/>
          <w:sz w:val="32"/>
          <w:szCs w:val="32"/>
          <w:u w:val="single"/>
        </w:rPr>
      </w:pPr>
      <w:r>
        <w:rPr>
          <w:rFonts w:hint="eastAsia" w:ascii="宋体" w:hAnsi="宋体"/>
          <w:sz w:val="32"/>
          <w:szCs w:val="32"/>
        </w:rPr>
        <w:t xml:space="preserve">采 购 人：</w:t>
      </w:r>
      <w:r>
        <w:rPr>
          <w:rFonts w:hint="eastAsia" w:ascii="宋体" w:hAnsi="宋体"/>
          <w:sz w:val="32"/>
          <w:szCs w:val="32"/>
          <w:u w:val="single"/>
        </w:rPr>
        <w:t xml:space="preserve">南通市海门区悦来镇人民政府</w:t>
      </w:r>
      <w:r/>
    </w:p>
    <w:p>
      <w:pPr>
        <w:ind w:firstLine="64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江苏本源工程项目管理有限公司</w:t>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jc w:val="center"/>
        <w:spacing w:line="360" w:lineRule="exact"/>
        <w:rPr>
          <w:rFonts w:ascii="宋体" w:hAnsi="宋体"/>
          <w:sz w:val="30"/>
        </w:rPr>
      </w:pPr>
      <w:r>
        <w:rPr>
          <w:rFonts w:ascii="宋体" w:hAnsi="宋体"/>
          <w:sz w:val="30"/>
        </w:rPr>
      </w:r>
      <w:r/>
    </w:p>
    <w:p>
      <w:pPr>
        <w:spacing w:line="360" w:lineRule="exact"/>
        <w:rPr>
          <w:rFonts w:ascii="宋体" w:hAnsi="宋体"/>
          <w:sz w:val="30"/>
        </w:rPr>
      </w:pPr>
      <w:r>
        <w:rPr>
          <w:rFonts w:ascii="宋体" w:hAnsi="宋体"/>
          <w:sz w:val="30"/>
        </w:rPr>
      </w:r>
      <w:r/>
    </w:p>
    <w:p>
      <w:pPr>
        <w:ind w:right="2696" w:firstLine="3052"/>
        <w:spacing w:line="360" w:lineRule="auto"/>
        <w:rPr>
          <w:rFonts w:ascii="宋体" w:hAnsi="宋体"/>
          <w:b/>
          <w:bCs/>
          <w:sz w:val="32"/>
          <w:u w:val="single"/>
        </w:rPr>
      </w:pPr>
      <w:r>
        <w:rPr>
          <w:rFonts w:ascii="宋体" w:hAnsi="宋体"/>
          <w:b/>
          <w:bCs/>
          <w:sz w:val="32"/>
          <w:u w:val="single"/>
        </w:rPr>
      </w:r>
      <w:r/>
    </w:p>
    <w:p>
      <w:pPr>
        <w:ind w:right="2696"/>
        <w:spacing w:line="360" w:lineRule="auto"/>
        <w:rPr>
          <w:rFonts w:ascii="宋体" w:hAnsi="宋体"/>
          <w:b/>
          <w:bCs/>
          <w:sz w:val="32"/>
          <w:u w:val="single"/>
        </w:rPr>
      </w:pPr>
      <w:r>
        <w:rPr>
          <w:rFonts w:ascii="宋体" w:hAnsi="宋体"/>
          <w:b/>
          <w:bCs/>
          <w:sz w:val="32"/>
          <w:u w:val="single"/>
        </w:rPr>
      </w:r>
      <w:r/>
    </w:p>
    <w:p>
      <w:pPr>
        <w:ind w:right="2696"/>
        <w:jc w:val="center"/>
        <w:spacing w:line="360" w:lineRule="auto"/>
        <w:rPr>
          <w:rFonts w:ascii="宋体" w:hAnsi="宋体"/>
          <w:b/>
          <w:bCs/>
          <w:spacing w:val="2"/>
          <w:sz w:val="32"/>
        </w:rPr>
      </w:pPr>
      <w:r>
        <w:rPr>
          <w:rFonts w:hint="eastAsia" w:ascii="宋体" w:hAnsi="宋体"/>
          <w:b/>
          <w:bCs/>
          <w:sz w:val="32"/>
        </w:rPr>
        <w:t xml:space="preserve">            二○二六年</w:t>
      </w:r>
      <w:r>
        <w:rPr>
          <w:rFonts w:hint="eastAsia" w:ascii="宋体" w:hAnsi="宋体"/>
          <w:b/>
          <w:bCs/>
          <w:sz w:val="32"/>
        </w:rPr>
        <w:t xml:space="preserve">十</w:t>
      </w:r>
      <w:r>
        <w:rPr>
          <w:rFonts w:hint="eastAsia" w:ascii="宋体" w:hAnsi="宋体"/>
          <w:b/>
          <w:bCs/>
          <w:sz w:val="32"/>
        </w:rPr>
        <w:t xml:space="preserve">月</w:t>
      </w:r>
      <w:r/>
    </w:p>
    <w:p>
      <w:pPr>
        <w:ind w:left="-158"/>
        <w:rPr>
          <w:rFonts w:ascii="宋体" w:hAnsi="宋体"/>
          <w:b/>
          <w:sz w:val="26"/>
          <w:szCs w:val="28"/>
          <w:u w:val="single"/>
        </w:rPr>
      </w:pPr>
      <w:r>
        <w:rPr>
          <w:rFonts w:ascii="宋体" w:hAnsi="宋体"/>
          <w:b/>
          <w:sz w:val="26"/>
          <w:szCs w:val="28"/>
          <w:u w:val="single"/>
        </w:rPr>
      </w:r>
      <w:r/>
    </w:p>
    <w:p>
      <w:pPr>
        <w:spacing w:line="360" w:lineRule="auto"/>
        <w:rPr>
          <w:rFonts w:ascii="宋体" w:hAnsi="宋体"/>
          <w:b/>
          <w:bCs/>
          <w:sz w:val="44"/>
          <w:szCs w:val="44"/>
        </w:rPr>
      </w:pPr>
      <w:r>
        <w:rPr>
          <w:rFonts w:hint="eastAsia" w:ascii="宋体" w:hAnsi="宋体"/>
          <w:b/>
          <w:sz w:val="24"/>
          <w:szCs w:val="28"/>
        </w:rPr>
        <w:t xml:space="preserve">               江苏政府采购网：http://www.ccgp-jiangsu.gov.cn/</w:t>
      </w:r>
      <w:bookmarkStart w:id="2" w:name="OLE_LINK1"/>
      <w:r/>
      <w:r/>
    </w:p>
    <w:p>
      <w:pPr>
        <w:jc w:val="center"/>
        <w:widowControl/>
        <w:rPr>
          <w:rFonts w:ascii="宋体" w:hAnsi="宋体"/>
          <w:b/>
          <w:bCs/>
          <w:sz w:val="36"/>
          <w:szCs w:val="36"/>
        </w:rPr>
      </w:pPr>
      <w:r>
        <w:rPr>
          <w:rFonts w:ascii="宋体" w:hAnsi="宋体"/>
          <w:b/>
          <w:bCs/>
          <w:sz w:val="36"/>
          <w:szCs w:val="36"/>
        </w:rPr>
        <w:br w:type="page" w:clear="all"/>
      </w:r>
      <w:r>
        <w:rPr>
          <w:rFonts w:hint="eastAsia" w:ascii="宋体" w:hAnsi="宋体"/>
          <w:b/>
          <w:bCs/>
          <w:sz w:val="36"/>
          <w:szCs w:val="36"/>
        </w:rPr>
        <w:t xml:space="preserve">第一部分  </w:t>
      </w:r>
      <w:bookmarkStart w:id="3" w:name="_Toc20571334"/>
      <w:r/>
      <w:bookmarkStart w:id="4" w:name="_Toc5578647"/>
      <w:r/>
      <w:bookmarkStart w:id="5" w:name="_Toc5575584"/>
      <w:r/>
      <w:bookmarkStart w:id="6" w:name="_Toc20144954"/>
      <w:r/>
      <w:bookmarkStart w:id="7" w:name="_Toc20564500"/>
      <w:r/>
      <w:bookmarkStart w:id="8" w:name="_Toc20564588"/>
      <w:r/>
      <w:bookmarkStart w:id="9" w:name="OLE_LINK2"/>
      <w:r>
        <w:rPr>
          <w:rFonts w:hint="eastAsia" w:ascii="宋体" w:hAnsi="宋体"/>
          <w:b/>
          <w:bCs/>
          <w:sz w:val="36"/>
          <w:szCs w:val="36"/>
        </w:rPr>
        <w:t xml:space="preserve">竞争性谈判公告</w:t>
      </w:r>
      <w:bookmarkEnd w:id="3"/>
      <w:r/>
      <w:bookmarkEnd w:id="4"/>
      <w:r/>
      <w:bookmarkEnd w:id="5"/>
      <w:r/>
      <w:bookmarkEnd w:id="6"/>
      <w:r/>
      <w:bookmarkEnd w:id="7"/>
      <w:r/>
      <w:bookmarkEnd w:id="8"/>
      <w:r/>
      <w:r/>
    </w:p>
    <w:p>
      <w:pPr>
        <w:ind w:firstLine="560"/>
        <w:spacing w:line="360" w:lineRule="auto"/>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sz w:val="28"/>
          <w:szCs w:val="28"/>
        </w:rPr>
        <w:t xml:space="preserve">项目概况</w:t>
      </w:r>
      <w:r/>
    </w:p>
    <w:p>
      <w:pPr>
        <w:ind w:firstLine="560"/>
        <w:spacing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8"/>
          <w:szCs w:val="28"/>
          <w:u w:val="single"/>
        </w:rPr>
        <w:t xml:space="preserve">南通市海门区悦来镇人民政府采购悦安小区3号楼加装电梯工程项目</w:t>
      </w:r>
      <w:r>
        <w:rPr>
          <w:rFonts w:hint="eastAsia" w:ascii="宋体" w:hAnsi="宋体"/>
          <w:sz w:val="28"/>
          <w:szCs w:val="28"/>
          <w:u w:val="single"/>
        </w:rPr>
        <w:t xml:space="preserve">            </w:t>
      </w:r>
      <w:r>
        <w:rPr>
          <w:rFonts w:ascii="宋体" w:hAnsi="宋体"/>
          <w:sz w:val="32"/>
          <w:szCs w:val="32"/>
          <w:u w:val="single"/>
        </w:rPr>
        <w:t xml:space="preserve">J</w:t>
      </w:r>
      <w:bookmarkStart w:id="10" w:name="OLE_LINK5"/>
      <w:r>
        <w:rPr>
          <w:rFonts w:ascii="宋体" w:hAnsi="宋体"/>
          <w:sz w:val="28"/>
          <w:szCs w:val="28"/>
          <w:u w:val="single"/>
        </w:rPr>
        <w:t xml:space="preserve">SZC-320614-JSBY-T2026-0022</w:t>
      </w:r>
      <w:bookmarkEnd w:id="10"/>
      <w:r>
        <w:rPr>
          <w:rFonts w:hint="eastAsia" w:ascii="宋体" w:hAnsi="宋体" w:cs="宋体"/>
          <w:sz w:val="28"/>
          <w:szCs w:val="28"/>
        </w:rPr>
        <w:t xml:space="preserve">采购项目的潜在供应商应在江苏政府采购网获取采购文件，并于2026年</w:t>
      </w:r>
      <w:r>
        <w:rPr>
          <w:rFonts w:hint="eastAsia" w:ascii="宋体" w:hAnsi="宋体" w:cs="宋体"/>
          <w:sz w:val="28"/>
          <w:szCs w:val="28"/>
        </w:rPr>
        <w:t xml:space="preserve">11</w:t>
      </w:r>
      <w:r>
        <w:rPr>
          <w:rFonts w:hint="eastAsia" w:ascii="宋体" w:hAnsi="宋体" w:cs="宋体"/>
          <w:sz w:val="28"/>
          <w:szCs w:val="28"/>
        </w:rPr>
        <w:t xml:space="preserve">月</w:t>
      </w:r>
      <w:r>
        <w:rPr>
          <w:rFonts w:hint="eastAsia" w:ascii="宋体" w:hAnsi="宋体" w:cs="宋体"/>
          <w:sz w:val="28"/>
          <w:szCs w:val="28"/>
        </w:rPr>
        <w:t xml:space="preserve">05</w:t>
      </w:r>
      <w:r>
        <w:rPr>
          <w:rFonts w:hint="eastAsia" w:ascii="宋体" w:hAnsi="宋体" w:cs="宋体"/>
          <w:sz w:val="28"/>
          <w:szCs w:val="28"/>
        </w:rPr>
        <w:t xml:space="preserve">日</w:t>
      </w:r>
      <w:r>
        <w:rPr>
          <w:rFonts w:ascii="宋体" w:hAnsi="宋体" w:cs="宋体"/>
          <w:sz w:val="28"/>
          <w:szCs w:val="28"/>
        </w:rPr>
        <w:t xml:space="preserve">09</w:t>
      </w:r>
      <w:r>
        <w:rPr>
          <w:rFonts w:hint="eastAsia" w:ascii="宋体" w:hAnsi="宋体" w:cs="宋体"/>
          <w:sz w:val="28"/>
          <w:szCs w:val="28"/>
        </w:rPr>
        <w:t xml:space="preserve">点00分（北京时间）前提交响应文件。</w:t>
      </w:r>
      <w:r/>
    </w:p>
    <w:p>
      <w:pPr>
        <w:spacing w:line="360" w:lineRule="auto"/>
        <w:rPr>
          <w:rFonts w:ascii="宋体" w:hAnsi="宋体"/>
          <w:b/>
          <w:sz w:val="28"/>
          <w:szCs w:val="28"/>
        </w:rPr>
      </w:pPr>
      <w:r>
        <w:rPr>
          <w:rFonts w:hint="eastAsia" w:ascii="宋体" w:hAnsi="宋体" w:cs="宋体"/>
          <w:b/>
          <w:sz w:val="28"/>
          <w:szCs w:val="28"/>
        </w:rPr>
        <w:t xml:space="preserve">一、项目基本情况</w:t>
      </w:r>
      <w:r/>
    </w:p>
    <w:p>
      <w:pPr>
        <w:ind w:firstLine="560"/>
        <w:spacing w:line="360" w:lineRule="auto"/>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JSZC-320614-JSBY-T2026-0022</w:t>
      </w:r>
      <w:r/>
    </w:p>
    <w:p>
      <w:pPr>
        <w:ind w:firstLine="560"/>
        <w:spacing w:line="360" w:lineRule="auto"/>
        <w:rPr>
          <w:rFonts w:ascii="宋体" w:hAnsi="宋体"/>
          <w:sz w:val="28"/>
          <w:szCs w:val="28"/>
        </w:rPr>
      </w:pPr>
      <w:r>
        <w:rPr>
          <w:rFonts w:hint="eastAsia" w:ascii="宋体" w:hAnsi="宋体"/>
          <w:sz w:val="28"/>
          <w:szCs w:val="28"/>
        </w:rPr>
        <w:t xml:space="preserve">项目名称：</w:t>
      </w:r>
      <w:r>
        <w:rPr>
          <w:rFonts w:hint="eastAsia" w:ascii="宋体" w:hAnsi="宋体"/>
          <w:sz w:val="28"/>
          <w:szCs w:val="28"/>
        </w:rPr>
        <w:t xml:space="preserve">南通市海门区悦来镇人民政府采购悦安小区3号楼加装电梯工程项目</w:t>
      </w:r>
      <w:r/>
    </w:p>
    <w:p>
      <w:pPr>
        <w:ind w:firstLine="560"/>
        <w:spacing w:line="360" w:lineRule="auto"/>
        <w:rPr>
          <w:rFonts w:ascii="宋体" w:hAnsi="宋体"/>
          <w:sz w:val="28"/>
          <w:szCs w:val="28"/>
        </w:rPr>
      </w:pPr>
      <w:r>
        <w:rPr>
          <w:rFonts w:hint="eastAsia" w:ascii="宋体" w:hAnsi="宋体"/>
          <w:sz w:val="28"/>
          <w:szCs w:val="28"/>
        </w:rPr>
        <w:t xml:space="preserve">采购方式：竞争性谈判</w:t>
      </w:r>
      <w:r/>
    </w:p>
    <w:p>
      <w:pPr>
        <w:pStyle w:val="921"/>
        <w:ind w:left="0" w:firstLine="560"/>
        <w:spacing w:line="360" w:lineRule="auto"/>
        <w:rPr>
          <w:rFonts w:ascii="宋体" w:hAnsi="宋体" w:eastAsia="宋体"/>
        </w:rPr>
      </w:pPr>
      <w:r>
        <w:rPr>
          <w:rFonts w:hint="eastAsia" w:ascii="宋体" w:hAnsi="宋体" w:eastAsia="宋体"/>
          <w:szCs w:val="28"/>
        </w:rPr>
        <w:t xml:space="preserve">预算金额：18</w:t>
      </w:r>
      <w:r>
        <w:rPr>
          <w:rFonts w:ascii="宋体" w:hAnsi="宋体" w:eastAsia="宋体"/>
          <w:szCs w:val="28"/>
        </w:rPr>
        <w:t xml:space="preserve">0</w:t>
      </w:r>
      <w:r>
        <w:rPr>
          <w:rFonts w:hint="eastAsia" w:ascii="宋体" w:hAnsi="宋体" w:eastAsia="宋体"/>
          <w:szCs w:val="28"/>
        </w:rPr>
        <w:t xml:space="preserve">万元</w:t>
      </w:r>
      <w:r/>
    </w:p>
    <w:p>
      <w:pPr>
        <w:ind w:firstLine="560"/>
        <w:jc w:val="left"/>
        <w:spacing w:line="360" w:lineRule="auto"/>
        <w:widowControl/>
        <w:rPr>
          <w:rFonts w:ascii="宋体" w:hAnsi="宋体"/>
          <w:sz w:val="28"/>
          <w:szCs w:val="28"/>
        </w:rPr>
      </w:pPr>
      <w:r>
        <w:rPr>
          <w:rFonts w:hint="eastAsia" w:ascii="宋体" w:hAnsi="宋体"/>
          <w:sz w:val="28"/>
          <w:szCs w:val="28"/>
        </w:rPr>
        <w:t xml:space="preserve">最高限价：168.159857万元，最终报价超过最高限价的为无效投标。</w:t>
      </w:r>
      <w:r/>
    </w:p>
    <w:p>
      <w:pPr>
        <w:ind w:firstLine="560"/>
        <w:spacing w:line="360" w:lineRule="auto"/>
        <w:rPr>
          <w:rFonts w:ascii="宋体" w:hAnsi="宋体"/>
          <w:sz w:val="28"/>
          <w:szCs w:val="28"/>
        </w:rPr>
      </w:pPr>
      <w:r>
        <w:rPr>
          <w:rFonts w:hint="eastAsia" w:ascii="宋体" w:hAnsi="宋体"/>
          <w:sz w:val="28"/>
          <w:szCs w:val="28"/>
        </w:rPr>
        <w:t xml:space="preserve">采购需求：详见项目需求；</w:t>
      </w:r>
      <w:r/>
    </w:p>
    <w:p>
      <w:pPr>
        <w:ind w:firstLine="560"/>
        <w:spacing w:line="360" w:lineRule="auto"/>
        <w:rPr>
          <w:rFonts w:ascii="宋体" w:hAnsi="宋体"/>
          <w:sz w:val="28"/>
          <w:szCs w:val="28"/>
        </w:rPr>
      </w:pPr>
      <w:r>
        <w:rPr>
          <w:rFonts w:hint="eastAsia" w:ascii="宋体" w:hAnsi="宋体"/>
          <w:sz w:val="28"/>
          <w:szCs w:val="28"/>
        </w:rPr>
        <w:t xml:space="preserve">合同履行期限：</w:t>
      </w:r>
      <w:r>
        <w:rPr>
          <w:rFonts w:hint="eastAsia" w:ascii="宋体" w:hAnsi="宋体" w:cs="宋体"/>
          <w:sz w:val="28"/>
          <w:szCs w:val="28"/>
        </w:rPr>
        <w:t xml:space="preserve">详见采购需求；</w:t>
      </w:r>
      <w:r/>
    </w:p>
    <w:p>
      <w:pPr>
        <w:ind w:firstLine="560"/>
        <w:spacing w:line="360" w:lineRule="auto"/>
        <w:rPr>
          <w:rFonts w:ascii="宋体" w:hAnsi="宋体"/>
          <w:sz w:val="28"/>
          <w:szCs w:val="28"/>
        </w:rPr>
      </w:pPr>
      <w:r>
        <w:rPr>
          <w:rFonts w:hint="eastAsia" w:ascii="宋体" w:hAnsi="宋体"/>
          <w:sz w:val="28"/>
          <w:szCs w:val="28"/>
        </w:rPr>
        <w:t xml:space="preserve">本项目（是/否）接受联合体：</w:t>
      </w:r>
      <w:r>
        <w:rPr>
          <w:rFonts w:hint="eastAsia" w:ascii="宋体" w:hAnsi="宋体"/>
          <w:sz w:val="28"/>
          <w:szCs w:val="28"/>
          <w:u w:val="single"/>
        </w:rPr>
        <w:t xml:space="preserve">是</w:t>
      </w:r>
      <w:r>
        <w:rPr>
          <w:rFonts w:hint="eastAsia" w:ascii="宋体" w:hAnsi="宋体"/>
          <w:sz w:val="28"/>
          <w:szCs w:val="28"/>
        </w:rPr>
        <w:t xml:space="preserve">。</w:t>
      </w:r>
      <w:bookmarkStart w:id="11" w:name="_Toc28359090"/>
      <w:r/>
      <w:bookmarkStart w:id="12" w:name="_Toc35393799"/>
      <w:r/>
      <w:bookmarkStart w:id="13" w:name="_Toc35393630"/>
      <w:r/>
      <w:bookmarkStart w:id="14" w:name="_Toc28359013"/>
      <w:r/>
      <w:r/>
    </w:p>
    <w:p>
      <w:pPr>
        <w:spacing w:line="360" w:lineRule="auto"/>
        <w:rPr>
          <w:rFonts w:ascii="宋体" w:hAnsi="宋体" w:cs="宋体"/>
          <w:b/>
          <w:sz w:val="28"/>
          <w:szCs w:val="28"/>
        </w:rPr>
      </w:pPr>
      <w:r>
        <w:rPr>
          <w:rFonts w:hint="eastAsia" w:ascii="宋体" w:hAnsi="宋体" w:cs="宋体"/>
          <w:b/>
          <w:sz w:val="28"/>
          <w:szCs w:val="28"/>
        </w:rPr>
        <w:t xml:space="preserve">二、申请人的资格要求：</w:t>
      </w:r>
      <w:bookmarkEnd w:id="11"/>
      <w:r/>
      <w:bookmarkEnd w:id="12"/>
      <w:r/>
      <w:bookmarkEnd w:id="13"/>
      <w:r/>
      <w:bookmarkEnd w:id="14"/>
      <w:r/>
      <w:r/>
    </w:p>
    <w:p>
      <w:pPr>
        <w:ind w:firstLine="560"/>
        <w:spacing w:line="360" w:lineRule="auto"/>
        <w:rPr>
          <w:rFonts w:ascii="宋体" w:hAnsi="宋体" w:cs="宋体"/>
          <w:sz w:val="28"/>
          <w:szCs w:val="28"/>
        </w:rPr>
      </w:pPr>
      <w:r/>
      <w:bookmarkStart w:id="15" w:name="_Toc28359091"/>
      <w:r/>
      <w:bookmarkStart w:id="16" w:name="_Toc28359014"/>
      <w:r/>
      <w:bookmarkStart w:id="17" w:name="_Toc35393631"/>
      <w:r/>
      <w:bookmarkStart w:id="18" w:name="_Toc35393800"/>
      <w:r/>
      <w:bookmarkEnd w:id="2"/>
      <w:r/>
      <w:bookmarkEnd w:id="9"/>
      <w:r>
        <w:rPr>
          <w:rFonts w:hint="eastAsia" w:ascii="宋体" w:hAnsi="宋体" w:cs="宋体"/>
          <w:sz w:val="28"/>
          <w:szCs w:val="28"/>
        </w:rPr>
        <w:t xml:space="preserve">（一）满足《中华人民共和国政府采购法》第二十二条规定：</w:t>
      </w:r>
      <w:r/>
    </w:p>
    <w:p>
      <w:pPr>
        <w:ind w:firstLine="560"/>
        <w:spacing w:line="360" w:lineRule="auto"/>
        <w:rPr>
          <w:rFonts w:ascii="宋体" w:hAnsi="宋体" w:cs="宋体"/>
          <w:sz w:val="28"/>
          <w:szCs w:val="28"/>
        </w:rPr>
      </w:pPr>
      <w:r>
        <w:rPr>
          <w:rFonts w:hint="eastAsia" w:ascii="宋体" w:hAnsi="宋体" w:cs="宋体"/>
          <w:sz w:val="28"/>
          <w:szCs w:val="28"/>
        </w:rPr>
        <w:t xml:space="preserve">1.投标人符合《政府采购法》第二十二条规定条件的声明函（格式见附件1）；</w:t>
      </w:r>
      <w:r/>
    </w:p>
    <w:p>
      <w:pPr>
        <w:ind w:firstLine="560"/>
        <w:spacing w:line="360" w:lineRule="auto"/>
        <w:rPr>
          <w:rFonts w:ascii="宋体" w:hAnsi="宋体" w:cs="宋体"/>
          <w:sz w:val="28"/>
          <w:szCs w:val="28"/>
        </w:rPr>
      </w:pPr>
      <w:r>
        <w:rPr>
          <w:rFonts w:hint="eastAsia" w:ascii="宋体" w:hAnsi="宋体" w:cs="宋体"/>
          <w:sz w:val="28"/>
          <w:szCs w:val="28"/>
        </w:rPr>
        <w:t xml:space="preserve">2.法定代表人身份证明书（格式见附件</w:t>
      </w:r>
      <w:r>
        <w:rPr>
          <w:rFonts w:ascii="宋体" w:hAnsi="宋体" w:cs="宋体"/>
          <w:sz w:val="28"/>
          <w:szCs w:val="28"/>
        </w:rPr>
        <w:t xml:space="preserve">2</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3.法定代表人授权委托书原件，投标代表本人身份证扫描件，法定代表人参加的无需提供授权委托书（格式见附件</w:t>
      </w:r>
      <w:r>
        <w:rPr>
          <w:rFonts w:ascii="宋体" w:hAnsi="宋体" w:cs="宋体"/>
          <w:sz w:val="28"/>
          <w:szCs w:val="28"/>
        </w:rPr>
        <w:t xml:space="preserve">3</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4.供应商信用承诺书（格式见附件</w:t>
      </w:r>
      <w:r>
        <w:rPr>
          <w:rFonts w:ascii="宋体" w:hAnsi="宋体" w:cs="宋体"/>
          <w:sz w:val="28"/>
          <w:szCs w:val="28"/>
        </w:rPr>
        <w:t xml:space="preserve">4</w:t>
      </w:r>
      <w:r>
        <w:rPr>
          <w:rFonts w:hint="eastAsia" w:ascii="宋体" w:hAnsi="宋体" w:cs="宋体"/>
          <w:sz w:val="28"/>
          <w:szCs w:val="28"/>
        </w:rPr>
        <w:t xml:space="preserve">）；</w:t>
      </w:r>
      <w:r/>
    </w:p>
    <w:p>
      <w:pPr>
        <w:ind w:firstLine="560"/>
        <w:spacing w:line="360" w:lineRule="auto"/>
        <w:rPr>
          <w:rFonts w:ascii="宋体" w:hAnsi="宋体" w:cs="宋体"/>
          <w:sz w:val="28"/>
          <w:szCs w:val="28"/>
        </w:rPr>
      </w:pPr>
      <w:r>
        <w:rPr>
          <w:rFonts w:hint="eastAsia" w:ascii="宋体" w:hAnsi="宋体" w:cs="宋体"/>
          <w:sz w:val="28"/>
          <w:szCs w:val="28"/>
        </w:rPr>
        <w:t xml:space="preserve">5.项目负责人无在建工程承诺书；</w:t>
      </w:r>
      <w:r/>
    </w:p>
    <w:p>
      <w:pPr>
        <w:ind w:firstLine="560"/>
        <w:spacing w:line="360" w:lineRule="auto"/>
        <w:rPr>
          <w:rFonts w:ascii="宋体" w:hAnsi="宋体" w:cs="宋体"/>
          <w:sz w:val="28"/>
          <w:szCs w:val="28"/>
        </w:rPr>
      </w:pPr>
      <w:r>
        <w:rPr>
          <w:rFonts w:hint="eastAsia" w:ascii="宋体" w:hAnsi="宋体" w:cs="宋体"/>
          <w:sz w:val="28"/>
          <w:szCs w:val="28"/>
        </w:rPr>
        <w:t xml:space="preserve">6.在“信用中国”网站（www.creditchina.gov.cn）查询，不存在被列入</w:t>
      </w:r>
      <w:r>
        <w:rPr>
          <w:rFonts w:hint="eastAsia" w:ascii="宋体" w:hAnsi="宋体" w:cs="宋体"/>
          <w:sz w:val="28"/>
          <w:szCs w:val="28"/>
        </w:rPr>
        <w:t xml:space="preserve">失信被执行人、重大税收违法案件当事人名单、政府采购严重违法失信行为记录名单及其他不符合《中华人民共和国政府采购法》第二十二条规定条件的信用记录。</w:t>
      </w:r>
      <w:r/>
    </w:p>
    <w:p>
      <w:pPr>
        <w:ind w:firstLine="560"/>
        <w:spacing w:line="360" w:lineRule="auto"/>
        <w:rPr>
          <w:rFonts w:ascii="宋体" w:hAnsi="宋体" w:cs="宋体"/>
          <w:sz w:val="28"/>
          <w:szCs w:val="28"/>
        </w:rPr>
      </w:pPr>
      <w:r>
        <w:rPr>
          <w:rFonts w:hint="eastAsia" w:ascii="宋体" w:hAnsi="宋体" w:cs="宋体"/>
          <w:sz w:val="28"/>
          <w:szCs w:val="28"/>
        </w:rPr>
        <w:t xml:space="preserve">7.投标人认为其它需要提交的资格审查证明材料。</w:t>
      </w:r>
      <w:r/>
    </w:p>
    <w:p>
      <w:pPr>
        <w:ind w:firstLine="560"/>
        <w:spacing w:line="360" w:lineRule="auto"/>
        <w:rPr>
          <w:rFonts w:ascii="宋体" w:hAnsi="宋体" w:cs="宋体"/>
          <w:sz w:val="28"/>
          <w:szCs w:val="28"/>
        </w:rPr>
      </w:pPr>
      <w:r>
        <w:rPr>
          <w:rFonts w:hint="eastAsia" w:ascii="宋体" w:hAnsi="宋体" w:cs="宋体"/>
          <w:sz w:val="28"/>
          <w:szCs w:val="28"/>
        </w:rPr>
        <w:t xml:space="preserve">（二）落实政府采购政策需满足的资格要求：本项目为专门面向中小企业（含残疾人福利性单位、监狱企业）采购的项目,供应商应为中小微企业或残疾人福利性单位或监狱企业，并按照采购文件要求提供《中小企业声明函》或《残疾人福利性单位声明函》或监狱和戒毒企业证明材料。</w:t>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（三）本项目的特定资格要求：</w:t>
      </w:r>
      <w:bookmarkEnd w:id="15"/>
      <w:r/>
      <w:bookmarkEnd w:id="16"/>
      <w:r/>
      <w:r/>
    </w:p>
    <w:p>
      <w:pPr>
        <w:ind w:firstLine="560"/>
        <w:spacing w:line="360" w:lineRule="auto"/>
        <w:rPr>
          <w:rFonts w:ascii="宋体" w:hAnsi="宋体" w:cs="宋体"/>
          <w:sz w:val="28"/>
          <w:szCs w:val="28"/>
        </w:rPr>
      </w:pPr>
      <w:r>
        <w:rPr>
          <w:rFonts w:hint="eastAsia" w:ascii="宋体" w:hAnsi="宋体" w:cs="宋体"/>
          <w:color w:val="000000"/>
          <w:sz w:val="28"/>
          <w:szCs w:val="28"/>
        </w:rPr>
        <w:t xml:space="preserve">1</w:t>
      </w:r>
      <w:r>
        <w:rPr>
          <w:rFonts w:ascii="宋体" w:hAnsi="宋体" w:cs="宋体"/>
          <w:color w:val="000000"/>
          <w:sz w:val="28"/>
          <w:szCs w:val="28"/>
        </w:rPr>
        <w:t xml:space="preserve">.</w:t>
      </w:r>
      <w:r>
        <w:rPr>
          <w:rFonts w:hint="eastAsia" w:ascii="宋体" w:hAnsi="宋体" w:cs="宋体"/>
          <w:sz w:val="28"/>
          <w:szCs w:val="28"/>
        </w:rPr>
        <w:t xml:space="preserve">投标供应商须具备独立法人资格和</w:t>
      </w:r>
      <w:r>
        <w:rPr>
          <w:rFonts w:hint="eastAsia" w:ascii="宋体" w:hAnsi="宋体" w:cs="宋体"/>
          <w:b/>
          <w:bCs/>
          <w:sz w:val="28"/>
          <w:szCs w:val="28"/>
          <w:u w:val="single"/>
        </w:rPr>
        <w:t xml:space="preserve">建筑工程施工总承包叁级及以上资质，并具有有效的安全生产许可证</w:t>
      </w:r>
      <w:r>
        <w:rPr>
          <w:rFonts w:hint="eastAsia" w:ascii="宋体" w:hAnsi="宋体" w:cs="宋体"/>
          <w:b/>
          <w:bCs/>
          <w:sz w:val="28"/>
          <w:szCs w:val="28"/>
        </w:rPr>
        <w:t xml:space="preserve">，</w:t>
      </w:r>
      <w:r>
        <w:rPr>
          <w:rFonts w:hint="eastAsia" w:ascii="宋体" w:hAnsi="宋体" w:cs="宋体"/>
          <w:sz w:val="28"/>
          <w:szCs w:val="28"/>
        </w:rPr>
        <w:t xml:space="preserve">同时具有</w:t>
      </w:r>
      <w:r>
        <w:rPr>
          <w:rFonts w:hint="eastAsia" w:ascii="宋体" w:hAnsi="宋体" w:cs="宋体"/>
          <w:b/>
          <w:bCs/>
          <w:sz w:val="28"/>
          <w:szCs w:val="28"/>
          <w:u w:val="single"/>
        </w:rPr>
        <w:t xml:space="preserve">《中华人民共和国特种设备安装改造维修许可证》（曳引驱动电梯，施工类别：安装、维修，B级及以上）》或《中华人民共和国特种设备生产许可证》（许可项目：电梯安装（含修理）,许可子项目：曳引驱动乘客电梯）</w:t>
      </w:r>
      <w:r>
        <w:rPr>
          <w:rFonts w:hint="eastAsia" w:ascii="宋体" w:hAnsi="宋体" w:cs="宋体"/>
          <w:sz w:val="28"/>
          <w:szCs w:val="28"/>
        </w:rPr>
        <w:t xml:space="preserve">；</w:t>
      </w:r>
      <w:r>
        <w:rPr>
          <w:rFonts w:hint="eastAsia" w:ascii="宋体" w:hAnsi="宋体" w:cs="宋体"/>
          <w:bCs/>
          <w:sz w:val="28"/>
          <w:szCs w:val="28"/>
        </w:rPr>
        <w:t xml:space="preserve">（提供相应证书扫描件）</w:t>
      </w:r>
      <w:r/>
    </w:p>
    <w:p>
      <w:pPr>
        <w:ind w:firstLine="482"/>
        <w:spacing w:line="360" w:lineRule="auto"/>
        <w:rPr>
          <w:rFonts w:ascii="宋体" w:hAnsi="宋体" w:cs="宋体"/>
          <w:sz w:val="28"/>
          <w:szCs w:val="28"/>
        </w:rPr>
      </w:pPr>
      <w:r>
        <w:rPr>
          <w:rFonts w:hint="eastAsia" w:ascii="宋体" w:hAnsi="宋体" w:cs="宋体"/>
          <w:color w:val="000000"/>
          <w:sz w:val="28"/>
          <w:szCs w:val="28"/>
        </w:rPr>
        <w:t xml:space="preserve">2</w:t>
      </w:r>
      <w:r>
        <w:rPr>
          <w:rFonts w:ascii="宋体" w:hAnsi="宋体" w:cs="宋体"/>
          <w:color w:val="000000"/>
          <w:sz w:val="28"/>
          <w:szCs w:val="28"/>
        </w:rPr>
        <w:t xml:space="preserve">.</w:t>
      </w:r>
      <w:r>
        <w:rPr>
          <w:rFonts w:hint="eastAsia" w:ascii="宋体" w:hAnsi="宋体" w:cs="宋体"/>
          <w:sz w:val="28"/>
          <w:szCs w:val="28"/>
        </w:rPr>
        <w:t xml:space="preserve">拟派项目负责人具备</w:t>
      </w:r>
      <w:r>
        <w:rPr>
          <w:rFonts w:hint="eastAsia" w:ascii="宋体" w:hAnsi="宋体" w:cs="宋体"/>
          <w:b/>
          <w:bCs/>
          <w:sz w:val="28"/>
          <w:szCs w:val="28"/>
        </w:rPr>
        <w:t xml:space="preserve">建筑工程专业注册建造师贰级及以上资质，并具有建设行政主管部门核发的安全生产考核B证</w:t>
      </w:r>
      <w:r>
        <w:rPr>
          <w:rFonts w:hint="eastAsia" w:ascii="宋体" w:hAnsi="宋体" w:cs="宋体"/>
          <w:sz w:val="28"/>
          <w:szCs w:val="28"/>
        </w:rPr>
        <w:t xml:space="preserve">。</w:t>
      </w:r>
      <w:r>
        <w:rPr>
          <w:rFonts w:hint="eastAsia" w:ascii="宋体" w:hAnsi="宋体" w:cs="宋体"/>
          <w:bCs/>
          <w:sz w:val="28"/>
          <w:szCs w:val="28"/>
        </w:rPr>
        <w:t xml:space="preserve">（项目负责人为本单位正式人员且无在建项目；提供相应证书及投标单位为其缴纳的近一个月的基本养老保险证明材料）</w:t>
      </w:r>
      <w:r/>
    </w:p>
    <w:p>
      <w:pPr>
        <w:ind w:firstLine="482"/>
        <w:spacing w:line="360" w:lineRule="auto"/>
        <w:rPr>
          <w:rFonts w:ascii="宋体" w:hAnsi="宋体" w:cs="宋体"/>
          <w:bCs/>
          <w:sz w:val="28"/>
          <w:szCs w:val="28"/>
        </w:rPr>
      </w:pPr>
      <w:r>
        <w:rPr>
          <w:rFonts w:hint="eastAsia" w:ascii="宋体" w:hAnsi="宋体" w:cs="宋体"/>
          <w:bCs/>
          <w:sz w:val="28"/>
          <w:szCs w:val="28"/>
        </w:rPr>
        <w:t xml:space="preserve">（1）项目负责人不得同时在两个或者两个以上单位受聘或者执业；</w:t>
      </w:r>
      <w:r/>
    </w:p>
    <w:p>
      <w:pPr>
        <w:ind w:firstLine="482"/>
        <w:spacing w:line="360" w:lineRule="auto"/>
        <w:rPr>
          <w:rFonts w:ascii="宋体" w:hAnsi="宋体" w:cs="宋体"/>
          <w:bCs/>
          <w:sz w:val="28"/>
          <w:szCs w:val="28"/>
        </w:rPr>
      </w:pPr>
      <w:r>
        <w:rPr>
          <w:rFonts w:hint="eastAsia" w:ascii="宋体" w:hAnsi="宋体" w:cs="宋体"/>
          <w:bCs/>
          <w:sz w:val="28"/>
          <w:szCs w:val="28"/>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560"/>
        <w:spacing w:line="360" w:lineRule="auto"/>
        <w:rPr>
          <w:rFonts w:ascii="宋体" w:hAnsi="宋体" w:cs="宋体"/>
          <w:bCs/>
          <w:sz w:val="28"/>
          <w:szCs w:val="28"/>
        </w:rPr>
      </w:pPr>
      <w:r>
        <w:rPr>
          <w:rFonts w:hint="eastAsia" w:ascii="宋体" w:hAnsi="宋体" w:cs="宋体"/>
          <w:bCs/>
          <w:sz w:val="28"/>
          <w:szCs w:val="28"/>
        </w:rPr>
        <w:t xml:space="preserve">注①：根据《关于在我省国有资金投资工程建设项目招标投标中应用建筑业企业资质动态监管结果有关要求的通知》（苏建招办【2022】2号）</w:t>
      </w:r>
      <w:r>
        <w:rPr>
          <w:rFonts w:hint="eastAsia" w:ascii="宋体" w:hAnsi="宋体" w:cs="宋体"/>
          <w:bCs/>
          <w:sz w:val="28"/>
          <w:szCs w:val="28"/>
        </w:rPr>
        <w:t xml:space="preserve">文件及</w:t>
      </w:r>
      <w:r>
        <w:rPr>
          <w:rFonts w:hint="eastAsia" w:ascii="宋体" w:hAnsi="宋体" w:cs="宋体"/>
          <w:bCs/>
          <w:sz w:val="28"/>
          <w:szCs w:val="28"/>
        </w:rPr>
        <w:t xml:space="preserve">住建厅《关于江苏省工程建设数字化监管系统合同归集等模块上线运行的通知》</w:t>
      </w:r>
      <w:r>
        <w:rPr>
          <w:rFonts w:hint="eastAsia" w:ascii="宋体" w:hAnsi="宋体" w:cs="宋体"/>
          <w:bCs/>
          <w:sz w:val="28"/>
          <w:szCs w:val="28"/>
        </w:rPr>
        <w:t xml:space="preserve">要求，采购人或采购代理机构在响应文件递交截止时间当日，登录“</w:t>
      </w:r>
      <w:bookmarkStart w:id="19" w:name="OLE_LINK6"/>
      <w:r>
        <w:rPr>
          <w:rFonts w:hint="eastAsia" w:ascii="宋体" w:hAnsi="宋体" w:cs="宋体"/>
          <w:bCs/>
          <w:sz w:val="28"/>
          <w:szCs w:val="28"/>
        </w:rPr>
        <w:t xml:space="preserve">江苏省</w:t>
      </w:r>
      <w:r>
        <w:rPr>
          <w:rFonts w:hint="eastAsia" w:ascii="宋体" w:hAnsi="宋体" w:cs="宋体"/>
          <w:bCs/>
          <w:sz w:val="28"/>
          <w:szCs w:val="28"/>
        </w:rPr>
        <w:t xml:space="preserve">工程建设数字化监管</w:t>
      </w:r>
      <w:r>
        <w:rPr>
          <w:rFonts w:hint="eastAsia" w:ascii="宋体" w:hAnsi="宋体" w:cs="宋体"/>
          <w:bCs/>
          <w:sz w:val="28"/>
          <w:szCs w:val="28"/>
        </w:rPr>
        <w:t xml:space="preserve">平台</w:t>
      </w:r>
      <w:bookmarkEnd w:id="19"/>
      <w:r>
        <w:rPr>
          <w:rFonts w:hint="eastAsia" w:ascii="宋体" w:hAnsi="宋体" w:cs="宋体"/>
          <w:bCs/>
          <w:sz w:val="28"/>
          <w:szCs w:val="28"/>
        </w:rPr>
        <w:t xml:space="preserve">”</w:t>
      </w:r>
      <w:r>
        <w:rPr>
          <w:rFonts w:hint="eastAsia" w:ascii="宋体" w:hAnsi="宋体" w:cs="宋体"/>
          <w:bCs/>
          <w:sz w:val="28"/>
          <w:szCs w:val="28"/>
        </w:rPr>
        <w:t xml:space="preserve">-资质动态核查</w:t>
      </w:r>
      <w:r>
        <w:rPr>
          <w:rFonts w:hint="eastAsia" w:ascii="宋体" w:hAnsi="宋体" w:cs="宋体"/>
          <w:bCs/>
          <w:sz w:val="28"/>
          <w:szCs w:val="28"/>
        </w:rPr>
        <w:t xml:space="preserve">，检查响应供应商的建筑业企业资质动态监管状态，对动态监管处于不合格状态的响应供应商进行截图保存，提供给谈判小组，资格审查不通过。</w:t>
      </w:r>
      <w:r/>
    </w:p>
    <w:p>
      <w:pPr>
        <w:ind w:firstLine="560"/>
        <w:spacing w:line="360" w:lineRule="auto"/>
        <w:rPr>
          <w:rFonts w:ascii="宋体" w:hAnsi="宋体" w:cs="宋体"/>
          <w:bCs/>
          <w:sz w:val="28"/>
          <w:szCs w:val="28"/>
        </w:rPr>
      </w:pPr>
      <w:r>
        <w:rPr>
          <w:rFonts w:hint="eastAsia" w:ascii="宋体" w:hAnsi="宋体" w:cs="宋体"/>
          <w:bCs/>
          <w:sz w:val="28"/>
          <w:szCs w:val="28"/>
        </w:rPr>
        <w:t xml:space="preserve">注②：拟派项目负责人为一级注册建造师的，必须根据《办公厅关于全面实行一级建造师电子注册证书的通知》（建办市〔2021〕040 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8"/>
          <w:szCs w:val="28"/>
        </w:rPr>
      </w:pPr>
      <w:r>
        <w:rPr>
          <w:rFonts w:hint="eastAsia" w:ascii="宋体" w:hAnsi="宋体" w:cs="宋体"/>
          <w:bCs/>
          <w:sz w:val="28"/>
          <w:szCs w:val="28"/>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ind w:firstLine="560"/>
        <w:spacing w:line="360" w:lineRule="auto"/>
        <w:rPr>
          <w:rFonts w:ascii="宋体" w:hAnsi="宋体" w:cs="宋体"/>
          <w:b/>
          <w:bCs/>
          <w:sz w:val="28"/>
          <w:szCs w:val="28"/>
        </w:rPr>
      </w:pPr>
      <w:r>
        <w:rPr>
          <w:rFonts w:hint="eastAsia" w:ascii="宋体" w:hAnsi="宋体" w:cs="宋体"/>
          <w:b/>
          <w:bCs/>
          <w:sz w:val="28"/>
          <w:szCs w:val="28"/>
        </w:rPr>
        <w:t xml:space="preserve">3</w:t>
      </w:r>
      <w:r>
        <w:rPr>
          <w:rFonts w:ascii="宋体" w:hAnsi="宋体" w:cs="宋体"/>
          <w:b/>
          <w:bCs/>
          <w:sz w:val="28"/>
          <w:szCs w:val="28"/>
        </w:rPr>
        <w:t xml:space="preserve">.</w:t>
      </w:r>
      <w:r>
        <w:rPr>
          <w:rFonts w:hint="eastAsia" w:ascii="宋体" w:hAnsi="宋体" w:cs="宋体"/>
          <w:b/>
          <w:bCs/>
          <w:sz w:val="28"/>
          <w:szCs w:val="28"/>
        </w:rPr>
        <w:t xml:space="preserve">采用联合体投标的，构成联合体成员总数不超过2家，且应满足：联合体牵头单位必须为具有建筑工程施工总承包叁级及以上</w:t>
      </w:r>
      <w:r>
        <w:rPr>
          <w:rFonts w:ascii="宋体" w:hAnsi="宋体" w:cs="宋体"/>
          <w:b/>
          <w:bCs/>
          <w:sz w:val="28"/>
          <w:szCs w:val="28"/>
        </w:rPr>
        <w:t xml:space="preserve">资质证书</w:t>
      </w:r>
      <w:r>
        <w:rPr>
          <w:rFonts w:hint="eastAsia" w:ascii="宋体" w:hAnsi="宋体" w:cs="宋体"/>
          <w:b/>
          <w:bCs/>
          <w:sz w:val="28"/>
          <w:szCs w:val="28"/>
        </w:rPr>
        <w:t xml:space="preserve">的单位，联合体各方（包括联合体牵头单位及联合体成员单位）不得再单独组成联合体参与本项目投标，双方应签订联合体投标协议并明确各自承担的责任和义务(须提供联合体成员的资质证书、营业执照等原件彩色扫描件上传到投标文件中)。</w:t>
      </w:r>
      <w:r/>
    </w:p>
    <w:p>
      <w:pPr>
        <w:spacing w:line="360" w:lineRule="auto"/>
        <w:rPr>
          <w:rFonts w:ascii="宋体" w:hAnsi="宋体" w:cs="宋体"/>
          <w:b/>
          <w:bCs/>
          <w:sz w:val="28"/>
          <w:szCs w:val="28"/>
        </w:rPr>
      </w:pPr>
      <w:r>
        <w:rPr>
          <w:rFonts w:hint="eastAsia" w:ascii="宋体" w:hAnsi="宋体" w:cs="宋体"/>
          <w:b/>
          <w:bCs/>
          <w:sz w:val="28"/>
          <w:szCs w:val="28"/>
        </w:rPr>
        <w:t xml:space="preserve">三、获取采购文件</w:t>
      </w:r>
      <w:bookmarkEnd w:id="17"/>
      <w:r/>
      <w:bookmarkEnd w:id="18"/>
      <w:r/>
      <w:r/>
    </w:p>
    <w:p>
      <w:pPr>
        <w:ind w:firstLine="480"/>
        <w:spacing w:line="360" w:lineRule="auto"/>
        <w:rPr>
          <w:rFonts w:ascii="宋体" w:hAnsi="宋体" w:cs="宋体"/>
          <w:sz w:val="28"/>
          <w:szCs w:val="28"/>
        </w:rPr>
      </w:pPr>
      <w:r/>
      <w:bookmarkStart w:id="20" w:name="_Toc35393801"/>
      <w:r/>
      <w:bookmarkStart w:id="21" w:name="_Toc35393632"/>
      <w:r/>
      <w:bookmarkStart w:id="22" w:name="_Toc28359092"/>
      <w:r/>
      <w:bookmarkStart w:id="23" w:name="_Toc28359015"/>
      <w:r>
        <w:rPr>
          <w:rFonts w:hint="eastAsia" w:ascii="宋体" w:hAnsi="宋体" w:cs="宋体"/>
          <w:sz w:val="28"/>
          <w:szCs w:val="28"/>
        </w:rPr>
        <w:t xml:space="preserve">时间：2026年</w:t>
      </w:r>
      <w:r>
        <w:rPr>
          <w:rFonts w:hint="eastAsia" w:ascii="宋体" w:hAnsi="宋体" w:cs="宋体"/>
          <w:sz w:val="28"/>
          <w:szCs w:val="28"/>
        </w:rPr>
        <w:t xml:space="preserve">10</w:t>
      </w:r>
      <w:r>
        <w:rPr>
          <w:rFonts w:hint="eastAsia" w:ascii="宋体" w:hAnsi="宋体" w:cs="宋体"/>
          <w:sz w:val="28"/>
          <w:szCs w:val="28"/>
        </w:rPr>
        <w:t xml:space="preserve">月</w:t>
      </w:r>
      <w:r>
        <w:rPr>
          <w:rFonts w:hint="eastAsia" w:ascii="宋体" w:hAnsi="宋体" w:cs="宋体"/>
          <w:sz w:val="28"/>
          <w:szCs w:val="28"/>
        </w:rPr>
        <w:t xml:space="preserve">30</w:t>
      </w:r>
      <w:r>
        <w:rPr>
          <w:rFonts w:hint="eastAsia" w:ascii="宋体" w:hAnsi="宋体" w:cs="宋体"/>
          <w:sz w:val="28"/>
          <w:szCs w:val="28"/>
        </w:rPr>
        <w:t xml:space="preserve">日至2026年</w:t>
      </w:r>
      <w:r>
        <w:rPr>
          <w:rFonts w:hint="eastAsia" w:ascii="宋体" w:hAnsi="宋体" w:cs="宋体"/>
          <w:sz w:val="28"/>
          <w:szCs w:val="28"/>
        </w:rPr>
        <w:t xml:space="preserve">11</w:t>
      </w:r>
      <w:r>
        <w:rPr>
          <w:rFonts w:hint="eastAsia" w:ascii="宋体" w:hAnsi="宋体" w:cs="宋体"/>
          <w:sz w:val="28"/>
          <w:szCs w:val="28"/>
        </w:rPr>
        <w:t xml:space="preserve">月</w:t>
      </w:r>
      <w:r>
        <w:rPr>
          <w:rFonts w:hint="eastAsia" w:ascii="宋体" w:hAnsi="宋体" w:cs="宋体"/>
          <w:sz w:val="28"/>
          <w:szCs w:val="28"/>
        </w:rPr>
        <w:t xml:space="preserve">3</w:t>
      </w:r>
      <w:r>
        <w:rPr>
          <w:rFonts w:hint="eastAsia" w:ascii="宋体" w:hAnsi="宋体" w:cs="宋体"/>
          <w:sz w:val="28"/>
          <w:szCs w:val="28"/>
        </w:rPr>
        <w:t xml:space="preserve">日23点59分（北京时间）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地点：江苏政府采购网</w:t>
      </w:r>
      <w:r/>
    </w:p>
    <w:p>
      <w:pPr>
        <w:ind w:firstLine="480"/>
        <w:spacing w:line="360" w:lineRule="auto"/>
        <w:rPr>
          <w:rFonts w:ascii="宋体" w:hAnsi="宋体" w:cs="宋体"/>
          <w:sz w:val="28"/>
          <w:szCs w:val="28"/>
        </w:rPr>
      </w:pPr>
      <w:r>
        <w:rPr>
          <w:rFonts w:hint="eastAsia" w:ascii="宋体" w:hAnsi="宋体" w:cs="宋体"/>
          <w:sz w:val="28"/>
          <w:szCs w:val="28"/>
        </w:rPr>
        <w:t xml:space="preserve">方式：凡有意参与投标的供应商须登录江苏省政府采购网首页点击“苏采云”→通过CA锁进行响应确认，并自行在采购文件有效获取期内及时下载获取。</w:t>
      </w:r>
      <w:r/>
    </w:p>
    <w:p>
      <w:pPr>
        <w:ind w:firstLine="480"/>
        <w:spacing w:line="360" w:lineRule="auto"/>
        <w:rPr>
          <w:rFonts w:ascii="宋体" w:hAnsi="宋体" w:cs="宋体"/>
          <w:sz w:val="28"/>
          <w:szCs w:val="28"/>
        </w:rPr>
      </w:pPr>
      <w:r>
        <w:rPr>
          <w:rFonts w:hint="eastAsia" w:ascii="宋体" w:hAnsi="宋体" w:cs="宋体"/>
          <w:sz w:val="28"/>
          <w:szCs w:val="28"/>
        </w:rPr>
        <w:t xml:space="preserve">售价：0.00元。</w:t>
      </w:r>
      <w:r/>
    </w:p>
    <w:p>
      <w:pPr>
        <w:spacing w:line="360" w:lineRule="auto"/>
        <w:rPr>
          <w:rFonts w:ascii="宋体" w:hAnsi="宋体" w:cs="宋体"/>
          <w:b/>
          <w:bCs/>
          <w:sz w:val="28"/>
          <w:szCs w:val="28"/>
        </w:rPr>
      </w:pPr>
      <w:r/>
      <w:bookmarkStart w:id="24" w:name="_Toc28359017"/>
      <w:r/>
      <w:bookmarkStart w:id="25" w:name="_Toc35393634"/>
      <w:r/>
      <w:bookmarkStart w:id="26" w:name="_Toc28359094"/>
      <w:r/>
      <w:bookmarkStart w:id="27" w:name="_Toc35393803"/>
      <w:r/>
      <w:bookmarkEnd w:id="20"/>
      <w:r/>
      <w:bookmarkEnd w:id="21"/>
      <w:r/>
      <w:bookmarkEnd w:id="22"/>
      <w:r/>
      <w:bookmarkEnd w:id="23"/>
      <w:r>
        <w:rPr>
          <w:rFonts w:hint="eastAsia" w:ascii="宋体" w:hAnsi="宋体" w:cs="宋体"/>
          <w:b/>
          <w:bCs/>
          <w:sz w:val="28"/>
          <w:szCs w:val="28"/>
        </w:rPr>
        <w:t xml:space="preserve">四、响应文件提交</w:t>
      </w:r>
      <w:r/>
    </w:p>
    <w:p>
      <w:pPr>
        <w:ind w:firstLine="480"/>
        <w:spacing w:line="360" w:lineRule="auto"/>
        <w:rPr>
          <w:rFonts w:ascii="宋体" w:hAnsi="宋体" w:cs="宋体"/>
          <w:sz w:val="28"/>
          <w:szCs w:val="28"/>
        </w:rPr>
      </w:pPr>
      <w:r/>
      <w:bookmarkStart w:id="28" w:name="_Toc28359016"/>
      <w:r/>
      <w:bookmarkStart w:id="29" w:name="_Toc28359093"/>
      <w:r/>
      <w:bookmarkStart w:id="30" w:name="_Toc35393802"/>
      <w:r/>
      <w:bookmarkStart w:id="31" w:name="_Toc35393633"/>
      <w:r>
        <w:rPr>
          <w:rFonts w:hint="eastAsia" w:ascii="宋体" w:hAnsi="宋体" w:cs="宋体"/>
          <w:sz w:val="28"/>
          <w:szCs w:val="28"/>
        </w:rPr>
        <w:t xml:space="preserve">截止时间：2026年</w:t>
      </w:r>
      <w:r>
        <w:rPr>
          <w:rFonts w:hint="eastAsia" w:ascii="宋体" w:hAnsi="宋体" w:cs="宋体"/>
          <w:sz w:val="28"/>
          <w:szCs w:val="28"/>
        </w:rPr>
        <w:t xml:space="preserve">11</w:t>
      </w:r>
      <w:r>
        <w:rPr>
          <w:rFonts w:hint="eastAsia" w:ascii="宋体" w:hAnsi="宋体" w:cs="宋体"/>
          <w:sz w:val="28"/>
          <w:szCs w:val="28"/>
        </w:rPr>
        <w:t xml:space="preserve">月</w:t>
      </w:r>
      <w:r>
        <w:rPr>
          <w:rFonts w:hint="eastAsia" w:ascii="宋体" w:hAnsi="宋体" w:cs="宋体"/>
          <w:sz w:val="28"/>
          <w:szCs w:val="28"/>
        </w:rPr>
        <w:t xml:space="preserve">05</w:t>
      </w:r>
      <w:r>
        <w:rPr>
          <w:rFonts w:hint="eastAsia" w:ascii="宋体" w:hAnsi="宋体" w:cs="宋体"/>
          <w:sz w:val="28"/>
          <w:szCs w:val="28"/>
        </w:rPr>
        <w:t xml:space="preserve">日</w:t>
      </w:r>
      <w:r>
        <w:rPr>
          <w:rFonts w:ascii="宋体" w:hAnsi="宋体" w:cs="宋体"/>
          <w:sz w:val="28"/>
          <w:szCs w:val="28"/>
        </w:rPr>
        <w:t xml:space="preserve">09</w:t>
      </w:r>
      <w:r>
        <w:rPr>
          <w:rFonts w:hint="eastAsia" w:ascii="宋体" w:hAnsi="宋体" w:cs="宋体"/>
          <w:sz w:val="28"/>
          <w:szCs w:val="28"/>
        </w:rPr>
        <w:t xml:space="preserve">点</w:t>
      </w:r>
      <w:r>
        <w:rPr>
          <w:rFonts w:ascii="宋体" w:hAnsi="宋体" w:cs="宋体"/>
          <w:sz w:val="28"/>
          <w:szCs w:val="28"/>
        </w:rPr>
        <w:t xml:space="preserve">00</w:t>
      </w:r>
      <w:r>
        <w:rPr>
          <w:rFonts w:hint="eastAsia" w:ascii="宋体" w:hAnsi="宋体" w:cs="宋体"/>
          <w:sz w:val="28"/>
          <w:szCs w:val="28"/>
        </w:rPr>
        <w:t xml:space="preserve">分（北京时间）。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 点：“苏采云”系统。</w:t>
      </w:r>
      <w:bookmarkEnd w:id="28"/>
      <w:r/>
      <w:bookmarkEnd w:id="29"/>
      <w:r/>
      <w:bookmarkEnd w:id="30"/>
      <w:r/>
      <w:bookmarkEnd w:id="31"/>
      <w:r/>
      <w:r/>
    </w:p>
    <w:p>
      <w:pPr>
        <w:spacing w:line="360" w:lineRule="auto"/>
        <w:rPr>
          <w:rFonts w:ascii="宋体" w:hAnsi="宋体" w:cs="宋体"/>
          <w:b/>
          <w:bCs/>
          <w:sz w:val="28"/>
          <w:szCs w:val="28"/>
        </w:rPr>
      </w:pPr>
      <w:r>
        <w:rPr>
          <w:rFonts w:hint="eastAsia" w:ascii="宋体" w:hAnsi="宋体" w:cs="宋体"/>
          <w:b/>
          <w:bCs/>
          <w:sz w:val="28"/>
          <w:szCs w:val="28"/>
        </w:rPr>
        <w:t xml:space="preserve">五、开启</w:t>
      </w:r>
      <w:r/>
    </w:p>
    <w:p>
      <w:pPr>
        <w:ind w:firstLine="480"/>
        <w:spacing w:line="360" w:lineRule="auto"/>
        <w:rPr>
          <w:rFonts w:ascii="宋体" w:hAnsi="宋体" w:cs="宋体"/>
          <w:sz w:val="28"/>
          <w:szCs w:val="28"/>
        </w:rPr>
      </w:pPr>
      <w:r>
        <w:rPr>
          <w:rFonts w:hint="eastAsia" w:ascii="宋体" w:hAnsi="宋体" w:cs="宋体"/>
          <w:sz w:val="28"/>
          <w:szCs w:val="28"/>
        </w:rPr>
        <w:t xml:space="preserve">时 间：2026年</w:t>
      </w:r>
      <w:r>
        <w:rPr>
          <w:rFonts w:hint="eastAsia" w:ascii="宋体" w:hAnsi="宋体" w:cs="宋体"/>
          <w:sz w:val="28"/>
          <w:szCs w:val="28"/>
        </w:rPr>
        <w:t xml:space="preserve">11</w:t>
      </w:r>
      <w:r>
        <w:rPr>
          <w:rFonts w:hint="eastAsia" w:ascii="宋体" w:hAnsi="宋体" w:cs="宋体"/>
          <w:sz w:val="28"/>
          <w:szCs w:val="28"/>
        </w:rPr>
        <w:t xml:space="preserve">月</w:t>
      </w:r>
      <w:r>
        <w:rPr>
          <w:rFonts w:hint="eastAsia" w:ascii="宋体" w:hAnsi="宋体" w:cs="宋体"/>
          <w:sz w:val="28"/>
          <w:szCs w:val="28"/>
        </w:rPr>
        <w:t xml:space="preserve">05</w:t>
      </w:r>
      <w:r>
        <w:rPr>
          <w:rFonts w:hint="eastAsia" w:ascii="宋体" w:hAnsi="宋体" w:cs="宋体"/>
          <w:sz w:val="28"/>
          <w:szCs w:val="28"/>
        </w:rPr>
        <w:t xml:space="preserve">日</w:t>
      </w:r>
      <w:r>
        <w:rPr>
          <w:rFonts w:ascii="宋体" w:hAnsi="宋体" w:cs="宋体"/>
          <w:sz w:val="28"/>
          <w:szCs w:val="28"/>
        </w:rPr>
        <w:t xml:space="preserve">09</w:t>
      </w:r>
      <w:r>
        <w:rPr>
          <w:rFonts w:hint="eastAsia" w:ascii="宋体" w:hAnsi="宋体" w:cs="宋体"/>
          <w:sz w:val="28"/>
          <w:szCs w:val="28"/>
        </w:rPr>
        <w:t xml:space="preserve">点</w:t>
      </w:r>
      <w:r>
        <w:rPr>
          <w:rFonts w:ascii="宋体" w:hAnsi="宋体" w:cs="宋体"/>
          <w:sz w:val="28"/>
          <w:szCs w:val="28"/>
        </w:rPr>
        <w:t xml:space="preserve">00</w:t>
      </w:r>
      <w:r>
        <w:rPr>
          <w:rFonts w:hint="eastAsia" w:ascii="宋体" w:hAnsi="宋体" w:cs="宋体"/>
          <w:sz w:val="28"/>
          <w:szCs w:val="28"/>
        </w:rPr>
        <w:t xml:space="preserve">分（北京时间）。</w:t>
      </w:r>
      <w:r/>
    </w:p>
    <w:p>
      <w:pPr>
        <w:ind w:firstLine="480"/>
        <w:spacing w:line="360" w:lineRule="auto"/>
        <w:rPr>
          <w:rFonts w:ascii="宋体" w:hAnsi="宋体" w:cs="宋体"/>
          <w:sz w:val="28"/>
          <w:szCs w:val="28"/>
        </w:rPr>
      </w:pPr>
      <w:r>
        <w:rPr>
          <w:rFonts w:hint="eastAsia" w:ascii="宋体" w:hAnsi="宋体" w:cs="宋体"/>
          <w:sz w:val="28"/>
          <w:szCs w:val="28"/>
        </w:rPr>
        <w:t xml:space="preserve">地 点：“苏采云”系统网上开标大厅。</w:t>
      </w:r>
      <w:r/>
    </w:p>
    <w:p>
      <w:pPr>
        <w:spacing w:line="360" w:lineRule="auto"/>
        <w:rPr>
          <w:rFonts w:ascii="宋体" w:hAnsi="宋体" w:cs="宋体"/>
          <w:b/>
          <w:bCs/>
          <w:sz w:val="28"/>
          <w:szCs w:val="28"/>
        </w:rPr>
      </w:pPr>
      <w:r>
        <w:rPr>
          <w:rFonts w:hint="eastAsia" w:ascii="宋体" w:hAnsi="宋体" w:cs="宋体"/>
          <w:b/>
          <w:bCs/>
          <w:sz w:val="28"/>
          <w:szCs w:val="28"/>
        </w:rPr>
        <w:t xml:space="preserve">六、公告期限</w:t>
      </w:r>
      <w:bookmarkEnd w:id="24"/>
      <w:r/>
      <w:bookmarkEnd w:id="25"/>
      <w:r/>
      <w:bookmarkEnd w:id="26"/>
      <w:r/>
      <w:bookmarkEnd w:id="27"/>
      <w:r/>
      <w:r/>
    </w:p>
    <w:p>
      <w:pPr>
        <w:ind w:firstLine="480"/>
        <w:spacing w:line="360" w:lineRule="auto"/>
        <w:rPr>
          <w:rFonts w:ascii="宋体" w:hAnsi="宋体" w:cs="宋体"/>
          <w:sz w:val="28"/>
          <w:szCs w:val="28"/>
        </w:rPr>
      </w:pPr>
      <w:r>
        <w:rPr>
          <w:rFonts w:hint="eastAsia" w:ascii="宋体" w:hAnsi="宋体" w:cs="宋体"/>
          <w:sz w:val="28"/>
          <w:szCs w:val="28"/>
        </w:rPr>
        <w:t xml:space="preserve">自本公告发布之日起3个工作日。</w:t>
      </w:r>
      <w:bookmarkStart w:id="32" w:name="_Toc35393635"/>
      <w:r/>
      <w:bookmarkStart w:id="33" w:name="_Toc35393804"/>
      <w:r/>
      <w:r/>
    </w:p>
    <w:p>
      <w:pPr>
        <w:spacing w:line="360" w:lineRule="auto"/>
        <w:rPr>
          <w:rFonts w:ascii="宋体" w:hAnsi="宋体" w:cs="宋体"/>
          <w:b/>
          <w:bCs/>
          <w:sz w:val="28"/>
          <w:szCs w:val="28"/>
        </w:rPr>
      </w:pPr>
      <w:r>
        <w:rPr>
          <w:rFonts w:hint="eastAsia" w:ascii="宋体" w:hAnsi="宋体" w:cs="宋体"/>
          <w:b/>
          <w:bCs/>
          <w:sz w:val="28"/>
          <w:szCs w:val="28"/>
        </w:rPr>
        <w:t xml:space="preserve">七、其他补充事宜</w:t>
      </w:r>
      <w:bookmarkEnd w:id="32"/>
      <w:r/>
      <w:bookmarkEnd w:id="33"/>
      <w:r/>
      <w:r/>
    </w:p>
    <w:p>
      <w:pPr>
        <w:ind w:firstLine="560"/>
        <w:spacing w:line="360" w:lineRule="auto"/>
        <w:rPr>
          <w:rFonts w:ascii="宋体" w:hAnsi="宋体" w:cs="宋体"/>
          <w:sz w:val="28"/>
          <w:szCs w:val="28"/>
        </w:rPr>
      </w:pPr>
      <w:r/>
      <w:bookmarkStart w:id="34" w:name="_Toc35393805"/>
      <w:r/>
      <w:bookmarkStart w:id="35" w:name="_Toc28359095"/>
      <w:r/>
      <w:bookmarkStart w:id="36" w:name="_Toc35393636"/>
      <w:r/>
      <w:bookmarkStart w:id="37" w:name="_Toc28359018"/>
      <w:r>
        <w:rPr>
          <w:rFonts w:hint="eastAsia" w:ascii="宋体" w:hAnsi="宋体" w:cs="宋体"/>
          <w:sz w:val="28"/>
          <w:szCs w:val="28"/>
        </w:rPr>
        <w:t xml:space="preserve">1.投标保证金：免收</w:t>
      </w:r>
      <w:r/>
    </w:p>
    <w:p>
      <w:pPr>
        <w:pStyle w:val="921"/>
        <w:ind w:left="0" w:firstLine="560"/>
        <w:spacing w:line="360" w:lineRule="auto"/>
        <w:rPr>
          <w:rFonts w:asciiTheme="minorEastAsia" w:hAnsiTheme="minorEastAsia" w:eastAsiaTheme="minorEastAsia"/>
          <w:szCs w:val="28"/>
        </w:rPr>
      </w:pPr>
      <w:r>
        <w:rPr>
          <w:rFonts w:asciiTheme="minorEastAsia" w:hAnsiTheme="minorEastAsia" w:eastAsiaTheme="minorEastAsia"/>
          <w:szCs w:val="28"/>
        </w:rPr>
        <w:t xml:space="preserve">2.</w:t>
      </w:r>
      <w:r>
        <w:rPr>
          <w:rFonts w:hint="eastAsia" w:cs="宋体" w:asciiTheme="minorEastAsia" w:hAnsiTheme="minorEastAsia" w:eastAsiaTheme="minorEastAsia"/>
          <w:szCs w:val="28"/>
        </w:rPr>
        <w:t xml:space="preserve">项目采购类型：工程</w:t>
      </w:r>
      <w:r/>
    </w:p>
    <w:p>
      <w:pPr>
        <w:pStyle w:val="921"/>
        <w:ind w:left="0" w:firstLine="560"/>
        <w:spacing w:line="360" w:lineRule="auto"/>
        <w:rPr>
          <w:rFonts w:asciiTheme="minorEastAsia" w:hAnsiTheme="minorEastAsia" w:eastAsiaTheme="minorEastAsia"/>
          <w:szCs w:val="28"/>
        </w:rPr>
      </w:pPr>
      <w:r>
        <w:rPr>
          <w:rFonts w:asciiTheme="minorEastAsia" w:hAnsiTheme="minorEastAsia" w:eastAsiaTheme="minorEastAsia"/>
          <w:szCs w:val="28"/>
        </w:rPr>
        <w:t xml:space="preserve">3.</w:t>
      </w:r>
      <w:r>
        <w:rPr>
          <w:rFonts w:hint="eastAsia" w:asciiTheme="minorEastAsia" w:hAnsiTheme="minorEastAsia" w:eastAsiaTheme="minorEastAsia"/>
          <w:szCs w:val="28"/>
        </w:rPr>
        <w:t xml:space="preserve">项目所属行业：建筑业</w:t>
      </w:r>
      <w:r/>
    </w:p>
    <w:p>
      <w:pPr>
        <w:ind w:firstLine="560"/>
        <w:spacing w:line="360" w:lineRule="auto"/>
        <w:rPr>
          <w:rFonts w:ascii="宋体" w:hAnsi="宋体" w:cs="宋体"/>
          <w:sz w:val="28"/>
          <w:szCs w:val="28"/>
        </w:rPr>
      </w:pPr>
      <w:r>
        <w:rPr>
          <w:rFonts w:ascii="宋体" w:hAnsi="宋体" w:cs="宋体"/>
          <w:sz w:val="28"/>
          <w:szCs w:val="28"/>
        </w:rPr>
        <w:t xml:space="preserve">4</w:t>
      </w:r>
      <w:r>
        <w:rPr>
          <w:rFonts w:hint="eastAsia" w:ascii="宋体" w:hAnsi="宋体" w:cs="宋体"/>
          <w:sz w:val="28"/>
          <w:szCs w:val="28"/>
        </w:rPr>
        <w:t xml:space="preserve">.根据省财政厅《关于更</w:t>
      </w:r>
      <w:r>
        <w:rPr>
          <w:rFonts w:hint="eastAsia" w:ascii="宋体" w:hAnsi="宋体" w:cs="宋体"/>
          <w:sz w:val="28"/>
          <w:szCs w:val="28"/>
        </w:rPr>
        <w:t xml:space="preserve">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8"/>
          <w:szCs w:val="28"/>
        </w:rPr>
      </w:pPr>
      <w:r>
        <w:rPr>
          <w:rFonts w:hint="eastAsia" w:ascii="宋体" w:hAnsi="宋体" w:cs="宋体"/>
          <w:sz w:val="28"/>
          <w:szCs w:val="28"/>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560"/>
        <w:spacing w:line="360" w:lineRule="auto"/>
        <w:rPr>
          <w:rFonts w:ascii="宋体" w:hAnsi="宋体" w:cs="宋体"/>
          <w:sz w:val="28"/>
          <w:szCs w:val="28"/>
        </w:rPr>
      </w:pPr>
      <w:r>
        <w:rPr>
          <w:rFonts w:hint="eastAsia" w:ascii="宋体" w:hAnsi="宋体" w:cs="宋体"/>
          <w:sz w:val="28"/>
          <w:szCs w:val="28"/>
        </w:rPr>
        <w:t xml:space="preserve">如果“江苏政府采购网”（www.ccgp-jiangsu.gov.cn）信息与“江苏政</w:t>
      </w:r>
      <w:r>
        <w:rPr>
          <w:rFonts w:hint="eastAsia" w:ascii="宋体" w:hAnsi="宋体" w:cs="宋体"/>
          <w:sz w:val="28"/>
          <w:szCs w:val="28"/>
        </w:rPr>
        <w:t xml:space="preserve">务服务网”（www.jszwfw.gov.cn），“一企来办”专栏下“政府采购”模块中信息不一致，以“江苏政府采购网”信息为准。</w:t>
      </w:r>
      <w:r/>
    </w:p>
    <w:p>
      <w:pPr>
        <w:ind w:firstLine="560"/>
        <w:spacing w:line="360" w:lineRule="auto"/>
        <w:rPr>
          <w:rFonts w:ascii="宋体" w:hAnsi="宋体" w:cs="宋体"/>
          <w:sz w:val="28"/>
          <w:szCs w:val="28"/>
        </w:rPr>
      </w:pPr>
      <w:r>
        <w:rPr>
          <w:rFonts w:hint="eastAsia" w:ascii="宋体" w:hAnsi="宋体" w:cs="宋体"/>
          <w:sz w:val="28"/>
          <w:szCs w:val="28"/>
        </w:rPr>
        <w:t xml:space="preserve">注：如潜在供应商未按上述要求操作，将自行承担所产生的风险。</w:t>
      </w:r>
      <w:r/>
    </w:p>
    <w:p>
      <w:pPr>
        <w:ind w:firstLine="560"/>
        <w:spacing w:line="360" w:lineRule="auto"/>
        <w:rPr>
          <w:rFonts w:ascii="宋体" w:hAnsi="宋体" w:cs="宋体"/>
          <w:sz w:val="28"/>
          <w:szCs w:val="28"/>
        </w:rPr>
      </w:pPr>
      <w:r>
        <w:rPr>
          <w:rFonts w:ascii="宋体" w:hAnsi="宋体" w:cs="宋体"/>
          <w:sz w:val="28"/>
          <w:szCs w:val="28"/>
        </w:rPr>
        <w:t xml:space="preserve">5</w:t>
      </w:r>
      <w:r>
        <w:rPr>
          <w:rFonts w:hint="eastAsia" w:ascii="宋体" w:hAnsi="宋体" w:cs="宋体"/>
          <w:sz w:val="28"/>
          <w:szCs w:val="28"/>
        </w:rPr>
        <w:t xml:space="preserve">.项目谈判活动模式：不见面远程谈判模式，供应商在各自地点通过苏采云系统参加谈判活动。</w:t>
      </w:r>
      <w:r/>
    </w:p>
    <w:p>
      <w:pPr>
        <w:ind w:firstLine="560"/>
        <w:spacing w:line="360" w:lineRule="auto"/>
        <w:rPr>
          <w:rFonts w:ascii="宋体" w:hAnsi="宋体" w:cs="宋体"/>
          <w:sz w:val="28"/>
          <w:szCs w:val="28"/>
        </w:rPr>
      </w:pPr>
      <w:r>
        <w:rPr>
          <w:rFonts w:ascii="宋体" w:hAnsi="宋体" w:cs="宋体"/>
          <w:sz w:val="28"/>
          <w:szCs w:val="28"/>
        </w:rPr>
        <w:t xml:space="preserve">6</w:t>
      </w:r>
      <w:r>
        <w:rPr>
          <w:rFonts w:hint="eastAsia" w:ascii="宋体" w:hAnsi="宋体" w:cs="宋体"/>
          <w:sz w:val="28"/>
          <w:szCs w:val="28"/>
        </w:rPr>
        <w:t xml:space="preserve">、请各供应商充分考虑项目周期，谨慎参与交易，中标后不得以任何理由放弃中标资格或不按规定履约。</w:t>
      </w:r>
      <w:r/>
    </w:p>
    <w:p>
      <w:pPr>
        <w:spacing w:line="360" w:lineRule="auto"/>
        <w:rPr>
          <w:rFonts w:ascii="宋体" w:hAnsi="宋体" w:cs="宋体"/>
          <w:b/>
          <w:bCs/>
          <w:sz w:val="28"/>
          <w:szCs w:val="28"/>
        </w:rPr>
      </w:pPr>
      <w:r>
        <w:rPr>
          <w:rFonts w:hint="eastAsia" w:ascii="宋体" w:hAnsi="宋体" w:cs="宋体"/>
          <w:b/>
          <w:bCs/>
          <w:sz w:val="28"/>
          <w:szCs w:val="28"/>
        </w:rPr>
        <w:t xml:space="preserve">八、凡对本次采购提出询问，请按以下方式联系。</w:t>
      </w:r>
      <w:bookmarkStart w:id="38" w:name="_Toc35393806"/>
      <w:r/>
      <w:bookmarkStart w:id="39" w:name="_Toc28359019"/>
      <w:r/>
      <w:bookmarkStart w:id="40" w:name="_Toc28359096"/>
      <w:r/>
      <w:bookmarkStart w:id="41" w:name="_Toc35393637"/>
      <w:r/>
      <w:bookmarkEnd w:id="34"/>
      <w:r/>
      <w:bookmarkEnd w:id="35"/>
      <w:r/>
      <w:bookmarkEnd w:id="36"/>
      <w:r/>
      <w:bookmarkEnd w:id="37"/>
      <w:r/>
      <w:bookmarkEnd w:id="38"/>
      <w:r/>
      <w:bookmarkEnd w:id="39"/>
      <w:r/>
      <w:bookmarkEnd w:id="40"/>
      <w:r/>
      <w:bookmarkEnd w:id="41"/>
      <w:r/>
      <w:r/>
    </w:p>
    <w:p>
      <w:pPr>
        <w:ind w:firstLine="560"/>
        <w:spacing w:line="360" w:lineRule="auto"/>
        <w:rPr>
          <w:rFonts w:ascii="宋体" w:hAnsi="宋体" w:cs="宋体"/>
          <w:bCs/>
          <w:sz w:val="28"/>
          <w:szCs w:val="28"/>
        </w:rPr>
      </w:pPr>
      <w:r/>
      <w:bookmarkStart w:id="42" w:name="_Toc28359020"/>
      <w:r/>
      <w:bookmarkStart w:id="43" w:name="_Toc28359097"/>
      <w:r/>
      <w:bookmarkStart w:id="44" w:name="_Toc35393638"/>
      <w:r/>
      <w:bookmarkStart w:id="45" w:name="_Toc35393807"/>
      <w:r>
        <w:rPr>
          <w:rFonts w:hint="eastAsia" w:ascii="宋体" w:hAnsi="宋体" w:cs="宋体"/>
          <w:bCs/>
          <w:sz w:val="28"/>
          <w:szCs w:val="28"/>
        </w:rPr>
        <w:t xml:space="preserve">1.采购人信息</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单位名称：南通市海门区悦来镇人民政府</w:t>
      </w:r>
      <w:r/>
    </w:p>
    <w:p>
      <w:pPr>
        <w:ind w:firstLine="560"/>
        <w:jc w:val="left"/>
        <w:spacing w:line="360" w:lineRule="auto"/>
        <w:shd w:val="solid" w:color="ffffff" w:fill="auto"/>
        <w:widowControl/>
        <w:rPr>
          <w:rFonts w:ascii="宋体" w:hAnsi="宋体" w:cs="宋体"/>
          <w:sz w:val="28"/>
          <w:szCs w:val="28"/>
        </w:rPr>
      </w:pPr>
      <w:r>
        <w:rPr>
          <w:rFonts w:hint="eastAsia" w:ascii="宋体" w:hAnsi="宋体" w:cs="宋体"/>
          <w:sz w:val="28"/>
          <w:szCs w:val="28"/>
        </w:rPr>
        <w:t xml:space="preserve">单位地址：南通市海门区悦来镇复兴街12号</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联系人：</w:t>
      </w:r>
      <w:bookmarkStart w:id="46" w:name="OLE_LINK3"/>
      <w:r>
        <w:rPr>
          <w:rFonts w:hint="eastAsia" w:ascii="宋体" w:hAnsi="宋体" w:cs="宋体"/>
          <w:sz w:val="28"/>
          <w:szCs w:val="28"/>
        </w:rPr>
        <w:t xml:space="preserve">沈先生</w:t>
      </w:r>
      <w:r/>
    </w:p>
    <w:p>
      <w:pPr>
        <w:ind w:firstLine="560"/>
        <w:jc w:val="left"/>
        <w:spacing w:line="360" w:lineRule="auto"/>
        <w:rPr>
          <w:rFonts w:ascii="宋体" w:hAnsi="宋体" w:cs="宋体"/>
          <w:sz w:val="28"/>
          <w:szCs w:val="28"/>
        </w:rPr>
      </w:pPr>
      <w:r>
        <w:rPr>
          <w:rFonts w:hint="eastAsia" w:ascii="宋体" w:hAnsi="宋体" w:cs="宋体"/>
          <w:sz w:val="28"/>
          <w:szCs w:val="28"/>
        </w:rPr>
        <w:t xml:space="preserve">联系方式：15862808950</w:t>
      </w:r>
      <w:bookmarkEnd w:id="46"/>
      <w:r/>
      <w:r/>
    </w:p>
    <w:p>
      <w:pPr>
        <w:ind w:firstLine="560"/>
        <w:jc w:val="left"/>
        <w:spacing w:line="360" w:lineRule="auto"/>
        <w:rPr>
          <w:rFonts w:ascii="宋体" w:hAnsi="宋体" w:cs="宋体"/>
          <w:bCs/>
          <w:sz w:val="28"/>
          <w:szCs w:val="28"/>
        </w:rPr>
      </w:pPr>
      <w:r>
        <w:rPr>
          <w:rFonts w:hint="eastAsia" w:ascii="宋体" w:hAnsi="宋体" w:cs="宋体"/>
          <w:bCs/>
          <w:sz w:val="28"/>
          <w:szCs w:val="28"/>
        </w:rPr>
        <w:t xml:space="preserve">2.采购代理机构信息 </w:t>
      </w:r>
      <w:bookmarkEnd w:id="42"/>
      <w:r/>
      <w:bookmarkEnd w:id="43"/>
      <w:r/>
      <w:bookmarkEnd w:id="44"/>
      <w:r/>
      <w:bookmarkEnd w:id="45"/>
      <w:r/>
      <w:r/>
    </w:p>
    <w:p>
      <w:pPr>
        <w:ind w:firstLine="560"/>
        <w:spacing w:line="360" w:lineRule="auto"/>
        <w:rPr>
          <w:rFonts w:ascii="宋体" w:hAnsi="宋体" w:cs="宋体"/>
          <w:sz w:val="28"/>
          <w:szCs w:val="28"/>
        </w:rPr>
      </w:pPr>
      <w:r>
        <w:rPr>
          <w:rFonts w:hint="eastAsia" w:ascii="宋体" w:hAnsi="宋体" w:cs="宋体"/>
          <w:sz w:val="28"/>
          <w:szCs w:val="28"/>
        </w:rPr>
        <w:t xml:space="preserve">单位名称：江苏本源工程项目管理有限公司 </w:t>
      </w:r>
      <w:r/>
    </w:p>
    <w:p>
      <w:pPr>
        <w:ind w:firstLine="560"/>
        <w:spacing w:line="360" w:lineRule="auto"/>
        <w:rPr>
          <w:rFonts w:ascii="宋体" w:hAnsi="宋体" w:cs="宋体"/>
          <w:sz w:val="28"/>
          <w:szCs w:val="28"/>
        </w:rPr>
      </w:pPr>
      <w:r>
        <w:rPr>
          <w:rFonts w:hint="eastAsia" w:ascii="宋体" w:hAnsi="宋体" w:cs="宋体"/>
          <w:sz w:val="28"/>
          <w:szCs w:val="28"/>
        </w:rPr>
        <w:t xml:space="preserve">单位地址：南通市海门区富江路1</w:t>
      </w:r>
      <w:r>
        <w:rPr>
          <w:rFonts w:ascii="宋体" w:hAnsi="宋体" w:cs="宋体"/>
          <w:sz w:val="28"/>
          <w:szCs w:val="28"/>
        </w:rPr>
        <w:t xml:space="preserve">055</w:t>
      </w:r>
      <w:r>
        <w:rPr>
          <w:rFonts w:hint="eastAsia" w:ascii="宋体" w:hAnsi="宋体" w:cs="宋体"/>
          <w:sz w:val="28"/>
          <w:szCs w:val="28"/>
        </w:rPr>
        <w:t xml:space="preserve">号2</w:t>
      </w:r>
      <w:r>
        <w:rPr>
          <w:rFonts w:ascii="宋体" w:hAnsi="宋体" w:cs="宋体"/>
          <w:sz w:val="28"/>
          <w:szCs w:val="28"/>
        </w:rPr>
        <w:t xml:space="preserve">4</w:t>
      </w:r>
      <w:r>
        <w:rPr>
          <w:rFonts w:hint="eastAsia" w:ascii="宋体" w:hAnsi="宋体" w:cs="宋体"/>
          <w:sz w:val="28"/>
          <w:szCs w:val="28"/>
        </w:rPr>
        <w:t xml:space="preserve">号楼3</w:t>
      </w:r>
      <w:r>
        <w:rPr>
          <w:rFonts w:ascii="宋体" w:hAnsi="宋体" w:cs="宋体"/>
          <w:sz w:val="28"/>
          <w:szCs w:val="28"/>
        </w:rPr>
        <w:t xml:space="preserve">01</w:t>
      </w:r>
      <w:r>
        <w:rPr>
          <w:rFonts w:hint="eastAsia" w:ascii="宋体" w:hAnsi="宋体" w:cs="宋体"/>
          <w:sz w:val="28"/>
          <w:szCs w:val="28"/>
        </w:rPr>
        <w:t xml:space="preserve">室</w:t>
      </w:r>
      <w:r/>
    </w:p>
    <w:p>
      <w:pPr>
        <w:ind w:firstLine="560"/>
        <w:spacing w:line="360" w:lineRule="auto"/>
        <w:rPr>
          <w:rFonts w:ascii="宋体" w:hAnsi="宋体" w:cs="宋体"/>
          <w:sz w:val="28"/>
          <w:szCs w:val="28"/>
        </w:rPr>
      </w:pPr>
      <w:r>
        <w:rPr>
          <w:rFonts w:hint="eastAsia" w:ascii="宋体" w:hAnsi="宋体" w:cs="宋体"/>
          <w:sz w:val="28"/>
          <w:szCs w:val="28"/>
        </w:rPr>
        <w:t xml:space="preserve">联系人：王女士</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联系方式：1</w:t>
      </w:r>
      <w:r>
        <w:rPr>
          <w:rFonts w:ascii="宋体" w:hAnsi="宋体" w:cs="宋体"/>
          <w:sz w:val="28"/>
          <w:szCs w:val="28"/>
        </w:rPr>
        <w:t xml:space="preserve">8795717900</w:t>
      </w:r>
      <w:r/>
    </w:p>
    <w:p>
      <w:pPr>
        <w:ind w:firstLine="560"/>
        <w:spacing w:line="360" w:lineRule="auto"/>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项目联系方式</w:t>
      </w:r>
      <w:r/>
    </w:p>
    <w:p>
      <w:pPr>
        <w:ind w:firstLine="560"/>
        <w:spacing w:line="360" w:lineRule="auto"/>
        <w:rPr>
          <w:rFonts w:ascii="宋体" w:hAnsi="宋体" w:cs="宋体"/>
          <w:sz w:val="28"/>
          <w:szCs w:val="28"/>
        </w:rPr>
      </w:pPr>
      <w:r>
        <w:rPr>
          <w:rFonts w:hint="eastAsia" w:ascii="宋体" w:hAnsi="宋体" w:cs="宋体"/>
          <w:sz w:val="28"/>
          <w:szCs w:val="28"/>
        </w:rPr>
        <w:t xml:space="preserve">项目联系人：王女士</w:t>
      </w:r>
      <w:r/>
    </w:p>
    <w:p>
      <w:pPr>
        <w:ind w:firstLine="560"/>
        <w:spacing w:line="360" w:lineRule="auto"/>
        <w:rPr>
          <w:rFonts w:ascii="宋体" w:hAnsi="宋体" w:cs="宋体"/>
          <w:sz w:val="28"/>
          <w:szCs w:val="28"/>
        </w:rPr>
      </w:pPr>
      <w:r>
        <w:rPr>
          <w:rFonts w:hint="eastAsia" w:ascii="宋体" w:hAnsi="宋体" w:cs="宋体"/>
          <w:sz w:val="28"/>
          <w:szCs w:val="28"/>
        </w:rPr>
        <w:t xml:space="preserve">电话：1</w:t>
      </w:r>
      <w:r>
        <w:rPr>
          <w:rFonts w:ascii="宋体" w:hAnsi="宋体" w:cs="宋体"/>
          <w:sz w:val="28"/>
          <w:szCs w:val="28"/>
        </w:rPr>
        <w:t xml:space="preserve">8795717900</w:t>
      </w:r>
      <w:r/>
    </w:p>
    <w:p>
      <w:pPr>
        <w:ind w:firstLine="3253"/>
        <w:rPr>
          <w:rFonts w:ascii="宋体" w:hAnsi="宋体"/>
          <w:b/>
          <w:bCs/>
          <w:sz w:val="36"/>
          <w:szCs w:val="36"/>
          <w:lang w:val="en-GB"/>
        </w:rPr>
      </w:pPr>
      <w:r>
        <w:rPr>
          <w:rFonts w:hint="eastAsia" w:ascii="宋体" w:hAnsi="宋体"/>
          <w:b/>
          <w:sz w:val="36"/>
          <w:szCs w:val="36"/>
          <w:lang w:val="en-GB"/>
        </w:rPr>
        <w:br w:type="page" w:clear="all"/>
      </w:r>
      <w:r>
        <w:rPr>
          <w:rFonts w:hint="eastAsia" w:ascii="宋体" w:hAnsi="宋体"/>
          <w:b/>
          <w:sz w:val="36"/>
          <w:szCs w:val="36"/>
          <w:lang w:val="en-GB"/>
        </w:rPr>
        <w:t xml:space="preserve">第二部分  谈判须知</w:t>
      </w:r>
      <w:r/>
    </w:p>
    <w:p>
      <w:pPr>
        <w:ind w:firstLine="482"/>
        <w:spacing w:line="500" w:lineRule="exact"/>
        <w:rPr>
          <w:rFonts w:ascii="宋体" w:hAnsi="宋体" w:cs="宋体"/>
          <w:b/>
          <w:sz w:val="28"/>
          <w:szCs w:val="28"/>
        </w:rPr>
        <w:outlineLvl w:val="0"/>
      </w:pPr>
      <w:r>
        <w:rPr>
          <w:rFonts w:hint="eastAsia" w:ascii="宋体" w:hAnsi="宋体" w:cs="宋体"/>
          <w:b/>
          <w:sz w:val="28"/>
          <w:szCs w:val="28"/>
        </w:rPr>
        <w:t xml:space="preserve">（一）总则</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1.采购方式</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1.1本次采取竞争性谈判方式，本谈判文件仅适用于谈判公告中所述项目。</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w:t>
      </w:r>
      <w:r>
        <w:rPr>
          <w:rFonts w:hint="eastAsia" w:ascii="宋体" w:hAnsi="宋体" w:cs="宋体"/>
          <w:color w:val="000000"/>
          <w:sz w:val="28"/>
          <w:szCs w:val="28"/>
        </w:rPr>
        <w:t xml:space="preserve">合格的谈判供应商</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2.1满足谈判公告中供应商的资格要求的规定。</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3.适用法律</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3.1本次采购及由此产生的合同受中华人民共和国有关的法律法规制约和保护。</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4.谈判费用</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4.1</w:t>
      </w:r>
      <w:r>
        <w:rPr>
          <w:rFonts w:hint="eastAsia" w:ascii="宋体" w:hAnsi="宋体" w:cs="宋体"/>
          <w:color w:val="000000"/>
          <w:sz w:val="28"/>
          <w:szCs w:val="28"/>
        </w:rPr>
        <w:t xml:space="preserve">参加谈判的供应商应自行承担所有与参加谈判有关的费用</w:t>
      </w:r>
      <w:r>
        <w:rPr>
          <w:rFonts w:hint="eastAsia" w:ascii="宋体" w:hAnsi="宋体" w:cs="宋体"/>
          <w:sz w:val="28"/>
          <w:szCs w:val="28"/>
        </w:rPr>
        <w:t xml:space="preserve">，无论谈判过程中的做法和结果如何，采购人及代理机构在任何情况下均无义务和责任承担这些费用。</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4.2 本次谈判采购人及采购代理机构不收取标书工本费。</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5.谈判文件的约束力</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5.1供应商一旦参加本项目采购活动，即被认为接受了本谈判文件的规定和约束。</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6.谈判文件的解释</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6.1谈判文件需求部分（供应商资格要求、项目需求）由采购人解释，其它部分由采购代理机构解释。</w:t>
      </w:r>
      <w:r/>
    </w:p>
    <w:p>
      <w:pPr>
        <w:ind w:firstLine="482"/>
        <w:spacing w:line="500" w:lineRule="exact"/>
        <w:rPr>
          <w:rFonts w:ascii="宋体" w:hAnsi="宋体" w:cs="宋体"/>
          <w:b/>
          <w:sz w:val="28"/>
          <w:szCs w:val="28"/>
        </w:rPr>
        <w:outlineLvl w:val="0"/>
      </w:pPr>
      <w:r>
        <w:rPr>
          <w:rFonts w:hint="eastAsia" w:ascii="宋体" w:hAnsi="宋体" w:cs="宋体"/>
          <w:b/>
          <w:sz w:val="28"/>
          <w:szCs w:val="28"/>
        </w:rPr>
        <w:t xml:space="preserve">（二）谈判文件</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1.谈判文件构成</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1.1 谈判文件由以下部分组成：</w:t>
      </w:r>
      <w:r/>
    </w:p>
    <w:p>
      <w:pPr>
        <w:ind w:firstLine="480"/>
        <w:spacing w:line="500" w:lineRule="exact"/>
        <w:rPr>
          <w:rFonts w:ascii="宋体" w:hAnsi="宋体" w:cs="宋体"/>
          <w:sz w:val="28"/>
          <w:szCs w:val="28"/>
        </w:rPr>
      </w:pPr>
      <w:r>
        <w:rPr>
          <w:rFonts w:hint="eastAsia" w:ascii="宋体" w:hAnsi="宋体" w:cs="宋体"/>
          <w:sz w:val="28"/>
          <w:szCs w:val="28"/>
        </w:rPr>
        <w:t xml:space="preserve">（1）竞争性谈判公告</w:t>
      </w:r>
      <w:r/>
    </w:p>
    <w:p>
      <w:pPr>
        <w:ind w:firstLine="480"/>
        <w:spacing w:line="500" w:lineRule="exact"/>
        <w:rPr>
          <w:rFonts w:ascii="宋体" w:hAnsi="宋体" w:cs="宋体"/>
          <w:sz w:val="28"/>
          <w:szCs w:val="28"/>
        </w:rPr>
      </w:pPr>
      <w:r>
        <w:rPr>
          <w:rFonts w:hint="eastAsia" w:ascii="宋体" w:hAnsi="宋体" w:cs="宋体"/>
          <w:sz w:val="28"/>
          <w:szCs w:val="28"/>
        </w:rPr>
        <w:t xml:space="preserve">（2）谈判须知</w:t>
      </w:r>
      <w:r/>
    </w:p>
    <w:p>
      <w:pPr>
        <w:ind w:firstLine="480"/>
        <w:spacing w:line="500" w:lineRule="exact"/>
        <w:rPr>
          <w:rFonts w:ascii="宋体" w:hAnsi="宋体" w:cs="宋体"/>
          <w:sz w:val="28"/>
          <w:szCs w:val="28"/>
        </w:rPr>
      </w:pPr>
      <w:r>
        <w:rPr>
          <w:rFonts w:hint="eastAsia" w:ascii="宋体" w:hAnsi="宋体" w:cs="宋体"/>
          <w:sz w:val="28"/>
          <w:szCs w:val="28"/>
        </w:rPr>
        <w:t xml:space="preserve">（3）项目需求</w:t>
      </w:r>
      <w:r/>
    </w:p>
    <w:p>
      <w:pPr>
        <w:ind w:firstLine="480"/>
        <w:spacing w:line="500" w:lineRule="exact"/>
        <w:rPr>
          <w:rFonts w:ascii="宋体" w:hAnsi="宋体" w:cs="宋体"/>
          <w:sz w:val="28"/>
          <w:szCs w:val="28"/>
        </w:rPr>
      </w:pPr>
      <w:r>
        <w:rPr>
          <w:rFonts w:hint="eastAsia" w:ascii="宋体" w:hAnsi="宋体" w:cs="宋体"/>
          <w:sz w:val="28"/>
          <w:szCs w:val="28"/>
        </w:rPr>
        <w:t xml:space="preserve">（4）评审方法和评审标准</w:t>
      </w:r>
      <w:r/>
    </w:p>
    <w:p>
      <w:pPr>
        <w:ind w:firstLine="480"/>
        <w:spacing w:line="500" w:lineRule="exact"/>
        <w:rPr>
          <w:rFonts w:ascii="宋体" w:hAnsi="宋体" w:cs="宋体"/>
          <w:sz w:val="28"/>
          <w:szCs w:val="28"/>
        </w:rPr>
      </w:pPr>
      <w:r>
        <w:rPr>
          <w:rFonts w:hint="eastAsia" w:ascii="宋体" w:hAnsi="宋体" w:cs="宋体"/>
          <w:sz w:val="28"/>
          <w:szCs w:val="28"/>
        </w:rPr>
        <w:t xml:space="preserve">（5）合同签订与验收付款</w:t>
      </w:r>
      <w:r/>
    </w:p>
    <w:p>
      <w:pPr>
        <w:ind w:firstLine="480"/>
        <w:spacing w:line="500" w:lineRule="exact"/>
        <w:rPr>
          <w:rFonts w:ascii="宋体" w:hAnsi="宋体" w:cs="宋体"/>
          <w:sz w:val="28"/>
          <w:szCs w:val="28"/>
        </w:rPr>
      </w:pPr>
      <w:r>
        <w:rPr>
          <w:rFonts w:hint="eastAsia" w:ascii="宋体" w:hAnsi="宋体" w:cs="宋体"/>
          <w:sz w:val="28"/>
          <w:szCs w:val="28"/>
        </w:rPr>
        <w:t xml:space="preserve">（6）质疑提出和处理</w:t>
      </w:r>
      <w:r/>
    </w:p>
    <w:p>
      <w:pPr>
        <w:ind w:firstLine="480"/>
        <w:spacing w:line="500" w:lineRule="exact"/>
        <w:rPr>
          <w:rFonts w:ascii="宋体" w:hAnsi="宋体" w:cs="宋体"/>
          <w:sz w:val="28"/>
          <w:szCs w:val="28"/>
        </w:rPr>
      </w:pPr>
      <w:r>
        <w:rPr>
          <w:rFonts w:hint="eastAsia" w:ascii="宋体" w:hAnsi="宋体" w:cs="宋体"/>
          <w:sz w:val="28"/>
          <w:szCs w:val="28"/>
        </w:rPr>
        <w:t xml:space="preserve">（7）响应文件组成</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请仔细检查谈判文件是否齐全，如有缺漏请立即与采购人或采购代理机构联系解决。</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2.谈判文件的澄清</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2.1任何要求对谈判文件进行澄清的供应商，应在提交首次响应文件截止时间三个工作日前按谈判公告中的通讯地址，以书面形式通知采购人或采购代理机构。采购人或采购代理机构有权对发出的谈判文件进行必要的澄清或修改。</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2.2采购人视情组织答疑会</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3.谈判文件的修改</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3.1在响应文件提交截止时间前，采购人或采购代理机构可以对谈判文件进行修改。</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3.2采购人或采购代理机构有权按照法定的要求推迟响应文件提交截止日期和谈判日期。</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3.3谈判文件的修改将在江苏政府采购网公布，补充文件将作为谈判文件的组成部分，并对供应商具有约束力。</w:t>
      </w:r>
      <w:r/>
    </w:p>
    <w:p>
      <w:pPr>
        <w:ind w:firstLine="480"/>
        <w:spacing w:line="500" w:lineRule="exact"/>
        <w:rPr>
          <w:rFonts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5.供应商对采购人提供的采购文件所做出的推论、解释和结论，采购人概</w:t>
      </w:r>
      <w:r>
        <w:rPr>
          <w:rFonts w:hint="eastAsia" w:ascii="宋体" w:hAnsi="宋体" w:cs="宋体"/>
          <w:sz w:val="28"/>
          <w:szCs w:val="28"/>
        </w:rPr>
        <w:t xml:space="preserve">不负责。供应商由于对采购文件的任何推论和误解以及采购人对有关问题的口头解释所造成的后果，均由各潜在供应商自负。</w:t>
      </w:r>
      <w:r/>
    </w:p>
    <w:p>
      <w:pPr>
        <w:ind w:firstLine="482"/>
        <w:spacing w:line="500" w:lineRule="exact"/>
        <w:rPr>
          <w:rFonts w:ascii="宋体" w:hAnsi="宋体" w:cs="宋体"/>
          <w:b/>
          <w:sz w:val="28"/>
          <w:szCs w:val="28"/>
        </w:rPr>
        <w:outlineLvl w:val="0"/>
      </w:pPr>
      <w:r>
        <w:rPr>
          <w:rFonts w:hint="eastAsia" w:ascii="宋体" w:hAnsi="宋体" w:cs="宋体"/>
          <w:b/>
          <w:sz w:val="28"/>
          <w:szCs w:val="28"/>
        </w:rPr>
        <w:t xml:space="preserve">（三）响应文件的编制</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1.响应文件的语言及度量衡单位</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1.1供应商提交的响应文件以及供应商与采购人或采购代理机构就有关谈判的所有来往通知、函件和文件均应使用简体中文。</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1.2除技术性能另有规定外，响应文件所使用的度量衡单位，均须采用国家法定计量单位。</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2.响应文件构成</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2.1供应商编写的响应文件应包括资格审查证明材料文件、商务技术标文件</w:t>
      </w:r>
      <w:r>
        <w:rPr>
          <w:rFonts w:hint="eastAsia" w:ascii="宋体" w:hAnsi="宋体" w:cs="宋体"/>
          <w:color w:val="000000"/>
          <w:sz w:val="28"/>
          <w:szCs w:val="28"/>
        </w:rPr>
        <w:t xml:space="preserve">（如需）</w:t>
      </w:r>
      <w:r>
        <w:rPr>
          <w:rFonts w:hint="eastAsia" w:ascii="宋体" w:hAnsi="宋体" w:cs="宋体"/>
          <w:sz w:val="28"/>
          <w:szCs w:val="28"/>
        </w:rPr>
        <w:t xml:space="preserve">、价格标文件等。供应商按“第七部分 响应文件组成”要求编写响应文件。</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3.谈判响应有效期</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3.1谈判响应有效期为采购文件规定的响应文件提交截止时间后六十（60）天。谈判响应有效期比规定短的将被视为非实质性响应而予以拒绝。</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4. 谈判响应有效期的延长</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4.1在特殊情况下，采购人或采购代理机构于原谈判响应有效期满之前，可向谈判供应商提出延长谈判响应有效期的要求。这种要求与答复均应采用书面形式。供应商可以拒绝采购人或采购代理机构的这一要求而放弃谈判响应，同意延长谈判响应有效期的供应商既不能要求也不允许修改其响应文件。受谈判响应有效期约束的所有权利与义务均延长至新的有效期。</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5.电子响应文件其他要求</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5.2供应商应对CA证书妥善保管，如被他人盗用投标，因此带来的结果均由供应商自行承担。</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5.3供应商应当对采购文件提出的实质性要求和条件作出实质性响应，并在电子投标系统逐条应答。</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5.4供应商应对要求提供的资格证明文件（如资质证书、资格证书）、技术资料（如白皮书、彩页、手册、检测报告等）扫描上传至投标系统。 </w:t>
      </w:r>
      <w:r/>
    </w:p>
    <w:p>
      <w:pPr>
        <w:ind w:firstLine="480"/>
        <w:spacing w:line="500" w:lineRule="exact"/>
        <w:rPr>
          <w:rFonts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500" w:lineRule="exact"/>
        <w:rPr>
          <w:rFonts w:ascii="宋体" w:hAnsi="宋体" w:cs="宋体"/>
          <w:b/>
          <w:sz w:val="28"/>
          <w:szCs w:val="28"/>
        </w:rPr>
        <w:outlineLvl w:val="0"/>
      </w:pPr>
      <w:r>
        <w:rPr>
          <w:rFonts w:hint="eastAsia" w:ascii="宋体" w:hAnsi="宋体" w:cs="宋体"/>
          <w:b/>
          <w:sz w:val="28"/>
          <w:szCs w:val="28"/>
        </w:rPr>
        <w:t xml:space="preserve">（四）响应文件的提交</w:t>
      </w:r>
      <w:r/>
    </w:p>
    <w:p>
      <w:pPr>
        <w:ind w:firstLine="480"/>
        <w:keepNext/>
        <w:spacing w:line="500" w:lineRule="exact"/>
        <w:rPr>
          <w:rFonts w:ascii="宋体" w:hAnsi="宋体" w:cs="宋体"/>
          <w:b/>
          <w:bCs/>
          <w:sz w:val="28"/>
          <w:szCs w:val="28"/>
        </w:rPr>
        <w:outlineLvl w:val="3"/>
      </w:pPr>
      <w:r/>
      <w:bookmarkStart w:id="47" w:name="_Toc462564084"/>
      <w:r/>
      <w:bookmarkStart w:id="48" w:name="_Toc16938541"/>
      <w:r/>
      <w:bookmarkStart w:id="49" w:name="_Toc20823297"/>
      <w:r/>
      <w:bookmarkStart w:id="50" w:name="_Toc513029225"/>
      <w:r>
        <w:rPr>
          <w:rFonts w:hint="eastAsia" w:ascii="宋体" w:hAnsi="宋体" w:cs="宋体"/>
          <w:sz w:val="28"/>
          <w:szCs w:val="28"/>
        </w:rPr>
        <w:t xml:space="preserve">1.响应文件</w:t>
      </w:r>
      <w:bookmarkEnd w:id="47"/>
      <w:r/>
      <w:bookmarkEnd w:id="48"/>
      <w:r/>
      <w:bookmarkEnd w:id="49"/>
      <w:r/>
      <w:bookmarkEnd w:id="50"/>
      <w:r>
        <w:rPr>
          <w:rFonts w:hint="eastAsia" w:ascii="宋体" w:hAnsi="宋体" w:cs="宋体"/>
          <w:sz w:val="28"/>
          <w:szCs w:val="28"/>
        </w:rPr>
        <w:t xml:space="preserve">的提交</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1.1线上提交与接收地点：供应商应当通过“苏采云”系统提交数据电文形式的响应文件（即电子投标），“苏采云”系统自动接收。</w:t>
      </w:r>
      <w:r/>
    </w:p>
    <w:p>
      <w:pPr>
        <w:ind w:firstLine="482"/>
        <w:spacing w:line="500" w:lineRule="exact"/>
        <w:rPr>
          <w:rFonts w:ascii="宋体" w:hAnsi="宋体" w:cs="宋体"/>
          <w:b/>
          <w:bCs/>
          <w:sz w:val="28"/>
          <w:szCs w:val="28"/>
        </w:rPr>
      </w:pPr>
      <w:r>
        <w:rPr>
          <w:rFonts w:hint="eastAsia" w:ascii="宋体" w:hAnsi="宋体" w:cs="宋体"/>
          <w:b/>
          <w:bCs/>
          <w:sz w:val="28"/>
          <w:szCs w:val="28"/>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2.响应文件截止日期</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2.1供应商上传电子响应文件的时间不得迟于谈判公告中规定的响应文件提交截止时间。</w:t>
      </w:r>
      <w:r/>
    </w:p>
    <w:p>
      <w:pPr>
        <w:ind w:firstLine="480"/>
        <w:spacing w:line="500" w:lineRule="exact"/>
        <w:rPr>
          <w:rFonts w:ascii="宋体" w:hAnsi="宋体" w:cs="宋体"/>
          <w:bCs/>
          <w:sz w:val="28"/>
          <w:szCs w:val="28"/>
        </w:rPr>
      </w:pPr>
      <w:r>
        <w:rPr>
          <w:rFonts w:hint="eastAsia" w:ascii="宋体" w:hAnsi="宋体" w:cs="宋体"/>
          <w:bCs/>
          <w:sz w:val="28"/>
          <w:szCs w:val="28"/>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2.2采购人或采购代理机构可以按照规定，通过修改响应文件延长响应文件提交截止日期，在此情况下，供应商的所有权利和义务以及供应商受制的截止日期均应以延长后新的截止日期为准。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3.响应文件的密封（加密）要求：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3.2</w:t>
      </w:r>
      <w:r>
        <w:rPr>
          <w:rFonts w:hint="eastAsia" w:ascii="宋体" w:hAnsi="宋体" w:cs="宋体"/>
          <w:b/>
          <w:sz w:val="28"/>
          <w:szCs w:val="28"/>
        </w:rPr>
        <w:t xml:space="preserve">供应商须通过“苏采云”系统提供的政府采购客户端工具（使用“CA数字证书”）加盖电子签章。</w:t>
      </w:r>
      <w:r/>
    </w:p>
    <w:p>
      <w:pPr>
        <w:ind w:firstLine="480"/>
        <w:spacing w:line="500" w:lineRule="exact"/>
        <w:rPr>
          <w:rFonts w:ascii="宋体" w:hAnsi="宋体" w:cs="宋体"/>
          <w:bCs/>
          <w:sz w:val="28"/>
          <w:szCs w:val="28"/>
        </w:rPr>
      </w:pPr>
      <w:r>
        <w:rPr>
          <w:rFonts w:hint="eastAsia" w:ascii="宋体" w:hAnsi="宋体" w:cs="宋体"/>
          <w:bCs/>
          <w:sz w:val="28"/>
          <w:szCs w:val="28"/>
        </w:rPr>
        <w:t xml:space="preserve">说明：供应商应在用CA数字证书以及自备的能够登录“苏采云”系统的电</w:t>
      </w:r>
      <w:r>
        <w:rPr>
          <w:rFonts w:hint="eastAsia" w:ascii="宋体" w:hAnsi="宋体" w:cs="宋体"/>
          <w:bCs/>
          <w:sz w:val="28"/>
          <w:szCs w:val="28"/>
        </w:rPr>
        <w:t xml:space="preserve">脑，在达到开标时间后，使用CA数字证书解密各自响应文件。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3.3供应商未按规定加密的响应文件，“苏采云”系统应当拒收并提示。</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4.响应文件的拒收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4.1苏采云”系统拒绝接收在规定的响应文件提交截止时间后上传的任何响应文件。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5.响应文件的撤回和修改</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 响应文件的撤回</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5.1.1 电子响应文件的撤回</w:t>
      </w:r>
      <w:r/>
    </w:p>
    <w:p>
      <w:pPr>
        <w:ind w:firstLine="480"/>
        <w:spacing w:line="500" w:lineRule="exact"/>
        <w:rPr>
          <w:rFonts w:ascii="宋体" w:hAnsi="宋体" w:cs="宋体"/>
          <w:bCs/>
          <w:sz w:val="28"/>
          <w:szCs w:val="28"/>
        </w:rPr>
      </w:pPr>
      <w:r>
        <w:rPr>
          <w:rFonts w:hint="eastAsia" w:ascii="宋体" w:hAnsi="宋体" w:cs="宋体"/>
          <w:bCs/>
          <w:sz w:val="28"/>
          <w:szCs w:val="28"/>
        </w:rPr>
        <w:t xml:space="preserve">供应商可在响应文件提交截止时间前，撤回其电子响应文件，具体操作方法见CA办理指南及“苏采云”操作手册。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5.1.2 供应商撤回电子响应文件，则认为其不再参与本项目谈判活动。</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5.2 响应文件的修改</w:t>
      </w:r>
      <w:r/>
    </w:p>
    <w:p>
      <w:pPr>
        <w:ind w:firstLine="480"/>
        <w:spacing w:line="500" w:lineRule="exact"/>
        <w:rPr>
          <w:rFonts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bCs/>
          <w:color w:val="000000"/>
          <w:sz w:val="28"/>
          <w:szCs w:val="28"/>
        </w:rPr>
        <w:t xml:space="preserve">具体操作方法见“苏采云”系统供应商操作手册。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5.3在响应文件提交截止时间之后，供应商不得对其电子响应文件作任何修改。</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5.4在响应文件截止时间至响应文件中规定的谈判响应有效期满之间的这段时间内，供应商不得撤回其响应文件。</w:t>
      </w:r>
      <w:r/>
    </w:p>
    <w:p>
      <w:pPr>
        <w:ind w:firstLine="482"/>
        <w:spacing w:line="500" w:lineRule="exact"/>
        <w:rPr>
          <w:rFonts w:ascii="宋体" w:hAnsi="宋体" w:cs="宋体"/>
          <w:b/>
          <w:sz w:val="28"/>
          <w:szCs w:val="28"/>
        </w:rPr>
        <w:outlineLvl w:val="0"/>
      </w:pPr>
      <w:r>
        <w:rPr>
          <w:rFonts w:hint="eastAsia" w:ascii="宋体" w:hAnsi="宋体" w:cs="宋体"/>
          <w:b/>
          <w:sz w:val="28"/>
          <w:szCs w:val="28"/>
        </w:rPr>
        <w:t xml:space="preserve">（五）谈判与评审</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1.谈判仪式</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将在谈判公告中规定的时间和地点组织谈判开始仪式。</w:t>
      </w:r>
      <w:r/>
    </w:p>
    <w:p>
      <w:pPr>
        <w:ind w:firstLine="480"/>
        <w:spacing w:line="500" w:lineRule="exact"/>
        <w:rPr>
          <w:rFonts w:ascii="宋体" w:hAnsi="宋体" w:cs="宋体"/>
          <w:sz w:val="28"/>
          <w:szCs w:val="28"/>
        </w:rPr>
      </w:pPr>
      <w:r>
        <w:rPr>
          <w:rFonts w:hint="eastAsia" w:ascii="宋体" w:hAnsi="宋体" w:cs="宋体"/>
          <w:sz w:val="28"/>
          <w:szCs w:val="28"/>
        </w:rPr>
        <w:t xml:space="preserve">1.2开标当天各供应商及时登录不见面开标大厅，响应文件递交截止时间后，采购代理机构将在系统内公布投标供应商名单，然后通过开标会议区发出响应文件解密的指令，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8"/>
          <w:szCs w:val="28"/>
        </w:rPr>
        <w:t xml:space="preserve">投标供应商在开标室按规定时间自行实施远程解密，投标供应商解密限定在开标后30分钟之内完成。</w:t>
      </w:r>
      <w:r>
        <w:rPr>
          <w:rFonts w:hint="eastAsia" w:ascii="宋体" w:hAnsi="宋体" w:cs="宋体"/>
          <w:sz w:val="28"/>
          <w:szCs w:val="28"/>
        </w:rPr>
        <w:t xml:space="preserve">因投标供应商网络与电源不稳定、未按操作手册要求配置软硬件、解密锁发生故障或用错、故意不在要求时限内完成解密等自身原因，导致响应文件在规定时间内未能解密、解密失败或</w:t>
      </w:r>
      <w:r>
        <w:rPr>
          <w:rFonts w:hint="eastAsia" w:ascii="宋体" w:hAnsi="宋体" w:cs="宋体"/>
          <w:sz w:val="28"/>
          <w:szCs w:val="28"/>
        </w:rPr>
        <w:t xml:space="preserve">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00" w:lineRule="exact"/>
        <w:rPr>
          <w:rFonts w:ascii="宋体" w:hAnsi="宋体" w:cs="宋体"/>
          <w:sz w:val="28"/>
          <w:szCs w:val="28"/>
        </w:rPr>
      </w:pPr>
      <w:r>
        <w:rPr>
          <w:rFonts w:hint="eastAsia" w:ascii="宋体" w:hAnsi="宋体" w:cs="宋体"/>
          <w:sz w:val="28"/>
          <w:szCs w:val="28"/>
        </w:rPr>
        <w:t xml:space="preserve">1.3 谈判活动的文件解密工作由采购代理机构组织。</w:t>
      </w:r>
      <w:r/>
    </w:p>
    <w:p>
      <w:pPr>
        <w:ind w:firstLine="480"/>
        <w:spacing w:line="500" w:lineRule="exact"/>
        <w:rPr>
          <w:rFonts w:ascii="宋体" w:hAnsi="宋体" w:cs="宋体"/>
          <w:sz w:val="28"/>
          <w:szCs w:val="28"/>
        </w:rPr>
      </w:pPr>
      <w:r>
        <w:rPr>
          <w:rFonts w:hint="eastAsia" w:ascii="宋体" w:hAnsi="宋体" w:cs="宋体"/>
          <w:sz w:val="28"/>
          <w:szCs w:val="28"/>
        </w:rPr>
        <w:t xml:space="preserve">资格评审、符合性审查结束后，供应商就所有内容进行最后报价。</w:t>
      </w:r>
      <w:r/>
    </w:p>
    <w:p>
      <w:pPr>
        <w:ind w:firstLine="482"/>
        <w:spacing w:line="500" w:lineRule="exact"/>
        <w:rPr>
          <w:rFonts w:ascii="宋体" w:hAnsi="宋体" w:cs="宋体"/>
          <w:b/>
          <w:bCs/>
          <w:sz w:val="28"/>
          <w:szCs w:val="28"/>
        </w:rPr>
      </w:pPr>
      <w:r>
        <w:rPr>
          <w:rFonts w:hint="eastAsia" w:ascii="宋体" w:hAnsi="宋体" w:cs="宋体"/>
          <w:b/>
          <w:bCs/>
          <w:sz w:val="28"/>
          <w:szCs w:val="28"/>
        </w:rPr>
        <w:t xml:space="preserve">注：各供应商请关注开标大厅交流区，在开标结束后，请勿离开开标大厅，待资格审查和符合性审查完毕，系统发出最后报价填报后，所有的响应供应商须在10分钟内填写并提交最后报价，未在规定时间内提交最后报价的，视作无效响应处理。</w:t>
      </w:r>
      <w:r/>
    </w:p>
    <w:p>
      <w:pPr>
        <w:ind w:firstLine="480"/>
        <w:spacing w:line="500" w:lineRule="exact"/>
        <w:rPr>
          <w:rFonts w:ascii="宋体" w:hAnsi="宋体" w:cs="宋体"/>
          <w:sz w:val="28"/>
          <w:szCs w:val="28"/>
        </w:rPr>
      </w:pPr>
      <w:r>
        <w:rPr>
          <w:rFonts w:hint="eastAsia" w:ascii="宋体" w:hAnsi="宋体" w:cs="宋体"/>
          <w:sz w:val="28"/>
          <w:szCs w:val="28"/>
        </w:rPr>
        <w:t xml:space="preserve">2.谈判小组</w:t>
      </w:r>
      <w:r/>
    </w:p>
    <w:p>
      <w:pPr>
        <w:ind w:firstLine="480"/>
        <w:spacing w:line="500" w:lineRule="exact"/>
        <w:rPr>
          <w:rFonts w:ascii="宋体" w:hAnsi="宋体" w:cs="宋体"/>
          <w:sz w:val="28"/>
          <w:szCs w:val="28"/>
        </w:rPr>
      </w:pPr>
      <w:r>
        <w:rPr>
          <w:rFonts w:hint="eastAsia" w:ascii="宋体" w:hAnsi="宋体" w:cs="宋体"/>
          <w:sz w:val="28"/>
          <w:szCs w:val="28"/>
        </w:rPr>
        <w:t xml:space="preserve">2.1谈判开始仪式结束后，采购人或采购代理机构将立即组织谈判小组进行评审。</w:t>
      </w:r>
      <w:r/>
    </w:p>
    <w:p>
      <w:pPr>
        <w:ind w:firstLine="480"/>
        <w:spacing w:line="500" w:lineRule="exact"/>
        <w:rPr>
          <w:rFonts w:ascii="宋体" w:hAnsi="宋体" w:cs="宋体"/>
          <w:sz w:val="28"/>
          <w:szCs w:val="28"/>
        </w:rPr>
      </w:pPr>
      <w:r>
        <w:rPr>
          <w:rFonts w:hint="eastAsia" w:ascii="宋体" w:hAnsi="宋体" w:cs="宋体"/>
          <w:sz w:val="28"/>
          <w:szCs w:val="28"/>
        </w:rPr>
        <w:t xml:space="preserve">2.2谈判小组由采购人代表和评审专家共3人以上单数组成，其中评审专家人数不得少于谈判小组成员总数的2/3。采购人不得以评审专家身份参加本部门或本单位采购项目的评审。采购代理机构不得参加本机构代理的采购项目的评审。</w:t>
      </w:r>
      <w:r/>
    </w:p>
    <w:p>
      <w:pPr>
        <w:ind w:firstLine="480"/>
        <w:spacing w:line="500" w:lineRule="exact"/>
        <w:rPr>
          <w:rFonts w:ascii="宋体" w:hAnsi="宋体" w:cs="宋体"/>
          <w:sz w:val="28"/>
          <w:szCs w:val="28"/>
        </w:rPr>
      </w:pPr>
      <w:r>
        <w:rPr>
          <w:rFonts w:hint="eastAsia" w:ascii="宋体" w:hAnsi="宋体" w:cs="宋体"/>
          <w:sz w:val="28"/>
          <w:szCs w:val="28"/>
        </w:rPr>
        <w:t xml:space="preserve">2.3超过公开招标限额标准的项目，谈判小组应当由5人以上单数组成。</w:t>
      </w:r>
      <w:r/>
    </w:p>
    <w:p>
      <w:pPr>
        <w:ind w:firstLine="480"/>
        <w:spacing w:line="500" w:lineRule="exact"/>
        <w:rPr>
          <w:rFonts w:ascii="宋体" w:hAnsi="宋体" w:cs="宋体"/>
          <w:sz w:val="28"/>
          <w:szCs w:val="28"/>
        </w:rPr>
      </w:pPr>
      <w:r>
        <w:rPr>
          <w:rFonts w:hint="eastAsia" w:ascii="宋体" w:hAnsi="宋体" w:cs="宋体"/>
          <w:sz w:val="28"/>
          <w:szCs w:val="28"/>
        </w:rPr>
        <w:t xml:space="preserve">2.4</w:t>
      </w:r>
      <w:r>
        <w:rPr>
          <w:rFonts w:hint="eastAsia" w:ascii="宋体" w:hAnsi="宋体" w:cs="宋体"/>
          <w:color w:val="000000"/>
          <w:sz w:val="28"/>
          <w:szCs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480"/>
        <w:spacing w:line="500" w:lineRule="exact"/>
        <w:rPr>
          <w:rFonts w:ascii="宋体" w:hAnsi="宋体" w:cs="宋体"/>
          <w:sz w:val="28"/>
          <w:szCs w:val="28"/>
        </w:rPr>
      </w:pPr>
      <w:r>
        <w:rPr>
          <w:rFonts w:hint="eastAsia" w:ascii="宋体" w:hAnsi="宋体" w:cs="宋体"/>
          <w:sz w:val="28"/>
          <w:szCs w:val="28"/>
        </w:rPr>
        <w:t xml:space="preserve">2.5谈判小组独立工作，负责评审所有响应文件并确定成交侯选人。</w:t>
      </w:r>
      <w:r/>
    </w:p>
    <w:p>
      <w:pPr>
        <w:ind w:firstLine="480"/>
        <w:spacing w:line="500" w:lineRule="exact"/>
        <w:rPr>
          <w:rFonts w:ascii="宋体" w:hAnsi="宋体" w:cs="宋体"/>
          <w:sz w:val="28"/>
          <w:szCs w:val="28"/>
        </w:rPr>
      </w:pPr>
      <w:r>
        <w:rPr>
          <w:rFonts w:hint="eastAsia" w:ascii="宋体" w:hAnsi="宋体" w:cs="宋体"/>
          <w:sz w:val="28"/>
          <w:szCs w:val="28"/>
        </w:rPr>
        <w:t xml:space="preserve">3. 谈判评审过程的保密与公正</w:t>
      </w:r>
      <w:r/>
    </w:p>
    <w:p>
      <w:pPr>
        <w:ind w:firstLine="480"/>
        <w:spacing w:line="500" w:lineRule="exact"/>
        <w:rPr>
          <w:rFonts w:ascii="宋体" w:hAnsi="宋体" w:cs="宋体"/>
          <w:sz w:val="28"/>
          <w:szCs w:val="28"/>
        </w:rPr>
      </w:pPr>
      <w:r>
        <w:rPr>
          <w:rFonts w:hint="eastAsia" w:ascii="宋体" w:hAnsi="宋体" w:cs="宋体"/>
          <w:sz w:val="28"/>
          <w:szCs w:val="28"/>
        </w:rPr>
        <w:t xml:space="preserve">3.1谈判小组、采购人或采购代理机构、相关监督人员等与评审工作有关的人员，对评审情况以及在评审过程中获悉的国家秘密、商业秘密负有保密责任。</w:t>
      </w:r>
      <w:r/>
    </w:p>
    <w:p>
      <w:pPr>
        <w:ind w:firstLine="480"/>
        <w:spacing w:line="500" w:lineRule="exact"/>
        <w:rPr>
          <w:rFonts w:ascii="宋体" w:hAnsi="宋体" w:cs="宋体"/>
          <w:sz w:val="28"/>
          <w:szCs w:val="28"/>
        </w:rPr>
      </w:pPr>
      <w:r>
        <w:rPr>
          <w:rFonts w:hint="eastAsia" w:ascii="宋体" w:hAnsi="宋体" w:cs="宋体"/>
          <w:sz w:val="28"/>
          <w:szCs w:val="28"/>
        </w:rPr>
        <w:t xml:space="preserve">3.2在谈判评审过程中，谈判供应商不得以任何行为影响谈判评审过程，否则其响应文件将被作为无效响应文件。</w:t>
      </w:r>
      <w:r/>
    </w:p>
    <w:p>
      <w:pPr>
        <w:ind w:firstLine="480"/>
        <w:spacing w:line="500" w:lineRule="exact"/>
        <w:rPr>
          <w:rFonts w:ascii="宋体" w:hAnsi="宋体" w:cs="宋体"/>
          <w:sz w:val="28"/>
          <w:szCs w:val="28"/>
        </w:rPr>
      </w:pPr>
      <w:r>
        <w:rPr>
          <w:rFonts w:hint="eastAsia" w:ascii="宋体" w:hAnsi="宋体" w:cs="宋体"/>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80"/>
        <w:spacing w:line="500" w:lineRule="exact"/>
        <w:rPr>
          <w:rFonts w:ascii="宋体" w:hAnsi="宋体" w:cs="宋体"/>
          <w:sz w:val="28"/>
          <w:szCs w:val="28"/>
        </w:rPr>
      </w:pPr>
      <w:r>
        <w:rPr>
          <w:rFonts w:hint="eastAsia" w:ascii="宋体" w:hAnsi="宋体" w:cs="宋体"/>
          <w:sz w:val="28"/>
          <w:szCs w:val="28"/>
        </w:rPr>
        <w:t xml:space="preserve">3.4评审开始后，直至向成交供应商授予合同时止，凡是与审查、澄清、评价和比较响应的有关资料以及授标建议等，采购人、谈判小组、采购代理机构均不得向供应商或与评标无关的其他人员透露。</w:t>
      </w:r>
      <w:r/>
    </w:p>
    <w:p>
      <w:pPr>
        <w:ind w:firstLine="480"/>
        <w:spacing w:line="500" w:lineRule="exact"/>
        <w:rPr>
          <w:rFonts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480"/>
        <w:spacing w:line="500" w:lineRule="exact"/>
        <w:rPr>
          <w:rFonts w:ascii="宋体" w:hAnsi="宋体" w:cs="宋体"/>
          <w:sz w:val="28"/>
          <w:szCs w:val="28"/>
        </w:rPr>
      </w:pPr>
      <w:r>
        <w:rPr>
          <w:rFonts w:hint="eastAsia" w:ascii="宋体" w:hAnsi="宋体" w:cs="宋体"/>
          <w:sz w:val="28"/>
          <w:szCs w:val="28"/>
        </w:rPr>
        <w:t xml:space="preserve">3.6采购人、采购代理机构和评审小组不向未成交的供应商解释未成交原因，也不公布评审过程中的相关细节。</w:t>
      </w:r>
      <w:r/>
    </w:p>
    <w:p>
      <w:pPr>
        <w:ind w:firstLine="480"/>
        <w:spacing w:line="500" w:lineRule="exact"/>
        <w:tabs>
          <w:tab w:val="left" w:pos="900" w:leader="none"/>
        </w:tabs>
        <w:rPr>
          <w:rFonts w:ascii="宋体" w:hAnsi="宋体" w:cs="宋体"/>
          <w:sz w:val="28"/>
          <w:szCs w:val="28"/>
        </w:rPr>
      </w:pPr>
      <w:r>
        <w:rPr>
          <w:rFonts w:hint="eastAsia" w:ascii="宋体" w:hAnsi="宋体" w:cs="宋体"/>
          <w:sz w:val="28"/>
          <w:szCs w:val="28"/>
        </w:rPr>
        <w:t xml:space="preserve">4、评审过程的澄清</w:t>
      </w:r>
      <w:r/>
    </w:p>
    <w:p>
      <w:pPr>
        <w:ind w:firstLine="480"/>
        <w:spacing w:line="500" w:lineRule="exact"/>
        <w:rPr>
          <w:rFonts w:ascii="宋体" w:hAnsi="宋体" w:cs="宋体"/>
          <w:sz w:val="28"/>
          <w:szCs w:val="28"/>
        </w:rPr>
      </w:pPr>
      <w:r>
        <w:rPr>
          <w:rFonts w:hint="eastAsia" w:ascii="宋体" w:hAnsi="宋体" w:cs="宋体"/>
          <w:sz w:val="28"/>
          <w:szCs w:val="28"/>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p>
    <w:p>
      <w:pPr>
        <w:ind w:firstLine="480"/>
        <w:spacing w:line="500" w:lineRule="exact"/>
        <w:rPr>
          <w:rFonts w:ascii="宋体" w:hAnsi="宋体" w:cs="宋体"/>
          <w:color w:val="000000"/>
          <w:sz w:val="28"/>
          <w:szCs w:val="28"/>
        </w:rPr>
      </w:pPr>
      <w:r>
        <w:rPr>
          <w:rFonts w:hint="eastAsia" w:ascii="宋体" w:hAnsi="宋体" w:cs="宋体"/>
          <w:color w:val="000000"/>
          <w:sz w:val="28"/>
          <w:szCs w:val="28"/>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00" w:lineRule="exact"/>
        <w:rPr>
          <w:rFonts w:ascii="宋体" w:hAnsi="宋体" w:cs="宋体"/>
          <w:color w:val="000000"/>
          <w:sz w:val="28"/>
          <w:szCs w:val="28"/>
        </w:rPr>
      </w:pPr>
      <w:r>
        <w:rPr>
          <w:rFonts w:hint="eastAsia" w:ascii="宋体" w:hAnsi="宋体" w:cs="宋体"/>
          <w:color w:val="000000"/>
          <w:sz w:val="28"/>
          <w:szCs w:val="28"/>
        </w:rPr>
        <w:t xml:space="preserve">4.3接到谈判小组澄清要求的供应商应按谈判小组规定的时间和格式在谈判现场中做出澄清，澄清的内容作为响应文件的补充部分，但实质性的内容不得做任何更改。</w:t>
      </w:r>
      <w:r/>
    </w:p>
    <w:p>
      <w:pPr>
        <w:ind w:firstLine="480"/>
        <w:spacing w:line="500" w:lineRule="exact"/>
        <w:rPr>
          <w:rFonts w:ascii="宋体" w:hAnsi="宋体" w:cs="宋体"/>
          <w:bCs/>
          <w:sz w:val="28"/>
          <w:szCs w:val="28"/>
        </w:rPr>
      </w:pPr>
      <w:r>
        <w:rPr>
          <w:rFonts w:hint="eastAsia" w:ascii="宋体" w:hAnsi="宋体" w:cs="宋体"/>
          <w:sz w:val="28"/>
          <w:szCs w:val="28"/>
        </w:rPr>
        <w:t xml:space="preserve">4.4接到谈判小组澄清要求的供应商如未按规定做出澄清，其风险由供应商自行承担</w:t>
      </w:r>
      <w:r>
        <w:rPr>
          <w:rFonts w:hint="eastAsia" w:ascii="宋体" w:hAnsi="宋体" w:cs="宋体"/>
          <w:bCs/>
          <w:sz w:val="28"/>
          <w:szCs w:val="28"/>
        </w:rPr>
        <w:t xml:space="preserve">。</w:t>
      </w:r>
      <w:r/>
    </w:p>
    <w:p>
      <w:pPr>
        <w:ind w:firstLine="480"/>
        <w:spacing w:line="500" w:lineRule="exact"/>
        <w:rPr>
          <w:rFonts w:ascii="宋体" w:hAnsi="宋体" w:cs="宋体"/>
          <w:sz w:val="28"/>
          <w:szCs w:val="28"/>
        </w:rPr>
      </w:pPr>
      <w:r>
        <w:rPr>
          <w:rFonts w:hint="eastAsia" w:ascii="宋体" w:hAnsi="宋体" w:cs="宋体"/>
          <w:sz w:val="28"/>
          <w:szCs w:val="28"/>
        </w:rPr>
        <w:t xml:space="preserve">评审期间，为有助于对响应文件的审查、评价和比较，谈判小组有权通过视频会议要求响应人对其响应文件进行澄清，但并非对每个供应商都作澄清要求。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5.对响应文件的初审</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5.1.1资格性检查：依据法律法规和谈判文件的规定，由采购人对响应文件中的资格审查证明材料进行审查，资格审查的结论，采购人以书面形式向谈判小组进行反馈。</w:t>
      </w:r>
      <w:r/>
    </w:p>
    <w:p>
      <w:pPr>
        <w:ind w:firstLine="480"/>
        <w:spacing w:line="500" w:lineRule="exact"/>
        <w:rPr>
          <w:rFonts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5.1.2符合性审查：依据谈判文件的规定，由谈判小组从响应文件的有效性、完整性和对谈判文件的响应程度进行审查，以确定是否对谈判文件的实质性要求作出响应。</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480"/>
        <w:spacing w:line="500" w:lineRule="exact"/>
        <w:rPr>
          <w:rFonts w:ascii="宋体" w:hAnsi="宋体" w:cs="宋体"/>
          <w:bCs/>
          <w:sz w:val="28"/>
          <w:szCs w:val="28"/>
        </w:rPr>
      </w:pPr>
      <w:r>
        <w:rPr>
          <w:rFonts w:hint="eastAsia" w:ascii="宋体" w:hAnsi="宋体" w:cs="宋体"/>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5.3如果响应文件实质上没有响应谈判文件的要求，谈判小组将予以拒绝，供应商不得通过修改或撤销不合要求的偏离或保留而使其响应文件成为实质性响应的文件。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5.4谈判小组将对确定为实质性响应的文件进行进一步审核，看其是否有计算上或累加上的算术错误，修正错误的原则如下：</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（1）响应文件中报价总表内容与响应文件中相应内容不一致的，以报价总表为准。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（3）单价金额小数点或者百分比有明显错位的，以报价总表的总价为准，并修改单价。</w:t>
      </w:r>
      <w:r/>
    </w:p>
    <w:p>
      <w:pPr>
        <w:ind w:firstLine="480"/>
        <w:spacing w:line="500" w:lineRule="exact"/>
        <w:rPr>
          <w:rFonts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5.5谈判小组将按上述修正错误的方法调整响应文件中的报价，现场告知供应商，调整后的价格应对供应商具有约束力。如果供应商不接受修正后的价格，则其谈判活动将被拒绝。</w:t>
      </w:r>
      <w:r/>
    </w:p>
    <w:p>
      <w:pPr>
        <w:ind w:firstLine="480"/>
        <w:spacing w:line="500" w:lineRule="exact"/>
        <w:rPr>
          <w:rFonts w:ascii="宋体" w:hAnsi="宋体" w:cs="宋体"/>
          <w:bCs/>
          <w:sz w:val="28"/>
          <w:szCs w:val="28"/>
        </w:rPr>
      </w:pPr>
      <w:r>
        <w:rPr>
          <w:rFonts w:hint="eastAsia" w:ascii="宋体" w:hAnsi="宋体" w:cs="宋体"/>
          <w:bCs/>
          <w:sz w:val="28"/>
          <w:szCs w:val="28"/>
        </w:rPr>
        <w:t xml:space="preserve">谈判小组将按上述修正错误的方法调整响应文件中的报价，通过“苏采云系统”开标大厅告知供应商，调整后的价格应对供应商具有约束力。如果供应商不接受修正后的价格，则其谈判响应文件将被拒绝。</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5.6谈判小组将允许修正响应文件中不构成重大偏离的、微小的、非正规的、不一致的或不规则的地方，但这些修改不能影响任何供应商相应的名次排列。</w:t>
      </w:r>
      <w:r/>
    </w:p>
    <w:p>
      <w:pPr>
        <w:ind w:firstLine="480"/>
        <w:spacing w:line="500" w:lineRule="exact"/>
        <w:rPr>
          <w:rFonts w:ascii="宋体" w:hAnsi="宋体" w:cs="宋体"/>
          <w:bCs/>
          <w:sz w:val="28"/>
          <w:szCs w:val="28"/>
        </w:rPr>
      </w:pPr>
      <w:r>
        <w:rPr>
          <w:rFonts w:hint="eastAsia" w:ascii="宋体" w:hAnsi="宋体" w:cs="宋体"/>
          <w:bCs/>
          <w:sz w:val="28"/>
          <w:szCs w:val="28"/>
        </w:rPr>
        <w:t xml:space="preserve">5.7供应商在评审全过程中应保持通讯畅通，并安排专人与采购人或采购代理机构及谈判小组联系</w:t>
      </w:r>
      <w:r>
        <w:rPr>
          <w:rFonts w:hint="eastAsia" w:ascii="宋体" w:hAnsi="宋体" w:cs="宋体"/>
          <w:sz w:val="28"/>
          <w:szCs w:val="28"/>
        </w:rPr>
        <w:t xml:space="preserve">。</w:t>
      </w:r>
      <w:r/>
    </w:p>
    <w:p>
      <w:pPr>
        <w:ind w:firstLine="480"/>
        <w:spacing w:line="500" w:lineRule="exact"/>
        <w:tabs>
          <w:tab w:val="left" w:pos="6555" w:leader="none"/>
          <w:tab w:val="right" w:pos="8306" w:leader="none"/>
        </w:tabs>
        <w:rPr>
          <w:rFonts w:ascii="宋体" w:hAnsi="宋体" w:cs="宋体"/>
          <w:bCs/>
          <w:sz w:val="28"/>
          <w:szCs w:val="28"/>
        </w:rPr>
      </w:pPr>
      <w:r>
        <w:rPr>
          <w:rFonts w:hint="eastAsia" w:ascii="宋体" w:hAnsi="宋体" w:cs="宋体"/>
          <w:bCs/>
          <w:sz w:val="28"/>
          <w:szCs w:val="28"/>
        </w:rPr>
        <w:t xml:space="preserve">6.被认定为未实质性响应谈判文件的响应文件的情形。</w:t>
      </w:r>
      <w:r/>
    </w:p>
    <w:p>
      <w:pPr>
        <w:ind w:firstLine="482"/>
        <w:spacing w:line="500" w:lineRule="exact"/>
        <w:rPr>
          <w:rFonts w:ascii="宋体" w:hAnsi="宋体" w:cs="宋体"/>
          <w:bCs/>
          <w:sz w:val="28"/>
          <w:szCs w:val="28"/>
        </w:rPr>
      </w:pPr>
      <w:r>
        <w:rPr>
          <w:rFonts w:hint="eastAsia" w:ascii="宋体" w:hAnsi="宋体" w:cs="宋体"/>
          <w:b/>
          <w:sz w:val="28"/>
          <w:szCs w:val="28"/>
        </w:rPr>
        <w:t xml:space="preserve">6.1出现下列情形之一的，作无效响应处理。</w:t>
      </w:r>
      <w:r>
        <w:rPr>
          <w:rFonts w:hint="eastAsia" w:ascii="宋体" w:hAnsi="宋体" w:cs="宋体"/>
          <w:b/>
          <w:sz w:val="28"/>
          <w:szCs w:val="28"/>
        </w:rPr>
        <w:tab/>
      </w:r>
      <w:r>
        <w:rPr>
          <w:rFonts w:hint="eastAsia" w:ascii="宋体" w:hAnsi="宋体" w:cs="宋体"/>
          <w:bCs/>
          <w:sz w:val="28"/>
          <w:szCs w:val="28"/>
        </w:rPr>
        <w:tab/>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6.1.1供应商在规定的时间内未在苏彩云系统内成功提交谈判响应文件的。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6.1.2供应商在不见面系统规定的时间内未成功解密电子响应文件的。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6.1.3未完整上传响应文件电子文档的,或上传的文件打不开的。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6.1.4同一供应商提交两个（含两个）以上不同的响应报价的。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6.1.5不具备谈判文件中规定的资格要求的。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6.1.6响应报价超过了采购预算或最高限价的。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6.1.7未通过符合性检查的。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6.1.8不符合法律、法规和谈判文件中规定的其他实质性要求的。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6.1.9供应商被 “信用中国”网站（www.creditchina.gov.cn）列入失信被执行人或重大税收违法案件当事人名单或政府采购严重失信行为记录名单。</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6.1.10 响应文件含有采购人不能接受的附加条件的。</w:t>
      </w:r>
      <w:r/>
    </w:p>
    <w:p>
      <w:pPr>
        <w:ind w:firstLine="480"/>
        <w:spacing w:line="500" w:lineRule="exact"/>
        <w:rPr>
          <w:rFonts w:ascii="宋体" w:hAnsi="宋体"/>
          <w:b/>
          <w:sz w:val="28"/>
          <w:szCs w:val="28"/>
        </w:rPr>
      </w:pPr>
      <w:r>
        <w:rPr>
          <w:rFonts w:hint="eastAsia" w:ascii="宋体" w:hAnsi="宋体" w:cs="宋体"/>
          <w:bCs/>
          <w:sz w:val="28"/>
          <w:szCs w:val="28"/>
        </w:rPr>
        <w:t xml:space="preserve">6.1.11</w:t>
      </w:r>
      <w:r>
        <w:rPr>
          <w:rFonts w:hint="eastAsia" w:ascii="宋体" w:hAnsi="宋体"/>
          <w:b/>
          <w:sz w:val="28"/>
          <w:szCs w:val="28"/>
        </w:rPr>
        <w:t xml:space="preserve">异常低价投标审查</w:t>
      </w:r>
      <w:r/>
    </w:p>
    <w:p>
      <w:pPr>
        <w:ind w:firstLine="480"/>
        <w:spacing w:line="500" w:lineRule="exact"/>
        <w:rPr>
          <w:rFonts w:ascii="宋体" w:hAnsi="宋体"/>
          <w:b/>
          <w:sz w:val="28"/>
          <w:szCs w:val="28"/>
        </w:rPr>
      </w:pPr>
      <w:r>
        <w:rPr>
          <w:rFonts w:hint="eastAsia" w:ascii="宋体" w:hAnsi="宋体"/>
          <w:b/>
          <w:sz w:val="28"/>
          <w:szCs w:val="28"/>
        </w:rPr>
        <w:t xml:space="preserve">（一）评审中出现下列情形之一的，评审委员会应当启动异常低价投标（响应）审查程序：</w:t>
      </w:r>
      <w:r/>
    </w:p>
    <w:p>
      <w:pPr>
        <w:ind w:firstLine="480"/>
        <w:spacing w:line="500" w:lineRule="exact"/>
        <w:rPr>
          <w:rFonts w:ascii="宋体" w:hAnsi="宋体"/>
          <w:b/>
          <w:sz w:val="28"/>
          <w:szCs w:val="28"/>
        </w:rPr>
      </w:pPr>
      <w:r>
        <w:rPr>
          <w:rFonts w:hint="eastAsia" w:ascii="宋体" w:hAnsi="宋体"/>
          <w:b/>
          <w:sz w:val="28"/>
          <w:szCs w:val="28"/>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ascii="宋体" w:hAnsi="宋体"/>
          <w:b/>
          <w:sz w:val="28"/>
          <w:szCs w:val="28"/>
        </w:rPr>
      </w:pPr>
      <w:r>
        <w:rPr>
          <w:rFonts w:hint="eastAsia" w:ascii="宋体" w:hAnsi="宋体"/>
          <w:b/>
          <w:sz w:val="28"/>
          <w:szCs w:val="28"/>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ascii="宋体" w:hAnsi="宋体"/>
          <w:b/>
          <w:sz w:val="28"/>
          <w:szCs w:val="28"/>
        </w:rPr>
      </w:pPr>
      <w:r>
        <w:rPr>
          <w:rFonts w:hint="eastAsia" w:ascii="宋体" w:hAnsi="宋体"/>
          <w:b/>
          <w:sz w:val="28"/>
          <w:szCs w:val="28"/>
        </w:rPr>
        <w:t xml:space="preserve">（3）投标（响应）报价低于采购项目最高限价45%的，即投标（响应）报价&lt;采购项目最高限价×45%</w:t>
      </w:r>
      <w:r/>
    </w:p>
    <w:p>
      <w:pPr>
        <w:ind w:firstLine="480"/>
        <w:spacing w:line="500" w:lineRule="exact"/>
        <w:rPr>
          <w:rFonts w:ascii="宋体" w:hAnsi="宋体"/>
          <w:b/>
          <w:sz w:val="28"/>
          <w:szCs w:val="28"/>
        </w:rPr>
      </w:pPr>
      <w:r>
        <w:rPr>
          <w:rFonts w:hint="eastAsia" w:ascii="宋体" w:hAnsi="宋体"/>
          <w:b/>
          <w:sz w:val="28"/>
          <w:szCs w:val="28"/>
        </w:rPr>
        <w:t xml:space="preserve">（</w:t>
      </w:r>
      <w:r>
        <w:rPr>
          <w:rFonts w:ascii="宋体" w:hAnsi="宋体"/>
          <w:b/>
          <w:sz w:val="28"/>
          <w:szCs w:val="28"/>
        </w:rPr>
        <w:t xml:space="preserve">4</w:t>
      </w:r>
      <w:r>
        <w:rPr>
          <w:rFonts w:hint="eastAsia" w:ascii="宋体" w:hAnsi="宋体"/>
          <w:b/>
          <w:sz w:val="28"/>
          <w:szCs w:val="28"/>
        </w:rPr>
        <w:t xml:space="preserve">）评标委员会基于专业判断，认为投标人报价过低，有可能影响产品质量或者不能诚信履约的其他情况；</w:t>
      </w:r>
      <w:r/>
    </w:p>
    <w:p>
      <w:pPr>
        <w:ind w:firstLine="480"/>
        <w:spacing w:line="500" w:lineRule="exact"/>
        <w:rPr>
          <w:rFonts w:ascii="宋体" w:hAnsi="宋体" w:cs="宋体"/>
          <w:b/>
          <w:sz w:val="28"/>
          <w:szCs w:val="28"/>
        </w:rPr>
      </w:pPr>
      <w:r>
        <w:rPr>
          <w:rFonts w:hint="eastAsia" w:ascii="宋体" w:hAnsi="宋体"/>
          <w:b/>
          <w:sz w:val="28"/>
          <w:szCs w:val="28"/>
        </w:rPr>
        <w:t xml:space="preserve">（二）</w:t>
      </w:r>
      <w:r>
        <w:rPr>
          <w:rFonts w:hint="eastAsia" w:ascii="宋体" w:hAnsi="宋体" w:cs="宋体"/>
          <w:b/>
          <w:sz w:val="28"/>
          <w:szCs w:val="28"/>
        </w:rPr>
        <w:t xml:space="preserve">评审委员会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8"/>
          <w:szCs w:val="28"/>
        </w:rPr>
      </w:pPr>
      <w:r>
        <w:rPr>
          <w:rFonts w:hint="eastAsia" w:ascii="宋体" w:hAnsi="宋体"/>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ascii="宋体" w:hAnsi="宋体"/>
          <w:sz w:val="28"/>
          <w:szCs w:val="28"/>
        </w:rPr>
      </w:pPr>
      <w:r>
        <w:rPr>
          <w:rFonts w:hint="eastAsia" w:ascii="宋体" w:hAnsi="宋体"/>
          <w:sz w:val="28"/>
          <w:szCs w:val="28"/>
        </w:rPr>
        <w:t xml:space="preserve">采购人、采购代理机构应当为评审委员会在评审现场及时获取同类项目中</w:t>
      </w:r>
      <w:r>
        <w:rPr>
          <w:rFonts w:hint="eastAsia" w:ascii="宋体" w:hAnsi="宋体"/>
          <w:sz w:val="28"/>
          <w:szCs w:val="28"/>
        </w:rPr>
        <w:t xml:space="preserve">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ascii="宋体" w:hAnsi="宋体" w:cs="宋体"/>
          <w:color w:val="333333"/>
          <w:sz w:val="24"/>
          <w:szCs w:val="24"/>
          <w:shd w:val="clear" w:color="auto" w:fill="ffffff"/>
        </w:rPr>
      </w:pPr>
      <w:r>
        <w:rPr>
          <w:rFonts w:hint="eastAsia" w:ascii="宋体" w:hAnsi="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333333"/>
          <w:sz w:val="24"/>
          <w:szCs w:val="24"/>
          <w:shd w:val="clear" w:color="auto" w:fill="ffffff"/>
        </w:rPr>
        <w:t xml:space="preserve"> </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6.1.12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6.1.13响应文件未按照采购文件要求加盖电子签章。</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6.1.14</w:t>
      </w:r>
      <w:r>
        <w:rPr>
          <w:rFonts w:hint="eastAsia" w:ascii="宋体" w:hAnsi="宋体" w:cs="宋体"/>
          <w:b/>
          <w:sz w:val="28"/>
          <w:szCs w:val="28"/>
        </w:rPr>
        <w:t xml:space="preserve">不同的供应商响应文件制作机器码、文件创建标识码一致的。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6.1.15其他法律、法规及本谈判文件规定的属无效响应的情形。</w:t>
      </w:r>
      <w:r/>
    </w:p>
    <w:p>
      <w:pPr>
        <w:ind w:firstLine="482"/>
        <w:spacing w:line="500" w:lineRule="exact"/>
        <w:rPr>
          <w:rFonts w:ascii="宋体" w:hAnsi="宋体" w:cs="宋体"/>
          <w:b/>
          <w:sz w:val="28"/>
          <w:szCs w:val="28"/>
        </w:rPr>
      </w:pPr>
      <w:r>
        <w:rPr>
          <w:rFonts w:hint="eastAsia" w:ascii="宋体" w:hAnsi="宋体" w:cs="宋体"/>
          <w:b/>
          <w:sz w:val="28"/>
          <w:szCs w:val="28"/>
        </w:rPr>
        <w:t xml:space="preserve">6.2出现下列情形之一的，谈判失败。</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6.2.1</w:t>
      </w:r>
      <w:r>
        <w:rPr>
          <w:rFonts w:hint="eastAsia" w:ascii="宋体" w:hAnsi="宋体" w:cs="宋体"/>
          <w:bCs/>
          <w:color w:val="000000"/>
          <w:sz w:val="28"/>
          <w:szCs w:val="28"/>
        </w:rPr>
        <w:t xml:space="preserve">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6.2.3因重大变故，采购任务取消的。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6.2.4谈判小组认定谈判文件存在歧义、重大缺陷导致评审工作无法进行。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6.2.5 因系统故障原因造成谈判无法继续进行的。</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6.3 响应文件提交截止时间结束后参加谈判的供应商不足三家的处理：</w:t>
      </w:r>
      <w:r/>
    </w:p>
    <w:p>
      <w:pPr>
        <w:ind w:firstLine="480"/>
        <w:spacing w:line="500" w:lineRule="exact"/>
        <w:rPr>
          <w:rFonts w:ascii="宋体" w:hAnsi="宋体" w:cs="宋体"/>
          <w:bCs/>
          <w:sz w:val="28"/>
          <w:szCs w:val="28"/>
        </w:rPr>
      </w:pPr>
      <w:r>
        <w:rPr>
          <w:rFonts w:hint="eastAsia" w:ascii="宋体" w:hAnsi="宋体" w:cs="宋体"/>
          <w:bCs/>
          <w:sz w:val="28"/>
          <w:szCs w:val="28"/>
        </w:rPr>
        <w:t xml:space="preserve">6.3.1如出现响应文件提交截止时间结束后参加谈判的供应商或者在评审期间对谈判文件做出实质响应的供应商不足三家情况，按政府采购相关规定执行。</w:t>
      </w:r>
      <w:r/>
    </w:p>
    <w:p>
      <w:pPr>
        <w:ind w:firstLine="482"/>
        <w:spacing w:line="500" w:lineRule="exact"/>
        <w:rPr>
          <w:rFonts w:ascii="宋体" w:hAnsi="宋体" w:cs="宋体"/>
          <w:b/>
          <w:bCs/>
          <w:sz w:val="28"/>
          <w:szCs w:val="28"/>
        </w:rPr>
      </w:pPr>
      <w:r>
        <w:rPr>
          <w:rFonts w:hint="eastAsia" w:ascii="宋体" w:hAnsi="宋体" w:cs="宋体"/>
          <w:b/>
          <w:bCs/>
          <w:sz w:val="28"/>
          <w:szCs w:val="28"/>
        </w:rPr>
        <w:t xml:space="preserve">7.响应文件线上格式要求</w:t>
      </w:r>
      <w:r/>
    </w:p>
    <w:p>
      <w:pPr>
        <w:ind w:firstLine="480"/>
        <w:spacing w:line="500" w:lineRule="exact"/>
        <w:rPr>
          <w:rFonts w:ascii="宋体" w:hAnsi="宋体" w:cs="宋体"/>
          <w:bCs/>
          <w:sz w:val="28"/>
          <w:szCs w:val="28"/>
        </w:rPr>
      </w:pPr>
      <w:r>
        <w:rPr>
          <w:rFonts w:hint="eastAsia" w:ascii="宋体" w:hAnsi="宋体" w:cs="宋体"/>
          <w:bCs/>
          <w:sz w:val="28"/>
          <w:szCs w:val="28"/>
        </w:rPr>
        <w:t xml:space="preserve">7.1供应商应当通过“苏采云”系统提交数据电文形式的响应文件（即电子投标）。</w:t>
      </w:r>
      <w:r/>
    </w:p>
    <w:p>
      <w:pPr>
        <w:ind w:firstLine="480"/>
        <w:spacing w:line="500" w:lineRule="exact"/>
        <w:rPr>
          <w:rFonts w:ascii="宋体" w:hAnsi="宋体" w:cs="宋体"/>
          <w:bCs/>
          <w:sz w:val="28"/>
          <w:szCs w:val="28"/>
        </w:rPr>
      </w:pPr>
      <w:r>
        <w:rPr>
          <w:rFonts w:hint="eastAsia" w:ascii="宋体" w:hAnsi="宋体" w:cs="宋体"/>
          <w:bCs/>
          <w:sz w:val="28"/>
          <w:szCs w:val="28"/>
        </w:rPr>
        <w:t xml:space="preserve">7.2通过“苏采云”系统提交政府采购客户端工具导出加密的响应文件（后缀名为zip）。</w:t>
      </w:r>
      <w:r>
        <w:rPr>
          <w:rFonts w:hint="eastAsia" w:ascii="宋体" w:hAnsi="宋体" w:cs="宋体"/>
          <w:b/>
          <w:sz w:val="28"/>
          <w:szCs w:val="28"/>
        </w:rPr>
        <w:t xml:space="preserve">响应文件不得超过150M！</w:t>
      </w:r>
      <w:r/>
    </w:p>
    <w:p>
      <w:pPr>
        <w:ind w:firstLine="480"/>
        <w:spacing w:line="500" w:lineRule="exact"/>
        <w:rPr>
          <w:rFonts w:ascii="宋体" w:hAnsi="宋体" w:cs="宋体"/>
          <w:b/>
          <w:sz w:val="28"/>
          <w:szCs w:val="28"/>
        </w:rPr>
      </w:pPr>
      <w:r>
        <w:rPr>
          <w:rFonts w:hint="eastAsia" w:ascii="宋体" w:hAnsi="宋体" w:cs="宋体"/>
          <w:bCs/>
          <w:sz w:val="28"/>
          <w:szCs w:val="28"/>
        </w:rPr>
        <w:t xml:space="preserve">7.3本项目采用线上投标，即供应商响应文件从政府采购客户端工具制作通过“苏采云”系统提交，</w:t>
      </w:r>
      <w:r>
        <w:rPr>
          <w:rFonts w:hint="eastAsia" w:ascii="宋体" w:hAnsi="宋体" w:cs="宋体"/>
          <w:b/>
          <w:sz w:val="28"/>
          <w:szCs w:val="28"/>
        </w:rPr>
        <w:t xml:space="preserve">未提供线上响应文件的，投标无效。</w:t>
      </w:r>
      <w:r/>
    </w:p>
    <w:p>
      <w:pPr>
        <w:ind w:firstLine="482"/>
        <w:spacing w:line="500" w:lineRule="exact"/>
        <w:rPr>
          <w:rFonts w:ascii="宋体" w:hAnsi="宋体" w:cs="宋体"/>
          <w:b/>
          <w:bCs/>
          <w:sz w:val="28"/>
          <w:szCs w:val="28"/>
        </w:rPr>
      </w:pPr>
      <w:r>
        <w:rPr>
          <w:rFonts w:hint="eastAsia" w:ascii="宋体" w:hAnsi="宋体" w:cs="宋体"/>
          <w:b/>
          <w:bCs/>
          <w:sz w:val="28"/>
          <w:szCs w:val="28"/>
        </w:rPr>
        <w:t xml:space="preserve">（六）成交</w:t>
      </w:r>
      <w:r/>
    </w:p>
    <w:p>
      <w:pPr>
        <w:ind w:firstLine="480"/>
        <w:spacing w:line="500" w:lineRule="exact"/>
        <w:rPr>
          <w:rFonts w:ascii="宋体" w:hAnsi="宋体" w:cs="宋体"/>
          <w:sz w:val="28"/>
          <w:szCs w:val="28"/>
        </w:rPr>
      </w:pPr>
      <w:r>
        <w:rPr>
          <w:rFonts w:hint="eastAsia" w:ascii="宋体" w:hAnsi="宋体" w:cs="宋体"/>
          <w:sz w:val="28"/>
          <w:szCs w:val="28"/>
        </w:rPr>
        <w:t xml:space="preserve">1.确定成交单位</w:t>
      </w:r>
      <w:r/>
    </w:p>
    <w:p>
      <w:pPr>
        <w:ind w:firstLine="480"/>
        <w:spacing w:line="500" w:lineRule="exact"/>
        <w:rPr>
          <w:rFonts w:ascii="宋体" w:hAnsi="宋体" w:cs="宋体"/>
          <w:sz w:val="28"/>
          <w:szCs w:val="28"/>
        </w:rPr>
      </w:pPr>
      <w:r>
        <w:rPr>
          <w:rFonts w:hint="eastAsia" w:ascii="宋体" w:hAnsi="宋体" w:cs="宋体"/>
          <w:sz w:val="28"/>
          <w:szCs w:val="28"/>
        </w:rPr>
        <w:t xml:space="preserve">1.1成交候选供应商的选取原则和数量见谈判文件第四部分规定。</w:t>
      </w:r>
      <w:r/>
    </w:p>
    <w:p>
      <w:pPr>
        <w:ind w:firstLine="480"/>
        <w:spacing w:line="500" w:lineRule="exact"/>
        <w:rPr>
          <w:rFonts w:ascii="宋体" w:hAnsi="宋体" w:cs="宋体"/>
          <w:sz w:val="28"/>
          <w:szCs w:val="28"/>
        </w:rPr>
      </w:pPr>
      <w:r>
        <w:rPr>
          <w:rFonts w:hint="eastAsia" w:ascii="宋体" w:hAnsi="宋体" w:cs="宋体"/>
          <w:sz w:val="28"/>
          <w:szCs w:val="28"/>
        </w:rPr>
        <w:t xml:space="preserve">1.2采购人授权谈判小组在成交候选供应商中直接确定成交供应商。</w:t>
      </w:r>
      <w:r/>
    </w:p>
    <w:p>
      <w:pPr>
        <w:ind w:firstLine="480"/>
        <w:spacing w:line="500" w:lineRule="exact"/>
        <w:rPr>
          <w:rFonts w:ascii="宋体" w:hAnsi="宋体" w:cs="宋体"/>
          <w:sz w:val="28"/>
          <w:szCs w:val="28"/>
        </w:rPr>
      </w:pPr>
      <w:r>
        <w:rPr>
          <w:rFonts w:hint="eastAsia" w:ascii="宋体" w:hAnsi="宋体" w:cs="宋体"/>
          <w:sz w:val="28"/>
          <w:szCs w:val="28"/>
        </w:rPr>
        <w:t xml:space="preserve">1.3采购代理机构将在“江苏政府采购网”发布成交结果公告，公告期限为1个工作日。</w:t>
      </w:r>
      <w:r/>
    </w:p>
    <w:p>
      <w:pPr>
        <w:ind w:firstLine="482"/>
        <w:spacing w:line="500" w:lineRule="exact"/>
        <w:rPr>
          <w:rFonts w:ascii="宋体" w:hAnsi="宋体" w:cs="宋体"/>
          <w:b/>
          <w:bCs/>
          <w:sz w:val="28"/>
          <w:szCs w:val="28"/>
        </w:rPr>
      </w:pPr>
      <w:r>
        <w:rPr>
          <w:rFonts w:hint="eastAsia" w:ascii="宋体" w:hAnsi="宋体" w:cs="宋体"/>
          <w:b/>
          <w:bCs/>
          <w:sz w:val="28"/>
          <w:szCs w:val="28"/>
        </w:rPr>
        <w:t xml:space="preserve">1.4若有充分证据证明，成交供应商出现下列情况之一的，一经查实，将被取消成交资格：</w:t>
      </w:r>
      <w:r/>
    </w:p>
    <w:p>
      <w:pPr>
        <w:ind w:firstLine="480"/>
        <w:spacing w:line="500" w:lineRule="exact"/>
        <w:rPr>
          <w:rFonts w:ascii="宋体" w:hAnsi="宋体" w:cs="宋体"/>
          <w:sz w:val="28"/>
          <w:szCs w:val="28"/>
        </w:rPr>
      </w:pPr>
      <w:r>
        <w:rPr>
          <w:rFonts w:hint="eastAsia" w:ascii="宋体" w:hAnsi="宋体" w:cs="宋体"/>
          <w:sz w:val="28"/>
          <w:szCs w:val="28"/>
        </w:rPr>
        <w:t xml:space="preserve">1.4.1提供虚假材料谋取成交的。</w:t>
      </w:r>
      <w:r/>
    </w:p>
    <w:p>
      <w:pPr>
        <w:ind w:firstLine="480"/>
        <w:spacing w:line="500" w:lineRule="exact"/>
        <w:rPr>
          <w:rFonts w:ascii="宋体" w:hAnsi="宋体" w:cs="宋体"/>
          <w:sz w:val="28"/>
          <w:szCs w:val="28"/>
        </w:rPr>
      </w:pPr>
      <w:r>
        <w:rPr>
          <w:rFonts w:hint="eastAsia" w:ascii="宋体" w:hAnsi="宋体" w:cs="宋体"/>
          <w:sz w:val="28"/>
          <w:szCs w:val="28"/>
        </w:rPr>
        <w:t xml:space="preserve">1.4.2向采购人或采购代理机构行贿或者评审专家提供其他不正当利益的。</w:t>
      </w:r>
      <w:r/>
    </w:p>
    <w:p>
      <w:pPr>
        <w:ind w:firstLine="480"/>
        <w:spacing w:line="500" w:lineRule="exact"/>
        <w:rPr>
          <w:rFonts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480"/>
        <w:spacing w:line="500" w:lineRule="exact"/>
        <w:rPr>
          <w:rFonts w:ascii="宋体" w:hAnsi="宋体" w:cs="宋体"/>
          <w:sz w:val="28"/>
          <w:szCs w:val="28"/>
        </w:rPr>
      </w:pPr>
      <w:r>
        <w:rPr>
          <w:rFonts w:hint="eastAsia" w:ascii="宋体" w:hAnsi="宋体" w:cs="宋体"/>
          <w:sz w:val="28"/>
          <w:szCs w:val="28"/>
        </w:rPr>
        <w:t xml:space="preserve">1.4.4属于本文件规定的无效条件，但在评审过程中又未被谈判小组发现的。</w:t>
      </w:r>
      <w:r/>
    </w:p>
    <w:p>
      <w:pPr>
        <w:ind w:firstLine="480"/>
        <w:spacing w:line="500" w:lineRule="exact"/>
        <w:rPr>
          <w:rFonts w:ascii="宋体" w:hAnsi="宋体" w:cs="宋体"/>
          <w:sz w:val="28"/>
          <w:szCs w:val="28"/>
        </w:rPr>
      </w:pPr>
      <w:r>
        <w:rPr>
          <w:rFonts w:hint="eastAsia" w:ascii="宋体" w:hAnsi="宋体" w:cs="宋体"/>
          <w:sz w:val="28"/>
          <w:szCs w:val="28"/>
        </w:rPr>
        <w:t xml:space="preserve">1.4.5与采购人或者其他供应商恶意串通的。</w:t>
      </w:r>
      <w:r/>
    </w:p>
    <w:p>
      <w:pPr>
        <w:ind w:firstLine="480"/>
        <w:spacing w:line="500" w:lineRule="exact"/>
        <w:rPr>
          <w:rFonts w:ascii="宋体" w:hAnsi="宋体" w:cs="宋体"/>
          <w:sz w:val="28"/>
          <w:szCs w:val="28"/>
        </w:rPr>
      </w:pPr>
      <w:r>
        <w:rPr>
          <w:rFonts w:hint="eastAsia" w:ascii="宋体" w:hAnsi="宋体" w:cs="宋体"/>
          <w:sz w:val="28"/>
          <w:szCs w:val="28"/>
        </w:rPr>
        <w:t xml:space="preserve">1.4.6采取不正当手段诋毁、排挤其他供应商的。</w:t>
      </w:r>
      <w:r/>
    </w:p>
    <w:p>
      <w:pPr>
        <w:ind w:firstLine="480"/>
        <w:spacing w:line="500" w:lineRule="exact"/>
        <w:rPr>
          <w:rFonts w:ascii="宋体" w:hAnsi="宋体" w:cs="宋体"/>
          <w:sz w:val="28"/>
          <w:szCs w:val="28"/>
        </w:rPr>
      </w:pPr>
      <w:r>
        <w:rPr>
          <w:rFonts w:hint="eastAsia" w:ascii="宋体" w:hAnsi="宋体" w:cs="宋体"/>
          <w:sz w:val="28"/>
          <w:szCs w:val="28"/>
        </w:rPr>
        <w:t xml:space="preserve">1.5.有下列情形之一的，视为供应商串通参与谈判，响应无效：</w:t>
      </w:r>
      <w:r/>
    </w:p>
    <w:p>
      <w:pPr>
        <w:ind w:firstLine="480"/>
        <w:spacing w:line="500" w:lineRule="exact"/>
        <w:rPr>
          <w:rFonts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480"/>
        <w:spacing w:line="500" w:lineRule="exact"/>
        <w:rPr>
          <w:rFonts w:ascii="宋体" w:hAnsi="宋体" w:cs="宋体"/>
          <w:sz w:val="28"/>
          <w:szCs w:val="28"/>
        </w:rPr>
      </w:pPr>
      <w:r>
        <w:rPr>
          <w:rFonts w:hint="eastAsia" w:ascii="宋体" w:hAnsi="宋体" w:cs="宋体"/>
          <w:sz w:val="28"/>
          <w:szCs w:val="28"/>
        </w:rPr>
        <w:t xml:space="preserve">1.5.2不同供应商委托同一单位或者个人办理谈判事宜；</w:t>
      </w:r>
      <w:r/>
    </w:p>
    <w:p>
      <w:pPr>
        <w:ind w:firstLine="480"/>
        <w:spacing w:line="500" w:lineRule="exact"/>
        <w:rPr>
          <w:rFonts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480"/>
        <w:spacing w:line="500" w:lineRule="exact"/>
        <w:rPr>
          <w:rFonts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80"/>
        <w:spacing w:line="500" w:lineRule="exact"/>
        <w:rPr>
          <w:rFonts w:ascii="宋体" w:hAnsi="宋体" w:cs="宋体"/>
          <w:sz w:val="28"/>
          <w:szCs w:val="28"/>
        </w:rPr>
      </w:pPr>
      <w:r>
        <w:rPr>
          <w:rFonts w:hint="eastAsia" w:ascii="宋体" w:hAnsi="宋体" w:cs="宋体"/>
          <w:sz w:val="28"/>
          <w:szCs w:val="28"/>
        </w:rPr>
        <w:t xml:space="preserve">2.质疑处理</w:t>
      </w:r>
      <w:r/>
    </w:p>
    <w:p>
      <w:pPr>
        <w:ind w:firstLine="480"/>
        <w:spacing w:line="500" w:lineRule="exact"/>
        <w:rPr>
          <w:rFonts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提出质疑的供应商应当是参与所质疑项目采购活动的供应商。潜在供应商依法获取其可质疑的谈判文件的，可以对谈判文件提出质疑。</w:t>
      </w:r>
      <w:r/>
    </w:p>
    <w:p>
      <w:pPr>
        <w:ind w:firstLine="480"/>
        <w:spacing w:line="500" w:lineRule="exact"/>
        <w:rPr>
          <w:rFonts w:ascii="宋体" w:hAnsi="宋体" w:cs="宋体"/>
          <w:sz w:val="28"/>
          <w:szCs w:val="28"/>
        </w:rPr>
      </w:pPr>
      <w:r>
        <w:rPr>
          <w:rFonts w:hint="eastAsia" w:ascii="宋体" w:hAnsi="宋体" w:cs="宋体"/>
          <w:sz w:val="28"/>
          <w:szCs w:val="28"/>
        </w:rPr>
        <w:t xml:space="preserve">2.2供应商认为谈判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jc w:val="left"/>
        <w:spacing w:line="500" w:lineRule="exact"/>
        <w:rPr>
          <w:rFonts w:ascii="宋体" w:hAnsi="宋体" w:cs="宋体"/>
          <w:sz w:val="28"/>
          <w:szCs w:val="28"/>
        </w:rPr>
      </w:pPr>
      <w:r>
        <w:rPr>
          <w:rFonts w:hint="eastAsia" w:ascii="宋体" w:hAnsi="宋体" w:cs="宋体"/>
          <w:sz w:val="28"/>
          <w:szCs w:val="28"/>
        </w:rPr>
        <w:t xml:space="preserve">2.2.1对可以质疑的谈判文件提出质疑的，为收到谈判文件之日或者谈判文件公告期限届满之日；</w:t>
      </w:r>
      <w:r/>
    </w:p>
    <w:p>
      <w:pPr>
        <w:ind w:firstLine="560"/>
        <w:jc w:val="left"/>
        <w:spacing w:line="500" w:lineRule="exact"/>
        <w:rPr>
          <w:rFonts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480"/>
        <w:jc w:val="left"/>
        <w:spacing w:line="500" w:lineRule="exact"/>
        <w:rPr>
          <w:rFonts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480"/>
        <w:spacing w:line="500" w:lineRule="exact"/>
        <w:rPr>
          <w:rFonts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480"/>
        <w:spacing w:line="500" w:lineRule="exact"/>
        <w:rPr>
          <w:rFonts w:ascii="宋体" w:hAnsi="宋体" w:cs="宋体"/>
          <w:strike/>
          <w:color w:val="0000ff"/>
          <w:sz w:val="28"/>
          <w:szCs w:val="28"/>
        </w:rPr>
      </w:pPr>
      <w:r>
        <w:rPr>
          <w:rFonts w:hint="eastAsia" w:ascii="宋体" w:hAnsi="宋体" w:cs="宋体"/>
          <w:sz w:val="28"/>
          <w:szCs w:val="28"/>
        </w:rPr>
        <w:t xml:space="preserve">2.3质疑函必须按照本谈判文件中《质疑函范本》要求的格式和内容进行填写。</w:t>
      </w:r>
      <w:r/>
    </w:p>
    <w:p>
      <w:pPr>
        <w:ind w:firstLine="480"/>
        <w:spacing w:line="500" w:lineRule="exact"/>
        <w:rPr>
          <w:rFonts w:ascii="宋体" w:hAnsi="宋体" w:cs="宋体"/>
          <w:sz w:val="28"/>
          <w:szCs w:val="28"/>
        </w:rPr>
      </w:pPr>
      <w:r>
        <w:rPr>
          <w:rFonts w:hint="eastAsia" w:ascii="宋体" w:hAnsi="宋体" w:cs="宋体"/>
          <w:sz w:val="28"/>
          <w:szCs w:val="28"/>
        </w:rPr>
        <w:t xml:space="preserve">2.4质疑答复依据《政府采购质疑和投诉办法》（财政部令第94号）。采购人或采购代理机构质疑接收人及联系方式，见谈判公告。</w:t>
      </w:r>
      <w:r/>
    </w:p>
    <w:p>
      <w:pPr>
        <w:ind w:firstLine="480"/>
        <w:spacing w:line="500" w:lineRule="exact"/>
        <w:rPr>
          <w:rFonts w:ascii="宋体" w:hAnsi="宋体" w:cs="宋体"/>
          <w:sz w:val="28"/>
          <w:szCs w:val="28"/>
        </w:rPr>
      </w:pPr>
      <w:r>
        <w:rPr>
          <w:rFonts w:hint="eastAsia" w:ascii="宋体" w:hAnsi="宋体" w:cs="宋体"/>
          <w:sz w:val="28"/>
          <w:szCs w:val="28"/>
        </w:rPr>
        <w:t xml:space="preserve">2.5 以下情形的质疑不予受理</w:t>
      </w:r>
      <w:r/>
    </w:p>
    <w:p>
      <w:pPr>
        <w:ind w:firstLine="480"/>
        <w:spacing w:line="500" w:lineRule="exact"/>
        <w:rPr>
          <w:rFonts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480"/>
        <w:spacing w:line="500" w:lineRule="exact"/>
        <w:rPr>
          <w:rFonts w:ascii="宋体" w:hAnsi="宋体" w:cs="宋体"/>
          <w:sz w:val="28"/>
          <w:szCs w:val="28"/>
        </w:rPr>
      </w:pPr>
      <w:r>
        <w:rPr>
          <w:rFonts w:hint="eastAsia" w:ascii="宋体" w:hAnsi="宋体" w:cs="宋体"/>
          <w:sz w:val="28"/>
          <w:szCs w:val="28"/>
        </w:rPr>
        <w:t xml:space="preserve">2.5.2 超出政府采购法定期限的质疑。</w:t>
      </w:r>
      <w:r/>
    </w:p>
    <w:p>
      <w:pPr>
        <w:ind w:firstLine="480"/>
        <w:spacing w:line="500" w:lineRule="exact"/>
        <w:rPr>
          <w:rFonts w:ascii="宋体" w:hAnsi="宋体" w:cs="宋体"/>
          <w:sz w:val="28"/>
          <w:szCs w:val="28"/>
        </w:rPr>
      </w:pPr>
      <w:r>
        <w:rPr>
          <w:rFonts w:hint="eastAsia" w:ascii="宋体" w:hAnsi="宋体" w:cs="宋体"/>
          <w:sz w:val="28"/>
          <w:szCs w:val="28"/>
        </w:rPr>
        <w:t xml:space="preserve">2.5.3未参加谈判活动的供应商或在谈判活动中自身权益未受到损害的供应商所提出的质疑。</w:t>
      </w:r>
      <w:r/>
    </w:p>
    <w:p>
      <w:pPr>
        <w:ind w:firstLine="480"/>
        <w:spacing w:line="500" w:lineRule="exact"/>
        <w:rPr>
          <w:rFonts w:ascii="宋体" w:hAnsi="宋体" w:cs="宋体"/>
          <w:sz w:val="28"/>
          <w:szCs w:val="28"/>
        </w:rPr>
      </w:pPr>
      <w:r>
        <w:rPr>
          <w:rFonts w:hint="eastAsia" w:ascii="宋体" w:hAnsi="宋体" w:cs="宋体"/>
          <w:sz w:val="28"/>
          <w:szCs w:val="28"/>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500" w:lineRule="exact"/>
        <w:rPr>
          <w:rFonts w:ascii="宋体" w:hAnsi="宋体" w:cs="宋体"/>
          <w:sz w:val="28"/>
          <w:szCs w:val="28"/>
        </w:rPr>
      </w:pPr>
      <w:r>
        <w:rPr>
          <w:rFonts w:hint="eastAsia" w:ascii="宋体" w:hAnsi="宋体" w:cs="宋体"/>
          <w:sz w:val="28"/>
          <w:szCs w:val="28"/>
        </w:rPr>
        <w:t xml:space="preserve">3．成交通知书</w:t>
      </w:r>
      <w:r/>
    </w:p>
    <w:p>
      <w:pPr>
        <w:ind w:firstLine="480"/>
        <w:spacing w:line="500" w:lineRule="exact"/>
        <w:rPr>
          <w:rFonts w:ascii="宋体" w:hAnsi="宋体" w:cs="宋体"/>
          <w:sz w:val="28"/>
          <w:szCs w:val="28"/>
        </w:rPr>
      </w:pPr>
      <w:r>
        <w:rPr>
          <w:rFonts w:hint="eastAsia" w:ascii="宋体" w:hAnsi="宋体" w:cs="宋体"/>
          <w:sz w:val="28"/>
          <w:szCs w:val="28"/>
        </w:rPr>
        <w:t xml:space="preserve">3.l成交结果确定后，采购人或者采购代理机构将向成交供应商发出成交通知书。请成交供应商在成交结果公告届满之日起30日内,使用CA数字证书登录苏采云系统及时下载成交通知书。因系统存储空间有限，自成交结果公告</w:t>
      </w:r>
      <w:r>
        <w:rPr>
          <w:rFonts w:hint="eastAsia" w:ascii="宋体" w:hAnsi="宋体" w:cs="宋体"/>
          <w:sz w:val="28"/>
          <w:szCs w:val="28"/>
        </w:rPr>
        <w:t xml:space="preserve">届满之日起30日后，苏采云系统不再保证提供下载成交通知书服务,因未及时下载而造成的不利后果由成交供应商自行承担。</w:t>
      </w:r>
      <w:r/>
    </w:p>
    <w:p>
      <w:pPr>
        <w:ind w:firstLine="480"/>
        <w:spacing w:line="500" w:lineRule="exact"/>
        <w:rPr>
          <w:rFonts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p>
    <w:p>
      <w:pPr>
        <w:ind w:firstLine="480"/>
        <w:spacing w:line="500" w:lineRule="exact"/>
        <w:rPr>
          <w:rFonts w:ascii="宋体" w:hAnsi="宋体" w:cs="宋体"/>
          <w:bCs/>
          <w:sz w:val="28"/>
          <w:szCs w:val="28"/>
        </w:rPr>
      </w:pPr>
      <w:r>
        <w:rPr>
          <w:rFonts w:hint="eastAsia" w:ascii="宋体" w:hAnsi="宋体" w:cs="宋体"/>
          <w:bCs/>
          <w:sz w:val="28"/>
          <w:szCs w:val="28"/>
        </w:rPr>
        <w:t xml:space="preserve">（七）授予合同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1.签订合同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1.l成交供应商应当在成交通知书发出之日起三十日内，按照谈判文件确定的事项与采购人签订政府采购合同。</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1.2谈判文件、成交供应商的响应文件及谈判过程中有关澄清、承诺文件均应作为合同附件。</w:t>
      </w:r>
      <w:r/>
    </w:p>
    <w:p>
      <w:pPr>
        <w:ind w:firstLine="480"/>
        <w:spacing w:line="500" w:lineRule="exact"/>
        <w:rPr>
          <w:rFonts w:ascii="宋体" w:hAnsi="宋体" w:cs="宋体"/>
          <w:bCs/>
          <w:sz w:val="28"/>
          <w:szCs w:val="28"/>
        </w:rPr>
      </w:pPr>
      <w:r>
        <w:rPr>
          <w:rFonts w:hint="eastAsia" w:ascii="宋体" w:hAnsi="宋体" w:cs="宋体"/>
          <w:bCs/>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2.货物和服务的追加、减少和添购。</w:t>
      </w:r>
      <w:r/>
    </w:p>
    <w:p>
      <w:pPr>
        <w:ind w:firstLine="480"/>
        <w:spacing w:line="500" w:lineRule="exact"/>
        <w:rPr>
          <w:rFonts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500" w:lineRule="exact"/>
        <w:rPr>
          <w:rFonts w:ascii="宋体" w:hAnsi="宋体" w:cs="宋体"/>
          <w:sz w:val="28"/>
          <w:szCs w:val="28"/>
        </w:rPr>
      </w:pPr>
      <w:r>
        <w:rPr>
          <w:rFonts w:hint="eastAsia" w:ascii="宋体" w:hAnsi="宋体" w:cs="宋体"/>
          <w:sz w:val="28"/>
          <w:szCs w:val="28"/>
        </w:rPr>
        <w:t xml:space="preserve">3.政府采购合同信用融资扶持政策</w:t>
      </w:r>
      <w:r/>
    </w:p>
    <w:p>
      <w:pPr>
        <w:ind w:firstLine="480"/>
        <w:spacing w:line="500" w:lineRule="exact"/>
        <w:rPr>
          <w:rFonts w:ascii="宋体" w:hAnsi="宋体" w:cs="宋体"/>
          <w:sz w:val="28"/>
          <w:szCs w:val="28"/>
        </w:rPr>
      </w:pPr>
      <w:r>
        <w:rPr>
          <w:rFonts w:hint="eastAsia" w:ascii="宋体" w:hAnsi="宋体" w:cs="宋体"/>
          <w:sz w:val="28"/>
          <w:szCs w:val="28"/>
        </w:rPr>
        <w:t xml:space="preserve">3.1根据《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w:t>
      </w:r>
      <w:r>
        <w:rPr>
          <w:rFonts w:hint="eastAsia" w:ascii="宋体" w:hAnsi="宋体" w:cs="宋体"/>
          <w:sz w:val="28"/>
          <w:szCs w:val="28"/>
        </w:rPr>
        <w:t xml:space="preserve">合服务平台-金融产品全周期-贷款产品专栏。</w:t>
      </w:r>
      <w:r/>
    </w:p>
    <w:p>
      <w:pPr>
        <w:ind w:firstLine="480"/>
        <w:spacing w:line="500" w:lineRule="exact"/>
        <w:rPr>
          <w:rFonts w:ascii="宋体" w:hAnsi="宋体" w:cs="宋体"/>
          <w:sz w:val="28"/>
          <w:szCs w:val="28"/>
        </w:rPr>
      </w:pPr>
      <w:r>
        <w:rPr>
          <w:rFonts w:hint="eastAsia" w:ascii="宋体" w:hAnsi="宋体" w:cs="宋体"/>
          <w:sz w:val="28"/>
          <w:szCs w:val="28"/>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0"/>
        <w:spacing w:line="500" w:lineRule="exact"/>
        <w:rPr>
          <w:rFonts w:ascii="宋体" w:hAnsi="宋体" w:cs="宋体"/>
          <w:sz w:val="28"/>
          <w:szCs w:val="28"/>
        </w:rPr>
      </w:pPr>
      <w:r>
        <w:rPr>
          <w:rFonts w:hint="eastAsia" w:ascii="宋体" w:hAnsi="宋体" w:cs="宋体"/>
          <w:sz w:val="28"/>
          <w:szCs w:val="28"/>
        </w:rPr>
        <w:t xml:space="preserve">3.2.1确定融资意向。成交供应商取得成交通知书后，联系意向金融机构，商治融资事项，确定融资意向。</w:t>
      </w:r>
      <w:r/>
    </w:p>
    <w:p>
      <w:pPr>
        <w:ind w:firstLine="480"/>
        <w:spacing w:line="500" w:lineRule="exact"/>
        <w:rPr>
          <w:rFonts w:ascii="宋体" w:hAnsi="宋体" w:cs="宋体"/>
          <w:sz w:val="28"/>
          <w:szCs w:val="28"/>
        </w:rPr>
      </w:pPr>
      <w:r>
        <w:rPr>
          <w:rFonts w:hint="eastAsia" w:ascii="宋体" w:hAnsi="宋体" w:cs="宋体"/>
          <w:sz w:val="28"/>
          <w:szCs w:val="28"/>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500" w:lineRule="exact"/>
        <w:rPr>
          <w:rFonts w:ascii="宋体" w:hAnsi="宋体" w:cs="宋体"/>
          <w:sz w:val="28"/>
          <w:szCs w:val="28"/>
        </w:rPr>
      </w:pPr>
      <w:r>
        <w:rPr>
          <w:rFonts w:hint="eastAsia" w:ascii="宋体" w:hAnsi="宋体" w:cs="宋体"/>
          <w:sz w:val="28"/>
          <w:szCs w:val="28"/>
        </w:rPr>
        <w:t xml:space="preserve">3.2.3提交融资申请。成交供应商登录“中征平台”进行用户注册，查看“政采贷”融资产品，向确定合作的金融机构提交融资申请。</w:t>
      </w:r>
      <w:r/>
    </w:p>
    <w:p>
      <w:pPr>
        <w:ind w:firstLine="480"/>
        <w:spacing w:line="500" w:lineRule="exact"/>
        <w:rPr>
          <w:rFonts w:ascii="宋体" w:hAnsi="宋体" w:cs="宋体"/>
          <w:sz w:val="28"/>
          <w:szCs w:val="28"/>
        </w:rPr>
      </w:pPr>
      <w:r>
        <w:rPr>
          <w:rFonts w:hint="eastAsia" w:ascii="宋体" w:hAnsi="宋体" w:cs="宋体"/>
          <w:sz w:val="28"/>
          <w:szCs w:val="28"/>
        </w:rPr>
        <w:t xml:space="preserve">3.2.4确认回款账户。金融机构填写需要锁定的回款账户信息后成交供应商应登录“中征平台”确认账户信息，以实现回款账户的锁定。</w:t>
      </w:r>
      <w:r/>
    </w:p>
    <w:p>
      <w:pPr>
        <w:ind w:firstLine="480"/>
        <w:spacing w:line="500" w:lineRule="exact"/>
        <w:rPr>
          <w:rFonts w:ascii="宋体" w:hAnsi="宋体" w:cs="宋体"/>
          <w:sz w:val="28"/>
          <w:szCs w:val="28"/>
        </w:rPr>
      </w:pPr>
      <w:r>
        <w:rPr>
          <w:rFonts w:hint="eastAsia" w:ascii="宋体" w:hAnsi="宋体" w:cs="宋体"/>
          <w:sz w:val="28"/>
          <w:szCs w:val="28"/>
        </w:rPr>
        <w:t xml:space="preserve">（八）电子招标投标交易平台</w:t>
      </w:r>
      <w:r/>
    </w:p>
    <w:p>
      <w:pPr>
        <w:ind w:firstLine="482"/>
        <w:spacing w:line="500" w:lineRule="exact"/>
        <w:rPr>
          <w:rFonts w:ascii="宋体" w:hAnsi="宋体" w:cs="宋体"/>
          <w:sz w:val="28"/>
          <w:szCs w:val="28"/>
        </w:rPr>
      </w:pPr>
      <w:r>
        <w:rPr>
          <w:rFonts w:hint="eastAsia" w:ascii="宋体" w:hAnsi="宋体" w:cs="宋体"/>
          <w:sz w:val="28"/>
          <w:szCs w:val="28"/>
        </w:rPr>
        <w:t xml:space="preserve">电子招标投标交易平台（即“苏采云”系统，网址：http://jszfcg.jsczt.cn/）相关要求是本采购文件的组成部分。</w:t>
      </w:r>
      <w:r/>
    </w:p>
    <w:p>
      <w:pPr>
        <w:jc w:val="center"/>
        <w:spacing w:line="360" w:lineRule="auto"/>
        <w:rPr>
          <w:rFonts w:ascii="宋体" w:hAnsi="宋体"/>
          <w:b/>
          <w:bCs/>
          <w:sz w:val="36"/>
          <w:szCs w:val="36"/>
        </w:rPr>
      </w:pPr>
      <w:r>
        <w:rPr>
          <w:rFonts w:ascii="宋体" w:hAnsi="宋体"/>
          <w:b/>
          <w:bCs/>
          <w:sz w:val="36"/>
          <w:szCs w:val="36"/>
        </w:rPr>
        <w:br w:type="page" w:clear="all"/>
      </w:r>
      <w:r/>
    </w:p>
    <w:p>
      <w:pPr>
        <w:jc w:val="center"/>
        <w:spacing w:line="360" w:lineRule="auto"/>
        <w:rPr>
          <w:rFonts w:ascii="宋体" w:hAnsi="宋体"/>
          <w:b/>
          <w:bCs/>
          <w:sz w:val="36"/>
          <w:szCs w:val="36"/>
        </w:rPr>
      </w:pPr>
      <w:r>
        <w:rPr>
          <w:rFonts w:hint="eastAsia" w:ascii="宋体" w:hAnsi="宋体"/>
          <w:b/>
          <w:bCs/>
          <w:sz w:val="36"/>
          <w:szCs w:val="36"/>
        </w:rPr>
        <w:t xml:space="preserve">第三部分  采购项目需求</w:t>
      </w:r>
      <w:r/>
    </w:p>
    <w:p>
      <w:pPr>
        <w:jc w:val="center"/>
        <w:spacing w:line="360" w:lineRule="auto"/>
        <w:rPr>
          <w:rFonts w:ascii="宋体" w:hAnsi="宋体"/>
          <w:b/>
          <w:sz w:val="28"/>
          <w:szCs w:val="28"/>
        </w:rPr>
      </w:pPr>
      <w:r/>
      <w:bookmarkStart w:id="51" w:name="_Toc294600831"/>
      <w:r/>
      <w:bookmarkStart w:id="52" w:name="_Toc291026247"/>
      <w:r/>
      <w:bookmarkStart w:id="53" w:name="_Toc52352447"/>
      <w:r>
        <w:rPr>
          <w:rFonts w:hint="eastAsia" w:ascii="宋体" w:hAnsi="宋体"/>
          <w:b/>
          <w:sz w:val="28"/>
          <w:szCs w:val="28"/>
        </w:rPr>
        <w:t xml:space="preserve">第一章 有关要求说明</w:t>
      </w:r>
      <w:bookmarkEnd w:id="51"/>
      <w:r/>
      <w:bookmarkEnd w:id="52"/>
      <w:r/>
      <w:r/>
    </w:p>
    <w:p>
      <w:pPr>
        <w:contextualSpacing/>
        <w:ind w:firstLine="562"/>
        <w:spacing w:line="360" w:lineRule="auto"/>
        <w:rPr>
          <w:rFonts w:ascii="宋体" w:hAnsi="宋体" w:cs="宋体"/>
          <w:b/>
          <w:bCs/>
          <w:sz w:val="28"/>
          <w:szCs w:val="28"/>
        </w:rPr>
      </w:pPr>
      <w:r>
        <w:rPr>
          <w:rFonts w:hint="eastAsia" w:ascii="宋体" w:hAnsi="宋体" w:cs="宋体"/>
          <w:b/>
          <w:bCs/>
          <w:sz w:val="28"/>
          <w:szCs w:val="28"/>
        </w:rPr>
        <w:t xml:space="preserve">一、采购范围及内容：</w:t>
      </w:r>
      <w:r/>
    </w:p>
    <w:p>
      <w:pPr>
        <w:ind w:firstLine="560"/>
        <w:spacing w:line="360" w:lineRule="auto"/>
        <w:rPr>
          <w:rFonts w:ascii="宋体" w:hAnsi="宋体" w:cs="宋体"/>
          <w:sz w:val="28"/>
          <w:szCs w:val="28"/>
        </w:rPr>
      </w:pPr>
      <w:r>
        <w:rPr>
          <w:rFonts w:hint="eastAsia" w:ascii="宋体" w:hAnsi="宋体" w:cs="仿宋"/>
          <w:sz w:val="28"/>
          <w:szCs w:val="32"/>
        </w:rPr>
        <w:t xml:space="preserve">南通市海门区悦来镇人民政府采购悦安小区3号住宅楼三台电梯，包含电梯、本体安装、井道内照明、插座安装及管网改线等，以及其他根据设计及业主要求。实施内容详见施工图及采购项目清单</w:t>
      </w:r>
      <w:r>
        <w:rPr>
          <w:rFonts w:hint="eastAsia" w:ascii="宋体" w:hAnsi="宋体" w:cs="宋体"/>
          <w:sz w:val="28"/>
          <w:szCs w:val="28"/>
        </w:rPr>
        <w:t xml:space="preserve">。</w:t>
      </w:r>
      <w:r/>
    </w:p>
    <w:p>
      <w:pPr>
        <w:pStyle w:val="1004"/>
        <w:ind w:firstLine="562"/>
        <w:rPr>
          <w:rFonts w:ascii="宋体" w:hAnsi="宋体" w:cs="仿宋"/>
          <w:sz w:val="28"/>
          <w:szCs w:val="32"/>
        </w:rPr>
      </w:pPr>
      <w:r/>
      <w:bookmarkStart w:id="54" w:name="OLE_LINK20"/>
      <w:r>
        <w:rPr>
          <w:rFonts w:hint="eastAsia" w:ascii="宋体" w:hAnsi="宋体" w:cs="宋体"/>
          <w:b/>
          <w:bCs/>
          <w:sz w:val="28"/>
          <w:szCs w:val="28"/>
        </w:rPr>
        <w:t xml:space="preserve">二、</w:t>
      </w:r>
      <w:bookmarkEnd w:id="54"/>
      <w:r>
        <w:rPr>
          <w:rFonts w:hint="eastAsia" w:ascii="宋体" w:hAnsi="宋体" w:cs="仿宋"/>
          <w:b/>
          <w:bCs/>
          <w:sz w:val="28"/>
          <w:szCs w:val="32"/>
        </w:rPr>
        <w:t xml:space="preserve">全费用单价清单：</w:t>
      </w:r>
      <w:r>
        <w:rPr>
          <w:rFonts w:hint="eastAsia" w:ascii="宋体" w:hAnsi="宋体" w:cs="仿宋"/>
          <w:sz w:val="28"/>
          <w:szCs w:val="32"/>
        </w:rPr>
        <w:t xml:space="preserve">详见后附的全费用单价清单明细表；</w:t>
      </w:r>
      <w:r/>
    </w:p>
    <w:p>
      <w:pPr>
        <w:ind w:firstLine="562"/>
        <w:spacing w:line="360" w:lineRule="auto"/>
        <w:rPr>
          <w:rFonts w:ascii="宋体" w:hAnsi="宋体"/>
          <w:b/>
          <w:sz w:val="28"/>
          <w:szCs w:val="28"/>
        </w:rPr>
      </w:pPr>
      <w:r>
        <w:rPr>
          <w:rFonts w:hint="eastAsia" w:ascii="宋体" w:hAnsi="宋体"/>
          <w:b/>
          <w:sz w:val="28"/>
          <w:szCs w:val="28"/>
        </w:rPr>
        <w:t xml:space="preserve">三、最高限额编制依据：</w:t>
      </w:r>
      <w:r/>
    </w:p>
    <w:p>
      <w:pPr>
        <w:ind w:firstLine="562"/>
        <w:spacing w:line="360" w:lineRule="auto"/>
        <w:rPr>
          <w:rFonts w:ascii="宋体" w:hAnsi="宋体" w:cs="宋体"/>
          <w:sz w:val="28"/>
          <w:szCs w:val="28"/>
        </w:rPr>
      </w:pPr>
      <w:r>
        <w:rPr>
          <w:rFonts w:hint="eastAsia" w:ascii="宋体" w:hAnsi="宋体" w:cs="宋体"/>
          <w:sz w:val="28"/>
          <w:szCs w:val="28"/>
        </w:rPr>
        <w:t xml:space="preserve">1、本项目施工图；</w:t>
      </w:r>
      <w:r/>
    </w:p>
    <w:p>
      <w:pPr>
        <w:ind w:firstLine="562"/>
        <w:spacing w:line="360" w:lineRule="auto"/>
        <w:rPr>
          <w:rFonts w:ascii="宋体" w:hAnsi="宋体" w:cs="宋体"/>
          <w:sz w:val="28"/>
          <w:szCs w:val="28"/>
        </w:rPr>
      </w:pPr>
      <w:r>
        <w:rPr>
          <w:rFonts w:hint="eastAsia" w:ascii="宋体" w:hAnsi="宋体" w:cs="宋体"/>
          <w:sz w:val="28"/>
          <w:szCs w:val="28"/>
        </w:rPr>
        <w:t xml:space="preserve">2、《建设工程工程量清单计价标准》GB/T50500-2024；</w:t>
      </w:r>
      <w:r/>
    </w:p>
    <w:p>
      <w:pPr>
        <w:ind w:firstLine="562"/>
        <w:spacing w:line="360" w:lineRule="auto"/>
        <w:rPr>
          <w:rFonts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rPr>
        <w:t xml:space="preserve">、</w:t>
      </w:r>
      <w:r>
        <w:rPr>
          <w:rFonts w:hint="eastAsia" w:ascii="宋体" w:hAnsi="宋体" w:cs="宋体"/>
          <w:sz w:val="28"/>
          <w:szCs w:val="28"/>
        </w:rPr>
        <w:t xml:space="preserve">《房屋建筑与装饰工程工程量计算标准》（GB/T50854-2024）、《通用安装工程工程量计算标准》（GB/T50856-2024）、《市政工程工程量计算标准》（GB/T50857-2024）、《园林绿化工程工程量计算标准》（GB/T50858-2024））等9本工程量计算标准；</w:t>
      </w:r>
      <w:r/>
    </w:p>
    <w:p>
      <w:pPr>
        <w:ind w:firstLine="562"/>
        <w:spacing w:line="360" w:lineRule="auto"/>
        <w:rPr>
          <w:rFonts w:ascii="宋体" w:hAnsi="宋体" w:cs="宋体"/>
          <w:sz w:val="28"/>
          <w:szCs w:val="28"/>
        </w:rPr>
      </w:pPr>
      <w:r>
        <w:rPr>
          <w:rFonts w:hint="eastAsia" w:ascii="宋体" w:hAnsi="宋体" w:cs="宋体"/>
          <w:sz w:val="28"/>
          <w:szCs w:val="28"/>
        </w:rPr>
        <w:t xml:space="preserve">4、《江苏省建筑与装饰工程消耗量》（2026）、《江苏省通用安装工程消耗量》（2026）《江苏省市政工程消耗量》（2026）等定额；</w:t>
      </w:r>
      <w:r/>
    </w:p>
    <w:p>
      <w:pPr>
        <w:ind w:firstLine="562"/>
        <w:spacing w:line="360" w:lineRule="auto"/>
        <w:rPr>
          <w:rFonts w:ascii="宋体" w:hAnsi="宋体" w:cs="宋体"/>
          <w:sz w:val="28"/>
          <w:szCs w:val="28"/>
        </w:rPr>
      </w:pPr>
      <w:r>
        <w:rPr>
          <w:rFonts w:hint="eastAsia" w:ascii="宋体" w:hAnsi="宋体" w:cs="宋体"/>
          <w:sz w:val="28"/>
          <w:szCs w:val="28"/>
        </w:rPr>
        <w:t xml:space="preserve">5、材料价格按海门区建设工程造价信息2026年第</w:t>
      </w:r>
      <w:r>
        <w:rPr>
          <w:rFonts w:hint="eastAsia" w:ascii="宋体" w:hAnsi="宋体" w:cs="宋体"/>
          <w:sz w:val="28"/>
          <w:szCs w:val="28"/>
        </w:rPr>
        <w:t xml:space="preserve">9</w:t>
      </w:r>
      <w:r>
        <w:rPr>
          <w:rFonts w:hint="eastAsia" w:ascii="宋体" w:hAnsi="宋体" w:cs="宋体"/>
          <w:sz w:val="28"/>
          <w:szCs w:val="28"/>
        </w:rPr>
        <w:t xml:space="preserve">期及同期南通市建设工程材料价格指数；信息指导价中没有的采用市场价；</w:t>
      </w:r>
      <w:r/>
    </w:p>
    <w:p>
      <w:pPr>
        <w:ind w:firstLine="562"/>
        <w:spacing w:line="360" w:lineRule="auto"/>
        <w:rPr>
          <w:rFonts w:ascii="宋体" w:hAnsi="宋体" w:cs="宋体"/>
          <w:sz w:val="28"/>
          <w:szCs w:val="28"/>
        </w:rPr>
      </w:pPr>
      <w:r>
        <w:rPr>
          <w:rFonts w:hint="eastAsia" w:ascii="宋体" w:hAnsi="宋体" w:cs="宋体"/>
          <w:sz w:val="28"/>
          <w:szCs w:val="28"/>
        </w:rPr>
        <w:t xml:space="preserve">6、《江苏省建设工程费用参考》；</w:t>
      </w:r>
      <w:r/>
    </w:p>
    <w:p>
      <w:pPr>
        <w:ind w:firstLine="562"/>
        <w:spacing w:line="360" w:lineRule="auto"/>
        <w:rPr>
          <w:rFonts w:ascii="宋体" w:hAnsi="宋体" w:cs="宋体"/>
          <w:sz w:val="28"/>
          <w:szCs w:val="28"/>
        </w:rPr>
      </w:pPr>
      <w:r>
        <w:rPr>
          <w:rFonts w:hint="eastAsia" w:ascii="宋体" w:hAnsi="宋体" w:cs="宋体"/>
          <w:sz w:val="28"/>
          <w:szCs w:val="28"/>
        </w:rPr>
        <w:t xml:space="preserve">7、《江苏省建设工程施工机具台班费用参考表》；</w:t>
      </w:r>
      <w:r/>
    </w:p>
    <w:p>
      <w:pPr>
        <w:ind w:firstLine="562"/>
        <w:spacing w:line="360" w:lineRule="auto"/>
        <w:rPr>
          <w:rFonts w:ascii="宋体" w:hAnsi="宋体" w:cs="宋体"/>
          <w:sz w:val="28"/>
          <w:szCs w:val="28"/>
        </w:rPr>
      </w:pPr>
      <w:r>
        <w:rPr>
          <w:rFonts w:hint="eastAsia" w:ascii="宋体" w:hAnsi="宋体" w:cs="宋体"/>
          <w:sz w:val="28"/>
          <w:szCs w:val="28"/>
        </w:rPr>
        <w:t xml:space="preserve">8、人工工资按照苏建函价（2026）27号文及苏建价【2026】76号文；</w:t>
      </w:r>
      <w:r/>
    </w:p>
    <w:p>
      <w:pPr>
        <w:ind w:firstLine="562"/>
        <w:spacing w:line="360" w:lineRule="auto"/>
        <w:rPr>
          <w:rFonts w:ascii="宋体" w:hAnsi="宋体" w:cs="宋体"/>
          <w:sz w:val="28"/>
          <w:szCs w:val="28"/>
        </w:rPr>
      </w:pPr>
      <w:r>
        <w:rPr>
          <w:rFonts w:hint="eastAsia" w:ascii="宋体" w:hAnsi="宋体" w:cs="宋体"/>
          <w:sz w:val="28"/>
          <w:szCs w:val="28"/>
        </w:rPr>
        <w:t xml:space="preserve">9、江苏省、南通市的补充定额及现行政策文件等。</w:t>
      </w:r>
      <w:r/>
    </w:p>
    <w:p>
      <w:pPr>
        <w:ind w:firstLine="562"/>
        <w:spacing w:line="360" w:lineRule="auto"/>
        <w:rPr>
          <w:rFonts w:ascii="宋体" w:hAnsi="宋体" w:cs="宋体"/>
          <w:sz w:val="28"/>
          <w:szCs w:val="28"/>
        </w:rPr>
      </w:pPr>
      <w:r>
        <w:rPr>
          <w:rFonts w:hint="eastAsia" w:ascii="宋体" w:hAnsi="宋体" w:cs="宋体"/>
          <w:b/>
          <w:sz w:val="28"/>
          <w:szCs w:val="28"/>
        </w:rPr>
        <w:t xml:space="preserve">四、品牌要求：</w:t>
      </w:r>
      <w:r>
        <w:rPr>
          <w:rFonts w:hint="eastAsia" w:ascii="宋体" w:hAnsi="宋体" w:cs="宋体"/>
          <w:sz w:val="28"/>
          <w:szCs w:val="28"/>
        </w:rPr>
        <w:t xml:space="preserve">招标文件中提供材料（设备）推荐品牌的，可以在推荐品牌范围内自行选择一款并根据市场行情及自身实际情况进行报价；未提供推荐品牌的，报价人应根据清单及设计文件要求确定品牌后，根据市场行情及自身实际情况进行报价。报价人拟在推荐品牌外自行选择品牌，自选品牌应在性能、</w:t>
      </w:r>
      <w:r>
        <w:rPr>
          <w:rFonts w:hint="eastAsia" w:ascii="宋体" w:hAnsi="宋体" w:cs="宋体"/>
          <w:sz w:val="28"/>
          <w:szCs w:val="28"/>
        </w:rPr>
        <w:t xml:space="preserve">价格、技术指标、技术参数等方面均不低于推荐品牌，并在本项目开标截止时间2日前以书面形式向采购单位提出，并同时提交该品牌材料（设备）在品牌、信誉度、质量、性能、技术指标等方面不低于采购人推荐品牌的相关证明材料，采购单位认为合理的（必要时组织专家论证），可以增加可选品牌，没有得到采购单位书面认可的品牌一律不予接受，其相应的投标文件将视为未能对本招标文件作出实质性响应，将会判为无效标。</w:t>
      </w:r>
      <w:r/>
    </w:p>
    <w:p>
      <w:pPr>
        <w:jc w:val="center"/>
        <w:spacing w:line="360" w:lineRule="auto"/>
        <w:rPr>
          <w:rFonts w:ascii="宋体" w:hAnsi="宋体"/>
          <w:b/>
          <w:sz w:val="28"/>
          <w:szCs w:val="28"/>
        </w:rPr>
      </w:pPr>
      <w:r>
        <w:rPr>
          <w:rFonts w:hint="eastAsia" w:ascii="宋体" w:hAnsi="宋体"/>
          <w:b/>
          <w:sz w:val="28"/>
          <w:szCs w:val="28"/>
        </w:rPr>
        <w:t xml:space="preserve">推荐材料设备品牌表</w:t>
      </w:r>
      <w:r/>
    </w:p>
    <w:tbl>
      <w:tblPr>
        <w:tblW w:w="8784" w:type="dxa"/>
        <w:jc w:val="center"/>
        <w:tblLook w:val="04A0" w:firstRow="1" w:lastRow="0" w:firstColumn="1" w:lastColumn="0" w:noHBand="0" w:noVBand="1"/>
      </w:tblPr>
      <w:tblGrid>
        <w:gridCol w:w="700"/>
        <w:gridCol w:w="2080"/>
        <w:gridCol w:w="3311"/>
        <w:gridCol w:w="2693"/>
      </w:tblGrid>
      <w:tr>
        <w:trPr>
          <w:jc w:val="center"/>
          <w:trHeight w:val="639"/>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材料设备名称</w:t>
            </w:r>
            <w:r/>
          </w:p>
        </w:tc>
        <w:tc>
          <w:tcPr>
            <w:tcBorders>
              <w:top w:val="single" w:color="auto"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备注</w:t>
            </w:r>
            <w:r/>
          </w:p>
        </w:tc>
      </w:tr>
      <w:tr>
        <w:trPr>
          <w:jc w:val="center"/>
          <w:trHeight w:val="99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电梯</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奥的斯机电、西继迅达、沃克斯迅达、曼隆蒂升</w:t>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r>
    </w:tbl>
    <w:p>
      <w:pPr>
        <w:pStyle w:val="719"/>
      </w:pPr>
      <w:r/>
      <w:r/>
    </w:p>
    <w:p>
      <w:pPr>
        <w:pStyle w:val="726"/>
      </w:pPr>
      <w:r/>
      <w:r/>
    </w:p>
    <w:p>
      <w:pPr>
        <w:numPr>
          <w:ilvl w:val="0"/>
          <w:numId w:val="1"/>
        </w:numPr>
        <w:jc w:val="center"/>
        <w:spacing w:line="360" w:lineRule="auto"/>
        <w:rPr>
          <w:rFonts w:ascii="宋体" w:hAnsi="宋体"/>
          <w:b/>
          <w:sz w:val="28"/>
          <w:szCs w:val="28"/>
        </w:rPr>
      </w:pPr>
      <w:r>
        <w:rPr>
          <w:rFonts w:hint="eastAsia" w:ascii="宋体" w:hAnsi="宋体"/>
          <w:b/>
          <w:sz w:val="28"/>
          <w:szCs w:val="28"/>
        </w:rPr>
        <w:t xml:space="preserve">采购项目商务要求</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一 、施工工期、地点、质量要求：</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1、施工工期： 120</w:t>
      </w:r>
      <w:r>
        <w:rPr>
          <w:rFonts w:ascii="宋体" w:hAnsi="宋体" w:cs="宋体"/>
          <w:sz w:val="28"/>
          <w:szCs w:val="28"/>
        </w:rPr>
        <w:t xml:space="preserve">日历天</w:t>
      </w:r>
      <w:r>
        <w:rPr>
          <w:rFonts w:hint="eastAsia" w:ascii="宋体" w:hAnsi="宋体" w:cs="宋体"/>
          <w:sz w:val="28"/>
          <w:szCs w:val="28"/>
        </w:rPr>
        <w:t xml:space="preserve">内完工</w:t>
      </w:r>
      <w:r>
        <w:rPr>
          <w:rFonts w:hint="eastAsia" w:ascii="宋体" w:hAnsi="宋体" w:cs="宋体"/>
          <w:sz w:val="28"/>
          <w:szCs w:val="28"/>
          <w:lang w:val="zh-CN"/>
        </w:rPr>
        <w:t xml:space="preserve">。</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2、施工地点：</w:t>
      </w:r>
      <w:r>
        <w:rPr>
          <w:rFonts w:hint="eastAsia" w:ascii="宋体" w:hAnsi="宋体" w:cs="宋体"/>
          <w:sz w:val="28"/>
          <w:szCs w:val="28"/>
        </w:rPr>
        <w:t xml:space="preserve">南通市海门区悦来镇悦安小区</w:t>
      </w:r>
      <w:r>
        <w:rPr>
          <w:rFonts w:hint="eastAsia" w:ascii="宋体" w:hAnsi="宋体" w:cs="宋体"/>
          <w:sz w:val="28"/>
          <w:szCs w:val="28"/>
          <w:lang w:val="zh-CN"/>
        </w:rPr>
        <w:t xml:space="preserve">。</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3、质量要求：合格。</w:t>
      </w:r>
      <w:r/>
    </w:p>
    <w:p>
      <w:pPr>
        <w:ind w:firstLine="562"/>
        <w:spacing w:line="360" w:lineRule="auto"/>
        <w:rPr>
          <w:rFonts w:ascii="宋体" w:hAnsi="宋体" w:cs="宋体"/>
          <w:sz w:val="28"/>
          <w:szCs w:val="28"/>
          <w:lang w:val="zh-CN"/>
        </w:rPr>
      </w:pPr>
      <w:r>
        <w:rPr>
          <w:rFonts w:hint="eastAsia" w:ascii="宋体" w:hAnsi="宋体" w:cs="宋体"/>
          <w:sz w:val="28"/>
          <w:szCs w:val="28"/>
          <w:lang w:val="zh-CN"/>
        </w:rPr>
        <w:t xml:space="preserve">4、承包方式：包工包料。</w:t>
      </w:r>
      <w:r/>
    </w:p>
    <w:p>
      <w:pPr>
        <w:ind w:firstLine="562"/>
        <w:spacing w:line="360" w:lineRule="auto"/>
        <w:rPr>
          <w:rFonts w:ascii="宋体" w:hAnsi="宋体" w:cs="宋体"/>
          <w:b/>
          <w:bCs/>
          <w:sz w:val="28"/>
          <w:szCs w:val="28"/>
        </w:rPr>
      </w:pPr>
      <w:r>
        <w:rPr>
          <w:rFonts w:hint="eastAsia" w:ascii="宋体" w:hAnsi="宋体" w:cs="宋体"/>
          <w:b/>
          <w:sz w:val="28"/>
          <w:szCs w:val="28"/>
        </w:rPr>
        <w:t xml:space="preserve">二、</w:t>
      </w:r>
      <w:r>
        <w:rPr>
          <w:rFonts w:hint="eastAsia" w:ascii="宋体" w:hAnsi="宋体" w:cs="宋体"/>
          <w:b/>
          <w:bCs/>
          <w:sz w:val="28"/>
          <w:szCs w:val="28"/>
        </w:rPr>
        <w:t xml:space="preserve">质保期：</w:t>
      </w:r>
      <w:r>
        <w:rPr>
          <w:rFonts w:hint="eastAsia" w:ascii="宋体" w:hAnsi="宋体" w:cs="宋体"/>
          <w:sz w:val="28"/>
          <w:szCs w:val="28"/>
        </w:rPr>
        <w:t xml:space="preserve">本项目工程质量保修期为二年（质量保修期自工程竣工验收合格之日起计算）；工程缺陷责任期为24个月（缺陷责任期自工程竣工验收合格之日起计算）。</w:t>
      </w:r>
      <w:r/>
    </w:p>
    <w:p>
      <w:pPr>
        <w:ind w:firstLine="562"/>
        <w:spacing w:line="360" w:lineRule="auto"/>
        <w:rPr>
          <w:rFonts w:ascii="宋体" w:hAnsi="宋体" w:cs="宋体"/>
          <w:b/>
          <w:bCs/>
          <w:sz w:val="28"/>
          <w:szCs w:val="28"/>
          <w:lang w:val="zh-CN"/>
        </w:rPr>
      </w:pPr>
      <w:r>
        <w:rPr>
          <w:rFonts w:hint="eastAsia" w:ascii="宋体" w:hAnsi="宋体" w:cs="宋体"/>
          <w:b/>
          <w:bCs/>
          <w:sz w:val="28"/>
          <w:szCs w:val="28"/>
          <w:lang w:val="zh-CN"/>
        </w:rPr>
        <w:t xml:space="preserve">三、人员要求：</w:t>
      </w:r>
      <w:r/>
    </w:p>
    <w:p>
      <w:pPr>
        <w:ind w:firstLine="562"/>
        <w:spacing w:line="360" w:lineRule="auto"/>
        <w:rPr>
          <w:rFonts w:ascii="宋体" w:hAnsi="宋体" w:cs="宋体"/>
          <w:bCs/>
          <w:sz w:val="28"/>
          <w:szCs w:val="28"/>
        </w:rPr>
      </w:pPr>
      <w:r>
        <w:rPr>
          <w:rFonts w:hint="eastAsia" w:ascii="宋体" w:hAnsi="宋体" w:cs="宋体"/>
          <w:sz w:val="28"/>
          <w:szCs w:val="28"/>
          <w:lang w:val="zh-CN"/>
        </w:rPr>
        <w:t xml:space="preserve">供应商在成交后签订合同前须提供项目管理人员一览表、除投标时的项目负责人外，还需提供技术负责人1名、施工员1名、质量员1名、安全员1名，人员证书至招标人处备案，所有人员确定后原则上不得更换，如因特殊原因确需人员变动，应及时书面通知招标人，将变动相关人员资料交由招标人审核，并经招标人同意方可变更。</w:t>
      </w:r>
      <w:r>
        <w:rPr>
          <w:rFonts w:hint="eastAsia" w:ascii="宋体" w:hAnsi="宋体" w:cs="宋体"/>
          <w:bCs/>
          <w:sz w:val="28"/>
          <w:szCs w:val="28"/>
        </w:rPr>
        <w:t xml:space="preserve">乙方未经甲方许可，擅自更换上述施工管理人员的，</w:t>
      </w:r>
      <w:r>
        <w:rPr>
          <w:rFonts w:hint="eastAsia" w:ascii="宋体" w:hAnsi="宋体" w:cs="宋体"/>
          <w:bCs/>
          <w:sz w:val="28"/>
          <w:szCs w:val="28"/>
        </w:rPr>
        <w:t xml:space="preserve">按违约责任的约定处理。</w:t>
      </w:r>
      <w:r/>
    </w:p>
    <w:p>
      <w:pPr>
        <w:ind w:firstLine="562"/>
        <w:spacing w:line="360" w:lineRule="auto"/>
        <w:rPr>
          <w:rFonts w:ascii="宋体" w:hAnsi="宋体" w:cs="宋体"/>
          <w:sz w:val="28"/>
          <w:szCs w:val="28"/>
          <w:lang w:val="zh-CN"/>
        </w:rPr>
      </w:pPr>
      <w:r>
        <w:rPr>
          <w:rFonts w:hint="eastAsia" w:ascii="宋体" w:hAnsi="宋体" w:cs="宋体"/>
          <w:b/>
          <w:bCs/>
          <w:sz w:val="28"/>
          <w:szCs w:val="28"/>
          <w:lang w:val="zh-CN"/>
        </w:rPr>
        <w:t xml:space="preserve">四、付款方式：</w:t>
      </w:r>
      <w:r>
        <w:rPr>
          <w:rFonts w:hint="eastAsia" w:ascii="宋体" w:hAnsi="宋体" w:cs="宋体"/>
          <w:bCs/>
          <w:sz w:val="28"/>
          <w:szCs w:val="28"/>
          <w:lang w:val="zh-CN"/>
        </w:rPr>
        <w:t xml:space="preserve">本项目整体安装完成并竣工验收合格，取得监督检验合格证并完整移交全套电梯合格证、设备技术资料后支付至合同价的70%，工程竣工结算审核结束后付至审定价的97%，余款在质保期满后一次性付清。（以上付款均不计息）。乙方开具等额增值税发票交甲方入账为付款的必要条件。</w:t>
      </w:r>
      <w:r/>
    </w:p>
    <w:p>
      <w:pPr>
        <w:ind w:firstLine="562"/>
        <w:spacing w:line="360" w:lineRule="auto"/>
        <w:rPr>
          <w:rFonts w:ascii="宋体" w:hAnsi="宋体" w:cs="宋体"/>
          <w:b/>
          <w:bCs/>
          <w:sz w:val="28"/>
          <w:szCs w:val="28"/>
          <w:lang w:val="zh-CN"/>
        </w:rPr>
      </w:pPr>
      <w:r>
        <w:rPr>
          <w:rFonts w:hint="eastAsia" w:ascii="宋体" w:hAnsi="宋体" w:cs="宋体"/>
          <w:b/>
          <w:bCs/>
          <w:sz w:val="28"/>
          <w:szCs w:val="28"/>
        </w:rPr>
        <w:t xml:space="preserve">五</w:t>
      </w:r>
      <w:r>
        <w:rPr>
          <w:rFonts w:hint="eastAsia" w:ascii="宋体" w:hAnsi="宋体" w:cs="宋体"/>
          <w:b/>
          <w:bCs/>
          <w:sz w:val="28"/>
          <w:szCs w:val="28"/>
          <w:lang w:val="zh-CN"/>
        </w:rPr>
        <w:t xml:space="preserve">、其它要求：</w:t>
      </w:r>
      <w:r/>
    </w:p>
    <w:p>
      <w:pPr>
        <w:ind w:firstLine="562"/>
        <w:spacing w:line="360" w:lineRule="auto"/>
        <w:rPr>
          <w:rFonts w:ascii="宋体" w:hAnsi="宋体" w:cs="宋体"/>
          <w:sz w:val="28"/>
          <w:szCs w:val="28"/>
        </w:rPr>
      </w:pPr>
      <w:r>
        <w:rPr>
          <w:rFonts w:hint="eastAsia" w:ascii="宋体" w:hAnsi="宋体" w:cs="宋体"/>
          <w:sz w:val="28"/>
          <w:szCs w:val="28"/>
        </w:rPr>
        <w:t xml:space="preserve">1、材料质量必须符合国家或相关行业标准要求并得到业主认可。</w:t>
      </w:r>
      <w:r/>
    </w:p>
    <w:p>
      <w:pPr>
        <w:ind w:firstLine="562"/>
        <w:spacing w:line="360" w:lineRule="auto"/>
        <w:rPr>
          <w:rFonts w:ascii="宋体" w:hAnsi="宋体" w:cs="宋体"/>
          <w:sz w:val="28"/>
          <w:szCs w:val="28"/>
        </w:rPr>
      </w:pPr>
      <w:r>
        <w:rPr>
          <w:rFonts w:hint="eastAsia" w:ascii="宋体" w:hAnsi="宋体" w:cs="宋体"/>
          <w:sz w:val="28"/>
          <w:szCs w:val="28"/>
        </w:rPr>
        <w:t xml:space="preserve">2、本项目为交钥匙工程。投标人应认真对现场环境进行踏勘，对施工现场情况和影响施工的因素以及困难条件进行周密的勘察和研究，充分考虑本工程施工应采取的措施方案,作出自己的判断结论和估价。成交后和签订合同时及施工过程中，投标人均不得以不了解现场情况为由，提出任何形式增加工程造价的要求。</w:t>
      </w:r>
      <w:r/>
    </w:p>
    <w:p>
      <w:pPr>
        <w:ind w:firstLine="562"/>
        <w:spacing w:line="360" w:lineRule="auto"/>
        <w:rPr>
          <w:rFonts w:ascii="宋体" w:hAnsi="宋体" w:cs="宋体"/>
          <w:sz w:val="28"/>
          <w:szCs w:val="28"/>
        </w:rPr>
      </w:pPr>
      <w:r>
        <w:rPr>
          <w:rFonts w:hint="eastAsia" w:ascii="宋体" w:hAnsi="宋体" w:cs="宋体"/>
          <w:sz w:val="28"/>
          <w:szCs w:val="28"/>
        </w:rPr>
        <w:t xml:space="preserve">3、电梯质保期内运维检测等由中标人负责，发包人不再支付相关费用</w:t>
      </w:r>
      <w:r/>
    </w:p>
    <w:p>
      <w:pPr>
        <w:ind w:firstLine="562"/>
        <w:spacing w:line="360" w:lineRule="auto"/>
        <w:rPr>
          <w:rFonts w:ascii="宋体" w:hAnsi="宋体" w:cs="宋体"/>
          <w:b/>
          <w:bCs/>
          <w:sz w:val="28"/>
          <w:szCs w:val="28"/>
          <w:lang w:val="zh-CN"/>
        </w:rPr>
      </w:pPr>
      <w:r>
        <w:rPr>
          <w:rFonts w:hint="eastAsia" w:ascii="宋体" w:hAnsi="宋体" w:cs="宋体"/>
          <w:b/>
          <w:bCs/>
          <w:sz w:val="28"/>
          <w:szCs w:val="28"/>
        </w:rPr>
        <w:t xml:space="preserve">五、</w:t>
      </w:r>
      <w:r>
        <w:rPr>
          <w:rFonts w:hint="eastAsia" w:ascii="宋体" w:hAnsi="宋体" w:cs="宋体"/>
          <w:b/>
          <w:bCs/>
          <w:sz w:val="28"/>
          <w:szCs w:val="28"/>
          <w:lang w:val="zh-CN"/>
        </w:rPr>
        <w:t xml:space="preserve">其它相关说明：</w:t>
      </w:r>
      <w:r/>
    </w:p>
    <w:p>
      <w:pPr>
        <w:ind w:firstLine="560"/>
        <w:spacing w:line="360" w:lineRule="auto"/>
        <w:rPr>
          <w:rFonts w:ascii="宋体" w:hAnsi="宋体" w:cs="宋体"/>
          <w:bCs/>
          <w:sz w:val="28"/>
          <w:szCs w:val="28"/>
          <w:lang w:val="zh-CN"/>
        </w:rPr>
      </w:pPr>
      <w:r>
        <w:rPr>
          <w:rFonts w:hint="eastAsia" w:ascii="宋体" w:hAnsi="宋体" w:cs="宋体"/>
          <w:bCs/>
          <w:sz w:val="28"/>
          <w:szCs w:val="28"/>
          <w:lang w:val="zh-CN"/>
        </w:rPr>
        <w:t xml:space="preserve">（1）本项目投标有效期为开标后60天。</w:t>
      </w:r>
      <w:r/>
    </w:p>
    <w:p>
      <w:pPr>
        <w:ind w:firstLine="560"/>
        <w:spacing w:line="360" w:lineRule="auto"/>
        <w:rPr>
          <w:rFonts w:ascii="宋体" w:hAnsi="宋体" w:cs="宋体"/>
          <w:bCs/>
          <w:sz w:val="28"/>
          <w:szCs w:val="28"/>
          <w:lang w:val="zh-CN"/>
        </w:rPr>
      </w:pPr>
      <w:r>
        <w:rPr>
          <w:rFonts w:hint="eastAsia" w:ascii="宋体" w:hAnsi="宋体" w:cs="宋体"/>
          <w:bCs/>
          <w:sz w:val="28"/>
          <w:szCs w:val="28"/>
          <w:lang w:val="zh-CN"/>
        </w:rPr>
        <w:t xml:space="preserve">（2）无论投标结果如何，投标人自行承担与投标相应有关的全部费用,采购单位不收取任何费用。</w:t>
      </w:r>
      <w:r/>
    </w:p>
    <w:p>
      <w:pPr>
        <w:ind w:firstLine="560"/>
        <w:spacing w:line="360" w:lineRule="auto"/>
        <w:rPr>
          <w:rFonts w:ascii="宋体" w:hAnsi="宋体" w:cs="宋体"/>
          <w:b/>
          <w:sz w:val="28"/>
          <w:szCs w:val="28"/>
          <w:lang w:val="zh-CN"/>
        </w:rPr>
      </w:pPr>
      <w:r>
        <w:rPr>
          <w:rFonts w:hint="eastAsia" w:ascii="宋体" w:hAnsi="宋体" w:cs="宋体"/>
          <w:b/>
          <w:sz w:val="28"/>
          <w:szCs w:val="28"/>
          <w:lang w:val="zh-CN"/>
        </w:rPr>
        <w:t xml:space="preserve">（</w:t>
      </w:r>
      <w:r>
        <w:rPr>
          <w:rFonts w:ascii="宋体" w:hAnsi="宋体" w:cs="宋体"/>
          <w:b/>
          <w:sz w:val="28"/>
          <w:szCs w:val="28"/>
        </w:rPr>
        <w:t xml:space="preserve">3</w:t>
      </w:r>
      <w:r>
        <w:rPr>
          <w:rFonts w:hint="eastAsia" w:ascii="宋体" w:hAnsi="宋体" w:cs="宋体"/>
          <w:b/>
          <w:sz w:val="28"/>
          <w:szCs w:val="28"/>
          <w:lang w:val="zh-CN"/>
        </w:rPr>
        <w:t xml:space="preserve">）</w:t>
      </w:r>
      <w:bookmarkStart w:id="55" w:name="_Toc20564521"/>
      <w:r/>
      <w:bookmarkStart w:id="56" w:name="_Toc20564609"/>
      <w:r/>
      <w:bookmarkStart w:id="57" w:name="_Toc52352451"/>
      <w:r/>
      <w:bookmarkStart w:id="58" w:name="_Toc454701373"/>
      <w:r/>
      <w:bookmarkStart w:id="59" w:name="_Toc458262606"/>
      <w:r/>
      <w:bookmarkStart w:id="60" w:name="_Toc20144975"/>
      <w:r/>
      <w:bookmarkStart w:id="61" w:name="_Toc469579840"/>
      <w:r/>
      <w:bookmarkStart w:id="62" w:name="_Toc20571355"/>
      <w:r/>
      <w:bookmarkStart w:id="63" w:name="_Toc5575602"/>
      <w:r/>
      <w:bookmarkStart w:id="64" w:name="_Toc5578665"/>
      <w:r/>
      <w:bookmarkEnd w:id="53"/>
      <w:r>
        <w:rPr>
          <w:rFonts w:hint="eastAsia" w:ascii="宋体" w:hAnsi="宋体" w:cs="仿宋_GB2312"/>
          <w:b/>
          <w:bCs/>
          <w:sz w:val="28"/>
          <w:szCs w:val="24"/>
        </w:rPr>
        <w:t xml:space="preserve">招标代理服务费应包含（分摊）在投标报价中，但不单独列出。成交供应商人在领取成交通知书前向招标代理人支付，招标代理服务费按《招标代理服务收费管理暂行办法》（计价格〔2002〕1980号）、《关于降低部分建设项目收费标准规范收费行为等有关问题的通知》（发改价格〔2011〕534号）规定的80%计取，不足3000元按3000元计取，</w:t>
      </w:r>
      <w:r>
        <w:rPr>
          <w:rFonts w:hint="eastAsia" w:ascii="宋体" w:hAnsi="宋体" w:cs="宋体"/>
          <w:b/>
          <w:sz w:val="28"/>
          <w:szCs w:val="28"/>
          <w:lang w:val="zh-CN"/>
        </w:rPr>
        <w:t xml:space="preserve">招标代理费以</w:t>
      </w:r>
      <w:r>
        <w:rPr>
          <w:rFonts w:hint="eastAsia" w:ascii="宋体" w:hAnsi="宋体" w:cs="宋体"/>
          <w:b/>
          <w:sz w:val="28"/>
          <w:szCs w:val="28"/>
        </w:rPr>
        <w:t xml:space="preserve">中标价</w:t>
      </w:r>
      <w:r>
        <w:rPr>
          <w:rFonts w:hint="eastAsia" w:ascii="宋体" w:hAnsi="宋体" w:cs="宋体"/>
          <w:b/>
          <w:sz w:val="28"/>
          <w:szCs w:val="28"/>
          <w:lang w:val="zh-CN"/>
        </w:rPr>
        <w:t xml:space="preserve">为计费基础。</w:t>
      </w:r>
      <w:r/>
    </w:p>
    <w:p>
      <w:pPr>
        <w:ind w:firstLine="560"/>
        <w:spacing w:line="360" w:lineRule="auto"/>
        <w:rPr>
          <w:rFonts w:ascii="宋体" w:hAnsi="宋体" w:cs="宋体"/>
          <w:sz w:val="28"/>
          <w:szCs w:val="28"/>
          <w:lang w:val="zh-CN"/>
        </w:rPr>
      </w:pPr>
      <w:r>
        <w:rPr>
          <w:rFonts w:hint="eastAsia" w:ascii="宋体" w:hAnsi="宋体" w:cs="宋体"/>
          <w:bCs/>
          <w:sz w:val="28"/>
          <w:szCs w:val="28"/>
          <w:lang w:val="zh-CN"/>
        </w:rPr>
        <w:t xml:space="preserve">（</w:t>
      </w:r>
      <w:r>
        <w:rPr>
          <w:rFonts w:ascii="宋体" w:hAnsi="宋体" w:cs="宋体"/>
          <w:bCs/>
          <w:sz w:val="28"/>
          <w:szCs w:val="28"/>
        </w:rPr>
        <w:t xml:space="preserve">4</w:t>
      </w:r>
      <w:r>
        <w:rPr>
          <w:rFonts w:hint="eastAsia" w:ascii="宋体" w:hAnsi="宋体" w:cs="宋体"/>
          <w:bCs/>
          <w:sz w:val="28"/>
          <w:szCs w:val="28"/>
          <w:lang w:val="zh-CN"/>
        </w:rPr>
        <w:t xml:space="preserve">）</w:t>
      </w:r>
      <w:r>
        <w:rPr>
          <w:rFonts w:hint="eastAsia" w:ascii="宋体" w:hAnsi="宋体" w:cs="仿宋_GB2312"/>
          <w:sz w:val="28"/>
          <w:szCs w:val="24"/>
        </w:rPr>
        <w:t xml:space="preserve">本项目履约保证金为成交金额的5%，以支票、汇票、本票或者金融机构、担保机构出具的保函等非现金形式提交，在签订合同前缴纳至甲方指定账户（成交供应商缴纳履约保证金前必须先与采购单位确认履约保证金的账号</w:t>
      </w:r>
      <w:r>
        <w:rPr>
          <w:rFonts w:hint="eastAsia" w:ascii="宋体" w:hAnsi="宋体" w:cs="仿宋_GB2312"/>
          <w:sz w:val="28"/>
          <w:szCs w:val="24"/>
        </w:rPr>
        <w:t xml:space="preserve">及缴纳方式），并按成交通知书规定时间与采购单位签订合同，项目验收合格后无息退还。</w:t>
      </w:r>
      <w:r/>
    </w:p>
    <w:p>
      <w:pPr>
        <w:ind w:firstLine="560"/>
        <w:spacing w:line="360" w:lineRule="auto"/>
        <w:rPr>
          <w:rFonts w:ascii="宋体" w:hAnsi="宋体" w:cs="仿宋"/>
          <w:b/>
          <w:bCs/>
          <w:sz w:val="36"/>
          <w:szCs w:val="36"/>
          <w:lang w:val="zh-CN"/>
        </w:rPr>
      </w:pPr>
      <w:r>
        <w:rPr>
          <w:rFonts w:hint="eastAsia" w:ascii="宋体" w:hAnsi="宋体" w:cs="宋体"/>
          <w:sz w:val="28"/>
          <w:szCs w:val="28"/>
          <w:lang w:val="zh-CN"/>
        </w:rPr>
        <w:t xml:space="preserve">（</w:t>
      </w:r>
      <w:r>
        <w:rPr>
          <w:rFonts w:hint="eastAsia" w:ascii="宋体" w:hAnsi="宋体" w:cs="宋体"/>
          <w:sz w:val="28"/>
          <w:szCs w:val="28"/>
        </w:rPr>
        <w:t xml:space="preserve">5</w:t>
      </w:r>
      <w:r>
        <w:rPr>
          <w:rFonts w:hint="eastAsia" w:ascii="宋体" w:hAnsi="宋体" w:cs="宋体"/>
          <w:sz w:val="28"/>
          <w:szCs w:val="28"/>
          <w:lang w:val="zh-CN"/>
        </w:rPr>
        <w:t xml:space="preserve">）</w:t>
      </w:r>
      <w:r>
        <w:rPr>
          <w:rFonts w:hint="eastAsia" w:ascii="宋体" w:hAnsi="宋体" w:cs="宋体"/>
          <w:sz w:val="28"/>
          <w:szCs w:val="28"/>
        </w:rPr>
        <w:t xml:space="preserve">若供应商中标后无故弃标，采购人将其移交政府采购监管部门，按政府采购相关法律法规处理。</w:t>
      </w:r>
      <w:bookmarkStart w:id="65" w:name="_Toc25574120"/>
      <w:r/>
      <w:bookmarkStart w:id="66" w:name="_Toc52352456"/>
      <w:r/>
      <w:bookmarkStart w:id="67" w:name="_Toc25726409"/>
      <w:r/>
      <w:bookmarkStart w:id="68" w:name="_Toc52352454"/>
      <w:r/>
      <w:bookmarkStart w:id="69" w:name="_Toc25401332"/>
      <w:r/>
      <w:bookmarkStart w:id="70" w:name="_Toc26261456"/>
      <w:r/>
      <w:bookmarkStart w:id="71" w:name="_Toc25400536"/>
      <w:r/>
      <w:bookmarkEnd w:id="55"/>
      <w:r/>
      <w:bookmarkEnd w:id="56"/>
      <w:r/>
      <w:bookmarkEnd w:id="57"/>
      <w:r/>
      <w:bookmarkEnd w:id="58"/>
      <w:r/>
      <w:bookmarkEnd w:id="59"/>
      <w:r/>
      <w:bookmarkEnd w:id="60"/>
      <w:r/>
      <w:bookmarkEnd w:id="61"/>
      <w:r/>
      <w:bookmarkEnd w:id="62"/>
      <w:r/>
      <w:bookmarkEnd w:id="63"/>
      <w:r/>
      <w:bookmarkEnd w:id="64"/>
      <w:r/>
      <w:r/>
    </w:p>
    <w:p>
      <w:pPr>
        <w:jc w:val="center"/>
        <w:rPr>
          <w:rFonts w:ascii="宋体" w:hAnsi="宋体"/>
          <w:sz w:val="36"/>
          <w:szCs w:val="36"/>
        </w:rPr>
      </w:pPr>
      <w:r>
        <w:rPr>
          <w:rFonts w:ascii="宋体" w:hAnsi="宋体"/>
          <w:sz w:val="36"/>
          <w:szCs w:val="36"/>
        </w:rPr>
        <w:br w:type="page" w:clear="all"/>
      </w:r>
      <w:r/>
    </w:p>
    <w:p>
      <w:pPr>
        <w:jc w:val="center"/>
        <w:rPr>
          <w:rFonts w:ascii="宋体" w:hAnsi="宋体" w:cs="仿宋"/>
          <w:b/>
          <w:bCs/>
          <w:sz w:val="36"/>
          <w:szCs w:val="36"/>
          <w:lang w:val="zh-CN"/>
        </w:rPr>
      </w:pPr>
      <w:r>
        <w:rPr>
          <w:rFonts w:hint="eastAsia" w:ascii="宋体" w:hAnsi="宋体" w:cs="仿宋"/>
          <w:b/>
          <w:bCs/>
          <w:sz w:val="36"/>
          <w:szCs w:val="36"/>
          <w:lang w:val="zh-CN"/>
        </w:rPr>
        <w:t xml:space="preserve">第四部分</w:t>
      </w:r>
      <w:r>
        <w:rPr>
          <w:rFonts w:ascii="宋体" w:hAnsi="宋体" w:cs="仿宋"/>
          <w:b/>
          <w:bCs/>
          <w:sz w:val="36"/>
          <w:szCs w:val="36"/>
          <w:lang w:val="zh-CN"/>
        </w:rPr>
        <w:t xml:space="preserve">评审方法和评审标准</w:t>
      </w:r>
      <w:r/>
    </w:p>
    <w:p>
      <w:pPr>
        <w:ind w:firstLine="482"/>
        <w:jc w:val="left"/>
        <w:spacing w:line="360" w:lineRule="auto"/>
        <w:rPr>
          <w:rFonts w:ascii="宋体" w:hAnsi="宋体"/>
          <w:b/>
          <w:sz w:val="28"/>
          <w:szCs w:val="28"/>
        </w:rPr>
      </w:pPr>
      <w:r>
        <w:rPr>
          <w:rFonts w:hint="eastAsia" w:ascii="宋体" w:hAnsi="宋体"/>
          <w:b/>
          <w:sz w:val="28"/>
          <w:szCs w:val="28"/>
        </w:rPr>
        <w:t xml:space="preserve">一、谈判方式</w:t>
      </w:r>
      <w:r/>
    </w:p>
    <w:p>
      <w:pPr>
        <w:ind w:firstLine="461"/>
        <w:spacing w:line="360" w:lineRule="auto"/>
        <w:tabs>
          <w:tab w:val="left" w:pos="3585" w:leader="none"/>
        </w:tabs>
        <w:rPr>
          <w:rFonts w:ascii="宋体" w:hAnsi="宋体"/>
          <w:sz w:val="28"/>
          <w:szCs w:val="28"/>
        </w:rPr>
      </w:pPr>
      <w:r>
        <w:rPr>
          <w:rFonts w:hint="eastAsia" w:ascii="宋体" w:hAnsi="宋体"/>
          <w:sz w:val="28"/>
          <w:szCs w:val="28"/>
        </w:rPr>
        <w:t xml:space="preserve">不见面远程谈判模式：供应商在各自地点通过苏采云系统参加谈判活动。</w:t>
      </w:r>
      <w:r/>
    </w:p>
    <w:p>
      <w:pPr>
        <w:ind w:firstLine="482"/>
        <w:jc w:val="left"/>
        <w:spacing w:line="360" w:lineRule="auto"/>
        <w:rPr>
          <w:rFonts w:ascii="宋体" w:hAnsi="宋体"/>
          <w:b/>
          <w:sz w:val="28"/>
          <w:szCs w:val="28"/>
        </w:rPr>
      </w:pPr>
      <w:r>
        <w:rPr>
          <w:rFonts w:hint="eastAsia" w:ascii="宋体" w:hAnsi="宋体"/>
          <w:b/>
          <w:sz w:val="28"/>
          <w:szCs w:val="28"/>
        </w:rPr>
        <w:t xml:space="preserve">二、谈判程序及评审方法和标准</w:t>
      </w:r>
      <w:r/>
    </w:p>
    <w:p>
      <w:pPr>
        <w:ind w:firstLine="480"/>
        <w:spacing w:line="360" w:lineRule="auto"/>
        <w:rPr>
          <w:rFonts w:ascii="宋体" w:hAnsi="宋体"/>
          <w:sz w:val="28"/>
          <w:szCs w:val="28"/>
        </w:rPr>
      </w:pPr>
      <w:r>
        <w:rPr>
          <w:rFonts w:hint="eastAsia" w:ascii="宋体" w:hAnsi="宋体"/>
          <w:sz w:val="28"/>
          <w:szCs w:val="28"/>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360" w:lineRule="auto"/>
        <w:rPr>
          <w:rFonts w:ascii="宋体" w:hAnsi="宋体"/>
          <w:bCs/>
          <w:sz w:val="28"/>
          <w:szCs w:val="28"/>
        </w:rPr>
      </w:pPr>
      <w:r>
        <w:rPr>
          <w:rFonts w:hint="eastAsia" w:ascii="宋体" w:hAnsi="宋体"/>
          <w:bCs/>
          <w:sz w:val="28"/>
          <w:szCs w:val="28"/>
        </w:rPr>
        <w:t xml:space="preserve">最后报价将作为评审价。系统发送最后报价填报通知后，所有的响应供应商须在10分钟内填写并提交最后报价，未在规定时间内提交最后报价，视作无效响应处理。</w:t>
      </w:r>
      <w:r/>
    </w:p>
    <w:p>
      <w:pPr>
        <w:ind w:firstLine="478"/>
        <w:spacing w:line="360" w:lineRule="auto"/>
        <w:tabs>
          <w:tab w:val="left" w:pos="900" w:leader="none"/>
        </w:tabs>
        <w:rPr>
          <w:rFonts w:ascii="宋体" w:hAnsi="宋体"/>
          <w:bCs/>
          <w:sz w:val="28"/>
          <w:szCs w:val="28"/>
        </w:rPr>
      </w:pPr>
      <w:r>
        <w:rPr>
          <w:rFonts w:hint="eastAsia" w:ascii="宋体" w:hAnsi="宋体"/>
          <w:bCs/>
          <w:sz w:val="28"/>
          <w:szCs w:val="28"/>
        </w:rPr>
        <w:t xml:space="preserve">最后报价是供应商响应文件的有效组成部分，提交最后报价的供应商不得少于</w:t>
      </w:r>
      <w:r>
        <w:rPr>
          <w:rFonts w:ascii="宋体" w:hAnsi="宋体"/>
          <w:bCs/>
          <w:sz w:val="28"/>
          <w:szCs w:val="28"/>
        </w:rPr>
        <w:t xml:space="preserve">3</w:t>
      </w:r>
      <w:r>
        <w:rPr>
          <w:rFonts w:hint="eastAsia" w:ascii="宋体" w:hAnsi="宋体"/>
          <w:bCs/>
          <w:sz w:val="28"/>
          <w:szCs w:val="28"/>
        </w:rPr>
        <w:t xml:space="preserve">家；只有符合《政府采购非招标采购方式管理暂行办法》第二十七条第二款规定情形的，提交最后报价的供应商可以为</w:t>
      </w:r>
      <w:r>
        <w:rPr>
          <w:rFonts w:ascii="宋体" w:hAnsi="宋体"/>
          <w:bCs/>
          <w:sz w:val="28"/>
          <w:szCs w:val="28"/>
        </w:rPr>
        <w:t xml:space="preserve">2</w:t>
      </w:r>
      <w:r>
        <w:rPr>
          <w:rFonts w:hint="eastAsia" w:ascii="宋体" w:hAnsi="宋体"/>
          <w:bCs/>
          <w:sz w:val="28"/>
          <w:szCs w:val="28"/>
        </w:rPr>
        <w:t xml:space="preserve">家。</w:t>
      </w:r>
      <w:r/>
    </w:p>
    <w:p>
      <w:pPr>
        <w:ind w:firstLine="480"/>
        <w:spacing w:line="360" w:lineRule="auto"/>
        <w:rPr>
          <w:rFonts w:ascii="宋体" w:hAnsi="宋体"/>
          <w:bCs/>
          <w:sz w:val="28"/>
          <w:szCs w:val="28"/>
        </w:rPr>
      </w:pPr>
      <w:r>
        <w:rPr>
          <w:rFonts w:hint="eastAsia" w:ascii="宋体" w:hAnsi="宋体"/>
          <w:bCs/>
          <w:sz w:val="28"/>
          <w:szCs w:val="28"/>
        </w:rPr>
        <w:t xml:space="preserve">各供应商最后报价结束后</w:t>
      </w:r>
      <w:r>
        <w:rPr>
          <w:rFonts w:ascii="宋体" w:hAnsi="宋体"/>
          <w:bCs/>
          <w:sz w:val="28"/>
          <w:szCs w:val="28"/>
        </w:rPr>
        <w:t xml:space="preserve">,</w:t>
      </w:r>
      <w:r>
        <w:rPr>
          <w:rFonts w:hint="eastAsia" w:ascii="宋体" w:hAnsi="宋体"/>
          <w:bCs/>
          <w:sz w:val="28"/>
          <w:szCs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480"/>
        <w:spacing w:line="360" w:lineRule="auto"/>
        <w:rPr>
          <w:rFonts w:ascii="宋体" w:hAnsi="宋体" w:cs="宋体"/>
          <w:sz w:val="28"/>
          <w:szCs w:val="28"/>
        </w:rPr>
      </w:pPr>
      <w:r>
        <w:rPr>
          <w:rFonts w:hint="eastAsia" w:ascii="宋体" w:hAnsi="宋体" w:cs="宋体"/>
          <w:sz w:val="28"/>
          <w:szCs w:val="28"/>
        </w:rPr>
        <w:t xml:space="preserve">评委在认真审阅响应文件的基础上，根据各响应文件的响应程度独立评判。</w:t>
      </w:r>
      <w:r/>
    </w:p>
    <w:p>
      <w:pPr>
        <w:ind w:firstLine="482"/>
        <w:spacing w:line="360" w:lineRule="auto"/>
        <w:rPr>
          <w:rFonts w:ascii="宋体" w:hAnsi="宋体" w:cs="宋体"/>
          <w:b/>
          <w:sz w:val="28"/>
          <w:szCs w:val="28"/>
        </w:rPr>
      </w:pPr>
      <w:r>
        <w:rPr>
          <w:rFonts w:hint="eastAsia" w:ascii="宋体" w:hAnsi="宋体" w:cs="宋体"/>
          <w:b/>
          <w:sz w:val="28"/>
          <w:szCs w:val="28"/>
        </w:rPr>
        <w:t xml:space="preserve">（一）采购人（代表）对供应商资格进行审查。</w:t>
      </w:r>
      <w:r/>
    </w:p>
    <w:p>
      <w:pPr>
        <w:ind w:firstLine="494"/>
        <w:spacing w:line="360" w:lineRule="auto"/>
        <w:rPr>
          <w:rFonts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482"/>
        <w:jc w:val="left"/>
        <w:spacing w:line="360" w:lineRule="auto"/>
        <w:rPr>
          <w:rFonts w:ascii="宋体" w:hAnsi="宋体" w:cs="宋体"/>
          <w:b/>
          <w:sz w:val="28"/>
          <w:szCs w:val="28"/>
        </w:rPr>
      </w:pPr>
      <w:r>
        <w:rPr>
          <w:rFonts w:hint="eastAsia" w:ascii="宋体" w:hAnsi="宋体" w:cs="宋体"/>
          <w:b/>
          <w:sz w:val="28"/>
          <w:szCs w:val="28"/>
        </w:rPr>
        <w:t xml:space="preserve">（二）谈判小组对符合资格供应商的响应文件进行符合性审查。</w:t>
      </w:r>
      <w:r/>
    </w:p>
    <w:p>
      <w:pPr>
        <w:ind w:firstLine="494"/>
        <w:spacing w:line="360" w:lineRule="auto"/>
        <w:rPr>
          <w:rFonts w:ascii="宋体" w:hAnsi="宋体" w:cs="宋体"/>
          <w:sz w:val="28"/>
          <w:szCs w:val="28"/>
        </w:rPr>
      </w:pPr>
      <w:r>
        <w:rPr>
          <w:rFonts w:hint="eastAsia" w:ascii="宋体" w:hAnsi="宋体" w:cs="宋体"/>
          <w:sz w:val="28"/>
          <w:szCs w:val="28"/>
        </w:rPr>
        <w:t xml:space="preserve">未通过符合性审查的响应文件，将被判为不满足谈判文件实质性要求。 </w:t>
      </w:r>
      <w:r/>
    </w:p>
    <w:p>
      <w:pPr>
        <w:ind w:firstLine="560"/>
        <w:spacing w:line="360" w:lineRule="auto"/>
        <w:rPr>
          <w:rFonts w:ascii="宋体" w:hAnsi="宋体"/>
          <w:b/>
          <w:sz w:val="28"/>
          <w:szCs w:val="28"/>
        </w:rPr>
      </w:pPr>
      <w:r>
        <w:rPr>
          <w:rFonts w:hint="eastAsia" w:ascii="宋体" w:hAnsi="宋体"/>
          <w:b/>
          <w:sz w:val="28"/>
          <w:szCs w:val="28"/>
        </w:rPr>
        <w:t xml:space="preserve">（</w:t>
      </w:r>
      <w:r>
        <w:rPr>
          <w:rFonts w:hint="eastAsia" w:ascii="宋体" w:hAnsi="宋体"/>
          <w:b/>
          <w:bCs/>
          <w:sz w:val="28"/>
          <w:szCs w:val="28"/>
        </w:rPr>
        <w:t xml:space="preserve">三</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494"/>
        <w:spacing w:line="360" w:lineRule="auto"/>
        <w:rPr>
          <w:rFonts w:ascii="宋体" w:hAnsi="宋体" w:cs="宋体"/>
          <w:sz w:val="28"/>
          <w:szCs w:val="28"/>
        </w:rPr>
      </w:pPr>
      <w:r>
        <w:rPr>
          <w:rFonts w:hint="eastAsia" w:ascii="宋体" w:hAnsi="宋体" w:cs="宋体"/>
          <w:sz w:val="28"/>
          <w:szCs w:val="28"/>
        </w:rPr>
        <w:t xml:space="preserve">本项目为专门面向中小企业（含残疾人福利性单位、监狱企业）采购的项</w:t>
      </w:r>
      <w:r>
        <w:rPr>
          <w:rFonts w:hint="eastAsia" w:ascii="宋体" w:hAnsi="宋体" w:cs="宋体"/>
          <w:sz w:val="28"/>
          <w:szCs w:val="28"/>
        </w:rPr>
        <w:t xml:space="preserve">目，不再执行价格评审优惠的扶持政策。</w:t>
      </w:r>
      <w:r/>
    </w:p>
    <w:p>
      <w:pPr>
        <w:ind w:firstLine="482"/>
        <w:spacing w:line="360" w:lineRule="auto"/>
        <w:rPr>
          <w:rFonts w:ascii="宋体" w:hAnsi="宋体"/>
          <w:bCs/>
          <w:sz w:val="28"/>
          <w:szCs w:val="28"/>
        </w:rPr>
      </w:pPr>
      <w:r>
        <w:rPr>
          <w:rFonts w:hint="eastAsia" w:ascii="宋体" w:hAnsi="宋体"/>
          <w:b/>
          <w:sz w:val="28"/>
          <w:szCs w:val="28"/>
        </w:rPr>
        <w:t xml:space="preserve">（四）成交供应商的确定</w:t>
      </w:r>
      <w:r/>
    </w:p>
    <w:p>
      <w:pPr>
        <w:ind w:firstLine="480"/>
        <w:spacing w:line="360" w:lineRule="auto"/>
        <w:rPr>
          <w:rFonts w:ascii="宋体" w:hAnsi="宋体" w:cs="宋体"/>
          <w:bCs/>
          <w:sz w:val="28"/>
          <w:szCs w:val="28"/>
        </w:rPr>
      </w:pPr>
      <w:r>
        <w:rPr>
          <w:rFonts w:hint="eastAsia" w:ascii="宋体" w:hAnsi="宋体" w:cs="宋体"/>
          <w:bCs/>
          <w:sz w:val="28"/>
          <w:szCs w:val="28"/>
        </w:rPr>
        <w:t xml:space="preserve">采购人从评审报告提出的成交候选供应商中，根据质量和服务均</w:t>
      </w:r>
      <w:r>
        <w:rPr>
          <w:rFonts w:ascii="宋体" w:hAnsi="宋体" w:cs="宋体"/>
          <w:bCs/>
          <w:sz w:val="28"/>
          <w:szCs w:val="28"/>
        </w:rPr>
        <w:t xml:space="preserve">能满足采购文件实质性响应要求且最后报价最低的原则确定成交供应商。 </w:t>
      </w:r>
      <w:r/>
    </w:p>
    <w:p>
      <w:pPr>
        <w:ind w:firstLine="480"/>
        <w:spacing w:line="360" w:lineRule="auto"/>
        <w:rPr>
          <w:rFonts w:ascii="宋体" w:hAnsi="宋体" w:cs="宋体"/>
          <w:bCs/>
          <w:sz w:val="28"/>
          <w:szCs w:val="28"/>
        </w:rPr>
      </w:pPr>
      <w:r>
        <w:rPr>
          <w:rFonts w:ascii="宋体" w:hAnsi="宋体" w:cs="宋体"/>
          <w:bCs/>
          <w:sz w:val="28"/>
          <w:szCs w:val="28"/>
        </w:rPr>
        <w:t xml:space="preserve">采购人委托谈判小组直接确定排名第一的成交候选人为成交供应商。</w:t>
      </w:r>
      <w:r/>
    </w:p>
    <w:p>
      <w:pPr>
        <w:ind w:firstLine="482"/>
        <w:spacing w:line="360" w:lineRule="auto"/>
        <w:rPr>
          <w:rFonts w:ascii="宋体" w:hAnsi="宋体"/>
          <w:b/>
          <w:sz w:val="28"/>
          <w:szCs w:val="28"/>
        </w:rPr>
      </w:pPr>
      <w:r>
        <w:rPr>
          <w:rFonts w:hint="eastAsia" w:ascii="宋体" w:hAnsi="宋体"/>
          <w:b/>
          <w:sz w:val="28"/>
          <w:szCs w:val="28"/>
        </w:rPr>
        <w:t xml:space="preserve">（五）采购人代表宣布评审结果。</w:t>
      </w:r>
      <w:r/>
    </w:p>
    <w:p>
      <w:pPr>
        <w:ind w:firstLine="482"/>
        <w:spacing w:line="360" w:lineRule="auto"/>
        <w:rPr>
          <w:rFonts w:ascii="宋体" w:hAnsi="宋体"/>
          <w:b/>
          <w:sz w:val="28"/>
          <w:szCs w:val="28"/>
        </w:rPr>
      </w:pPr>
      <w:r>
        <w:rPr>
          <w:rFonts w:hint="eastAsia" w:ascii="宋体" w:hAnsi="宋体"/>
          <w:b/>
          <w:sz w:val="28"/>
          <w:szCs w:val="28"/>
        </w:rPr>
        <w:t xml:space="preserve">（六）公告成交结果</w:t>
      </w:r>
      <w:r/>
    </w:p>
    <w:p>
      <w:pPr>
        <w:ind w:firstLine="480"/>
        <w:spacing w:line="360" w:lineRule="auto"/>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482"/>
        <w:spacing w:line="360" w:lineRule="auto"/>
        <w:rPr>
          <w:sz w:val="28"/>
          <w:szCs w:val="28"/>
        </w:rPr>
      </w:pPr>
      <w:r>
        <w:rPr>
          <w:rFonts w:hint="eastAsia" w:ascii="宋体" w:hAnsi="宋体"/>
          <w:b/>
          <w:sz w:val="28"/>
          <w:szCs w:val="28"/>
        </w:rPr>
        <w:t xml:space="preserve">（</w:t>
      </w:r>
      <w:r>
        <w:rPr>
          <w:rFonts w:hint="eastAsia" w:ascii="宋体" w:hAnsi="宋体"/>
          <w:b/>
          <w:bCs/>
          <w:sz w:val="28"/>
          <w:szCs w:val="28"/>
        </w:rPr>
        <w:t xml:space="preserve">七</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480"/>
        <w:spacing w:line="360" w:lineRule="auto"/>
        <w:rPr>
          <w:rFonts w:ascii="宋体" w:hAnsi="宋体"/>
          <w:bCs/>
          <w:sz w:val="28"/>
          <w:szCs w:val="28"/>
        </w:rPr>
      </w:pPr>
      <w:r>
        <w:rPr>
          <w:rFonts w:hint="eastAsia" w:ascii="宋体" w:hAnsi="宋体"/>
          <w:sz w:val="28"/>
          <w:szCs w:val="28"/>
        </w:rPr>
        <w:t xml:space="preserve">公告成交结果的同时，采购人</w:t>
      </w:r>
      <w:r>
        <w:rPr>
          <w:rFonts w:hint="eastAsia" w:ascii="宋体" w:hAnsi="宋体"/>
          <w:bCs/>
          <w:sz w:val="28"/>
          <w:szCs w:val="28"/>
        </w:rPr>
        <w:t xml:space="preserve">向成交供应商发放成交通知书。</w:t>
      </w:r>
      <w:r/>
    </w:p>
    <w:p>
      <w:pPr>
        <w:ind w:firstLine="480"/>
        <w:spacing w:line="360" w:lineRule="auto"/>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62"/>
        <w:spacing w:line="360" w:lineRule="auto"/>
        <w:rPr>
          <w:rFonts w:ascii="宋体" w:hAnsi="宋体" w:cs="仿宋"/>
          <w:b/>
          <w:bCs/>
          <w:sz w:val="36"/>
          <w:szCs w:val="36"/>
        </w:rPr>
      </w:pPr>
      <w:r>
        <w:rPr>
          <w:rFonts w:hint="eastAsia" w:ascii="宋体" w:hAnsi="宋体" w:cs="宋体"/>
          <w:b/>
          <w:bCs/>
          <w:sz w:val="28"/>
          <w:szCs w:val="28"/>
        </w:rPr>
        <w:t xml:space="preserve">成交供应商在中标后须将</w:t>
      </w:r>
      <w:r>
        <w:rPr>
          <w:rFonts w:hint="eastAsia" w:ascii="宋体" w:hAnsi="宋体"/>
          <w:b/>
          <w:sz w:val="28"/>
          <w:szCs w:val="28"/>
        </w:rPr>
        <w:t xml:space="preserve">加盖红章的系统内打印的纸质响应文件（一正二副）</w:t>
      </w:r>
      <w:r>
        <w:rPr>
          <w:rFonts w:hint="eastAsia" w:ascii="宋体" w:hAnsi="宋体" w:cs="宋体"/>
          <w:b/>
          <w:bCs/>
          <w:sz w:val="28"/>
          <w:szCs w:val="28"/>
        </w:rPr>
        <w:t xml:space="preserve">通过快递的方式（不接受到付）寄至南通市海门区富江路1</w:t>
      </w:r>
      <w:r>
        <w:rPr>
          <w:rFonts w:ascii="宋体" w:hAnsi="宋体" w:cs="宋体"/>
          <w:b/>
          <w:bCs/>
          <w:sz w:val="28"/>
          <w:szCs w:val="28"/>
        </w:rPr>
        <w:t xml:space="preserve">055</w:t>
      </w:r>
      <w:r>
        <w:rPr>
          <w:rFonts w:hint="eastAsia" w:ascii="宋体" w:hAnsi="宋体" w:cs="宋体"/>
          <w:b/>
          <w:bCs/>
          <w:sz w:val="28"/>
          <w:szCs w:val="28"/>
        </w:rPr>
        <w:t xml:space="preserve">号2</w:t>
      </w:r>
      <w:r>
        <w:rPr>
          <w:rFonts w:ascii="宋体" w:hAnsi="宋体" w:cs="宋体"/>
          <w:b/>
          <w:bCs/>
          <w:sz w:val="28"/>
          <w:szCs w:val="28"/>
        </w:rPr>
        <w:t xml:space="preserve">4</w:t>
      </w:r>
      <w:r>
        <w:rPr>
          <w:rFonts w:hint="eastAsia" w:ascii="宋体" w:hAnsi="宋体" w:cs="宋体"/>
          <w:b/>
          <w:bCs/>
          <w:sz w:val="28"/>
          <w:szCs w:val="28"/>
        </w:rPr>
        <w:t xml:space="preserve">号楼3</w:t>
      </w:r>
      <w:r>
        <w:rPr>
          <w:rFonts w:ascii="宋体" w:hAnsi="宋体" w:cs="宋体"/>
          <w:b/>
          <w:bCs/>
          <w:sz w:val="28"/>
          <w:szCs w:val="28"/>
        </w:rPr>
        <w:t xml:space="preserve">01</w:t>
      </w:r>
      <w:r>
        <w:rPr>
          <w:rFonts w:hint="eastAsia" w:ascii="宋体" w:hAnsi="宋体" w:cs="宋体"/>
          <w:b/>
          <w:bCs/>
          <w:sz w:val="28"/>
          <w:szCs w:val="28"/>
        </w:rPr>
        <w:t xml:space="preserve">室（江苏本源工程项目管理有限公司，王女士，1</w:t>
      </w:r>
      <w:r>
        <w:rPr>
          <w:rFonts w:ascii="宋体" w:hAnsi="宋体" w:cs="宋体"/>
          <w:b/>
          <w:bCs/>
          <w:sz w:val="28"/>
          <w:szCs w:val="28"/>
        </w:rPr>
        <w:t xml:space="preserve">8795717900</w:t>
      </w:r>
      <w:r>
        <w:rPr>
          <w:rFonts w:hint="eastAsia" w:ascii="宋体" w:hAnsi="宋体" w:cs="宋体"/>
          <w:b/>
          <w:bCs/>
          <w:sz w:val="28"/>
          <w:szCs w:val="28"/>
        </w:rPr>
        <w:t xml:space="preserve">），并在中标通知书规定期限内和采购人签订合同。</w:t>
      </w:r>
      <w:r/>
    </w:p>
    <w:p>
      <w:pPr>
        <w:ind w:firstLine="562"/>
        <w:spacing w:line="360" w:lineRule="auto"/>
        <w:rPr>
          <w:rFonts w:ascii="宋体" w:hAnsi="宋体" w:cs="仿宋"/>
          <w:b/>
          <w:bCs/>
          <w:sz w:val="36"/>
          <w:szCs w:val="36"/>
        </w:rPr>
      </w:pPr>
      <w:r>
        <w:rPr>
          <w:rFonts w:ascii="宋体" w:hAnsi="宋体" w:cs="仿宋"/>
          <w:b/>
          <w:bCs/>
          <w:sz w:val="36"/>
          <w:szCs w:val="36"/>
        </w:rPr>
        <w:br w:type="page" w:clear="all"/>
      </w:r>
      <w:r/>
    </w:p>
    <w:p>
      <w:pPr>
        <w:jc w:val="center"/>
        <w:spacing w:line="420" w:lineRule="exact"/>
        <w:rPr>
          <w:rFonts w:ascii="宋体" w:hAnsi="宋体"/>
          <w:b/>
          <w:sz w:val="36"/>
          <w:szCs w:val="36"/>
        </w:rPr>
      </w:pPr>
      <w:r>
        <w:rPr>
          <w:rFonts w:hint="eastAsia" w:ascii="宋体" w:hAnsi="宋体"/>
          <w:b/>
          <w:sz w:val="36"/>
          <w:szCs w:val="36"/>
        </w:rPr>
        <w:t xml:space="preserve">第五部分合同签订与验收付款</w:t>
      </w:r>
      <w:r/>
    </w:p>
    <w:p>
      <w:pPr>
        <w:spacing w:line="300" w:lineRule="auto"/>
        <w:rPr>
          <w:rFonts w:ascii="宋体" w:hAnsi="宋体"/>
          <w:sz w:val="28"/>
          <w:szCs w:val="28"/>
        </w:rPr>
      </w:pPr>
      <w:r>
        <w:rPr>
          <w:rFonts w:ascii="宋体" w:hAnsi="宋体"/>
          <w:sz w:val="28"/>
          <w:szCs w:val="28"/>
        </w:rPr>
      </w:r>
      <w:r/>
    </w:p>
    <w:p>
      <w:pPr>
        <w:ind w:firstLine="560"/>
        <w:spacing w:line="360" w:lineRule="auto"/>
        <w:rPr>
          <w:rFonts w:ascii="宋体" w:hAnsi="宋体" w:cs="仿宋"/>
          <w:sz w:val="28"/>
          <w:szCs w:val="28"/>
        </w:rPr>
      </w:pPr>
      <w:r>
        <w:rPr>
          <w:rFonts w:hint="eastAsia" w:ascii="宋体" w:hAnsi="宋体" w:cs="仿宋"/>
          <w:sz w:val="28"/>
          <w:szCs w:val="28"/>
        </w:rPr>
        <w:t xml:space="preserve">一、成交</w:t>
      </w:r>
      <w:r>
        <w:rPr>
          <w:rFonts w:hint="eastAsia" w:ascii="宋体" w:hAnsi="宋体" w:cs="仿宋"/>
          <w:sz w:val="28"/>
          <w:szCs w:val="28"/>
          <w:lang w:val="zh-CN"/>
        </w:rPr>
        <w:t xml:space="preserve">供应商</w:t>
      </w:r>
      <w:r>
        <w:rPr>
          <w:rFonts w:hint="eastAsia" w:ascii="宋体" w:hAnsi="宋体" w:cs="仿宋"/>
          <w:sz w:val="28"/>
          <w:szCs w:val="28"/>
        </w:rPr>
        <w:t xml:space="preserve">应在成交结果公告后三日内领取</w:t>
      </w:r>
      <w:r>
        <w:rPr>
          <w:rFonts w:hint="eastAsia" w:ascii="宋体" w:hAnsi="宋体" w:cs="仿宋"/>
          <w:sz w:val="28"/>
          <w:szCs w:val="28"/>
          <w:lang w:val="zh-CN"/>
        </w:rPr>
        <w:t xml:space="preserve">《</w:t>
      </w:r>
      <w:r>
        <w:rPr>
          <w:rFonts w:hint="eastAsia" w:ascii="宋体" w:hAnsi="宋体" w:cs="仿宋"/>
          <w:sz w:val="28"/>
          <w:szCs w:val="28"/>
        </w:rPr>
        <w:t xml:space="preserve">成交</w:t>
      </w:r>
      <w:r>
        <w:rPr>
          <w:rFonts w:hint="eastAsia" w:ascii="宋体" w:hAnsi="宋体" w:cs="仿宋"/>
          <w:sz w:val="28"/>
          <w:szCs w:val="28"/>
          <w:lang w:val="zh-CN"/>
        </w:rPr>
        <w:t xml:space="preserve">通知书》，并按</w:t>
      </w:r>
      <w:r>
        <w:rPr>
          <w:rFonts w:hint="eastAsia" w:ascii="宋体" w:hAnsi="宋体" w:cs="仿宋"/>
          <w:sz w:val="28"/>
          <w:szCs w:val="28"/>
        </w:rPr>
        <w:t xml:space="preserve">成交</w:t>
      </w:r>
      <w:r>
        <w:rPr>
          <w:rFonts w:hint="eastAsia" w:ascii="宋体" w:hAnsi="宋体" w:cs="仿宋"/>
          <w:sz w:val="28"/>
          <w:szCs w:val="28"/>
          <w:lang w:val="zh-CN"/>
        </w:rPr>
        <w:t xml:space="preserve">通知书</w:t>
      </w:r>
      <w:r>
        <w:rPr>
          <w:rFonts w:hint="eastAsia" w:ascii="宋体" w:hAnsi="宋体" w:cs="仿宋"/>
          <w:sz w:val="28"/>
          <w:szCs w:val="28"/>
        </w:rPr>
        <w:t xml:space="preserve">规定的时间内</w:t>
      </w:r>
      <w:r>
        <w:rPr>
          <w:rFonts w:hint="eastAsia" w:ascii="宋体" w:hAnsi="宋体" w:cs="仿宋"/>
          <w:sz w:val="28"/>
          <w:szCs w:val="28"/>
          <w:lang w:val="zh-CN"/>
        </w:rPr>
        <w:t xml:space="preserve">与采购人签订合同。</w:t>
      </w:r>
      <w:r>
        <w:rPr>
          <w:rFonts w:hint="eastAsia" w:ascii="宋体" w:hAnsi="宋体" w:cs="仿宋"/>
          <w:sz w:val="28"/>
          <w:szCs w:val="28"/>
        </w:rPr>
        <w:t xml:space="preserve">合同签订后中标供应商方可履约，否则引起的一切后果由中标人自行承担。</w:t>
      </w:r>
      <w:r>
        <w:rPr>
          <w:rFonts w:hint="eastAsia" w:ascii="宋体" w:hAnsi="宋体" w:cs="仿宋"/>
          <w:sz w:val="28"/>
          <w:szCs w:val="28"/>
          <w:lang w:val="zh-CN"/>
        </w:rPr>
        <w:t xml:space="preserve">所签合同不得对采购文件作实质性修改</w:t>
      </w:r>
      <w:r>
        <w:rPr>
          <w:rFonts w:hint="eastAsia" w:ascii="宋体" w:hAnsi="宋体" w:cs="仿宋"/>
          <w:sz w:val="28"/>
          <w:szCs w:val="28"/>
        </w:rPr>
        <w:t xml:space="preserve">。采购单位不得向中标供应商提出不合理的要求作为签订合同的条件，不得与中标供应商私下订立背离采购文件实质性内容的协议。</w:t>
      </w:r>
      <w:r/>
    </w:p>
    <w:p>
      <w:pPr>
        <w:ind w:firstLine="560"/>
        <w:spacing w:line="360" w:lineRule="auto"/>
        <w:rPr>
          <w:rFonts w:ascii="宋体" w:hAnsi="宋体" w:cs="仿宋"/>
          <w:sz w:val="28"/>
          <w:szCs w:val="28"/>
        </w:rPr>
      </w:pPr>
      <w:r>
        <w:rPr>
          <w:rFonts w:hint="eastAsia" w:ascii="宋体" w:hAnsi="宋体" w:cs="仿宋"/>
          <w:sz w:val="28"/>
          <w:szCs w:val="28"/>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ascii="宋体" w:hAnsi="宋体" w:cs="仿宋"/>
          <w:sz w:val="28"/>
          <w:szCs w:val="28"/>
        </w:rPr>
      </w:pPr>
      <w:r>
        <w:rPr>
          <w:rFonts w:hint="eastAsia" w:ascii="宋体" w:hAnsi="宋体" w:cs="仿宋"/>
          <w:sz w:val="28"/>
          <w:szCs w:val="28"/>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ascii="宋体" w:hAnsi="宋体" w:cs="仿宋"/>
          <w:sz w:val="28"/>
          <w:szCs w:val="28"/>
        </w:rPr>
      </w:pPr>
      <w:r>
        <w:rPr>
          <w:rFonts w:hint="eastAsia" w:ascii="宋体" w:hAnsi="宋体" w:cs="仿宋"/>
          <w:sz w:val="28"/>
          <w:szCs w:val="28"/>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ascii="宋体" w:hAnsi="宋体" w:cs="仿宋"/>
          <w:sz w:val="28"/>
          <w:szCs w:val="28"/>
        </w:rPr>
      </w:pPr>
      <w:r>
        <w:rPr>
          <w:rFonts w:hint="eastAsia" w:ascii="宋体" w:hAnsi="宋体" w:cs="仿宋"/>
          <w:sz w:val="28"/>
          <w:szCs w:val="28"/>
        </w:rPr>
        <w:t xml:space="preserve">五、成交供应商如没有在合同规定的时限内完成符合合同约定的服务，逾期期间，成交供应商应承担每天1000元的违约金；逾期达10天，采购单位将有权全部或部分终止合同，同时成交供应商应承担合同总额30%的违约金，违约金不足于弥补采购单位损失的，还应赔偿采购单位的实际损失。</w:t>
      </w:r>
      <w:r/>
    </w:p>
    <w:p>
      <w:pPr>
        <w:ind w:firstLine="560"/>
        <w:spacing w:line="360" w:lineRule="auto"/>
        <w:rPr>
          <w:rFonts w:ascii="宋体" w:hAnsi="宋体" w:cs="仿宋"/>
          <w:sz w:val="28"/>
          <w:szCs w:val="28"/>
        </w:rPr>
      </w:pPr>
      <w:r>
        <w:rPr>
          <w:rFonts w:ascii="宋体" w:hAnsi="宋体" w:cs="仿宋"/>
          <w:sz w:val="28"/>
          <w:szCs w:val="28"/>
        </w:rPr>
        <w:br w:type="page" w:clear="all"/>
      </w:r>
      <w:r/>
    </w:p>
    <w:p>
      <w:pPr>
        <w:jc w:val="left"/>
        <w:rPr>
          <w:rFonts w:ascii="宋体" w:hAnsi="宋体" w:cs="宋体"/>
          <w:b/>
          <w:bCs/>
          <w:sz w:val="24"/>
          <w:szCs w:val="24"/>
        </w:rPr>
      </w:pPr>
      <w:r>
        <w:rPr>
          <w:rFonts w:hint="eastAsia" w:ascii="宋体" w:hAnsi="宋体" w:cs="宋体"/>
          <w:b/>
          <w:bCs/>
          <w:sz w:val="24"/>
          <w:szCs w:val="24"/>
        </w:rPr>
        <w:t xml:space="preserve">拟签订的合同文本：</w:t>
      </w:r>
      <w:r/>
    </w:p>
    <w:p>
      <w:pPr>
        <w:jc w:val="left"/>
        <w:rPr>
          <w:rFonts w:hAnsi="宋体" w:cs="宋体"/>
          <w:sz w:val="48"/>
          <w:szCs w:val="48"/>
        </w:rPr>
      </w:pPr>
      <w:r>
        <w:rPr>
          <w:rFonts w:hAnsi="宋体" w:cs="宋体"/>
          <w:sz w:val="48"/>
          <w:szCs w:val="48"/>
        </w:rPr>
      </w:r>
      <w:r/>
    </w:p>
    <w:p>
      <w:pPr>
        <w:jc w:val="center"/>
        <w:spacing w:before="119" w:line="480" w:lineRule="exact"/>
        <w:widowControl/>
        <w:rPr>
          <w:rFonts w:ascii="宋体" w:hAnsi="宋体" w:cs="宋体"/>
          <w:b/>
          <w:bCs/>
          <w:color w:val="000000"/>
          <w:spacing w:val="12"/>
          <w:sz w:val="22"/>
          <w:szCs w:val="22"/>
        </w:rPr>
        <w:outlineLvl w:val="1"/>
      </w:pPr>
      <w:r>
        <w:rPr>
          <w:rFonts w:hint="eastAsia" w:ascii="宋体" w:hAnsi="宋体" w:cs="宋体"/>
          <w:b/>
          <w:bCs/>
          <w:color w:val="000000"/>
          <w:spacing w:val="4"/>
          <w:sz w:val="44"/>
          <w:szCs w:val="44"/>
        </w:rPr>
        <w:t xml:space="preserve">建设工程施工合同</w:t>
      </w:r>
      <w:r/>
    </w:p>
    <w:p>
      <w:pPr>
        <w:jc w:val="center"/>
        <w:spacing w:before="119" w:line="480" w:lineRule="exact"/>
        <w:widowControl/>
        <w:rPr>
          <w:rFonts w:ascii="宋体" w:hAnsi="宋体" w:cs="宋体"/>
          <w:color w:val="000000"/>
          <w:sz w:val="25"/>
          <w:szCs w:val="25"/>
        </w:rPr>
        <w:outlineLvl w:val="1"/>
      </w:pPr>
      <w:r>
        <w:rPr>
          <w:rFonts w:hint="eastAsia" w:ascii="宋体" w:hAnsi="宋体" w:cs="宋体"/>
          <w:b/>
          <w:bCs/>
          <w:color w:val="000000"/>
          <w:spacing w:val="12"/>
          <w:sz w:val="25"/>
          <w:szCs w:val="25"/>
        </w:rPr>
        <w:t xml:space="preserve">第一部分  合同协议书</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发包人（全称）：</w:t>
      </w:r>
      <w:r>
        <w:rPr>
          <w:rFonts w:hint="eastAsia" w:ascii="宋体" w:hAnsi="宋体" w:cs="宋体"/>
          <w:color w:val="000000"/>
          <w:sz w:val="24"/>
          <w:szCs w:val="24"/>
          <w:u w:val="single"/>
        </w:rPr>
        <w:t xml:space="preserve">南通市海门区悦来镇人民政府</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承包人（全称）：</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根据《中华人民共和国民法典》、《中华人民共和国建筑法》及有关法律规定，遵循平等、自愿、公平和诚实信用的原则，双方就</w:t>
      </w:r>
      <w:r>
        <w:rPr>
          <w:rFonts w:hint="eastAsia" w:ascii="宋体" w:hAnsi="宋体" w:cs="宋体"/>
          <w:color w:val="000000"/>
          <w:sz w:val="24"/>
          <w:szCs w:val="24"/>
          <w:u w:val="single"/>
        </w:rPr>
        <w:t xml:space="preserve">南通市海门区悦来镇人民政府采购悦安小区3号楼加装电梯工程项目</w:t>
      </w:r>
      <w:r>
        <w:rPr>
          <w:rFonts w:hint="eastAsia" w:ascii="宋体" w:hAnsi="宋体" w:cs="宋体"/>
          <w:color w:val="000000"/>
          <w:sz w:val="24"/>
          <w:szCs w:val="24"/>
        </w:rPr>
        <w:t xml:space="preserve">及有关事项协商一致，共同达成如下协议：</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一、工程概况</w:t>
      </w:r>
      <w:r/>
    </w:p>
    <w:p>
      <w:pPr>
        <w:ind w:firstLine="480"/>
        <w:jc w:val="left"/>
        <w:spacing w:line="480" w:lineRule="exact"/>
        <w:widowControl/>
        <w:rPr>
          <w:rFonts w:ascii="宋体" w:hAnsi="宋体" w:cs="宋体"/>
          <w:color w:val="000000"/>
          <w:sz w:val="24"/>
          <w:szCs w:val="24"/>
          <w:u w:val="single"/>
        </w:rPr>
      </w:pPr>
      <w:r>
        <w:rPr>
          <w:rFonts w:hint="eastAsia" w:ascii="宋体" w:hAnsi="宋体" w:cs="宋体"/>
          <w:color w:val="000000"/>
          <w:sz w:val="24"/>
          <w:szCs w:val="24"/>
        </w:rPr>
        <w:t xml:space="preserve">1.工程名称：</w:t>
      </w:r>
      <w:r>
        <w:rPr>
          <w:rFonts w:hint="eastAsia" w:ascii="宋体" w:hAnsi="宋体" w:cs="宋体"/>
          <w:color w:val="000000"/>
          <w:sz w:val="24"/>
          <w:szCs w:val="24"/>
          <w:u w:val="single"/>
        </w:rPr>
        <w:t xml:space="preserve">南通市海门区悦来镇人民政府采购悦安小区3号楼加装电梯工程项目</w:t>
      </w:r>
      <w:r/>
    </w:p>
    <w:p>
      <w:pPr>
        <w:ind w:firstLine="480"/>
        <w:jc w:val="left"/>
        <w:spacing w:line="480" w:lineRule="exact"/>
        <w:widowControl/>
        <w:rPr>
          <w:rFonts w:ascii="宋体" w:hAnsi="宋体" w:cs="宋体"/>
          <w:color w:val="000000"/>
          <w:sz w:val="24"/>
          <w:szCs w:val="24"/>
          <w:u w:val="single"/>
        </w:rPr>
      </w:pPr>
      <w:r>
        <w:rPr>
          <w:rFonts w:hint="eastAsia" w:ascii="宋体" w:hAnsi="宋体" w:cs="宋体"/>
          <w:color w:val="000000"/>
          <w:sz w:val="24"/>
          <w:szCs w:val="24"/>
        </w:rPr>
        <w:t xml:space="preserve">2.工程地点：</w:t>
      </w:r>
      <w:r>
        <w:rPr>
          <w:rFonts w:hint="eastAsia" w:ascii="宋体" w:hAnsi="宋体" w:cs="宋体"/>
          <w:color w:val="000000"/>
          <w:sz w:val="24"/>
          <w:szCs w:val="24"/>
          <w:u w:val="single"/>
        </w:rPr>
        <w:t xml:space="preserve">工程位于南通市海门区悦来镇悦安小区 </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3.资金来源：</w:t>
      </w:r>
      <w:r>
        <w:rPr>
          <w:rFonts w:hint="eastAsia" w:ascii="宋体" w:hAnsi="宋体" w:cs="宋体"/>
          <w:color w:val="000000"/>
          <w:sz w:val="24"/>
          <w:szCs w:val="24"/>
          <w:u w:val="single"/>
        </w:rPr>
        <w:t xml:space="preserve">镇财政</w:t>
      </w:r>
      <w:r>
        <w:rPr>
          <w:rFonts w:hint="eastAsia" w:ascii="宋体" w:hAnsi="宋体" w:cs="宋体"/>
          <w:color w:val="000000"/>
          <w:sz w:val="24"/>
          <w:szCs w:val="24"/>
        </w:rPr>
        <w:t xml:space="preserve">。</w:t>
      </w:r>
      <w:r/>
    </w:p>
    <w:p>
      <w:pPr>
        <w:ind w:firstLine="480"/>
        <w:jc w:val="left"/>
        <w:spacing w:line="480" w:lineRule="exact"/>
        <w:widowControl/>
        <w:rPr>
          <w:rFonts w:ascii="宋体" w:hAnsi="宋体" w:cs="宋体"/>
          <w:sz w:val="24"/>
          <w:szCs w:val="24"/>
          <w:u w:val="single"/>
        </w:rPr>
      </w:pPr>
      <w:r>
        <w:rPr>
          <w:rFonts w:hint="eastAsia" w:ascii="宋体" w:hAnsi="宋体" w:cs="宋体"/>
          <w:color w:val="000000"/>
          <w:sz w:val="24"/>
          <w:szCs w:val="24"/>
        </w:rPr>
        <w:t xml:space="preserve">4.工程内容：</w:t>
      </w:r>
      <w:r>
        <w:rPr>
          <w:rFonts w:hint="eastAsia" w:ascii="宋体" w:hAnsi="宋体" w:cs="宋体"/>
          <w:sz w:val="24"/>
          <w:szCs w:val="24"/>
          <w:u w:val="single"/>
        </w:rPr>
        <w:t xml:space="preserve">南通市海门区悦来镇人民政府采购悦安小区3号住宅楼三台电梯，包含电梯、本体安装、井道内照明、插座安装及管网改线等，以及其他根据设计及业主要求。实施内容详见施工图及采购项目清单。 </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5.工程承包范围：</w:t>
      </w:r>
      <w:r>
        <w:rPr>
          <w:rFonts w:hint="eastAsia" w:ascii="宋体" w:hAnsi="宋体" w:cs="宋体"/>
          <w:sz w:val="24"/>
          <w:szCs w:val="24"/>
          <w:u w:val="single"/>
        </w:rPr>
        <w:t xml:space="preserve">同工程内容</w:t>
      </w:r>
      <w:r>
        <w:rPr>
          <w:rFonts w:hint="eastAsia" w:ascii="宋体" w:hAnsi="宋体" w:cs="宋体"/>
          <w:b/>
          <w:bCs/>
          <w:color w:val="000000"/>
          <w:sz w:val="24"/>
          <w:szCs w:val="24"/>
          <w:u w:val="single"/>
        </w:rPr>
        <w:t xml:space="preserve">。</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二、合同工期</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计划开工日期：</w:t>
      </w:r>
      <w:r>
        <w:rPr>
          <w:rFonts w:hint="eastAsia" w:ascii="宋体" w:hAnsi="宋体" w:cs="宋体"/>
          <w:color w:val="000000"/>
          <w:sz w:val="24"/>
          <w:szCs w:val="24"/>
          <w:u w:val="single"/>
        </w:rPr>
        <w:t xml:space="preserve"> 2026 </w:t>
      </w:r>
      <w:r>
        <w:rPr>
          <w:rFonts w:hint="eastAsia" w:ascii="宋体" w:hAnsi="宋体" w:cs="宋体"/>
          <w:color w:val="000000"/>
          <w:sz w:val="24"/>
          <w:szCs w:val="24"/>
        </w:rPr>
        <w:t xml:space="preserve">年</w:t>
      </w:r>
      <w:bookmarkStart w:id="72" w:name="OLE_LINK7"/>
      <w:r/>
      <w:bookmarkStart w:id="73" w:name="OLE_LINK8"/>
      <w:r>
        <w:rPr>
          <w:rFonts w:hint="eastAsia" w:ascii="宋体" w:hAnsi="宋体" w:cs="宋体"/>
          <w:color w:val="000000"/>
          <w:sz w:val="24"/>
          <w:szCs w:val="24"/>
          <w:u w:val="single"/>
        </w:rPr>
        <w:t xml:space="preserve">  </w:t>
      </w:r>
      <w:bookmarkEnd w:id="72"/>
      <w:r/>
      <w:bookmarkEnd w:id="73"/>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计划竣工日期：</w:t>
      </w:r>
      <w:r>
        <w:rPr>
          <w:rFonts w:hint="eastAsia" w:ascii="宋体" w:hAnsi="宋体" w:cs="宋体"/>
          <w:color w:val="000000"/>
          <w:sz w:val="24"/>
          <w:szCs w:val="24"/>
          <w:u w:val="single"/>
        </w:rPr>
        <w:t xml:space="preserve"> 2026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ind w:firstLine="480"/>
        <w:jc w:val="left"/>
        <w:spacing w:line="480" w:lineRule="exact"/>
        <w:widowControl/>
        <w:rPr>
          <w:rFonts w:ascii="宋体" w:hAnsi="宋体" w:cs="宋体"/>
          <w:bCs/>
          <w:sz w:val="24"/>
          <w:szCs w:val="24"/>
          <w:u w:val="single"/>
        </w:rPr>
      </w:pPr>
      <w:r>
        <w:rPr>
          <w:rFonts w:hint="eastAsia" w:ascii="宋体" w:hAnsi="宋体" w:cs="宋体"/>
          <w:color w:val="000000"/>
          <w:sz w:val="24"/>
          <w:szCs w:val="24"/>
        </w:rPr>
        <w:t xml:space="preserve">工期总日历天数：</w:t>
      </w:r>
      <w:r>
        <w:rPr>
          <w:rFonts w:hint="eastAsia" w:ascii="宋体" w:hAnsi="宋体" w:cs="宋体"/>
          <w:b/>
          <w:bCs/>
          <w:color w:val="000000"/>
          <w:sz w:val="24"/>
          <w:szCs w:val="24"/>
          <w:u w:val="single"/>
        </w:rPr>
        <w:t xml:space="preserve"> 120 </w:t>
      </w:r>
      <w:r>
        <w:rPr>
          <w:rFonts w:hint="eastAsia" w:ascii="宋体" w:hAnsi="宋体" w:cs="宋体"/>
          <w:b/>
          <w:bCs/>
          <w:color w:val="000000"/>
          <w:sz w:val="24"/>
          <w:szCs w:val="24"/>
        </w:rPr>
        <w:t xml:space="preserve">日历天。(具体开工时间以开工通知书为准)。</w:t>
      </w:r>
      <w:r>
        <w:rPr>
          <w:rFonts w:hint="eastAsia" w:ascii="宋体" w:hAnsi="宋体" w:cs="宋体"/>
          <w:b/>
          <w:sz w:val="24"/>
          <w:szCs w:val="24"/>
        </w:rPr>
        <w:t xml:space="preserve">（如有延误工期，则承包人向发包人承担2000元/天的违约金）</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三、质量标准</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工程质量符合</w:t>
      </w:r>
      <w:r>
        <w:rPr>
          <w:rFonts w:hint="eastAsia" w:ascii="宋体" w:hAnsi="宋体" w:cs="宋体"/>
          <w:color w:val="000000"/>
          <w:sz w:val="24"/>
          <w:szCs w:val="24"/>
          <w:u w:val="single"/>
        </w:rPr>
        <w:t xml:space="preserve">  合格  </w:t>
      </w:r>
      <w:r>
        <w:rPr>
          <w:rFonts w:hint="eastAsia" w:ascii="宋体" w:hAnsi="宋体" w:cs="宋体"/>
          <w:color w:val="000000"/>
          <w:sz w:val="24"/>
          <w:szCs w:val="24"/>
        </w:rPr>
        <w:t xml:space="preserve">标准。电梯设备质量及安装质量要求达到有关国家（行业）验收标准，并经技术监督部门验收合格,获得技术监督部门颁发的电梯使用许可证。</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四、签约合同价与合同价格形式</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1.签约合同价为：</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rPr>
        <w:t xml:space="preserve">(¥元</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其中：</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（1）安全生产费措施费：</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（2）材料和工程设备暂估价金额：</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元)；</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（3）专业工程暂估价金额：</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元)；</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（4）暂列金额：</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人民币（大写）</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元)。</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2.合同价格形式：</w:t>
      </w:r>
      <w:r>
        <w:rPr>
          <w:rFonts w:hint="eastAsia" w:ascii="宋体" w:hAnsi="宋体" w:cs="宋体"/>
          <w:b/>
          <w:bCs/>
          <w:color w:val="000000"/>
          <w:sz w:val="24"/>
          <w:szCs w:val="24"/>
          <w:u w:val="single"/>
        </w:rPr>
        <w:t xml:space="preserve">  固定单价 </w:t>
      </w:r>
      <w:r>
        <w:rPr>
          <w:rFonts w:hint="eastAsia" w:ascii="宋体" w:hAnsi="宋体" w:cs="宋体"/>
          <w:color w:val="000000"/>
          <w:sz w:val="24"/>
          <w:szCs w:val="24"/>
        </w:rPr>
        <w:t xml:space="preserve">。</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五、项目经理</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承包人项目经理：</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六、合同文件构成</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本协议书与下列文件一起构成合同文件：</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（1）中标通知书；</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（2）投标书及其附件；</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（3）专用合同条款及其附件；</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（4）通用合同条款；</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（5）技术标准和要求；</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（6）图纸；</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（7）已标价工程量清单；</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（8）其他合同文件。</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七、承诺</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1.发包人承诺按照法律规定履行项目审批手续、筹集工程建设资金并按照合同约定的期限和方式支付合同价款。</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3.发包人和承包人通过招投标形式签订合同的，双方理解并承诺不再就同一工程另行签订与合同实质性内容相背离的协议。</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八、词语含义</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本协议书中词语含义与第二部分通用合同条款中赋予的含义相同。</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九、签订时间</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本合同于</w:t>
      </w:r>
      <w:r>
        <w:rPr>
          <w:rFonts w:hint="eastAsia" w:ascii="宋体" w:hAnsi="宋体" w:cs="宋体"/>
          <w:color w:val="000000"/>
          <w:sz w:val="24"/>
          <w:szCs w:val="24"/>
          <w:u w:val="single"/>
        </w:rPr>
        <w:t xml:space="preserve">  2026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日签订。</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十、签订地点</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本合同在签订。</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十一、补充协议</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合同未尽事宜，合同当事人另行签订补充协议，补充协议是合同的组成部分。</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十二、合同生效</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本合同自</w:t>
      </w:r>
      <w:r>
        <w:rPr>
          <w:rFonts w:hint="eastAsia" w:ascii="宋体" w:hAnsi="宋体" w:cs="宋体"/>
          <w:color w:val="000000"/>
          <w:sz w:val="24"/>
          <w:szCs w:val="24"/>
          <w:u w:val="single"/>
        </w:rPr>
        <w:t xml:space="preserve">双方签字、盖章、提交履约保证金</w:t>
      </w:r>
      <w:r>
        <w:rPr>
          <w:rFonts w:hint="eastAsia" w:ascii="宋体" w:hAnsi="宋体" w:cs="宋体"/>
          <w:color w:val="000000"/>
          <w:sz w:val="24"/>
          <w:szCs w:val="24"/>
        </w:rPr>
        <w:t xml:space="preserve">后生效。</w:t>
      </w:r>
      <w:r/>
    </w:p>
    <w:p>
      <w:pPr>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十三、合同份数</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本合同一式</w:t>
      </w:r>
      <w:r>
        <w:rPr>
          <w:rFonts w:hint="eastAsia" w:ascii="宋体" w:hAnsi="宋体" w:cs="宋体"/>
          <w:color w:val="000000"/>
          <w:sz w:val="24"/>
          <w:szCs w:val="24"/>
          <w:u w:val="single"/>
        </w:rPr>
        <w:t xml:space="preserve"> 陆 </w:t>
      </w:r>
      <w:r>
        <w:rPr>
          <w:rFonts w:hint="eastAsia" w:ascii="宋体" w:hAnsi="宋体" w:cs="宋体"/>
          <w:color w:val="000000"/>
          <w:sz w:val="24"/>
          <w:szCs w:val="24"/>
        </w:rPr>
        <w:t xml:space="preserve">份，均具有同等法律效力，发包人执叁份，承包人执贰份，备案壹份。</w:t>
      </w:r>
      <w:r/>
    </w:p>
    <w:p>
      <w:pPr>
        <w:jc w:val="left"/>
        <w:spacing w:line="480" w:lineRule="exact"/>
        <w:widowControl/>
        <w:rPr>
          <w:rFonts w:ascii="宋体" w:hAnsi="宋体" w:cs="宋体"/>
          <w:color w:val="000000"/>
          <w:sz w:val="24"/>
          <w:szCs w:val="24"/>
        </w:rPr>
      </w:pPr>
      <w:r>
        <w:rPr>
          <w:rFonts w:ascii="宋体" w:hAnsi="宋体" w:cs="宋体"/>
          <w:color w:val="000000"/>
          <w:sz w:val="24"/>
          <w:szCs w:val="24"/>
        </w:rPr>
      </w:r>
      <w:r/>
    </w:p>
    <w:p>
      <w:pPr>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发包人：  (公章)                       承包人：  (公章)</w:t>
      </w:r>
      <w:r/>
    </w:p>
    <w:p>
      <w:pPr>
        <w:jc w:val="left"/>
        <w:spacing w:line="480" w:lineRule="exact"/>
        <w:widowControl/>
        <w:rPr>
          <w:rFonts w:ascii="宋体" w:hAnsi="宋体" w:cs="宋体"/>
          <w:color w:val="000000"/>
          <w:sz w:val="24"/>
          <w:szCs w:val="24"/>
        </w:rPr>
      </w:pPr>
      <w:r>
        <w:rPr>
          <w:rFonts w:ascii="宋体" w:hAnsi="宋体" w:cs="宋体"/>
          <w:color w:val="000000"/>
          <w:sz w:val="24"/>
          <w:szCs w:val="24"/>
        </w:rPr>
      </w:r>
      <w:r/>
    </w:p>
    <w:p>
      <w:pPr>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法定代表人或其委托代理人：             法定代表人或其委托代理人：</w:t>
      </w:r>
      <w:r/>
    </w:p>
    <w:p>
      <w:pPr>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（签章）                              （签章）</w:t>
      </w:r>
      <w:r/>
    </w:p>
    <w:p>
      <w:pPr>
        <w:jc w:val="left"/>
        <w:spacing w:before="68"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组织机构代码：                       组织机构代码：</w:t>
      </w:r>
      <w:r/>
    </w:p>
    <w:p>
      <w:pPr>
        <w:jc w:val="left"/>
        <w:spacing w:before="68"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地址：                               地址：</w:t>
      </w:r>
      <w:r/>
    </w:p>
    <w:p>
      <w:pPr>
        <w:jc w:val="left"/>
        <w:spacing w:before="144" w:line="480" w:lineRule="exact"/>
        <w:widowControl/>
        <w:rPr>
          <w:rFonts w:ascii="宋体" w:hAnsi="宋体" w:cs="宋体"/>
          <w:color w:val="000000"/>
          <w:sz w:val="25"/>
          <w:szCs w:val="25"/>
        </w:rPr>
      </w:pPr>
      <w:r>
        <w:rPr>
          <w:rFonts w:hint="eastAsia" w:ascii="宋体" w:hAnsi="宋体" w:cs="宋体"/>
          <w:color w:val="000000"/>
          <w:spacing w:val="-5"/>
          <w:sz w:val="25"/>
          <w:szCs w:val="25"/>
        </w:rPr>
        <w:t xml:space="preserve">邮政编码：                              邮政编码：</w:t>
      </w:r>
      <w:r/>
    </w:p>
    <w:p>
      <w:pPr>
        <w:jc w:val="left"/>
        <w:spacing w:before="155"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法定代表人：                          法定代表人：</w:t>
      </w:r>
      <w:r/>
    </w:p>
    <w:p>
      <w:pPr>
        <w:jc w:val="left"/>
        <w:spacing w:before="155" w:line="480" w:lineRule="exact"/>
        <w:widowControl/>
        <w:rPr>
          <w:rFonts w:ascii="宋体" w:hAnsi="宋体" w:cs="宋体"/>
          <w:color w:val="000000"/>
          <w:sz w:val="25"/>
          <w:szCs w:val="25"/>
        </w:rPr>
      </w:pPr>
      <w:r>
        <w:rPr>
          <w:rFonts w:hint="eastAsia" w:ascii="宋体" w:hAnsi="宋体" w:cs="宋体"/>
          <w:color w:val="000000"/>
          <w:sz w:val="25"/>
          <w:szCs w:val="25"/>
        </w:rPr>
        <w:t xml:space="preserve">委托代理人：                         委托代理人：</w:t>
      </w:r>
      <w:r/>
    </w:p>
    <w:p>
      <w:pPr>
        <w:jc w:val="left"/>
        <w:spacing w:before="170" w:line="480" w:lineRule="exact"/>
        <w:widowControl/>
        <w:rPr>
          <w:rFonts w:ascii="宋体" w:hAnsi="宋体" w:cs="宋体"/>
          <w:color w:val="000000"/>
          <w:sz w:val="25"/>
          <w:szCs w:val="25"/>
        </w:rPr>
      </w:pPr>
      <w:r>
        <w:rPr>
          <w:rFonts w:hint="eastAsia" w:ascii="宋体" w:hAnsi="宋体" w:cs="宋体"/>
          <w:color w:val="000000"/>
          <w:spacing w:val="-5"/>
          <w:sz w:val="25"/>
          <w:szCs w:val="25"/>
        </w:rPr>
        <w:t xml:space="preserve">电话：</w:t>
      </w:r>
      <w:r>
        <w:rPr>
          <w:rFonts w:hint="eastAsia" w:ascii="宋体" w:hAnsi="宋体" w:cs="宋体"/>
          <w:color w:val="000000"/>
          <w:spacing w:val="-6"/>
          <w:sz w:val="25"/>
          <w:szCs w:val="25"/>
        </w:rPr>
        <w:t xml:space="preserve">                                   电话：</w:t>
      </w:r>
      <w:r/>
    </w:p>
    <w:p>
      <w:pPr>
        <w:jc w:val="left"/>
        <w:spacing w:before="153"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传真：                               传真：</w:t>
      </w:r>
      <w:r/>
    </w:p>
    <w:p>
      <w:pPr>
        <w:jc w:val="left"/>
        <w:spacing w:before="156" w:line="480" w:lineRule="exact"/>
        <w:widowControl/>
        <w:rPr>
          <w:rFonts w:ascii="宋体" w:hAnsi="宋体" w:cs="宋体"/>
          <w:color w:val="000000"/>
          <w:sz w:val="25"/>
          <w:szCs w:val="25"/>
        </w:rPr>
      </w:pPr>
      <w:r>
        <w:rPr>
          <w:rFonts w:hint="eastAsia" w:ascii="宋体" w:hAnsi="宋体" w:cs="宋体"/>
          <w:color w:val="000000"/>
          <w:spacing w:val="-7"/>
          <w:sz w:val="25"/>
          <w:szCs w:val="25"/>
        </w:rPr>
        <w:t xml:space="preserve">电子信箱：                              电子信箱：</w:t>
      </w:r>
      <w:r/>
    </w:p>
    <w:p>
      <w:pPr>
        <w:jc w:val="left"/>
        <w:spacing w:before="156"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开户银行：                             开户银行：</w:t>
      </w:r>
      <w:r/>
    </w:p>
    <w:p>
      <w:pPr>
        <w:jc w:val="left"/>
        <w:spacing w:line="480" w:lineRule="exact"/>
        <w:widowControl/>
        <w:rPr>
          <w:rFonts w:ascii="宋体" w:hAnsi="宋体" w:cs="宋体"/>
          <w:color w:val="000000"/>
          <w:sz w:val="25"/>
          <w:szCs w:val="25"/>
        </w:rPr>
      </w:pPr>
      <w:r>
        <w:rPr>
          <w:rFonts w:hint="eastAsia" w:ascii="宋体" w:hAnsi="宋体" w:cs="宋体"/>
          <w:color w:val="000000"/>
          <w:spacing w:val="-4"/>
          <w:sz w:val="25"/>
          <w:szCs w:val="25"/>
        </w:rPr>
        <w:t xml:space="preserve">账号：账号：</w:t>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5"/>
          <w:szCs w:val="25"/>
        </w:rPr>
        <w:outlineLvl w:val="1"/>
      </w:pPr>
      <w:r>
        <w:rPr>
          <w:rFonts w:ascii="宋体" w:hAnsi="宋体" w:cs="宋体"/>
          <w:b/>
          <w:bCs/>
          <w:color w:val="000000"/>
          <w:spacing w:val="11"/>
          <w:sz w:val="25"/>
          <w:szCs w:val="25"/>
        </w:rPr>
      </w:r>
      <w:r/>
    </w:p>
    <w:p>
      <w:pPr>
        <w:jc w:val="center"/>
        <w:spacing w:before="181" w:line="480" w:lineRule="exact"/>
        <w:widowControl/>
        <w:rPr>
          <w:rFonts w:ascii="宋体" w:hAnsi="宋体" w:cs="宋体"/>
          <w:b/>
          <w:bCs/>
          <w:color w:val="000000"/>
          <w:spacing w:val="11"/>
          <w:sz w:val="28"/>
          <w:szCs w:val="28"/>
        </w:rPr>
        <w:outlineLvl w:val="1"/>
      </w:pPr>
      <w:r>
        <w:rPr>
          <w:rFonts w:hint="eastAsia" w:ascii="宋体" w:hAnsi="宋体" w:cs="宋体"/>
          <w:b/>
          <w:bCs/>
          <w:color w:val="000000"/>
          <w:spacing w:val="11"/>
          <w:sz w:val="28"/>
          <w:szCs w:val="28"/>
        </w:rPr>
        <w:t xml:space="preserve">第二部分通用合同条款（略）</w:t>
      </w:r>
      <w:r/>
    </w:p>
    <w:p>
      <w:pPr>
        <w:jc w:val="center"/>
        <w:spacing w:before="181" w:line="480" w:lineRule="exact"/>
        <w:widowControl/>
        <w:rPr>
          <w:rFonts w:ascii="宋体" w:hAnsi="宋体" w:cs="宋体"/>
          <w:b/>
          <w:bCs/>
          <w:color w:val="000000"/>
          <w:spacing w:val="11"/>
          <w:sz w:val="28"/>
          <w:szCs w:val="28"/>
        </w:rPr>
        <w:outlineLvl w:val="1"/>
      </w:pPr>
      <w:r>
        <w:rPr>
          <w:rFonts w:hint="eastAsia" w:ascii="宋体" w:hAnsi="宋体" w:cs="宋体"/>
          <w:b/>
          <w:bCs/>
          <w:color w:val="000000"/>
          <w:spacing w:val="11"/>
          <w:sz w:val="28"/>
          <w:szCs w:val="28"/>
        </w:rPr>
        <w:t xml:space="preserve">第三部分 专用合同条款</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 一般约定</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1.1 词语定义</w:t>
      </w:r>
      <w:r/>
    </w:p>
    <w:p>
      <w:pPr>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1.1.1 合同</w:t>
      </w:r>
      <w:r/>
    </w:p>
    <w:p>
      <w:pPr>
        <w:ind w:firstLine="420"/>
        <w:jc w:val="left"/>
        <w:spacing w:line="480" w:lineRule="exact"/>
        <w:widowControl/>
        <w:rPr>
          <w:rFonts w:ascii="宋体" w:hAnsi="宋体" w:cs="宋体"/>
          <w:color w:val="000000"/>
          <w:sz w:val="25"/>
          <w:szCs w:val="25"/>
        </w:rPr>
      </w:pPr>
      <w:r/>
      <w:hyperlink r:id="rId12" w:tooltip="1.1.1.10" w:history="1">
        <w:r>
          <w:rPr>
            <w:rFonts w:hint="eastAsia" w:ascii="宋体" w:hAnsi="宋体" w:cs="宋体"/>
            <w:color w:val="000000"/>
            <w:spacing w:val="1"/>
            <w:sz w:val="25"/>
            <w:szCs w:val="25"/>
          </w:rPr>
          <w:t xml:space="preserve">1.1.1.10</w:t>
        </w:r>
      </w:hyperlink>
      <w:r>
        <w:rPr>
          <w:rFonts w:hint="eastAsia" w:ascii="宋体" w:hAnsi="宋体" w:cs="宋体"/>
          <w:color w:val="000000"/>
          <w:spacing w:val="1"/>
          <w:sz w:val="25"/>
          <w:szCs w:val="25"/>
        </w:rPr>
        <w:t xml:space="preserve">组成合同的文件包括</w:t>
      </w:r>
      <w:r>
        <w:rPr>
          <w:rFonts w:hint="eastAsia" w:ascii="宋体" w:hAnsi="宋体" w:cs="宋体"/>
          <w:color w:val="000000"/>
          <w:spacing w:val="-35"/>
          <w:sz w:val="25"/>
          <w:szCs w:val="25"/>
        </w:rPr>
        <w:t xml:space="preserve">：</w:t>
      </w:r>
      <w:r>
        <w:rPr>
          <w:rFonts w:hint="eastAsia" w:ascii="宋体" w:hAnsi="宋体" w:cs="宋体"/>
          <w:color w:val="000000"/>
          <w:spacing w:val="-35"/>
          <w:sz w:val="25"/>
          <w:szCs w:val="25"/>
          <w:u w:val="single"/>
        </w:rPr>
        <w:t xml:space="preserve">（</w:t>
      </w:r>
      <w:r>
        <w:rPr>
          <w:rFonts w:hint="eastAsia" w:ascii="宋体" w:hAnsi="宋体" w:cs="宋体"/>
          <w:color w:val="000000"/>
          <w:spacing w:val="1"/>
          <w:sz w:val="25"/>
          <w:szCs w:val="25"/>
          <w:u w:val="single"/>
        </w:rPr>
        <w:t xml:space="preserve">1）合同协议书</w:t>
      </w:r>
      <w:r>
        <w:rPr>
          <w:rFonts w:hint="eastAsia" w:ascii="宋体" w:hAnsi="宋体" w:cs="宋体"/>
          <w:color w:val="000000"/>
          <w:spacing w:val="-35"/>
          <w:sz w:val="25"/>
          <w:szCs w:val="25"/>
          <w:u w:val="single"/>
        </w:rPr>
        <w:t xml:space="preserve">；（</w:t>
      </w:r>
      <w:r>
        <w:rPr>
          <w:rFonts w:hint="eastAsia" w:ascii="宋体" w:hAnsi="宋体" w:cs="宋体"/>
          <w:color w:val="000000"/>
          <w:spacing w:val="1"/>
          <w:sz w:val="25"/>
          <w:szCs w:val="25"/>
          <w:u w:val="single"/>
        </w:rPr>
        <w:t xml:space="preserve">2）中标通知书</w:t>
      </w:r>
      <w:r>
        <w:rPr>
          <w:rFonts w:hint="eastAsia" w:ascii="宋体" w:hAnsi="宋体" w:cs="宋体"/>
          <w:color w:val="000000"/>
          <w:spacing w:val="-35"/>
          <w:sz w:val="25"/>
          <w:szCs w:val="25"/>
          <w:u w:val="single"/>
        </w:rPr>
        <w:t xml:space="preserve">；（</w:t>
      </w:r>
      <w:r>
        <w:rPr>
          <w:rFonts w:hint="eastAsia" w:ascii="宋体" w:hAnsi="宋体" w:cs="宋体"/>
          <w:color w:val="000000"/>
          <w:spacing w:val="1"/>
          <w:sz w:val="25"/>
          <w:szCs w:val="25"/>
          <w:u w:val="single"/>
        </w:rPr>
        <w:t xml:space="preserve">3）</w:t>
      </w:r>
      <w:r>
        <w:rPr>
          <w:rFonts w:hint="eastAsia" w:ascii="宋体" w:hAnsi="宋体" w:cs="宋体"/>
          <w:color w:val="000000"/>
          <w:spacing w:val="5"/>
          <w:sz w:val="25"/>
          <w:szCs w:val="25"/>
          <w:u w:val="single"/>
        </w:rPr>
        <w:t xml:space="preserve">投标书及其附件</w:t>
      </w:r>
      <w:r>
        <w:rPr>
          <w:rFonts w:hint="eastAsia" w:ascii="宋体" w:hAnsi="宋体" w:cs="宋体"/>
          <w:color w:val="000000"/>
          <w:spacing w:val="-15"/>
          <w:sz w:val="25"/>
          <w:szCs w:val="25"/>
          <w:u w:val="single"/>
        </w:rPr>
        <w:t xml:space="preserve">；（</w:t>
      </w:r>
      <w:r>
        <w:rPr>
          <w:rFonts w:hint="eastAsia" w:ascii="宋体" w:hAnsi="宋体" w:cs="宋体"/>
          <w:color w:val="000000"/>
          <w:spacing w:val="5"/>
          <w:sz w:val="25"/>
          <w:szCs w:val="25"/>
          <w:u w:val="single"/>
        </w:rPr>
        <w:t xml:space="preserve">4）本合同专用条款</w:t>
      </w:r>
      <w:r>
        <w:rPr>
          <w:rFonts w:hint="eastAsia" w:ascii="宋体" w:hAnsi="宋体" w:cs="宋体"/>
          <w:color w:val="000000"/>
          <w:spacing w:val="-15"/>
          <w:sz w:val="25"/>
          <w:szCs w:val="25"/>
          <w:u w:val="single"/>
        </w:rPr>
        <w:t xml:space="preserve">；（</w:t>
      </w:r>
      <w:r>
        <w:rPr>
          <w:rFonts w:hint="eastAsia" w:ascii="宋体" w:hAnsi="宋体" w:cs="宋体"/>
          <w:color w:val="000000"/>
          <w:spacing w:val="5"/>
          <w:sz w:val="25"/>
          <w:szCs w:val="25"/>
          <w:u w:val="single"/>
        </w:rPr>
        <w:t xml:space="preserve">5）本合同通用条款</w:t>
      </w:r>
      <w:r>
        <w:rPr>
          <w:rFonts w:hint="eastAsia" w:ascii="宋体" w:hAnsi="宋体" w:cs="宋体"/>
          <w:color w:val="000000"/>
          <w:spacing w:val="-15"/>
          <w:sz w:val="25"/>
          <w:szCs w:val="25"/>
          <w:u w:val="single"/>
        </w:rPr>
        <w:t xml:space="preserve">；（</w:t>
      </w:r>
      <w:r>
        <w:rPr>
          <w:rFonts w:hint="eastAsia" w:ascii="宋体" w:hAnsi="宋体" w:cs="宋体"/>
          <w:color w:val="000000"/>
          <w:spacing w:val="5"/>
          <w:sz w:val="25"/>
          <w:szCs w:val="25"/>
          <w:u w:val="single"/>
        </w:rPr>
        <w:t xml:space="preserve">6）招</w:t>
      </w:r>
      <w:r>
        <w:rPr>
          <w:rFonts w:hint="eastAsia" w:ascii="宋体" w:hAnsi="宋体" w:cs="宋体"/>
          <w:color w:val="000000"/>
          <w:spacing w:val="3"/>
          <w:sz w:val="25"/>
          <w:szCs w:val="25"/>
          <w:u w:val="single"/>
        </w:rPr>
        <w:t xml:space="preserve">标文件及修改、补充文件</w:t>
      </w:r>
      <w:r>
        <w:rPr>
          <w:rFonts w:hint="eastAsia" w:ascii="宋体" w:hAnsi="宋体" w:cs="宋体"/>
          <w:color w:val="000000"/>
          <w:spacing w:val="-17"/>
          <w:sz w:val="25"/>
          <w:szCs w:val="25"/>
          <w:u w:val="single"/>
        </w:rPr>
        <w:t xml:space="preserve">；（</w:t>
      </w:r>
      <w:r>
        <w:rPr>
          <w:rFonts w:hint="eastAsia" w:ascii="宋体" w:hAnsi="宋体" w:cs="宋体"/>
          <w:color w:val="000000"/>
          <w:spacing w:val="3"/>
          <w:sz w:val="25"/>
          <w:szCs w:val="25"/>
          <w:u w:val="single"/>
        </w:rPr>
        <w:t xml:space="preserve">7）标准、规范及有关技术文件</w:t>
      </w:r>
      <w:r>
        <w:rPr>
          <w:rFonts w:hint="eastAsia" w:ascii="宋体" w:hAnsi="宋体" w:cs="宋体"/>
          <w:color w:val="000000"/>
          <w:spacing w:val="-17"/>
          <w:sz w:val="25"/>
          <w:szCs w:val="25"/>
          <w:u w:val="single"/>
        </w:rPr>
        <w:t xml:space="preserve">；（</w:t>
      </w:r>
      <w:r>
        <w:rPr>
          <w:rFonts w:hint="eastAsia" w:ascii="宋体" w:hAnsi="宋体" w:cs="宋体"/>
          <w:color w:val="000000"/>
          <w:spacing w:val="3"/>
          <w:sz w:val="25"/>
          <w:szCs w:val="25"/>
          <w:u w:val="single"/>
        </w:rPr>
        <w:t xml:space="preserve">8）图纸；</w:t>
      </w:r>
      <w:r>
        <w:rPr>
          <w:rFonts w:hint="eastAsia" w:ascii="宋体" w:hAnsi="宋体" w:cs="宋体"/>
          <w:color w:val="000000"/>
          <w:spacing w:val="-7"/>
          <w:sz w:val="25"/>
          <w:szCs w:val="25"/>
          <w:u w:val="single"/>
        </w:rPr>
        <w:t xml:space="preserve">（9）已标价工程量清单；其他合同文件。</w:t>
      </w:r>
      <w:r/>
    </w:p>
    <w:p>
      <w:pPr>
        <w:ind w:firstLine="520"/>
        <w:jc w:val="left"/>
        <w:spacing w:line="480" w:lineRule="exact"/>
        <w:widowControl/>
        <w:rPr>
          <w:rFonts w:ascii="宋体" w:hAnsi="宋体" w:cs="宋体"/>
          <w:color w:val="000000"/>
          <w:sz w:val="25"/>
          <w:szCs w:val="25"/>
        </w:rPr>
      </w:pPr>
      <w:r>
        <w:rPr>
          <w:rFonts w:hint="eastAsia" w:ascii="宋体" w:hAnsi="宋体" w:cs="宋体"/>
          <w:color w:val="000000"/>
          <w:spacing w:val="5"/>
          <w:sz w:val="25"/>
          <w:szCs w:val="25"/>
        </w:rPr>
        <w:t xml:space="preserve">1.1.2 合同当事人及其他相关方</w:t>
      </w:r>
      <w:r/>
    </w:p>
    <w:p>
      <w:pPr>
        <w:ind w:firstLine="496"/>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1.1.2.4监理人：</w:t>
      </w:r>
      <w:r/>
    </w:p>
    <w:p>
      <w:pPr>
        <w:ind w:firstLine="444"/>
        <w:jc w:val="left"/>
        <w:spacing w:line="480" w:lineRule="exact"/>
        <w:widowControl/>
        <w:rPr>
          <w:rFonts w:ascii="宋体" w:hAnsi="宋体" w:cs="宋体"/>
          <w:color w:val="000000"/>
          <w:sz w:val="25"/>
          <w:szCs w:val="25"/>
        </w:rPr>
      </w:pPr>
      <w:r>
        <w:rPr>
          <w:rFonts w:hint="eastAsia" w:ascii="宋体" w:hAnsi="宋体" w:cs="宋体"/>
          <w:color w:val="000000"/>
          <w:spacing w:val="-14"/>
          <w:sz w:val="25"/>
          <w:szCs w:val="25"/>
        </w:rPr>
        <w:t xml:space="preserve">名称</w:t>
      </w:r>
      <w:r>
        <w:rPr>
          <w:rFonts w:hint="eastAsia" w:ascii="宋体" w:hAnsi="宋体" w:cs="宋体"/>
          <w:color w:val="000000"/>
          <w:spacing w:val="-9"/>
          <w:sz w:val="25"/>
          <w:szCs w:val="25"/>
        </w:rPr>
        <w:t xml:space="preserve">：</w:t>
      </w:r>
      <w:bookmarkStart w:id="74" w:name="OLE_LINK9"/>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bookmarkEnd w:id="74"/>
      <w:r>
        <w:rPr>
          <w:rFonts w:hint="eastAsia" w:ascii="宋体" w:hAnsi="宋体" w:cs="宋体"/>
          <w:color w:val="000000"/>
          <w:spacing w:val="-9"/>
          <w:sz w:val="25"/>
          <w:szCs w:val="25"/>
        </w:rPr>
        <w:t xml:space="preserve">；</w:t>
      </w:r>
      <w:r/>
    </w:p>
    <w:p>
      <w:pPr>
        <w:ind w:firstLine="484"/>
        <w:jc w:val="left"/>
        <w:spacing w:line="480" w:lineRule="exact"/>
        <w:widowControl/>
        <w:rPr>
          <w:rFonts w:ascii="宋体" w:hAnsi="宋体" w:cs="宋体"/>
          <w:color w:val="000000"/>
          <w:sz w:val="25"/>
          <w:szCs w:val="25"/>
        </w:rPr>
      </w:pPr>
      <w:r>
        <w:rPr>
          <w:rFonts w:hint="eastAsia" w:ascii="宋体" w:hAnsi="宋体" w:cs="宋体"/>
          <w:color w:val="000000"/>
          <w:spacing w:val="-4"/>
          <w:sz w:val="25"/>
          <w:szCs w:val="25"/>
        </w:rPr>
        <w:t xml:space="preserve">资质类别和等级</w:t>
      </w:r>
      <w:r>
        <w:rPr>
          <w:rFonts w:hint="eastAsia" w:ascii="宋体" w:hAnsi="宋体" w:cs="宋体"/>
          <w:color w:val="000000"/>
          <w:spacing w:val="-2"/>
          <w:sz w:val="25"/>
          <w:szCs w:val="25"/>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2"/>
          <w:sz w:val="25"/>
          <w:szCs w:val="25"/>
        </w:rPr>
        <w:t xml:space="preserve">；</w:t>
      </w:r>
      <w:r/>
    </w:p>
    <w:p>
      <w:pPr>
        <w:ind w:firstLine="484"/>
        <w:jc w:val="left"/>
        <w:spacing w:line="480" w:lineRule="exact"/>
        <w:widowControl/>
        <w:rPr>
          <w:rFonts w:ascii="宋体" w:hAnsi="宋体" w:cs="宋体"/>
          <w:color w:val="000000"/>
          <w:sz w:val="25"/>
          <w:szCs w:val="25"/>
        </w:rPr>
      </w:pPr>
      <w:r>
        <w:rPr>
          <w:rFonts w:hint="eastAsia" w:ascii="宋体" w:hAnsi="宋体" w:cs="宋体"/>
          <w:color w:val="000000"/>
          <w:spacing w:val="-4"/>
          <w:sz w:val="25"/>
          <w:szCs w:val="25"/>
        </w:rPr>
        <w:t xml:space="preserve">联系</w:t>
      </w:r>
      <w:r>
        <w:rPr>
          <w:rFonts w:hint="eastAsia" w:ascii="宋体" w:hAnsi="宋体" w:cs="宋体"/>
          <w:color w:val="000000"/>
          <w:spacing w:val="2"/>
          <w:sz w:val="25"/>
          <w:szCs w:val="25"/>
        </w:rPr>
        <w:t xml:space="preserve">电话：</w:t>
      </w:r>
      <w:r>
        <w:rPr>
          <w:rFonts w:hint="eastAsia" w:ascii="宋体" w:hAnsi="宋体" w:cs="宋体"/>
          <w:color w:val="000000"/>
          <w:spacing w:val="2"/>
          <w:sz w:val="25"/>
          <w:szCs w:val="25"/>
          <w:u w:val="single"/>
        </w:rPr>
        <w:t xml:space="preserve">/</w:t>
      </w:r>
      <w:r>
        <w:rPr>
          <w:rFonts w:hint="eastAsia" w:ascii="宋体" w:hAnsi="宋体" w:cs="宋体"/>
          <w:color w:val="000000"/>
          <w:spacing w:val="2"/>
          <w:sz w:val="25"/>
          <w:szCs w:val="25"/>
        </w:rPr>
        <w:t xml:space="preserve">；</w:t>
      </w:r>
      <w:r/>
    </w:p>
    <w:p>
      <w:pPr>
        <w:ind w:firstLine="492"/>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电子信箱：</w:t>
      </w:r>
      <w:r>
        <w:rPr>
          <w:rFonts w:hint="eastAsia" w:ascii="宋体" w:hAnsi="宋体" w:cs="宋体"/>
          <w:color w:val="000000"/>
          <w:spacing w:val="-2"/>
          <w:sz w:val="25"/>
          <w:szCs w:val="25"/>
          <w:u w:val="single"/>
        </w:rPr>
        <w:t xml:space="preserve">/</w:t>
      </w:r>
      <w:r>
        <w:rPr>
          <w:rFonts w:hint="eastAsia" w:ascii="宋体" w:hAnsi="宋体" w:cs="宋体"/>
          <w:color w:val="000000"/>
          <w:spacing w:val="-2"/>
          <w:sz w:val="25"/>
          <w:szCs w:val="25"/>
        </w:rPr>
        <w:t xml:space="preserve">；</w:t>
      </w:r>
      <w:r/>
    </w:p>
    <w:p>
      <w:pPr>
        <w:ind w:firstLine="504"/>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通信地址：</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firstLine="496"/>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1.1.2.5设计人：</w:t>
      </w:r>
      <w:r/>
    </w:p>
    <w:p>
      <w:pPr>
        <w:ind w:firstLine="444"/>
        <w:jc w:val="left"/>
        <w:spacing w:line="480" w:lineRule="exact"/>
        <w:widowControl/>
        <w:rPr>
          <w:rFonts w:ascii="宋体" w:hAnsi="宋体" w:cs="宋体"/>
          <w:color w:val="000000"/>
          <w:sz w:val="25"/>
          <w:szCs w:val="25"/>
        </w:rPr>
      </w:pPr>
      <w:r>
        <w:rPr>
          <w:rFonts w:hint="eastAsia" w:ascii="宋体" w:hAnsi="宋体" w:cs="宋体"/>
          <w:color w:val="000000"/>
          <w:spacing w:val="-14"/>
          <w:sz w:val="25"/>
          <w:szCs w:val="25"/>
        </w:rPr>
        <w:t xml:space="preserve">名称</w:t>
      </w:r>
      <w:r>
        <w:rPr>
          <w:rFonts w:hint="eastAsia" w:ascii="宋体" w:hAnsi="宋体" w:cs="宋体"/>
          <w:color w:val="000000"/>
          <w:spacing w:val="-9"/>
          <w:sz w:val="25"/>
          <w:szCs w:val="25"/>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9"/>
          <w:sz w:val="25"/>
          <w:szCs w:val="25"/>
        </w:rPr>
        <w:t xml:space="preserve">；</w:t>
      </w:r>
      <w:r/>
    </w:p>
    <w:p>
      <w:pPr>
        <w:ind w:firstLine="444"/>
        <w:jc w:val="left"/>
        <w:spacing w:line="480" w:lineRule="exact"/>
        <w:widowControl/>
        <w:rPr>
          <w:rFonts w:ascii="宋体" w:hAnsi="宋体" w:cs="宋体"/>
          <w:color w:val="000000"/>
          <w:sz w:val="25"/>
          <w:szCs w:val="25"/>
        </w:rPr>
      </w:pPr>
      <w:r>
        <w:rPr>
          <w:rFonts w:hint="eastAsia" w:ascii="宋体" w:hAnsi="宋体" w:cs="宋体"/>
          <w:color w:val="000000"/>
          <w:spacing w:val="-14"/>
          <w:sz w:val="25"/>
          <w:szCs w:val="25"/>
        </w:rPr>
        <w:t xml:space="preserve">资质</w:t>
      </w:r>
      <w:r>
        <w:rPr>
          <w:rFonts w:hint="eastAsia" w:ascii="宋体" w:hAnsi="宋体" w:cs="宋体"/>
          <w:color w:val="000000"/>
          <w:spacing w:val="-4"/>
          <w:sz w:val="25"/>
          <w:szCs w:val="25"/>
        </w:rPr>
        <w:t xml:space="preserve">类别和等级</w:t>
      </w:r>
      <w:r>
        <w:rPr>
          <w:rFonts w:hint="eastAsia" w:ascii="宋体" w:hAnsi="宋体" w:cs="宋体"/>
          <w:color w:val="000000"/>
          <w:spacing w:val="-2"/>
          <w:sz w:val="25"/>
          <w:szCs w:val="25"/>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2"/>
          <w:sz w:val="25"/>
          <w:szCs w:val="25"/>
        </w:rPr>
        <w:t xml:space="preserve">；</w:t>
      </w:r>
      <w:r/>
    </w:p>
    <w:p>
      <w:pPr>
        <w:ind w:firstLine="444"/>
        <w:jc w:val="left"/>
        <w:spacing w:line="480" w:lineRule="exact"/>
        <w:widowControl/>
        <w:rPr>
          <w:rFonts w:ascii="宋体" w:hAnsi="宋体" w:cs="宋体"/>
          <w:color w:val="000000"/>
          <w:sz w:val="25"/>
          <w:szCs w:val="25"/>
        </w:rPr>
      </w:pPr>
      <w:r>
        <w:rPr>
          <w:rFonts w:hint="eastAsia" w:ascii="宋体" w:hAnsi="宋体" w:cs="宋体"/>
          <w:color w:val="000000"/>
          <w:spacing w:val="-14"/>
          <w:sz w:val="25"/>
          <w:szCs w:val="25"/>
        </w:rPr>
        <w:t xml:space="preserve">联系</w:t>
      </w:r>
      <w:r>
        <w:rPr>
          <w:rFonts w:hint="eastAsia" w:ascii="宋体" w:hAnsi="宋体" w:cs="宋体"/>
          <w:color w:val="000000"/>
          <w:spacing w:val="1"/>
          <w:sz w:val="25"/>
          <w:szCs w:val="25"/>
        </w:rPr>
        <w:t xml:space="preserve">电话：</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firstLine="492"/>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电子</w:t>
      </w:r>
      <w:r>
        <w:rPr>
          <w:rFonts w:hint="eastAsia" w:ascii="宋体" w:hAnsi="宋体" w:cs="宋体"/>
          <w:color w:val="000000"/>
          <w:spacing w:val="-14"/>
          <w:sz w:val="25"/>
          <w:szCs w:val="25"/>
        </w:rPr>
        <w:t xml:space="preserve">信箱</w:t>
      </w:r>
      <w:r>
        <w:rPr>
          <w:rFonts w:hint="eastAsia" w:ascii="宋体" w:hAnsi="宋体" w:cs="宋体"/>
          <w:color w:val="000000"/>
          <w:spacing w:val="-2"/>
          <w:sz w:val="25"/>
          <w:szCs w:val="25"/>
        </w:rPr>
        <w:t xml:space="preserve">：</w:t>
      </w:r>
      <w:r>
        <w:rPr>
          <w:rFonts w:hint="eastAsia" w:ascii="宋体" w:hAnsi="宋体" w:cs="宋体"/>
          <w:color w:val="000000"/>
          <w:spacing w:val="-2"/>
          <w:sz w:val="25"/>
          <w:szCs w:val="25"/>
          <w:u w:val="single"/>
        </w:rPr>
        <w:t xml:space="preserve">/            </w:t>
      </w:r>
      <w:r>
        <w:rPr>
          <w:rFonts w:hint="eastAsia" w:ascii="宋体" w:hAnsi="宋体" w:cs="宋体"/>
          <w:color w:val="000000"/>
          <w:spacing w:val="-2"/>
          <w:sz w:val="25"/>
          <w:szCs w:val="25"/>
        </w:rPr>
        <w:t xml:space="preserve">；</w:t>
      </w:r>
      <w:r/>
    </w:p>
    <w:p>
      <w:pPr>
        <w:ind w:firstLine="444"/>
        <w:jc w:val="left"/>
        <w:spacing w:line="480" w:lineRule="exact"/>
        <w:widowControl/>
        <w:rPr>
          <w:rFonts w:ascii="宋体" w:hAnsi="宋体" w:cs="宋体"/>
          <w:color w:val="000000"/>
          <w:sz w:val="25"/>
          <w:szCs w:val="25"/>
        </w:rPr>
      </w:pPr>
      <w:r>
        <w:rPr>
          <w:rFonts w:hint="eastAsia" w:ascii="宋体" w:hAnsi="宋体" w:cs="宋体"/>
          <w:color w:val="000000"/>
          <w:spacing w:val="-14"/>
          <w:sz w:val="25"/>
          <w:szCs w:val="25"/>
        </w:rPr>
        <w:t xml:space="preserve">通信</w:t>
      </w:r>
      <w:r>
        <w:rPr>
          <w:rFonts w:hint="eastAsia" w:ascii="宋体" w:hAnsi="宋体" w:cs="宋体"/>
          <w:color w:val="000000"/>
          <w:spacing w:val="1"/>
          <w:sz w:val="25"/>
          <w:szCs w:val="25"/>
        </w:rPr>
        <w:t xml:space="preserve">地址：</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firstLine="496"/>
        <w:jc w:val="left"/>
        <w:spacing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1.1.3 工程和设备</w:t>
      </w:r>
      <w:r/>
    </w:p>
    <w:p>
      <w:pPr>
        <w:ind w:firstLine="420"/>
        <w:jc w:val="left"/>
        <w:spacing w:line="480" w:lineRule="exact"/>
        <w:widowControl/>
        <w:rPr>
          <w:rFonts w:ascii="宋体" w:hAnsi="宋体" w:cs="宋体"/>
          <w:color w:val="000000"/>
          <w:sz w:val="25"/>
          <w:szCs w:val="25"/>
        </w:rPr>
      </w:pPr>
      <w:r/>
      <w:hyperlink r:id="rId13" w:tooltip="1.1.3.7" w:history="1">
        <w:r>
          <w:rPr>
            <w:rFonts w:hint="eastAsia" w:ascii="宋体" w:hAnsi="宋体" w:cs="宋体"/>
            <w:color w:val="000000"/>
            <w:spacing w:val="-1"/>
            <w:sz w:val="25"/>
            <w:szCs w:val="25"/>
          </w:rPr>
          <w:t xml:space="preserve">1.1.3.7</w:t>
        </w:r>
      </w:hyperlink>
      <w:r>
        <w:rPr>
          <w:rFonts w:hint="eastAsia" w:ascii="宋体" w:hAnsi="宋体" w:cs="宋体"/>
          <w:color w:val="000000"/>
          <w:spacing w:val="2"/>
          <w:sz w:val="25"/>
          <w:szCs w:val="25"/>
        </w:rPr>
        <w:t xml:space="preserve">作为施工现场组成部分的其他场所包括：</w:t>
      </w:r>
      <w:r>
        <w:rPr>
          <w:rFonts w:hint="eastAsia" w:ascii="宋体" w:hAnsi="宋体" w:cs="宋体"/>
          <w:spacing w:val="-2"/>
          <w:sz w:val="25"/>
          <w:szCs w:val="25"/>
          <w:u w:val="single"/>
        </w:rPr>
        <w:t xml:space="preserve">/     </w:t>
      </w:r>
      <w:r>
        <w:rPr>
          <w:rFonts w:hint="eastAsia" w:ascii="宋体" w:hAnsi="宋体" w:cs="宋体"/>
          <w:color w:val="000000"/>
          <w:spacing w:val="1"/>
          <w:sz w:val="25"/>
          <w:szCs w:val="25"/>
          <w:u w:val="single"/>
        </w:rPr>
        <w:t xml:space="preserve">。</w:t>
      </w:r>
      <w:r/>
    </w:p>
    <w:p>
      <w:pPr>
        <w:ind w:firstLine="420"/>
        <w:jc w:val="left"/>
        <w:spacing w:line="480" w:lineRule="exact"/>
        <w:widowControl/>
        <w:rPr>
          <w:rFonts w:ascii="宋体" w:hAnsi="宋体" w:cs="宋体"/>
          <w:color w:val="000000"/>
          <w:sz w:val="25"/>
          <w:szCs w:val="25"/>
        </w:rPr>
      </w:pPr>
      <w:r/>
      <w:hyperlink r:id="rId14" w:tooltip="1.1.3.9" w:history="1">
        <w:r>
          <w:rPr>
            <w:rFonts w:hint="eastAsia" w:ascii="宋体" w:hAnsi="宋体" w:cs="宋体"/>
            <w:color w:val="000000"/>
            <w:spacing w:val="-1"/>
            <w:sz w:val="25"/>
            <w:szCs w:val="25"/>
          </w:rPr>
          <w:t xml:space="preserve">1.1</w:t>
        </w:r>
        <w:r>
          <w:rPr>
            <w:rFonts w:hint="eastAsia" w:ascii="宋体" w:hAnsi="宋体" w:cs="宋体"/>
            <w:color w:val="000000"/>
            <w:spacing w:val="2"/>
            <w:sz w:val="25"/>
            <w:szCs w:val="25"/>
          </w:rPr>
          <w:t xml:space="preserve">.3.9</w:t>
        </w:r>
      </w:hyperlink>
      <w:r>
        <w:rPr>
          <w:rFonts w:hint="eastAsia" w:ascii="宋体" w:hAnsi="宋体" w:cs="宋体"/>
          <w:color w:val="000000"/>
          <w:spacing w:val="2"/>
          <w:sz w:val="25"/>
          <w:szCs w:val="25"/>
        </w:rPr>
        <w:t xml:space="preserve"> 永久占地包括：</w:t>
      </w:r>
      <w:r>
        <w:rPr>
          <w:rFonts w:hint="eastAsia" w:ascii="宋体" w:hAnsi="宋体" w:cs="宋体"/>
          <w:spacing w:val="-2"/>
          <w:sz w:val="25"/>
          <w:szCs w:val="25"/>
          <w:u w:val="single"/>
        </w:rPr>
        <w:t xml:space="preserve">/     </w:t>
      </w:r>
      <w:r>
        <w:rPr>
          <w:rFonts w:hint="eastAsia" w:ascii="宋体" w:hAnsi="宋体" w:cs="宋体"/>
          <w:color w:val="000000"/>
          <w:spacing w:val="2"/>
          <w:sz w:val="25"/>
          <w:szCs w:val="25"/>
          <w:u w:val="single"/>
        </w:rPr>
        <w:t xml:space="preserve">。</w:t>
      </w:r>
      <w:r/>
    </w:p>
    <w:p>
      <w:pPr>
        <w:ind w:firstLine="420"/>
        <w:jc w:val="left"/>
        <w:spacing w:line="480" w:lineRule="exact"/>
        <w:widowControl/>
        <w:rPr>
          <w:rFonts w:ascii="宋体" w:hAnsi="宋体" w:cs="宋体"/>
          <w:color w:val="000000"/>
          <w:sz w:val="25"/>
          <w:szCs w:val="25"/>
        </w:rPr>
      </w:pPr>
      <w:r/>
      <w:hyperlink r:id="rId15" w:tooltip="1.1.3.10" w:history="1">
        <w:r>
          <w:rPr>
            <w:rFonts w:hint="eastAsia" w:ascii="宋体" w:hAnsi="宋体" w:cs="宋体"/>
            <w:color w:val="000000"/>
            <w:spacing w:val="-1"/>
            <w:sz w:val="25"/>
            <w:szCs w:val="25"/>
          </w:rPr>
          <w:t xml:space="preserve">1.1</w:t>
        </w:r>
        <w:r>
          <w:rPr>
            <w:rFonts w:hint="eastAsia" w:ascii="宋体" w:hAnsi="宋体" w:cs="宋体"/>
            <w:color w:val="000000"/>
            <w:spacing w:val="-2"/>
            <w:sz w:val="25"/>
            <w:szCs w:val="25"/>
          </w:rPr>
          <w:t xml:space="preserve">.3.10</w:t>
        </w:r>
      </w:hyperlink>
      <w:r>
        <w:rPr>
          <w:rFonts w:hint="eastAsia" w:ascii="宋体" w:hAnsi="宋体" w:cs="宋体"/>
          <w:color w:val="000000"/>
          <w:spacing w:val="-2"/>
          <w:sz w:val="25"/>
          <w:szCs w:val="25"/>
        </w:rPr>
        <w:t xml:space="preserve"> 临时</w:t>
      </w:r>
      <w:r>
        <w:rPr>
          <w:rFonts w:hint="eastAsia" w:ascii="宋体" w:hAnsi="宋体" w:cs="宋体"/>
          <w:color w:val="000000"/>
          <w:spacing w:val="2"/>
          <w:sz w:val="25"/>
          <w:szCs w:val="25"/>
        </w:rPr>
        <w:t xml:space="preserve">占地</w:t>
      </w:r>
      <w:r>
        <w:rPr>
          <w:rFonts w:hint="eastAsia" w:ascii="宋体" w:hAnsi="宋体" w:cs="宋体"/>
          <w:color w:val="000000"/>
          <w:spacing w:val="-2"/>
          <w:sz w:val="25"/>
          <w:szCs w:val="25"/>
        </w:rPr>
        <w:t xml:space="preserve">包括：</w:t>
      </w:r>
      <w:r>
        <w:rPr>
          <w:rFonts w:hint="eastAsia" w:ascii="宋体" w:hAnsi="宋体" w:cs="宋体"/>
          <w:spacing w:val="-2"/>
          <w:sz w:val="25"/>
          <w:szCs w:val="25"/>
          <w:u w:val="single"/>
        </w:rPr>
        <w:t xml:space="preserve">/     </w:t>
      </w:r>
      <w:r>
        <w:rPr>
          <w:rFonts w:hint="eastAsia" w:ascii="宋体" w:hAnsi="宋体" w:cs="宋体"/>
          <w:color w:val="000000"/>
          <w:spacing w:val="2"/>
          <w:sz w:val="25"/>
          <w:szCs w:val="25"/>
          <w:u w:val="single"/>
        </w:rPr>
        <w:t xml:space="preserve">。</w:t>
      </w:r>
      <w:r/>
    </w:p>
    <w:p>
      <w:pPr>
        <w:ind w:firstLine="496"/>
        <w:jc w:val="left"/>
        <w:spacing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1.3 法律</w:t>
      </w:r>
      <w:r/>
    </w:p>
    <w:p>
      <w:pPr>
        <w:ind w:firstLine="492"/>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适用于合同的</w:t>
      </w:r>
      <w:r>
        <w:rPr>
          <w:rFonts w:hint="eastAsia" w:ascii="宋体" w:hAnsi="宋体" w:cs="宋体"/>
          <w:color w:val="000000"/>
          <w:spacing w:val="-3"/>
          <w:sz w:val="25"/>
          <w:szCs w:val="25"/>
        </w:rPr>
        <w:t xml:space="preserve">其他规范性文件：</w:t>
      </w:r>
      <w:r>
        <w:rPr>
          <w:rFonts w:hint="eastAsia" w:ascii="宋体" w:hAnsi="宋体" w:cs="宋体"/>
          <w:color w:val="000000"/>
          <w:spacing w:val="-2"/>
          <w:sz w:val="25"/>
          <w:szCs w:val="25"/>
          <w:u w:val="single"/>
        </w:rPr>
        <w:t xml:space="preserve">《中华人民共和国建筑法》</w:t>
      </w:r>
      <w:r>
        <w:rPr>
          <w:rFonts w:hint="eastAsia" w:ascii="宋体" w:hAnsi="宋体" w:cs="宋体"/>
          <w:color w:val="000000"/>
          <w:spacing w:val="-3"/>
          <w:sz w:val="25"/>
          <w:szCs w:val="25"/>
          <w:u w:val="single"/>
        </w:rPr>
        <w:t xml:space="preserve">、</w:t>
      </w:r>
      <w:r>
        <w:rPr>
          <w:rFonts w:hint="eastAsia" w:ascii="宋体" w:hAnsi="宋体" w:cs="宋体"/>
          <w:color w:val="000000"/>
          <w:spacing w:val="-2"/>
          <w:sz w:val="25"/>
          <w:szCs w:val="25"/>
          <w:u w:val="single"/>
        </w:rPr>
        <w:t xml:space="preserve">《中华人民共和国招标投标法》、《中华人民共和国民法典》、《建设工程质量管理条例》、《房屋建筑和市政</w:t>
      </w:r>
      <w:r>
        <w:rPr>
          <w:rFonts w:hint="eastAsia" w:ascii="宋体" w:hAnsi="宋体" w:cs="宋体"/>
          <w:color w:val="000000"/>
          <w:spacing w:val="-2"/>
          <w:sz w:val="25"/>
          <w:szCs w:val="25"/>
          <w:u w:val="single"/>
        </w:rPr>
        <w:t xml:space="preserve">基础设施工程施工招标投标管理办法》、《江苏省工程建设管理</w:t>
      </w:r>
      <w:r>
        <w:rPr>
          <w:rFonts w:hint="eastAsia" w:ascii="宋体" w:hAnsi="宋体" w:cs="宋体"/>
          <w:color w:val="000000"/>
          <w:spacing w:val="-3"/>
          <w:sz w:val="25"/>
          <w:szCs w:val="25"/>
          <w:u w:val="single"/>
        </w:rPr>
        <w:t xml:space="preserve">条例》、《建设工程安全生</w:t>
      </w:r>
      <w:r>
        <w:rPr>
          <w:rFonts w:hint="eastAsia" w:ascii="宋体" w:hAnsi="宋体" w:cs="宋体"/>
          <w:color w:val="000000"/>
          <w:sz w:val="25"/>
          <w:szCs w:val="25"/>
          <w:u w:val="single"/>
        </w:rPr>
        <w:t xml:space="preserve">产管理条例》等。</w:t>
      </w:r>
      <w:r/>
    </w:p>
    <w:p>
      <w:pPr>
        <w:ind w:firstLine="492"/>
        <w:jc w:val="left"/>
        <w:spacing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1.4 标准和规范</w:t>
      </w:r>
      <w:r/>
    </w:p>
    <w:p>
      <w:pPr>
        <w:ind w:firstLine="492"/>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1.4.1 适用于工</w:t>
      </w:r>
      <w:r>
        <w:rPr>
          <w:rFonts w:hint="eastAsia" w:ascii="宋体" w:hAnsi="宋体" w:cs="宋体"/>
          <w:color w:val="000000"/>
          <w:spacing w:val="-1"/>
          <w:sz w:val="25"/>
          <w:szCs w:val="25"/>
        </w:rPr>
        <w:t xml:space="preserve">程的标准规范包括：</w:t>
      </w:r>
      <w:r>
        <w:rPr>
          <w:rFonts w:hint="eastAsia" w:ascii="宋体" w:hAnsi="宋体" w:cs="宋体"/>
          <w:color w:val="000000"/>
          <w:spacing w:val="-1"/>
          <w:sz w:val="25"/>
          <w:szCs w:val="25"/>
          <w:u w:val="single"/>
        </w:rPr>
        <w:t xml:space="preserve">现行验收规范、标准。  </w:t>
      </w:r>
      <w:r/>
    </w:p>
    <w:p>
      <w:pPr>
        <w:ind w:firstLine="492"/>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1.4.2 发包人提供</w:t>
      </w:r>
      <w:r>
        <w:rPr>
          <w:rFonts w:hint="eastAsia" w:ascii="宋体" w:hAnsi="宋体" w:cs="宋体"/>
          <w:color w:val="000000"/>
          <w:sz w:val="25"/>
          <w:szCs w:val="25"/>
        </w:rPr>
        <w:t xml:space="preserve">国外标准、规范的名称：</w:t>
      </w:r>
      <w:r>
        <w:rPr>
          <w:rFonts w:hint="eastAsia" w:ascii="宋体" w:hAnsi="宋体" w:cs="宋体"/>
          <w:color w:val="000000"/>
          <w:sz w:val="25"/>
          <w:szCs w:val="25"/>
          <w:u w:val="single"/>
        </w:rPr>
        <w:t xml:space="preserve">/</w:t>
      </w:r>
      <w:r>
        <w:rPr>
          <w:rFonts w:hint="eastAsia" w:ascii="宋体" w:hAnsi="宋体" w:cs="宋体"/>
          <w:color w:val="000000"/>
          <w:sz w:val="25"/>
          <w:szCs w:val="25"/>
        </w:rPr>
        <w:t xml:space="preserve">；</w:t>
      </w:r>
      <w:r/>
    </w:p>
    <w:p>
      <w:pPr>
        <w:ind w:firstLine="496"/>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发包人提供国外标准、规范的份数：</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发包人提供国外标准、规范的名称：</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firstLine="500"/>
        <w:jc w:val="left"/>
        <w:spacing w:line="480" w:lineRule="exact"/>
        <w:widowControl/>
        <w:rPr>
          <w:rFonts w:ascii="宋体" w:hAnsi="宋体" w:cs="宋体"/>
          <w:color w:val="000000"/>
          <w:sz w:val="25"/>
          <w:szCs w:val="25"/>
          <w:u w:val="single"/>
        </w:rPr>
      </w:pPr>
      <w:r>
        <w:rPr>
          <w:rFonts w:hint="eastAsia" w:ascii="宋体" w:hAnsi="宋体" w:cs="宋体"/>
          <w:color w:val="000000"/>
          <w:sz w:val="25"/>
          <w:szCs w:val="25"/>
        </w:rPr>
        <w:t xml:space="preserve">1.4.3 发包人对工程的技术标准和功能要求的特殊要求</w:t>
      </w:r>
      <w:r>
        <w:rPr>
          <w:rFonts w:hint="eastAsia" w:ascii="宋体" w:hAnsi="宋体" w:cs="宋体"/>
          <w:color w:val="000000"/>
          <w:sz w:val="25"/>
          <w:szCs w:val="25"/>
          <w:u w:val="single"/>
        </w:rPr>
        <w:t xml:space="preserve">：    </w:t>
      </w:r>
      <w:r>
        <w:rPr>
          <w:rFonts w:hint="eastAsia" w:ascii="宋体" w:hAnsi="宋体" w:cs="宋体"/>
          <w:color w:val="000000"/>
          <w:spacing w:val="-1"/>
          <w:sz w:val="25"/>
          <w:szCs w:val="25"/>
          <w:u w:val="single"/>
        </w:rPr>
        <w:t xml:space="preserve">/</w:t>
      </w:r>
      <w:r>
        <w:rPr>
          <w:rFonts w:hint="eastAsia" w:ascii="宋体" w:hAnsi="宋体" w:cs="宋体"/>
          <w:color w:val="000000"/>
          <w:sz w:val="25"/>
          <w:szCs w:val="25"/>
          <w:u w:val="single"/>
        </w:rPr>
        <w:t xml:space="preserve">。</w:t>
      </w:r>
      <w:r/>
    </w:p>
    <w:p>
      <w:pPr>
        <w:ind w:firstLine="492"/>
        <w:jc w:val="left"/>
        <w:spacing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1.5 合同文件的优先顺序</w:t>
      </w:r>
      <w:r/>
    </w:p>
    <w:p>
      <w:pPr>
        <w:ind w:firstLine="512"/>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合同文件组成及优先顺序为</w:t>
      </w:r>
      <w:r>
        <w:rPr>
          <w:rFonts w:hint="eastAsia" w:ascii="宋体" w:hAnsi="宋体" w:cs="宋体"/>
          <w:color w:val="000000"/>
          <w:spacing w:val="-28"/>
          <w:sz w:val="25"/>
          <w:szCs w:val="25"/>
        </w:rPr>
        <w:t xml:space="preserve">：</w:t>
      </w:r>
      <w:r>
        <w:rPr>
          <w:rFonts w:hint="eastAsia" w:ascii="宋体" w:hAnsi="宋体" w:cs="宋体"/>
          <w:color w:val="000000"/>
          <w:spacing w:val="-28"/>
          <w:sz w:val="25"/>
          <w:szCs w:val="25"/>
          <w:u w:val="single"/>
        </w:rPr>
        <w:t xml:space="preserve">（</w:t>
      </w:r>
      <w:r>
        <w:rPr>
          <w:rFonts w:hint="eastAsia" w:ascii="宋体" w:hAnsi="宋体" w:cs="宋体"/>
          <w:color w:val="000000"/>
          <w:spacing w:val="3"/>
          <w:sz w:val="25"/>
          <w:szCs w:val="25"/>
          <w:u w:val="single"/>
        </w:rPr>
        <w:t xml:space="preserve">1）合同协议书</w:t>
      </w:r>
      <w:r>
        <w:rPr>
          <w:rFonts w:hint="eastAsia" w:ascii="宋体" w:hAnsi="宋体" w:cs="宋体"/>
          <w:color w:val="000000"/>
          <w:spacing w:val="-28"/>
          <w:sz w:val="25"/>
          <w:szCs w:val="25"/>
          <w:u w:val="single"/>
        </w:rPr>
        <w:t xml:space="preserve">；（</w:t>
      </w:r>
      <w:r>
        <w:rPr>
          <w:rFonts w:hint="eastAsia" w:ascii="宋体" w:hAnsi="宋体" w:cs="宋体"/>
          <w:color w:val="000000"/>
          <w:spacing w:val="3"/>
          <w:sz w:val="25"/>
          <w:szCs w:val="25"/>
          <w:u w:val="single"/>
        </w:rPr>
        <w:t xml:space="preserve">2）中标通知书</w:t>
      </w:r>
      <w:r>
        <w:rPr>
          <w:rFonts w:hint="eastAsia" w:ascii="宋体" w:hAnsi="宋体" w:cs="宋体"/>
          <w:color w:val="000000"/>
          <w:spacing w:val="-28"/>
          <w:sz w:val="25"/>
          <w:szCs w:val="25"/>
          <w:u w:val="single"/>
        </w:rPr>
        <w:t xml:space="preserve">；（</w:t>
      </w:r>
      <w:r>
        <w:rPr>
          <w:rFonts w:hint="eastAsia" w:ascii="宋体" w:hAnsi="宋体" w:cs="宋体"/>
          <w:color w:val="000000"/>
          <w:spacing w:val="3"/>
          <w:sz w:val="25"/>
          <w:szCs w:val="25"/>
          <w:u w:val="single"/>
        </w:rPr>
        <w:t xml:space="preserve">3</w:t>
      </w:r>
      <w:r>
        <w:rPr>
          <w:rFonts w:hint="eastAsia" w:ascii="宋体" w:hAnsi="宋体" w:cs="宋体"/>
          <w:color w:val="000000"/>
          <w:spacing w:val="2"/>
          <w:sz w:val="25"/>
          <w:szCs w:val="25"/>
          <w:u w:val="single"/>
        </w:rPr>
        <w:t xml:space="preserve">）投</w:t>
      </w:r>
      <w:r>
        <w:rPr>
          <w:rFonts w:hint="eastAsia" w:ascii="宋体" w:hAnsi="宋体" w:cs="宋体"/>
          <w:color w:val="000000"/>
          <w:spacing w:val="3"/>
          <w:sz w:val="25"/>
          <w:szCs w:val="25"/>
          <w:u w:val="single"/>
        </w:rPr>
        <w:t xml:space="preserve">标书及其附件</w:t>
      </w:r>
      <w:r>
        <w:rPr>
          <w:rFonts w:hint="eastAsia" w:ascii="宋体" w:hAnsi="宋体" w:cs="宋体"/>
          <w:color w:val="000000"/>
          <w:spacing w:val="-29"/>
          <w:sz w:val="25"/>
          <w:szCs w:val="25"/>
          <w:u w:val="single"/>
        </w:rPr>
        <w:t xml:space="preserve">；（</w:t>
      </w:r>
      <w:r>
        <w:rPr>
          <w:rFonts w:hint="eastAsia" w:ascii="宋体" w:hAnsi="宋体" w:cs="宋体"/>
          <w:color w:val="000000"/>
          <w:spacing w:val="3"/>
          <w:sz w:val="25"/>
          <w:szCs w:val="25"/>
          <w:u w:val="single"/>
        </w:rPr>
        <w:t xml:space="preserve">4）本合同专用条款</w:t>
      </w:r>
      <w:r>
        <w:rPr>
          <w:rFonts w:hint="eastAsia" w:ascii="宋体" w:hAnsi="宋体" w:cs="宋体"/>
          <w:color w:val="000000"/>
          <w:spacing w:val="-29"/>
          <w:sz w:val="25"/>
          <w:szCs w:val="25"/>
          <w:u w:val="single"/>
        </w:rPr>
        <w:t xml:space="preserve">；（</w:t>
      </w:r>
      <w:r>
        <w:rPr>
          <w:rFonts w:hint="eastAsia" w:ascii="宋体" w:hAnsi="宋体" w:cs="宋体"/>
          <w:color w:val="000000"/>
          <w:spacing w:val="3"/>
          <w:sz w:val="25"/>
          <w:szCs w:val="25"/>
          <w:u w:val="single"/>
        </w:rPr>
        <w:t xml:space="preserve">5）本合同通用条款</w:t>
      </w:r>
      <w:r>
        <w:rPr>
          <w:rFonts w:hint="eastAsia" w:ascii="宋体" w:hAnsi="宋体" w:cs="宋体"/>
          <w:color w:val="000000"/>
          <w:spacing w:val="-29"/>
          <w:sz w:val="25"/>
          <w:szCs w:val="25"/>
          <w:u w:val="single"/>
        </w:rPr>
        <w:t xml:space="preserve">；（</w:t>
      </w:r>
      <w:r>
        <w:rPr>
          <w:rFonts w:hint="eastAsia" w:ascii="宋体" w:hAnsi="宋体" w:cs="宋体"/>
          <w:color w:val="000000"/>
          <w:spacing w:val="3"/>
          <w:sz w:val="25"/>
          <w:szCs w:val="25"/>
          <w:u w:val="single"/>
        </w:rPr>
        <w:t xml:space="preserve">6）招标文件及修改、补充文件</w:t>
      </w:r>
      <w:r>
        <w:rPr>
          <w:rFonts w:hint="eastAsia" w:ascii="宋体" w:hAnsi="宋体" w:cs="宋体"/>
          <w:color w:val="000000"/>
          <w:spacing w:val="-28"/>
          <w:sz w:val="25"/>
          <w:szCs w:val="25"/>
          <w:u w:val="single"/>
        </w:rPr>
        <w:t xml:space="preserve">；（</w:t>
      </w:r>
      <w:r>
        <w:rPr>
          <w:rFonts w:hint="eastAsia" w:ascii="宋体" w:hAnsi="宋体" w:cs="宋体"/>
          <w:color w:val="000000"/>
          <w:spacing w:val="3"/>
          <w:sz w:val="25"/>
          <w:szCs w:val="25"/>
          <w:u w:val="single"/>
        </w:rPr>
        <w:t xml:space="preserve">7）标准、规范及有关技术文件</w:t>
      </w:r>
      <w:r>
        <w:rPr>
          <w:rFonts w:hint="eastAsia" w:ascii="宋体" w:hAnsi="宋体" w:cs="宋体"/>
          <w:color w:val="000000"/>
          <w:spacing w:val="-28"/>
          <w:sz w:val="25"/>
          <w:szCs w:val="25"/>
          <w:u w:val="single"/>
        </w:rPr>
        <w:t xml:space="preserve">；（</w:t>
      </w:r>
      <w:r>
        <w:rPr>
          <w:rFonts w:hint="eastAsia" w:ascii="宋体" w:hAnsi="宋体" w:cs="宋体"/>
          <w:color w:val="000000"/>
          <w:spacing w:val="3"/>
          <w:sz w:val="25"/>
          <w:szCs w:val="25"/>
          <w:u w:val="single"/>
        </w:rPr>
        <w:t xml:space="preserve">8）图纸</w:t>
      </w:r>
      <w:r>
        <w:rPr>
          <w:rFonts w:hint="eastAsia" w:ascii="宋体" w:hAnsi="宋体" w:cs="宋体"/>
          <w:color w:val="000000"/>
          <w:spacing w:val="-28"/>
          <w:sz w:val="25"/>
          <w:szCs w:val="25"/>
          <w:u w:val="single"/>
        </w:rPr>
        <w:t xml:space="preserve">；（</w:t>
      </w:r>
      <w:r>
        <w:rPr>
          <w:rFonts w:hint="eastAsia" w:ascii="宋体" w:hAnsi="宋体" w:cs="宋体"/>
          <w:color w:val="000000"/>
          <w:spacing w:val="2"/>
          <w:sz w:val="25"/>
          <w:szCs w:val="25"/>
          <w:u w:val="single"/>
        </w:rPr>
        <w:t xml:space="preserve">9）已标价工</w:t>
      </w:r>
      <w:r>
        <w:rPr>
          <w:rFonts w:hint="eastAsia" w:ascii="宋体" w:hAnsi="宋体" w:cs="宋体"/>
          <w:color w:val="000000"/>
          <w:sz w:val="25"/>
          <w:szCs w:val="25"/>
          <w:u w:val="single"/>
        </w:rPr>
        <w:t xml:space="preserve">程量清单；其他合同文件。</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1.6图纸和承包人文件</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1.6.1图纸的提供</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发包人向承包人提供图纸的期限：</w:t>
      </w:r>
      <w:r>
        <w:rPr>
          <w:rFonts w:hint="eastAsia" w:ascii="宋体" w:hAnsi="宋体" w:cs="宋体"/>
          <w:color w:val="000000"/>
          <w:spacing w:val="-1"/>
          <w:sz w:val="25"/>
          <w:szCs w:val="25"/>
          <w:u w:val="single"/>
        </w:rPr>
        <w:t xml:space="preserve">/</w:t>
      </w:r>
      <w:r>
        <w:rPr>
          <w:rFonts w:hint="eastAsia" w:ascii="宋体" w:hAnsi="宋体" w:cs="宋体"/>
          <w:color w:val="000000"/>
          <w:sz w:val="25"/>
          <w:szCs w:val="25"/>
          <w:u w:val="single"/>
        </w:rPr>
        <w:t xml:space="preserve">；</w:t>
      </w:r>
      <w:r/>
    </w:p>
    <w:p>
      <w:pPr>
        <w:ind w:firstLine="504"/>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发包人向承包人提供图纸的数量：</w:t>
      </w:r>
      <w:r>
        <w:rPr>
          <w:rFonts w:hint="eastAsia" w:ascii="宋体" w:hAnsi="宋体" w:cs="宋体"/>
          <w:color w:val="000000"/>
          <w:spacing w:val="-1"/>
          <w:sz w:val="25"/>
          <w:szCs w:val="25"/>
          <w:u w:val="single"/>
        </w:rPr>
        <w:t xml:space="preserve">/</w:t>
      </w:r>
      <w:r>
        <w:rPr>
          <w:rFonts w:hint="eastAsia" w:ascii="宋体" w:hAnsi="宋体" w:cs="宋体"/>
          <w:color w:val="000000"/>
          <w:spacing w:val="4"/>
          <w:sz w:val="25"/>
          <w:szCs w:val="25"/>
        </w:rPr>
        <w:t xml:space="preserve">；</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发包人向承包人提供图纸的内容：</w:t>
      </w:r>
      <w:r>
        <w:rPr>
          <w:rFonts w:hint="eastAsia" w:ascii="宋体" w:hAnsi="宋体" w:cs="宋体"/>
          <w:color w:val="000000"/>
          <w:spacing w:val="-1"/>
          <w:sz w:val="25"/>
          <w:szCs w:val="25"/>
          <w:u w:val="single"/>
        </w:rPr>
        <w:t xml:space="preserve">/</w:t>
      </w:r>
      <w:r>
        <w:rPr>
          <w:rFonts w:hint="eastAsia" w:ascii="宋体" w:hAnsi="宋体" w:cs="宋体"/>
          <w:color w:val="000000"/>
          <w:sz w:val="25"/>
          <w:szCs w:val="25"/>
        </w:rPr>
        <w:t xml:space="preserve">。</w:t>
      </w:r>
      <w:r/>
    </w:p>
    <w:p>
      <w:pPr>
        <w:ind w:firstLine="512"/>
        <w:jc w:val="left"/>
        <w:spacing w:line="480" w:lineRule="exact"/>
        <w:widowControl/>
        <w:rPr>
          <w:rFonts w:ascii="宋体" w:hAnsi="宋体" w:cs="宋体"/>
          <w:color w:val="000000"/>
          <w:sz w:val="25"/>
          <w:szCs w:val="25"/>
          <w:lang w:eastAsia="en-US"/>
        </w:rPr>
      </w:pPr>
      <w:r>
        <w:rPr>
          <w:rFonts w:hint="eastAsia" w:ascii="宋体" w:hAnsi="宋体" w:cs="宋体"/>
          <w:color w:val="000000"/>
          <w:spacing w:val="3"/>
          <w:sz w:val="25"/>
          <w:szCs w:val="25"/>
          <w:lang w:eastAsia="en-US"/>
        </w:rPr>
        <w:t xml:space="preserve">1.6.4承包人文件</w:t>
      </w:r>
      <w:r/>
    </w:p>
    <w:p>
      <w:pPr>
        <w:ind w:firstLine="508"/>
        <w:jc w:val="left"/>
        <w:spacing w:line="480" w:lineRule="exact"/>
        <w:widowControl/>
        <w:rPr>
          <w:rFonts w:ascii="宋体" w:hAnsi="宋体" w:cs="宋体"/>
          <w:color w:val="000000"/>
          <w:sz w:val="25"/>
          <w:szCs w:val="25"/>
          <w:lang w:eastAsia="en-US"/>
        </w:rPr>
      </w:pPr>
      <w:r>
        <w:rPr>
          <w:rFonts w:hint="eastAsia" w:ascii="宋体" w:hAnsi="宋体" w:cs="宋体"/>
          <w:color w:val="000000"/>
          <w:spacing w:val="2"/>
          <w:sz w:val="25"/>
          <w:szCs w:val="25"/>
          <w:lang w:eastAsia="en-US"/>
        </w:rPr>
        <w:t xml:space="preserve">需要由承包人提供的文件，包括：</w:t>
      </w:r>
      <w:r>
        <w:rPr>
          <w:rFonts w:hint="eastAsia" w:ascii="宋体" w:hAnsi="宋体" w:cs="宋体"/>
          <w:color w:val="000000"/>
          <w:spacing w:val="-1"/>
          <w:sz w:val="25"/>
          <w:szCs w:val="25"/>
          <w:u w:val="single"/>
          <w:lang w:eastAsia="en-US"/>
        </w:rPr>
        <w:t xml:space="preserve">/</w:t>
      </w:r>
      <w:r>
        <w:rPr>
          <w:rFonts w:hint="eastAsia" w:ascii="宋体" w:hAnsi="宋体" w:cs="宋体"/>
          <w:color w:val="000000"/>
          <w:spacing w:val="2"/>
          <w:sz w:val="25"/>
          <w:szCs w:val="25"/>
          <w:lang w:eastAsia="en-US"/>
        </w:rPr>
        <w:t xml:space="preserve">；</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承包人提供的文件的期限为：</w:t>
      </w:r>
      <w:r>
        <w:rPr>
          <w:rFonts w:hint="eastAsia" w:ascii="宋体" w:hAnsi="宋体" w:cs="宋体"/>
          <w:color w:val="000000"/>
          <w:spacing w:val="-1"/>
          <w:sz w:val="25"/>
          <w:szCs w:val="25"/>
          <w:u w:val="single"/>
        </w:rPr>
        <w:t xml:space="preserve">/</w:t>
      </w:r>
      <w:r>
        <w:rPr>
          <w:rFonts w:hint="eastAsia" w:ascii="宋体" w:hAnsi="宋体" w:cs="宋体"/>
          <w:color w:val="000000"/>
          <w:sz w:val="25"/>
          <w:szCs w:val="25"/>
        </w:rPr>
        <w:t xml:space="preserve">；</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承包人提供的文件的数量为：</w:t>
      </w:r>
      <w:r>
        <w:rPr>
          <w:rFonts w:hint="eastAsia" w:ascii="宋体" w:hAnsi="宋体" w:cs="宋体"/>
          <w:color w:val="000000"/>
          <w:spacing w:val="-1"/>
          <w:sz w:val="25"/>
          <w:szCs w:val="25"/>
          <w:u w:val="single"/>
        </w:rPr>
        <w:t xml:space="preserve">/</w:t>
      </w:r>
      <w:r>
        <w:rPr>
          <w:rFonts w:hint="eastAsia" w:ascii="宋体" w:hAnsi="宋体" w:cs="宋体"/>
          <w:color w:val="000000"/>
          <w:sz w:val="25"/>
          <w:szCs w:val="25"/>
        </w:rPr>
        <w:t xml:space="preserve">；</w:t>
      </w:r>
      <w:r/>
    </w:p>
    <w:p>
      <w:pPr>
        <w:ind w:firstLine="496"/>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承包人提供的文件的形式为：</w:t>
      </w:r>
      <w:r>
        <w:rPr>
          <w:rFonts w:hint="eastAsia" w:ascii="宋体" w:hAnsi="宋体" w:cs="宋体"/>
          <w:color w:val="000000"/>
          <w:spacing w:val="-1"/>
          <w:sz w:val="25"/>
          <w:szCs w:val="25"/>
          <w:u w:val="single"/>
        </w:rPr>
        <w:t xml:space="preserve">书面</w:t>
      </w:r>
      <w:r>
        <w:rPr>
          <w:rFonts w:hint="eastAsia" w:ascii="宋体" w:hAnsi="宋体" w:cs="宋体"/>
          <w:color w:val="000000"/>
          <w:spacing w:val="-1"/>
          <w:sz w:val="25"/>
          <w:szCs w:val="25"/>
        </w:rPr>
        <w:t xml:space="preserve">；</w:t>
      </w:r>
      <w:r/>
    </w:p>
    <w:p>
      <w:pPr>
        <w:ind w:firstLine="500"/>
        <w:jc w:val="left"/>
        <w:spacing w:line="480" w:lineRule="exact"/>
        <w:widowControl/>
        <w:rPr>
          <w:rFonts w:ascii="宋体" w:hAnsi="宋体" w:cs="宋体"/>
          <w:color w:val="000000"/>
          <w:spacing w:val="-1"/>
          <w:sz w:val="25"/>
          <w:szCs w:val="25"/>
          <w:u w:val="single"/>
        </w:rPr>
      </w:pPr>
      <w:r>
        <w:rPr>
          <w:rFonts w:hint="eastAsia" w:ascii="宋体" w:hAnsi="宋体" w:cs="宋体"/>
          <w:color w:val="000000"/>
          <w:sz w:val="25"/>
          <w:szCs w:val="25"/>
        </w:rPr>
        <w:t xml:space="preserve">发包人审批承包人文件的期限：</w:t>
      </w:r>
      <w:r>
        <w:rPr>
          <w:rFonts w:hint="eastAsia" w:ascii="宋体" w:hAnsi="宋体" w:cs="宋体"/>
          <w:color w:val="000000"/>
          <w:sz w:val="25"/>
          <w:szCs w:val="25"/>
          <w:u w:val="single"/>
        </w:rPr>
        <w:t xml:space="preserve">收到文件后7天内</w:t>
      </w:r>
      <w:r>
        <w:rPr>
          <w:rFonts w:hint="eastAsia" w:ascii="宋体" w:hAnsi="宋体" w:cs="宋体"/>
          <w:color w:val="000000"/>
          <w:spacing w:val="-1"/>
          <w:sz w:val="25"/>
          <w:szCs w:val="25"/>
          <w:u w:val="single"/>
        </w:rPr>
        <w:t xml:space="preserve">。</w:t>
      </w:r>
      <w:r/>
    </w:p>
    <w:p>
      <w:pPr>
        <w:ind w:firstLine="512"/>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1.6.5现场图纸准备</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关于现场图纸准备的约定：</w:t>
      </w:r>
      <w:r>
        <w:rPr>
          <w:rFonts w:hint="eastAsia" w:ascii="宋体" w:hAnsi="宋体" w:cs="宋体"/>
          <w:color w:val="000000"/>
          <w:sz w:val="25"/>
          <w:szCs w:val="25"/>
          <w:u w:val="single"/>
        </w:rPr>
        <w:t xml:space="preserve">执行通用条款</w:t>
      </w:r>
      <w:r>
        <w:rPr>
          <w:rFonts w:hint="eastAsia" w:ascii="宋体" w:hAnsi="宋体" w:cs="宋体"/>
          <w:color w:val="000000"/>
          <w:sz w:val="25"/>
          <w:szCs w:val="25"/>
        </w:rPr>
        <w:t xml:space="preserve">。</w:t>
      </w:r>
      <w:r/>
    </w:p>
    <w:p>
      <w:pPr>
        <w:ind w:firstLine="492"/>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1.7联络</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1.7.1 发包人和承包人应当在</w:t>
      </w:r>
      <w:r>
        <w:rPr>
          <w:rFonts w:hint="eastAsia" w:ascii="宋体" w:hAnsi="宋体" w:cs="宋体"/>
          <w:color w:val="000000"/>
          <w:sz w:val="25"/>
          <w:szCs w:val="25"/>
          <w:u w:val="single"/>
        </w:rPr>
        <w:t xml:space="preserve"> 7 </w:t>
      </w:r>
      <w:r>
        <w:rPr>
          <w:rFonts w:hint="eastAsia" w:ascii="宋体" w:hAnsi="宋体" w:cs="宋体"/>
          <w:color w:val="000000"/>
          <w:sz w:val="25"/>
          <w:szCs w:val="25"/>
        </w:rPr>
        <w:t xml:space="preserve">天内将与合同有关的通知、批准、证明、</w:t>
      </w:r>
      <w:r>
        <w:rPr>
          <w:rFonts w:hint="eastAsia" w:ascii="宋体" w:hAnsi="宋体" w:cs="宋体"/>
          <w:color w:val="000000"/>
          <w:spacing w:val="2"/>
          <w:sz w:val="25"/>
          <w:szCs w:val="25"/>
        </w:rPr>
        <w:t xml:space="preserve">证书、指示、指令、要求、请求、同意、意见、确定</w:t>
      </w:r>
      <w:r>
        <w:rPr>
          <w:rFonts w:hint="eastAsia" w:ascii="宋体" w:hAnsi="宋体" w:cs="宋体"/>
          <w:color w:val="000000"/>
          <w:spacing w:val="1"/>
          <w:sz w:val="25"/>
          <w:szCs w:val="25"/>
        </w:rPr>
        <w:t xml:space="preserve">和决定等书面函件送达对方</w:t>
      </w:r>
      <w:r>
        <w:rPr>
          <w:rFonts w:hint="eastAsia" w:ascii="宋体" w:hAnsi="宋体" w:cs="宋体"/>
          <w:color w:val="000000"/>
          <w:spacing w:val="-6"/>
          <w:sz w:val="25"/>
          <w:szCs w:val="25"/>
        </w:rPr>
        <w:t xml:space="preserve">当事人。</w:t>
      </w:r>
      <w:r/>
    </w:p>
    <w:p>
      <w:pPr>
        <w:ind w:firstLine="460"/>
        <w:jc w:val="left"/>
        <w:spacing w:line="480" w:lineRule="exact"/>
        <w:widowControl/>
        <w:rPr>
          <w:rFonts w:ascii="宋体" w:hAnsi="宋体" w:cs="宋体"/>
          <w:color w:val="000000"/>
          <w:sz w:val="24"/>
          <w:szCs w:val="24"/>
        </w:rPr>
      </w:pPr>
      <w:r>
        <w:rPr>
          <w:rFonts w:hint="eastAsia" w:ascii="宋体" w:hAnsi="宋体" w:cs="宋体"/>
          <w:color w:val="000000"/>
          <w:spacing w:val="-5"/>
          <w:sz w:val="24"/>
          <w:szCs w:val="24"/>
        </w:rPr>
        <w:t xml:space="preserve">1.7.2 发包人接收文件的地点</w:t>
      </w:r>
      <w:r>
        <w:rPr>
          <w:rFonts w:hint="eastAsia" w:ascii="宋体" w:hAnsi="宋体" w:cs="宋体"/>
          <w:color w:val="000000"/>
          <w:spacing w:val="3"/>
          <w:sz w:val="24"/>
          <w:szCs w:val="24"/>
        </w:rPr>
        <w:t xml:space="preserve">：</w:t>
      </w:r>
      <w:r>
        <w:rPr>
          <w:rFonts w:hint="eastAsia" w:ascii="宋体" w:hAnsi="宋体" w:cs="宋体"/>
          <w:b/>
          <w:bCs/>
          <w:sz w:val="24"/>
          <w:szCs w:val="24"/>
          <w:u w:val="single"/>
        </w:rPr>
        <w:t xml:space="preserve">项目所在地发包人项目部</w:t>
      </w:r>
      <w:r>
        <w:rPr>
          <w:rFonts w:hint="eastAsia" w:ascii="宋体" w:hAnsi="宋体" w:cs="宋体"/>
          <w:color w:val="000000"/>
          <w:spacing w:val="3"/>
          <w:sz w:val="24"/>
          <w:szCs w:val="24"/>
        </w:rPr>
        <w:t xml:space="preserve">；</w:t>
      </w:r>
      <w:r/>
    </w:p>
    <w:p>
      <w:pPr>
        <w:ind w:firstLine="464"/>
        <w:jc w:val="left"/>
        <w:spacing w:line="480" w:lineRule="exact"/>
        <w:widowControl/>
        <w:rPr>
          <w:rFonts w:ascii="宋体" w:hAnsi="宋体" w:cs="宋体"/>
          <w:color w:val="000000"/>
          <w:sz w:val="24"/>
          <w:szCs w:val="24"/>
        </w:rPr>
      </w:pPr>
      <w:r>
        <w:rPr>
          <w:rFonts w:hint="eastAsia" w:ascii="宋体" w:hAnsi="宋体" w:cs="宋体"/>
          <w:color w:val="000000"/>
          <w:spacing w:val="-4"/>
          <w:sz w:val="24"/>
          <w:szCs w:val="24"/>
        </w:rPr>
        <w:t xml:space="preserve">发包人指定的接收人为：</w:t>
      </w:r>
      <w:r>
        <w:rPr>
          <w:rFonts w:hint="eastAsia" w:ascii="宋体" w:hAnsi="宋体" w:cs="宋体"/>
          <w:sz w:val="25"/>
          <w:szCs w:val="25"/>
          <w:u w:val="single"/>
        </w:rPr>
        <w:t xml:space="preserve">    /     </w:t>
      </w:r>
      <w:r>
        <w:rPr>
          <w:rFonts w:hint="eastAsia" w:ascii="宋体" w:hAnsi="宋体" w:cs="宋体"/>
          <w:color w:val="000000"/>
          <w:spacing w:val="-4"/>
          <w:sz w:val="24"/>
          <w:szCs w:val="24"/>
        </w:rPr>
        <w:t xml:space="preserve">。</w:t>
      </w:r>
      <w:r/>
    </w:p>
    <w:p>
      <w:pPr>
        <w:ind w:firstLine="464"/>
        <w:jc w:val="left"/>
        <w:spacing w:line="480" w:lineRule="exact"/>
        <w:widowControl/>
        <w:rPr>
          <w:rFonts w:ascii="宋体" w:hAnsi="宋体" w:cs="宋体"/>
          <w:color w:val="000000"/>
          <w:sz w:val="24"/>
          <w:szCs w:val="24"/>
        </w:rPr>
      </w:pPr>
      <w:r>
        <w:rPr>
          <w:rFonts w:hint="eastAsia" w:ascii="宋体" w:hAnsi="宋体" w:cs="宋体"/>
          <w:color w:val="000000"/>
          <w:spacing w:val="-4"/>
          <w:sz w:val="24"/>
          <w:szCs w:val="24"/>
        </w:rPr>
        <w:t xml:space="preserve">承包人</w:t>
      </w:r>
      <w:r>
        <w:rPr>
          <w:rFonts w:hint="eastAsia" w:ascii="宋体" w:hAnsi="宋体" w:cs="宋体"/>
          <w:color w:val="000000"/>
          <w:spacing w:val="-6"/>
          <w:sz w:val="24"/>
          <w:szCs w:val="24"/>
        </w:rPr>
        <w:t xml:space="preserve">接收文件的地点</w:t>
      </w:r>
      <w:r>
        <w:rPr>
          <w:rFonts w:hint="eastAsia" w:ascii="宋体" w:hAnsi="宋体" w:cs="宋体"/>
          <w:color w:val="000000"/>
          <w:spacing w:val="1"/>
          <w:sz w:val="24"/>
          <w:szCs w:val="24"/>
        </w:rPr>
        <w:t xml:space="preserve">：</w:t>
      </w:r>
      <w:r>
        <w:rPr>
          <w:rFonts w:hint="eastAsia" w:ascii="宋体" w:hAnsi="宋体" w:cs="宋体"/>
          <w:b/>
          <w:bCs/>
          <w:sz w:val="24"/>
          <w:szCs w:val="24"/>
          <w:u w:val="single"/>
        </w:rPr>
        <w:t xml:space="preserve">项目所在地发包人项目部</w:t>
      </w:r>
      <w:r>
        <w:rPr>
          <w:rFonts w:hint="eastAsia" w:ascii="宋体" w:hAnsi="宋体" w:cs="宋体"/>
          <w:color w:val="000000"/>
          <w:spacing w:val="1"/>
          <w:sz w:val="24"/>
          <w:szCs w:val="24"/>
        </w:rPr>
        <w:t xml:space="preserve">；</w:t>
      </w:r>
      <w:r/>
    </w:p>
    <w:p>
      <w:pPr>
        <w:ind w:firstLine="468"/>
        <w:jc w:val="left"/>
        <w:spacing w:line="480" w:lineRule="exact"/>
        <w:widowControl/>
        <w:rPr>
          <w:rFonts w:ascii="宋体" w:hAnsi="宋体" w:cs="宋体"/>
          <w:color w:val="000000"/>
          <w:sz w:val="24"/>
          <w:szCs w:val="24"/>
        </w:rPr>
      </w:pPr>
      <w:r>
        <w:rPr>
          <w:rFonts w:hint="eastAsia" w:ascii="宋体" w:hAnsi="宋体" w:cs="宋体"/>
          <w:color w:val="000000"/>
          <w:spacing w:val="-3"/>
          <w:sz w:val="24"/>
          <w:szCs w:val="24"/>
        </w:rPr>
        <w:t xml:space="preserve">承包人指定的接收人为：</w:t>
      </w:r>
      <w:r>
        <w:rPr>
          <w:rFonts w:hint="eastAsia" w:ascii="宋体" w:hAnsi="宋体" w:cs="宋体"/>
          <w:b/>
          <w:bCs/>
          <w:sz w:val="24"/>
          <w:szCs w:val="24"/>
          <w:u w:val="single"/>
        </w:rPr>
        <w:t xml:space="preserve">承包方项目经理</w:t>
      </w:r>
      <w:r>
        <w:rPr>
          <w:rFonts w:hint="eastAsia" w:ascii="宋体" w:hAnsi="宋体" w:cs="宋体"/>
          <w:color w:val="000000"/>
          <w:spacing w:val="-3"/>
          <w:sz w:val="24"/>
          <w:szCs w:val="24"/>
        </w:rPr>
        <w:t xml:space="preserve">。</w:t>
      </w:r>
      <w:r/>
    </w:p>
    <w:p>
      <w:pPr>
        <w:ind w:firstLine="456"/>
        <w:jc w:val="left"/>
        <w:spacing w:line="480" w:lineRule="exact"/>
        <w:widowControl/>
        <w:rPr>
          <w:rFonts w:ascii="宋体" w:hAnsi="宋体" w:cs="宋体"/>
          <w:color w:val="000000"/>
          <w:sz w:val="24"/>
          <w:szCs w:val="24"/>
        </w:rPr>
      </w:pPr>
      <w:r>
        <w:rPr>
          <w:rFonts w:hint="eastAsia" w:ascii="宋体" w:hAnsi="宋体" w:cs="宋体"/>
          <w:color w:val="000000"/>
          <w:spacing w:val="-6"/>
          <w:sz w:val="24"/>
          <w:szCs w:val="24"/>
        </w:rPr>
        <w:t xml:space="preserve">监理人接收文件的地点</w:t>
      </w:r>
      <w:r>
        <w:rPr>
          <w:rFonts w:hint="eastAsia" w:ascii="宋体" w:hAnsi="宋体" w:cs="宋体"/>
          <w:color w:val="000000"/>
          <w:spacing w:val="1"/>
          <w:sz w:val="24"/>
          <w:szCs w:val="24"/>
        </w:rPr>
        <w:t xml:space="preserve">：</w:t>
      </w:r>
      <w:r>
        <w:rPr>
          <w:rFonts w:hint="eastAsia" w:ascii="宋体" w:hAnsi="宋体" w:cs="宋体"/>
          <w:b/>
          <w:bCs/>
          <w:sz w:val="24"/>
          <w:szCs w:val="24"/>
          <w:u w:val="single"/>
        </w:rPr>
        <w:t xml:space="preserve">项目所在地监理人办公室</w:t>
      </w:r>
      <w:r>
        <w:rPr>
          <w:rFonts w:hint="eastAsia" w:ascii="宋体" w:hAnsi="宋体" w:cs="宋体"/>
          <w:color w:val="000000"/>
          <w:spacing w:val="1"/>
          <w:sz w:val="24"/>
          <w:szCs w:val="24"/>
        </w:rPr>
        <w:t xml:space="preserve">；</w:t>
      </w:r>
      <w:r/>
    </w:p>
    <w:p>
      <w:pPr>
        <w:ind w:firstLine="476"/>
        <w:jc w:val="left"/>
        <w:spacing w:line="480" w:lineRule="exact"/>
        <w:widowControl/>
        <w:rPr>
          <w:rFonts w:ascii="宋体" w:hAnsi="宋体" w:cs="宋体"/>
          <w:color w:val="000000"/>
          <w:sz w:val="25"/>
          <w:szCs w:val="25"/>
        </w:rPr>
      </w:pPr>
      <w:r>
        <w:rPr>
          <w:rFonts w:hint="eastAsia" w:ascii="宋体" w:hAnsi="宋体" w:cs="宋体"/>
          <w:color w:val="000000"/>
          <w:spacing w:val="-1"/>
          <w:sz w:val="24"/>
          <w:szCs w:val="24"/>
        </w:rPr>
        <w:t xml:space="preserve">监理人指定的接收人为：</w:t>
      </w:r>
      <w:r>
        <w:rPr>
          <w:rFonts w:hint="eastAsia" w:ascii="宋体" w:hAnsi="宋体" w:cs="宋体"/>
          <w:b/>
          <w:bCs/>
          <w:sz w:val="24"/>
          <w:szCs w:val="24"/>
          <w:u w:val="single"/>
        </w:rPr>
        <w:t xml:space="preserve">监理工程师</w:t>
      </w:r>
      <w:r>
        <w:rPr>
          <w:rFonts w:hint="eastAsia" w:ascii="宋体" w:hAnsi="宋体" w:cs="宋体"/>
          <w:color w:val="000000"/>
          <w:spacing w:val="-1"/>
          <w:sz w:val="25"/>
          <w:szCs w:val="25"/>
        </w:rPr>
        <w:t xml:space="preserve">。</w:t>
      </w:r>
      <w:r/>
    </w:p>
    <w:p>
      <w:pPr>
        <w:ind w:firstLine="476"/>
        <w:jc w:val="left"/>
        <w:spacing w:line="480" w:lineRule="exact"/>
        <w:widowControl/>
        <w:rPr>
          <w:rFonts w:ascii="宋体" w:hAnsi="宋体" w:cs="宋体"/>
          <w:color w:val="000000"/>
          <w:spacing w:val="-1"/>
          <w:sz w:val="24"/>
          <w:szCs w:val="24"/>
        </w:rPr>
      </w:pPr>
      <w:r>
        <w:rPr>
          <w:rFonts w:hint="eastAsia" w:ascii="宋体" w:hAnsi="宋体" w:cs="宋体"/>
          <w:color w:val="000000"/>
          <w:spacing w:val="-1"/>
          <w:sz w:val="24"/>
          <w:szCs w:val="24"/>
        </w:rPr>
        <w:t xml:space="preserve">1.10 交通运输</w:t>
      </w:r>
      <w:r/>
    </w:p>
    <w:p>
      <w:pPr>
        <w:ind w:firstLine="476"/>
        <w:jc w:val="left"/>
        <w:spacing w:line="480" w:lineRule="exact"/>
        <w:widowControl/>
        <w:rPr>
          <w:rFonts w:ascii="宋体" w:hAnsi="宋体" w:cs="宋体"/>
          <w:color w:val="000000"/>
          <w:spacing w:val="-1"/>
          <w:sz w:val="24"/>
          <w:szCs w:val="24"/>
        </w:rPr>
      </w:pPr>
      <w:r>
        <w:rPr>
          <w:rFonts w:hint="eastAsia" w:ascii="宋体" w:hAnsi="宋体" w:cs="宋体"/>
          <w:color w:val="000000"/>
          <w:spacing w:val="-1"/>
          <w:sz w:val="24"/>
          <w:szCs w:val="24"/>
        </w:rPr>
        <w:t xml:space="preserve">1.10.1 出入现场的权利</w:t>
      </w:r>
      <w:r/>
    </w:p>
    <w:p>
      <w:pPr>
        <w:ind w:firstLine="476"/>
        <w:jc w:val="left"/>
        <w:spacing w:line="480" w:lineRule="exact"/>
        <w:widowControl/>
        <w:rPr>
          <w:rFonts w:ascii="宋体" w:hAnsi="宋体" w:cs="宋体"/>
          <w:color w:val="000000"/>
          <w:sz w:val="25"/>
          <w:szCs w:val="25"/>
        </w:rPr>
      </w:pPr>
      <w:r>
        <w:rPr>
          <w:rFonts w:hint="eastAsia" w:ascii="宋体" w:hAnsi="宋体" w:cs="宋体"/>
          <w:color w:val="000000"/>
          <w:spacing w:val="-1"/>
          <w:sz w:val="24"/>
          <w:szCs w:val="24"/>
        </w:rPr>
        <w:t xml:space="preserve">关于出入现场的权利的约</w:t>
      </w:r>
      <w:r>
        <w:rPr>
          <w:rFonts w:hint="eastAsia" w:ascii="宋体" w:hAnsi="宋体" w:cs="宋体"/>
          <w:color w:val="000000"/>
          <w:spacing w:val="2"/>
          <w:sz w:val="25"/>
          <w:szCs w:val="25"/>
        </w:rPr>
        <w:t xml:space="preserve">定：</w:t>
      </w:r>
      <w:r>
        <w:rPr>
          <w:rFonts w:hint="eastAsia" w:ascii="宋体" w:hAnsi="宋体" w:cs="宋体"/>
          <w:b/>
          <w:bCs/>
          <w:color w:val="000000"/>
          <w:sz w:val="25"/>
          <w:szCs w:val="25"/>
          <w:u w:val="single"/>
        </w:rPr>
        <w:t xml:space="preserve">非现场人员未经允许不得出入施工现场</w:t>
      </w:r>
      <w:r>
        <w:rPr>
          <w:rFonts w:hint="eastAsia" w:ascii="宋体" w:hAnsi="宋体" w:cs="宋体"/>
          <w:color w:val="000000"/>
          <w:sz w:val="25"/>
          <w:szCs w:val="25"/>
          <w:u w:val="single"/>
        </w:rPr>
        <w:t xml:space="preserve">。 </w:t>
      </w:r>
      <w:r/>
    </w:p>
    <w:p>
      <w:pPr>
        <w:ind w:firstLine="512"/>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1.10.3场内交通</w:t>
      </w:r>
      <w:r/>
    </w:p>
    <w:p>
      <w:pPr>
        <w:ind w:firstLine="504"/>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关于场外交通和场内交通的边界的约定：</w:t>
      </w:r>
      <w:r>
        <w:rPr>
          <w:rFonts w:hint="eastAsia" w:ascii="宋体" w:hAnsi="宋体" w:cs="宋体"/>
          <w:color w:val="000000"/>
          <w:spacing w:val="1"/>
          <w:sz w:val="25"/>
          <w:szCs w:val="25"/>
          <w:u w:val="single"/>
        </w:rPr>
        <w:t xml:space="preserve">  /</w:t>
      </w:r>
      <w:r/>
    </w:p>
    <w:p>
      <w:pPr>
        <w:ind w:firstLine="508"/>
        <w:jc w:val="left"/>
        <w:spacing w:line="480" w:lineRule="exact"/>
        <w:widowControl/>
        <w:rPr>
          <w:rFonts w:ascii="宋体" w:hAnsi="宋体" w:cs="宋体"/>
          <w:color w:val="000000"/>
          <w:sz w:val="25"/>
          <w:szCs w:val="25"/>
          <w:u w:val="single"/>
        </w:rPr>
      </w:pPr>
      <w:r>
        <w:rPr>
          <w:rFonts w:hint="eastAsia" w:ascii="宋体" w:hAnsi="宋体" w:cs="宋体"/>
          <w:color w:val="000000"/>
          <w:spacing w:val="2"/>
          <w:sz w:val="25"/>
          <w:szCs w:val="25"/>
        </w:rPr>
        <w:t xml:space="preserve">关于发包人向承包人免费提供满足工程施工需要的场内道</w:t>
      </w:r>
      <w:r>
        <w:rPr>
          <w:rFonts w:hint="eastAsia" w:ascii="宋体" w:hAnsi="宋体" w:cs="宋体"/>
          <w:color w:val="000000"/>
          <w:spacing w:val="1"/>
          <w:sz w:val="25"/>
          <w:szCs w:val="25"/>
        </w:rPr>
        <w:t xml:space="preserve">路和交通设施的约</w:t>
      </w:r>
      <w:r>
        <w:rPr>
          <w:rFonts w:hint="eastAsia" w:ascii="宋体" w:hAnsi="宋体" w:cs="宋体"/>
          <w:color w:val="000000"/>
          <w:spacing w:val="2"/>
          <w:sz w:val="25"/>
          <w:szCs w:val="25"/>
        </w:rPr>
        <w:t xml:space="preserve">定：</w:t>
      </w:r>
      <w:r>
        <w:rPr>
          <w:rFonts w:hint="eastAsia" w:ascii="宋体" w:hAnsi="宋体" w:cs="宋体"/>
          <w:b/>
          <w:bCs/>
          <w:sz w:val="24"/>
          <w:szCs w:val="24"/>
          <w:u w:val="single"/>
        </w:rPr>
        <w:t xml:space="preserve">以发包人提供的施工现场现状为准，具体由承包人在投标前踏勘现场查看，发包人不再为此另行支付费用。</w:t>
      </w:r>
      <w:r/>
    </w:p>
    <w:p>
      <w:pPr>
        <w:ind w:firstLine="516"/>
        <w:jc w:val="left"/>
        <w:spacing w:line="480" w:lineRule="exact"/>
        <w:widowControl/>
        <w:rPr>
          <w:rFonts w:ascii="宋体" w:hAnsi="宋体" w:cs="宋体"/>
          <w:color w:val="000000"/>
          <w:sz w:val="25"/>
          <w:szCs w:val="25"/>
        </w:rPr>
      </w:pPr>
      <w:r>
        <w:rPr>
          <w:rFonts w:hint="eastAsia" w:ascii="宋体" w:hAnsi="宋体" w:cs="宋体"/>
          <w:color w:val="000000"/>
          <w:spacing w:val="4"/>
          <w:sz w:val="25"/>
          <w:szCs w:val="25"/>
        </w:rPr>
        <w:t xml:space="preserve">1.10.4超大件和超重件的运输</w:t>
      </w:r>
      <w:r/>
    </w:p>
    <w:p>
      <w:pPr>
        <w:ind w:firstLine="516"/>
        <w:jc w:val="left"/>
        <w:spacing w:line="480" w:lineRule="exact"/>
        <w:widowControl/>
        <w:rPr>
          <w:rFonts w:ascii="宋体" w:hAnsi="宋体" w:cs="宋体"/>
          <w:color w:val="000000"/>
          <w:spacing w:val="4"/>
          <w:sz w:val="25"/>
          <w:szCs w:val="25"/>
        </w:rPr>
      </w:pPr>
      <w:r>
        <w:rPr>
          <w:rFonts w:hint="eastAsia" w:ascii="宋体" w:hAnsi="宋体" w:cs="宋体"/>
          <w:color w:val="000000"/>
          <w:spacing w:val="4"/>
          <w:sz w:val="25"/>
          <w:szCs w:val="25"/>
        </w:rPr>
        <w:t xml:space="preserve">运输超大件或超重件所需的道路和桥梁临时加固改造费用和其他有关费用由承包人承担。</w:t>
      </w:r>
      <w:r/>
    </w:p>
    <w:p>
      <w:pPr>
        <w:ind w:firstLine="516"/>
        <w:jc w:val="left"/>
        <w:spacing w:line="480" w:lineRule="exact"/>
        <w:widowControl/>
        <w:rPr>
          <w:rFonts w:ascii="宋体" w:hAnsi="宋体" w:cs="宋体"/>
          <w:color w:val="000000"/>
          <w:spacing w:val="4"/>
          <w:sz w:val="25"/>
          <w:szCs w:val="25"/>
        </w:rPr>
      </w:pPr>
      <w:r>
        <w:rPr>
          <w:rFonts w:hint="eastAsia" w:ascii="宋体" w:hAnsi="宋体" w:cs="宋体"/>
          <w:color w:val="000000"/>
          <w:spacing w:val="4"/>
          <w:sz w:val="25"/>
          <w:szCs w:val="25"/>
        </w:rPr>
        <w:t xml:space="preserve">1.11 知识产权</w:t>
      </w:r>
      <w:r/>
    </w:p>
    <w:p>
      <w:pPr>
        <w:ind w:firstLine="516"/>
        <w:jc w:val="left"/>
        <w:spacing w:line="480" w:lineRule="exact"/>
        <w:widowControl/>
        <w:rPr>
          <w:rFonts w:ascii="宋体" w:hAnsi="宋体" w:cs="宋体"/>
          <w:color w:val="000000"/>
          <w:spacing w:val="2"/>
          <w:sz w:val="25"/>
          <w:szCs w:val="25"/>
          <w:u w:val="single"/>
        </w:rPr>
      </w:pPr>
      <w:r>
        <w:rPr>
          <w:rFonts w:hint="eastAsia" w:ascii="宋体" w:hAnsi="宋体" w:cs="宋体"/>
          <w:color w:val="000000"/>
          <w:spacing w:val="4"/>
          <w:sz w:val="25"/>
          <w:szCs w:val="25"/>
        </w:rPr>
        <w:t xml:space="preserve">1.11.1 关</w:t>
      </w:r>
      <w:r>
        <w:rPr>
          <w:rFonts w:hint="eastAsia" w:ascii="宋体" w:hAnsi="宋体" w:cs="宋体"/>
          <w:color w:val="000000"/>
          <w:spacing w:val="2"/>
          <w:sz w:val="25"/>
          <w:szCs w:val="25"/>
        </w:rPr>
        <w:t xml:space="preserve">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pacing w:val="2"/>
          <w:sz w:val="25"/>
          <w:szCs w:val="25"/>
          <w:u w:val="single"/>
        </w:rPr>
        <w:t xml:space="preserve">归发包人所有。承包人未经发包人同意不得将本工程图纸转给第三人，不得进行复制，不得向承包人义务的人泄露有关图纸内容。</w:t>
      </w:r>
      <w:r/>
    </w:p>
    <w:p>
      <w:pPr>
        <w:ind w:firstLine="504"/>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关于发包人提供的上述文件的使用限制的要求： </w:t>
      </w:r>
      <w:r>
        <w:rPr>
          <w:rFonts w:hint="eastAsia" w:ascii="宋体" w:hAnsi="宋体" w:cs="宋体"/>
          <w:color w:val="000000"/>
          <w:spacing w:val="1"/>
          <w:sz w:val="25"/>
          <w:szCs w:val="25"/>
          <w:u w:val="single"/>
        </w:rPr>
        <w:t xml:space="preserve">未经发包人许可不得</w:t>
      </w:r>
      <w:r>
        <w:rPr>
          <w:rFonts w:hint="eastAsia" w:ascii="宋体" w:hAnsi="宋体" w:cs="宋体"/>
          <w:color w:val="000000"/>
          <w:sz w:val="25"/>
          <w:szCs w:val="25"/>
          <w:u w:val="single"/>
        </w:rPr>
        <w:t xml:space="preserve">外传</w:t>
      </w:r>
      <w:r>
        <w:rPr>
          <w:rFonts w:hint="eastAsia" w:ascii="宋体" w:hAnsi="宋体" w:cs="宋体"/>
          <w:color w:val="000000"/>
          <w:sz w:val="25"/>
          <w:szCs w:val="25"/>
        </w:rPr>
        <w:t xml:space="preserve">。</w:t>
      </w:r>
      <w:r/>
    </w:p>
    <w:p>
      <w:pPr>
        <w:ind w:firstLine="484"/>
        <w:jc w:val="left"/>
        <w:spacing w:line="480" w:lineRule="exact"/>
        <w:widowControl/>
        <w:rPr>
          <w:rFonts w:ascii="宋体" w:hAnsi="宋体" w:cs="宋体"/>
          <w:color w:val="000000"/>
          <w:sz w:val="25"/>
          <w:szCs w:val="25"/>
        </w:rPr>
      </w:pPr>
      <w:r>
        <w:rPr>
          <w:rFonts w:hint="eastAsia" w:ascii="宋体" w:hAnsi="宋体" w:cs="宋体"/>
          <w:color w:val="000000"/>
          <w:spacing w:val="-4"/>
          <w:sz w:val="25"/>
          <w:szCs w:val="25"/>
        </w:rPr>
        <w:t xml:space="preserve">1.11.2 关于承包人为实施工程所编制文件的著作权</w:t>
      </w:r>
      <w:r>
        <w:rPr>
          <w:rFonts w:hint="eastAsia" w:ascii="宋体" w:hAnsi="宋体" w:cs="宋体"/>
          <w:color w:val="000000"/>
          <w:spacing w:val="-5"/>
          <w:sz w:val="25"/>
          <w:szCs w:val="25"/>
        </w:rPr>
        <w:t xml:space="preserve">的归属：</w:t>
      </w:r>
      <w:r>
        <w:rPr>
          <w:rFonts w:hint="eastAsia" w:ascii="宋体" w:hAnsi="宋体" w:cs="宋体"/>
          <w:color w:val="000000"/>
          <w:spacing w:val="-5"/>
          <w:sz w:val="25"/>
          <w:szCs w:val="25"/>
          <w:u w:val="single"/>
        </w:rPr>
        <w:t xml:space="preserve">归发包人所有</w:t>
      </w:r>
      <w:r>
        <w:rPr>
          <w:rFonts w:hint="eastAsia" w:ascii="宋体" w:hAnsi="宋体" w:cs="宋体"/>
          <w:color w:val="000000"/>
          <w:spacing w:val="-5"/>
          <w:sz w:val="25"/>
          <w:szCs w:val="25"/>
        </w:rPr>
        <w:t xml:space="preserve">。</w:t>
      </w:r>
      <w:r>
        <w:rPr>
          <w:rFonts w:hint="eastAsia" w:ascii="宋体" w:hAnsi="宋体" w:cs="宋体"/>
          <w:color w:val="000000"/>
          <w:spacing w:val="1"/>
          <w:sz w:val="25"/>
          <w:szCs w:val="25"/>
        </w:rPr>
        <w:t xml:space="preserve">关于承包人提供的上述文件的使用限制的要求：</w:t>
      </w:r>
      <w:r>
        <w:rPr>
          <w:rFonts w:hint="eastAsia" w:ascii="宋体" w:hAnsi="宋体" w:cs="宋体"/>
          <w:color w:val="000000"/>
          <w:spacing w:val="1"/>
          <w:sz w:val="25"/>
          <w:szCs w:val="25"/>
          <w:u w:val="single"/>
        </w:rPr>
        <w:t xml:space="preserve">未经发包人许可不得外传</w:t>
      </w:r>
      <w:r>
        <w:rPr>
          <w:rFonts w:hint="eastAsia" w:ascii="宋体" w:hAnsi="宋体" w:cs="宋体"/>
          <w:color w:val="000000"/>
          <w:spacing w:val="1"/>
          <w:sz w:val="25"/>
          <w:szCs w:val="25"/>
        </w:rPr>
        <w:t xml:space="preserve">。</w:t>
      </w:r>
      <w:r/>
    </w:p>
    <w:p>
      <w:pPr>
        <w:ind w:firstLine="492"/>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1.11.4 承包人在施工过程中所采用的专利、专有技术、技</w:t>
      </w:r>
      <w:r>
        <w:rPr>
          <w:rFonts w:hint="eastAsia" w:ascii="宋体" w:hAnsi="宋体" w:cs="宋体"/>
          <w:color w:val="000000"/>
          <w:spacing w:val="-3"/>
          <w:sz w:val="25"/>
          <w:szCs w:val="25"/>
        </w:rPr>
        <w:t xml:space="preserve">术秘密的使用费的</w:t>
      </w:r>
      <w:r>
        <w:rPr>
          <w:rFonts w:hint="eastAsia" w:ascii="宋体" w:hAnsi="宋体" w:cs="宋体"/>
          <w:color w:val="000000"/>
          <w:spacing w:val="2"/>
          <w:sz w:val="25"/>
          <w:szCs w:val="25"/>
        </w:rPr>
        <w:t xml:space="preserve">承担方式：</w:t>
      </w:r>
      <w:r>
        <w:rPr>
          <w:rFonts w:hint="eastAsia" w:ascii="宋体" w:hAnsi="宋体" w:cs="宋体"/>
          <w:color w:val="000000"/>
          <w:spacing w:val="2"/>
          <w:sz w:val="25"/>
          <w:szCs w:val="25"/>
          <w:u w:val="single"/>
        </w:rPr>
        <w:t xml:space="preserve">承包人在合同签订前和签订时已确定采</w:t>
      </w:r>
      <w:r>
        <w:rPr>
          <w:rFonts w:hint="eastAsia" w:ascii="宋体" w:hAnsi="宋体" w:cs="宋体"/>
          <w:color w:val="000000"/>
          <w:spacing w:val="1"/>
          <w:sz w:val="25"/>
          <w:szCs w:val="25"/>
          <w:u w:val="single"/>
        </w:rPr>
        <w:t xml:space="preserve">用的专利、专有技术、技术秘</w:t>
      </w:r>
      <w:r>
        <w:rPr>
          <w:rFonts w:hint="eastAsia" w:ascii="宋体" w:hAnsi="宋体" w:cs="宋体"/>
          <w:color w:val="000000"/>
          <w:spacing w:val="-1"/>
          <w:sz w:val="25"/>
          <w:szCs w:val="25"/>
          <w:u w:val="single"/>
        </w:rPr>
        <w:t xml:space="preserve">密的使用费已包含在签约合同价中。</w:t>
      </w:r>
      <w:r/>
    </w:p>
    <w:p>
      <w:pPr>
        <w:ind w:firstLine="512"/>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1.13工程量清单错误的修正</w:t>
      </w:r>
      <w:r/>
    </w:p>
    <w:p>
      <w:pPr>
        <w:ind w:firstLine="488"/>
        <w:jc w:val="left"/>
        <w:spacing w:line="480" w:lineRule="exact"/>
        <w:widowControl/>
        <w:rPr>
          <w:rFonts w:ascii="宋体" w:hAnsi="宋体" w:cs="宋体"/>
          <w:color w:val="000000"/>
          <w:sz w:val="25"/>
          <w:szCs w:val="25"/>
          <w:u w:val="single"/>
        </w:rPr>
      </w:pPr>
      <w:r>
        <w:rPr>
          <w:rFonts w:hint="eastAsia" w:ascii="宋体" w:hAnsi="宋体" w:cs="宋体"/>
          <w:color w:val="000000"/>
          <w:spacing w:val="-3"/>
          <w:sz w:val="25"/>
          <w:szCs w:val="25"/>
        </w:rPr>
        <w:t xml:space="preserve">出现工程量清单错误时，是否调整合同价格：</w:t>
      </w:r>
      <w:r>
        <w:rPr>
          <w:rFonts w:hint="eastAsia" w:ascii="宋体" w:hAnsi="宋体" w:cs="宋体"/>
          <w:b/>
          <w:bCs/>
          <w:color w:val="000000"/>
          <w:sz w:val="25"/>
          <w:szCs w:val="25"/>
          <w:u w:val="single"/>
        </w:rPr>
        <w:t xml:space="preserve">详见本专用合同条款第 12.1条</w:t>
      </w:r>
      <w:r>
        <w:rPr>
          <w:rFonts w:hint="eastAsia" w:ascii="宋体" w:hAnsi="宋体" w:cs="宋体"/>
          <w:color w:val="000000"/>
          <w:sz w:val="25"/>
          <w:szCs w:val="25"/>
          <w:u w:val="single"/>
        </w:rPr>
        <w:t xml:space="preserve">。</w:t>
      </w:r>
      <w:r/>
    </w:p>
    <w:p>
      <w:pPr>
        <w:ind w:firstLine="488"/>
        <w:jc w:val="left"/>
        <w:spacing w:line="480" w:lineRule="exact"/>
        <w:widowControl/>
        <w:rPr>
          <w:rFonts w:ascii="宋体" w:hAnsi="宋体" w:cs="宋体"/>
          <w:color w:val="000000"/>
          <w:spacing w:val="-3"/>
          <w:sz w:val="25"/>
          <w:szCs w:val="25"/>
        </w:rPr>
      </w:pPr>
      <w:r>
        <w:rPr>
          <w:rFonts w:hint="eastAsia" w:ascii="宋体" w:hAnsi="宋体" w:cs="宋体"/>
          <w:color w:val="000000"/>
          <w:spacing w:val="-3"/>
          <w:sz w:val="25"/>
          <w:szCs w:val="25"/>
        </w:rPr>
        <w:t xml:space="preserve">2. 发包人</w:t>
      </w:r>
      <w:r/>
    </w:p>
    <w:p>
      <w:pPr>
        <w:ind w:firstLine="488"/>
        <w:jc w:val="left"/>
        <w:spacing w:line="480" w:lineRule="exact"/>
        <w:widowControl/>
        <w:rPr>
          <w:rFonts w:ascii="宋体" w:hAnsi="宋体" w:cs="宋体"/>
          <w:color w:val="000000"/>
          <w:spacing w:val="-3"/>
          <w:sz w:val="25"/>
          <w:szCs w:val="25"/>
        </w:rPr>
      </w:pPr>
      <w:r>
        <w:rPr>
          <w:rFonts w:hint="eastAsia" w:ascii="宋体" w:hAnsi="宋体" w:cs="宋体"/>
          <w:color w:val="000000"/>
          <w:spacing w:val="-3"/>
          <w:sz w:val="25"/>
          <w:szCs w:val="25"/>
        </w:rPr>
        <w:t xml:space="preserve">2.2 发包人代表</w:t>
      </w:r>
      <w:r/>
    </w:p>
    <w:p>
      <w:pPr>
        <w:ind w:firstLine="488"/>
        <w:jc w:val="left"/>
        <w:spacing w:line="480" w:lineRule="exact"/>
        <w:widowControl/>
        <w:rPr>
          <w:rFonts w:ascii="宋体" w:hAnsi="宋体" w:cs="宋体"/>
          <w:color w:val="000000"/>
          <w:spacing w:val="-3"/>
          <w:sz w:val="25"/>
          <w:szCs w:val="25"/>
        </w:rPr>
      </w:pPr>
      <w:r>
        <w:rPr>
          <w:rFonts w:hint="eastAsia" w:ascii="宋体" w:hAnsi="宋体" w:cs="宋体"/>
          <w:color w:val="000000"/>
          <w:spacing w:val="-3"/>
          <w:sz w:val="25"/>
          <w:szCs w:val="25"/>
        </w:rPr>
        <w:t xml:space="preserve">发包人代表：</w:t>
      </w:r>
      <w:r/>
    </w:p>
    <w:p>
      <w:pPr>
        <w:ind w:firstLine="488"/>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姓    名</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3"/>
          <w:sz w:val="25"/>
          <w:szCs w:val="25"/>
        </w:rPr>
        <w:t xml:space="preserve">：</w:t>
      </w:r>
      <w:r>
        <w:rPr>
          <w:rFonts w:hint="eastAsia" w:ascii="宋体" w:hAnsi="宋体" w:cs="宋体"/>
          <w:color w:val="000000"/>
          <w:spacing w:val="-10"/>
          <w:sz w:val="25"/>
          <w:szCs w:val="25"/>
        </w:rPr>
        <w:t xml:space="preserve">；</w:t>
      </w:r>
      <w:r/>
    </w:p>
    <w:p>
      <w:pPr>
        <w:ind w:firstLine="488"/>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身份证</w:t>
      </w:r>
      <w:r>
        <w:rPr>
          <w:rFonts w:hint="eastAsia" w:ascii="宋体" w:hAnsi="宋体" w:cs="宋体"/>
          <w:color w:val="000000"/>
          <w:sz w:val="25"/>
          <w:szCs w:val="25"/>
        </w:rPr>
        <w:t xml:space="preserve">号：</w:t>
      </w:r>
      <w:r>
        <w:rPr>
          <w:rFonts w:hint="eastAsia" w:ascii="宋体" w:hAnsi="宋体" w:cs="宋体"/>
          <w:color w:val="000000"/>
          <w:sz w:val="25"/>
          <w:szCs w:val="25"/>
          <w:u w:val="single"/>
        </w:rPr>
        <w:t xml:space="preserve">/</w:t>
      </w:r>
      <w:r>
        <w:rPr>
          <w:rFonts w:hint="eastAsia" w:ascii="宋体" w:hAnsi="宋体" w:cs="宋体"/>
          <w:color w:val="000000"/>
          <w:sz w:val="25"/>
          <w:szCs w:val="25"/>
        </w:rPr>
        <w:t xml:space="preserve">；</w:t>
      </w:r>
      <w:r/>
    </w:p>
    <w:p>
      <w:pPr>
        <w:ind w:firstLine="488"/>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职务：</w:t>
      </w:r>
      <w:r>
        <w:rPr>
          <w:rFonts w:hint="eastAsia" w:ascii="宋体" w:hAnsi="宋体" w:cs="宋体"/>
          <w:color w:val="000000"/>
          <w:spacing w:val="-3"/>
          <w:sz w:val="25"/>
          <w:szCs w:val="25"/>
          <w:u w:val="single"/>
        </w:rPr>
        <w:t xml:space="preserve">/</w:t>
      </w:r>
      <w:r>
        <w:rPr>
          <w:rFonts w:hint="eastAsia" w:ascii="宋体" w:hAnsi="宋体" w:cs="宋体"/>
          <w:color w:val="000000"/>
          <w:spacing w:val="-3"/>
          <w:sz w:val="25"/>
          <w:szCs w:val="25"/>
        </w:rPr>
        <w:t xml:space="preserve">；</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联系电话：</w:t>
      </w:r>
      <w:r>
        <w:rPr>
          <w:rFonts w:hint="eastAsia" w:ascii="宋体" w:hAnsi="宋体" w:cs="宋体"/>
          <w:color w:val="000000"/>
          <w:spacing w:val="2"/>
          <w:sz w:val="25"/>
          <w:szCs w:val="25"/>
          <w:u w:val="single"/>
        </w:rPr>
        <w:t xml:space="preserve">/                 </w:t>
      </w:r>
      <w:r>
        <w:rPr>
          <w:rFonts w:hint="eastAsia" w:ascii="宋体" w:hAnsi="宋体" w:cs="宋体"/>
          <w:color w:val="000000"/>
          <w:spacing w:val="2"/>
          <w:sz w:val="25"/>
          <w:szCs w:val="25"/>
        </w:rPr>
        <w:t xml:space="preserve">；</w:t>
      </w:r>
      <w:r/>
    </w:p>
    <w:p>
      <w:pPr>
        <w:ind w:firstLine="488"/>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电子信箱：</w:t>
      </w:r>
      <w:r>
        <w:rPr>
          <w:rFonts w:hint="eastAsia" w:ascii="宋体" w:hAnsi="宋体" w:cs="宋体"/>
          <w:color w:val="000000"/>
          <w:spacing w:val="-3"/>
          <w:sz w:val="25"/>
          <w:szCs w:val="25"/>
          <w:u w:val="single"/>
        </w:rPr>
        <w:t xml:space="preserve">/</w:t>
      </w:r>
      <w:r>
        <w:rPr>
          <w:rFonts w:hint="eastAsia" w:ascii="宋体" w:hAnsi="宋体" w:cs="宋体"/>
          <w:color w:val="000000"/>
          <w:spacing w:val="-3"/>
          <w:sz w:val="25"/>
          <w:szCs w:val="25"/>
        </w:rPr>
        <w:t xml:space="preserve">；</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通信地址：</w:t>
      </w:r>
      <w:r>
        <w:rPr>
          <w:rFonts w:hint="eastAsia" w:ascii="宋体" w:hAnsi="宋体" w:cs="宋体"/>
          <w:color w:val="000000"/>
          <w:spacing w:val="2"/>
          <w:sz w:val="25"/>
          <w:szCs w:val="25"/>
          <w:u w:val="single"/>
        </w:rPr>
        <w:t xml:space="preserve">/                 </w:t>
      </w:r>
      <w:r>
        <w:rPr>
          <w:rFonts w:hint="eastAsia" w:ascii="宋体" w:hAnsi="宋体" w:cs="宋体"/>
          <w:color w:val="000000"/>
          <w:spacing w:val="2"/>
          <w:sz w:val="25"/>
          <w:szCs w:val="25"/>
        </w:rPr>
        <w:t xml:space="preserve">。</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发包人对发包人代表的授权范围如下：</w:t>
      </w:r>
      <w:r>
        <w:rPr>
          <w:rFonts w:hint="eastAsia" w:ascii="宋体" w:hAnsi="宋体" w:cs="宋体"/>
          <w:b/>
          <w:bCs/>
          <w:sz w:val="24"/>
          <w:szCs w:val="24"/>
          <w:u w:val="single"/>
        </w:rPr>
        <w:t xml:space="preserve">代表发包人行使本合同约定的发包人的权力和监理人需要取得发包人批准的权力。</w:t>
      </w:r>
      <w:r>
        <w:rPr>
          <w:rFonts w:hint="eastAsia" w:ascii="宋体" w:hAnsi="宋体" w:cs="宋体"/>
          <w:b/>
          <w:bCs/>
          <w:sz w:val="24"/>
          <w:szCs w:val="24"/>
          <w:u w:val="single"/>
        </w:rPr>
        <w:t xml:space="preserve">但是对于签证等涉及合同造价及费用、工程量的文件必须加盖发包人公章方为有效。</w:t>
      </w:r>
      <w:r>
        <w:rPr>
          <w:rFonts w:hint="eastAsia" w:ascii="宋体" w:hAnsi="宋体" w:cs="宋体"/>
          <w:color w:val="000000"/>
          <w:spacing w:val="2"/>
          <w:sz w:val="25"/>
          <w:szCs w:val="25"/>
        </w:rPr>
        <w:t xml:space="preserve">。</w:t>
      </w:r>
      <w:r/>
    </w:p>
    <w:p>
      <w:pPr>
        <w:ind w:firstLine="508"/>
        <w:jc w:val="left"/>
        <w:spacing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2.4 施工现场、施工条件和基础资料的提供</w:t>
      </w:r>
      <w:r/>
    </w:p>
    <w:p>
      <w:pPr>
        <w:ind w:firstLine="508"/>
        <w:jc w:val="left"/>
        <w:spacing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2.4.1 提供施工现场</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关于发包</w:t>
      </w:r>
      <w:r>
        <w:rPr>
          <w:rFonts w:hint="eastAsia" w:ascii="宋体" w:hAnsi="宋体" w:cs="宋体"/>
          <w:color w:val="000000"/>
          <w:spacing w:val="1"/>
          <w:sz w:val="25"/>
          <w:szCs w:val="25"/>
        </w:rPr>
        <w:t xml:space="preserve">人移交施工现场的期限要求：</w:t>
      </w:r>
      <w:r>
        <w:rPr>
          <w:rFonts w:hint="eastAsia" w:ascii="宋体" w:hAnsi="宋体" w:cs="宋体"/>
          <w:b/>
          <w:sz w:val="24"/>
          <w:szCs w:val="24"/>
          <w:u w:val="single"/>
        </w:rPr>
        <w:t xml:space="preserve">以施工现场的现状为准</w:t>
      </w:r>
      <w:r>
        <w:rPr>
          <w:rFonts w:hint="eastAsia" w:ascii="宋体" w:hAnsi="宋体" w:cs="宋体"/>
          <w:color w:val="000000"/>
          <w:spacing w:val="1"/>
          <w:sz w:val="25"/>
          <w:szCs w:val="25"/>
        </w:rPr>
        <w:t xml:space="preserve">。</w:t>
      </w:r>
      <w:r/>
    </w:p>
    <w:p>
      <w:pPr>
        <w:ind w:firstLine="508"/>
        <w:jc w:val="left"/>
        <w:spacing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2.4.2 提供施工条件</w:t>
      </w:r>
      <w:r/>
    </w:p>
    <w:p>
      <w:pPr>
        <w:ind w:firstLine="508"/>
        <w:jc w:val="left"/>
        <w:spacing w:line="480" w:lineRule="exact"/>
        <w:widowControl/>
        <w:rPr>
          <w:rFonts w:ascii="宋体" w:hAnsi="宋体" w:cs="宋体"/>
          <w:b/>
          <w:sz w:val="24"/>
          <w:szCs w:val="24"/>
          <w:u w:val="single"/>
        </w:rPr>
      </w:pPr>
      <w:r>
        <w:rPr>
          <w:rFonts w:hint="eastAsia" w:ascii="宋体" w:hAnsi="宋体" w:cs="宋体"/>
          <w:color w:val="000000"/>
          <w:spacing w:val="2"/>
          <w:sz w:val="25"/>
          <w:szCs w:val="25"/>
        </w:rPr>
        <w:t xml:space="preserve">关于发包人应负责提供施工所需要的条件，包括：</w:t>
      </w:r>
      <w:r>
        <w:rPr>
          <w:rFonts w:hint="eastAsia" w:ascii="宋体" w:hAnsi="宋体" w:cs="宋体"/>
          <w:b/>
          <w:sz w:val="24"/>
          <w:szCs w:val="24"/>
          <w:u w:val="single"/>
        </w:rPr>
        <w:t xml:space="preserve">发包人于开工前办理好施工所需证件、批件（承包人自身资质证件除外）。施工过程中承包人不得因发包人前期手续而出现不进行施工准备、索赔、消极施工等情形，应积极配合，保证工程按计划进行，否则按违约处理。</w:t>
      </w:r>
      <w:r/>
    </w:p>
    <w:p>
      <w:pPr>
        <w:ind w:firstLine="512"/>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2.5资金来源证明及支付担保</w:t>
      </w:r>
      <w:r/>
    </w:p>
    <w:p>
      <w:pPr>
        <w:ind w:firstLine="512"/>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发包</w:t>
      </w:r>
      <w:r>
        <w:rPr>
          <w:rFonts w:hint="eastAsia" w:ascii="宋体" w:hAnsi="宋体" w:cs="宋体"/>
          <w:color w:val="000000"/>
          <w:sz w:val="25"/>
          <w:szCs w:val="25"/>
        </w:rPr>
        <w:t xml:space="preserve">人提供资金来源证明的期限要求：</w:t>
      </w:r>
      <w:r>
        <w:rPr>
          <w:rFonts w:hint="eastAsia" w:ascii="宋体" w:hAnsi="宋体" w:cs="宋体"/>
          <w:color w:val="000000"/>
          <w:sz w:val="25"/>
          <w:szCs w:val="25"/>
          <w:u w:val="single"/>
        </w:rPr>
        <w:t xml:space="preserve">/           。</w:t>
      </w:r>
      <w:r/>
    </w:p>
    <w:p>
      <w:pPr>
        <w:ind w:firstLine="504"/>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发包人是否提供支付担保：</w:t>
      </w:r>
      <w:r>
        <w:rPr>
          <w:rFonts w:hint="eastAsia" w:ascii="宋体" w:hAnsi="宋体" w:cs="宋体"/>
          <w:color w:val="000000"/>
          <w:sz w:val="25"/>
          <w:szCs w:val="25"/>
          <w:u w:val="single"/>
        </w:rPr>
        <w:t xml:space="preserve">/。</w:t>
      </w:r>
      <w:r/>
    </w:p>
    <w:p>
      <w:pPr>
        <w:ind w:firstLine="504"/>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发包人提供支付担保的形式：</w:t>
      </w:r>
      <w:r>
        <w:rPr>
          <w:rFonts w:hint="eastAsia" w:ascii="宋体" w:hAnsi="宋体" w:cs="宋体"/>
          <w:color w:val="000000"/>
          <w:spacing w:val="1"/>
          <w:sz w:val="25"/>
          <w:szCs w:val="25"/>
          <w:u w:val="single"/>
        </w:rPr>
        <w:t xml:space="preserve">             /</w:t>
      </w:r>
      <w:r>
        <w:rPr>
          <w:rFonts w:hint="eastAsia" w:ascii="宋体" w:hAnsi="宋体" w:cs="宋体"/>
          <w:color w:val="000000"/>
          <w:sz w:val="25"/>
          <w:szCs w:val="25"/>
          <w:u w:val="single"/>
        </w:rPr>
        <w:t xml:space="preserve">            。</w:t>
      </w:r>
      <w:r/>
    </w:p>
    <w:p>
      <w:pPr>
        <w:ind w:firstLine="504"/>
        <w:jc w:val="left"/>
        <w:spacing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3. 承包人</w:t>
      </w:r>
      <w:r/>
    </w:p>
    <w:p>
      <w:pPr>
        <w:ind w:firstLine="504"/>
        <w:jc w:val="left"/>
        <w:spacing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3.1 承包人的一般义务</w:t>
      </w:r>
      <w:r/>
    </w:p>
    <w:p>
      <w:pPr>
        <w:ind w:firstLine="504"/>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（9）承包人提交</w:t>
      </w:r>
      <w:r>
        <w:rPr>
          <w:rFonts w:hint="eastAsia" w:ascii="宋体" w:hAnsi="宋体" w:cs="宋体"/>
          <w:color w:val="000000"/>
          <w:spacing w:val="-2"/>
          <w:sz w:val="25"/>
          <w:szCs w:val="25"/>
        </w:rPr>
        <w:t xml:space="preserve">的竣工资料的内容：</w:t>
      </w:r>
      <w:r>
        <w:rPr>
          <w:rFonts w:hint="eastAsia" w:ascii="宋体" w:hAnsi="宋体" w:cs="宋体"/>
          <w:color w:val="000000"/>
          <w:sz w:val="25"/>
          <w:szCs w:val="25"/>
          <w:u w:val="single"/>
        </w:rPr>
        <w:t xml:space="preserve">承包人向发包人提交完整竣工图纸及竣工图电子文档</w:t>
      </w:r>
      <w:r>
        <w:rPr>
          <w:rFonts w:hint="eastAsia" w:ascii="宋体" w:hAnsi="宋体" w:cs="宋体"/>
          <w:color w:val="000000"/>
          <w:spacing w:val="3"/>
          <w:sz w:val="25"/>
          <w:szCs w:val="25"/>
        </w:rPr>
        <w:t xml:space="preserve">。</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承包人需要提交的竣工资料套数：</w:t>
      </w:r>
      <w:r>
        <w:rPr>
          <w:rFonts w:hint="eastAsia" w:ascii="宋体" w:hAnsi="宋体" w:cs="宋体"/>
          <w:sz w:val="24"/>
          <w:szCs w:val="24"/>
          <w:u w:val="single"/>
        </w:rPr>
        <w:t xml:space="preserve">纸质版套，电子版竣工图套</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承包人提交的竣工资料的费用承担：</w:t>
      </w:r>
      <w:r>
        <w:rPr>
          <w:rFonts w:hint="eastAsia" w:ascii="宋体" w:hAnsi="宋体" w:cs="宋体"/>
          <w:color w:val="000000"/>
          <w:spacing w:val="2"/>
          <w:sz w:val="25"/>
          <w:szCs w:val="25"/>
          <w:u w:val="single"/>
        </w:rPr>
        <w:t xml:space="preserve">  承包人</w:t>
      </w:r>
      <w:r>
        <w:rPr>
          <w:rFonts w:hint="eastAsia" w:ascii="宋体" w:hAnsi="宋体" w:cs="宋体"/>
          <w:color w:val="000000"/>
          <w:spacing w:val="1"/>
          <w:sz w:val="25"/>
          <w:szCs w:val="25"/>
          <w:u w:val="single"/>
        </w:rPr>
        <w:t xml:space="preserve">承担。</w:t>
      </w:r>
      <w:r/>
    </w:p>
    <w:p>
      <w:pPr>
        <w:ind w:firstLine="504"/>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承包人提交的竣工资料移交时间：</w:t>
      </w:r>
      <w:r>
        <w:rPr>
          <w:rFonts w:hint="eastAsia" w:ascii="宋体" w:hAnsi="宋体" w:cs="宋体"/>
          <w:sz w:val="24"/>
          <w:szCs w:val="24"/>
          <w:u w:val="single"/>
        </w:rPr>
        <w:t xml:space="preserve">在工程竣工后一个月内</w:t>
      </w:r>
      <w:r>
        <w:rPr>
          <w:rFonts w:hint="eastAsia" w:ascii="宋体" w:hAnsi="宋体" w:cs="宋体"/>
          <w:color w:val="000000"/>
          <w:spacing w:val="1"/>
          <w:sz w:val="25"/>
          <w:szCs w:val="25"/>
          <w:u w:val="single"/>
        </w:rPr>
        <w:t xml:space="preserve">。</w:t>
      </w:r>
      <w:r/>
    </w:p>
    <w:p>
      <w:pPr>
        <w:ind w:firstLine="504"/>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承包人提交的竣工资料形式要求：</w:t>
      </w:r>
      <w:r>
        <w:rPr>
          <w:rFonts w:hint="eastAsia" w:ascii="宋体" w:hAnsi="宋体" w:cs="宋体"/>
          <w:color w:val="000000"/>
          <w:spacing w:val="1"/>
          <w:sz w:val="25"/>
          <w:szCs w:val="25"/>
          <w:u w:val="single"/>
        </w:rPr>
        <w:t xml:space="preserve"> 书面形式。</w:t>
      </w:r>
      <w:r/>
    </w:p>
    <w:p>
      <w:pPr>
        <w:ind w:firstLine="504"/>
        <w:jc w:val="left"/>
        <w:spacing w:line="480" w:lineRule="exact"/>
        <w:widowControl/>
        <w:rPr>
          <w:rFonts w:ascii="宋体" w:hAnsi="宋体" w:cs="宋体"/>
          <w:bCs/>
          <w:sz w:val="24"/>
          <w:szCs w:val="24"/>
          <w:u w:val="single"/>
        </w:rPr>
      </w:pPr>
      <w:r>
        <w:rPr>
          <w:rFonts w:hint="eastAsia" w:ascii="宋体" w:hAnsi="宋体" w:cs="宋体"/>
          <w:color w:val="000000"/>
          <w:spacing w:val="1"/>
          <w:sz w:val="25"/>
          <w:szCs w:val="25"/>
        </w:rPr>
        <w:t xml:space="preserve">（10）承包人应履行的其他义务：</w:t>
      </w:r>
      <w:r>
        <w:rPr>
          <w:rFonts w:hint="eastAsia" w:ascii="宋体" w:hAnsi="宋体" w:cs="宋体"/>
          <w:bCs/>
          <w:sz w:val="24"/>
          <w:szCs w:val="24"/>
          <w:u w:val="single"/>
        </w:rPr>
        <w:t xml:space="preserve">①承包人根据国家和工程所在地政府有关部门的规定，办理交通、环卫、环保手续，负责协调和处理因施工引起的周边地段民事纠纷，并承担由此发生的费用。</w:t>
      </w:r>
      <w:r/>
    </w:p>
    <w:p>
      <w:pPr>
        <w:ind w:firstLine="480"/>
        <w:jc w:val="left"/>
        <w:spacing w:line="480" w:lineRule="exact"/>
        <w:rPr>
          <w:rFonts w:ascii="宋体" w:hAnsi="宋体" w:cs="宋体"/>
          <w:bCs/>
          <w:sz w:val="24"/>
          <w:szCs w:val="24"/>
          <w:u w:val="single"/>
        </w:rPr>
      </w:pPr>
      <w:r>
        <w:rPr>
          <w:rFonts w:hint="eastAsia" w:ascii="宋体" w:hAnsi="宋体" w:cs="宋体"/>
          <w:bCs/>
          <w:sz w:val="24"/>
          <w:szCs w:val="24"/>
          <w:u w:val="single"/>
        </w:rPr>
        <w:t xml:space="preserve">②负责协调处理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w:t>
      </w:r>
      <w:r/>
    </w:p>
    <w:p>
      <w:pPr>
        <w:ind w:firstLine="480"/>
        <w:jc w:val="left"/>
        <w:spacing w:line="480" w:lineRule="exact"/>
        <w:rPr>
          <w:rFonts w:ascii="宋体" w:hAnsi="宋体" w:cs="宋体"/>
          <w:bCs/>
          <w:sz w:val="24"/>
          <w:szCs w:val="24"/>
          <w:u w:val="single"/>
        </w:rPr>
      </w:pPr>
      <w:r>
        <w:rPr>
          <w:rFonts w:hint="eastAsia" w:ascii="宋体" w:hAnsi="宋体" w:cs="宋体"/>
          <w:bCs/>
          <w:sz w:val="24"/>
          <w:szCs w:val="24"/>
          <w:u w:val="single"/>
        </w:rPr>
        <w:t xml:space="preserve">③已完成工程成品在正式移交发包人前，由承包人负责保护，其费用由承包人承担。</w:t>
      </w:r>
      <w:r/>
    </w:p>
    <w:p>
      <w:pPr>
        <w:ind w:firstLine="480"/>
        <w:jc w:val="left"/>
        <w:spacing w:line="480" w:lineRule="exact"/>
        <w:rPr>
          <w:rFonts w:ascii="宋体" w:hAnsi="宋体" w:cs="宋体"/>
          <w:bCs/>
          <w:sz w:val="24"/>
          <w:szCs w:val="24"/>
          <w:u w:val="single"/>
        </w:rPr>
      </w:pPr>
      <w:r>
        <w:rPr>
          <w:rFonts w:hint="eastAsia" w:ascii="宋体" w:hAnsi="宋体" w:cs="宋体"/>
          <w:bCs/>
          <w:sz w:val="24"/>
          <w:szCs w:val="24"/>
          <w:u w:val="single"/>
        </w:rPr>
        <w:t xml:space="preserve">④承包人有义务根据发包人提供的图纸及有关文件提出合理化建议，以及对于设计中存在的问题在施工之前的合理时间提出；承包人须无条件接受发包人发出的设计变更，并按设计变更进行施工。</w:t>
      </w:r>
      <w:r/>
    </w:p>
    <w:p>
      <w:pPr>
        <w:ind w:firstLine="480"/>
        <w:spacing w:line="480" w:lineRule="exact"/>
        <w:rPr>
          <w:rFonts w:ascii="宋体" w:hAnsi="宋体" w:cs="宋体"/>
          <w:bCs/>
          <w:sz w:val="24"/>
          <w:szCs w:val="24"/>
          <w:u w:val="single"/>
        </w:rPr>
      </w:pPr>
      <w:r>
        <w:rPr>
          <w:rFonts w:hint="eastAsia" w:ascii="宋体" w:hAnsi="宋体" w:cs="宋体"/>
          <w:bCs/>
          <w:sz w:val="24"/>
          <w:szCs w:val="24"/>
          <w:u w:val="single"/>
        </w:rPr>
        <w:t xml:space="preserve">⑤负责施工场地周围地下管线和邻近建筑物、构筑物（含文物保护建筑）、古树名木的保护，不得破坏周围地下管线和邻近建筑物、构筑物，如有损坏，费用由承包人负担。</w:t>
      </w:r>
      <w:r/>
    </w:p>
    <w:p>
      <w:pPr>
        <w:ind w:right="1" w:firstLine="508"/>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3.2 项目经理</w:t>
      </w:r>
      <w:r/>
    </w:p>
    <w:p>
      <w:pPr>
        <w:ind w:right="1" w:firstLine="508"/>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3.2.1 项目经理：</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姓    名</w:t>
      </w:r>
      <w:r>
        <w:rPr>
          <w:rFonts w:hint="eastAsia" w:ascii="宋体" w:hAnsi="宋体" w:cs="宋体"/>
          <w:color w:val="000000"/>
          <w:spacing w:val="-10"/>
          <w:sz w:val="25"/>
          <w:szCs w:val="25"/>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10"/>
          <w:sz w:val="25"/>
          <w:szCs w:val="25"/>
        </w:rPr>
        <w:t xml:space="preserve">；</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身份证</w:t>
      </w:r>
      <w:r>
        <w:rPr>
          <w:rFonts w:hint="eastAsia" w:ascii="宋体" w:hAnsi="宋体" w:cs="宋体"/>
          <w:color w:val="000000"/>
          <w:spacing w:val="-8"/>
          <w:sz w:val="25"/>
          <w:szCs w:val="25"/>
        </w:rPr>
        <w:t xml:space="preserve">号</w:t>
      </w:r>
      <w:r>
        <w:rPr>
          <w:rFonts w:hint="eastAsia" w:ascii="宋体" w:hAnsi="宋体" w:cs="宋体"/>
          <w:color w:val="000000"/>
          <w:spacing w:val="-4"/>
          <w:sz w:val="25"/>
          <w:szCs w:val="25"/>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4"/>
          <w:sz w:val="25"/>
          <w:szCs w:val="25"/>
        </w:rPr>
        <w:t xml:space="preserve">；</w:t>
      </w:r>
      <w:r/>
    </w:p>
    <w:p>
      <w:pPr>
        <w:ind w:right="1" w:firstLine="508"/>
        <w:jc w:val="left"/>
        <w:spacing w:before="2" w:line="480" w:lineRule="exact"/>
        <w:widowControl/>
        <w:rPr>
          <w:rFonts w:ascii="宋体" w:hAnsi="宋体" w:cs="宋体"/>
          <w:color w:val="000000"/>
          <w:spacing w:val="-8"/>
          <w:sz w:val="25"/>
          <w:szCs w:val="25"/>
        </w:rPr>
      </w:pPr>
      <w:r>
        <w:rPr>
          <w:rFonts w:hint="eastAsia" w:ascii="宋体" w:hAnsi="宋体" w:cs="宋体"/>
          <w:color w:val="000000"/>
          <w:spacing w:val="2"/>
          <w:sz w:val="25"/>
          <w:szCs w:val="25"/>
        </w:rPr>
        <w:t xml:space="preserve">建造</w:t>
      </w:r>
      <w:r>
        <w:rPr>
          <w:rFonts w:hint="eastAsia" w:ascii="宋体" w:hAnsi="宋体" w:cs="宋体"/>
          <w:color w:val="000000"/>
          <w:spacing w:val="-8"/>
          <w:sz w:val="25"/>
          <w:szCs w:val="25"/>
        </w:rPr>
        <w:t xml:space="preserve">师执业资格等级：</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8"/>
          <w:sz w:val="25"/>
          <w:szCs w:val="25"/>
        </w:rPr>
        <w:t xml:space="preserve">；</w:t>
      </w:r>
      <w:r/>
    </w:p>
    <w:p>
      <w:pPr>
        <w:ind w:right="1" w:firstLine="468"/>
        <w:jc w:val="left"/>
        <w:spacing w:before="2" w:line="480" w:lineRule="exact"/>
        <w:widowControl/>
        <w:rPr>
          <w:rFonts w:ascii="宋体" w:hAnsi="宋体" w:cs="宋体"/>
          <w:color w:val="000000"/>
          <w:spacing w:val="-8"/>
          <w:sz w:val="25"/>
          <w:szCs w:val="25"/>
        </w:rPr>
      </w:pPr>
      <w:r>
        <w:rPr>
          <w:rFonts w:hint="eastAsia" w:ascii="宋体" w:hAnsi="宋体" w:cs="宋体"/>
          <w:color w:val="000000"/>
          <w:spacing w:val="-8"/>
          <w:sz w:val="25"/>
          <w:szCs w:val="25"/>
        </w:rPr>
        <w:t xml:space="preserve">建造师注册证书号：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8"/>
          <w:sz w:val="25"/>
          <w:szCs w:val="25"/>
        </w:rPr>
        <w:t xml:space="preserve">；</w:t>
      </w:r>
      <w:r/>
    </w:p>
    <w:p>
      <w:pPr>
        <w:ind w:right="1" w:firstLine="496"/>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建造师执业印章号：</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right="1" w:firstLine="496"/>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安全生产考核合格证书号</w:t>
      </w:r>
      <w:r>
        <w:rPr>
          <w:rFonts w:hint="eastAsia" w:ascii="宋体" w:hAnsi="宋体" w:cs="宋体"/>
          <w:color w:val="000000"/>
          <w:spacing w:val="2"/>
          <w:sz w:val="25"/>
          <w:szCs w:val="25"/>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2"/>
          <w:sz w:val="25"/>
          <w:szCs w:val="25"/>
        </w:rPr>
        <w:t xml:space="preserve">；</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联系电话：</w:t>
      </w:r>
      <w:r>
        <w:rPr>
          <w:rFonts w:hint="eastAsia" w:ascii="宋体" w:hAnsi="宋体" w:cs="宋体"/>
          <w:color w:val="000000"/>
          <w:spacing w:val="2"/>
          <w:sz w:val="25"/>
          <w:szCs w:val="25"/>
          <w:u w:val="single"/>
        </w:rPr>
        <w:t xml:space="preserve">                /</w:t>
      </w:r>
      <w:r>
        <w:rPr>
          <w:rFonts w:hint="eastAsia" w:ascii="宋体" w:hAnsi="宋体" w:cs="宋体"/>
          <w:color w:val="000000"/>
          <w:spacing w:val="2"/>
          <w:sz w:val="25"/>
          <w:szCs w:val="25"/>
        </w:rPr>
        <w:t xml:space="preserve">；</w:t>
      </w:r>
      <w:r/>
    </w:p>
    <w:p>
      <w:pPr>
        <w:ind w:right="1" w:firstLine="508"/>
        <w:jc w:val="left"/>
        <w:spacing w:before="2" w:line="480" w:lineRule="exact"/>
        <w:widowControl/>
        <w:rPr>
          <w:rFonts w:ascii="宋体" w:hAnsi="宋体" w:cs="宋体"/>
          <w:color w:val="000000"/>
          <w:sz w:val="25"/>
          <w:szCs w:val="25"/>
          <w:u w:val="single"/>
        </w:rPr>
      </w:pPr>
      <w:r>
        <w:rPr>
          <w:rFonts w:hint="eastAsia" w:ascii="宋体" w:hAnsi="宋体" w:cs="宋体"/>
          <w:color w:val="000000"/>
          <w:spacing w:val="2"/>
          <w:sz w:val="25"/>
          <w:szCs w:val="25"/>
        </w:rPr>
        <w:t xml:space="preserve">承包人对项目经理的授权范围如下：</w:t>
      </w:r>
      <w:r>
        <w:rPr>
          <w:rFonts w:hint="eastAsia" w:ascii="宋体" w:hAnsi="宋体" w:cs="宋体"/>
          <w:color w:val="000000"/>
          <w:sz w:val="25"/>
          <w:szCs w:val="25"/>
          <w:u w:val="single"/>
        </w:rPr>
        <w:t xml:space="preserve">负责现场工程管理、协调关系、听从发包人和监理的指挥。</w:t>
      </w:r>
      <w:r/>
    </w:p>
    <w:p>
      <w:pPr>
        <w:ind w:right="1" w:firstLine="508"/>
        <w:jc w:val="left"/>
        <w:spacing w:before="2" w:line="480" w:lineRule="exact"/>
        <w:widowControl/>
        <w:rPr>
          <w:rFonts w:ascii="宋体" w:hAnsi="宋体" w:cs="宋体"/>
          <w:color w:val="000000"/>
          <w:spacing w:val="2"/>
          <w:sz w:val="25"/>
          <w:szCs w:val="25"/>
          <w:u w:val="single"/>
        </w:rPr>
      </w:pPr>
      <w:r>
        <w:rPr>
          <w:rFonts w:hint="eastAsia" w:ascii="宋体" w:hAnsi="宋体" w:cs="宋体"/>
          <w:color w:val="000000"/>
          <w:spacing w:val="2"/>
          <w:sz w:val="25"/>
          <w:szCs w:val="25"/>
        </w:rPr>
        <w:t xml:space="preserve">关于项目经理每月在施工现场的时间要求： </w:t>
      </w:r>
      <w:r>
        <w:rPr>
          <w:rFonts w:hint="eastAsia" w:ascii="宋体" w:hAnsi="宋体" w:cs="宋体"/>
          <w:color w:val="000000"/>
          <w:spacing w:val="2"/>
          <w:sz w:val="25"/>
          <w:szCs w:val="25"/>
          <w:u w:val="single"/>
        </w:rPr>
        <w:t xml:space="preserve">从工程开工（以开工令为准）起，项目经理常驻现场，每天在施工现场工作不少于8小时，离开施工现场必须向发包人请假。</w:t>
      </w:r>
      <w:r/>
    </w:p>
    <w:p>
      <w:pPr>
        <w:ind w:right="1" w:firstLine="508"/>
        <w:jc w:val="left"/>
        <w:spacing w:before="2" w:line="480" w:lineRule="exact"/>
        <w:widowControl/>
        <w:rPr>
          <w:rFonts w:ascii="宋体" w:hAnsi="宋体" w:cs="宋体"/>
          <w:color w:val="000000"/>
          <w:spacing w:val="2"/>
          <w:sz w:val="25"/>
          <w:szCs w:val="25"/>
          <w:u w:val="single"/>
        </w:rPr>
      </w:pPr>
      <w:r>
        <w:rPr>
          <w:rFonts w:hint="eastAsia" w:ascii="宋体" w:hAnsi="宋体" w:cs="宋体"/>
          <w:color w:val="000000"/>
          <w:spacing w:val="2"/>
          <w:sz w:val="25"/>
          <w:szCs w:val="25"/>
        </w:rPr>
        <w:t xml:space="preserve">承包人未提交劳动合同，以及没有为项目经理缴纳社会保险证明的违约责任：</w:t>
      </w:r>
      <w:r>
        <w:rPr>
          <w:rFonts w:hint="eastAsia" w:ascii="宋体" w:hAnsi="宋体" w:cs="宋体"/>
          <w:color w:val="000000"/>
          <w:spacing w:val="2"/>
          <w:sz w:val="25"/>
          <w:szCs w:val="25"/>
          <w:u w:val="single"/>
        </w:rPr>
        <w:t xml:space="preserve">发现一次处以1000元违约金，并责令限期提交劳动合同并补缴社会保险。</w:t>
      </w:r>
      <w:r/>
    </w:p>
    <w:p>
      <w:pPr>
        <w:ind w:right="1" w:firstLine="496"/>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项目经理未经批准，擅自离开施工现场的违约责任：</w:t>
      </w:r>
      <w:r>
        <w:rPr>
          <w:rFonts w:hint="eastAsia" w:ascii="宋体" w:hAnsi="宋体" w:cs="宋体"/>
          <w:sz w:val="24"/>
          <w:szCs w:val="24"/>
          <w:u w:val="single"/>
        </w:rPr>
        <w:t xml:space="preserve">每少出勤1天处以1000元的违约金</w:t>
      </w:r>
      <w:r>
        <w:rPr>
          <w:rFonts w:hint="eastAsia" w:ascii="宋体" w:hAnsi="宋体" w:cs="宋体"/>
          <w:color w:val="000000"/>
          <w:spacing w:val="-4"/>
          <w:sz w:val="25"/>
          <w:szCs w:val="25"/>
        </w:rPr>
        <w:t xml:space="preserve">。</w:t>
      </w:r>
      <w:r/>
    </w:p>
    <w:p>
      <w:pPr>
        <w:ind w:right="1" w:firstLine="496"/>
        <w:jc w:val="left"/>
        <w:spacing w:before="2" w:line="480" w:lineRule="exact"/>
        <w:widowControl/>
        <w:rPr>
          <w:rFonts w:ascii="宋体" w:hAnsi="宋体" w:cs="宋体"/>
          <w:color w:val="000000"/>
          <w:spacing w:val="-1"/>
          <w:sz w:val="25"/>
          <w:szCs w:val="25"/>
          <w:u w:val="single"/>
        </w:rPr>
      </w:pPr>
      <w:r>
        <w:rPr>
          <w:rFonts w:hint="eastAsia" w:ascii="宋体" w:hAnsi="宋体" w:cs="宋体"/>
          <w:color w:val="000000"/>
          <w:spacing w:val="-1"/>
          <w:sz w:val="25"/>
          <w:szCs w:val="25"/>
        </w:rPr>
        <w:t xml:space="preserve">3.2.3 承包人擅自更换项目经理的违约责任：</w:t>
      </w:r>
      <w:r>
        <w:rPr>
          <w:rFonts w:hint="eastAsia" w:ascii="宋体" w:hAnsi="宋体" w:cs="宋体"/>
          <w:color w:val="000000"/>
          <w:spacing w:val="-1"/>
          <w:sz w:val="25"/>
          <w:szCs w:val="25"/>
          <w:u w:val="single"/>
        </w:rPr>
        <w:t xml:space="preserve">按1万元/次向发包人支付违约金，并责令整改。如确需变更项目经理的，承包人需提出书面申请，经发包人同意后变更。承包人承担上述违约给发包人造成的一切损失。</w:t>
      </w:r>
      <w:r/>
    </w:p>
    <w:p>
      <w:pPr>
        <w:ind w:right="112" w:firstLine="496"/>
        <w:jc w:val="left"/>
        <w:spacing w:line="480" w:lineRule="exact"/>
        <w:widowControl/>
        <w:rPr>
          <w:rFonts w:ascii="宋体" w:hAnsi="宋体" w:cs="宋体"/>
          <w:color w:val="000000"/>
          <w:spacing w:val="-1"/>
          <w:sz w:val="25"/>
          <w:szCs w:val="25"/>
          <w:u w:val="single"/>
        </w:rPr>
      </w:pPr>
      <w:r>
        <w:rPr>
          <w:rFonts w:hint="eastAsia" w:ascii="宋体" w:hAnsi="宋体" w:cs="宋体"/>
          <w:color w:val="000000"/>
          <w:spacing w:val="-1"/>
          <w:sz w:val="25"/>
          <w:szCs w:val="25"/>
        </w:rPr>
        <w:t xml:space="preserve">3.2.4 承包人无正当理由拒绝更换项目经理的违约责任：</w:t>
      </w:r>
      <w:r>
        <w:rPr>
          <w:rFonts w:hint="eastAsia" w:ascii="宋体" w:hAnsi="宋体" w:cs="宋体"/>
          <w:color w:val="000000"/>
          <w:spacing w:val="-1"/>
          <w:sz w:val="25"/>
          <w:szCs w:val="25"/>
          <w:u w:val="single"/>
        </w:rPr>
        <w:t xml:space="preserve">投标书中承诺的项目负责人经发包人和监理方考核不合格者，承包人必须在一周内无条件更换，同时须支付1万元/次的违约金；更换人员的资质不应低于原人员的资质，经发包人同意后更换，且发包人有权终止合同。</w:t>
      </w:r>
      <w:r/>
    </w:p>
    <w:p>
      <w:pPr>
        <w:ind w:right="1" w:firstLine="496"/>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3.3 承包人人员</w:t>
      </w:r>
      <w:r/>
    </w:p>
    <w:p>
      <w:pPr>
        <w:ind w:right="1" w:firstLine="496"/>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3.3.1 承包人提交项目管理机构及施工现场管理人员安排报告的期限：开工前2天。</w:t>
      </w:r>
      <w:r/>
    </w:p>
    <w:p>
      <w:pPr>
        <w:ind w:right="1" w:firstLine="496"/>
        <w:jc w:val="left"/>
        <w:spacing w:before="2" w:line="480" w:lineRule="exact"/>
        <w:widowControl/>
        <w:rPr>
          <w:rFonts w:ascii="宋体" w:hAnsi="宋体" w:cs="宋体"/>
          <w:color w:val="000000"/>
          <w:spacing w:val="1"/>
          <w:sz w:val="25"/>
          <w:szCs w:val="25"/>
          <w:u w:val="single"/>
        </w:rPr>
      </w:pPr>
      <w:r>
        <w:rPr>
          <w:rFonts w:hint="eastAsia" w:ascii="宋体" w:hAnsi="宋体" w:cs="宋体"/>
          <w:color w:val="000000"/>
          <w:spacing w:val="-1"/>
          <w:sz w:val="25"/>
          <w:szCs w:val="25"/>
        </w:rPr>
        <w:t xml:space="preserve">3.3.3 承包</w:t>
      </w:r>
      <w:r>
        <w:rPr>
          <w:rFonts w:hint="eastAsia" w:ascii="宋体" w:hAnsi="宋体" w:cs="宋体"/>
          <w:color w:val="000000"/>
          <w:spacing w:val="1"/>
          <w:sz w:val="25"/>
          <w:szCs w:val="25"/>
        </w:rPr>
        <w:t xml:space="preserve">人无正当理由拒绝撤换主要施工管理人员的违约责任： </w:t>
      </w:r>
      <w:r>
        <w:rPr>
          <w:rFonts w:hint="eastAsia" w:ascii="宋体" w:hAnsi="宋体" w:cs="宋体"/>
          <w:color w:val="000000"/>
          <w:spacing w:val="1"/>
          <w:sz w:val="25"/>
          <w:szCs w:val="25"/>
          <w:u w:val="single"/>
        </w:rPr>
        <w:t xml:space="preserve">三大员（施工员、质检员、安全员）经发包人和监理方考核不合格者，承包人必须在一周内无条件更换，同时须支付1千元/人·次的违约金；更换人员的资质不应低于原人员的资质，经发包人同意后更换。承包人承担上述违约给发包人造成的一切损失。</w:t>
      </w:r>
      <w:r/>
    </w:p>
    <w:p>
      <w:pPr>
        <w:ind w:right="1" w:firstLine="504"/>
        <w:jc w:val="left"/>
        <w:spacing w:before="2" w:line="480" w:lineRule="exact"/>
        <w:widowControl/>
        <w:rPr>
          <w:rFonts w:ascii="宋体" w:hAnsi="宋体" w:cs="宋体"/>
          <w:color w:val="000000"/>
          <w:spacing w:val="1"/>
          <w:sz w:val="25"/>
          <w:szCs w:val="25"/>
          <w:u w:val="single"/>
        </w:rPr>
      </w:pPr>
      <w:r>
        <w:rPr>
          <w:rFonts w:hint="eastAsia" w:ascii="宋体" w:hAnsi="宋体" w:cs="宋体"/>
          <w:color w:val="000000"/>
          <w:spacing w:val="1"/>
          <w:sz w:val="25"/>
          <w:szCs w:val="25"/>
        </w:rPr>
        <w:t xml:space="preserve">3.3.4 承包人主要施工管理人员离开施工现场的批准要求：</w:t>
      </w:r>
      <w:r>
        <w:rPr>
          <w:rFonts w:hint="eastAsia" w:ascii="宋体" w:hAnsi="宋体" w:cs="宋体"/>
          <w:color w:val="000000"/>
          <w:spacing w:val="1"/>
          <w:sz w:val="25"/>
          <w:szCs w:val="25"/>
          <w:u w:val="single"/>
        </w:rPr>
        <w:t xml:space="preserve">由总监理工程师批准，发包人认可后方可离开。</w:t>
      </w:r>
      <w:r/>
    </w:p>
    <w:p>
      <w:pPr>
        <w:ind w:right="1" w:firstLine="504"/>
        <w:jc w:val="left"/>
        <w:spacing w:before="2" w:line="480" w:lineRule="exact"/>
        <w:widowControl/>
        <w:rPr>
          <w:rFonts w:ascii="宋体" w:hAnsi="宋体" w:cs="宋体"/>
          <w:color w:val="000000"/>
          <w:spacing w:val="1"/>
          <w:sz w:val="25"/>
          <w:szCs w:val="25"/>
          <w:u w:val="single"/>
        </w:rPr>
      </w:pPr>
      <w:r>
        <w:rPr>
          <w:rFonts w:hint="eastAsia" w:ascii="宋体" w:hAnsi="宋体" w:cs="宋体"/>
          <w:color w:val="000000"/>
          <w:spacing w:val="1"/>
          <w:sz w:val="25"/>
          <w:szCs w:val="25"/>
        </w:rPr>
        <w:t xml:space="preserve">3.3.5 承包人擅自更换主要施工管理人员的违约责任：</w:t>
      </w:r>
      <w:r>
        <w:rPr>
          <w:rFonts w:hint="eastAsia" w:ascii="宋体" w:hAnsi="宋体" w:cs="宋体"/>
          <w:color w:val="000000"/>
          <w:spacing w:val="1"/>
          <w:sz w:val="25"/>
          <w:szCs w:val="25"/>
          <w:u w:val="single"/>
        </w:rPr>
        <w:t xml:space="preserve">一经发现，视作违约，按1千元/人·次罚款处罚并责令整改且承包人承担上述违约给发包人造成的一切损失。</w:t>
      </w:r>
      <w:r/>
    </w:p>
    <w:p>
      <w:pPr>
        <w:ind w:right="1" w:firstLine="504"/>
        <w:jc w:val="left"/>
        <w:spacing w:before="2" w:line="480" w:lineRule="exact"/>
        <w:widowControl/>
        <w:rPr>
          <w:rFonts w:ascii="宋体" w:hAnsi="宋体" w:cs="宋体"/>
          <w:color w:val="000000"/>
          <w:spacing w:val="1"/>
          <w:sz w:val="25"/>
          <w:szCs w:val="25"/>
          <w:u w:val="single"/>
        </w:rPr>
      </w:pPr>
      <w:r>
        <w:rPr>
          <w:rFonts w:hint="eastAsia" w:ascii="宋体" w:hAnsi="宋体" w:cs="宋体"/>
          <w:color w:val="000000"/>
          <w:spacing w:val="1"/>
          <w:sz w:val="25"/>
          <w:szCs w:val="25"/>
        </w:rPr>
        <w:t xml:space="preserve">承包人主要施工管理人员擅自离开施工现场的违约责任：</w:t>
      </w:r>
      <w:r>
        <w:rPr>
          <w:rFonts w:hint="eastAsia" w:ascii="宋体" w:hAnsi="宋体" w:cs="宋体"/>
          <w:color w:val="000000"/>
          <w:spacing w:val="1"/>
          <w:sz w:val="25"/>
          <w:szCs w:val="25"/>
          <w:u w:val="single"/>
        </w:rPr>
        <w:t xml:space="preserve">未经发包人同意，每少出勤1人天按1千元/人·次的罚款处罚；每月缺勤累计达到30人次的视同违约，发包人有权终止合同并没收其履约保证金且承包人承担上述违约给发包人造成的一切损失。</w:t>
      </w:r>
      <w:r/>
    </w:p>
    <w:p>
      <w:pPr>
        <w:ind w:right="1" w:firstLine="504"/>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3.5 分包</w:t>
      </w:r>
      <w:r/>
    </w:p>
    <w:p>
      <w:pPr>
        <w:ind w:right="1" w:firstLine="504"/>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3.5.1 分包的一般约定</w:t>
      </w:r>
      <w:r/>
    </w:p>
    <w:p>
      <w:pPr>
        <w:ind w:right="1" w:firstLine="504"/>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禁止分包的工</w:t>
      </w:r>
      <w:r>
        <w:rPr>
          <w:rFonts w:hint="eastAsia" w:ascii="宋体" w:hAnsi="宋体" w:cs="宋体"/>
          <w:color w:val="000000"/>
          <w:spacing w:val="2"/>
          <w:sz w:val="25"/>
          <w:szCs w:val="25"/>
        </w:rPr>
        <w:t xml:space="preserve">程包括：</w:t>
      </w:r>
      <w:r>
        <w:rPr>
          <w:rFonts w:hint="eastAsia" w:ascii="宋体" w:hAnsi="宋体" w:cs="宋体"/>
          <w:sz w:val="24"/>
          <w:szCs w:val="24"/>
          <w:u w:val="single"/>
          <w:lang w:eastAsia="zh-TW"/>
        </w:rPr>
        <w:t xml:space="preserve">本工程不得分包</w:t>
      </w:r>
      <w:r>
        <w:rPr>
          <w:rFonts w:hint="eastAsia" w:ascii="宋体" w:hAnsi="宋体" w:cs="宋体"/>
          <w:color w:val="000000"/>
          <w:spacing w:val="4"/>
          <w:sz w:val="25"/>
          <w:szCs w:val="25"/>
        </w:rPr>
        <w:t xml:space="preserve">。</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主体结构、关键性工作的范围：</w:t>
      </w:r>
      <w:r>
        <w:rPr>
          <w:rFonts w:hint="eastAsia" w:ascii="宋体" w:hAnsi="宋体" w:cs="宋体"/>
          <w:color w:val="000000"/>
          <w:spacing w:val="2"/>
          <w:sz w:val="25"/>
          <w:szCs w:val="25"/>
          <w:u w:val="single"/>
        </w:rPr>
        <w:t xml:space="preserve"> 具体详见施工图</w:t>
      </w:r>
      <w:r>
        <w:rPr>
          <w:rFonts w:hint="eastAsia" w:ascii="宋体" w:hAnsi="宋体" w:cs="宋体"/>
          <w:color w:val="000000"/>
          <w:spacing w:val="2"/>
          <w:sz w:val="25"/>
          <w:szCs w:val="25"/>
        </w:rPr>
        <w:t xml:space="preserve">。</w:t>
      </w:r>
      <w:r/>
    </w:p>
    <w:p>
      <w:pPr>
        <w:ind w:right="1" w:firstLine="516"/>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4"/>
          <w:sz w:val="25"/>
          <w:szCs w:val="25"/>
        </w:rPr>
        <w:t xml:space="preserve">3</w:t>
      </w:r>
      <w:r>
        <w:rPr>
          <w:rFonts w:hint="eastAsia" w:ascii="宋体" w:hAnsi="宋体" w:cs="宋体"/>
          <w:color w:val="000000"/>
          <w:spacing w:val="2"/>
          <w:sz w:val="25"/>
          <w:szCs w:val="25"/>
        </w:rPr>
        <w:t xml:space="preserve">.5.2 分包的确定</w:t>
      </w:r>
      <w:r/>
    </w:p>
    <w:p>
      <w:pPr>
        <w:ind w:right="1" w:firstLine="508"/>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允许分包的专业工程包括：</w:t>
      </w:r>
      <w:r>
        <w:rPr>
          <w:rFonts w:hint="eastAsia" w:ascii="宋体" w:hAnsi="宋体" w:cs="宋体"/>
          <w:color w:val="000000"/>
          <w:spacing w:val="2"/>
          <w:sz w:val="25"/>
          <w:szCs w:val="25"/>
          <w:u w:val="single"/>
        </w:rPr>
        <w:t xml:space="preserve">  / </w:t>
      </w:r>
      <w:r>
        <w:rPr>
          <w:rFonts w:hint="eastAsia" w:ascii="宋体" w:hAnsi="宋体" w:cs="宋体"/>
          <w:color w:val="000000"/>
          <w:spacing w:val="2"/>
          <w:sz w:val="25"/>
          <w:szCs w:val="25"/>
        </w:rPr>
        <w:t xml:space="preserve">。</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其他关于分包的约定：</w:t>
      </w:r>
      <w:r>
        <w:rPr>
          <w:rFonts w:hint="eastAsia" w:ascii="宋体" w:hAnsi="宋体" w:cs="宋体"/>
          <w:color w:val="000000"/>
          <w:spacing w:val="2"/>
          <w:sz w:val="25"/>
          <w:szCs w:val="25"/>
          <w:u w:val="single"/>
        </w:rPr>
        <w:t xml:space="preserve">/</w:t>
      </w:r>
      <w:r>
        <w:rPr>
          <w:rFonts w:hint="eastAsia" w:ascii="宋体" w:hAnsi="宋体" w:cs="宋体"/>
          <w:color w:val="000000"/>
          <w:sz w:val="25"/>
          <w:szCs w:val="25"/>
          <w:u w:val="single"/>
        </w:rPr>
        <w:t xml:space="preserve">。   </w:t>
      </w:r>
      <w:r/>
    </w:p>
    <w:p>
      <w:pPr>
        <w:ind w:right="1" w:firstLine="508"/>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3.5.4 分包合同价款</w:t>
      </w:r>
      <w:r/>
    </w:p>
    <w:p>
      <w:pPr>
        <w:ind w:right="1" w:firstLine="508"/>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关于分包合同价款支付的约定：</w:t>
      </w:r>
      <w:r>
        <w:rPr>
          <w:rFonts w:hint="eastAsia" w:ascii="宋体" w:hAnsi="宋体" w:cs="宋体"/>
          <w:color w:val="000000"/>
          <w:spacing w:val="2"/>
          <w:sz w:val="25"/>
          <w:szCs w:val="25"/>
          <w:u w:val="single"/>
        </w:rPr>
        <w:t xml:space="preserve">       /       </w:t>
      </w:r>
      <w:r>
        <w:rPr>
          <w:rFonts w:hint="eastAsia" w:ascii="宋体" w:hAnsi="宋体" w:cs="宋体"/>
          <w:color w:val="000000"/>
          <w:spacing w:val="2"/>
          <w:sz w:val="25"/>
          <w:szCs w:val="25"/>
        </w:rPr>
        <w:t xml:space="preserve">。</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3.6 工</w:t>
      </w:r>
      <w:r>
        <w:rPr>
          <w:rFonts w:hint="eastAsia" w:ascii="宋体" w:hAnsi="宋体" w:cs="宋体"/>
          <w:color w:val="000000"/>
          <w:spacing w:val="5"/>
          <w:sz w:val="25"/>
          <w:szCs w:val="25"/>
        </w:rPr>
        <w:t xml:space="preserve">程照管与成品、半成品保护</w:t>
      </w:r>
      <w:r/>
    </w:p>
    <w:p>
      <w:pPr>
        <w:ind w:right="1" w:firstLine="500"/>
        <w:jc w:val="left"/>
        <w:spacing w:before="2" w:line="480" w:lineRule="exact"/>
        <w:widowControl/>
        <w:rPr>
          <w:rFonts w:ascii="宋体" w:hAnsi="宋体" w:cs="宋体"/>
          <w:sz w:val="24"/>
          <w:szCs w:val="24"/>
        </w:rPr>
      </w:pPr>
      <w:r>
        <w:rPr>
          <w:rFonts w:hint="eastAsia" w:ascii="宋体" w:hAnsi="宋体" w:cs="宋体"/>
          <w:color w:val="000000"/>
          <w:sz w:val="25"/>
          <w:szCs w:val="25"/>
        </w:rPr>
        <w:t xml:space="preserve">承包人负责照管工程及工程相关的材料、工程设备的起始时间：</w:t>
      </w:r>
      <w:r>
        <w:rPr>
          <w:rFonts w:hint="eastAsia" w:ascii="宋体" w:hAnsi="宋体" w:cs="宋体"/>
          <w:b/>
          <w:sz w:val="24"/>
          <w:szCs w:val="24"/>
          <w:u w:val="single"/>
        </w:rPr>
        <w:t xml:space="preserve">设备、人员进场至验收交付使用前由承包人负责保修，无其它特殊要求的，费用由承包人承担</w:t>
      </w:r>
      <w:r>
        <w:rPr>
          <w:rFonts w:hint="eastAsia" w:ascii="宋体" w:hAnsi="宋体" w:cs="宋体"/>
          <w:sz w:val="24"/>
          <w:szCs w:val="24"/>
        </w:rPr>
        <w:t xml:space="preserve">。</w:t>
      </w:r>
      <w:r/>
    </w:p>
    <w:p>
      <w:pPr>
        <w:ind w:right="1"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3.7 履约担保</w:t>
      </w:r>
      <w:r/>
    </w:p>
    <w:p>
      <w:pPr>
        <w:ind w:right="1" w:firstLine="500"/>
        <w:jc w:val="left"/>
        <w:spacing w:before="2" w:line="480" w:lineRule="exact"/>
        <w:widowControl/>
        <w:rPr>
          <w:rFonts w:ascii="宋体" w:hAnsi="宋体" w:cs="宋体"/>
          <w:color w:val="000000"/>
          <w:spacing w:val="2"/>
          <w:sz w:val="25"/>
          <w:szCs w:val="25"/>
        </w:rPr>
      </w:pPr>
      <w:r>
        <w:rPr>
          <w:rFonts w:hint="eastAsia" w:ascii="宋体" w:hAnsi="宋体" w:cs="宋体"/>
          <w:color w:val="000000"/>
          <w:sz w:val="25"/>
          <w:szCs w:val="25"/>
        </w:rPr>
        <w:t xml:space="preserve">承包</w:t>
      </w:r>
      <w:r>
        <w:rPr>
          <w:rFonts w:hint="eastAsia" w:ascii="宋体" w:hAnsi="宋体" w:cs="宋体"/>
          <w:color w:val="000000"/>
          <w:spacing w:val="2"/>
          <w:sz w:val="25"/>
          <w:szCs w:val="25"/>
        </w:rPr>
        <w:t xml:space="preserve">人是否提供履约担保：</w:t>
      </w:r>
      <w:r>
        <w:rPr>
          <w:rFonts w:hint="eastAsia" w:ascii="宋体" w:hAnsi="宋体" w:cs="宋体"/>
          <w:color w:val="000000"/>
          <w:spacing w:val="2"/>
          <w:sz w:val="25"/>
          <w:szCs w:val="25"/>
          <w:u w:val="single"/>
        </w:rPr>
        <w:t xml:space="preserve">    提供履约担保     </w:t>
      </w:r>
      <w:r>
        <w:rPr>
          <w:rFonts w:hint="eastAsia" w:ascii="宋体" w:hAnsi="宋体" w:cs="宋体"/>
          <w:color w:val="000000"/>
          <w:spacing w:val="2"/>
          <w:sz w:val="25"/>
          <w:szCs w:val="25"/>
        </w:rPr>
        <w:t xml:space="preserve">。</w:t>
      </w:r>
      <w:r/>
    </w:p>
    <w:p>
      <w:pPr>
        <w:ind w:right="1" w:firstLine="508"/>
        <w:jc w:val="left"/>
        <w:spacing w:before="2" w:line="480" w:lineRule="exact"/>
        <w:widowControl/>
        <w:rPr>
          <w:rFonts w:ascii="宋体" w:hAnsi="宋体" w:cs="宋体"/>
          <w:b/>
          <w:bCs/>
          <w:color w:val="000000"/>
          <w:spacing w:val="2"/>
          <w:sz w:val="25"/>
          <w:szCs w:val="25"/>
          <w:u w:val="single"/>
        </w:rPr>
      </w:pPr>
      <w:r>
        <w:rPr>
          <w:rFonts w:hint="eastAsia" w:ascii="宋体" w:hAnsi="宋体" w:cs="宋体"/>
          <w:color w:val="000000"/>
          <w:spacing w:val="2"/>
          <w:sz w:val="25"/>
          <w:szCs w:val="25"/>
        </w:rPr>
        <w:t xml:space="preserve">承包人提供履约担保的形式、金额及期限：</w:t>
      </w:r>
      <w:r>
        <w:rPr>
          <w:rFonts w:hint="eastAsia" w:ascii="宋体" w:hAnsi="宋体" w:cs="宋体"/>
          <w:b/>
          <w:bCs/>
          <w:color w:val="000000"/>
          <w:spacing w:val="2"/>
          <w:sz w:val="25"/>
          <w:szCs w:val="25"/>
          <w:u w:val="single"/>
        </w:rPr>
        <w:t xml:space="preserve">中标人须在合同签订前向招标人交纳履约保证金，履约保证金金额为：中标价的5%。投标人在收到中标通知书后，须在15日内向招标人提交履约保证金，否则招标人可以取消其中标资格。履约保证金在本合同约定的工程内容施工完毕，工程竣工验收合格后30日内扣除相关违约金后退还。若采取履约保函形式提交的，应由中标单位企业基本账户开户行出具，且保函期限需比计划工期延长3个月。 </w:t>
      </w:r>
      <w:r/>
    </w:p>
    <w:p>
      <w:pPr>
        <w:ind w:right="1" w:firstLine="504"/>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4.监理人</w:t>
      </w:r>
      <w:r/>
    </w:p>
    <w:p>
      <w:pPr>
        <w:ind w:right="1" w:firstLine="516"/>
        <w:jc w:val="left"/>
        <w:spacing w:before="2" w:line="480" w:lineRule="exact"/>
        <w:widowControl/>
        <w:rPr>
          <w:rFonts w:ascii="宋体" w:hAnsi="宋体" w:cs="宋体"/>
          <w:color w:val="000000"/>
          <w:sz w:val="25"/>
          <w:szCs w:val="25"/>
        </w:rPr>
      </w:pPr>
      <w:r>
        <w:rPr>
          <w:rFonts w:hint="eastAsia" w:ascii="宋体" w:hAnsi="宋体" w:cs="宋体"/>
          <w:color w:val="000000"/>
          <w:spacing w:val="4"/>
          <w:sz w:val="25"/>
          <w:szCs w:val="25"/>
        </w:rPr>
        <w:t xml:space="preserve">4.1监理人的一般规定</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关于监理人的监理内容：</w:t>
      </w:r>
      <w:r>
        <w:rPr>
          <w:rFonts w:hint="eastAsia" w:ascii="宋体" w:hAnsi="宋体" w:cs="宋体"/>
          <w:b/>
          <w:sz w:val="24"/>
          <w:szCs w:val="24"/>
          <w:u w:val="single"/>
        </w:rPr>
        <w:t xml:space="preserve">见监理合同</w:t>
      </w:r>
      <w:r>
        <w:rPr>
          <w:rFonts w:hint="eastAsia" w:ascii="宋体" w:hAnsi="宋体" w:cs="宋体"/>
          <w:color w:val="000000"/>
          <w:spacing w:val="1"/>
          <w:sz w:val="25"/>
          <w:szCs w:val="25"/>
        </w:rPr>
        <w:t xml:space="preserve">。</w:t>
      </w:r>
      <w:r/>
    </w:p>
    <w:p>
      <w:pPr>
        <w:ind w:right="1" w:firstLine="512"/>
        <w:jc w:val="left"/>
        <w:spacing w:before="2"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关于监理人的监理权限：</w:t>
      </w:r>
      <w:r>
        <w:rPr>
          <w:rFonts w:hint="eastAsia" w:ascii="宋体" w:hAnsi="宋体" w:cs="宋体"/>
          <w:b/>
          <w:sz w:val="24"/>
          <w:szCs w:val="24"/>
          <w:u w:val="single"/>
        </w:rPr>
        <w:t xml:space="preserve">见监理合同</w:t>
      </w:r>
      <w:r>
        <w:rPr>
          <w:rFonts w:hint="eastAsia" w:ascii="宋体" w:hAnsi="宋体" w:cs="宋体"/>
          <w:color w:val="000000"/>
          <w:spacing w:val="3"/>
          <w:sz w:val="25"/>
          <w:szCs w:val="25"/>
        </w:rPr>
        <w:t xml:space="preserve">。</w:t>
      </w:r>
      <w:r/>
    </w:p>
    <w:p>
      <w:pPr>
        <w:ind w:right="1" w:firstLine="504"/>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关于监理人在施工现场的办公场所、生活场所的提供和费用承担的约定：</w:t>
      </w:r>
      <w:r>
        <w:rPr>
          <w:rFonts w:hint="eastAsia" w:ascii="宋体" w:hAnsi="宋体" w:cs="宋体"/>
          <w:b/>
          <w:sz w:val="24"/>
          <w:szCs w:val="24"/>
          <w:u w:val="single"/>
        </w:rPr>
        <w:t xml:space="preserve">见监理合同</w:t>
      </w:r>
      <w:r>
        <w:rPr>
          <w:rFonts w:hint="eastAsia" w:ascii="宋体" w:hAnsi="宋体" w:cs="宋体"/>
          <w:color w:val="000000"/>
          <w:spacing w:val="5"/>
          <w:sz w:val="25"/>
          <w:szCs w:val="25"/>
        </w:rPr>
        <w:t xml:space="preserve">。</w:t>
      </w:r>
      <w:r/>
    </w:p>
    <w:p>
      <w:pPr>
        <w:ind w:right="1" w:firstLine="512"/>
        <w:jc w:val="left"/>
        <w:spacing w:before="2"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4.2监理人员</w:t>
      </w:r>
      <w:r/>
    </w:p>
    <w:p>
      <w:pPr>
        <w:ind w:right="1" w:firstLine="480"/>
        <w:jc w:val="left"/>
        <w:spacing w:before="2" w:line="480" w:lineRule="exact"/>
        <w:widowControl/>
        <w:rPr>
          <w:rFonts w:ascii="宋体" w:hAnsi="宋体" w:cs="宋体"/>
          <w:color w:val="000000"/>
          <w:sz w:val="25"/>
          <w:szCs w:val="25"/>
        </w:rPr>
      </w:pPr>
      <w:r>
        <w:rPr>
          <w:rFonts w:hint="eastAsia" w:ascii="宋体" w:hAnsi="宋体" w:cs="宋体"/>
          <w:color w:val="000000"/>
          <w:spacing w:val="-5"/>
          <w:sz w:val="25"/>
          <w:szCs w:val="25"/>
        </w:rPr>
        <w:t xml:space="preserve">总</w:t>
      </w:r>
      <w:r>
        <w:rPr>
          <w:rFonts w:hint="eastAsia" w:ascii="宋体" w:hAnsi="宋体" w:cs="宋体"/>
          <w:color w:val="000000"/>
          <w:spacing w:val="31"/>
          <w:sz w:val="25"/>
          <w:szCs w:val="25"/>
        </w:rPr>
        <w:t xml:space="preserve">监理</w:t>
      </w:r>
      <w:r>
        <w:rPr>
          <w:rFonts w:hint="eastAsia" w:ascii="宋体" w:hAnsi="宋体" w:cs="宋体"/>
          <w:color w:val="000000"/>
          <w:spacing w:val="-5"/>
          <w:sz w:val="25"/>
          <w:szCs w:val="25"/>
        </w:rPr>
        <w:t xml:space="preserve">工程师：</w:t>
      </w:r>
      <w:r/>
    </w:p>
    <w:p>
      <w:pPr>
        <w:ind w:right="1" w:firstLine="448"/>
        <w:jc w:val="left"/>
        <w:spacing w:before="2" w:line="480" w:lineRule="exact"/>
        <w:widowControl/>
        <w:rPr>
          <w:rFonts w:ascii="宋体" w:hAnsi="宋体" w:cs="宋体"/>
          <w:color w:val="000000"/>
          <w:sz w:val="25"/>
          <w:szCs w:val="25"/>
        </w:rPr>
      </w:pPr>
      <w:r>
        <w:rPr>
          <w:rFonts w:hint="eastAsia" w:ascii="宋体" w:hAnsi="宋体" w:cs="宋体"/>
          <w:color w:val="000000"/>
          <w:spacing w:val="-13"/>
          <w:sz w:val="25"/>
          <w:szCs w:val="25"/>
        </w:rPr>
        <w:t xml:space="preserve">姓名</w:t>
      </w:r>
      <w:r>
        <w:rPr>
          <w:rFonts w:hint="eastAsia" w:ascii="宋体" w:hAnsi="宋体" w:cs="宋体"/>
          <w:color w:val="000000"/>
          <w:spacing w:val="-10"/>
          <w:sz w:val="25"/>
          <w:szCs w:val="25"/>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10"/>
          <w:sz w:val="25"/>
          <w:szCs w:val="25"/>
        </w:rPr>
        <w:t xml:space="preserve">；</w:t>
      </w:r>
      <w:r/>
    </w:p>
    <w:p>
      <w:pPr>
        <w:ind w:right="1"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职务：</w:t>
      </w:r>
      <w:r>
        <w:rPr>
          <w:rFonts w:hint="eastAsia" w:ascii="宋体" w:hAnsi="宋体" w:cs="宋体"/>
          <w:color w:val="000000"/>
          <w:sz w:val="25"/>
          <w:szCs w:val="25"/>
          <w:u w:val="single"/>
        </w:rPr>
        <w:t xml:space="preserve">总监理工程师</w:t>
      </w:r>
      <w:r>
        <w:rPr>
          <w:rFonts w:hint="eastAsia" w:ascii="宋体" w:hAnsi="宋体" w:cs="宋体"/>
          <w:color w:val="000000"/>
          <w:sz w:val="25"/>
          <w:szCs w:val="25"/>
        </w:rPr>
        <w:t xml:space="preserve">；</w:t>
      </w:r>
      <w:r/>
    </w:p>
    <w:p>
      <w:pPr>
        <w:ind w:right="1"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监理工程师执业资格证书号</w:t>
      </w:r>
      <w:r>
        <w:rPr>
          <w:rFonts w:hint="eastAsia" w:ascii="宋体" w:hAnsi="宋体" w:cs="宋体"/>
          <w:color w:val="000000"/>
          <w:spacing w:val="1"/>
          <w:sz w:val="25"/>
          <w:szCs w:val="25"/>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pacing w:val="1"/>
          <w:sz w:val="25"/>
          <w:szCs w:val="25"/>
        </w:rPr>
        <w:t xml:space="preserve">；</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联系电话：</w:t>
      </w:r>
      <w:r>
        <w:rPr>
          <w:rFonts w:hint="eastAsia" w:ascii="宋体" w:hAnsi="宋体" w:cs="宋体"/>
          <w:color w:val="000000"/>
          <w:spacing w:val="2"/>
          <w:sz w:val="25"/>
          <w:szCs w:val="25"/>
          <w:u w:val="single"/>
        </w:rPr>
        <w:t xml:space="preserve">                /</w:t>
      </w:r>
      <w:r>
        <w:rPr>
          <w:rFonts w:hint="eastAsia" w:ascii="宋体" w:hAnsi="宋体" w:cs="宋体"/>
          <w:color w:val="000000"/>
          <w:spacing w:val="2"/>
          <w:sz w:val="25"/>
          <w:szCs w:val="25"/>
        </w:rPr>
        <w:t xml:space="preserve">；</w:t>
      </w:r>
      <w:r/>
    </w:p>
    <w:p>
      <w:pPr>
        <w:ind w:right="1" w:firstLine="496"/>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电子信箱：</w:t>
      </w:r>
      <w:r>
        <w:rPr>
          <w:rFonts w:hint="eastAsia" w:ascii="宋体" w:hAnsi="宋体" w:cs="宋体"/>
          <w:color w:val="000000"/>
          <w:spacing w:val="-1"/>
          <w:sz w:val="25"/>
          <w:szCs w:val="25"/>
          <w:u w:val="single"/>
        </w:rPr>
        <w:t xml:space="preserve">/                </w:t>
      </w:r>
      <w:r>
        <w:rPr>
          <w:rFonts w:hint="eastAsia" w:ascii="宋体" w:hAnsi="宋体" w:cs="宋体"/>
          <w:color w:val="000000"/>
          <w:spacing w:val="-2"/>
          <w:sz w:val="25"/>
          <w:szCs w:val="25"/>
        </w:rPr>
        <w:t xml:space="preserve">；</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通信地址：</w:t>
      </w:r>
      <w:r>
        <w:rPr>
          <w:rFonts w:hint="eastAsia" w:ascii="宋体" w:hAnsi="宋体" w:cs="宋体"/>
          <w:color w:val="000000"/>
          <w:spacing w:val="2"/>
          <w:sz w:val="25"/>
          <w:szCs w:val="25"/>
          <w:u w:val="single"/>
        </w:rPr>
        <w:t xml:space="preserve">                /</w:t>
      </w:r>
      <w:r>
        <w:rPr>
          <w:rFonts w:hint="eastAsia" w:ascii="宋体" w:hAnsi="宋体" w:cs="宋体"/>
          <w:color w:val="000000"/>
          <w:spacing w:val="2"/>
          <w:sz w:val="25"/>
          <w:szCs w:val="25"/>
        </w:rPr>
        <w:t xml:space="preserve">；</w:t>
      </w:r>
      <w:r/>
    </w:p>
    <w:p>
      <w:pPr>
        <w:ind w:right="1" w:firstLine="496"/>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关于监理人的其他约定：</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right="1" w:firstLine="496"/>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4.4 商定或确定</w:t>
      </w:r>
      <w:r/>
    </w:p>
    <w:p>
      <w:pPr>
        <w:ind w:right="1" w:firstLine="496"/>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在发</w:t>
      </w:r>
      <w:r>
        <w:rPr>
          <w:rFonts w:hint="eastAsia" w:ascii="宋体" w:hAnsi="宋体" w:cs="宋体"/>
          <w:color w:val="000000"/>
          <w:spacing w:val="2"/>
          <w:sz w:val="25"/>
          <w:szCs w:val="25"/>
        </w:rPr>
        <w:t xml:space="preserve">包人和承包人不能通过协商达成一致意见时，发包人授权监理人</w:t>
      </w:r>
      <w:r>
        <w:rPr>
          <w:rFonts w:hint="eastAsia" w:ascii="宋体" w:hAnsi="宋体" w:cs="宋体"/>
          <w:color w:val="000000"/>
          <w:spacing w:val="1"/>
          <w:sz w:val="25"/>
          <w:szCs w:val="25"/>
        </w:rPr>
        <w:t xml:space="preserve">对以下</w:t>
      </w:r>
      <w:r>
        <w:rPr>
          <w:rFonts w:hint="eastAsia" w:ascii="宋体" w:hAnsi="宋体" w:cs="宋体"/>
          <w:color w:val="000000"/>
          <w:spacing w:val="-1"/>
          <w:sz w:val="25"/>
          <w:szCs w:val="25"/>
        </w:rPr>
        <w:t xml:space="preserve">事项进行确定：</w:t>
      </w:r>
      <w:r>
        <w:rPr>
          <w:rFonts w:hint="eastAsia" w:ascii="宋体" w:hAnsi="宋体" w:cs="宋体"/>
          <w:color w:val="000000"/>
          <w:spacing w:val="-1"/>
          <w:sz w:val="25"/>
          <w:szCs w:val="25"/>
          <w:u w:val="single"/>
        </w:rPr>
        <w:t xml:space="preserve">  按通用条款执行。  </w:t>
      </w:r>
      <w:r/>
    </w:p>
    <w:p>
      <w:pPr>
        <w:ind w:right="1" w:firstLine="496"/>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5. 工程质量</w:t>
      </w:r>
      <w:r/>
    </w:p>
    <w:p>
      <w:pPr>
        <w:ind w:right="1" w:firstLine="496"/>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5.1 质量要求</w:t>
      </w:r>
      <w:r/>
    </w:p>
    <w:p>
      <w:pPr>
        <w:ind w:right="1" w:firstLine="496"/>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5.1.1 </w:t>
      </w:r>
      <w:r>
        <w:rPr>
          <w:rFonts w:hint="eastAsia" w:ascii="宋体" w:hAnsi="宋体" w:cs="宋体"/>
          <w:color w:val="000000"/>
          <w:spacing w:val="4"/>
          <w:sz w:val="25"/>
          <w:szCs w:val="25"/>
        </w:rPr>
        <w:t xml:space="preserve">质量标准和要求：</w:t>
      </w:r>
      <w:r>
        <w:rPr>
          <w:rFonts w:hint="eastAsia" w:ascii="宋体" w:hAnsi="宋体" w:cs="宋体"/>
          <w:color w:val="000000"/>
          <w:spacing w:val="4"/>
          <w:sz w:val="25"/>
          <w:szCs w:val="25"/>
          <w:u w:val="single"/>
        </w:rPr>
        <w:t xml:space="preserve">合格  </w:t>
      </w:r>
      <w:r>
        <w:rPr>
          <w:rFonts w:hint="eastAsia" w:ascii="宋体" w:hAnsi="宋体" w:cs="宋体"/>
          <w:color w:val="000000"/>
          <w:spacing w:val="4"/>
          <w:sz w:val="25"/>
          <w:szCs w:val="25"/>
        </w:rPr>
        <w:t xml:space="preserve">。</w:t>
      </w:r>
      <w:r/>
    </w:p>
    <w:p>
      <w:pPr>
        <w:ind w:right="1" w:firstLine="496"/>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关于工程奖项的约定：</w:t>
      </w:r>
      <w:r>
        <w:rPr>
          <w:rFonts w:hint="eastAsia" w:ascii="宋体" w:hAnsi="宋体" w:cs="宋体"/>
          <w:color w:val="000000"/>
          <w:spacing w:val="-1"/>
          <w:sz w:val="25"/>
          <w:szCs w:val="25"/>
          <w:u w:val="single"/>
        </w:rPr>
        <w:t xml:space="preserve">   无 </w:t>
      </w:r>
      <w:r>
        <w:rPr>
          <w:rFonts w:hint="eastAsia" w:ascii="宋体" w:hAnsi="宋体" w:cs="宋体"/>
          <w:color w:val="000000"/>
          <w:spacing w:val="-1"/>
          <w:sz w:val="25"/>
          <w:szCs w:val="25"/>
        </w:rPr>
        <w:t xml:space="preserve">。</w:t>
      </w:r>
      <w:r/>
    </w:p>
    <w:p>
      <w:pPr>
        <w:ind w:right="1" w:firstLine="496"/>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5.3 隐蔽工程检查</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5.3.2 承包人提前通知监理人隐蔽工</w:t>
      </w:r>
      <w:r>
        <w:rPr>
          <w:rFonts w:hint="eastAsia" w:ascii="宋体" w:hAnsi="宋体" w:cs="宋体"/>
          <w:color w:val="000000"/>
          <w:spacing w:val="1"/>
          <w:sz w:val="25"/>
          <w:szCs w:val="25"/>
        </w:rPr>
        <w:t xml:space="preserve">程检查的期限的约定：</w:t>
      </w:r>
      <w:r>
        <w:rPr>
          <w:rFonts w:hint="eastAsia" w:ascii="宋体" w:hAnsi="宋体" w:cs="宋体"/>
          <w:b/>
          <w:sz w:val="24"/>
          <w:szCs w:val="24"/>
          <w:u w:val="single"/>
        </w:rPr>
        <w:t xml:space="preserve">共同检查前48小时书面通知监理人</w:t>
      </w:r>
      <w:r>
        <w:rPr>
          <w:rFonts w:hint="eastAsia" w:ascii="宋体" w:hAnsi="宋体" w:cs="宋体"/>
          <w:sz w:val="24"/>
          <w:u w:val="single"/>
        </w:rPr>
        <w:t xml:space="preserve">及发包方</w:t>
      </w:r>
      <w:r>
        <w:rPr>
          <w:rFonts w:hint="eastAsia" w:ascii="宋体" w:hAnsi="宋体" w:cs="宋体"/>
          <w:color w:val="000000"/>
          <w:spacing w:val="3"/>
          <w:sz w:val="25"/>
          <w:szCs w:val="25"/>
          <w:u w:val="single"/>
        </w:rPr>
        <w:t xml:space="preserve">。</w:t>
      </w:r>
      <w:r/>
    </w:p>
    <w:p>
      <w:pPr>
        <w:ind w:firstLine="512"/>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监理人不能按时进行检查时，应提前</w:t>
      </w:r>
      <w:r>
        <w:rPr>
          <w:rFonts w:hint="eastAsia" w:ascii="宋体" w:hAnsi="宋体" w:cs="宋体"/>
          <w:color w:val="000000"/>
          <w:spacing w:val="3"/>
          <w:sz w:val="25"/>
          <w:szCs w:val="25"/>
          <w:u w:val="single"/>
        </w:rPr>
        <w:t xml:space="preserve"> 24</w:t>
      </w:r>
      <w:r>
        <w:rPr>
          <w:rFonts w:hint="eastAsia" w:ascii="宋体" w:hAnsi="宋体" w:cs="宋体"/>
          <w:color w:val="000000"/>
          <w:spacing w:val="3"/>
          <w:sz w:val="25"/>
          <w:szCs w:val="25"/>
        </w:rPr>
        <w:t xml:space="preserve">小时提交书面延期要求。</w:t>
      </w:r>
      <w:r/>
    </w:p>
    <w:p>
      <w:pPr>
        <w:ind w:right="1" w:firstLine="496"/>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关于延期最长不得超过：</w:t>
      </w:r>
      <w:r>
        <w:rPr>
          <w:rFonts w:hint="eastAsia" w:ascii="宋体" w:hAnsi="宋体" w:cs="宋体"/>
          <w:color w:val="000000"/>
          <w:spacing w:val="-1"/>
          <w:sz w:val="25"/>
          <w:szCs w:val="25"/>
          <w:u w:val="single"/>
        </w:rPr>
        <w:t xml:space="preserve"> 48</w:t>
      </w:r>
      <w:r>
        <w:rPr>
          <w:rFonts w:hint="eastAsia" w:ascii="宋体" w:hAnsi="宋体" w:cs="宋体"/>
          <w:color w:val="000000"/>
          <w:spacing w:val="-1"/>
          <w:sz w:val="25"/>
          <w:szCs w:val="25"/>
        </w:rPr>
        <w:t xml:space="preserve">小时。</w:t>
      </w:r>
      <w:r/>
    </w:p>
    <w:p>
      <w:pPr>
        <w:ind w:right="1" w:firstLine="496"/>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6. 安全文明施工与环境保护</w:t>
      </w:r>
      <w:r/>
    </w:p>
    <w:p>
      <w:pPr>
        <w:ind w:right="1" w:firstLine="496"/>
        <w:jc w:val="left"/>
        <w:spacing w:before="2" w:line="480" w:lineRule="exact"/>
        <w:widowControl/>
        <w:rPr>
          <w:rFonts w:ascii="宋体" w:hAnsi="宋体" w:cs="宋体"/>
          <w:color w:val="000000"/>
          <w:spacing w:val="-1"/>
          <w:sz w:val="25"/>
          <w:szCs w:val="25"/>
        </w:rPr>
      </w:pPr>
      <w:r>
        <w:rPr>
          <w:rFonts w:hint="eastAsia" w:ascii="宋体" w:hAnsi="宋体" w:cs="宋体"/>
          <w:color w:val="000000"/>
          <w:spacing w:val="-1"/>
          <w:sz w:val="25"/>
          <w:szCs w:val="25"/>
        </w:rPr>
        <w:t xml:space="preserve">6.1 安全文明施工</w:t>
      </w:r>
      <w:r/>
    </w:p>
    <w:p>
      <w:pPr>
        <w:ind w:right="1" w:firstLine="496"/>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6.1.1 项目</w:t>
      </w:r>
      <w:r>
        <w:rPr>
          <w:rFonts w:hint="eastAsia" w:ascii="宋体" w:hAnsi="宋体" w:cs="宋体"/>
          <w:color w:val="000000"/>
          <w:spacing w:val="2"/>
          <w:sz w:val="25"/>
          <w:szCs w:val="25"/>
        </w:rPr>
        <w:t xml:space="preserve">安全生产的达标目标及相应事项</w:t>
      </w:r>
      <w:r>
        <w:rPr>
          <w:rFonts w:hint="eastAsia" w:ascii="宋体" w:hAnsi="宋体" w:cs="宋体"/>
          <w:color w:val="000000"/>
          <w:spacing w:val="1"/>
          <w:sz w:val="25"/>
          <w:szCs w:val="25"/>
        </w:rPr>
        <w:t xml:space="preserve">的约定：</w:t>
      </w:r>
      <w:r>
        <w:rPr>
          <w:rFonts w:hint="eastAsia" w:ascii="宋体" w:hAnsi="宋体" w:cs="宋体"/>
          <w:b/>
          <w:bCs/>
          <w:sz w:val="24"/>
          <w:szCs w:val="24"/>
          <w:u w:val="single"/>
          <w:lang w:eastAsia="zh-TW"/>
        </w:rPr>
        <w:t xml:space="preserve">要求达到《建筑施工安全检查标准》（JGJ59-2011）标准。</w:t>
      </w:r>
      <w:r/>
    </w:p>
    <w:p>
      <w:pPr>
        <w:ind w:right="63" w:firstLine="492"/>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6.1.4 关于治安保卫的特别约定：</w:t>
      </w:r>
      <w:r>
        <w:rPr>
          <w:rFonts w:hint="eastAsia" w:ascii="宋体" w:hAnsi="宋体" w:cs="宋体"/>
          <w:b/>
          <w:bCs/>
          <w:sz w:val="24"/>
          <w:szCs w:val="24"/>
          <w:u w:val="single"/>
          <w:lang w:eastAsia="zh-TW"/>
        </w:rPr>
        <w:t xml:space="preserve">按通用条款执行</w:t>
      </w:r>
      <w:r/>
    </w:p>
    <w:p>
      <w:pPr>
        <w:ind w:right="60" w:firstLine="508"/>
        <w:spacing w:before="4"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关于编制施工场地治安管理计划的约定：</w:t>
      </w:r>
      <w:r>
        <w:rPr>
          <w:rFonts w:hint="eastAsia" w:ascii="宋体" w:hAnsi="宋体" w:cs="宋体"/>
          <w:b/>
          <w:sz w:val="24"/>
          <w:szCs w:val="24"/>
          <w:u w:val="single"/>
        </w:rPr>
        <w:t xml:space="preserve">开</w:t>
      </w:r>
      <w:r>
        <w:rPr>
          <w:rFonts w:hint="eastAsia" w:ascii="宋体" w:hAnsi="宋体" w:cs="宋体"/>
          <w:b/>
          <w:spacing w:val="-7"/>
          <w:sz w:val="24"/>
          <w:szCs w:val="24"/>
          <w:u w:val="single"/>
        </w:rPr>
        <w:t xml:space="preserve">工前三天提供施工场地治安管理计划。</w:t>
      </w:r>
      <w:r/>
    </w:p>
    <w:p>
      <w:pPr>
        <w:ind w:firstLine="516"/>
        <w:jc w:val="left"/>
        <w:spacing w:line="480" w:lineRule="exact"/>
        <w:widowControl/>
        <w:rPr>
          <w:rFonts w:ascii="宋体" w:hAnsi="宋体" w:cs="宋体"/>
          <w:color w:val="000000"/>
          <w:sz w:val="25"/>
          <w:szCs w:val="25"/>
        </w:rPr>
      </w:pPr>
      <w:r>
        <w:rPr>
          <w:rFonts w:hint="eastAsia" w:ascii="宋体" w:hAnsi="宋体" w:cs="宋体"/>
          <w:color w:val="000000"/>
          <w:spacing w:val="4"/>
          <w:sz w:val="25"/>
          <w:szCs w:val="25"/>
        </w:rPr>
        <w:t xml:space="preserve">6.1.5文明施工</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合同当事人对文明施工的要求：</w:t>
      </w:r>
      <w:r>
        <w:rPr>
          <w:rFonts w:hint="eastAsia" w:ascii="宋体" w:hAnsi="宋体" w:cs="宋体"/>
          <w:b/>
          <w:bCs/>
          <w:sz w:val="24"/>
          <w:szCs w:val="24"/>
          <w:u w:val="single"/>
          <w:lang w:eastAsia="zh-TW"/>
        </w:rPr>
        <w:t xml:space="preserve">达到《建筑施工现场环境与卫生标准》（JGJ146-2004）。</w:t>
      </w:r>
      <w:r/>
    </w:p>
    <w:p>
      <w:pPr>
        <w:ind w:right="1" w:firstLine="508"/>
        <w:jc w:val="left"/>
        <w:spacing w:before="2" w:line="480" w:lineRule="exact"/>
        <w:widowControl/>
        <w:rPr>
          <w:rFonts w:ascii="宋体" w:hAnsi="宋体" w:cs="宋体"/>
          <w:b/>
          <w:bCs/>
          <w:sz w:val="24"/>
          <w:szCs w:val="24"/>
          <w:u w:val="single"/>
        </w:rPr>
      </w:pPr>
      <w:r>
        <w:rPr>
          <w:rFonts w:hint="eastAsia" w:ascii="宋体" w:hAnsi="宋体" w:cs="宋体"/>
          <w:color w:val="000000"/>
          <w:spacing w:val="2"/>
          <w:sz w:val="25"/>
          <w:szCs w:val="25"/>
        </w:rPr>
        <w:t xml:space="preserve">6.1.6 关于安全生产费措施费支付比例和支</w:t>
      </w:r>
      <w:r>
        <w:rPr>
          <w:rFonts w:hint="eastAsia" w:ascii="宋体" w:hAnsi="宋体" w:cs="宋体"/>
          <w:color w:val="000000"/>
          <w:spacing w:val="1"/>
          <w:sz w:val="25"/>
          <w:szCs w:val="25"/>
        </w:rPr>
        <w:t xml:space="preserve">付期限的约定：</w:t>
      </w:r>
      <w:r>
        <w:rPr>
          <w:rFonts w:hint="eastAsia" w:ascii="宋体" w:hAnsi="宋体" w:cs="宋体"/>
          <w:b/>
          <w:bCs/>
          <w:sz w:val="24"/>
          <w:szCs w:val="24"/>
          <w:u w:val="single"/>
        </w:rPr>
        <w:t xml:space="preserve">已包含在合同价中，本工程要求为合格工程，创优费用不予考虑。</w:t>
      </w:r>
      <w:r/>
    </w:p>
    <w:p>
      <w:pPr>
        <w:ind w:right="1" w:firstLine="482"/>
        <w:jc w:val="left"/>
        <w:spacing w:before="2" w:line="480" w:lineRule="exact"/>
        <w:widowControl/>
        <w:rPr>
          <w:rFonts w:ascii="宋体" w:hAnsi="宋体" w:cs="宋体"/>
          <w:b/>
          <w:sz w:val="24"/>
          <w:szCs w:val="24"/>
        </w:rPr>
      </w:pPr>
      <w:r>
        <w:rPr>
          <w:rFonts w:hint="eastAsia" w:ascii="宋体" w:hAnsi="宋体" w:cs="宋体"/>
          <w:b/>
          <w:sz w:val="24"/>
          <w:szCs w:val="24"/>
        </w:rPr>
        <w:t xml:space="preserve">6.1.9安全生产责任</w:t>
      </w:r>
      <w:r/>
    </w:p>
    <w:p>
      <w:pPr>
        <w:ind w:right="1" w:firstLine="482"/>
        <w:jc w:val="left"/>
        <w:spacing w:before="2" w:line="480" w:lineRule="exact"/>
        <w:widowControl/>
        <w:rPr>
          <w:rFonts w:ascii="宋体" w:hAnsi="宋体" w:cs="宋体"/>
          <w:b/>
          <w:bCs/>
          <w:sz w:val="24"/>
          <w:szCs w:val="24"/>
          <w:u w:val="single"/>
        </w:rPr>
      </w:pPr>
      <w:r>
        <w:rPr>
          <w:rFonts w:hint="eastAsia" w:ascii="宋体" w:hAnsi="宋体" w:cs="宋体"/>
          <w:b/>
          <w:bCs/>
          <w:sz w:val="24"/>
          <w:szCs w:val="24"/>
          <w:u w:val="single"/>
        </w:rPr>
        <w:t xml:space="preserve">承包人应严格按《建设工程安全生产管理条例》等法律、法规采取安全措施、组织施工，并严格执行发包人制定的《安全生产检查制度》、《安全生产奖惩办法》、《建筑施</w:t>
      </w:r>
      <w:r>
        <w:rPr>
          <w:rFonts w:hint="eastAsia" w:ascii="宋体" w:hAnsi="宋体" w:cs="宋体"/>
          <w:b/>
          <w:bCs/>
          <w:sz w:val="24"/>
          <w:szCs w:val="24"/>
          <w:u w:val="single"/>
        </w:rPr>
        <w:t xml:space="preserve">工特种作业人员管理办法》等相关规章制度，承包人须对本合同范围内所有施工范围和施工人员负全部安全施工责任。</w:t>
      </w:r>
      <w:r/>
    </w:p>
    <w:p>
      <w:pPr>
        <w:ind w:firstLine="482"/>
        <w:jc w:val="left"/>
        <w:spacing w:line="480" w:lineRule="exact"/>
        <w:rPr>
          <w:rFonts w:ascii="宋体" w:hAnsi="宋体" w:cs="宋体"/>
          <w:b/>
          <w:bCs/>
          <w:sz w:val="24"/>
          <w:szCs w:val="24"/>
          <w:u w:val="single"/>
        </w:rPr>
      </w:pPr>
      <w:r>
        <w:rPr>
          <w:rFonts w:hint="eastAsia" w:ascii="宋体" w:hAnsi="宋体" w:cs="宋体"/>
          <w:b/>
          <w:bCs/>
          <w:sz w:val="24"/>
          <w:szCs w:val="24"/>
          <w:u w:val="single"/>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firstLine="482"/>
        <w:jc w:val="left"/>
        <w:spacing w:line="480" w:lineRule="exact"/>
        <w:rPr>
          <w:rFonts w:ascii="宋体" w:hAnsi="宋体" w:cs="宋体"/>
          <w:b/>
          <w:bCs/>
          <w:sz w:val="24"/>
          <w:szCs w:val="24"/>
          <w:u w:val="single"/>
        </w:rPr>
      </w:pPr>
      <w:r>
        <w:rPr>
          <w:rFonts w:hint="eastAsia" w:ascii="宋体" w:hAnsi="宋体" w:cs="宋体"/>
          <w:b/>
          <w:bCs/>
          <w:sz w:val="24"/>
          <w:szCs w:val="24"/>
          <w:u w:val="single"/>
        </w:rPr>
        <w:t xml:space="preserve">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82"/>
        <w:jc w:val="left"/>
        <w:spacing w:line="480" w:lineRule="exact"/>
        <w:rPr>
          <w:rFonts w:ascii="宋体" w:hAnsi="宋体" w:cs="宋体"/>
          <w:b/>
          <w:bCs/>
          <w:sz w:val="24"/>
          <w:szCs w:val="24"/>
          <w:u w:val="single"/>
        </w:rPr>
      </w:pPr>
      <w:r>
        <w:rPr>
          <w:rFonts w:hint="eastAsia" w:ascii="宋体" w:hAnsi="宋体" w:cs="宋体"/>
          <w:b/>
          <w:bCs/>
          <w:sz w:val="24"/>
          <w:szCs w:val="24"/>
          <w:u w:val="single"/>
        </w:rPr>
        <w:t xml:space="preserve">承包人对现场人员（含发包人）的施工安全、现场秩序、工程保护、环境保护等负责任，禁止外单位施工车辆、人员出入工地。承包人还须对工地围墙、照明、防护、标志、警告信号和门卫等做出具体安排，在各种危险部位设置明显的安全警示标志，安全警示标志必须符合国家标准，如发生安全事故，责任概由承包人承担。</w:t>
      </w:r>
      <w:r/>
    </w:p>
    <w:p>
      <w:pPr>
        <w:ind w:firstLine="482"/>
        <w:spacing w:line="480" w:lineRule="exact"/>
        <w:rPr>
          <w:rFonts w:ascii="宋体" w:hAnsi="宋体" w:cs="宋体"/>
          <w:b/>
          <w:sz w:val="24"/>
          <w:szCs w:val="24"/>
          <w:u w:val="single"/>
        </w:rPr>
      </w:pPr>
      <w:r>
        <w:rPr>
          <w:rFonts w:hint="eastAsia" w:ascii="宋体" w:hAnsi="宋体" w:cs="宋体"/>
          <w:b/>
          <w:sz w:val="24"/>
          <w:szCs w:val="24"/>
          <w:u w:val="single"/>
        </w:rPr>
        <w:t xml:space="preserve">特种作业人员，必须按照国家有关规定经过专门的安全作业培训，并取得特种作业操作资格证书后，方可上岗作业。</w:t>
      </w:r>
      <w:r/>
    </w:p>
    <w:p>
      <w:pPr>
        <w:ind w:firstLine="482"/>
        <w:spacing w:line="480" w:lineRule="exact"/>
        <w:rPr>
          <w:rFonts w:ascii="宋体" w:hAnsi="宋体" w:cs="宋体"/>
          <w:b/>
          <w:sz w:val="24"/>
          <w:szCs w:val="24"/>
          <w:u w:val="single"/>
        </w:rPr>
      </w:pPr>
      <w:r>
        <w:rPr>
          <w:rFonts w:hint="eastAsia" w:ascii="宋体" w:hAnsi="宋体" w:cs="宋体"/>
          <w:b/>
          <w:sz w:val="24"/>
          <w:szCs w:val="24"/>
          <w:u w:val="single"/>
        </w:rPr>
        <w:t xml:space="preserve">承包人负责施工期间施工区域内的安全保卫工作，包括在施工区域内提供和维护有利于工程和公众安全和方便的灯光、护板、格栅等警告警示信号和警卫。</w:t>
      </w:r>
      <w:r/>
    </w:p>
    <w:p>
      <w:pPr>
        <w:ind w:firstLine="482"/>
        <w:spacing w:line="480" w:lineRule="exact"/>
        <w:rPr>
          <w:rFonts w:ascii="宋体" w:hAnsi="宋体" w:cs="宋体"/>
          <w:b/>
          <w:sz w:val="24"/>
          <w:szCs w:val="24"/>
          <w:u w:val="single"/>
        </w:rPr>
      </w:pPr>
      <w:r>
        <w:rPr>
          <w:rFonts w:hint="eastAsia" w:ascii="宋体" w:hAnsi="宋体" w:cs="宋体"/>
          <w:b/>
          <w:sz w:val="24"/>
          <w:szCs w:val="24"/>
          <w:u w:val="single"/>
        </w:rPr>
        <w:t xml:space="preserve">承包人负责在工程施工至竣工前及保修过程中施工现场全部承包人及相应工作人员的安全。除发包人代表或雇员及发包人因工作需要而聘请的第三方人员因行动过失而造成的伤亡外，发包人不承担承包人及其分包单位雇工或其他人员的伤亡赔偿或补偿责任。</w:t>
      </w:r>
      <w:r/>
    </w:p>
    <w:p>
      <w:pPr>
        <w:ind w:right="1" w:firstLine="480"/>
        <w:jc w:val="left"/>
        <w:spacing w:before="2" w:line="480" w:lineRule="exact"/>
        <w:widowControl/>
        <w:rPr>
          <w:rFonts w:ascii="宋体" w:hAnsi="宋体" w:cs="宋体"/>
          <w:color w:val="000000"/>
          <w:sz w:val="25"/>
          <w:szCs w:val="25"/>
        </w:rPr>
      </w:pPr>
      <w:r>
        <w:rPr>
          <w:rFonts w:hint="eastAsia" w:ascii="宋体" w:hAnsi="宋体" w:cs="宋体"/>
          <w:sz w:val="24"/>
          <w:szCs w:val="24"/>
        </w:rPr>
        <w:t xml:space="preserve">6.2.1 文明施工</w:t>
      </w:r>
      <w:r>
        <w:rPr>
          <w:rFonts w:hint="eastAsia" w:ascii="宋体" w:hAnsi="宋体" w:cs="宋体"/>
          <w:sz w:val="24"/>
          <w:szCs w:val="24"/>
        </w:rPr>
        <w:br/>
        <w:t xml:space="preserve">　　合同当事人对文明施工的要求：</w:t>
      </w:r>
      <w:r>
        <w:rPr>
          <w:rFonts w:hint="eastAsia" w:ascii="宋体" w:hAnsi="宋体" w:cs="宋体"/>
          <w:sz w:val="24"/>
          <w:szCs w:val="24"/>
          <w:u w:val="single"/>
        </w:rPr>
        <w:t xml:space="preserve">1、施工现场办公室、宿舍、食堂等每天进行清扫。承担因自身原因违反规定造成的损失和罚款；工程完工前必须清理现场。2、承包人自觉按文明创建等要求认真做好卫生保洁、清除杂草与漂浮物，及时扶正苗木等常规性和突击性工作。3、遇到地下管线和邻近建筑物、构筑物（含文物保护建筑）、古树名木由承包人负责保护，及时上报发包人负责协调，费用由责任单位承担。因承包人原因未采取保护措施或发包人协调未答复前造成破坏、损失的，涉及费用一律由承包人承担</w:t>
      </w:r>
      <w:r>
        <w:rPr>
          <w:rFonts w:hint="eastAsia" w:ascii="宋体" w:hAnsi="宋体" w:cs="宋体"/>
          <w:sz w:val="24"/>
          <w:szCs w:val="24"/>
        </w:rPr>
        <w:t xml:space="preserve">。</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 工期和进度</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7.1 施工组织设计</w:t>
      </w:r>
      <w:r/>
    </w:p>
    <w:p>
      <w:pPr>
        <w:ind w:right="1" w:firstLine="480"/>
        <w:jc w:val="left"/>
        <w:spacing w:before="2" w:line="480" w:lineRule="exact"/>
        <w:widowControl/>
        <w:rPr>
          <w:rFonts w:ascii="宋体" w:hAnsi="宋体" w:cs="宋体"/>
          <w:color w:val="000000"/>
          <w:sz w:val="25"/>
          <w:szCs w:val="25"/>
        </w:rPr>
      </w:pPr>
      <w:r>
        <w:rPr>
          <w:rFonts w:hint="eastAsia" w:ascii="宋体" w:hAnsi="宋体" w:cs="宋体"/>
          <w:sz w:val="24"/>
          <w:szCs w:val="24"/>
        </w:rPr>
        <w:t xml:space="preserve">7.1.1 </w:t>
      </w:r>
      <w:r>
        <w:rPr>
          <w:rFonts w:hint="eastAsia" w:ascii="宋体" w:hAnsi="宋体" w:cs="宋体"/>
          <w:color w:val="000000"/>
          <w:spacing w:val="2"/>
          <w:sz w:val="25"/>
          <w:szCs w:val="25"/>
        </w:rPr>
        <w:t xml:space="preserve">合同当事人约定的施工组织设计应包括的其他内容：</w:t>
      </w:r>
      <w:r>
        <w:rPr>
          <w:rFonts w:hint="eastAsia" w:ascii="宋体" w:hAnsi="宋体" w:cs="宋体"/>
          <w:b/>
          <w:bCs/>
          <w:sz w:val="24"/>
          <w:szCs w:val="24"/>
          <w:u w:val="single"/>
          <w:lang w:eastAsia="zh-TW"/>
        </w:rPr>
        <w:t xml:space="preserve">按招标文件约定，招标文件无约定的按通用条款或双方另行约定。</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7.1.2 施工组织设计的提交和修改</w:t>
      </w:r>
      <w:r/>
    </w:p>
    <w:p>
      <w:pPr>
        <w:ind w:firstLine="524"/>
        <w:jc w:val="left"/>
        <w:spacing w:line="480" w:lineRule="exact"/>
        <w:widowControl/>
        <w:rPr>
          <w:rFonts w:ascii="宋体" w:hAnsi="宋体" w:cs="宋体"/>
          <w:sz w:val="24"/>
          <w:szCs w:val="24"/>
        </w:rPr>
      </w:pPr>
      <w:r>
        <w:rPr>
          <w:rFonts w:hint="eastAsia" w:ascii="宋体" w:hAnsi="宋体" w:cs="宋体"/>
          <w:color w:val="000000"/>
          <w:spacing w:val="6"/>
          <w:sz w:val="25"/>
          <w:szCs w:val="25"/>
        </w:rPr>
        <w:t xml:space="preserve">承包人提交详细施工组织设计的期限的约定：</w:t>
      </w:r>
      <w:r>
        <w:rPr>
          <w:rFonts w:hint="eastAsia" w:ascii="宋体" w:hAnsi="宋体" w:cs="宋体"/>
          <w:sz w:val="24"/>
          <w:szCs w:val="24"/>
          <w:u w:val="single"/>
        </w:rPr>
        <w:t xml:space="preserve">开工前3天提供本工程实施性施工组织设计和工程总进度计划。每周、月向监理和发包人提供下周、月进度计划。每周、月的工程实际进度与经确认的进度计划不符时，必须以书面形式上报监理、发包人，并按发包人的要求提出改进措施，经发包人确认同意后执行。因承包人的原因导致实际进度与进度计划不符，承包人无权就改进措施提出追加合同价款</w:t>
      </w:r>
      <w:r>
        <w:rPr>
          <w:rFonts w:hint="eastAsia" w:ascii="宋体" w:hAnsi="宋体" w:cs="宋体"/>
          <w:sz w:val="24"/>
          <w:szCs w:val="24"/>
        </w:rPr>
        <w:t xml:space="preserve">。</w:t>
      </w:r>
      <w:r/>
    </w:p>
    <w:p>
      <w:pPr>
        <w:ind w:firstLine="500"/>
        <w:jc w:val="left"/>
        <w:spacing w:line="480" w:lineRule="exact"/>
        <w:widowControl/>
        <w:rPr>
          <w:rFonts w:ascii="宋体" w:hAnsi="宋体" w:cs="宋体"/>
          <w:sz w:val="24"/>
          <w:szCs w:val="24"/>
          <w:u w:val="single"/>
        </w:rPr>
      </w:pPr>
      <w:r>
        <w:rPr>
          <w:rFonts w:hint="eastAsia" w:ascii="宋体" w:hAnsi="宋体" w:cs="宋体"/>
          <w:color w:val="000000"/>
          <w:sz w:val="25"/>
          <w:szCs w:val="25"/>
        </w:rPr>
        <w:t xml:space="preserve">发包人和监理人在收到详细的施工组织设计后确认或提出修改意见的期限：</w:t>
      </w:r>
      <w:r>
        <w:rPr>
          <w:rFonts w:hint="eastAsia" w:ascii="宋体" w:hAnsi="宋体" w:cs="宋体"/>
          <w:b/>
          <w:bCs/>
          <w:sz w:val="24"/>
          <w:szCs w:val="24"/>
          <w:u w:val="single"/>
        </w:rPr>
        <w:t xml:space="preserve">收到上述文件后7日内予以确认</w:t>
      </w:r>
      <w:r>
        <w:rPr>
          <w:rFonts w:hint="eastAsia" w:ascii="宋体" w:hAnsi="宋体" w:cs="宋体"/>
          <w:sz w:val="24"/>
          <w:szCs w:val="24"/>
          <w:u w:val="single"/>
        </w:rPr>
        <w:t xml:space="preserve">。</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7.2 施工进度计划</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7.2.2 施工进度计划的修订</w:t>
      </w:r>
      <w:r/>
    </w:p>
    <w:p>
      <w:pPr>
        <w:ind w:right="1" w:firstLine="524"/>
        <w:jc w:val="left"/>
        <w:spacing w:before="2" w:line="480" w:lineRule="exact"/>
        <w:widowControl/>
        <w:rPr>
          <w:rFonts w:ascii="宋体" w:hAnsi="宋体" w:cs="宋体"/>
          <w:b/>
          <w:bCs/>
          <w:sz w:val="24"/>
          <w:szCs w:val="21"/>
          <w:u w:val="single"/>
        </w:rPr>
      </w:pPr>
      <w:r>
        <w:rPr>
          <w:rFonts w:hint="eastAsia" w:ascii="宋体" w:hAnsi="宋体" w:cs="宋体"/>
          <w:color w:val="000000"/>
          <w:spacing w:val="6"/>
          <w:sz w:val="25"/>
          <w:szCs w:val="25"/>
        </w:rPr>
        <w:t xml:space="preserve">发包人和监理</w:t>
      </w:r>
      <w:r>
        <w:rPr>
          <w:rFonts w:hint="eastAsia" w:ascii="宋体" w:hAnsi="宋体" w:cs="宋体"/>
          <w:color w:val="000000"/>
          <w:sz w:val="25"/>
          <w:szCs w:val="25"/>
        </w:rPr>
        <w:t xml:space="preserve">人在收到修订的施工进度计划后确认或提出修改意见的期限：</w:t>
      </w:r>
      <w:r>
        <w:rPr>
          <w:rFonts w:hint="eastAsia" w:ascii="宋体" w:hAnsi="宋体" w:cs="宋体"/>
          <w:b/>
          <w:sz w:val="24"/>
          <w:szCs w:val="24"/>
          <w:u w:val="single"/>
        </w:rPr>
        <w:t xml:space="preserve">承包人提交后7日内。</w:t>
      </w:r>
      <w:r>
        <w:rPr>
          <w:rFonts w:hint="eastAsia" w:ascii="宋体" w:hAnsi="宋体" w:cs="宋体"/>
          <w:b/>
          <w:bCs/>
          <w:sz w:val="24"/>
          <w:szCs w:val="21"/>
          <w:u w:val="single"/>
        </w:rPr>
        <w:t xml:space="preserve">每周、每月的工程实际进度与经确认的进度计划不符时，必须以书面形式上报监理、发包人，并按发包人的要求提出改进措施，经发包人确认同意后执行。因承包人的原因导致实际进度与进度计划不符，承包人无权就改进措施提出索赔。</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7.3 开工</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7.3.1 开工准备</w:t>
      </w:r>
      <w:r/>
    </w:p>
    <w:p>
      <w:pPr>
        <w:ind w:firstLine="524"/>
        <w:jc w:val="left"/>
        <w:spacing w:line="480" w:lineRule="exact"/>
        <w:widowControl/>
        <w:rPr>
          <w:rFonts w:ascii="宋体" w:hAnsi="宋体" w:cs="宋体"/>
          <w:color w:val="000000"/>
          <w:sz w:val="25"/>
          <w:szCs w:val="25"/>
        </w:rPr>
      </w:pPr>
      <w:r>
        <w:rPr>
          <w:rFonts w:hint="eastAsia" w:ascii="宋体" w:hAnsi="宋体" w:cs="宋体"/>
          <w:color w:val="000000"/>
          <w:spacing w:val="6"/>
          <w:sz w:val="25"/>
          <w:szCs w:val="25"/>
        </w:rPr>
        <w:t xml:space="preserve">关于</w:t>
      </w:r>
      <w:r>
        <w:rPr>
          <w:rFonts w:hint="eastAsia" w:ascii="宋体" w:hAnsi="宋体" w:cs="宋体"/>
          <w:color w:val="000000"/>
          <w:sz w:val="25"/>
          <w:szCs w:val="25"/>
        </w:rPr>
        <w:t xml:space="preserve">承包人提交工程开工报审表的期限：</w:t>
      </w:r>
      <w:r>
        <w:rPr>
          <w:rFonts w:hint="eastAsia" w:ascii="宋体" w:hAnsi="宋体" w:cs="宋体"/>
          <w:b/>
          <w:sz w:val="24"/>
          <w:szCs w:val="24"/>
          <w:u w:val="single"/>
        </w:rPr>
        <w:t xml:space="preserve">合同签订后3天内</w:t>
      </w:r>
      <w:r/>
    </w:p>
    <w:p>
      <w:pPr>
        <w:ind w:firstLine="496"/>
        <w:jc w:val="left"/>
        <w:spacing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关于发包人应完成的其他开工准备工作及期限：</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firstLine="496"/>
        <w:jc w:val="left"/>
        <w:spacing w:line="480" w:lineRule="exact"/>
        <w:widowControl/>
        <w:rPr>
          <w:rFonts w:ascii="宋体" w:hAnsi="宋体" w:cs="宋体"/>
          <w:color w:val="000000"/>
          <w:spacing w:val="-1"/>
          <w:sz w:val="25"/>
          <w:szCs w:val="25"/>
          <w:u w:val="single"/>
        </w:rPr>
      </w:pPr>
      <w:r>
        <w:rPr>
          <w:rFonts w:hint="eastAsia" w:ascii="宋体" w:hAnsi="宋体" w:cs="宋体"/>
          <w:color w:val="000000"/>
          <w:spacing w:val="-1"/>
          <w:sz w:val="25"/>
          <w:szCs w:val="25"/>
        </w:rPr>
        <w:t xml:space="preserve">关于承包人应完成的其他开工准备工作及期限：</w:t>
      </w:r>
      <w:r>
        <w:rPr>
          <w:rFonts w:hint="eastAsia" w:ascii="宋体" w:hAnsi="宋体" w:cs="宋体"/>
          <w:color w:val="000000"/>
          <w:spacing w:val="-1"/>
          <w:sz w:val="25"/>
          <w:szCs w:val="25"/>
          <w:u w:val="single"/>
        </w:rPr>
        <w:t xml:space="preserve">遵守政府有关部门对施工现场交通、施工噪音、环境保护和安全生产等管理规定，按规定办理有关手续，并以书面形式通知发包人 。</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7.3.2 开工通知</w:t>
      </w:r>
      <w:r/>
    </w:p>
    <w:p>
      <w:pPr>
        <w:ind w:firstLine="524"/>
        <w:jc w:val="left"/>
        <w:spacing w:line="480" w:lineRule="exact"/>
        <w:widowControl/>
        <w:rPr>
          <w:rFonts w:ascii="宋体" w:hAnsi="宋体" w:cs="宋体"/>
          <w:color w:val="000000"/>
          <w:spacing w:val="6"/>
          <w:sz w:val="25"/>
          <w:szCs w:val="25"/>
        </w:rPr>
      </w:pPr>
      <w:r>
        <w:rPr>
          <w:rFonts w:hint="eastAsia" w:ascii="宋体" w:hAnsi="宋体" w:cs="宋体"/>
          <w:color w:val="000000"/>
          <w:spacing w:val="6"/>
          <w:sz w:val="25"/>
          <w:szCs w:val="25"/>
        </w:rPr>
        <w:t xml:space="preserve">因发包人原因造成监理人未能在计划开工日期之日起90天内发出开工通知的，承包人有权提出价格调整要求，或者解除合同。</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7.4 测量放线</w:t>
      </w:r>
      <w:r/>
    </w:p>
    <w:p>
      <w:pPr>
        <w:ind w:firstLine="524"/>
        <w:jc w:val="left"/>
        <w:spacing w:line="480" w:lineRule="exact"/>
        <w:widowControl/>
        <w:rPr>
          <w:rFonts w:ascii="宋体" w:hAnsi="宋体" w:cs="宋体"/>
          <w:color w:val="000000"/>
          <w:sz w:val="25"/>
          <w:szCs w:val="25"/>
        </w:rPr>
      </w:pPr>
      <w:r>
        <w:rPr>
          <w:rFonts w:hint="eastAsia" w:ascii="宋体" w:hAnsi="宋体" w:cs="宋体"/>
          <w:color w:val="000000"/>
          <w:spacing w:val="6"/>
          <w:sz w:val="25"/>
          <w:szCs w:val="25"/>
        </w:rPr>
        <w:t xml:space="preserve">7.4.1发包人通</w:t>
      </w:r>
      <w:r>
        <w:rPr>
          <w:rFonts w:hint="eastAsia" w:ascii="宋体" w:hAnsi="宋体" w:cs="宋体"/>
          <w:color w:val="000000"/>
          <w:spacing w:val="-2"/>
          <w:sz w:val="25"/>
          <w:szCs w:val="25"/>
        </w:rPr>
        <w:t xml:space="preserve">过监理人向承包人提供测量基准点、基准线和水准点及其书面资料的期限：</w:t>
      </w:r>
      <w:r>
        <w:rPr>
          <w:rFonts w:hint="eastAsia" w:ascii="宋体" w:hAnsi="宋体" w:cs="宋体"/>
          <w:b/>
          <w:sz w:val="24"/>
          <w:szCs w:val="24"/>
          <w:u w:val="single"/>
        </w:rPr>
        <w:t xml:space="preserve">合同签订后3天内</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7.5 工期延误</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7.5.1 因发包人原因导致工期延误</w:t>
      </w:r>
      <w:r/>
    </w:p>
    <w:p>
      <w:pPr>
        <w:ind w:firstLine="480"/>
        <w:jc w:val="left"/>
        <w:spacing w:line="480" w:lineRule="exact"/>
        <w:rPr>
          <w:rFonts w:ascii="宋体" w:hAnsi="宋体" w:cs="宋体"/>
          <w:b/>
          <w:bCs/>
          <w:sz w:val="24"/>
          <w:szCs w:val="24"/>
          <w:u w:val="single"/>
        </w:rPr>
      </w:pPr>
      <w:r>
        <w:rPr>
          <w:rFonts w:hint="eastAsia" w:ascii="宋体" w:hAnsi="宋体" w:cs="宋体"/>
          <w:sz w:val="24"/>
          <w:szCs w:val="24"/>
        </w:rPr>
        <w:t xml:space="preserve">因发包人原因导致工期延误的其他情形：</w:t>
      </w:r>
      <w:r>
        <w:rPr>
          <w:rFonts w:hint="eastAsia" w:ascii="宋体" w:hAnsi="宋体" w:cs="宋体"/>
          <w:b/>
          <w:bCs/>
          <w:sz w:val="24"/>
          <w:szCs w:val="24"/>
          <w:u w:val="single"/>
        </w:rPr>
        <w:t xml:space="preserve">/。</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w:t>
      </w:r>
      <w:bookmarkStart w:id="75" w:name="_Toc318581169"/>
      <w:r/>
      <w:bookmarkStart w:id="76" w:name="_Toc312677486"/>
      <w:r/>
      <w:bookmarkStart w:id="77" w:name="_Toc312678012"/>
      <w:r/>
      <w:bookmarkStart w:id="78" w:name="_Toc300934970"/>
      <w:r/>
      <w:bookmarkStart w:id="79" w:name="_Toc297216177"/>
      <w:r/>
      <w:bookmarkStart w:id="80" w:name="_Toc303539127"/>
      <w:r/>
      <w:bookmarkStart w:id="81" w:name="_Toc304295548"/>
      <w:r/>
      <w:bookmarkStart w:id="82" w:name="_Toc297123518"/>
      <w:r>
        <w:rPr>
          <w:rFonts w:hint="eastAsia" w:ascii="宋体" w:hAnsi="宋体" w:cs="宋体"/>
          <w:sz w:val="24"/>
          <w:szCs w:val="24"/>
        </w:rPr>
        <w:t xml:space="preserve">.5.2 因承包人原因导致工期延误</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工程延期的审批：</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（1）必须是非承包人自身的原因造成的工期延误，发包人才可以考虑是否受理承包人的延期申请；</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（2）若因非承包人自身原因导致局部工程受到影响，但承包人可以采取措施予以弥补，而又不影响工程总工期的，工期也不予顺延；</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（3）双方约定本工程属于但不限于下列情况者，工期不予顺延：</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①因承包人违反规范或因工程质量不合格而进行返工、重建、修建的施工工期，均不计入本项目的施工工期；</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②因承包人违反规范施工，以伪劣材料充抵合同规定的品牌、型号、质量等级，或没有按投标时报送样品进行采购供货，或未按合同约定进行人员配置等，经监理工程师下达停工令的停工日期不得顺延；</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③承包人没有组织和协调好各相关施工队伍进行施工而造成工期延误，由承包人承担责任；</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④承包人未按设计要求施工，发包人要求返工的工期不得顺延；</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⑤工程实施期间或完工后接受有关部门检查发现存在质量问题，需作整改，其整改费用和延误工期均由承包人自行承担，并负责经济赔偿；</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⑥因承包人原因的待料工期不予顺延，但不可抗力除外；</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⑦延期工程项目如果不是关键工作，即使是重要工序，如不影响总工期则工期不予顺延；</w:t>
      </w:r>
      <w:bookmarkEnd w:id="75"/>
      <w:r/>
      <w:bookmarkEnd w:id="76"/>
      <w:r/>
      <w:bookmarkEnd w:id="77"/>
      <w:r/>
      <w:r/>
    </w:p>
    <w:p>
      <w:pPr>
        <w:ind w:right="1" w:firstLine="480"/>
        <w:jc w:val="left"/>
        <w:spacing w:before="2" w:line="480" w:lineRule="exact"/>
        <w:widowControl/>
        <w:rPr>
          <w:rFonts w:ascii="宋体" w:hAnsi="宋体" w:cs="宋体"/>
          <w:b/>
          <w:bCs/>
          <w:sz w:val="24"/>
          <w:szCs w:val="24"/>
          <w:u w:val="single"/>
        </w:rPr>
      </w:pPr>
      <w:r>
        <w:rPr>
          <w:rFonts w:hint="eastAsia" w:ascii="宋体" w:hAnsi="宋体" w:cs="宋体"/>
          <w:sz w:val="24"/>
          <w:szCs w:val="24"/>
        </w:rPr>
        <w:t xml:space="preserve">因</w:t>
      </w:r>
      <w:bookmarkStart w:id="83" w:name="_Toc312678013"/>
      <w:r/>
      <w:bookmarkStart w:id="84" w:name="_Toc312677487"/>
      <w:r/>
      <w:bookmarkStart w:id="85" w:name="_Toc318581170"/>
      <w:r>
        <w:rPr>
          <w:rFonts w:hint="eastAsia" w:ascii="宋体" w:hAnsi="宋体" w:cs="宋体"/>
          <w:sz w:val="24"/>
          <w:szCs w:val="24"/>
        </w:rPr>
        <w:t xml:space="preserve">承包人原因造成工期延误，</w:t>
      </w:r>
      <w:r>
        <w:rPr>
          <w:rFonts w:hint="eastAsia" w:ascii="宋体" w:hAnsi="宋体" w:cs="宋体"/>
          <w:sz w:val="24"/>
          <w:szCs w:val="24"/>
        </w:rPr>
        <w:t xml:space="preserve">逾期竣工违约金的计算方法为：</w:t>
      </w:r>
      <w:r>
        <w:rPr>
          <w:rFonts w:hint="eastAsia" w:ascii="宋体" w:hAnsi="宋体" w:cs="宋体"/>
          <w:b/>
          <w:bCs/>
          <w:sz w:val="24"/>
          <w:szCs w:val="24"/>
          <w:u w:val="single"/>
        </w:rPr>
        <w:t xml:space="preserve">因承包人原因延误工期，在规定的工期前未能完成，则除工期保证金不予退还外，工期每推迟一天，支付给发包人违约金2000元，超过10天，</w:t>
      </w:r>
      <w:bookmarkEnd w:id="78"/>
      <w:r/>
      <w:bookmarkEnd w:id="79"/>
      <w:r/>
      <w:bookmarkEnd w:id="80"/>
      <w:r/>
      <w:bookmarkEnd w:id="81"/>
      <w:r/>
      <w:bookmarkEnd w:id="82"/>
      <w:r/>
      <w:bookmarkEnd w:id="83"/>
      <w:r/>
      <w:bookmarkEnd w:id="84"/>
      <w:r/>
      <w:bookmarkEnd w:id="85"/>
      <w:r>
        <w:rPr>
          <w:rFonts w:hint="eastAsia" w:ascii="宋体" w:hAnsi="宋体" w:cs="宋体"/>
          <w:b/>
          <w:bCs/>
          <w:sz w:val="24"/>
          <w:szCs w:val="24"/>
          <w:u w:val="single"/>
        </w:rPr>
        <w:t xml:space="preserve">发包人有权要求承包人清退出场，并按应予计量工程量的70%款项结算。</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7.6 不利物质条件</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不利物质条件的其他情形和有关约定：</w:t>
      </w:r>
      <w:r>
        <w:rPr>
          <w:rFonts w:hint="eastAsia" w:ascii="宋体" w:hAnsi="宋体" w:cs="宋体"/>
          <w:color w:val="000000"/>
          <w:spacing w:val="2"/>
          <w:sz w:val="25"/>
          <w:szCs w:val="25"/>
          <w:u w:val="single"/>
        </w:rPr>
        <w:t xml:space="preserve">/  </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7.7 异常恶劣的气候条件</w:t>
      </w:r>
      <w:r/>
    </w:p>
    <w:p>
      <w:pPr>
        <w:ind w:firstLine="508"/>
        <w:jc w:val="left"/>
        <w:spacing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发包人和承包人同意以下情形视为异常恶劣的气候条件：</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（1） </w:t>
      </w:r>
      <w:r>
        <w:rPr>
          <w:rFonts w:hint="eastAsia" w:ascii="宋体" w:hAnsi="宋体" w:cs="宋体"/>
          <w:color w:val="000000"/>
          <w:sz w:val="25"/>
          <w:szCs w:val="25"/>
          <w:u w:val="single"/>
        </w:rPr>
        <w:t xml:space="preserve">以气象部门认定的为准</w:t>
      </w:r>
      <w:r>
        <w:rPr>
          <w:rFonts w:hint="eastAsia" w:ascii="宋体" w:hAnsi="宋体" w:cs="宋体"/>
          <w:color w:val="000000"/>
          <w:sz w:val="25"/>
          <w:szCs w:val="25"/>
        </w:rPr>
        <w:t xml:space="preserve">；</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7.9 提前竣工的奖励</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7</w:t>
      </w:r>
      <w:r>
        <w:rPr>
          <w:rFonts w:hint="eastAsia" w:ascii="宋体" w:hAnsi="宋体" w:cs="宋体"/>
          <w:sz w:val="24"/>
          <w:szCs w:val="24"/>
        </w:rPr>
        <w:t xml:space="preserve">.9.2 提前竣工的奖励</w:t>
      </w:r>
      <w:r>
        <w:rPr>
          <w:rFonts w:hint="eastAsia" w:ascii="宋体" w:hAnsi="宋体" w:cs="宋体"/>
          <w:color w:val="000000"/>
          <w:spacing w:val="2"/>
          <w:sz w:val="25"/>
          <w:szCs w:val="25"/>
        </w:rPr>
        <w:t xml:space="preserve">：</w:t>
      </w:r>
      <w:r>
        <w:rPr>
          <w:rFonts w:hint="eastAsia" w:ascii="宋体" w:hAnsi="宋体" w:cs="宋体"/>
          <w:color w:val="000000"/>
          <w:spacing w:val="2"/>
          <w:sz w:val="25"/>
          <w:szCs w:val="25"/>
          <w:u w:val="single"/>
        </w:rPr>
        <w:t xml:space="preserve">无   </w:t>
      </w:r>
      <w:r>
        <w:rPr>
          <w:rFonts w:hint="eastAsia" w:ascii="宋体" w:hAnsi="宋体" w:cs="宋体"/>
          <w:color w:val="000000"/>
          <w:spacing w:val="2"/>
          <w:sz w:val="25"/>
          <w:szCs w:val="25"/>
        </w:rPr>
        <w:t xml:space="preserve">。</w:t>
      </w:r>
      <w:r/>
    </w:p>
    <w:p>
      <w:pPr>
        <w:ind w:firstLine="480"/>
        <w:jc w:val="left"/>
        <w:spacing w:line="480" w:lineRule="exact"/>
        <w:widowControl/>
        <w:rPr>
          <w:rFonts w:ascii="宋体" w:hAnsi="宋体" w:cs="宋体"/>
          <w:sz w:val="24"/>
          <w:szCs w:val="24"/>
        </w:rPr>
      </w:pPr>
      <w:r>
        <w:rPr>
          <w:rFonts w:hint="eastAsia" w:ascii="宋体" w:hAnsi="宋体" w:cs="宋体"/>
          <w:sz w:val="24"/>
          <w:szCs w:val="24"/>
        </w:rPr>
        <w:t xml:space="preserve">8. 材料与设备</w:t>
      </w:r>
      <w:r/>
    </w:p>
    <w:p>
      <w:pPr>
        <w:ind w:firstLine="480"/>
        <w:jc w:val="left"/>
        <w:spacing w:line="480" w:lineRule="exact"/>
        <w:widowControl/>
        <w:rPr>
          <w:rFonts w:ascii="宋体" w:hAnsi="宋体" w:cs="宋体"/>
          <w:sz w:val="24"/>
          <w:szCs w:val="24"/>
        </w:rPr>
      </w:pPr>
      <w:r>
        <w:rPr>
          <w:rFonts w:hint="eastAsia" w:ascii="宋体" w:hAnsi="宋体" w:cs="宋体"/>
          <w:sz w:val="24"/>
          <w:szCs w:val="24"/>
        </w:rPr>
        <w:t xml:space="preserve">8.4 材料与工程设备的保管与使用</w:t>
      </w:r>
      <w:r/>
    </w:p>
    <w:p>
      <w:pPr>
        <w:ind w:firstLine="480"/>
        <w:jc w:val="left"/>
        <w:spacing w:line="480" w:lineRule="exact"/>
        <w:widowControl/>
        <w:rPr>
          <w:rFonts w:ascii="宋体" w:hAnsi="宋体" w:cs="宋体"/>
          <w:color w:val="000000"/>
          <w:sz w:val="25"/>
          <w:szCs w:val="25"/>
        </w:rPr>
      </w:pPr>
      <w:r>
        <w:rPr>
          <w:rFonts w:hint="eastAsia" w:ascii="宋体" w:hAnsi="宋体" w:cs="宋体"/>
          <w:sz w:val="24"/>
          <w:szCs w:val="24"/>
        </w:rPr>
        <w:t xml:space="preserve">8.4.1 发包人供应的材</w:t>
      </w:r>
      <w:r>
        <w:rPr>
          <w:rFonts w:hint="eastAsia" w:ascii="宋体" w:hAnsi="宋体" w:cs="宋体"/>
          <w:color w:val="000000"/>
          <w:spacing w:val="-2"/>
          <w:sz w:val="25"/>
          <w:szCs w:val="25"/>
        </w:rPr>
        <w:t xml:space="preserve">料设备的保管费用的承担：</w:t>
      </w:r>
      <w:r>
        <w:rPr>
          <w:rFonts w:hint="eastAsia" w:ascii="宋体" w:hAnsi="宋体" w:cs="宋体"/>
          <w:color w:val="000000"/>
          <w:spacing w:val="-2"/>
          <w:sz w:val="25"/>
          <w:szCs w:val="25"/>
          <w:u w:val="single"/>
        </w:rPr>
        <w:t xml:space="preserve">保管费用由承包人承担</w:t>
      </w:r>
      <w:r>
        <w:rPr>
          <w:rFonts w:hint="eastAsia" w:ascii="宋体" w:hAnsi="宋体" w:cs="宋体"/>
          <w:color w:val="000000"/>
          <w:spacing w:val="-2"/>
          <w:sz w:val="25"/>
          <w:szCs w:val="25"/>
        </w:rPr>
        <w:t xml:space="preserve">。</w:t>
      </w:r>
      <w:r/>
    </w:p>
    <w:p>
      <w:pPr>
        <w:ind w:firstLine="480"/>
        <w:jc w:val="left"/>
        <w:spacing w:line="480" w:lineRule="exact"/>
        <w:widowControl/>
        <w:rPr>
          <w:rFonts w:ascii="宋体" w:hAnsi="宋体" w:cs="宋体"/>
          <w:sz w:val="24"/>
          <w:szCs w:val="24"/>
        </w:rPr>
      </w:pPr>
      <w:r>
        <w:rPr>
          <w:rFonts w:hint="eastAsia" w:ascii="宋体" w:hAnsi="宋体" w:cs="宋体"/>
          <w:sz w:val="24"/>
          <w:szCs w:val="24"/>
        </w:rPr>
        <w:t xml:space="preserve">8.6 样品</w:t>
      </w:r>
      <w:r/>
    </w:p>
    <w:p>
      <w:pPr>
        <w:ind w:firstLine="480"/>
        <w:jc w:val="left"/>
        <w:spacing w:line="480" w:lineRule="exact"/>
        <w:widowControl/>
        <w:rPr>
          <w:rFonts w:ascii="宋体" w:hAnsi="宋体" w:cs="宋体"/>
          <w:sz w:val="24"/>
          <w:szCs w:val="24"/>
        </w:rPr>
      </w:pPr>
      <w:r>
        <w:rPr>
          <w:rFonts w:hint="eastAsia" w:ascii="宋体" w:hAnsi="宋体" w:cs="宋体"/>
          <w:sz w:val="24"/>
          <w:szCs w:val="24"/>
        </w:rPr>
        <w:t xml:space="preserve">8.6.1 样品的报送与封存</w:t>
      </w:r>
      <w:r/>
    </w:p>
    <w:p>
      <w:pPr>
        <w:ind w:firstLine="508"/>
        <w:jc w:val="left"/>
        <w:spacing w:line="480" w:lineRule="exact"/>
        <w:widowControl/>
        <w:rPr>
          <w:rFonts w:ascii="宋体" w:hAnsi="宋体" w:cs="宋体"/>
          <w:color w:val="000000"/>
          <w:spacing w:val="2"/>
          <w:sz w:val="25"/>
          <w:szCs w:val="25"/>
          <w:u w:val="single"/>
        </w:rPr>
      </w:pPr>
      <w:r>
        <w:rPr>
          <w:rFonts w:hint="eastAsia" w:ascii="宋体" w:hAnsi="宋体" w:cs="宋体"/>
          <w:color w:val="000000"/>
          <w:spacing w:val="2"/>
          <w:sz w:val="25"/>
          <w:szCs w:val="25"/>
        </w:rPr>
        <w:t xml:space="preserve">需要承包人报</w:t>
      </w:r>
      <w:r>
        <w:rPr>
          <w:rFonts w:hint="eastAsia" w:ascii="宋体" w:hAnsi="宋体" w:cs="宋体"/>
          <w:color w:val="000000"/>
          <w:spacing w:val="-4"/>
          <w:sz w:val="25"/>
          <w:szCs w:val="25"/>
        </w:rPr>
        <w:t xml:space="preserve">送样品的材料或工程设备，样品的种类</w:t>
      </w:r>
      <w:r>
        <w:rPr>
          <w:rFonts w:hint="eastAsia" w:ascii="宋体" w:hAnsi="宋体" w:cs="宋体"/>
          <w:color w:val="000000"/>
          <w:spacing w:val="-5"/>
          <w:sz w:val="25"/>
          <w:szCs w:val="25"/>
        </w:rPr>
        <w:t xml:space="preserve">、名称、规格、数量要求：</w:t>
      </w:r>
      <w:r>
        <w:rPr>
          <w:rFonts w:hint="eastAsia" w:ascii="宋体" w:hAnsi="宋体" w:cs="宋体"/>
          <w:color w:val="000000"/>
          <w:spacing w:val="2"/>
          <w:sz w:val="25"/>
          <w:szCs w:val="25"/>
          <w:u w:val="single"/>
        </w:rPr>
        <w:t xml:space="preserve">/  </w:t>
      </w:r>
      <w:r/>
    </w:p>
    <w:p>
      <w:pPr>
        <w:ind w:right="1" w:firstLine="480"/>
        <w:jc w:val="left"/>
        <w:spacing w:before="2" w:line="480" w:lineRule="exact"/>
        <w:widowControl/>
        <w:rPr>
          <w:rFonts w:ascii="宋体" w:hAnsi="宋体" w:cs="宋体"/>
          <w:sz w:val="24"/>
          <w:szCs w:val="24"/>
        </w:rPr>
      </w:pPr>
      <w:r>
        <w:rPr>
          <w:rFonts w:hint="eastAsia" w:ascii="宋体" w:hAnsi="宋体" w:cs="宋体"/>
          <w:sz w:val="24"/>
          <w:szCs w:val="24"/>
        </w:rPr>
        <w:t xml:space="preserve">8.8 施工设备和临时设施</w:t>
      </w:r>
      <w:r/>
    </w:p>
    <w:p>
      <w:pPr>
        <w:ind w:firstLine="508"/>
        <w:jc w:val="left"/>
        <w:spacing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8.8.1 承包人提供的施工设备和临时设施</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关于</w:t>
      </w:r>
      <w:r>
        <w:rPr>
          <w:rFonts w:hint="eastAsia" w:ascii="宋体" w:hAnsi="宋体" w:cs="宋体"/>
          <w:color w:val="000000"/>
          <w:spacing w:val="-3"/>
          <w:sz w:val="25"/>
          <w:szCs w:val="25"/>
        </w:rPr>
        <w:t xml:space="preserve">修建临时设施费用承担的约定：</w:t>
      </w:r>
      <w:r>
        <w:rPr>
          <w:rFonts w:hint="eastAsia" w:ascii="宋体" w:hAnsi="宋体" w:cs="宋体"/>
          <w:color w:val="000000"/>
          <w:spacing w:val="-3"/>
          <w:sz w:val="25"/>
          <w:szCs w:val="25"/>
          <w:u w:val="single"/>
        </w:rPr>
        <w:t xml:space="preserve">  承包人承担，费用</w:t>
      </w:r>
      <w:r>
        <w:rPr>
          <w:rFonts w:hint="eastAsia" w:ascii="宋体" w:hAnsi="宋体" w:cs="宋体"/>
          <w:color w:val="000000"/>
          <w:spacing w:val="-4"/>
          <w:sz w:val="25"/>
          <w:szCs w:val="25"/>
          <w:u w:val="single"/>
        </w:rPr>
        <w:t xml:space="preserve">包含在合同价款中</w:t>
      </w:r>
      <w:r>
        <w:rPr>
          <w:rFonts w:hint="eastAsia" w:ascii="宋体" w:hAnsi="宋体" w:cs="宋体"/>
          <w:color w:val="000000"/>
          <w:spacing w:val="-4"/>
          <w:sz w:val="25"/>
          <w:szCs w:val="25"/>
        </w:rPr>
        <w:t xml:space="preserve">。</w:t>
      </w:r>
      <w:r/>
    </w:p>
    <w:p>
      <w:pPr>
        <w:ind w:firstLine="508"/>
        <w:jc w:val="left"/>
        <w:spacing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9. 试验与检验</w:t>
      </w:r>
      <w:r/>
    </w:p>
    <w:p>
      <w:pPr>
        <w:ind w:firstLine="508"/>
        <w:jc w:val="left"/>
        <w:spacing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9.1 试验设备与试验人员</w:t>
      </w:r>
      <w:r/>
    </w:p>
    <w:p>
      <w:pPr>
        <w:ind w:firstLine="508"/>
        <w:jc w:val="left"/>
        <w:spacing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9.1.2 试验设备</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施工</w:t>
      </w:r>
      <w:r>
        <w:rPr>
          <w:rFonts w:hint="eastAsia" w:ascii="宋体" w:hAnsi="宋体" w:cs="宋体"/>
          <w:color w:val="000000"/>
          <w:spacing w:val="3"/>
          <w:sz w:val="25"/>
          <w:szCs w:val="25"/>
        </w:rPr>
        <w:t xml:space="preserve">现场需要配置的试验场所：</w:t>
      </w:r>
      <w:r>
        <w:rPr>
          <w:rFonts w:hint="eastAsia" w:ascii="宋体" w:hAnsi="宋体" w:cs="宋体"/>
          <w:b/>
          <w:sz w:val="24"/>
          <w:szCs w:val="24"/>
          <w:u w:val="single"/>
        </w:rPr>
        <w:t xml:space="preserve">按有关规定执行</w:t>
      </w:r>
      <w:r>
        <w:rPr>
          <w:rFonts w:hint="eastAsia" w:ascii="宋体" w:hAnsi="宋体" w:cs="宋体"/>
          <w:bCs/>
          <w:sz w:val="24"/>
          <w:szCs w:val="24"/>
        </w:rPr>
        <w:t xml:space="preserve">。</w:t>
      </w:r>
      <w:r/>
    </w:p>
    <w:p>
      <w:pPr>
        <w:ind w:firstLine="512"/>
        <w:jc w:val="left"/>
        <w:spacing w:line="480" w:lineRule="exact"/>
        <w:widowControl/>
        <w:rPr>
          <w:rFonts w:ascii="宋体" w:hAnsi="宋体" w:cs="宋体"/>
          <w:color w:val="000000"/>
          <w:sz w:val="25"/>
          <w:szCs w:val="25"/>
        </w:rPr>
      </w:pPr>
      <w:r>
        <w:rPr>
          <w:rFonts w:hint="eastAsia" w:ascii="宋体" w:hAnsi="宋体" w:cs="宋体"/>
          <w:color w:val="000000"/>
          <w:spacing w:val="3"/>
          <w:sz w:val="25"/>
          <w:szCs w:val="25"/>
        </w:rPr>
        <w:t xml:space="preserve">施工现场需要配备的试验设备：</w:t>
      </w:r>
      <w:r>
        <w:rPr>
          <w:rFonts w:hint="eastAsia" w:ascii="宋体" w:hAnsi="宋体" w:cs="宋体"/>
          <w:b/>
          <w:sz w:val="24"/>
          <w:szCs w:val="24"/>
          <w:u w:val="single"/>
        </w:rPr>
        <w:t xml:space="preserve">按有关规定执行</w:t>
      </w:r>
      <w:r>
        <w:rPr>
          <w:rFonts w:hint="eastAsia" w:ascii="宋体" w:hAnsi="宋体" w:cs="宋体"/>
          <w:color w:val="000000"/>
          <w:spacing w:val="2"/>
          <w:sz w:val="25"/>
          <w:szCs w:val="25"/>
        </w:rPr>
        <w:t xml:space="preserve">。</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施工现场需要具备的其他试验条件：</w:t>
      </w:r>
      <w:r>
        <w:rPr>
          <w:rFonts w:hint="eastAsia" w:ascii="宋体" w:hAnsi="宋体" w:cs="宋体"/>
          <w:color w:val="000000"/>
          <w:sz w:val="25"/>
          <w:szCs w:val="25"/>
          <w:u w:val="single"/>
        </w:rPr>
        <w:t xml:space="preserve">         /</w:t>
      </w:r>
      <w:r>
        <w:rPr>
          <w:rFonts w:hint="eastAsia" w:ascii="宋体" w:hAnsi="宋体" w:cs="宋体"/>
          <w:color w:val="000000"/>
          <w:sz w:val="25"/>
          <w:szCs w:val="25"/>
        </w:rPr>
        <w:t xml:space="preserve">。</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9.4 现场工艺试验</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现</w:t>
      </w:r>
      <w:r>
        <w:rPr>
          <w:rFonts w:hint="eastAsia" w:ascii="宋体" w:hAnsi="宋体" w:cs="宋体"/>
          <w:color w:val="000000"/>
          <w:spacing w:val="-4"/>
          <w:sz w:val="25"/>
          <w:szCs w:val="25"/>
        </w:rPr>
        <w:t xml:space="preserve">场工艺试验的有关约定：</w:t>
      </w:r>
      <w:r>
        <w:rPr>
          <w:rFonts w:hint="eastAsia" w:ascii="宋体" w:hAnsi="宋体" w:cs="宋体"/>
          <w:color w:val="000000"/>
          <w:sz w:val="25"/>
          <w:szCs w:val="25"/>
          <w:u w:val="single"/>
        </w:rPr>
        <w:t xml:space="preserve">         /</w:t>
      </w:r>
      <w:r>
        <w:rPr>
          <w:rFonts w:hint="eastAsia" w:ascii="宋体" w:hAnsi="宋体" w:cs="宋体"/>
          <w:color w:val="000000"/>
          <w:spacing w:val="2"/>
          <w:sz w:val="25"/>
          <w:szCs w:val="25"/>
          <w:u w:val="single"/>
        </w:rPr>
        <w:t xml:space="preserve">。</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10. 变更</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10.1 变更的范围</w:t>
      </w:r>
      <w:r/>
    </w:p>
    <w:p>
      <w:pPr>
        <w:ind w:firstLine="500"/>
        <w:jc w:val="left"/>
        <w:spacing w:line="480" w:lineRule="exact"/>
        <w:widowControl/>
        <w:rPr>
          <w:rFonts w:ascii="宋体" w:hAnsi="宋体" w:cs="宋体"/>
          <w:sz w:val="24"/>
          <w:szCs w:val="24"/>
        </w:rPr>
      </w:pPr>
      <w:r>
        <w:rPr>
          <w:rFonts w:hint="eastAsia" w:ascii="宋体" w:hAnsi="宋体" w:cs="宋体"/>
          <w:color w:val="000000"/>
          <w:sz w:val="25"/>
          <w:szCs w:val="25"/>
        </w:rPr>
        <w:t xml:space="preserve">关于</w:t>
      </w:r>
      <w:r>
        <w:rPr>
          <w:rFonts w:hint="eastAsia" w:ascii="宋体" w:hAnsi="宋体" w:cs="宋体"/>
          <w:color w:val="000000"/>
          <w:spacing w:val="-2"/>
          <w:sz w:val="25"/>
          <w:szCs w:val="25"/>
        </w:rPr>
        <w:t xml:space="preserve">变更的范围的约定：</w:t>
      </w:r>
      <w:r>
        <w:rPr>
          <w:rFonts w:hint="eastAsia" w:ascii="宋体" w:hAnsi="宋体" w:cs="宋体"/>
          <w:b/>
          <w:sz w:val="24"/>
          <w:szCs w:val="24"/>
          <w:u w:val="single"/>
        </w:rPr>
        <w:t xml:space="preserve">按通用条款约定</w:t>
      </w:r>
      <w:r>
        <w:rPr>
          <w:rFonts w:hint="eastAsia" w:ascii="宋体" w:hAnsi="宋体" w:cs="宋体"/>
          <w:sz w:val="24"/>
          <w:szCs w:val="24"/>
        </w:rPr>
        <w:t xml:space="preserve">。</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10.4 变更估价</w:t>
      </w:r>
      <w:r/>
    </w:p>
    <w:p>
      <w:pPr>
        <w:ind w:firstLine="500"/>
        <w:jc w:val="left"/>
        <w:spacing w:line="480" w:lineRule="exact"/>
        <w:widowControl/>
        <w:rPr>
          <w:rFonts w:ascii="宋体" w:hAnsi="宋体" w:cs="宋体"/>
          <w:color w:val="000000"/>
          <w:sz w:val="25"/>
          <w:szCs w:val="25"/>
        </w:rPr>
      </w:pPr>
      <w:r>
        <w:rPr>
          <w:rFonts w:hint="eastAsia" w:ascii="宋体" w:hAnsi="宋体" w:cs="宋体"/>
          <w:color w:val="000000"/>
          <w:sz w:val="25"/>
          <w:szCs w:val="25"/>
        </w:rPr>
        <w:t xml:space="preserve">10.4.1 变更估价原则</w:t>
      </w:r>
      <w:r/>
    </w:p>
    <w:p>
      <w:pPr>
        <w:ind w:firstLine="500"/>
        <w:jc w:val="left"/>
        <w:spacing w:line="480" w:lineRule="exact"/>
        <w:widowControl/>
        <w:rPr>
          <w:rFonts w:ascii="宋体" w:hAnsi="宋体" w:cs="宋体"/>
          <w:sz w:val="24"/>
          <w:szCs w:val="24"/>
        </w:rPr>
      </w:pPr>
      <w:r>
        <w:rPr>
          <w:rFonts w:hint="eastAsia" w:ascii="宋体" w:hAnsi="宋体" w:cs="宋体"/>
          <w:color w:val="000000"/>
          <w:sz w:val="25"/>
          <w:szCs w:val="25"/>
        </w:rPr>
        <w:t xml:space="preserve">关于变更估</w:t>
      </w:r>
      <w:r>
        <w:rPr>
          <w:rFonts w:hint="eastAsia" w:ascii="宋体" w:hAnsi="宋体" w:cs="宋体"/>
          <w:color w:val="000000"/>
          <w:spacing w:val="8"/>
          <w:sz w:val="25"/>
          <w:szCs w:val="25"/>
        </w:rPr>
        <w:t xml:space="preserve">价的约定：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532"/>
        <w:jc w:val="left"/>
        <w:spacing w:line="480" w:lineRule="exact"/>
        <w:widowControl/>
        <w:rPr>
          <w:rFonts w:ascii="宋体" w:hAnsi="宋体" w:cs="宋体"/>
          <w:color w:val="000000"/>
          <w:sz w:val="25"/>
          <w:szCs w:val="25"/>
        </w:rPr>
      </w:pPr>
      <w:r>
        <w:rPr>
          <w:rFonts w:hint="eastAsia" w:ascii="宋体" w:hAnsi="宋体" w:cs="宋体"/>
          <w:color w:val="000000"/>
          <w:spacing w:val="8"/>
          <w:sz w:val="25"/>
          <w:szCs w:val="25"/>
        </w:rPr>
        <w:t xml:space="preserve">10</w:t>
      </w:r>
      <w:r>
        <w:rPr>
          <w:rFonts w:hint="eastAsia" w:ascii="宋体" w:hAnsi="宋体" w:cs="宋体"/>
          <w:color w:val="000000"/>
          <w:spacing w:val="4"/>
          <w:sz w:val="25"/>
          <w:szCs w:val="25"/>
        </w:rPr>
        <w:t xml:space="preserve">.5承包人的合理化建议</w:t>
      </w:r>
      <w:r/>
    </w:p>
    <w:p>
      <w:pPr>
        <w:ind w:firstLine="508"/>
        <w:jc w:val="left"/>
        <w:spacing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监理人审查承包人合理化建议的期限：</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right="1"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发包人审批承包人合理化建议的期限：</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承包人提出的合理化建议降低了合同价格或者提高了工程经济效益</w:t>
      </w:r>
      <w:r>
        <w:rPr>
          <w:rFonts w:hint="eastAsia" w:ascii="宋体" w:hAnsi="宋体" w:cs="宋体"/>
          <w:color w:val="000000"/>
          <w:spacing w:val="1"/>
          <w:sz w:val="25"/>
          <w:szCs w:val="25"/>
        </w:rPr>
        <w:t xml:space="preserve">的奖励的</w:t>
      </w:r>
      <w:r>
        <w:rPr>
          <w:rFonts w:hint="eastAsia" w:ascii="宋体" w:hAnsi="宋体" w:cs="宋体"/>
          <w:color w:val="000000"/>
          <w:spacing w:val="-1"/>
          <w:sz w:val="25"/>
          <w:szCs w:val="25"/>
        </w:rPr>
        <w:t xml:space="preserve">方法和金额为：</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500"/>
        <w:jc w:val="left"/>
        <w:spacing w:before="1" w:line="480" w:lineRule="exact"/>
        <w:widowControl/>
        <w:rPr>
          <w:rFonts w:ascii="宋体" w:hAnsi="宋体" w:cs="宋体"/>
          <w:color w:val="000000"/>
          <w:sz w:val="25"/>
          <w:szCs w:val="25"/>
        </w:rPr>
      </w:pPr>
      <w:r>
        <w:rPr>
          <w:rFonts w:hint="eastAsia" w:ascii="宋体" w:hAnsi="宋体" w:cs="宋体"/>
          <w:color w:val="000000"/>
          <w:sz w:val="25"/>
          <w:szCs w:val="25"/>
        </w:rPr>
        <w:t xml:space="preserve">10.7暂估价</w:t>
      </w:r>
      <w:r/>
    </w:p>
    <w:p>
      <w:pPr>
        <w:ind w:firstLine="508"/>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暂</w:t>
      </w:r>
      <w:bookmarkStart w:id="86" w:name="_Toc318581176"/>
      <w:r/>
      <w:bookmarkStart w:id="87" w:name="_Toc312678034"/>
      <w:r/>
      <w:bookmarkStart w:id="88" w:name="_Toc312677508"/>
      <w:r>
        <w:rPr>
          <w:rFonts w:hint="eastAsia" w:ascii="宋体" w:hAnsi="宋体" w:cs="宋体"/>
          <w:color w:val="000000"/>
          <w:spacing w:val="2"/>
          <w:sz w:val="25"/>
          <w:szCs w:val="25"/>
        </w:rPr>
        <w:t xml:space="preserve">估价材料和工程设备：</w:t>
      </w:r>
      <w:r>
        <w:rPr>
          <w:rFonts w:hint="eastAsia" w:ascii="宋体" w:hAnsi="宋体" w:cs="宋体"/>
          <w:color w:val="000000"/>
          <w:spacing w:val="2"/>
          <w:sz w:val="25"/>
          <w:szCs w:val="25"/>
          <w:u w:val="single"/>
        </w:rPr>
        <w:t xml:space="preserve">如有（需有明细：《材料暂估单价及调整表》）</w:t>
      </w:r>
      <w:r>
        <w:rPr>
          <w:rFonts w:hint="eastAsia" w:ascii="宋体" w:hAnsi="宋体" w:cs="宋体"/>
          <w:color w:val="000000"/>
          <w:spacing w:val="2"/>
          <w:sz w:val="25"/>
          <w:szCs w:val="25"/>
        </w:rPr>
        <w:t xml:space="preserve">。</w:t>
      </w:r>
      <w:bookmarkEnd w:id="86"/>
      <w:r/>
      <w:bookmarkEnd w:id="87"/>
      <w:r/>
      <w:bookmarkEnd w:id="88"/>
      <w:r/>
      <w:r/>
    </w:p>
    <w:p>
      <w:pPr>
        <w:ind w:firstLine="508"/>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1</w:t>
      </w:r>
      <w:bookmarkStart w:id="89" w:name="_Toc312677509"/>
      <w:r/>
      <w:bookmarkStart w:id="90" w:name="_Toc312678035"/>
      <w:r/>
      <w:bookmarkStart w:id="91" w:name="_Toc318581177"/>
      <w:r>
        <w:rPr>
          <w:rFonts w:hint="eastAsia" w:ascii="宋体" w:hAnsi="宋体" w:cs="宋体"/>
          <w:color w:val="000000"/>
          <w:spacing w:val="2"/>
          <w:sz w:val="25"/>
          <w:szCs w:val="25"/>
        </w:rPr>
        <w:t xml:space="preserve">0.7.1 依法必须招标的暂估价项目</w:t>
      </w:r>
      <w:bookmarkEnd w:id="89"/>
      <w:r/>
      <w:bookmarkEnd w:id="90"/>
      <w:r/>
      <w:bookmarkEnd w:id="91"/>
      <w:r/>
      <w:r/>
    </w:p>
    <w:p>
      <w:pPr>
        <w:ind w:firstLine="508"/>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发包人在工程量清单中给定的暂估价的材料、工程设备（见清单《材料暂估单价及调整表》）属于依法必须招标的范围并达到规定的规模标准的，由承包人以招标的方式选择供应商，并在工程结算时以中标价为依据取代暂估价，调整合同价款。发包人参与货物的招标决策，材料采购招标有关招标文件只有经发包人加盖法人印鉴后才能生效，发包人将派代表参加评标委员会参与评标，否则中标结果对业主没有约束力。招标有关费用由承包人承担。 </w:t>
      </w:r>
      <w:r/>
    </w:p>
    <w:p>
      <w:pPr>
        <w:ind w:firstLine="508"/>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10.7.2 不属于依法必须招标的暂估价项目</w:t>
      </w:r>
      <w:r/>
    </w:p>
    <w:p>
      <w:pPr>
        <w:ind w:firstLine="508"/>
        <w:jc w:val="left"/>
        <w:spacing w:before="2" w:line="480" w:lineRule="exact"/>
        <w:widowControl/>
        <w:rPr>
          <w:rFonts w:ascii="宋体" w:hAnsi="宋体" w:cs="宋体"/>
          <w:color w:val="000000"/>
          <w:spacing w:val="2"/>
          <w:sz w:val="25"/>
          <w:szCs w:val="25"/>
        </w:rPr>
      </w:pPr>
      <w:r>
        <w:rPr>
          <w:rFonts w:hint="eastAsia" w:ascii="宋体" w:hAnsi="宋体" w:cs="宋体"/>
          <w:color w:val="000000"/>
          <w:spacing w:val="2"/>
          <w:sz w:val="25"/>
          <w:szCs w:val="25"/>
        </w:rPr>
        <w:t xml:space="preserve">发包人在工程量清单中给定的暂估价材料和设备不属于依法必须招标的范围或未达到规定的规模标准的，按通用条款约定执行，报发包人确认材料的价格，并在工程结算时以此为依据取代暂估价，调整合同价款。</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10.8暂列金额</w:t>
      </w:r>
      <w:r/>
    </w:p>
    <w:p>
      <w:pPr>
        <w:ind w:firstLine="480"/>
        <w:jc w:val="left"/>
        <w:spacing w:line="480" w:lineRule="exact"/>
        <w:rPr>
          <w:rFonts w:ascii="宋体" w:hAnsi="宋体" w:cs="宋体"/>
          <w:sz w:val="24"/>
          <w:szCs w:val="24"/>
          <w:u w:val="single"/>
        </w:rPr>
      </w:pPr>
      <w:r>
        <w:rPr>
          <w:rFonts w:hint="eastAsia" w:ascii="宋体" w:hAnsi="宋体" w:cs="宋体"/>
          <w:sz w:val="24"/>
          <w:szCs w:val="24"/>
        </w:rPr>
        <w:t xml:space="preserve">合同当事人关于暂列金额使用的约定：</w:t>
      </w:r>
      <w:r>
        <w:rPr>
          <w:rFonts w:hint="eastAsia" w:ascii="宋体" w:hAnsi="宋体" w:cs="宋体"/>
          <w:sz w:val="24"/>
          <w:szCs w:val="24"/>
          <w:u w:val="single"/>
        </w:rPr>
        <w:t xml:space="preserve">暂列金额是发包人在工程量清单中暂定并包括在合同总价中，用于招标时尚未能确定或详细说明的工程、服务和工程实施中可能发生的合同价款调整等所预留的费用。暂列金额是发包人自行确定设立的，承包人无权使用此笔费用。此费用结算时按实际发生经发包人签认后确定全部使用、部分使用或不使用。暂列金额不计入工程款付款的基数。</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11. 价格调整</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11.1 市场价格波动引起的调整</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市</w:t>
      </w:r>
      <w:r>
        <w:rPr>
          <w:rFonts w:hint="eastAsia" w:ascii="宋体" w:hAnsi="宋体" w:cs="宋体"/>
          <w:color w:val="000000"/>
          <w:spacing w:val="1"/>
          <w:sz w:val="25"/>
          <w:szCs w:val="25"/>
        </w:rPr>
        <w:t xml:space="preserve">场价格波动是否调整合同价格的约定：</w:t>
      </w:r>
      <w:r>
        <w:rPr>
          <w:rFonts w:hint="eastAsia" w:ascii="宋体" w:hAnsi="宋体" w:cs="宋体"/>
          <w:sz w:val="24"/>
          <w:szCs w:val="24"/>
          <w:u w:val="single"/>
        </w:rPr>
        <w:t xml:space="preserve">不调整；人工工资及材料市场价格波动均不予调整。</w:t>
      </w:r>
      <w:r/>
    </w:p>
    <w:p>
      <w:pPr>
        <w:ind w:firstLine="508"/>
        <w:jc w:val="left"/>
        <w:spacing w:before="2" w:line="480" w:lineRule="exact"/>
        <w:widowControl/>
        <w:rPr>
          <w:rFonts w:ascii="宋体" w:hAnsi="宋体" w:cs="宋体"/>
          <w:color w:val="000000"/>
          <w:sz w:val="25"/>
          <w:szCs w:val="25"/>
        </w:rPr>
      </w:pPr>
      <w:r>
        <w:rPr>
          <w:rFonts w:hint="eastAsia" w:ascii="宋体" w:hAnsi="宋体" w:cs="宋体"/>
          <w:color w:val="000000"/>
          <w:spacing w:val="2"/>
          <w:sz w:val="25"/>
          <w:szCs w:val="25"/>
        </w:rPr>
        <w:t xml:space="preserve">1</w:t>
      </w:r>
      <w:r>
        <w:rPr>
          <w:rFonts w:hint="eastAsia" w:ascii="宋体" w:hAnsi="宋体" w:cs="宋体"/>
          <w:color w:val="000000"/>
          <w:sz w:val="25"/>
          <w:szCs w:val="25"/>
        </w:rPr>
        <w:t xml:space="preserve">2. 合同价格、计量与支付</w:t>
      </w:r>
      <w:r/>
    </w:p>
    <w:p>
      <w:pPr>
        <w:ind w:firstLine="500"/>
        <w:jc w:val="left"/>
        <w:spacing w:before="2" w:line="480" w:lineRule="exact"/>
        <w:widowControl/>
        <w:rPr>
          <w:rFonts w:ascii="宋体" w:hAnsi="宋体" w:cs="宋体"/>
          <w:color w:val="000000"/>
          <w:spacing w:val="1"/>
          <w:sz w:val="25"/>
          <w:szCs w:val="25"/>
        </w:rPr>
      </w:pPr>
      <w:r>
        <w:rPr>
          <w:rFonts w:hint="eastAsia" w:ascii="宋体" w:hAnsi="宋体" w:cs="宋体"/>
          <w:color w:val="000000"/>
          <w:sz w:val="25"/>
          <w:szCs w:val="25"/>
        </w:rPr>
        <w:t xml:space="preserve">12.1 合</w:t>
      </w:r>
      <w:r>
        <w:rPr>
          <w:rFonts w:hint="eastAsia" w:ascii="宋体" w:hAnsi="宋体" w:cs="宋体"/>
          <w:color w:val="000000"/>
          <w:spacing w:val="1"/>
          <w:sz w:val="25"/>
          <w:szCs w:val="25"/>
        </w:rPr>
        <w:t xml:space="preserve">同价格形式</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本合同采用固定单价合同形式，合同价款中包括的风险范围：</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① 市场价格波动及政策性调整；</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② 工程实施期间，遇到发包人以外的单位、个人和其他可能出现的阻挠施工所发生的费用；</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③ 由于承包人使用机械设备、施工技术以及组织管理水平等自身原因造成施工费用增加的风险；</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④ 招标文件中已明确的由承包人承担的费用。</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风险费用的计算方法：视为承包人已预见合同所述的风险并将风险费用足额计入含有合同价款中，在结算时一律不予计算此风险费用。</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风险范围以外合同价格的调整方法：</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1.工程量清单缺陷及工程变更导致项目特征描述不符价款调整方式：</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已标价工程量清单的分部分项工程项目清单中所列的清单项目于对应的合同图纸及合同规范（即招标文件提供的设计文件和招标人在招标过程中发出的有关设计文件的补充、澄清或修改文件）所要求的清单项目在项目特征描述上存在差异，应按下列要求调整价款：</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（1）实施相同项目特征的清单项目，应采用相应的合同单价；</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（2）实施类似项目特征的清单项目，</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①若仅为材料（或品牌）变更，施工工艺不变，仅调整材料（或品牌）单价，投标报价中其他合同清单中有相同品种的采用合同清单中的价格；合同清单中没有相应价格的，由承发包双方共同确认价格并只调整两种材料（或品牌）同口径市场价的差价，其余不变。 </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下浮率=（1-中标价/最高投标限价）×100%（中标价、最高投标限价须扣除暂估价、暂列金额及其相应的税金），由发包人根据相关规定进行认价的费用不参与下浮，其中材料价格在施工前，由承包人向监理、发包人提交需认价材料的品种、规格、数量等内容。</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3）项目特征或施工内容完全不同的清单项目，应根据本工程最高投标限价的编制原则同比例下浮计算，下浮率=（1-中标价/最高投标限价）×100%（中标价、最高投标限价须扣除暂估价、暂列金额及相应的税金），由发包人根据相关规定进行认价的费用</w:t>
      </w:r>
      <w:r>
        <w:rPr>
          <w:rFonts w:hint="eastAsia" w:ascii="宋体" w:hAnsi="宋体" w:cs="宋体"/>
          <w:color w:val="000000"/>
          <w:sz w:val="25"/>
          <w:szCs w:val="25"/>
        </w:rPr>
        <w:t xml:space="preserve">不参与下浮， 其中材料价格在施工前，由承包人向监理、发包人提交需认价材料的品种、规格、数量等内容。</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原投标报价按招标工程量清单数量扣除，单价以投标报价单价为准，如投标报价单价为不平衡报价或大幅低于正常市场价格水平，其单价应按最高投标限价编制原则重新计算并下浮后扣除，下浮率计算公式如下：L-（1-中标总价÷最高投标限价）×100%，式中的中标总价和最高投标限价均应扣除暂列金额、暂估价、发包人供应材料费及其相应的税金。</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2.工程量清单缺陷及工程变更导致清单漏项价款调整方式</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本项目单位工程中单位工</w:t>
      </w:r>
      <w:r>
        <w:rPr>
          <w:rFonts w:hint="eastAsia" w:ascii="宋体" w:hAnsi="宋体" w:cs="宋体"/>
          <w:color w:val="000000"/>
          <w:sz w:val="25"/>
          <w:szCs w:val="25"/>
        </w:rPr>
        <w:t xml:space="preserve">程中已标价工程量清单的分部分项工程项目清单中与对应的合同图纸及合同规范（即招标文件提供的设计文件和招标人在招标过程中发出的有关设计文件的补充、澄清或修改文件）所要求的清单项目存在清单漏项，应按下列要求调整价款：根据本工程最高投标限价的编制原则同比例下浮计算，下浮率=（1-中标价/最高投标限价）×100%（中标价、最高投标限价须扣除暂估价、暂列金额、发包人提供材料费及相应的税金），由发包人根据相关规定进行认价的费用不参与下浮，其中材料价格在施工前，由承包人向监理、发包人提交需认价材料的品种、规格、数量等内容。</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3.工程量清单缺陷及工程变更导致工程量偏差价款调整方式</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本项目单位工程中已标价工程量清单的分部分项工程项目清单中所列的清单项目于对应的合同图纸及合同规范（即招标文件提供的设计文件和招标人在招标过程中发出的有关设计文件的补充、澄清或修改文件）所要求的清单项目仅在工程数量上存在差异，应按下列要求调整价款：</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（1）定义： </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S一最终完成工程量清单缺陷调整后的某一分部分项工程量清单费用；Q1—最终完成工程量清</w:t>
      </w:r>
      <w:r>
        <w:rPr>
          <w:rFonts w:hint="eastAsia" w:ascii="宋体" w:hAnsi="宋体" w:cs="宋体"/>
          <w:color w:val="000000"/>
          <w:sz w:val="25"/>
          <w:szCs w:val="25"/>
        </w:rPr>
        <w:t xml:space="preserve">单缺陷调整后的工程量；Q0—招标工程量清单中列出的工程量；P0—合同单价；P1—根据最高投标限价编制原则重新计算的综合单价，由发包人根据相关规定进行认价的费用不参与下浮，其中材料价格在施工前，由承包人向监理、发包人提交需认价材料的品种、规格、数量等内容；L—下浮率，计算公式如下：L=（1-中标总价÷最高投标限价）×100%，式中的中标总价和最高投标限价均应扣除扣除暂估价、暂列金额、发包人提供材料费及相应的税金；L1—合同约定当工程量增加幅度超过+15%时，超过部分工程量综合单价让利幅度，本工程约定为5%。 </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（2）价款调整方法： </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①当工程量偏差在±15%幅度以内（含±15%）时，S=Q1×P0；</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②当工程量增加幅度超过+15%时，S=Q0×（1+15%）×P0+（Q1-1.15Q0）×P0×（1-L1）；如 P0为不平衡报价即大幅度高于市场正常价格水平，S=Q0×（1+15%）×P0+（Q1-1.15Q0）×P1×（1-L）×（1-L1）; </w:t>
      </w:r>
      <w:r/>
    </w:p>
    <w:p>
      <w:pPr>
        <w:ind w:firstLine="500"/>
        <w:jc w:val="left"/>
        <w:spacing w:before="2" w:line="480" w:lineRule="exact"/>
        <w:widowControl/>
        <w:rPr>
          <w:rFonts w:ascii="宋体" w:hAnsi="宋体" w:cs="宋体"/>
          <w:color w:val="000000"/>
          <w:sz w:val="25"/>
          <w:szCs w:val="25"/>
          <w:lang w:eastAsia="en-US"/>
        </w:rPr>
      </w:pPr>
      <w:r>
        <w:rPr>
          <w:rFonts w:hint="eastAsia" w:ascii="宋体" w:hAnsi="宋体" w:cs="宋体"/>
          <w:color w:val="000000"/>
          <w:sz w:val="25"/>
          <w:szCs w:val="25"/>
          <w:lang w:eastAsia="en-US"/>
        </w:rPr>
        <w:t xml:space="preserve">③当工程量减少幅度超过 15%时，S=Q0×P0-Q0×P0+Q1×P0×（1+L1）；如 P0 为不平衡报价即大幅度低于市场正常价格水平，S=Q0×P0-0.15Q0×P0-0.85×Q0×P1×（1-L）+Q1×P1×（1-L）×（1+L1）。 </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4.以项计价的分部分项工程清单项目在合同约定范围内不再重新计量及调整其价格。</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5.涉及上述清单及数量调整时，安全生产措施费、税金作相应调整，其他措施费不作调整。</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6.上述合同价款调整方法：所有涉及价款调整的项目，均须由承包人提出调整方案及明细报发包人审核通过后方可计入造价，如发包人审核不通过的不得作为结算依据，承包人不得有任何异议。</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12.2 预付款</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12.2.1 预付款的支付</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预付款支付比例或金额：</w:t>
      </w:r>
      <w:r>
        <w:rPr>
          <w:rFonts w:hint="eastAsia" w:ascii="宋体" w:hAnsi="宋体" w:cs="宋体"/>
          <w:color w:val="000000"/>
          <w:sz w:val="25"/>
          <w:szCs w:val="25"/>
          <w:u w:val="single"/>
        </w:rPr>
        <w:t xml:space="preserve">              /            </w:t>
      </w:r>
      <w:r>
        <w:rPr>
          <w:rFonts w:hint="eastAsia" w:ascii="宋体" w:hAnsi="宋体" w:cs="宋体"/>
          <w:color w:val="000000"/>
          <w:sz w:val="25"/>
          <w:szCs w:val="25"/>
        </w:rPr>
        <w:t xml:space="preserve">。</w:t>
      </w:r>
      <w:r/>
    </w:p>
    <w:p>
      <w:pPr>
        <w:ind w:firstLine="496"/>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预付款支付期限：</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firstLine="504"/>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预付款扣回的方式：</w:t>
      </w:r>
      <w:r>
        <w:rPr>
          <w:rFonts w:hint="eastAsia" w:ascii="宋体" w:hAnsi="宋体" w:cs="宋体"/>
          <w:color w:val="000000"/>
          <w:spacing w:val="1"/>
          <w:sz w:val="25"/>
          <w:szCs w:val="25"/>
          <w:u w:val="single"/>
        </w:rPr>
        <w:t xml:space="preserve">/                </w:t>
      </w:r>
      <w:r>
        <w:rPr>
          <w:rFonts w:hint="eastAsia" w:ascii="宋体" w:hAnsi="宋体" w:cs="宋体"/>
          <w:color w:val="000000"/>
          <w:spacing w:val="1"/>
          <w:sz w:val="25"/>
          <w:szCs w:val="25"/>
        </w:rPr>
        <w:t xml:space="preserve">。</w:t>
      </w:r>
      <w:r/>
    </w:p>
    <w:p>
      <w:pPr>
        <w:ind w:firstLine="504"/>
        <w:jc w:val="left"/>
        <w:spacing w:before="2" w:line="480" w:lineRule="exact"/>
        <w:widowControl/>
        <w:rPr>
          <w:rFonts w:ascii="宋体" w:hAnsi="宋体" w:cs="宋体"/>
          <w:color w:val="000000"/>
          <w:sz w:val="25"/>
          <w:szCs w:val="25"/>
        </w:rPr>
      </w:pPr>
      <w:r>
        <w:rPr>
          <w:rFonts w:hint="eastAsia" w:ascii="宋体" w:hAnsi="宋体" w:cs="宋体"/>
          <w:color w:val="000000"/>
          <w:spacing w:val="1"/>
          <w:sz w:val="25"/>
          <w:szCs w:val="25"/>
        </w:rPr>
        <w:t xml:space="preserve">12</w:t>
      </w:r>
      <w:r>
        <w:rPr>
          <w:rFonts w:hint="eastAsia" w:ascii="宋体" w:hAnsi="宋体" w:cs="宋体"/>
          <w:color w:val="000000"/>
          <w:spacing w:val="3"/>
          <w:sz w:val="25"/>
          <w:szCs w:val="25"/>
        </w:rPr>
        <w:t xml:space="preserve">.2.2预付款担保</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承包人提交预付款担保的期限：</w:t>
      </w:r>
      <w:r>
        <w:rPr>
          <w:rFonts w:hint="eastAsia" w:ascii="宋体" w:hAnsi="宋体" w:cs="宋体"/>
          <w:color w:val="000000"/>
          <w:sz w:val="25"/>
          <w:szCs w:val="25"/>
          <w:u w:val="single"/>
        </w:rPr>
        <w:t xml:space="preserve">/               </w:t>
      </w:r>
      <w:r>
        <w:rPr>
          <w:rFonts w:hint="eastAsia" w:ascii="宋体" w:hAnsi="宋体" w:cs="宋体"/>
          <w:color w:val="000000"/>
          <w:sz w:val="25"/>
          <w:szCs w:val="25"/>
        </w:rPr>
        <w:t xml:space="preserve">。</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预付款担保的形式为：</w:t>
      </w:r>
      <w:r>
        <w:rPr>
          <w:rFonts w:hint="eastAsia" w:ascii="宋体" w:hAnsi="宋体" w:cs="宋体"/>
          <w:color w:val="000000"/>
          <w:sz w:val="25"/>
          <w:szCs w:val="25"/>
          <w:u w:val="single"/>
        </w:rPr>
        <w:t xml:space="preserve">/              </w:t>
      </w:r>
      <w:r>
        <w:rPr>
          <w:rFonts w:hint="eastAsia" w:ascii="宋体" w:hAnsi="宋体" w:cs="宋体"/>
          <w:color w:val="000000"/>
          <w:sz w:val="25"/>
          <w:szCs w:val="25"/>
        </w:rPr>
        <w:t xml:space="preserve">。</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12.3 计量</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12.3.1 计量原则</w:t>
      </w:r>
      <w:r/>
    </w:p>
    <w:p>
      <w:pPr>
        <w:ind w:firstLine="500"/>
        <w:jc w:val="left"/>
        <w:spacing w:before="2" w:line="480" w:lineRule="exact"/>
        <w:widowControl/>
        <w:rPr>
          <w:rFonts w:ascii="宋体" w:hAnsi="宋体" w:cs="宋体"/>
          <w:color w:val="000000"/>
          <w:spacing w:val="3"/>
          <w:sz w:val="25"/>
          <w:szCs w:val="25"/>
          <w:u w:val="single"/>
        </w:rPr>
      </w:pPr>
      <w:r>
        <w:rPr>
          <w:rFonts w:hint="eastAsia" w:ascii="宋体" w:hAnsi="宋体" w:cs="宋体"/>
          <w:color w:val="000000"/>
          <w:sz w:val="25"/>
          <w:szCs w:val="25"/>
        </w:rPr>
        <w:t xml:space="preserve">工程量计算规则</w:t>
      </w:r>
      <w:r>
        <w:rPr>
          <w:rFonts w:hint="eastAsia" w:ascii="宋体" w:hAnsi="宋体" w:cs="宋体"/>
          <w:color w:val="000000"/>
          <w:spacing w:val="1"/>
          <w:sz w:val="25"/>
          <w:szCs w:val="25"/>
        </w:rPr>
        <w:t xml:space="preserve">：</w:t>
      </w:r>
      <w:r>
        <w:rPr>
          <w:rFonts w:hint="eastAsia" w:ascii="宋体" w:hAnsi="宋体" w:cs="宋体"/>
          <w:color w:val="000000"/>
          <w:spacing w:val="3"/>
          <w:sz w:val="25"/>
          <w:szCs w:val="25"/>
          <w:u w:val="single"/>
        </w:rPr>
        <w:t xml:space="preserve">详见《建设工程工程量清单计价标准》(GB/T50500-2024)及其相关工程量计算标准 。</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12.3.2 计量周期</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关于计量</w:t>
      </w:r>
      <w:r>
        <w:rPr>
          <w:rFonts w:hint="eastAsia" w:ascii="宋体" w:hAnsi="宋体" w:cs="宋体"/>
          <w:color w:val="000000"/>
          <w:spacing w:val="-4"/>
          <w:sz w:val="25"/>
          <w:szCs w:val="25"/>
        </w:rPr>
        <w:t xml:space="preserve">周期的约定：</w:t>
      </w:r>
      <w:r>
        <w:rPr>
          <w:rFonts w:hint="eastAsia" w:ascii="宋体" w:hAnsi="宋体" w:cs="宋体"/>
          <w:color w:val="000000"/>
          <w:spacing w:val="-1"/>
          <w:sz w:val="25"/>
          <w:szCs w:val="25"/>
          <w:u w:val="single"/>
        </w:rPr>
        <w:t xml:space="preserve">/</w:t>
      </w:r>
      <w:r>
        <w:rPr>
          <w:rFonts w:hint="eastAsia" w:ascii="宋体" w:hAnsi="宋体" w:cs="宋体"/>
          <w:color w:val="000000"/>
          <w:spacing w:val="-3"/>
          <w:sz w:val="25"/>
          <w:szCs w:val="25"/>
        </w:rPr>
        <w:t xml:space="preserve">。</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12.3.3 单价合同的计量</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关于单价</w:t>
      </w:r>
      <w:r>
        <w:rPr>
          <w:rFonts w:hint="eastAsia" w:ascii="宋体" w:hAnsi="宋体" w:cs="宋体"/>
          <w:color w:val="000000"/>
          <w:spacing w:val="-2"/>
          <w:sz w:val="25"/>
          <w:szCs w:val="25"/>
        </w:rPr>
        <w:t xml:space="preserve">合同计量的约定：</w:t>
      </w:r>
      <w:r>
        <w:rPr>
          <w:rFonts w:hint="eastAsia" w:ascii="宋体" w:hAnsi="宋体" w:cs="宋体"/>
          <w:color w:val="000000"/>
          <w:spacing w:val="-1"/>
          <w:sz w:val="25"/>
          <w:szCs w:val="25"/>
          <w:u w:val="single"/>
        </w:rPr>
        <w:t xml:space="preserve">/</w:t>
      </w:r>
      <w:r>
        <w:rPr>
          <w:rFonts w:hint="eastAsia" w:ascii="宋体" w:hAnsi="宋体" w:cs="宋体"/>
          <w:color w:val="000000"/>
          <w:sz w:val="25"/>
          <w:szCs w:val="25"/>
          <w:u w:val="single"/>
        </w:rPr>
        <w:t xml:space="preserve">。 </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12.3.4 总价合同的计量</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关于总价合同计量的约定：</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12.3.5 总价合同采用支付分解表计量支付的，是否适用第 12.3.4 项〔总价合同的计量〕</w:t>
      </w:r>
      <w:r>
        <w:rPr>
          <w:rFonts w:hint="eastAsia" w:ascii="宋体" w:hAnsi="宋体" w:cs="宋体"/>
          <w:color w:val="000000"/>
          <w:spacing w:val="1"/>
          <w:sz w:val="25"/>
          <w:szCs w:val="25"/>
        </w:rPr>
        <w:t xml:space="preserve">约定进行计量：</w:t>
      </w:r>
      <w:r>
        <w:rPr>
          <w:rFonts w:hint="eastAsia" w:ascii="宋体" w:hAnsi="宋体" w:cs="宋体"/>
          <w:color w:val="000000"/>
          <w:spacing w:val="1"/>
          <w:sz w:val="25"/>
          <w:szCs w:val="25"/>
          <w:u w:val="single"/>
        </w:rPr>
        <w:t xml:space="preserve">/                 </w:t>
      </w:r>
      <w:r>
        <w:rPr>
          <w:rFonts w:hint="eastAsia" w:ascii="宋体" w:hAnsi="宋体" w:cs="宋体"/>
          <w:color w:val="000000"/>
          <w:spacing w:val="1"/>
          <w:sz w:val="25"/>
          <w:szCs w:val="25"/>
        </w:rPr>
        <w:t xml:space="preserve">。</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12.3.6 其他价格形式合同的计量</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其他价</w:t>
      </w:r>
      <w:r>
        <w:rPr>
          <w:rFonts w:hint="eastAsia" w:ascii="宋体" w:hAnsi="宋体" w:cs="宋体"/>
          <w:color w:val="000000"/>
          <w:spacing w:val="-1"/>
          <w:sz w:val="25"/>
          <w:szCs w:val="25"/>
        </w:rPr>
        <w:t xml:space="preserve">格形式的计量方式和程序：</w:t>
      </w:r>
      <w:r>
        <w:rPr>
          <w:rFonts w:hint="eastAsia" w:ascii="宋体" w:hAnsi="宋体" w:cs="宋体"/>
          <w:color w:val="000000"/>
          <w:spacing w:val="-1"/>
          <w:sz w:val="25"/>
          <w:szCs w:val="25"/>
          <w:u w:val="single"/>
        </w:rPr>
        <w:t xml:space="preserve">/</w:t>
      </w:r>
      <w:r>
        <w:rPr>
          <w:rFonts w:hint="eastAsia" w:ascii="宋体" w:hAnsi="宋体" w:cs="宋体"/>
          <w:color w:val="000000"/>
          <w:spacing w:val="-1"/>
          <w:sz w:val="25"/>
          <w:szCs w:val="25"/>
        </w:rPr>
        <w:t xml:space="preserve">。</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12.4 工程进度款支付</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12.4.1 付款周期</w:t>
      </w:r>
      <w:r/>
    </w:p>
    <w:p>
      <w:pPr>
        <w:ind w:firstLine="500"/>
        <w:jc w:val="left"/>
        <w:spacing w:before="2" w:line="480" w:lineRule="exact"/>
        <w:widowControl/>
        <w:rPr>
          <w:rFonts w:ascii="宋体" w:hAnsi="宋体" w:cs="宋体"/>
          <w:b/>
          <w:sz w:val="24"/>
          <w:szCs w:val="24"/>
          <w:u w:val="single"/>
        </w:rPr>
      </w:pPr>
      <w:r>
        <w:rPr>
          <w:rFonts w:hint="eastAsia" w:ascii="宋体" w:hAnsi="宋体" w:cs="宋体"/>
          <w:color w:val="000000"/>
          <w:sz w:val="25"/>
          <w:szCs w:val="25"/>
        </w:rPr>
        <w:t xml:space="preserve">关于付款周期的</w:t>
      </w:r>
      <w:r>
        <w:rPr>
          <w:rFonts w:hint="eastAsia" w:ascii="宋体" w:hAnsi="宋体" w:cs="宋体"/>
          <w:color w:val="000000"/>
          <w:spacing w:val="2"/>
          <w:sz w:val="25"/>
          <w:szCs w:val="25"/>
        </w:rPr>
        <w:t xml:space="preserve">约定：</w:t>
      </w:r>
      <w:r>
        <w:rPr>
          <w:rFonts w:hint="eastAsia" w:ascii="宋体" w:hAnsi="宋体" w:cs="宋体"/>
          <w:b/>
          <w:sz w:val="24"/>
          <w:szCs w:val="24"/>
          <w:u w:val="single"/>
        </w:rPr>
        <w:t xml:space="preserve">本项目整体安装完成并竣工验收合格，取得监督检验合格证并完整移交全套电梯合格证、设备技术资料后支付至合同价的70%，工程竣工结算审核结束后付至审定价的97%，余款在质保期满后一次性付清。（以上付款均不计息）</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注：每次工程款的支付以承包方开具等额增值税发票并交发包方财务入账为必要条件，承包人应首先确保农民工工资100%足额发放。核减额超送审价的5%以上，审计费用全部由施工方承担。</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以上付款均以向承包人提供了符合发包人要求的发票为前提，否则发包人有权暂不付款并不承担违约责任，承包人无权拒绝履行合同义务。</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双方一致确认以政府审计结论为双方工程款结算依据，并受政府审计报告约束。</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承包人未足额发放农民工工资给发包人造成影响的或者产生其他损失的，发包人有权在未付工程款中直接支付或扣除，并由承包人承担总工程款的5%作为违约金。</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12.4.2 进度付款申请单的编制</w:t>
      </w:r>
      <w:r/>
    </w:p>
    <w:p>
      <w:pPr>
        <w:ind w:firstLine="500"/>
        <w:jc w:val="left"/>
        <w:spacing w:before="2" w:line="480" w:lineRule="exact"/>
        <w:widowControl/>
        <w:rPr>
          <w:rFonts w:ascii="宋体" w:hAnsi="宋体" w:cs="宋体"/>
          <w:sz w:val="24"/>
          <w:szCs w:val="24"/>
          <w:u w:val="single"/>
        </w:rPr>
      </w:pPr>
      <w:r>
        <w:rPr>
          <w:rFonts w:hint="eastAsia" w:ascii="宋体" w:hAnsi="宋体" w:cs="宋体"/>
          <w:color w:val="000000"/>
          <w:sz w:val="25"/>
          <w:szCs w:val="25"/>
        </w:rPr>
        <w:t xml:space="preserve">关于进度付款申请单编制的</w:t>
      </w:r>
      <w:r>
        <w:rPr>
          <w:rFonts w:hint="eastAsia" w:ascii="宋体" w:hAnsi="宋体" w:cs="宋体"/>
          <w:sz w:val="24"/>
          <w:szCs w:val="24"/>
        </w:rPr>
        <w:t xml:space="preserve">约定：</w:t>
      </w:r>
      <w:r>
        <w:rPr>
          <w:rFonts w:hint="eastAsia" w:ascii="宋体" w:hAnsi="宋体" w:cs="宋体"/>
          <w:bCs/>
          <w:sz w:val="24"/>
          <w:szCs w:val="24"/>
          <w:u w:val="single"/>
        </w:rPr>
        <w:t xml:space="preserve">/。</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12.4.3 进度付款申请单的提交</w:t>
      </w:r>
      <w:r/>
    </w:p>
    <w:p>
      <w:pPr>
        <w:ind w:firstLine="500"/>
        <w:jc w:val="left"/>
        <w:spacing w:before="2" w:line="480" w:lineRule="exact"/>
        <w:widowControl/>
        <w:rPr>
          <w:rFonts w:ascii="宋体" w:hAnsi="宋体" w:cs="宋体"/>
          <w:sz w:val="24"/>
          <w:szCs w:val="24"/>
        </w:rPr>
      </w:pPr>
      <w:r>
        <w:rPr>
          <w:rFonts w:hint="eastAsia" w:ascii="宋体" w:hAnsi="宋体" w:cs="宋体"/>
          <w:color w:val="000000"/>
          <w:sz w:val="25"/>
          <w:szCs w:val="25"/>
        </w:rPr>
        <w:t xml:space="preserve">（1）</w:t>
      </w:r>
      <w:r>
        <w:rPr>
          <w:rFonts w:hint="eastAsia" w:ascii="宋体" w:hAnsi="宋体" w:cs="宋体"/>
          <w:sz w:val="24"/>
          <w:szCs w:val="24"/>
        </w:rPr>
        <w:t xml:space="preserve">单价合同进度付款申请单提交的约定：</w:t>
      </w:r>
      <w:r>
        <w:rPr>
          <w:rFonts w:hint="eastAsia" w:ascii="宋体" w:hAnsi="宋体" w:cs="宋体"/>
          <w:bCs/>
          <w:sz w:val="24"/>
          <w:szCs w:val="24"/>
          <w:u w:val="single"/>
        </w:rPr>
        <w:t xml:space="preserve">/</w:t>
      </w:r>
      <w:r>
        <w:rPr>
          <w:rFonts w:hint="eastAsia" w:ascii="宋体" w:hAnsi="宋体" w:cs="宋体"/>
          <w:sz w:val="24"/>
          <w:szCs w:val="24"/>
        </w:rPr>
        <w:t xml:space="preserve">。</w:t>
      </w:r>
      <w:r/>
    </w:p>
    <w:p>
      <w:pPr>
        <w:ind w:firstLine="500"/>
        <w:jc w:val="left"/>
        <w:spacing w:before="2" w:line="480" w:lineRule="exact"/>
        <w:widowControl/>
        <w:rPr>
          <w:rFonts w:ascii="宋体" w:hAnsi="宋体" w:cs="宋体"/>
          <w:color w:val="000000"/>
          <w:sz w:val="25"/>
          <w:szCs w:val="25"/>
        </w:rPr>
      </w:pPr>
      <w:r>
        <w:rPr>
          <w:rFonts w:hint="eastAsia" w:ascii="宋体" w:hAnsi="宋体" w:cs="宋体"/>
          <w:color w:val="000000"/>
          <w:sz w:val="25"/>
          <w:szCs w:val="25"/>
        </w:rPr>
        <w:t xml:space="preserve">（2）总价合同进度付款申请单提交的约定：</w:t>
      </w:r>
      <w:r>
        <w:rPr>
          <w:rFonts w:hint="eastAsia" w:ascii="宋体" w:hAnsi="宋体" w:cs="宋体"/>
          <w:color w:val="000000"/>
          <w:sz w:val="25"/>
          <w:szCs w:val="25"/>
          <w:u w:val="single"/>
        </w:rPr>
        <w:t xml:space="preserve">/</w:t>
      </w:r>
      <w:r>
        <w:rPr>
          <w:rFonts w:hint="eastAsia" w:ascii="宋体" w:hAnsi="宋体" w:cs="宋体"/>
          <w:color w:val="000000"/>
          <w:sz w:val="25"/>
          <w:szCs w:val="25"/>
        </w:rPr>
        <w:t xml:space="preserve">。</w:t>
      </w:r>
      <w:r/>
    </w:p>
    <w:p>
      <w:pPr>
        <w:ind w:firstLine="500"/>
        <w:jc w:val="left"/>
        <w:spacing w:before="2" w:line="480" w:lineRule="exact"/>
        <w:widowControl/>
        <w:rPr>
          <w:rFonts w:ascii="宋体" w:hAnsi="宋体" w:cs="宋体"/>
          <w:sz w:val="24"/>
          <w:szCs w:val="24"/>
        </w:rPr>
      </w:pPr>
      <w:r>
        <w:rPr>
          <w:rFonts w:hint="eastAsia" w:ascii="宋体" w:hAnsi="宋体" w:cs="宋体"/>
          <w:color w:val="000000"/>
          <w:sz w:val="25"/>
          <w:szCs w:val="25"/>
        </w:rPr>
        <w:t xml:space="preserve">（3）其他价</w:t>
      </w:r>
      <w:r>
        <w:rPr>
          <w:rFonts w:hint="eastAsia" w:ascii="宋体" w:hAnsi="宋体" w:cs="宋体"/>
          <w:sz w:val="24"/>
          <w:szCs w:val="24"/>
        </w:rPr>
        <w:t xml:space="preserve">格形式合同进度付款申请单提交的约定：</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12.4.4 进度款审核和支付</w:t>
      </w:r>
      <w:r/>
    </w:p>
    <w:p>
      <w:pPr>
        <w:ind w:firstLine="480"/>
        <w:jc w:val="left"/>
        <w:spacing w:line="480" w:lineRule="exact"/>
        <w:rPr>
          <w:rFonts w:ascii="宋体" w:hAnsi="宋体" w:cs="宋体"/>
          <w:sz w:val="24"/>
          <w:szCs w:val="24"/>
          <w:u w:val="single"/>
        </w:rPr>
      </w:pPr>
      <w:r>
        <w:rPr>
          <w:rFonts w:hint="eastAsia" w:ascii="宋体" w:hAnsi="宋体" w:cs="宋体"/>
          <w:sz w:val="24"/>
          <w:szCs w:val="24"/>
        </w:rPr>
        <w:t xml:space="preserve">（1）监理人审查并报送发包人的期限：</w:t>
      </w:r>
      <w:r>
        <w:rPr>
          <w:rFonts w:hint="eastAsia" w:ascii="宋体" w:hAnsi="宋体" w:cs="宋体"/>
          <w:sz w:val="24"/>
          <w:szCs w:val="24"/>
          <w:u w:val="single"/>
        </w:rPr>
        <w:t xml:space="preserve">收到进度付款申请后三天内</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发包人完成审批并签发进度款支付证书的期限：</w:t>
      </w:r>
      <w:r>
        <w:rPr>
          <w:rFonts w:hint="eastAsia" w:ascii="宋体" w:hAnsi="宋体" w:cs="宋体"/>
          <w:sz w:val="24"/>
          <w:szCs w:val="24"/>
          <w:u w:val="single"/>
        </w:rPr>
        <w:t xml:space="preserve">收到经监理人审核确认的进度付款申请</w:t>
      </w:r>
      <w:r>
        <w:rPr>
          <w:rFonts w:hint="eastAsia" w:ascii="宋体" w:hAnsi="宋体" w:cs="宋体"/>
          <w:sz w:val="24"/>
          <w:szCs w:val="24"/>
          <w:u w:val="single"/>
        </w:rPr>
        <w:t xml:space="preserve">后三天内</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（2）发包人支付进度款的期限：</w:t>
      </w:r>
      <w:r>
        <w:rPr>
          <w:rFonts w:hint="eastAsia" w:ascii="宋体" w:hAnsi="宋体" w:cs="宋体"/>
          <w:sz w:val="24"/>
          <w:szCs w:val="24"/>
          <w:u w:val="single"/>
        </w:rPr>
        <w:t xml:space="preserve">签发进度款支付证书后三天内</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发包人逾期支付进度款的违约金的计算方式：</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12.4.6 支付分解表的编制</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2、总价合同支付分解表的编制与审批：</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3、单价合同的总价项目支付分解表的编制与审批：</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bookmarkStart w:id="92" w:name="_Toc351203645"/>
      <w:r/>
      <w:bookmarkStart w:id="93" w:name="_Toc297048405"/>
      <w:r/>
      <w:bookmarkStart w:id="94" w:name="_Toc296346720"/>
      <w:r/>
      <w:bookmarkStart w:id="95" w:name="_Toc303539172"/>
      <w:r/>
      <w:bookmarkStart w:id="96" w:name="_Toc296891047"/>
      <w:r/>
      <w:bookmarkStart w:id="97" w:name="_Toc300935015"/>
      <w:r/>
      <w:bookmarkStart w:id="98" w:name="_Toc296944558"/>
      <w:r/>
      <w:bookmarkStart w:id="99" w:name="_Toc297120519"/>
      <w:r/>
      <w:bookmarkStart w:id="100" w:name="_Toc296503219"/>
      <w:r/>
      <w:bookmarkStart w:id="101" w:name="_Toc297123564"/>
      <w:r/>
      <w:bookmarkStart w:id="102" w:name="_Toc292559424"/>
      <w:r/>
      <w:bookmarkStart w:id="103" w:name="_Toc292559929"/>
      <w:r/>
      <w:bookmarkStart w:id="104" w:name="_Toc312678053"/>
      <w:r/>
      <w:bookmarkStart w:id="105" w:name="_Toc296891259"/>
      <w:r/>
      <w:bookmarkStart w:id="106" w:name="_Toc304295593"/>
      <w:r/>
      <w:bookmarkStart w:id="107" w:name="_Toc297216223"/>
      <w:r/>
      <w:bookmarkStart w:id="108" w:name="_Toc296347218"/>
      <w:r>
        <w:rPr>
          <w:rFonts w:hint="eastAsia" w:ascii="宋体" w:hAnsi="宋体" w:cs="宋体"/>
          <w:sz w:val="24"/>
          <w:szCs w:val="24"/>
        </w:rPr>
        <w:t xml:space="preserve">13. 验收和工程试车</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13.1 分部分项工程验收</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13.1.2监理人不能按时进行验收时，应提前</w:t>
      </w:r>
      <w:r>
        <w:rPr>
          <w:rFonts w:hint="eastAsia" w:ascii="宋体" w:hAnsi="宋体" w:cs="宋体"/>
          <w:b/>
          <w:sz w:val="24"/>
          <w:szCs w:val="24"/>
          <w:u w:val="single"/>
        </w:rPr>
        <w:t xml:space="preserve">24</w:t>
      </w:r>
      <w:r>
        <w:rPr>
          <w:rFonts w:hint="eastAsia" w:ascii="宋体" w:hAnsi="宋体" w:cs="宋体"/>
          <w:sz w:val="24"/>
          <w:szCs w:val="24"/>
        </w:rPr>
        <w:t xml:space="preserve">小时提交书面延期要求。</w:t>
      </w:r>
      <w:r/>
    </w:p>
    <w:p>
      <w:pPr>
        <w:ind w:firstLine="480"/>
        <w:jc w:val="left"/>
        <w:spacing w:line="480" w:lineRule="exact"/>
        <w:rPr>
          <w:rFonts w:ascii="宋体" w:hAnsi="宋体" w:cs="宋体"/>
          <w:b/>
          <w:sz w:val="24"/>
          <w:szCs w:val="24"/>
        </w:rPr>
      </w:pPr>
      <w:r>
        <w:rPr>
          <w:rFonts w:hint="eastAsia" w:ascii="宋体" w:hAnsi="宋体" w:cs="宋体"/>
          <w:sz w:val="24"/>
          <w:szCs w:val="24"/>
        </w:rPr>
        <w:t xml:space="preserve">关于延期最长不得超过：</w:t>
      </w:r>
      <w:r>
        <w:rPr>
          <w:rFonts w:hint="eastAsia" w:ascii="宋体" w:hAnsi="宋体" w:cs="宋体"/>
          <w:b/>
          <w:sz w:val="24"/>
          <w:szCs w:val="24"/>
          <w:u w:val="single"/>
        </w:rPr>
        <w:t xml:space="preserve">48</w:t>
      </w:r>
      <w:r>
        <w:rPr>
          <w:rFonts w:hint="eastAsia" w:ascii="宋体" w:hAnsi="宋体" w:cs="宋体"/>
          <w:sz w:val="24"/>
          <w:szCs w:val="24"/>
        </w:rPr>
        <w:t xml:space="preserve">小时。</w:t>
      </w:r>
      <w:r/>
    </w:p>
    <w:p>
      <w:pPr>
        <w:ind w:firstLine="480"/>
        <w:jc w:val="left"/>
        <w:spacing w:line="480" w:lineRule="exact"/>
        <w:rPr>
          <w:rFonts w:ascii="宋体" w:hAnsi="宋体" w:cs="宋体"/>
          <w:sz w:val="24"/>
          <w:szCs w:val="24"/>
        </w:rPr>
      </w:pPr>
      <w:r/>
      <w:bookmarkStart w:id="109" w:name="_Toc296891263"/>
      <w:r/>
      <w:bookmarkStart w:id="110" w:name="_Toc296346724"/>
      <w:r/>
      <w:bookmarkStart w:id="111" w:name="_Toc296891051"/>
      <w:r/>
      <w:bookmarkStart w:id="112" w:name="_Toc292559933"/>
      <w:r/>
      <w:bookmarkStart w:id="113" w:name="_Toc297123565"/>
      <w:r/>
      <w:bookmarkStart w:id="114" w:name="_Toc292559428"/>
      <w:r/>
      <w:bookmarkStart w:id="115" w:name="_Toc297216224"/>
      <w:r/>
      <w:bookmarkStart w:id="116" w:name="_Toc300935016"/>
      <w:r/>
      <w:bookmarkStart w:id="117" w:name="_Toc297048409"/>
      <w:r/>
      <w:bookmarkStart w:id="118" w:name="_Toc296503223"/>
      <w:r/>
      <w:bookmarkStart w:id="119" w:name="_Toc303539173"/>
      <w:r/>
      <w:bookmarkStart w:id="120" w:name="_Toc297120523"/>
      <w:r/>
      <w:bookmarkStart w:id="121" w:name="_Toc296347222"/>
      <w:r/>
      <w:bookmarkStart w:id="122" w:name="_Toc312678056"/>
      <w:r/>
      <w:bookmarkStart w:id="123" w:name="_Toc296944562"/>
      <w:r/>
      <w:bookmarkStart w:id="124" w:name="_Toc304295596"/>
      <w:r/>
      <w:bookmarkStart w:id="125" w:name="_Toc267251475"/>
      <w:r/>
      <w:bookmarkStart w:id="126" w:name="_Toc267251472"/>
      <w:r/>
      <w:bookmarkStart w:id="127" w:name="_Toc267251474"/>
      <w:r/>
      <w:bookmarkStart w:id="128" w:name="_Toc267251473"/>
      <w:r/>
      <w:bookmarkStart w:id="129" w:name="_Toc267251471"/>
      <w:r/>
      <w:bookmarkStart w:id="130" w:name="_Toc267251470"/>
      <w:r/>
      <w:bookmarkStart w:id="131" w:name="_Toc267251476"/>
      <w:r>
        <w:rPr>
          <w:rFonts w:hint="eastAsia" w:ascii="宋体" w:hAnsi="宋体" w:cs="宋体"/>
          <w:sz w:val="24"/>
          <w:szCs w:val="24"/>
        </w:rPr>
        <w:t xml:space="preserve">13.2 竣工验收</w:t>
      </w:r>
      <w:r/>
    </w:p>
    <w:p>
      <w:pPr>
        <w:ind w:firstLine="480"/>
        <w:jc w:val="left"/>
        <w:spacing w:line="480" w:lineRule="exact"/>
        <w:rPr>
          <w:rFonts w:ascii="宋体" w:hAnsi="宋体" w:cs="宋体"/>
          <w:sz w:val="24"/>
          <w:szCs w:val="24"/>
        </w:rPr>
      </w:pPr>
      <w:r/>
      <w:bookmarkStart w:id="132" w:name="_Toc280868704"/>
      <w:r/>
      <w:bookmarkStart w:id="133" w:name="_Toc280868705"/>
      <w:r/>
      <w:bookmarkStart w:id="134" w:name="_Toc280868706"/>
      <w:r/>
      <w:bookmarkStart w:id="135" w:name="_Toc280868707"/>
      <w:r/>
      <w:bookmarkStart w:id="136" w:name="_Toc280868708"/>
      <w:r/>
      <w:bookmarkStart w:id="137" w:name="_Toc280868709"/>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Pr>
          <w:rFonts w:hint="eastAsia" w:ascii="宋体" w:hAnsi="宋体" w:cs="宋体"/>
          <w:sz w:val="24"/>
          <w:szCs w:val="24"/>
        </w:rPr>
        <w:t xml:space="preserve">13.2.2竣工验收程序</w:t>
      </w:r>
      <w:bookmarkEnd w:id="132"/>
      <w:r/>
      <w:r/>
    </w:p>
    <w:p>
      <w:pPr>
        <w:ind w:firstLine="480"/>
        <w:jc w:val="left"/>
        <w:spacing w:line="480" w:lineRule="exact"/>
        <w:rPr>
          <w:rFonts w:ascii="宋体" w:hAnsi="宋体" w:cs="宋体"/>
          <w:sz w:val="24"/>
          <w:u w:val="single"/>
        </w:rPr>
      </w:pPr>
      <w:r>
        <w:rPr>
          <w:rFonts w:hint="eastAsia" w:ascii="宋体" w:hAnsi="宋体" w:cs="宋体"/>
          <w:sz w:val="24"/>
          <w:szCs w:val="24"/>
        </w:rPr>
        <w:t xml:space="preserve">关于竣工验收程序的约定：</w:t>
      </w:r>
      <w:r>
        <w:rPr>
          <w:rFonts w:hint="eastAsia" w:ascii="宋体" w:hAnsi="宋体" w:cs="宋体"/>
          <w:b/>
          <w:sz w:val="24"/>
          <w:szCs w:val="24"/>
          <w:u w:val="single"/>
        </w:rPr>
        <w:t xml:space="preserve">按通用条款执行，</w:t>
      </w:r>
      <w:r>
        <w:rPr>
          <w:rFonts w:hint="eastAsia" w:ascii="宋体" w:hAnsi="宋体" w:cs="宋体"/>
          <w:sz w:val="24"/>
          <w:u w:val="single"/>
        </w:rPr>
        <w:t xml:space="preserve">如双方对于工程量发生争议，双方一致确定工程量以发包人的审计报告为准，并受审计报告的约束，发包人在收到审计报告后15日内完成核定，并出具对于承包人竣工结算的意见。</w:t>
      </w:r>
      <w:r/>
    </w:p>
    <w:p>
      <w:pPr>
        <w:ind w:firstLine="480"/>
        <w:jc w:val="left"/>
        <w:spacing w:line="480" w:lineRule="exact"/>
        <w:rPr>
          <w:rFonts w:ascii="宋体" w:hAnsi="宋体" w:cs="宋体"/>
          <w:sz w:val="24"/>
          <w:szCs w:val="24"/>
          <w:u w:val="single"/>
        </w:rPr>
      </w:pPr>
      <w:r>
        <w:rPr>
          <w:rFonts w:hint="eastAsia" w:ascii="宋体" w:hAnsi="宋体" w:cs="宋体"/>
          <w:sz w:val="24"/>
          <w:szCs w:val="24"/>
        </w:rPr>
        <w:t xml:space="preserve">发包人不按照本项约定组织竣工验收、颁发工程接收证书的违约金的计算方法：</w:t>
      </w:r>
      <w:r>
        <w:rPr>
          <w:rFonts w:hint="eastAsia" w:ascii="宋体" w:hAnsi="宋体" w:cs="宋体"/>
          <w:b/>
          <w:sz w:val="24"/>
          <w:szCs w:val="24"/>
          <w:u w:val="single"/>
        </w:rPr>
        <w:t xml:space="preserve">按通用条款执行</w:t>
      </w:r>
      <w:r>
        <w:rPr>
          <w:rFonts w:hint="eastAsia" w:ascii="宋体" w:hAnsi="宋体" w:cs="宋体"/>
          <w:sz w:val="24"/>
          <w:szCs w:val="24"/>
        </w:rPr>
        <w:t xml:space="preserve">。</w:t>
      </w:r>
      <w:bookmarkEnd w:id="133"/>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13.2.5移交、接收全部与部分工程</w:t>
      </w:r>
      <w:bookmarkEnd w:id="134"/>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承包人向发包人移交工程的期限：</w:t>
      </w:r>
      <w:r>
        <w:rPr>
          <w:rFonts w:hint="eastAsia" w:ascii="宋体" w:hAnsi="宋体" w:cs="宋体"/>
          <w:b/>
          <w:sz w:val="24"/>
          <w:szCs w:val="24"/>
          <w:u w:val="single"/>
        </w:rPr>
        <w:t xml:space="preserve">/　　　　　　　</w:t>
      </w:r>
      <w:r/>
    </w:p>
    <w:p>
      <w:pPr>
        <w:ind w:firstLine="480"/>
        <w:jc w:val="left"/>
        <w:spacing w:line="480" w:lineRule="exact"/>
        <w:rPr>
          <w:rFonts w:ascii="宋体" w:hAnsi="宋体" w:cs="宋体"/>
          <w:sz w:val="24"/>
          <w:szCs w:val="24"/>
          <w:u w:val="single"/>
        </w:rPr>
      </w:pPr>
      <w:r>
        <w:rPr>
          <w:rFonts w:hint="eastAsia" w:ascii="宋体" w:hAnsi="宋体" w:cs="宋体"/>
          <w:sz w:val="24"/>
          <w:szCs w:val="24"/>
        </w:rPr>
        <w:t xml:space="preserve">发包人未按本合同约定接收全部或部分工程的，违约金的计算方法为：</w:t>
      </w:r>
      <w:r>
        <w:rPr>
          <w:rFonts w:hint="eastAsia" w:ascii="宋体" w:hAnsi="宋体" w:cs="宋体"/>
          <w:b/>
          <w:sz w:val="24"/>
          <w:szCs w:val="24"/>
          <w:u w:val="single"/>
        </w:rPr>
        <w:t xml:space="preserve">/</w:t>
      </w:r>
      <w:r>
        <w:rPr>
          <w:rFonts w:hint="eastAsia" w:ascii="宋体" w:hAnsi="宋体" w:cs="宋体"/>
          <w:sz w:val="24"/>
          <w:szCs w:val="24"/>
        </w:rPr>
        <w:t xml:space="preserve">。</w:t>
      </w:r>
      <w:bookmarkEnd w:id="135"/>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承包人未按时移交工程的，违约金的计算方法为：</w:t>
      </w:r>
      <w:r>
        <w:rPr>
          <w:rFonts w:hint="eastAsia" w:ascii="宋体" w:hAnsi="宋体" w:cs="宋体"/>
          <w:b/>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13.3 工程试车</w:t>
      </w:r>
      <w:bookmarkEnd w:id="136"/>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13.3.1 试车程序</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工程试车内容：</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（1）单机无负荷试车费用由</w:t>
      </w:r>
      <w:r>
        <w:rPr>
          <w:rFonts w:hint="eastAsia" w:ascii="宋体" w:hAnsi="宋体" w:cs="宋体"/>
          <w:sz w:val="24"/>
          <w:szCs w:val="24"/>
          <w:u w:val="single"/>
        </w:rPr>
        <w:t xml:space="preserve">/</w:t>
      </w:r>
      <w:r>
        <w:rPr>
          <w:rFonts w:hint="eastAsia" w:ascii="宋体" w:hAnsi="宋体" w:cs="宋体"/>
          <w:sz w:val="24"/>
          <w:szCs w:val="24"/>
        </w:rPr>
        <w:t xml:space="preserve">承担；</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（2）无负荷联动试车费用由</w:t>
      </w:r>
      <w:r>
        <w:rPr>
          <w:rFonts w:hint="eastAsia" w:ascii="宋体" w:hAnsi="宋体" w:cs="宋体"/>
          <w:sz w:val="24"/>
          <w:szCs w:val="24"/>
          <w:u w:val="single"/>
        </w:rPr>
        <w:t xml:space="preserve">/</w:t>
      </w:r>
      <w:r>
        <w:rPr>
          <w:rFonts w:hint="eastAsia" w:ascii="宋体" w:hAnsi="宋体" w:cs="宋体"/>
          <w:sz w:val="24"/>
          <w:szCs w:val="24"/>
        </w:rPr>
        <w:t xml:space="preserve">承担。</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13.3.3 投料试车</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关于投料试车相关事项的约定：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13.6 竣工退场</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13.6.1 竣工退场</w:t>
      </w:r>
      <w:r/>
    </w:p>
    <w:p>
      <w:pPr>
        <w:ind w:firstLine="480"/>
        <w:jc w:val="left"/>
        <w:spacing w:line="480" w:lineRule="exact"/>
        <w:rPr>
          <w:rFonts w:ascii="宋体" w:hAnsi="宋体" w:cs="宋体"/>
          <w:b/>
          <w:sz w:val="24"/>
          <w:szCs w:val="24"/>
          <w:u w:val="single"/>
        </w:rPr>
      </w:pPr>
      <w:r>
        <w:rPr>
          <w:rFonts w:hint="eastAsia" w:ascii="宋体" w:hAnsi="宋体" w:cs="宋体"/>
          <w:sz w:val="24"/>
          <w:szCs w:val="24"/>
        </w:rPr>
        <w:t xml:space="preserve">承包人完成竣工退场的期限：</w:t>
      </w:r>
      <w:r>
        <w:rPr>
          <w:rFonts w:hint="eastAsia" w:ascii="宋体" w:hAnsi="宋体" w:cs="宋体"/>
          <w:b/>
          <w:sz w:val="24"/>
          <w:szCs w:val="24"/>
          <w:u w:val="single"/>
        </w:rPr>
        <w:t xml:space="preserve">承包人须在工程竣工验收后7天内拆除现场所有临时设施。包括所有的建筑垃圾及剩余材料全部清运出现场的费用。清理标准应得到发包人认可，否则，如发生相关费用则由发包人按实际发生费用的2倍及以上在工程结算价款中扣除。环卫等部门预收保证金由承包人负责清退。</w:t>
      </w:r>
      <w:r/>
    </w:p>
    <w:p>
      <w:pPr>
        <w:ind w:firstLine="482"/>
        <w:jc w:val="left"/>
        <w:spacing w:line="480" w:lineRule="exact"/>
        <w:rPr>
          <w:rFonts w:ascii="宋体" w:hAnsi="宋体" w:cs="宋体"/>
          <w:b/>
          <w:sz w:val="24"/>
          <w:szCs w:val="24"/>
        </w:rPr>
      </w:pPr>
      <w:r>
        <w:rPr>
          <w:rFonts w:hint="eastAsia" w:ascii="宋体" w:hAnsi="宋体" w:cs="宋体"/>
          <w:b/>
          <w:sz w:val="24"/>
          <w:szCs w:val="24"/>
          <w:u w:val="single"/>
        </w:rPr>
        <w:t xml:space="preserve">竣工日期以验收合格当日的竣工验收报告日期为准，工程竣工验收后（发包人批准的除外），承包人的管理、施工人员，材料、设备必须在十天内全部退出现场；建筑、生活垃圾应随时清理出现场，确保场地清洁。人员全部撤离现场后仍然有配合监理和审计工作的义务，并能及时处理现场事务。</w:t>
      </w:r>
      <w:r/>
    </w:p>
    <w:p>
      <w:pPr>
        <w:ind w:firstLine="480"/>
        <w:jc w:val="left"/>
        <w:spacing w:line="480" w:lineRule="exact"/>
        <w:rPr>
          <w:rFonts w:ascii="宋体" w:hAnsi="宋体" w:cs="宋体"/>
          <w:sz w:val="24"/>
          <w:szCs w:val="24"/>
        </w:rPr>
      </w:pPr>
      <w:r/>
      <w:bookmarkStart w:id="138" w:name="_Toc351203646"/>
      <w:r>
        <w:rPr>
          <w:rFonts w:hint="eastAsia" w:ascii="宋体" w:hAnsi="宋体" w:cs="宋体"/>
          <w:sz w:val="24"/>
          <w:szCs w:val="24"/>
        </w:rPr>
        <w:t xml:space="preserve">14. 竣工结算</w:t>
      </w:r>
      <w:bookmarkEnd w:id="138"/>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14.1 竣工付款申请</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承包人提交</w:t>
      </w:r>
      <w:r>
        <w:rPr>
          <w:rFonts w:hint="eastAsia" w:ascii="宋体" w:hAnsi="宋体" w:cs="宋体"/>
          <w:sz w:val="24"/>
          <w:szCs w:val="24"/>
        </w:rPr>
        <w:t xml:space="preserve">竣工付款申请单的期限：</w:t>
      </w:r>
      <w:r>
        <w:rPr>
          <w:rFonts w:hint="eastAsia" w:ascii="宋体" w:hAnsi="宋体" w:cs="宋体"/>
          <w:b/>
          <w:sz w:val="24"/>
          <w:szCs w:val="24"/>
          <w:u w:val="single"/>
        </w:rPr>
        <w:t xml:space="preserve">     /   </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竣工付款申请单应包括的内容：</w:t>
      </w:r>
      <w:r>
        <w:rPr>
          <w:rFonts w:hint="eastAsia" w:ascii="宋体" w:hAnsi="宋体" w:cs="宋体"/>
          <w:b/>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14.2 竣工结算审核</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发</w:t>
      </w:r>
      <w:r>
        <w:rPr>
          <w:rFonts w:hint="eastAsia" w:ascii="宋体" w:hAnsi="宋体" w:cs="宋体"/>
          <w:sz w:val="24"/>
          <w:szCs w:val="24"/>
        </w:rPr>
        <w:t xml:space="preserve">包人审批竣工付款申请单的期限：</w:t>
      </w:r>
      <w:r>
        <w:rPr>
          <w:rFonts w:hint="eastAsia" w:ascii="宋体" w:hAnsi="宋体" w:cs="宋体"/>
          <w:b/>
          <w:sz w:val="24"/>
          <w:szCs w:val="24"/>
          <w:u w:val="single"/>
        </w:rPr>
        <w:t xml:space="preserve">/　　　　</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发包人完成竣工付款的期限：</w:t>
      </w:r>
      <w:r>
        <w:rPr>
          <w:rFonts w:hint="eastAsia" w:ascii="宋体" w:hAnsi="宋体" w:cs="宋体"/>
          <w:sz w:val="24"/>
          <w:szCs w:val="24"/>
          <w:u w:val="single"/>
        </w:rPr>
        <w:t xml:space="preserve">　　</w:t>
      </w:r>
      <w:r>
        <w:rPr>
          <w:rFonts w:hint="eastAsia" w:ascii="宋体" w:hAnsi="宋体" w:cs="宋体"/>
          <w:b/>
          <w:sz w:val="24"/>
          <w:szCs w:val="24"/>
          <w:u w:val="single"/>
        </w:rPr>
        <w:t xml:space="preserve">　/　　　</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关于竣工付款证书异议部分复核的方式和程序：</w:t>
      </w:r>
      <w:r>
        <w:rPr>
          <w:rFonts w:hint="eastAsia" w:ascii="宋体" w:hAnsi="宋体" w:cs="宋体"/>
          <w:b/>
          <w:sz w:val="24"/>
          <w:szCs w:val="24"/>
          <w:u w:val="single"/>
        </w:rPr>
        <w:t xml:space="preserve">　　　　　/　　　</w:t>
      </w:r>
      <w:r>
        <w:rPr>
          <w:rFonts w:hint="eastAsia" w:ascii="宋体" w:hAnsi="宋体" w:cs="宋体"/>
          <w:b/>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4.4 最终结清</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14.4.1 最终结清申请单</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承包人提交最终结清申请单的份数：</w:t>
      </w:r>
      <w:r>
        <w:rPr>
          <w:rFonts w:hint="eastAsia" w:ascii="宋体" w:hAnsi="宋体" w:cs="宋体"/>
          <w:b/>
          <w:sz w:val="24"/>
          <w:szCs w:val="24"/>
          <w:u w:val="single"/>
        </w:rPr>
        <w:t xml:space="preserve">4份</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承包人提交最终结算申请单的期限：</w:t>
      </w:r>
      <w:r>
        <w:rPr>
          <w:rFonts w:hint="eastAsia" w:ascii="宋体" w:hAnsi="宋体" w:cs="宋体"/>
          <w:b/>
          <w:sz w:val="24"/>
          <w:szCs w:val="24"/>
          <w:u w:val="single"/>
        </w:rPr>
        <w:t xml:space="preserve">/　　　</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14.4.2 最终结清证书和支付</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（1）发包人完成最终结清申请单的审批并颁发最终结清证书的期限：</w:t>
      </w:r>
      <w:r>
        <w:rPr>
          <w:rFonts w:hint="eastAsia" w:ascii="宋体" w:hAnsi="宋体" w:cs="宋体"/>
          <w:b/>
          <w:sz w:val="24"/>
          <w:szCs w:val="24"/>
          <w:u w:val="single"/>
        </w:rPr>
        <w:t xml:space="preserve">/　</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（2）发包人完成支付的期限：</w:t>
      </w:r>
      <w:r>
        <w:rPr>
          <w:rFonts w:hint="eastAsia" w:ascii="宋体" w:hAnsi="宋体" w:cs="宋体"/>
          <w:b/>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bookmarkStart w:id="139" w:name="_Toc351203647"/>
      <w:r/>
      <w:bookmarkStart w:id="140" w:name="_Toc267251483"/>
      <w:r/>
      <w:bookmarkStart w:id="141" w:name="_Toc267251484"/>
      <w:r/>
      <w:bookmarkStart w:id="142" w:name="_Toc267251482"/>
      <w:r/>
      <w:bookmarkStart w:id="143" w:name="_Toc267251485"/>
      <w:r/>
      <w:bookmarkStart w:id="144" w:name="_Toc267251486"/>
      <w:r/>
      <w:bookmarkStart w:id="145" w:name="_Toc267251489"/>
      <w:r/>
      <w:bookmarkStart w:id="146" w:name="_Toc267251490"/>
      <w:r/>
      <w:bookmarkStart w:id="147" w:name="_Toc267251488"/>
      <w:r/>
      <w:bookmarkStart w:id="148" w:name="_Toc267251502"/>
      <w:r/>
      <w:bookmarkStart w:id="149" w:name="_Toc267251497"/>
      <w:r/>
      <w:bookmarkStart w:id="150" w:name="_Toc267251494"/>
      <w:r/>
      <w:bookmarkStart w:id="151" w:name="_Toc267251501"/>
      <w:r/>
      <w:bookmarkStart w:id="152" w:name="_Toc267251503"/>
      <w:r/>
      <w:bookmarkStart w:id="153" w:name="_Toc267251495"/>
      <w:r/>
      <w:bookmarkStart w:id="154" w:name="_Toc267251492"/>
      <w:r/>
      <w:bookmarkStart w:id="155" w:name="_Toc267251498"/>
      <w:r/>
      <w:bookmarkStart w:id="156" w:name="_Toc267251491"/>
      <w:r/>
      <w:bookmarkStart w:id="157" w:name="_Toc267251496"/>
      <w:r/>
      <w:bookmarkStart w:id="158" w:name="_Toc267251499"/>
      <w:r/>
      <w:bookmarkStart w:id="159" w:name="_Toc267251493"/>
      <w:r/>
      <w:bookmarkStart w:id="160" w:name="_Toc267251504"/>
      <w:r/>
      <w:bookmarkStart w:id="161" w:name="_Toc267251506"/>
      <w:r/>
      <w:bookmarkStart w:id="162" w:name="_Toc267251507"/>
      <w:r/>
      <w:bookmarkStart w:id="163" w:name="_Toc267251508"/>
      <w:r/>
      <w:bookmarkStart w:id="164" w:name="_Toc267251515"/>
      <w:r/>
      <w:bookmarkStart w:id="165" w:name="_Toc267251510"/>
      <w:r/>
      <w:bookmarkStart w:id="166" w:name="_Toc267251511"/>
      <w:r/>
      <w:bookmarkStart w:id="167" w:name="_Toc267251509"/>
      <w:r/>
      <w:bookmarkStart w:id="168" w:name="_Toc267251514"/>
      <w:r/>
      <w:bookmarkStart w:id="169" w:name="_Toc267251513"/>
      <w:r/>
      <w:bookmarkEnd w:id="125"/>
      <w:r/>
      <w:bookmarkEnd w:id="126"/>
      <w:r/>
      <w:bookmarkEnd w:id="127"/>
      <w:r/>
      <w:bookmarkEnd w:id="128"/>
      <w:r/>
      <w:bookmarkEnd w:id="129"/>
      <w:r/>
      <w:bookmarkEnd w:id="130"/>
      <w:r/>
      <w:bookmarkEnd w:id="131"/>
      <w:r/>
      <w:bookmarkEnd w:id="137"/>
      <w:r>
        <w:rPr>
          <w:rFonts w:hint="eastAsia" w:ascii="宋体" w:hAnsi="宋体" w:cs="宋体"/>
          <w:sz w:val="24"/>
          <w:szCs w:val="24"/>
        </w:rPr>
        <w:t xml:space="preserve">15. 缺陷责任期与保修</w:t>
      </w:r>
      <w:bookmarkEnd w:id="139"/>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15.2缺陷责任期</w:t>
      </w:r>
      <w:bookmarkEnd w:id="140"/>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缺陷责任</w:t>
      </w:r>
      <w:r>
        <w:rPr>
          <w:rFonts w:hint="eastAsia" w:ascii="宋体" w:hAnsi="宋体" w:cs="宋体"/>
          <w:sz w:val="24"/>
          <w:szCs w:val="24"/>
        </w:rPr>
        <w:t xml:space="preserve">期的具体期限：</w:t>
      </w:r>
      <w:r>
        <w:rPr>
          <w:rFonts w:hint="eastAsia" w:ascii="宋体" w:hAnsi="宋体" w:cs="宋体"/>
          <w:sz w:val="24"/>
          <w:szCs w:val="24"/>
          <w:u w:val="single"/>
        </w:rPr>
        <w:t xml:space="preserve">24个月</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15.3 质量保修金</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关于是否扣</w:t>
      </w:r>
      <w:r>
        <w:rPr>
          <w:rFonts w:hint="eastAsia" w:ascii="宋体" w:hAnsi="宋体" w:cs="宋体"/>
          <w:sz w:val="24"/>
          <w:szCs w:val="24"/>
        </w:rPr>
        <w:t xml:space="preserve">留质量保修金的约定：</w:t>
      </w:r>
      <w:r>
        <w:rPr>
          <w:rFonts w:hint="eastAsia" w:ascii="宋体" w:hAnsi="宋体" w:cs="宋体"/>
          <w:sz w:val="24"/>
          <w:szCs w:val="24"/>
          <w:u w:val="single"/>
        </w:rPr>
        <w:t xml:space="preserve">不扣留</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15.3.1 承包人提供质量保修金的方式</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质量保修金采用以下第</w:t>
      </w:r>
      <w:r>
        <w:rPr>
          <w:rFonts w:hint="eastAsia" w:ascii="宋体" w:hAnsi="宋体" w:cs="宋体"/>
          <w:sz w:val="24"/>
          <w:szCs w:val="24"/>
          <w:u w:val="single"/>
        </w:rPr>
        <w:t xml:space="preserve">/</w:t>
      </w:r>
      <w:r>
        <w:rPr>
          <w:rFonts w:hint="eastAsia" w:ascii="宋体" w:hAnsi="宋体" w:cs="宋体"/>
          <w:sz w:val="24"/>
          <w:szCs w:val="24"/>
        </w:rPr>
        <w:t xml:space="preserve">种方式：</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（1）质量保</w:t>
      </w:r>
      <w:r>
        <w:rPr>
          <w:rFonts w:hint="eastAsia" w:ascii="宋体" w:hAnsi="宋体" w:cs="宋体"/>
          <w:sz w:val="24"/>
          <w:szCs w:val="24"/>
        </w:rPr>
        <w:t xml:space="preserve">修</w:t>
      </w:r>
      <w:r>
        <w:rPr>
          <w:rFonts w:hint="eastAsia" w:ascii="宋体" w:hAnsi="宋体" w:cs="宋体"/>
          <w:sz w:val="24"/>
          <w:szCs w:val="24"/>
        </w:rPr>
        <w:t xml:space="preserve">金保函，保证金额为：</w:t>
      </w:r>
      <w:r>
        <w:rPr>
          <w:rFonts w:hint="eastAsia" w:ascii="宋体" w:hAnsi="宋体" w:cs="宋体"/>
          <w:b/>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/%的工程总价（审计后）</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（3）其他方式：</w:t>
      </w:r>
      <w:r>
        <w:rPr>
          <w:rFonts w:hint="eastAsia" w:ascii="宋体" w:hAnsi="宋体" w:cs="宋体"/>
          <w:b/>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15.3.2 质量保修金的扣留</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质量保修金的扣留采取以下第</w:t>
      </w:r>
      <w:r>
        <w:rPr>
          <w:rFonts w:hint="eastAsia" w:ascii="宋体" w:hAnsi="宋体" w:cs="宋体"/>
          <w:sz w:val="24"/>
          <w:szCs w:val="24"/>
          <w:u w:val="single"/>
        </w:rPr>
        <w:t xml:space="preserve">/</w:t>
      </w:r>
      <w:r>
        <w:rPr>
          <w:rFonts w:hint="eastAsia" w:ascii="宋体" w:hAnsi="宋体" w:cs="宋体"/>
          <w:sz w:val="24"/>
          <w:szCs w:val="24"/>
        </w:rPr>
        <w:t xml:space="preserve">种方式：</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（1）在支付工程进度款时逐次扣留，在此情形下，质量保</w:t>
      </w:r>
      <w:r>
        <w:rPr>
          <w:rFonts w:hint="eastAsia" w:ascii="宋体" w:hAnsi="宋体" w:cs="宋体"/>
          <w:sz w:val="24"/>
          <w:szCs w:val="24"/>
        </w:rPr>
        <w:t xml:space="preserve">修</w:t>
      </w:r>
      <w:r>
        <w:rPr>
          <w:rFonts w:hint="eastAsia" w:ascii="宋体" w:hAnsi="宋体" w:cs="宋体"/>
          <w:sz w:val="24"/>
          <w:szCs w:val="24"/>
        </w:rPr>
        <w:t xml:space="preserve">金的计算基数不包括预付款的支付、扣回以及价格调整的金额；</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（2）工程竣工结算时一次性扣留质量保</w:t>
      </w:r>
      <w:r>
        <w:rPr>
          <w:rFonts w:hint="eastAsia" w:ascii="宋体" w:hAnsi="宋体" w:cs="宋体"/>
          <w:sz w:val="24"/>
          <w:szCs w:val="24"/>
        </w:rPr>
        <w:t xml:space="preserve">修</w:t>
      </w:r>
      <w:r>
        <w:rPr>
          <w:rFonts w:hint="eastAsia" w:ascii="宋体" w:hAnsi="宋体" w:cs="宋体"/>
          <w:sz w:val="24"/>
          <w:szCs w:val="24"/>
        </w:rPr>
        <w:t xml:space="preserve">金；</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（3）其他扣留方式：</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关于质量保修金的补充约定：</w:t>
      </w:r>
      <w:r>
        <w:rPr>
          <w:rFonts w:hint="eastAsia" w:ascii="宋体" w:hAnsi="宋体" w:cs="宋体"/>
          <w:b/>
          <w:bCs/>
          <w:sz w:val="24"/>
          <w:szCs w:val="24"/>
          <w:u w:val="single"/>
        </w:rPr>
        <w:t xml:space="preserve">待保修期满无质量问题经业主书面确认后无息返还</w:t>
      </w:r>
      <w:r>
        <w:rPr>
          <w:rFonts w:hint="eastAsia" w:ascii="宋体" w:hAnsi="宋体" w:cs="宋体"/>
          <w:sz w:val="24"/>
          <w:szCs w:val="24"/>
        </w:rPr>
        <w:t xml:space="preserve">。</w:t>
      </w:r>
      <w:bookmarkEnd w:id="141"/>
      <w:r/>
      <w:bookmarkEnd w:id="142"/>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15.4保修</w:t>
      </w:r>
      <w:bookmarkEnd w:id="143"/>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4.1 保修责任</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工程保修期为：</w:t>
      </w:r>
      <w:r>
        <w:rPr>
          <w:rFonts w:hint="eastAsia" w:ascii="宋体" w:hAnsi="宋体" w:cs="宋体"/>
          <w:b/>
          <w:bCs/>
          <w:sz w:val="24"/>
          <w:szCs w:val="24"/>
          <w:u w:val="single"/>
        </w:rPr>
        <w:t xml:space="preserve">见工程质量保修书。承包人应按《建设工程质量管理条例》（2007年国务院令第279号）等有关规定依法对本工程进行保修 </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15.4.3 修复通知</w:t>
      </w:r>
      <w:r/>
    </w:p>
    <w:p>
      <w:pPr>
        <w:ind w:firstLine="480"/>
        <w:jc w:val="left"/>
        <w:spacing w:line="480" w:lineRule="exact"/>
        <w:rPr>
          <w:rFonts w:ascii="宋体" w:hAnsi="宋体" w:cs="宋体"/>
          <w:sz w:val="24"/>
        </w:rPr>
      </w:pPr>
      <w:r>
        <w:rPr>
          <w:rFonts w:hint="eastAsia" w:ascii="宋体" w:hAnsi="宋体" w:cs="宋体"/>
          <w:sz w:val="24"/>
          <w:szCs w:val="24"/>
        </w:rPr>
        <w:t xml:space="preserve">承包人收到保修通知并到达工程现场的合理时间：</w:t>
      </w:r>
      <w:r>
        <w:rPr>
          <w:rFonts w:hint="eastAsia" w:ascii="宋体" w:hAnsi="宋体" w:cs="宋体"/>
          <w:b/>
          <w:bCs/>
          <w:sz w:val="24"/>
          <w:szCs w:val="24"/>
          <w:u w:val="single"/>
        </w:rPr>
        <w:t xml:space="preserve">收到通知后1小时内</w:t>
      </w:r>
      <w:r>
        <w:rPr>
          <w:rFonts w:hint="eastAsia" w:ascii="宋体" w:hAnsi="宋体" w:cs="宋体"/>
          <w:sz w:val="24"/>
          <w:u w:val="single"/>
        </w:rPr>
        <w:t xml:space="preserve">承包人不在约定期限内派人保修的，发包人可以委托他人修理，所产生的费用由承包方负担，并从质量保证金及工程款中扣除；发生紧急抢修事故的，承包人在接到事故通知后，应当立即到达事故现场抢修</w:t>
      </w:r>
      <w:r>
        <w:rPr>
          <w:rFonts w:hint="eastAsia" w:ascii="宋体" w:hAnsi="宋体" w:cs="宋体"/>
          <w:sz w:val="24"/>
        </w:rPr>
        <w:t xml:space="preserve">。</w:t>
      </w:r>
      <w:r/>
    </w:p>
    <w:p>
      <w:pPr>
        <w:ind w:firstLine="480"/>
        <w:jc w:val="left"/>
        <w:spacing w:line="480" w:lineRule="exact"/>
        <w:rPr>
          <w:rFonts w:ascii="宋体" w:hAnsi="宋体" w:cs="宋体"/>
          <w:sz w:val="24"/>
          <w:szCs w:val="24"/>
        </w:rPr>
      </w:pPr>
      <w:r/>
      <w:bookmarkStart w:id="170" w:name="_Toc351203648"/>
      <w:r/>
      <w:bookmarkStart w:id="171" w:name="_Toc280868717"/>
      <w:r/>
      <w:bookmarkStart w:id="172" w:name="_Toc280868718"/>
      <w:r/>
      <w:bookmarkEnd w:id="144"/>
      <w:r/>
      <w:bookmarkEnd w:id="145"/>
      <w:r/>
      <w:bookmarkEnd w:id="146"/>
      <w:r/>
      <w:bookmarkEnd w:id="147"/>
      <w:r>
        <w:rPr>
          <w:rFonts w:hint="eastAsia" w:ascii="宋体" w:hAnsi="宋体" w:cs="宋体"/>
          <w:sz w:val="24"/>
          <w:szCs w:val="24"/>
        </w:rPr>
        <w:t xml:space="preserve">16. 违约</w:t>
      </w:r>
      <w:bookmarkEnd w:id="170"/>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16.1 发包人违约</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16.1.1发包人违约的情形</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发包人违约的其他情形：</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16.1.2 发包人违约的责任</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发包人违约责任的承担方式和计算方法：</w:t>
      </w:r>
      <w:r/>
    </w:p>
    <w:p>
      <w:pPr>
        <w:ind w:firstLine="480"/>
        <w:jc w:val="left"/>
        <w:spacing w:line="480" w:lineRule="exact"/>
        <w:rPr>
          <w:rFonts w:ascii="宋体" w:hAnsi="宋体" w:cs="宋体"/>
          <w:sz w:val="24"/>
          <w:szCs w:val="24"/>
          <w:u w:val="single"/>
        </w:rPr>
      </w:pPr>
      <w:r>
        <w:rPr>
          <w:rFonts w:hint="eastAsia" w:ascii="宋体" w:hAnsi="宋体" w:cs="宋体"/>
          <w:sz w:val="24"/>
          <w:szCs w:val="24"/>
        </w:rPr>
        <w:t xml:space="preserve">（1）因发包人原因未能在计划开工日期前7天内下达开工通知的违约责任：</w:t>
      </w:r>
      <w:r>
        <w:rPr>
          <w:rFonts w:hint="eastAsia" w:ascii="宋体" w:hAnsi="宋体" w:cs="宋体"/>
          <w:b/>
          <w:bCs/>
          <w:sz w:val="24"/>
          <w:szCs w:val="24"/>
          <w:u w:val="single"/>
        </w:rPr>
        <w:t xml:space="preserve">双方另行协商</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（2）因发包人原因未能按合同约定支付合同价款的违约责任：</w:t>
      </w:r>
      <w:r>
        <w:rPr>
          <w:rFonts w:hint="eastAsia" w:ascii="宋体" w:hAnsi="宋体" w:cs="宋体"/>
          <w:b/>
          <w:bCs/>
          <w:sz w:val="24"/>
          <w:szCs w:val="24"/>
          <w:u w:val="single"/>
        </w:rPr>
        <w:t xml:space="preserve">按订立合同时一年期LPR标准计算逾期付款违约金</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（3）发包人违反第10.1款〔变更的范围〕第（2）项约定，自行实施被取消的工作或转由他人实施的违约责任：</w:t>
      </w:r>
      <w:r>
        <w:rPr>
          <w:rFonts w:hint="eastAsia" w:ascii="宋体" w:hAnsi="宋体" w:cs="宋体"/>
          <w:b/>
          <w:bCs/>
          <w:sz w:val="24"/>
          <w:szCs w:val="24"/>
          <w:u w:val="single"/>
        </w:rPr>
        <w:t xml:space="preserve">双方另行协商</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b/>
          <w:bCs/>
          <w:sz w:val="24"/>
          <w:szCs w:val="24"/>
          <w:u w:val="single"/>
        </w:rPr>
        <w:t xml:space="preserve">双方另行协商</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（5）因发包人违反合同约定造成暂停施工的违约责任：</w:t>
      </w:r>
      <w:r>
        <w:rPr>
          <w:rFonts w:hint="eastAsia" w:ascii="宋体" w:hAnsi="宋体" w:cs="宋体"/>
          <w:b/>
          <w:bCs/>
          <w:sz w:val="24"/>
          <w:szCs w:val="24"/>
          <w:u w:val="single"/>
        </w:rPr>
        <w:t xml:space="preserve">双方另行协商</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（6）发包人无正当理由没有在约定期限内发出复工指示，导致承包人无法复工的违约责任：</w:t>
      </w:r>
      <w:r>
        <w:rPr>
          <w:rFonts w:hint="eastAsia" w:ascii="宋体" w:hAnsi="宋体" w:cs="宋体"/>
          <w:b/>
          <w:bCs/>
          <w:sz w:val="24"/>
          <w:szCs w:val="24"/>
          <w:u w:val="single"/>
        </w:rPr>
        <w:t xml:space="preserve">双方另行协商</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（7）其他：</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16.1.3 因发包人违约解除合同</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承包人按16.1.1项〔发包人违约的情形〕约定暂停施工满</w:t>
      </w:r>
      <w:r>
        <w:rPr>
          <w:rFonts w:hint="eastAsia" w:ascii="宋体" w:hAnsi="宋体" w:cs="宋体"/>
          <w:b/>
          <w:sz w:val="24"/>
          <w:szCs w:val="24"/>
          <w:u w:val="single"/>
        </w:rPr>
        <w:t xml:space="preserve">/</w:t>
      </w:r>
      <w:r>
        <w:rPr>
          <w:rFonts w:hint="eastAsia" w:ascii="宋体" w:hAnsi="宋体" w:cs="宋体"/>
          <w:sz w:val="24"/>
          <w:szCs w:val="24"/>
        </w:rPr>
        <w:t xml:space="preserve">天后发包人仍不纠正其违约行为并致使合同目的不能实现的，承包人有权解除合同。</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16.2 承包人违约</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16.2.1 承包人违约的情形</w:t>
      </w:r>
      <w:r/>
    </w:p>
    <w:p>
      <w:pPr>
        <w:ind w:firstLine="480"/>
        <w:jc w:val="left"/>
        <w:spacing w:line="480" w:lineRule="exact"/>
        <w:rPr>
          <w:rFonts w:ascii="宋体" w:hAnsi="宋体" w:cs="宋体"/>
          <w:b/>
          <w:bCs/>
          <w:sz w:val="24"/>
          <w:szCs w:val="24"/>
          <w:u w:val="single"/>
        </w:rPr>
      </w:pPr>
      <w:r>
        <w:rPr>
          <w:rFonts w:hint="eastAsia" w:ascii="宋体" w:hAnsi="宋体" w:cs="宋体"/>
          <w:sz w:val="24"/>
          <w:szCs w:val="24"/>
        </w:rPr>
        <w:t xml:space="preserve">承包人违约的其他情形：</w:t>
      </w:r>
      <w:r>
        <w:rPr>
          <w:rFonts w:hint="eastAsia" w:ascii="宋体" w:hAnsi="宋体" w:cs="宋体"/>
          <w:b/>
          <w:bCs/>
          <w:sz w:val="24"/>
          <w:szCs w:val="24"/>
          <w:u w:val="single"/>
        </w:rPr>
        <w:t xml:space="preserve">因承包人原因延误工期，在规定的工期前未能完成，则除工期保证金不予退还外，工期每推迟一天，支付给发包人违约金2000元，超过10天</w:t>
      </w:r>
      <w:r>
        <w:rPr>
          <w:rFonts w:hint="eastAsia" w:ascii="宋体" w:hAnsi="宋体" w:cs="宋体"/>
          <w:b/>
          <w:bCs/>
          <w:sz w:val="24"/>
          <w:szCs w:val="22"/>
          <w:u w:val="single"/>
        </w:rPr>
        <w:t xml:space="preserve">，发包人有权要求承包人清退出场，</w:t>
      </w:r>
      <w:r>
        <w:rPr>
          <w:rFonts w:hint="eastAsia" w:ascii="宋体" w:hAnsi="宋体" w:cs="宋体"/>
          <w:b/>
          <w:bCs/>
          <w:sz w:val="24"/>
          <w:szCs w:val="22"/>
          <w:u w:val="single"/>
        </w:rPr>
        <w:t xml:space="preserve">并按应予计量工程量的70%款项结算</w:t>
      </w:r>
      <w:r>
        <w:rPr>
          <w:rFonts w:hint="eastAsia" w:ascii="宋体" w:hAnsi="宋体" w:cs="宋体"/>
          <w:b/>
          <w:bCs/>
          <w:sz w:val="24"/>
          <w:szCs w:val="24"/>
          <w:u w:val="single"/>
        </w:rPr>
        <w:t xml:space="preserve">。</w:t>
      </w:r>
      <w:r/>
    </w:p>
    <w:p>
      <w:pPr>
        <w:ind w:firstLine="482"/>
        <w:jc w:val="left"/>
        <w:spacing w:line="480" w:lineRule="exact"/>
        <w:rPr>
          <w:rFonts w:ascii="宋体" w:hAnsi="宋体" w:cs="宋体"/>
          <w:b/>
          <w:bCs/>
          <w:sz w:val="24"/>
          <w:szCs w:val="24"/>
          <w:u w:val="single"/>
        </w:rPr>
      </w:pPr>
      <w:r>
        <w:rPr>
          <w:rFonts w:hint="eastAsia" w:ascii="宋体" w:hAnsi="宋体" w:cs="宋体"/>
          <w:b/>
          <w:bCs/>
          <w:sz w:val="24"/>
          <w:szCs w:val="24"/>
          <w:u w:val="single"/>
        </w:rPr>
        <w:t xml:space="preserve">工程达不到合同约定的工程质量标准，除没收承包人履约保证金的50%，还须承担合同总价5%的违约金，并由承包人负责返工重建，保证工程质量达到合同约定的验收标准，或者由发包人另行重建，重建费用由承包人承担。由此造成逾期交付的，承包人还需承担逾期交付的违约责任。  </w:t>
      </w:r>
      <w:r/>
    </w:p>
    <w:p>
      <w:pPr>
        <w:ind w:firstLine="482"/>
        <w:jc w:val="left"/>
        <w:spacing w:line="480" w:lineRule="exact"/>
        <w:rPr>
          <w:rFonts w:ascii="宋体" w:hAnsi="宋体" w:cs="宋体"/>
          <w:b/>
          <w:bCs/>
          <w:sz w:val="24"/>
          <w:szCs w:val="24"/>
          <w:u w:val="single"/>
        </w:rPr>
      </w:pPr>
      <w:r>
        <w:rPr>
          <w:rFonts w:hint="eastAsia" w:ascii="宋体" w:hAnsi="宋体" w:cs="宋体"/>
          <w:b/>
          <w:bCs/>
          <w:sz w:val="24"/>
          <w:szCs w:val="24"/>
          <w:u w:val="single"/>
        </w:rPr>
        <w:t xml:space="preserve">发生一般或以上等级安全事故（按国务院第493号令的等级标准），承包人在承担相应赔偿责任的同时，向发包人承担违约金履约保证金的25%。施工单位出现严重安全、质量事故的，或在建设单位规定的整改期限内达不到整改要求或明显无法按期完工的，建设单位有权要求施工单位退场，并按应予计量工程量的70%款项结算。</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16.2.2承包人违约的责任</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承包人违约责任的承担方式和计算方法：</w:t>
      </w:r>
      <w:r>
        <w:rPr>
          <w:rFonts w:hint="eastAsia" w:ascii="宋体" w:hAnsi="宋体" w:cs="宋体"/>
          <w:b/>
          <w:sz w:val="24"/>
          <w:szCs w:val="24"/>
          <w:u w:val="single"/>
        </w:rPr>
        <w:t xml:space="preserve">由承包人按本合同约定承担全部费用并承担相关法律责任，如违约责任重复约定且约定不一致，按照违约责任较重的条款执行</w:t>
      </w:r>
      <w:r>
        <w:rPr>
          <w:rFonts w:hint="eastAsia" w:ascii="宋体" w:hAnsi="宋体" w:cs="宋体"/>
          <w:sz w:val="24"/>
          <w:szCs w:val="24"/>
        </w:rPr>
        <w:t xml:space="preserve">。</w:t>
      </w:r>
      <w:r/>
    </w:p>
    <w:p>
      <w:pPr>
        <w:ind w:firstLine="480"/>
        <w:jc w:val="left"/>
        <w:spacing w:line="480" w:lineRule="exact"/>
        <w:rPr>
          <w:rFonts w:ascii="宋体" w:hAnsi="宋体" w:cs="宋体"/>
          <w:sz w:val="24"/>
          <w:szCs w:val="24"/>
          <w:u w:val="single"/>
        </w:rPr>
      </w:pPr>
      <w:r>
        <w:rPr>
          <w:rFonts w:hint="eastAsia" w:ascii="宋体" w:hAnsi="宋体" w:cs="宋体"/>
          <w:sz w:val="24"/>
          <w:szCs w:val="24"/>
          <w:u w:val="single"/>
        </w:rPr>
        <w:t xml:space="preserve">本工程严禁转包、分包，一经发现，发包人有权要求承包人承担合同总额20%的违约金，该违约金直接从应付承包人的款项中扣除，并扣除履约保证金。承包人出借资质给第三方挂靠签订本合同的，如工程经验收合格，按应予计量工程量的80%计算工程款（折价补偿款），并没收履约保证金。</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16.2.3 因承包人违约解除合同</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关于承包人违约解除合同的特别约定：</w:t>
      </w:r>
      <w:r>
        <w:rPr>
          <w:rFonts w:hint="eastAsia" w:ascii="宋体" w:hAnsi="宋体" w:cs="宋体"/>
          <w:b/>
          <w:bCs/>
          <w:sz w:val="24"/>
          <w:szCs w:val="24"/>
          <w:u w:val="single"/>
        </w:rPr>
        <w:t xml:space="preserve">a.因承包人原因未按期开工超过十五天;b. 由于承包人原因造成施工质量存在严重缺陷；c承包人未经发包人许可擅自停工；d. 承包人出现严重安全、质量事故，或在发包人规定的整改期限内达不到整改要求或明显无法按期完工的；e.未经发包人同意，承包人将本工程转包或分包的；f.合同中规定的其他情形。</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b/>
          <w:bCs/>
          <w:sz w:val="24"/>
          <w:szCs w:val="24"/>
          <w:u w:val="single"/>
        </w:rPr>
        <w:t xml:space="preserve">：</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bookmarkStart w:id="173" w:name="_Toc351203649"/>
      <w:r>
        <w:rPr>
          <w:rFonts w:hint="eastAsia" w:ascii="宋体" w:hAnsi="宋体" w:cs="宋体"/>
          <w:sz w:val="24"/>
          <w:szCs w:val="24"/>
        </w:rPr>
        <w:t xml:space="preserve">17. 不可抗力</w:t>
      </w:r>
      <w:bookmarkEnd w:id="171"/>
      <w:r/>
      <w:bookmarkEnd w:id="173"/>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17.1 不可抗力的确认</w:t>
      </w:r>
      <w:r/>
    </w:p>
    <w:p>
      <w:pPr>
        <w:ind w:firstLine="480"/>
        <w:jc w:val="left"/>
        <w:spacing w:line="480" w:lineRule="exact"/>
        <w:rPr>
          <w:rFonts w:ascii="宋体" w:hAnsi="宋体" w:cs="宋体"/>
          <w:sz w:val="24"/>
          <w:szCs w:val="24"/>
          <w:u w:val="single"/>
        </w:rPr>
      </w:pPr>
      <w:r>
        <w:rPr>
          <w:rFonts w:hint="eastAsia" w:ascii="宋体" w:hAnsi="宋体" w:cs="宋体"/>
          <w:sz w:val="24"/>
          <w:szCs w:val="24"/>
        </w:rPr>
        <w:t xml:space="preserve">除通</w:t>
      </w:r>
      <w:r>
        <w:rPr>
          <w:rFonts w:hint="eastAsia" w:ascii="宋体" w:hAnsi="宋体" w:cs="宋体"/>
          <w:sz w:val="24"/>
          <w:szCs w:val="24"/>
        </w:rPr>
        <w:t xml:space="preserve">用合同条款约定的不可抗力事件之外，视为不可抗力的其他情形：</w:t>
      </w:r>
      <w:r>
        <w:rPr>
          <w:rFonts w:hint="eastAsia" w:ascii="宋体" w:hAnsi="宋体" w:cs="宋体"/>
          <w:b/>
          <w:bCs/>
          <w:sz w:val="24"/>
          <w:u w:val="single"/>
        </w:rPr>
        <w:t xml:space="preserve">不可抗力包括因战争、动乱、空中飞行物体坠落或其他非发包人和承包人责任造成的爆炸、火灾，</w:t>
      </w:r>
      <w:r>
        <w:rPr>
          <w:rFonts w:hint="eastAsia" w:ascii="宋体" w:hAnsi="宋体" w:cs="宋体"/>
          <w:b/>
          <w:bCs/>
          <w:sz w:val="24"/>
          <w:szCs w:val="24"/>
          <w:u w:val="single"/>
        </w:rPr>
        <w:t xml:space="preserve">由市级以上有关部门正式发布和认定的自然灾害</w:t>
      </w:r>
      <w:r>
        <w:rPr>
          <w:rFonts w:hint="eastAsia" w:ascii="宋体" w:hAnsi="宋体" w:cs="宋体"/>
          <w:sz w:val="24"/>
          <w:szCs w:val="24"/>
          <w:u w:val="single"/>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17.4 因不可抗力解除合同</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合同解除后，发包人应在商定或确定发包人应支付款项后/天内完成款项的支付。</w:t>
      </w:r>
      <w:r/>
    </w:p>
    <w:p>
      <w:pPr>
        <w:ind w:firstLine="480"/>
        <w:jc w:val="left"/>
        <w:spacing w:line="480" w:lineRule="exact"/>
        <w:rPr>
          <w:rFonts w:ascii="宋体" w:hAnsi="宋体" w:cs="宋体"/>
          <w:sz w:val="24"/>
          <w:szCs w:val="24"/>
        </w:rPr>
      </w:pPr>
      <w:r/>
      <w:bookmarkStart w:id="174" w:name="_Toc351203650"/>
      <w:r>
        <w:rPr>
          <w:rFonts w:hint="eastAsia" w:ascii="宋体" w:hAnsi="宋体" w:cs="宋体"/>
          <w:sz w:val="24"/>
          <w:szCs w:val="24"/>
        </w:rPr>
        <w:t xml:space="preserve">18. 保险</w:t>
      </w:r>
      <w:bookmarkEnd w:id="174"/>
      <w:r/>
      <w:bookmarkEnd w:id="172"/>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18.1 工程保险</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关于工程保险</w:t>
      </w:r>
      <w:r>
        <w:rPr>
          <w:rFonts w:hint="eastAsia" w:ascii="宋体" w:hAnsi="宋体" w:cs="宋体"/>
          <w:sz w:val="24"/>
          <w:szCs w:val="24"/>
        </w:rPr>
        <w:t xml:space="preserve">的特别约定：</w:t>
      </w:r>
      <w:r/>
    </w:p>
    <w:p>
      <w:pPr>
        <w:ind w:firstLine="482"/>
        <w:spacing w:line="480" w:lineRule="exact"/>
        <w:tabs>
          <w:tab w:val="left" w:pos="835" w:leader="none"/>
          <w:tab w:val="left" w:pos="5430" w:leader="none"/>
        </w:tabs>
        <w:rPr>
          <w:rFonts w:ascii="宋体" w:hAnsi="宋体" w:cs="宋体"/>
          <w:sz w:val="24"/>
          <w:szCs w:val="24"/>
        </w:rPr>
      </w:pPr>
      <w:r>
        <w:rPr>
          <w:rFonts w:hint="eastAsia" w:ascii="宋体" w:hAnsi="宋体" w:cs="宋体"/>
          <w:b/>
          <w:bCs/>
          <w:sz w:val="24"/>
          <w:szCs w:val="24"/>
          <w:u w:val="single"/>
        </w:rPr>
        <w:t xml:space="preserve">承包人投保内容：从事危险作业职工的意外伤害险、施工场地内自有人员的生命财产险、施工机械设备的财产险、第三人人员的生命财产险、运至施工场地内用于工程的材料和待安装设备的财产险。（包括但不限于工程施工期间的工程一切险、工程第三方责任险、人身意外险等）。如不办理，处以每人次5000元的违约金。</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18.3 其他保险</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关于</w:t>
      </w:r>
      <w:r>
        <w:rPr>
          <w:rFonts w:hint="eastAsia" w:ascii="宋体" w:hAnsi="宋体" w:cs="宋体"/>
          <w:sz w:val="24"/>
          <w:szCs w:val="24"/>
        </w:rPr>
        <w:t xml:space="preserve">其他保险的约定：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承</w:t>
      </w:r>
      <w:r>
        <w:rPr>
          <w:rFonts w:hint="eastAsia" w:ascii="宋体" w:hAnsi="宋体" w:cs="宋体"/>
          <w:sz w:val="24"/>
          <w:szCs w:val="24"/>
        </w:rPr>
        <w:t xml:space="preserve">包</w:t>
      </w:r>
      <w:r>
        <w:rPr>
          <w:rFonts w:hint="eastAsia" w:ascii="宋体" w:hAnsi="宋体" w:cs="宋体"/>
          <w:sz w:val="24"/>
          <w:szCs w:val="24"/>
        </w:rPr>
        <w:t xml:space="preserve">人是否应为其施工设备等办理财产保险：</w:t>
      </w:r>
      <w:r>
        <w:rPr>
          <w:rFonts w:hint="eastAsia" w:ascii="宋体" w:hAnsi="宋体" w:cs="宋体"/>
          <w:b/>
          <w:bCs/>
          <w:sz w:val="24"/>
          <w:szCs w:val="24"/>
          <w:u w:val="single"/>
        </w:rPr>
        <w:t xml:space="preserve">是</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18.7 通知义务</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关于</w:t>
      </w:r>
      <w:r>
        <w:rPr>
          <w:rFonts w:hint="eastAsia" w:ascii="宋体" w:hAnsi="宋体" w:cs="宋体"/>
          <w:sz w:val="24"/>
          <w:szCs w:val="24"/>
        </w:rPr>
        <w:t xml:space="preserve">变更保险合同时的通知义务的约定：</w:t>
      </w:r>
      <w:r>
        <w:rPr>
          <w:rFonts w:hint="eastAsia" w:ascii="宋体" w:hAnsi="宋体" w:cs="宋体"/>
          <w:b/>
          <w:bCs/>
          <w:sz w:val="24"/>
          <w:szCs w:val="24"/>
          <w:u w:val="single"/>
        </w:rPr>
        <w:t xml:space="preserve">按通用条款执行</w:t>
      </w:r>
      <w:r>
        <w:rPr>
          <w:rFonts w:hint="eastAsia" w:ascii="宋体" w:hAnsi="宋体" w:cs="宋体"/>
          <w:sz w:val="24"/>
          <w:szCs w:val="24"/>
        </w:rPr>
        <w:t xml:space="preserve">。</w:t>
      </w:r>
      <w:r/>
    </w:p>
    <w:p>
      <w:pPr>
        <w:ind w:firstLine="480"/>
        <w:jc w:val="left"/>
        <w:spacing w:line="480" w:lineRule="exact"/>
        <w:rPr>
          <w:rFonts w:ascii="宋体" w:hAnsi="宋体" w:cs="宋体"/>
          <w:bCs/>
          <w:sz w:val="24"/>
          <w:szCs w:val="24"/>
        </w:rPr>
      </w:pPr>
      <w:r/>
      <w:bookmarkStart w:id="175" w:name="_Toc351203651"/>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cs="宋体"/>
          <w:bCs/>
          <w:sz w:val="24"/>
          <w:szCs w:val="24"/>
        </w:rPr>
        <w:t xml:space="preserve">20. 争议解决</w:t>
      </w:r>
      <w:bookmarkEnd w:id="175"/>
      <w:r/>
      <w:bookmarkEnd w:id="160"/>
      <w:r/>
      <w:bookmarkEnd w:id="161"/>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20.3 争</w:t>
      </w:r>
      <w:bookmarkEnd w:id="162"/>
      <w:r>
        <w:rPr>
          <w:rFonts w:hint="eastAsia" w:ascii="宋体" w:hAnsi="宋体" w:cs="宋体"/>
          <w:sz w:val="24"/>
          <w:szCs w:val="24"/>
        </w:rPr>
        <w:t xml:space="preserve">议评审</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合同当事人是否同意将工程争议提交争议评审小组决定：</w:t>
      </w:r>
      <w:r>
        <w:rPr>
          <w:rFonts w:hint="eastAsia" w:ascii="宋体" w:hAnsi="宋体" w:cs="宋体"/>
          <w:sz w:val="24"/>
          <w:szCs w:val="24"/>
          <w:u w:val="single"/>
        </w:rPr>
        <w:t xml:space="preserve">同意</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20.3.1 争议评审小组的确定</w:t>
      </w:r>
      <w:r/>
    </w:p>
    <w:p>
      <w:pPr>
        <w:ind w:firstLine="480"/>
        <w:jc w:val="left"/>
        <w:spacing w:line="480" w:lineRule="exact"/>
        <w:rPr>
          <w:rFonts w:ascii="宋体" w:hAnsi="宋体" w:cs="宋体"/>
          <w:sz w:val="24"/>
          <w:szCs w:val="24"/>
          <w:u w:val="single"/>
        </w:rPr>
      </w:pPr>
      <w:r>
        <w:rPr>
          <w:rFonts w:hint="eastAsia" w:ascii="宋体" w:hAnsi="宋体" w:cs="宋体"/>
          <w:sz w:val="24"/>
          <w:szCs w:val="24"/>
        </w:rPr>
        <w:t xml:space="preserve">争议评审小组成员的确定：</w:t>
      </w:r>
      <w:r>
        <w:rPr>
          <w:rFonts w:hint="eastAsia" w:ascii="宋体" w:hAnsi="宋体" w:cs="宋体"/>
          <w:b/>
          <w:bCs/>
          <w:sz w:val="24"/>
          <w:szCs w:val="24"/>
          <w:u w:val="single"/>
        </w:rPr>
        <w:t xml:space="preserve">按通用条款执行</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选定争议评审员的期限：</w:t>
      </w:r>
      <w:r>
        <w:rPr>
          <w:rFonts w:hint="eastAsia" w:ascii="宋体" w:hAnsi="宋体" w:cs="宋体"/>
          <w:b/>
          <w:bCs/>
          <w:sz w:val="24"/>
          <w:szCs w:val="24"/>
          <w:u w:val="single"/>
        </w:rPr>
        <w:t xml:space="preserve">按通用条款执行</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争议评审小组成员的报酬承担方式：</w:t>
      </w:r>
      <w:r>
        <w:rPr>
          <w:rFonts w:hint="eastAsia" w:ascii="宋体" w:hAnsi="宋体" w:cs="宋体"/>
          <w:b/>
          <w:bCs/>
          <w:sz w:val="24"/>
          <w:szCs w:val="24"/>
          <w:u w:val="single"/>
        </w:rPr>
        <w:t xml:space="preserve">按通用条款执行</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其他事项的约定：</w:t>
      </w:r>
      <w:r>
        <w:rPr>
          <w:rFonts w:hint="eastAsia" w:ascii="宋体" w:hAnsi="宋体" w:cs="宋体"/>
          <w:sz w:val="24"/>
          <w:szCs w:val="24"/>
          <w:u w:val="single"/>
        </w:rPr>
        <w:t xml:space="preserve">/</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20.3.2 争议评审小组的决定</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合同当事人关于本项的约定：</w:t>
      </w:r>
      <w:r>
        <w:rPr>
          <w:rFonts w:hint="eastAsia" w:ascii="宋体" w:hAnsi="宋体" w:cs="宋体"/>
          <w:b/>
          <w:bCs/>
          <w:sz w:val="24"/>
          <w:szCs w:val="24"/>
          <w:u w:val="single"/>
        </w:rPr>
        <w:t xml:space="preserve">按通用条款执行</w:t>
      </w:r>
      <w:r>
        <w:rPr>
          <w:rFonts w:hint="eastAsia" w:ascii="宋体" w:hAnsi="宋体" w:cs="宋体"/>
          <w:sz w:val="24"/>
          <w:szCs w:val="24"/>
        </w:rPr>
        <w:t xml:space="preserve">。</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20.4仲裁或诉讼</w:t>
      </w:r>
      <w:bookmarkEnd w:id="163"/>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因合同及合同</w:t>
      </w:r>
      <w:r>
        <w:rPr>
          <w:rFonts w:hint="eastAsia" w:ascii="宋体" w:hAnsi="宋体" w:cs="宋体"/>
          <w:sz w:val="24"/>
          <w:szCs w:val="24"/>
        </w:rPr>
        <w:t xml:space="preserve">有关事项发生的争议，按下列第</w:t>
      </w:r>
      <w:r>
        <w:rPr>
          <w:rFonts w:hint="eastAsia" w:ascii="宋体" w:hAnsi="宋体" w:cs="宋体"/>
          <w:sz w:val="24"/>
          <w:szCs w:val="24"/>
          <w:u w:val="single"/>
        </w:rPr>
        <w:t xml:space="preserve">（2）</w:t>
      </w:r>
      <w:r>
        <w:rPr>
          <w:rFonts w:hint="eastAsia" w:ascii="宋体" w:hAnsi="宋体" w:cs="宋体"/>
          <w:sz w:val="24"/>
          <w:szCs w:val="24"/>
        </w:rPr>
        <w:t xml:space="preserve">种方式解决：</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（1）向</w:t>
      </w:r>
      <w:r>
        <w:rPr>
          <w:rFonts w:hint="eastAsia" w:ascii="宋体" w:hAnsi="宋体" w:cs="宋体"/>
          <w:b/>
          <w:sz w:val="24"/>
          <w:szCs w:val="24"/>
          <w:u w:val="single"/>
        </w:rPr>
        <w:t xml:space="preserve">南通</w:t>
      </w:r>
      <w:r>
        <w:rPr>
          <w:rFonts w:hint="eastAsia" w:ascii="宋体" w:hAnsi="宋体" w:cs="宋体"/>
          <w:sz w:val="24"/>
          <w:szCs w:val="24"/>
        </w:rPr>
        <w:t xml:space="preserve">仲裁委员会申请仲裁；</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（2）向</w:t>
      </w:r>
      <w:r>
        <w:rPr>
          <w:rFonts w:hint="eastAsia" w:ascii="宋体" w:hAnsi="宋体" w:cs="宋体"/>
          <w:b/>
          <w:bCs/>
          <w:sz w:val="24"/>
          <w:szCs w:val="24"/>
          <w:u w:val="single"/>
        </w:rPr>
        <w:t xml:space="preserve">     工程所在地   </w:t>
      </w:r>
      <w:r>
        <w:rPr>
          <w:rFonts w:hint="eastAsia" w:ascii="宋体" w:hAnsi="宋体" w:cs="宋体"/>
          <w:sz w:val="24"/>
          <w:szCs w:val="24"/>
        </w:rPr>
        <w:t xml:space="preserve">人民法院起诉。</w:t>
      </w:r>
      <w:bookmarkEnd w:id="164"/>
      <w:r/>
      <w:bookmarkEnd w:id="165"/>
      <w:r/>
      <w:bookmarkEnd w:id="166"/>
      <w:r/>
      <w:bookmarkEnd w:id="167"/>
      <w:r/>
      <w:bookmarkEnd w:id="168"/>
      <w:r/>
      <w:bookmarkEnd w:id="169"/>
      <w:r/>
      <w:r/>
    </w:p>
    <w:p>
      <w:pPr>
        <w:ind w:firstLine="480"/>
        <w:spacing w:line="480" w:lineRule="exact"/>
        <w:tabs>
          <w:tab w:val="left" w:pos="2430" w:leader="none"/>
        </w:tabs>
        <w:rPr>
          <w:rFonts w:ascii="宋体" w:hAnsi="宋体" w:cs="宋体"/>
          <w:sz w:val="24"/>
          <w:szCs w:val="24"/>
        </w:rPr>
      </w:pPr>
      <w:r>
        <w:rPr>
          <w:rFonts w:hint="eastAsia" w:ascii="宋体" w:hAnsi="宋体" w:cs="宋体"/>
          <w:sz w:val="24"/>
          <w:szCs w:val="24"/>
        </w:rPr>
        <w:t xml:space="preserve">20.5文书送达：</w:t>
      </w:r>
      <w:r/>
    </w:p>
    <w:p>
      <w:pPr>
        <w:ind w:firstLine="480"/>
        <w:spacing w:line="480" w:lineRule="exact"/>
        <w:tabs>
          <w:tab w:val="left" w:pos="2430" w:leader="none"/>
        </w:tabs>
        <w:rPr>
          <w:rFonts w:ascii="宋体" w:hAnsi="宋体" w:cs="宋体"/>
          <w:sz w:val="24"/>
          <w:szCs w:val="24"/>
        </w:rPr>
      </w:pPr>
      <w:r>
        <w:rPr>
          <w:rFonts w:hint="eastAsia" w:ascii="宋体" w:hAnsi="宋体" w:cs="宋体"/>
          <w:sz w:val="24"/>
          <w:szCs w:val="24"/>
        </w:rPr>
        <w:t xml:space="preserve">20.5.1双方一致确认以本合同约定的单位地址为送达地址</w:t>
      </w:r>
      <w:r/>
    </w:p>
    <w:p>
      <w:pPr>
        <w:ind w:firstLine="480"/>
        <w:spacing w:line="480" w:lineRule="exact"/>
        <w:tabs>
          <w:tab w:val="left" w:pos="2430" w:leader="none"/>
        </w:tabs>
        <w:rPr>
          <w:rFonts w:ascii="宋体" w:hAnsi="宋体" w:cs="宋体"/>
          <w:sz w:val="24"/>
          <w:szCs w:val="24"/>
        </w:rPr>
      </w:pPr>
      <w:r>
        <w:rPr>
          <w:rFonts w:hint="eastAsia" w:ascii="宋体" w:hAnsi="宋体" w:cs="宋体"/>
          <w:sz w:val="24"/>
          <w:szCs w:val="24"/>
        </w:rPr>
        <w:t xml:space="preserve">20.5.2本合同约定的送达地址的适用范围包括非诉阶段和争议进入仲裁、民事诉讼程序后的一审、二审、再审和执行程序，法院可直接通过邮寄或其他方式向双方预留的地址送达法律文书。</w:t>
      </w:r>
      <w:r/>
    </w:p>
    <w:p>
      <w:pPr>
        <w:ind w:firstLine="480"/>
        <w:spacing w:line="480" w:lineRule="exact"/>
        <w:tabs>
          <w:tab w:val="left" w:pos="2430" w:leader="none"/>
        </w:tabs>
        <w:rPr>
          <w:rFonts w:ascii="宋体" w:hAnsi="宋体" w:cs="宋体"/>
          <w:sz w:val="24"/>
          <w:szCs w:val="24"/>
        </w:rPr>
      </w:pPr>
      <w:r>
        <w:rPr>
          <w:rFonts w:hint="eastAsia" w:ascii="宋体" w:hAnsi="宋体" w:cs="宋体"/>
          <w:sz w:val="24"/>
          <w:szCs w:val="24"/>
        </w:rPr>
        <w:t xml:space="preserve">20.5.3因一方提供或者确认的送达地址不准确、送达地址变更后未及时依程序告知对方和法院或仲裁机构（若争议已入司法程序解决）、拒收或指定的接收人拒绝签收等原因，导致相关文件或法律文书未能被该方实际接收的，邮寄送达的，以文书退回之日视为送达之日；直接送达的，送达人当场在送达回证上记明情况之日视为送达之日。</w:t>
      </w:r>
      <w:r/>
    </w:p>
    <w:p>
      <w:pPr>
        <w:ind w:firstLine="480"/>
        <w:spacing w:line="480" w:lineRule="exact"/>
        <w:tabs>
          <w:tab w:val="left" w:pos="2430" w:leader="none"/>
        </w:tabs>
        <w:rPr>
          <w:rFonts w:ascii="宋体" w:hAnsi="宋体" w:cs="宋体"/>
          <w:sz w:val="24"/>
          <w:szCs w:val="24"/>
        </w:rPr>
      </w:pPr>
      <w:r>
        <w:rPr>
          <w:rFonts w:hint="eastAsia" w:ascii="宋体" w:hAnsi="宋体" w:cs="宋体"/>
          <w:sz w:val="24"/>
          <w:szCs w:val="24"/>
        </w:rPr>
        <w:t xml:space="preserve">20.5.4双方一致同意采用传真、电子邮箱、移动通讯等能够确认对方收悉的方式送达，产生上述地址送达的同样法律效果。采用传真、电子邮箱、移动通讯等方式送达的，发送之日即为送达之日。</w:t>
      </w:r>
      <w:r/>
    </w:p>
    <w:p>
      <w:pPr>
        <w:ind w:firstLine="480"/>
        <w:spacing w:line="480" w:lineRule="exact"/>
        <w:tabs>
          <w:tab w:val="left" w:pos="2430" w:leader="none"/>
        </w:tabs>
        <w:rPr>
          <w:rFonts w:ascii="宋体" w:hAnsi="宋体" w:cs="宋体"/>
          <w:sz w:val="24"/>
          <w:szCs w:val="24"/>
        </w:rPr>
      </w:pPr>
      <w:r>
        <w:rPr>
          <w:rFonts w:hint="eastAsia" w:ascii="宋体" w:hAnsi="宋体" w:cs="宋体"/>
          <w:sz w:val="24"/>
          <w:szCs w:val="24"/>
        </w:rPr>
        <w:t xml:space="preserve">20.5.5发包人送达地址：_________________________________________</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承包人送达地址：____________________________________________</w:t>
      </w:r>
      <w:r/>
    </w:p>
    <w:p>
      <w:pPr>
        <w:ind w:firstLine="480"/>
        <w:jc w:val="left"/>
        <w:spacing w:line="480" w:lineRule="exact"/>
        <w:rPr>
          <w:rFonts w:ascii="宋体" w:hAnsi="宋体" w:cs="宋体"/>
          <w:sz w:val="24"/>
          <w:szCs w:val="24"/>
        </w:rPr>
      </w:pPr>
      <w:r>
        <w:rPr>
          <w:rFonts w:hint="eastAsia" w:ascii="宋体" w:hAnsi="宋体" w:cs="宋体"/>
          <w:sz w:val="24"/>
          <w:szCs w:val="24"/>
        </w:rPr>
        <w:t xml:space="preserve">20.6补充条款</w:t>
      </w:r>
      <w:r/>
    </w:p>
    <w:p>
      <w:pPr>
        <w:ind w:firstLine="482"/>
        <w:jc w:val="left"/>
        <w:spacing w:line="480" w:lineRule="exact"/>
        <w:rPr>
          <w:rFonts w:ascii="宋体" w:hAnsi="宋体" w:cs="宋体"/>
          <w:b/>
          <w:bCs/>
          <w:sz w:val="24"/>
          <w:szCs w:val="24"/>
        </w:rPr>
      </w:pPr>
      <w:r/>
      <w:bookmarkStart w:id="176" w:name="_Toc351203652"/>
      <w:r>
        <w:rPr>
          <w:rFonts w:hint="eastAsia" w:ascii="宋体" w:hAnsi="宋体" w:cs="宋体"/>
          <w:b/>
          <w:bCs/>
          <w:sz w:val="24"/>
          <w:szCs w:val="24"/>
        </w:rPr>
        <w:t xml:space="preserve">（1）承包人所派的项目管理班子必须和投标文件中确定的一致。</w:t>
      </w:r>
      <w:r/>
    </w:p>
    <w:p>
      <w:pPr>
        <w:ind w:firstLine="482"/>
        <w:jc w:val="left"/>
        <w:spacing w:line="480" w:lineRule="exact"/>
        <w:rPr>
          <w:rFonts w:ascii="宋体" w:hAnsi="宋体" w:cs="宋体"/>
          <w:b/>
          <w:bCs/>
          <w:sz w:val="24"/>
          <w:szCs w:val="24"/>
        </w:rPr>
      </w:pPr>
      <w:r>
        <w:rPr>
          <w:rFonts w:hint="eastAsia" w:ascii="宋体" w:hAnsi="宋体" w:cs="宋体"/>
          <w:b/>
          <w:bCs/>
          <w:sz w:val="24"/>
          <w:szCs w:val="24"/>
        </w:rPr>
        <w:t xml:space="preserve">（2）发包人有理由相信承包人已经无能力按期完成本项目或无诚意完成本工程时，发包人有权解除合同，承包人必须无条件退场，由发包人将工程剩余部分另行招标发包给另外的承包单位。</w:t>
      </w:r>
      <w:r/>
    </w:p>
    <w:p>
      <w:pPr>
        <w:ind w:firstLine="482"/>
        <w:jc w:val="left"/>
        <w:spacing w:line="480" w:lineRule="exact"/>
        <w:rPr>
          <w:rFonts w:ascii="宋体" w:hAnsi="宋体" w:cs="宋体"/>
          <w:b/>
          <w:bCs/>
          <w:sz w:val="24"/>
          <w:szCs w:val="24"/>
        </w:rPr>
      </w:pPr>
      <w:r>
        <w:rPr>
          <w:rFonts w:hint="eastAsia" w:ascii="宋体" w:hAnsi="宋体" w:cs="宋体"/>
          <w:b/>
          <w:bCs/>
          <w:sz w:val="24"/>
          <w:szCs w:val="24"/>
        </w:rPr>
        <w:t xml:space="preserve">（3） 承包人应在工程开工前向发包人提交进场工人名单，对承包人提交的工人名册中无记载的工人进场，发包人可以予以禁止。进出工地人员必须佩证进入。</w:t>
      </w:r>
      <w:r/>
    </w:p>
    <w:p>
      <w:pPr>
        <w:ind w:firstLine="482"/>
        <w:jc w:val="left"/>
        <w:spacing w:line="480" w:lineRule="exact"/>
        <w:rPr>
          <w:rFonts w:ascii="宋体" w:hAnsi="宋体" w:cs="宋体"/>
          <w:b/>
          <w:bCs/>
          <w:sz w:val="24"/>
          <w:szCs w:val="24"/>
        </w:rPr>
      </w:pPr>
      <w:r>
        <w:rPr>
          <w:rFonts w:hint="eastAsia" w:ascii="宋体" w:hAnsi="宋体" w:cs="宋体"/>
          <w:b/>
          <w:bCs/>
          <w:sz w:val="24"/>
          <w:szCs w:val="24"/>
        </w:rPr>
        <w:t xml:space="preserve">（4） 进入工地现场的所有人员须戴好安全帽，承包人参加施工的人员必须进行安全教育和签订劳动合同。</w:t>
      </w:r>
      <w:bookmarkEnd w:id="176"/>
      <w:r/>
      <w:r/>
    </w:p>
    <w:p>
      <w:pPr>
        <w:ind w:firstLine="482"/>
        <w:jc w:val="left"/>
        <w:spacing w:line="480" w:lineRule="exact"/>
        <w:rPr>
          <w:rFonts w:ascii="宋体" w:hAnsi="宋体" w:cs="宋体"/>
          <w:b/>
          <w:bCs/>
          <w:sz w:val="24"/>
          <w:szCs w:val="24"/>
        </w:rPr>
      </w:pPr>
      <w:r>
        <w:rPr>
          <w:rFonts w:hint="eastAsia" w:ascii="宋体" w:hAnsi="宋体" w:cs="宋体"/>
          <w:b/>
          <w:bCs/>
          <w:sz w:val="24"/>
          <w:szCs w:val="24"/>
        </w:rPr>
        <w:t xml:space="preserve">（5）发包人有理由相信承包人已经无能力按期完成本项目或无诚意完成本工程时，发包人有权解除合同，承包人必须无条件退场，由发包人将工程剩余部分另行招标发包给另外的承包单位。结算价款按应予计量工程量的70%计算。</w:t>
      </w:r>
      <w:r/>
    </w:p>
    <w:p>
      <w:pPr>
        <w:ind w:firstLine="482"/>
        <w:jc w:val="left"/>
        <w:spacing w:line="48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6）承包人应对申报的竣工结算的真实性、正确性负责，对最终审计核减率大于等于5%的，承包人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承包人应承担的审计费及违约金由发包人在支付承包人工程款时直接扣除。</w:t>
      </w:r>
      <w:r/>
    </w:p>
    <w:p>
      <w:pPr>
        <w:pStyle w:val="719"/>
      </w:pPr>
      <w:r>
        <w:rPr>
          <w:rFonts w:hint="eastAsia"/>
        </w:rPr>
        <w:t xml:space="preserve">（</w:t>
      </w:r>
      <w:r>
        <w:rPr>
          <w:rFonts w:hint="eastAsia"/>
        </w:rPr>
        <w:t xml:space="preserve">7</w:t>
      </w:r>
      <w:r>
        <w:rPr>
          <w:rFonts w:hint="eastAsia"/>
        </w:rPr>
        <w:t xml:space="preserve">）电梯质保期内运维检测等由中标人负责，发包人不再支付相关费用</w:t>
      </w:r>
      <w:r/>
    </w:p>
    <w:p>
      <w:pPr>
        <w:ind w:firstLine="482"/>
        <w:jc w:val="left"/>
        <w:spacing w:line="480" w:lineRule="exact"/>
        <w:rPr>
          <w:rFonts w:ascii="宋体" w:hAnsi="宋体" w:cs="宋体"/>
          <w:b/>
          <w:bCs/>
          <w:sz w:val="24"/>
          <w:szCs w:val="24"/>
        </w:rPr>
      </w:pPr>
      <w:r>
        <w:rPr>
          <w:rFonts w:hint="eastAsia" w:ascii="宋体" w:hAnsi="宋体" w:cs="宋体"/>
          <w:b/>
          <w:bCs/>
          <w:sz w:val="24"/>
          <w:szCs w:val="24"/>
        </w:rPr>
        <w:t xml:space="preserve">20.7现场人员管理的约定</w:t>
      </w:r>
      <w:r/>
    </w:p>
    <w:p>
      <w:pPr>
        <w:ind w:firstLine="482"/>
        <w:jc w:val="left"/>
        <w:spacing w:line="480" w:lineRule="exact"/>
        <w:rPr>
          <w:rFonts w:ascii="宋体" w:hAnsi="宋体" w:cs="宋体"/>
          <w:b/>
          <w:bCs/>
          <w:sz w:val="24"/>
          <w:szCs w:val="24"/>
        </w:rPr>
      </w:pPr>
      <w:r>
        <w:rPr>
          <w:rFonts w:hint="eastAsia" w:ascii="宋体" w:hAnsi="宋体" w:cs="宋体"/>
          <w:b/>
          <w:bCs/>
          <w:sz w:val="24"/>
          <w:szCs w:val="24"/>
        </w:rPr>
        <w:t xml:space="preserve">1）施工现场实行封闭式管理，承包人严格执行门岗管理制度；</w:t>
      </w:r>
      <w:r/>
    </w:p>
    <w:p>
      <w:pPr>
        <w:ind w:firstLine="482"/>
        <w:jc w:val="left"/>
        <w:spacing w:line="480" w:lineRule="exact"/>
        <w:rPr>
          <w:rFonts w:ascii="宋体" w:hAnsi="宋体" w:cs="宋体"/>
          <w:b/>
          <w:bCs/>
          <w:sz w:val="24"/>
          <w:szCs w:val="24"/>
        </w:rPr>
      </w:pPr>
      <w:r>
        <w:rPr>
          <w:rFonts w:hint="eastAsia" w:ascii="宋体" w:hAnsi="宋体" w:cs="宋体"/>
          <w:b/>
          <w:bCs/>
          <w:sz w:val="24"/>
          <w:szCs w:val="24"/>
        </w:rPr>
        <w:t xml:space="preserve">2）承包人在工程开工前向发包人提交进场管理、施工人员名单并办理出入证，进出现场必须佩戴，否则不得擅自进入施工现场。</w:t>
      </w:r>
      <w:r/>
    </w:p>
    <w:p>
      <w:pPr>
        <w:ind w:firstLine="482"/>
        <w:jc w:val="left"/>
        <w:spacing w:line="480" w:lineRule="exact"/>
        <w:rPr>
          <w:rFonts w:ascii="宋体" w:hAnsi="宋体" w:cs="宋体"/>
          <w:b/>
          <w:bCs/>
          <w:sz w:val="24"/>
          <w:szCs w:val="24"/>
        </w:rPr>
      </w:pPr>
      <w:r>
        <w:rPr>
          <w:rFonts w:hint="eastAsia" w:ascii="宋体" w:hAnsi="宋体" w:cs="宋体"/>
          <w:b/>
          <w:bCs/>
          <w:sz w:val="24"/>
          <w:szCs w:val="24"/>
        </w:rPr>
        <w:t xml:space="preserve">3）施工派驻现场的项目负责人出勤率达到80%以上，技术负责人、施工员、安全员、质量员出勤率达95%以上。 </w:t>
      </w:r>
      <w:r/>
    </w:p>
    <w:p>
      <w:pPr>
        <w:ind w:firstLine="482"/>
        <w:jc w:val="left"/>
        <w:spacing w:line="480" w:lineRule="exact"/>
        <w:rPr>
          <w:rFonts w:ascii="宋体" w:hAnsi="宋体" w:cs="宋体"/>
          <w:b/>
          <w:bCs/>
          <w:sz w:val="24"/>
          <w:szCs w:val="24"/>
        </w:rPr>
      </w:pPr>
      <w:r>
        <w:rPr>
          <w:rFonts w:hint="eastAsia" w:ascii="宋体" w:hAnsi="宋体" w:cs="宋体"/>
          <w:b/>
          <w:bCs/>
          <w:sz w:val="24"/>
          <w:szCs w:val="24"/>
        </w:rPr>
        <w:t xml:space="preserve">4）根据海政办发﹝2017﹞125号市政府办公室关于全面治理拖欠农民工工资问题的实施意见，要求承包人实行实名制管理、农民工工资专用账户、银行代发农民工工资等制度，确保每位工人的工资按月、足额发放。否则，发包人可暂停支付工程款并将不良行为报送有关部门。</w:t>
      </w:r>
      <w:r/>
    </w:p>
    <w:p>
      <w:pPr>
        <w:jc w:val="left"/>
        <w:spacing w:before="178" w:line="223" w:lineRule="auto"/>
        <w:widowControl/>
        <w:rPr>
          <w:rFonts w:ascii="宋体" w:hAnsi="宋体" w:cs="宋体"/>
          <w:color w:val="000000"/>
          <w:sz w:val="25"/>
          <w:szCs w:val="25"/>
        </w:rPr>
      </w:pPr>
      <w:r>
        <w:rPr>
          <w:rFonts w:ascii="宋体" w:hAnsi="宋体" w:cs="宋体"/>
          <w:color w:val="000000"/>
          <w:sz w:val="25"/>
          <w:szCs w:val="25"/>
        </w:rPr>
      </w:r>
      <w:r/>
    </w:p>
    <w:p>
      <w:pPr>
        <w:pStyle w:val="719"/>
      </w:pPr>
      <w:r/>
      <w:r/>
    </w:p>
    <w:p>
      <w:pPr>
        <w:jc w:val="left"/>
        <w:widowControl/>
        <w:rPr>
          <w:rFonts w:ascii="宋体" w:hAnsi="宋体"/>
          <w:b/>
          <w:sz w:val="24"/>
          <w:szCs w:val="24"/>
        </w:rPr>
      </w:pPr>
      <w:r>
        <w:rPr>
          <w:rFonts w:hint="eastAsia" w:ascii="宋体" w:hAnsi="宋体"/>
          <w:b/>
          <w:sz w:val="24"/>
          <w:szCs w:val="24"/>
        </w:rPr>
        <w:t xml:space="preserve">附件一</w:t>
      </w:r>
      <w:r/>
    </w:p>
    <w:p>
      <w:pPr>
        <w:jc w:val="center"/>
        <w:spacing w:before="156" w:after="156" w:line="560" w:lineRule="exact"/>
        <w:rPr>
          <w:rFonts w:ascii="宋体" w:hAnsi="宋体"/>
          <w:color w:val="000000"/>
          <w:sz w:val="32"/>
          <w:szCs w:val="32"/>
        </w:rPr>
      </w:pPr>
      <w:r>
        <w:rPr>
          <w:rFonts w:hint="eastAsia" w:ascii="宋体" w:hAnsi="宋体"/>
          <w:color w:val="000000"/>
          <w:sz w:val="32"/>
          <w:szCs w:val="32"/>
        </w:rPr>
        <w:t xml:space="preserve">主要施工管理人员表</w:t>
      </w:r>
      <w:r/>
    </w:p>
    <w:tbl>
      <w:tblPr>
        <w:tblW w:w="97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2"/>
        <w:gridCol w:w="1504"/>
        <w:gridCol w:w="1275"/>
        <w:gridCol w:w="1059"/>
        <w:gridCol w:w="1307"/>
        <w:gridCol w:w="3588"/>
      </w:tblGrid>
      <w:tr>
        <w:trPr>
          <w:jc w:val="center"/>
          <w:trHeight w:val="851"/>
        </w:trPr>
        <w:tc>
          <w:tcPr>
            <w:shd w:val="clear" w:color="auto" w:fill="ffffff"/>
            <w:tcW w:w="972" w:type="dxa"/>
            <w:vAlign w:val="center"/>
            <w:textDirection w:val="lrTb"/>
            <w:noWrap w:val="false"/>
          </w:tcPr>
          <w:p>
            <w:pPr>
              <w:jc w:val="center"/>
              <w:spacing w:line="560" w:lineRule="exact"/>
              <w:rPr>
                <w:rFonts w:ascii="宋体" w:hAnsi="宋体"/>
                <w:b/>
                <w:bCs/>
                <w:color w:val="000000"/>
                <w:szCs w:val="21"/>
              </w:rPr>
            </w:pPr>
            <w:r>
              <w:rPr>
                <w:rFonts w:hint="eastAsia" w:ascii="宋体" w:hAnsi="宋体"/>
                <w:b/>
                <w:bCs/>
                <w:color w:val="000000"/>
              </w:rPr>
              <w:t xml:space="preserve">机构</w:t>
            </w:r>
            <w:r/>
          </w:p>
        </w:tc>
        <w:tc>
          <w:tcPr>
            <w:shd w:val="clear" w:color="auto" w:fill="ffffff"/>
            <w:tcW w:w="1504" w:type="dxa"/>
            <w:vAlign w:val="center"/>
            <w:textDirection w:val="lrTb"/>
            <w:noWrap w:val="false"/>
          </w:tcPr>
          <w:p>
            <w:pPr>
              <w:jc w:val="center"/>
              <w:spacing w:line="560" w:lineRule="exact"/>
              <w:rPr>
                <w:rFonts w:ascii="宋体" w:hAnsi="宋体"/>
                <w:b/>
                <w:bCs/>
                <w:color w:val="000000"/>
              </w:rPr>
            </w:pPr>
            <w:r>
              <w:rPr>
                <w:rFonts w:hint="eastAsia" w:ascii="宋体" w:hAnsi="宋体"/>
                <w:b/>
                <w:bCs/>
                <w:color w:val="000000"/>
              </w:rPr>
              <w:t xml:space="preserve">项目工程师</w:t>
            </w:r>
            <w:r/>
          </w:p>
        </w:tc>
        <w:tc>
          <w:tcPr>
            <w:shd w:val="clear" w:color="auto" w:fill="ffffff"/>
            <w:tcW w:w="1275"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姓名</w:t>
            </w:r>
            <w:r/>
          </w:p>
        </w:tc>
        <w:tc>
          <w:tcPr>
            <w:shd w:val="clear" w:color="auto" w:fill="ffffff"/>
            <w:tcW w:w="1059"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职务</w:t>
            </w:r>
            <w:r/>
          </w:p>
        </w:tc>
        <w:tc>
          <w:tcPr>
            <w:shd w:val="clear" w:color="auto" w:fill="ffffff"/>
            <w:tcW w:w="1307" w:type="dxa"/>
            <w:vAlign w:val="center"/>
            <w:textDirection w:val="lrTb"/>
            <w:noWrap w:val="false"/>
          </w:tcPr>
          <w:p>
            <w:pPr>
              <w:ind w:firstLine="211"/>
              <w:spacing w:line="560" w:lineRule="exact"/>
              <w:rPr>
                <w:rFonts w:ascii="宋体" w:hAnsi="宋体"/>
                <w:b/>
                <w:bCs/>
                <w:color w:val="000000"/>
              </w:rPr>
            </w:pPr>
            <w:r>
              <w:rPr>
                <w:rFonts w:hint="eastAsia" w:ascii="宋体" w:hAnsi="宋体"/>
                <w:b/>
                <w:bCs/>
                <w:color w:val="000000"/>
              </w:rPr>
              <w:t xml:space="preserve">职称</w:t>
            </w:r>
            <w:r/>
          </w:p>
        </w:tc>
        <w:tc>
          <w:tcPr>
            <w:shd w:val="clear" w:color="auto" w:fill="ffffff"/>
            <w:tcW w:w="3588" w:type="dxa"/>
            <w:vAlign w:val="center"/>
            <w:textDirection w:val="lrTb"/>
            <w:noWrap w:val="false"/>
          </w:tcPr>
          <w:p>
            <w:pPr>
              <w:rPr>
                <w:rFonts w:ascii="宋体" w:hAnsi="宋体"/>
                <w:b/>
                <w:bCs/>
                <w:color w:val="000000"/>
              </w:rPr>
            </w:pPr>
            <w:r>
              <w:rPr>
                <w:rFonts w:hint="eastAsia" w:ascii="宋体" w:hAnsi="宋体"/>
                <w:b/>
                <w:bCs/>
                <w:color w:val="000000"/>
              </w:rPr>
              <w:t xml:space="preserve">主要资历、经验及承担过的工程</w:t>
            </w:r>
            <w:r/>
          </w:p>
        </w:tc>
      </w:tr>
      <w:tr>
        <w:trPr>
          <w:cantSplit/>
          <w:jc w:val="center"/>
          <w:trHeight w:val="630"/>
        </w:trPr>
        <w:tc>
          <w:tcPr>
            <w:shd w:val="clear" w:color="auto" w:fill="ffffff"/>
            <w:tcW w:w="972" w:type="dxa"/>
            <w:vAlign w:val="center"/>
            <w:vMerge w:val="restart"/>
            <w:textDirection w:val="lrTb"/>
            <w:noWrap w:val="false"/>
          </w:tcPr>
          <w:p>
            <w:pPr>
              <w:ind w:firstLine="210"/>
              <w:jc w:val="left"/>
              <w:spacing w:line="360" w:lineRule="auto"/>
              <w:rPr>
                <w:rFonts w:ascii="宋体" w:hAnsi="宋体"/>
                <w:color w:val="000000"/>
              </w:rPr>
            </w:pPr>
            <w:r>
              <w:rPr>
                <w:rFonts w:hint="eastAsia" w:ascii="宋体" w:hAnsi="宋体"/>
                <w:color w:val="000000"/>
              </w:rPr>
              <w:t xml:space="preserve">总</w:t>
            </w:r>
            <w:r/>
          </w:p>
          <w:p>
            <w:pPr>
              <w:ind w:firstLine="420"/>
              <w:jc w:val="left"/>
              <w:spacing w:line="360" w:lineRule="auto"/>
              <w:rPr>
                <w:rFonts w:ascii="宋体" w:hAnsi="宋体"/>
                <w:color w:val="000000"/>
              </w:rPr>
            </w:pPr>
            <w:r>
              <w:rPr>
                <w:rFonts w:ascii="宋体" w:hAnsi="宋体"/>
                <w:color w:val="000000"/>
              </w:rPr>
            </w:r>
            <w:r/>
          </w:p>
          <w:p>
            <w:pPr>
              <w:ind w:firstLine="210"/>
              <w:jc w:val="left"/>
              <w:spacing w:line="360" w:lineRule="auto"/>
              <w:rPr>
                <w:rFonts w:ascii="宋体" w:hAnsi="宋体"/>
                <w:color w:val="000000"/>
              </w:rPr>
            </w:pPr>
            <w:r>
              <w:rPr>
                <w:rFonts w:hint="eastAsia" w:ascii="宋体" w:hAnsi="宋体"/>
                <w:color w:val="000000"/>
              </w:rPr>
              <w:t xml:space="preserve">部</w:t>
            </w:r>
            <w:r/>
          </w:p>
          <w:p>
            <w:pPr>
              <w:ind w:firstLine="420"/>
              <w:jc w:val="left"/>
              <w:spacing w:line="360" w:lineRule="auto"/>
              <w:rPr>
                <w:rFonts w:ascii="宋体" w:hAnsi="宋体"/>
                <w:color w:val="000000"/>
              </w:rPr>
            </w:pPr>
            <w:r>
              <w:rPr>
                <w:rFonts w:ascii="宋体" w:hAnsi="宋体"/>
                <w:color w:val="000000"/>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shd w:val="clear" w:color="auto" w:fill="ffffff"/>
            <w:tcW w:w="1275"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059"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1307" w:type="dxa"/>
            <w:vAlign w:val="center"/>
            <w:textDirection w:val="lrTb"/>
            <w:noWrap w:val="false"/>
          </w:tcPr>
          <w:p>
            <w:pPr>
              <w:ind w:firstLine="552"/>
              <w:jc w:val="center"/>
              <w:spacing w:before="240" w:line="360" w:lineRule="auto"/>
              <w:rPr>
                <w:rFonts w:ascii="宋体" w:hAnsi="宋体"/>
                <w:color w:val="000000"/>
              </w:rPr>
            </w:pPr>
            <w:r>
              <w:rPr>
                <w:rFonts w:ascii="宋体" w:hAnsi="宋体"/>
                <w:color w:val="000000"/>
              </w:rPr>
            </w:r>
            <w:r/>
          </w:p>
        </w:tc>
        <w:tc>
          <w:tcPr>
            <w:shd w:val="clear" w:color="auto" w:fill="ffffff"/>
            <w:tcW w:w="3588" w:type="dxa"/>
            <w:vAlign w:val="center"/>
            <w:textDirection w:val="lrTb"/>
            <w:noWrap w:val="false"/>
          </w:tcPr>
          <w:p>
            <w:pPr>
              <w:ind w:firstLine="552"/>
              <w:spacing w:before="240" w:line="360" w:lineRule="auto"/>
              <w:rPr>
                <w:rFonts w:ascii="宋体" w:hAnsi="宋体"/>
                <w:color w:val="000000"/>
              </w:rPr>
            </w:pPr>
            <w:r>
              <w:rPr>
                <w:rFonts w:ascii="宋体" w:hAnsi="宋体"/>
                <w:color w:val="000000"/>
              </w:rPr>
            </w:r>
            <w:r/>
          </w:p>
        </w:tc>
      </w:tr>
      <w:tr>
        <w:trPr>
          <w:cantSplit/>
          <w:jc w:val="center"/>
          <w:trHeight w:val="630"/>
        </w:trPr>
        <w:tc>
          <w:tcPr>
            <w:shd w:val="clear" w:color="auto" w:fill="ffffff"/>
            <w:tcW w:w="972" w:type="dxa"/>
            <w:vAlign w:val="center"/>
            <w:vMerge w:val="restart"/>
            <w:textDirection w:val="lrTb"/>
            <w:noWrap w:val="false"/>
          </w:tcPr>
          <w:p>
            <w:pPr>
              <w:ind w:firstLine="210"/>
              <w:jc w:val="left"/>
              <w:spacing w:line="360" w:lineRule="auto"/>
              <w:rPr>
                <w:rFonts w:ascii="宋体" w:hAnsi="宋体"/>
                <w:color w:val="000000"/>
              </w:rPr>
            </w:pPr>
            <w:r>
              <w:rPr>
                <w:rFonts w:hint="eastAsia" w:ascii="宋体" w:hAnsi="宋体"/>
                <w:color w:val="000000"/>
              </w:rPr>
              <w:t xml:space="preserve">现</w:t>
            </w:r>
            <w:r/>
          </w:p>
          <w:p>
            <w:pPr>
              <w:jc w:val="left"/>
              <w:spacing w:line="360" w:lineRule="auto"/>
              <w:rPr>
                <w:rFonts w:ascii="宋体" w:hAnsi="宋体"/>
                <w:color w:val="000000"/>
              </w:rPr>
            </w:pPr>
            <w:r>
              <w:rPr>
                <w:rFonts w:ascii="宋体" w:hAnsi="宋体"/>
                <w:color w:val="000000"/>
              </w:rPr>
            </w:r>
            <w:r/>
          </w:p>
          <w:p>
            <w:pPr>
              <w:ind w:firstLine="210"/>
              <w:jc w:val="left"/>
              <w:spacing w:line="360" w:lineRule="auto"/>
              <w:rPr>
                <w:rFonts w:ascii="宋体" w:hAnsi="宋体"/>
                <w:color w:val="000000"/>
              </w:rPr>
            </w:pPr>
            <w:r>
              <w:rPr>
                <w:rFonts w:hint="eastAsia" w:ascii="宋体" w:hAnsi="宋体"/>
                <w:color w:val="000000"/>
              </w:rPr>
              <w:t xml:space="preserve">场</w:t>
            </w:r>
            <w:r/>
          </w:p>
          <w:p>
            <w:pPr>
              <w:ind w:firstLine="420"/>
              <w:jc w:val="left"/>
              <w:spacing w:line="360" w:lineRule="auto"/>
              <w:rPr>
                <w:rFonts w:ascii="宋体" w:hAnsi="宋体"/>
                <w:color w:val="000000"/>
              </w:rPr>
            </w:pPr>
            <w:r>
              <w:rPr>
                <w:rFonts w:ascii="宋体" w:hAnsi="宋体"/>
                <w:color w:val="000000"/>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项目负责人</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技术负责人</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施工员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质量员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vAlign w:val="center"/>
            <w:textDirection w:val="lrTb"/>
            <w:noWrap w:val="false"/>
          </w:tcPr>
          <w:p>
            <w:pPr>
              <w:jc w:val="center"/>
              <w:spacing w:line="360" w:lineRule="auto"/>
              <w:rPr>
                <w:rFonts w:ascii="宋体" w:hAnsi="宋体"/>
                <w:color w:val="000000"/>
                <w:position w:val="-42"/>
              </w:rPr>
            </w:pPr>
            <w:r>
              <w:rPr>
                <w:rFonts w:hint="eastAsia" w:ascii="宋体" w:hAnsi="宋体"/>
                <w:color w:val="000000"/>
                <w:position w:val="-42"/>
              </w:rPr>
              <w:t xml:space="preserve">安全员</w:t>
            </w:r>
            <w:r/>
          </w:p>
        </w:tc>
        <w:tc>
          <w:tcPr>
            <w:shd w:val="clear" w:color="auto" w:fill="ffffff"/>
            <w:tcW w:w="1275"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059"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1307" w:type="dxa"/>
            <w:textDirection w:val="lrTb"/>
            <w:noWrap w:val="false"/>
          </w:tcPr>
          <w:p>
            <w:pPr>
              <w:spacing w:line="360" w:lineRule="auto"/>
              <w:rPr>
                <w:rFonts w:ascii="宋体" w:hAnsi="宋体"/>
                <w:color w:val="000000"/>
                <w:position w:val="-42"/>
              </w:rPr>
            </w:pPr>
            <w:r>
              <w:rPr>
                <w:rFonts w:ascii="宋体" w:hAnsi="宋体"/>
                <w:color w:val="000000"/>
                <w:position w:val="-42"/>
              </w:rPr>
            </w:r>
            <w:r/>
          </w:p>
        </w:tc>
        <w:tc>
          <w:tcPr>
            <w:shd w:val="clear" w:color="auto" w:fill="ffffff"/>
            <w:tcW w:w="3588" w:type="dxa"/>
            <w:textDirection w:val="lrTb"/>
            <w:noWrap w:val="false"/>
          </w:tcPr>
          <w:p>
            <w:pPr>
              <w:spacing w:line="360" w:lineRule="auto"/>
              <w:rPr>
                <w:rFonts w:ascii="宋体" w:hAnsi="宋体"/>
                <w:color w:val="000000"/>
                <w:position w:val="-42"/>
              </w:rPr>
            </w:pPr>
            <w:r>
              <w:rPr>
                <w:rFonts w:hint="eastAsia" w:ascii="宋体" w:hAnsi="宋体"/>
                <w:color w:val="000000"/>
                <w:position w:val="-42"/>
              </w:rPr>
              <w:t xml:space="preserve">本栏填写内容为岗位证书编号</w:t>
            </w:r>
            <w:r/>
          </w:p>
        </w:tc>
      </w:tr>
      <w:tr>
        <w:trPr>
          <w:cantSplit/>
          <w:jc w:val="center"/>
          <w:trHeight w:val="819"/>
        </w:trPr>
        <w:tc>
          <w:tcPr>
            <w:tcW w:w="972"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shd w:val="clear" w:color="auto" w:fill="ffffff"/>
            <w:tcW w:w="1504"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275"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059"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1307" w:type="dxa"/>
            <w:textDirection w:val="lrTb"/>
            <w:noWrap w:val="false"/>
          </w:tcPr>
          <w:p>
            <w:pPr>
              <w:spacing w:line="360" w:lineRule="auto"/>
              <w:rPr>
                <w:rFonts w:ascii="宋体" w:hAnsi="宋体"/>
                <w:color w:val="000000"/>
                <w:position w:val="-30"/>
              </w:rPr>
            </w:pPr>
            <w:r>
              <w:rPr>
                <w:rFonts w:ascii="宋体" w:hAnsi="宋体"/>
                <w:color w:val="000000"/>
                <w:position w:val="-30"/>
              </w:rPr>
            </w:r>
            <w:r/>
          </w:p>
        </w:tc>
        <w:tc>
          <w:tcPr>
            <w:shd w:val="clear" w:color="auto" w:fill="ffffff"/>
            <w:tcW w:w="3588" w:type="dxa"/>
            <w:textDirection w:val="lrTb"/>
            <w:noWrap w:val="false"/>
          </w:tcPr>
          <w:p>
            <w:pPr>
              <w:spacing w:line="360" w:lineRule="auto"/>
              <w:rPr>
                <w:rFonts w:ascii="宋体" w:hAnsi="宋体"/>
                <w:color w:val="000000"/>
                <w:position w:val="-30"/>
              </w:rPr>
            </w:pPr>
            <w:r>
              <w:rPr>
                <w:rFonts w:ascii="宋体" w:hAnsi="宋体"/>
                <w:color w:val="000000"/>
                <w:position w:val="-30"/>
              </w:rPr>
            </w:r>
            <w:r/>
          </w:p>
        </w:tc>
      </w:tr>
    </w:tbl>
    <w:p>
      <w:pPr>
        <w:jc w:val="center"/>
        <w:spacing w:line="440" w:lineRule="exact"/>
        <w:rPr>
          <w:rFonts w:ascii="宋体" w:hAnsi="宋体"/>
          <w:b/>
          <w:sz w:val="36"/>
          <w:szCs w:val="36"/>
        </w:rPr>
      </w:pPr>
      <w:r>
        <w:rPr>
          <w:rFonts w:ascii="宋体" w:hAnsi="宋体"/>
          <w:b/>
          <w:sz w:val="36"/>
          <w:szCs w:val="36"/>
        </w:rPr>
      </w:r>
      <w:r/>
    </w:p>
    <w:p>
      <w:pPr>
        <w:jc w:val="center"/>
        <w:spacing w:line="440" w:lineRule="exact"/>
        <w:rPr>
          <w:rFonts w:ascii="宋体" w:hAnsi="宋体"/>
          <w:b/>
          <w:sz w:val="36"/>
          <w:szCs w:val="36"/>
        </w:rPr>
      </w:pPr>
      <w:r>
        <w:rPr>
          <w:rFonts w:ascii="宋体" w:hAnsi="宋体"/>
          <w:b/>
          <w:sz w:val="36"/>
          <w:szCs w:val="36"/>
        </w:rPr>
      </w:r>
      <w:r/>
    </w:p>
    <w:p>
      <w:pPr>
        <w:jc w:val="center"/>
        <w:spacing w:line="440" w:lineRule="exact"/>
        <w:rPr>
          <w:rFonts w:ascii="宋体" w:hAnsi="宋体"/>
          <w:b/>
          <w:sz w:val="36"/>
          <w:szCs w:val="36"/>
        </w:rPr>
      </w:pPr>
      <w:r>
        <w:rPr>
          <w:rFonts w:ascii="宋体" w:hAnsi="宋体"/>
          <w:b/>
          <w:sz w:val="36"/>
          <w:szCs w:val="36"/>
        </w:rPr>
      </w:r>
      <w:r/>
    </w:p>
    <w:p>
      <w:pPr>
        <w:jc w:val="center"/>
        <w:spacing w:line="440" w:lineRule="exact"/>
        <w:rPr>
          <w:rFonts w:ascii="宋体" w:hAnsi="宋体"/>
          <w:b/>
          <w:sz w:val="36"/>
          <w:szCs w:val="36"/>
        </w:rPr>
      </w:pPr>
      <w:r>
        <w:rPr>
          <w:rFonts w:ascii="宋体" w:hAnsi="宋体"/>
          <w:b/>
          <w:sz w:val="36"/>
          <w:szCs w:val="36"/>
        </w:rPr>
      </w:r>
      <w:r/>
    </w:p>
    <w:p>
      <w:pPr>
        <w:jc w:val="center"/>
        <w:spacing w:line="440" w:lineRule="exact"/>
        <w:rPr>
          <w:rFonts w:ascii="宋体" w:hAnsi="宋体"/>
          <w:b/>
          <w:sz w:val="36"/>
          <w:szCs w:val="36"/>
        </w:rPr>
      </w:pPr>
      <w:r>
        <w:rPr>
          <w:rFonts w:ascii="宋体" w:hAnsi="宋体"/>
          <w:b/>
          <w:sz w:val="36"/>
          <w:szCs w:val="36"/>
        </w:rPr>
      </w:r>
      <w:r/>
    </w:p>
    <w:p>
      <w:pPr>
        <w:jc w:val="center"/>
        <w:spacing w:line="440" w:lineRule="exact"/>
        <w:rPr>
          <w:rFonts w:ascii="宋体" w:hAnsi="宋体"/>
          <w:b/>
          <w:sz w:val="36"/>
          <w:szCs w:val="36"/>
        </w:rPr>
      </w:pPr>
      <w:r>
        <w:rPr>
          <w:rFonts w:ascii="宋体" w:hAnsi="宋体"/>
          <w:b/>
          <w:sz w:val="36"/>
          <w:szCs w:val="36"/>
        </w:rPr>
      </w:r>
      <w:r/>
    </w:p>
    <w:p>
      <w:pPr>
        <w:pStyle w:val="719"/>
      </w:pPr>
      <w:r/>
      <w:r/>
    </w:p>
    <w:p>
      <w:pPr>
        <w:jc w:val="center"/>
        <w:spacing w:line="440" w:lineRule="exact"/>
        <w:rPr>
          <w:rFonts w:ascii="宋体" w:hAnsi="宋体"/>
          <w:b/>
          <w:sz w:val="36"/>
          <w:szCs w:val="36"/>
        </w:rPr>
      </w:pPr>
      <w:r>
        <w:rPr>
          <w:rFonts w:ascii="宋体" w:hAnsi="宋体"/>
          <w:b/>
          <w:sz w:val="36"/>
          <w:szCs w:val="36"/>
        </w:rPr>
      </w:r>
      <w:r/>
    </w:p>
    <w:p>
      <w:pPr>
        <w:jc w:val="left"/>
        <w:widowControl/>
        <w:rPr>
          <w:rFonts w:ascii="宋体" w:hAnsi="宋体"/>
          <w:color w:val="000000"/>
          <w:sz w:val="22"/>
          <w:szCs w:val="21"/>
        </w:rPr>
      </w:pPr>
      <w:r>
        <w:rPr>
          <w:rFonts w:hint="eastAsia" w:ascii="宋体" w:hAnsi="宋体"/>
          <w:b/>
          <w:sz w:val="24"/>
          <w:szCs w:val="24"/>
        </w:rPr>
        <w:t xml:space="preserve">附件二</w:t>
      </w:r>
      <w:r/>
    </w:p>
    <w:p>
      <w:pPr>
        <w:jc w:val="center"/>
        <w:spacing w:line="480" w:lineRule="exact"/>
        <w:rPr>
          <w:rFonts w:ascii="宋体" w:hAnsi="宋体"/>
          <w:b/>
          <w:sz w:val="36"/>
          <w:szCs w:val="36"/>
        </w:rPr>
      </w:pPr>
      <w:r>
        <w:rPr>
          <w:rFonts w:ascii="宋体" w:hAnsi="宋体"/>
          <w:b/>
          <w:sz w:val="36"/>
          <w:szCs w:val="36"/>
        </w:rPr>
        <w:t xml:space="preserve">工程质量保修书</w:t>
      </w:r>
      <w:r/>
    </w:p>
    <w:p>
      <w:pPr>
        <w:jc w:val="center"/>
        <w:spacing w:line="480" w:lineRule="exact"/>
        <w:rPr>
          <w:rFonts w:ascii="宋体" w:hAnsi="宋体"/>
          <w:b/>
          <w:sz w:val="36"/>
          <w:szCs w:val="36"/>
        </w:rPr>
      </w:pPr>
      <w:r>
        <w:rPr>
          <w:rFonts w:ascii="宋体" w:hAnsi="宋体"/>
          <w:b/>
          <w:sz w:val="36"/>
          <w:szCs w:val="36"/>
        </w:rPr>
      </w:r>
      <w:r/>
    </w:p>
    <w:p>
      <w:pPr>
        <w:spacing w:line="480" w:lineRule="exact"/>
        <w:rPr>
          <w:rFonts w:ascii="宋体" w:hAnsi="宋体"/>
          <w:b/>
          <w:sz w:val="24"/>
          <w:szCs w:val="24"/>
        </w:rPr>
      </w:pPr>
      <w:r>
        <w:rPr>
          <w:rFonts w:hint="eastAsia" w:ascii="宋体" w:hAnsi="宋体"/>
          <w:b/>
          <w:sz w:val="24"/>
          <w:szCs w:val="24"/>
        </w:rPr>
        <w:t xml:space="preserve">发包人（全称）：</w:t>
      </w:r>
      <w:r>
        <w:rPr>
          <w:rFonts w:hint="eastAsia" w:ascii="宋体" w:hAnsi="宋体" w:cs="宋体"/>
          <w:color w:val="000000"/>
          <w:sz w:val="24"/>
          <w:szCs w:val="24"/>
          <w:u w:val="single"/>
        </w:rPr>
        <w:t xml:space="preserve">南通市海门区悦来镇人民政府</w:t>
      </w:r>
      <w:r/>
    </w:p>
    <w:p>
      <w:pPr>
        <w:spacing w:line="480" w:lineRule="exact"/>
        <w:rPr>
          <w:rFonts w:ascii="宋体" w:hAnsi="宋体"/>
          <w:sz w:val="24"/>
          <w:szCs w:val="24"/>
        </w:rPr>
      </w:pPr>
      <w:r>
        <w:rPr>
          <w:rFonts w:hint="eastAsia" w:ascii="宋体" w:hAnsi="宋体"/>
          <w:b/>
          <w:sz w:val="24"/>
          <w:szCs w:val="24"/>
        </w:rPr>
        <w:t xml:space="preserve">承包人（全称）：</w:t>
      </w:r>
      <w:r/>
    </w:p>
    <w:p>
      <w:pPr>
        <w:ind w:firstLine="480"/>
        <w:spacing w:line="480" w:lineRule="exact"/>
        <w:rPr>
          <w:rFonts w:ascii="宋体" w:hAnsi="宋体"/>
          <w:sz w:val="24"/>
          <w:szCs w:val="24"/>
        </w:rPr>
      </w:pPr>
      <w:r>
        <w:rPr>
          <w:rFonts w:ascii="宋体" w:hAnsi="宋体"/>
          <w:sz w:val="24"/>
          <w:szCs w:val="24"/>
        </w:rPr>
        <w:t xml:space="preserve">发包人和承包人根据《中华人民共和国建筑法》和《建设工程质量管理条例》，经协商一致就</w:t>
      </w:r>
      <w:r>
        <w:rPr>
          <w:rFonts w:hint="eastAsia" w:ascii="宋体" w:hAnsi="宋体" w:cs="宋体"/>
          <w:color w:val="000000"/>
          <w:sz w:val="24"/>
          <w:szCs w:val="24"/>
          <w:u w:val="single"/>
        </w:rPr>
        <w:t xml:space="preserve">南通市海门区悦来镇人民政府采购悦安小区3号楼加装电梯工程项目</w:t>
      </w:r>
      <w:r>
        <w:rPr>
          <w:rFonts w:ascii="宋体" w:hAnsi="宋体"/>
          <w:sz w:val="24"/>
          <w:szCs w:val="24"/>
        </w:rPr>
        <w:t xml:space="preserve">签订工程质量保修书。</w:t>
      </w:r>
      <w:r/>
    </w:p>
    <w:p>
      <w:pPr>
        <w:ind w:firstLine="480"/>
        <w:spacing w:line="480" w:lineRule="exact"/>
        <w:rPr>
          <w:rFonts w:ascii="宋体" w:hAnsi="宋体"/>
          <w:sz w:val="24"/>
          <w:szCs w:val="24"/>
        </w:rPr>
      </w:pPr>
      <w:r>
        <w:rPr>
          <w:rFonts w:ascii="宋体" w:hAnsi="宋体"/>
          <w:sz w:val="24"/>
          <w:szCs w:val="24"/>
        </w:rPr>
        <w:t xml:space="preserve">一、工程质量保修范围和内容</w:t>
      </w:r>
      <w:r/>
    </w:p>
    <w:p>
      <w:pPr>
        <w:ind w:firstLine="480"/>
        <w:spacing w:line="480" w:lineRule="exact"/>
        <w:rPr>
          <w:rFonts w:ascii="宋体" w:hAnsi="宋体"/>
          <w:sz w:val="24"/>
          <w:szCs w:val="24"/>
        </w:rPr>
      </w:pPr>
      <w:r>
        <w:rPr>
          <w:rFonts w:ascii="宋体" w:hAnsi="宋体"/>
          <w:sz w:val="24"/>
          <w:szCs w:val="24"/>
        </w:rPr>
        <w:t xml:space="preserve">承包人在质量保修期内，按照有关法律规定和合同约定，承担工程质量保修责任。</w:t>
      </w:r>
      <w:r/>
    </w:p>
    <w:p>
      <w:pPr>
        <w:ind w:firstLine="480"/>
        <w:spacing w:line="480" w:lineRule="exact"/>
        <w:rPr>
          <w:rFonts w:ascii="宋体" w:hAnsi="宋体"/>
          <w:sz w:val="24"/>
          <w:szCs w:val="24"/>
        </w:rPr>
      </w:pPr>
      <w:r>
        <w:rPr>
          <w:rFonts w:ascii="宋体" w:hAnsi="宋体"/>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szCs w:val="24"/>
          <w:u w:val="single"/>
        </w:rPr>
        <w:t xml:space="preserve">  /    </w:t>
      </w:r>
      <w:r>
        <w:rPr>
          <w:rFonts w:ascii="宋体" w:hAnsi="宋体"/>
          <w:sz w:val="24"/>
          <w:szCs w:val="24"/>
        </w:rPr>
        <w:t xml:space="preserve">。</w:t>
      </w:r>
      <w:r/>
    </w:p>
    <w:p>
      <w:pPr>
        <w:ind w:firstLine="480"/>
        <w:spacing w:line="480" w:lineRule="exact"/>
        <w:rPr>
          <w:rFonts w:ascii="宋体" w:hAnsi="宋体"/>
          <w:sz w:val="24"/>
          <w:szCs w:val="24"/>
        </w:rPr>
      </w:pPr>
      <w:r>
        <w:rPr>
          <w:rFonts w:ascii="宋体" w:hAnsi="宋体"/>
          <w:sz w:val="24"/>
          <w:szCs w:val="24"/>
        </w:rPr>
        <w:t xml:space="preserve">二、质量保修期</w:t>
      </w:r>
      <w:r/>
    </w:p>
    <w:p>
      <w:pPr>
        <w:ind w:firstLine="480"/>
        <w:spacing w:line="480" w:lineRule="exact"/>
        <w:rPr>
          <w:rFonts w:ascii="宋体" w:hAnsi="宋体"/>
          <w:sz w:val="24"/>
          <w:szCs w:val="24"/>
        </w:rPr>
      </w:pPr>
      <w:r>
        <w:rPr>
          <w:rFonts w:ascii="宋体" w:hAnsi="宋体"/>
          <w:sz w:val="24"/>
          <w:szCs w:val="24"/>
        </w:rPr>
        <w:t xml:space="preserve">根据《建设工程质量管理条例》及有关规定，工程的质量保修期如下：</w:t>
      </w:r>
      <w:r/>
    </w:p>
    <w:p>
      <w:pPr>
        <w:ind w:firstLine="480"/>
        <w:spacing w:line="480" w:lineRule="exact"/>
        <w:rPr>
          <w:rFonts w:ascii="宋体" w:hAnsi="宋体"/>
          <w:sz w:val="24"/>
          <w:szCs w:val="24"/>
        </w:rPr>
      </w:pPr>
      <w:r>
        <w:rPr>
          <w:rFonts w:hint="eastAsia" w:ascii="宋体" w:hAnsi="宋体"/>
          <w:sz w:val="24"/>
          <w:szCs w:val="24"/>
        </w:rPr>
        <w:t xml:space="preserve">1．地基基础工程和主体结构工程为设计文件规定的工程合理使用年限；</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屋面防水工程、有防水要求的卫生间、房间和外墙面的防渗</w:t>
      </w:r>
      <w:r>
        <w:rPr>
          <w:rFonts w:hint="eastAsia" w:ascii="宋体" w:hAnsi="宋体"/>
          <w:sz w:val="24"/>
          <w:szCs w:val="24"/>
        </w:rPr>
        <w:t xml:space="preserve">为</w:t>
      </w:r>
      <w:r>
        <w:rPr>
          <w:rFonts w:hint="eastAsia" w:ascii="宋体" w:hAnsi="宋体"/>
          <w:sz w:val="24"/>
          <w:szCs w:val="24"/>
          <w:u w:val="single"/>
        </w:rPr>
        <w:t xml:space="preserve">  5   </w:t>
      </w:r>
      <w:r>
        <w:rPr>
          <w:rFonts w:ascii="宋体" w:hAnsi="宋体"/>
          <w:sz w:val="24"/>
          <w:szCs w:val="24"/>
        </w:rPr>
        <w:t xml:space="preserve">年；</w:t>
      </w:r>
      <w:r/>
    </w:p>
    <w:p>
      <w:pPr>
        <w:ind w:firstLine="48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装修工程为</w:t>
      </w:r>
      <w:r>
        <w:rPr>
          <w:rFonts w:hint="eastAsia" w:ascii="宋体" w:hAnsi="宋体"/>
          <w:sz w:val="24"/>
          <w:szCs w:val="24"/>
          <w:u w:val="single"/>
        </w:rPr>
        <w:t xml:space="preserve">2</w:t>
      </w:r>
      <w:r>
        <w:rPr>
          <w:rFonts w:ascii="宋体" w:hAnsi="宋体"/>
          <w:sz w:val="24"/>
          <w:szCs w:val="24"/>
        </w:rPr>
        <w:t xml:space="preserve">年；</w:t>
      </w:r>
      <w:r/>
    </w:p>
    <w:p>
      <w:pPr>
        <w:ind w:firstLine="480"/>
        <w:spacing w:line="48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电气管线、给排水管道、设备安装工程为</w:t>
      </w:r>
      <w:r>
        <w:rPr>
          <w:rFonts w:hint="eastAsia" w:ascii="宋体" w:hAnsi="宋体"/>
          <w:sz w:val="24"/>
          <w:szCs w:val="24"/>
          <w:u w:val="single"/>
        </w:rPr>
        <w:t xml:space="preserve">2</w:t>
      </w:r>
      <w:r>
        <w:rPr>
          <w:rFonts w:ascii="宋体" w:hAnsi="宋体"/>
          <w:sz w:val="24"/>
          <w:szCs w:val="24"/>
        </w:rPr>
        <w:t xml:space="preserve">年；</w:t>
      </w:r>
      <w:r/>
    </w:p>
    <w:p>
      <w:pPr>
        <w:ind w:firstLine="480"/>
        <w:spacing w:line="480" w:lineRule="exact"/>
        <w:rPr>
          <w:rFonts w:ascii="宋体" w:hAnsi="宋体"/>
          <w:sz w:val="24"/>
          <w:szCs w:val="24"/>
        </w:rPr>
      </w:pPr>
      <w:r>
        <w:rPr>
          <w:rFonts w:hint="eastAsia" w:ascii="宋体" w:hAnsi="宋体"/>
          <w:sz w:val="24"/>
          <w:szCs w:val="24"/>
        </w:rPr>
        <w:t xml:space="preserve">5．</w:t>
      </w:r>
      <w:r>
        <w:rPr>
          <w:rFonts w:ascii="宋体" w:hAnsi="宋体"/>
          <w:sz w:val="24"/>
          <w:szCs w:val="24"/>
        </w:rPr>
        <w:t xml:space="preserve">供热与供冷系统为</w:t>
      </w:r>
      <w:r>
        <w:rPr>
          <w:rFonts w:hint="eastAsia" w:ascii="宋体" w:hAnsi="宋体"/>
          <w:sz w:val="24"/>
          <w:szCs w:val="24"/>
          <w:u w:val="single"/>
        </w:rPr>
        <w:t xml:space="preserve">2</w:t>
      </w:r>
      <w:r>
        <w:rPr>
          <w:rFonts w:ascii="宋体" w:hAnsi="宋体"/>
          <w:sz w:val="24"/>
          <w:szCs w:val="24"/>
        </w:rPr>
        <w:t xml:space="preserve">个采暖期、供冷期；</w:t>
      </w:r>
      <w:r/>
    </w:p>
    <w:p>
      <w:pPr>
        <w:ind w:firstLine="480"/>
        <w:spacing w:line="480" w:lineRule="exact"/>
        <w:rPr>
          <w:rFonts w:ascii="宋体" w:hAnsi="宋体"/>
          <w:sz w:val="24"/>
          <w:szCs w:val="24"/>
        </w:rPr>
      </w:pPr>
      <w:r>
        <w:rPr>
          <w:rFonts w:hint="eastAsia" w:ascii="宋体" w:hAnsi="宋体"/>
          <w:sz w:val="24"/>
          <w:szCs w:val="24"/>
        </w:rPr>
        <w:t xml:space="preserve">6．</w:t>
      </w:r>
      <w:r>
        <w:rPr>
          <w:rFonts w:ascii="宋体" w:hAnsi="宋体"/>
          <w:sz w:val="24"/>
          <w:szCs w:val="24"/>
        </w:rPr>
        <w:t xml:space="preserve">住宅小区内的给排水设施、道路等配套工程为</w:t>
      </w:r>
      <w:r>
        <w:rPr>
          <w:rFonts w:hint="eastAsia" w:ascii="宋体" w:hAnsi="宋体"/>
          <w:sz w:val="24"/>
          <w:szCs w:val="24"/>
          <w:u w:val="single"/>
        </w:rPr>
        <w:t xml:space="preserve">2</w:t>
      </w:r>
      <w:r>
        <w:rPr>
          <w:rFonts w:ascii="宋体" w:hAnsi="宋体"/>
          <w:sz w:val="24"/>
          <w:szCs w:val="24"/>
        </w:rPr>
        <w:t xml:space="preserve">年；</w:t>
      </w:r>
      <w:r/>
    </w:p>
    <w:p>
      <w:pPr>
        <w:ind w:firstLine="480"/>
        <w:spacing w:line="480" w:lineRule="exact"/>
        <w:rPr>
          <w:rFonts w:ascii="宋体" w:hAnsi="宋体"/>
          <w:sz w:val="24"/>
          <w:szCs w:val="24"/>
          <w:u w:val="single"/>
        </w:rPr>
      </w:pPr>
      <w:r>
        <w:rPr>
          <w:rFonts w:hint="eastAsia" w:ascii="宋体" w:hAnsi="宋体"/>
          <w:sz w:val="24"/>
          <w:szCs w:val="24"/>
        </w:rPr>
        <w:t xml:space="preserve">7．</w:t>
      </w:r>
      <w:r>
        <w:rPr>
          <w:rFonts w:ascii="宋体" w:hAnsi="宋体"/>
          <w:sz w:val="24"/>
          <w:szCs w:val="24"/>
        </w:rPr>
        <w:t xml:space="preserve">其他项目保修期限约定如下：</w:t>
      </w:r>
      <w:r>
        <w:rPr>
          <w:rFonts w:hint="eastAsia" w:ascii="宋体" w:hAnsi="宋体"/>
          <w:sz w:val="24"/>
          <w:szCs w:val="24"/>
          <w:u w:val="single"/>
        </w:rPr>
        <w:t xml:space="preserve">本项目质保期2年</w:t>
      </w:r>
      <w:r>
        <w:rPr>
          <w:rFonts w:ascii="宋体" w:hAnsi="宋体"/>
          <w:sz w:val="24"/>
          <w:szCs w:val="24"/>
          <w:u w:val="single"/>
        </w:rPr>
        <w:t xml:space="preserve">。</w:t>
      </w:r>
      <w:r/>
    </w:p>
    <w:p>
      <w:pPr>
        <w:ind w:firstLine="480"/>
        <w:spacing w:line="480" w:lineRule="exact"/>
        <w:rPr>
          <w:rFonts w:ascii="宋体" w:hAnsi="宋体"/>
          <w:sz w:val="24"/>
          <w:szCs w:val="24"/>
        </w:rPr>
      </w:pPr>
      <w:r>
        <w:rPr>
          <w:rFonts w:ascii="宋体" w:hAnsi="宋体"/>
          <w:sz w:val="24"/>
          <w:szCs w:val="24"/>
        </w:rPr>
        <w:t xml:space="preserve">质量保修期自工程竣工验收合格之日起计算。</w:t>
      </w:r>
      <w:r/>
    </w:p>
    <w:p>
      <w:pPr>
        <w:ind w:firstLine="480"/>
        <w:spacing w:line="480" w:lineRule="exact"/>
        <w:rPr>
          <w:rFonts w:ascii="宋体" w:hAnsi="宋体"/>
          <w:sz w:val="24"/>
          <w:szCs w:val="24"/>
        </w:rPr>
      </w:pPr>
      <w:r>
        <w:rPr>
          <w:rFonts w:ascii="宋体" w:hAnsi="宋体"/>
          <w:sz w:val="24"/>
          <w:szCs w:val="24"/>
        </w:rPr>
        <w:t xml:space="preserve">三、缺陷责任期</w:t>
      </w:r>
      <w:r/>
    </w:p>
    <w:p>
      <w:pPr>
        <w:ind w:firstLine="480"/>
        <w:spacing w:line="480" w:lineRule="exact"/>
        <w:rPr>
          <w:rFonts w:ascii="宋体" w:hAnsi="宋体"/>
          <w:sz w:val="24"/>
          <w:szCs w:val="24"/>
        </w:rPr>
      </w:pPr>
      <w:r>
        <w:rPr>
          <w:rFonts w:ascii="宋体" w:hAnsi="宋体"/>
          <w:sz w:val="24"/>
          <w:szCs w:val="24"/>
        </w:rPr>
        <w:t xml:space="preserve">工程缺陷责任期为</w:t>
      </w:r>
      <w:r>
        <w:rPr>
          <w:rFonts w:hint="eastAsia" w:ascii="宋体" w:hAnsi="宋体"/>
          <w:sz w:val="24"/>
          <w:szCs w:val="24"/>
          <w:u w:val="single"/>
        </w:rPr>
        <w:t xml:space="preserve">2</w:t>
      </w:r>
      <w:r>
        <w:rPr>
          <w:rFonts w:ascii="宋体" w:hAnsi="宋体"/>
          <w:sz w:val="24"/>
          <w:szCs w:val="24"/>
          <w:u w:val="single"/>
        </w:rPr>
        <w:t xml:space="preserve">4</w:t>
      </w:r>
      <w:r>
        <w:rPr>
          <w:rFonts w:ascii="宋体" w:hAnsi="宋体"/>
          <w:sz w:val="24"/>
          <w:szCs w:val="24"/>
        </w:rPr>
        <w:t xml:space="preserve">个月，缺陷责任期自工程</w:t>
      </w:r>
      <w:r>
        <w:rPr>
          <w:rFonts w:hint="eastAsia" w:ascii="宋体" w:hAnsi="宋体"/>
          <w:sz w:val="24"/>
          <w:szCs w:val="24"/>
        </w:rPr>
        <w:t xml:space="preserve">实际竣工</w:t>
      </w:r>
      <w:r>
        <w:rPr>
          <w:rFonts w:ascii="宋体" w:hAnsi="宋体"/>
          <w:sz w:val="24"/>
          <w:szCs w:val="24"/>
        </w:rPr>
        <w:t xml:space="preserve">之日起计算。单位工程先于全部工程进行验收，单位工程缺陷责任期自单位工程验收合格之日起算。</w:t>
      </w:r>
      <w:r/>
    </w:p>
    <w:p>
      <w:pPr>
        <w:ind w:firstLine="480"/>
        <w:spacing w:line="480" w:lineRule="exact"/>
        <w:rPr>
          <w:rFonts w:ascii="宋体" w:hAnsi="宋体"/>
          <w:sz w:val="24"/>
          <w:szCs w:val="24"/>
        </w:rPr>
      </w:pPr>
      <w:r>
        <w:rPr>
          <w:rFonts w:ascii="宋体" w:hAnsi="宋体"/>
          <w:sz w:val="24"/>
          <w:szCs w:val="24"/>
        </w:rPr>
        <w:t xml:space="preserve">缺陷责任期终止后，发包人应退还剩余的质量保证金</w:t>
      </w:r>
      <w:r>
        <w:rPr>
          <w:rFonts w:hint="eastAsia" w:ascii="宋体" w:hAnsi="宋体"/>
          <w:sz w:val="24"/>
          <w:szCs w:val="24"/>
        </w:rPr>
        <w:t xml:space="preserve">（不计息）</w:t>
      </w:r>
      <w:r>
        <w:rPr>
          <w:rFonts w:ascii="宋体" w:hAnsi="宋体"/>
          <w:sz w:val="24"/>
          <w:szCs w:val="24"/>
        </w:rPr>
        <w:t xml:space="preserve">。</w:t>
      </w:r>
      <w:r/>
    </w:p>
    <w:p>
      <w:pPr>
        <w:ind w:firstLine="480"/>
        <w:spacing w:line="480" w:lineRule="exact"/>
        <w:rPr>
          <w:rFonts w:ascii="宋体" w:hAnsi="宋体"/>
          <w:sz w:val="24"/>
          <w:szCs w:val="24"/>
        </w:rPr>
      </w:pPr>
      <w:r>
        <w:rPr>
          <w:rFonts w:ascii="宋体" w:hAnsi="宋体"/>
          <w:sz w:val="24"/>
          <w:szCs w:val="24"/>
        </w:rPr>
        <w:t xml:space="preserve">四、质量保修责任</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属于保修范围、内容的项目，承包人应当在接到保修通知之日起7天内派人保修。</w:t>
      </w:r>
      <w:r>
        <w:rPr>
          <w:rFonts w:ascii="宋体" w:hAnsi="宋体"/>
          <w:sz w:val="24"/>
          <w:szCs w:val="24"/>
        </w:rPr>
        <w:t xml:space="preserve">承包人不在约定期限内派人保修的，发包人可以委托他人修理。</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发生紧急事故需抢修的，承包人在接到事故通知后，应当立即到达事故现场抢修。</w:t>
      </w:r>
      <w:r/>
    </w:p>
    <w:p>
      <w:pPr>
        <w:ind w:firstLine="480"/>
        <w:spacing w:line="48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80" w:lineRule="exact"/>
        <w:rPr>
          <w:rFonts w:ascii="宋体" w:hAnsi="宋体"/>
          <w:sz w:val="24"/>
          <w:szCs w:val="24"/>
        </w:rPr>
      </w:pPr>
      <w:r>
        <w:rPr>
          <w:rFonts w:hint="eastAsia" w:ascii="宋体" w:hAnsi="宋体"/>
          <w:sz w:val="24"/>
          <w:szCs w:val="24"/>
        </w:rPr>
        <w:t xml:space="preserve">4．</w:t>
      </w:r>
      <w:r>
        <w:rPr>
          <w:rFonts w:ascii="宋体" w:hAnsi="宋体"/>
          <w:sz w:val="24"/>
          <w:szCs w:val="24"/>
        </w:rPr>
        <w:t xml:space="preserve">质量保修完成后，由发包人组织验收。</w:t>
      </w:r>
      <w:r/>
    </w:p>
    <w:p>
      <w:pPr>
        <w:ind w:firstLine="480"/>
        <w:spacing w:line="480" w:lineRule="exact"/>
        <w:rPr>
          <w:rFonts w:ascii="宋体" w:hAnsi="宋体"/>
          <w:sz w:val="24"/>
          <w:szCs w:val="24"/>
        </w:rPr>
      </w:pPr>
      <w:r>
        <w:rPr>
          <w:rFonts w:ascii="宋体" w:hAnsi="宋体"/>
          <w:sz w:val="24"/>
          <w:szCs w:val="24"/>
        </w:rPr>
        <w:t xml:space="preserve">五、保修费用</w:t>
      </w:r>
      <w:r/>
    </w:p>
    <w:p>
      <w:pPr>
        <w:ind w:firstLine="480"/>
        <w:spacing w:line="480" w:lineRule="exact"/>
        <w:rPr>
          <w:rFonts w:ascii="宋体" w:hAnsi="宋体"/>
          <w:sz w:val="24"/>
          <w:szCs w:val="24"/>
        </w:rPr>
      </w:pPr>
      <w:r>
        <w:rPr>
          <w:rFonts w:ascii="宋体" w:hAnsi="宋体"/>
          <w:sz w:val="24"/>
          <w:szCs w:val="24"/>
        </w:rPr>
        <w:t xml:space="preserve">保修费用由造成质量缺陷的责任方承担。</w:t>
      </w:r>
      <w:r/>
    </w:p>
    <w:p>
      <w:pPr>
        <w:ind w:firstLine="480"/>
        <w:spacing w:line="480" w:lineRule="exact"/>
        <w:rPr>
          <w:rFonts w:ascii="宋体" w:hAnsi="宋体"/>
          <w:sz w:val="24"/>
          <w:szCs w:val="24"/>
        </w:rPr>
      </w:pPr>
      <w:r>
        <w:rPr>
          <w:rFonts w:ascii="宋体" w:hAnsi="宋体"/>
          <w:sz w:val="24"/>
          <w:szCs w:val="24"/>
        </w:rPr>
        <w:t xml:space="preserve">六、双方约定的其他工程质量保修事项：</w:t>
      </w:r>
      <w:r>
        <w:rPr>
          <w:rFonts w:hint="eastAsia" w:ascii="宋体" w:hAnsi="宋体"/>
          <w:sz w:val="24"/>
          <w:szCs w:val="24"/>
          <w:u w:val="single"/>
        </w:rPr>
        <w:t xml:space="preserve">     /      </w:t>
      </w:r>
      <w:r>
        <w:rPr>
          <w:rFonts w:ascii="宋体" w:hAnsi="宋体"/>
          <w:sz w:val="24"/>
          <w:szCs w:val="24"/>
        </w:rPr>
        <w:t xml:space="preserve">。</w:t>
      </w:r>
      <w:r/>
    </w:p>
    <w:p>
      <w:pPr>
        <w:ind w:firstLine="480"/>
        <w:spacing w:line="480" w:lineRule="exact"/>
        <w:rPr>
          <w:rFonts w:ascii="宋体" w:hAnsi="宋体"/>
          <w:sz w:val="24"/>
          <w:szCs w:val="24"/>
        </w:rPr>
      </w:pPr>
      <w:r>
        <w:rPr>
          <w:rFonts w:ascii="宋体" w:hAnsi="宋体"/>
          <w:sz w:val="24"/>
          <w:szCs w:val="24"/>
        </w:rPr>
        <w:t xml:space="preserve">工程质量保修书由发包人、承包人在工程竣工验收前共同签署，作为施工合同附件，其有效期限至保修期满。</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t xml:space="preserve">发包人(公章)：                         承包人(公章)：</w:t>
      </w:r>
      <w:r/>
    </w:p>
    <w:p>
      <w:pPr>
        <w:spacing w:line="360" w:lineRule="auto"/>
        <w:rPr>
          <w:rFonts w:ascii="宋体" w:hAnsi="宋体"/>
          <w:sz w:val="24"/>
          <w:szCs w:val="24"/>
        </w:rPr>
      </w:pPr>
      <w:r>
        <w:rPr>
          <w:rFonts w:ascii="宋体" w:hAnsi="宋体"/>
          <w:sz w:val="24"/>
          <w:szCs w:val="24"/>
        </w:rPr>
        <w:t xml:space="preserve">地  址：                               地  址：</w:t>
      </w:r>
      <w:r/>
    </w:p>
    <w:p>
      <w:pPr>
        <w:spacing w:line="360" w:lineRule="auto"/>
        <w:rPr>
          <w:rFonts w:ascii="宋体" w:hAnsi="宋体"/>
          <w:sz w:val="24"/>
          <w:szCs w:val="24"/>
        </w:rPr>
      </w:pPr>
      <w:r>
        <w:rPr>
          <w:rFonts w:ascii="宋体" w:hAnsi="宋体"/>
          <w:sz w:val="24"/>
          <w:szCs w:val="24"/>
        </w:rPr>
        <w:t xml:space="preserve">法定代表人(签字)：                     法定代表人(签字)：</w:t>
      </w:r>
      <w:r/>
    </w:p>
    <w:p>
      <w:pPr>
        <w:spacing w:line="360" w:lineRule="auto"/>
        <w:rPr>
          <w:rFonts w:ascii="宋体" w:hAnsi="宋体"/>
          <w:sz w:val="24"/>
          <w:szCs w:val="24"/>
        </w:rPr>
      </w:pPr>
      <w:r>
        <w:rPr>
          <w:rFonts w:ascii="宋体" w:hAnsi="宋体"/>
          <w:sz w:val="24"/>
          <w:szCs w:val="24"/>
        </w:rPr>
        <w:t xml:space="preserve">委托代理人(签字)：                     委托代理人(签字)：</w:t>
      </w:r>
      <w:r/>
    </w:p>
    <w:p>
      <w:pPr>
        <w:spacing w:line="360" w:lineRule="auto"/>
        <w:rPr>
          <w:rFonts w:ascii="宋体" w:hAnsi="宋体"/>
          <w:sz w:val="24"/>
          <w:szCs w:val="24"/>
        </w:rPr>
      </w:pPr>
      <w:r>
        <w:rPr>
          <w:rFonts w:ascii="宋体" w:hAnsi="宋体"/>
          <w:sz w:val="24"/>
          <w:szCs w:val="24"/>
        </w:rPr>
        <w:t xml:space="preserve">电  话：                                电  话：</w:t>
      </w:r>
      <w:r/>
    </w:p>
    <w:p>
      <w:pPr>
        <w:spacing w:line="360" w:lineRule="auto"/>
        <w:rPr>
          <w:rFonts w:ascii="宋体" w:hAnsi="宋体"/>
          <w:sz w:val="24"/>
          <w:szCs w:val="24"/>
        </w:rPr>
      </w:pPr>
      <w:r>
        <w:rPr>
          <w:rFonts w:ascii="宋体" w:hAnsi="宋体"/>
          <w:sz w:val="24"/>
          <w:szCs w:val="24"/>
        </w:rPr>
        <w:t xml:space="preserve">传  真：                                传  真：</w:t>
      </w:r>
      <w:r/>
    </w:p>
    <w:p>
      <w:pPr>
        <w:spacing w:line="360" w:lineRule="auto"/>
        <w:rPr>
          <w:rFonts w:ascii="宋体" w:hAnsi="宋体"/>
          <w:sz w:val="24"/>
          <w:szCs w:val="24"/>
        </w:rPr>
      </w:pPr>
      <w:r>
        <w:rPr>
          <w:rFonts w:ascii="宋体" w:hAnsi="宋体"/>
          <w:sz w:val="24"/>
          <w:szCs w:val="24"/>
        </w:rPr>
        <w:t xml:space="preserve">开户银行：                              开户银行：</w:t>
      </w:r>
      <w:r/>
    </w:p>
    <w:p>
      <w:pPr>
        <w:spacing w:line="360" w:lineRule="auto"/>
        <w:rPr>
          <w:rFonts w:ascii="宋体" w:hAnsi="宋体"/>
          <w:sz w:val="24"/>
          <w:szCs w:val="24"/>
        </w:rPr>
      </w:pPr>
      <w:r>
        <w:rPr>
          <w:rFonts w:ascii="宋体" w:hAnsi="宋体"/>
          <w:sz w:val="24"/>
          <w:szCs w:val="24"/>
        </w:rPr>
        <w:t xml:space="preserve">账  号：                               账 号：</w:t>
      </w:r>
      <w:r/>
    </w:p>
    <w:p>
      <w:pPr>
        <w:rPr>
          <w:rFonts w:ascii="宋体" w:hAnsi="宋体"/>
          <w:szCs w:val="24"/>
        </w:rPr>
      </w:pPr>
      <w:r>
        <w:rPr>
          <w:rFonts w:ascii="宋体" w:hAnsi="宋体"/>
          <w:szCs w:val="24"/>
        </w:rPr>
      </w:r>
      <w:r/>
    </w:p>
    <w:p>
      <w:pPr>
        <w:rPr>
          <w:rFonts w:ascii="宋体" w:hAnsi="宋体"/>
          <w:szCs w:val="24"/>
        </w:rPr>
      </w:pPr>
      <w:r>
        <w:rPr>
          <w:rFonts w:ascii="宋体" w:hAnsi="宋体"/>
          <w:szCs w:val="24"/>
        </w:rPr>
      </w:r>
      <w:r/>
    </w:p>
    <w:p>
      <w:pPr>
        <w:rPr>
          <w:rFonts w:ascii="宋体" w:hAnsi="宋体"/>
          <w:szCs w:val="24"/>
        </w:rPr>
      </w:pPr>
      <w:r>
        <w:rPr>
          <w:rFonts w:ascii="宋体" w:hAnsi="宋体"/>
          <w:szCs w:val="24"/>
        </w:rPr>
      </w:r>
      <w:r/>
    </w:p>
    <w:p>
      <w:pPr>
        <w:rPr>
          <w:rFonts w:ascii="宋体" w:hAnsi="宋体"/>
          <w:szCs w:val="24"/>
        </w:rPr>
      </w:pPr>
      <w:r>
        <w:rPr>
          <w:rFonts w:ascii="宋体" w:hAnsi="宋体"/>
          <w:szCs w:val="24"/>
        </w:rPr>
      </w:r>
      <w:r/>
    </w:p>
    <w:p>
      <w:pPr>
        <w:rPr>
          <w:rFonts w:ascii="宋体" w:hAnsi="宋体"/>
          <w:szCs w:val="24"/>
        </w:rPr>
      </w:pPr>
      <w:r>
        <w:rPr>
          <w:rFonts w:ascii="宋体" w:hAnsi="宋体"/>
          <w:szCs w:val="24"/>
        </w:rPr>
      </w:r>
      <w:r/>
    </w:p>
    <w:p>
      <w:pPr>
        <w:rPr>
          <w:rFonts w:ascii="宋体" w:hAnsi="宋体"/>
          <w:szCs w:val="24"/>
        </w:rPr>
      </w:pPr>
      <w:r>
        <w:rPr>
          <w:rFonts w:ascii="宋体" w:hAnsi="宋体"/>
          <w:szCs w:val="24"/>
        </w:rPr>
      </w:r>
      <w:r/>
    </w:p>
    <w:p>
      <w:pPr>
        <w:rPr>
          <w:rFonts w:ascii="宋体" w:hAnsi="宋体"/>
          <w:szCs w:val="24"/>
        </w:rPr>
      </w:pPr>
      <w:r>
        <w:rPr>
          <w:rFonts w:ascii="宋体" w:hAnsi="宋体"/>
          <w:szCs w:val="24"/>
        </w:rPr>
      </w:r>
      <w:r/>
    </w:p>
    <w:p>
      <w:pPr>
        <w:rPr>
          <w:rFonts w:ascii="宋体" w:hAnsi="宋体"/>
          <w:szCs w:val="24"/>
        </w:rPr>
      </w:pPr>
      <w:r>
        <w:rPr>
          <w:rFonts w:ascii="宋体" w:hAnsi="宋体"/>
          <w:szCs w:val="24"/>
        </w:rPr>
      </w:r>
      <w:r/>
    </w:p>
    <w:p>
      <w:pPr>
        <w:rPr>
          <w:rFonts w:ascii="宋体" w:hAnsi="宋体"/>
          <w:szCs w:val="24"/>
        </w:rPr>
      </w:pPr>
      <w:r>
        <w:rPr>
          <w:rFonts w:ascii="宋体" w:hAnsi="宋体"/>
          <w:szCs w:val="24"/>
        </w:rPr>
      </w:r>
      <w:r/>
    </w:p>
    <w:p>
      <w:pPr>
        <w:jc w:val="left"/>
        <w:widowControl/>
        <w:rPr>
          <w:rFonts w:ascii="宋体" w:hAnsi="宋体"/>
          <w:b/>
          <w:sz w:val="24"/>
          <w:szCs w:val="24"/>
        </w:rPr>
      </w:pPr>
      <w:r>
        <w:rPr>
          <w:rFonts w:ascii="宋体" w:hAnsi="宋体"/>
          <w:b/>
          <w:sz w:val="24"/>
          <w:szCs w:val="24"/>
        </w:rPr>
        <w:br w:type="page" w:clear="all"/>
      </w:r>
      <w:r/>
    </w:p>
    <w:p>
      <w:pPr>
        <w:jc w:val="left"/>
        <w:widowControl/>
        <w:rPr>
          <w:rFonts w:ascii="宋体" w:hAnsi="宋体"/>
          <w:b/>
          <w:sz w:val="24"/>
          <w:szCs w:val="24"/>
        </w:rPr>
      </w:pPr>
      <w:r>
        <w:rPr>
          <w:rFonts w:hint="eastAsia" w:ascii="宋体" w:hAnsi="宋体"/>
          <w:b/>
          <w:sz w:val="24"/>
          <w:szCs w:val="24"/>
        </w:rPr>
        <w:t xml:space="preserve">附件三</w:t>
      </w:r>
      <w:r/>
    </w:p>
    <w:p>
      <w:pPr>
        <w:jc w:val="center"/>
        <w:widowControl/>
        <w:rPr>
          <w:rFonts w:ascii="宋体" w:hAnsi="宋体"/>
          <w:b/>
          <w:sz w:val="40"/>
          <w:szCs w:val="40"/>
        </w:rPr>
      </w:pPr>
      <w:r>
        <w:rPr>
          <w:rFonts w:hint="eastAsia" w:ascii="宋体" w:hAnsi="宋体"/>
          <w:b/>
          <w:sz w:val="40"/>
          <w:szCs w:val="40"/>
        </w:rPr>
        <w:t xml:space="preserve">廉政合同</w:t>
      </w:r>
      <w:r/>
    </w:p>
    <w:p>
      <w:pPr>
        <w:jc w:val="center"/>
        <w:widowControl/>
        <w:rPr>
          <w:rFonts w:ascii="宋体" w:hAnsi="宋体"/>
          <w:b/>
          <w:sz w:val="40"/>
          <w:szCs w:val="40"/>
        </w:rPr>
      </w:pPr>
      <w:r>
        <w:rPr>
          <w:rFonts w:ascii="宋体" w:hAnsi="宋体"/>
          <w:b/>
          <w:sz w:val="40"/>
          <w:szCs w:val="40"/>
        </w:rPr>
      </w:r>
      <w:r/>
    </w:p>
    <w:p>
      <w:pPr>
        <w:spacing w:line="360" w:lineRule="auto"/>
        <w:rPr>
          <w:rFonts w:ascii="宋体" w:hAnsi="宋体"/>
          <w:b/>
          <w:sz w:val="24"/>
          <w:szCs w:val="24"/>
        </w:rPr>
      </w:pPr>
      <w:r>
        <w:rPr>
          <w:rFonts w:hint="eastAsia" w:ascii="宋体" w:hAnsi="宋体"/>
          <w:b/>
          <w:sz w:val="24"/>
          <w:szCs w:val="24"/>
        </w:rPr>
        <w:t xml:space="preserve">发包人（全称）：</w:t>
      </w:r>
      <w:r>
        <w:rPr>
          <w:rFonts w:hint="eastAsia" w:ascii="宋体" w:hAnsi="宋体" w:cs="宋体"/>
          <w:color w:val="000000"/>
          <w:sz w:val="24"/>
          <w:szCs w:val="24"/>
          <w:u w:val="single"/>
        </w:rPr>
        <w:t xml:space="preserve">南通市海门区悦来镇人民政府</w:t>
      </w:r>
      <w:r/>
    </w:p>
    <w:p>
      <w:pPr>
        <w:jc w:val="left"/>
        <w:spacing w:line="440" w:lineRule="exact"/>
        <w:rPr>
          <w:rFonts w:ascii="宋体" w:hAnsi="宋体"/>
          <w:sz w:val="24"/>
          <w:szCs w:val="24"/>
        </w:rPr>
      </w:pPr>
      <w:r>
        <w:rPr>
          <w:rFonts w:hint="eastAsia" w:ascii="宋体" w:hAnsi="宋体"/>
          <w:b/>
          <w:sz w:val="24"/>
          <w:szCs w:val="24"/>
        </w:rPr>
        <w:t xml:space="preserve">承包人（全称）：</w:t>
      </w:r>
      <w:r/>
    </w:p>
    <w:p>
      <w:pPr>
        <w:ind w:firstLine="480"/>
        <w:spacing w:line="440" w:lineRule="exact"/>
        <w:rPr>
          <w:rFonts w:ascii="宋体" w:hAnsi="宋体"/>
          <w:sz w:val="24"/>
          <w:szCs w:val="24"/>
        </w:rPr>
      </w:pPr>
      <w:r>
        <w:rPr>
          <w:rFonts w:hint="eastAsia" w:ascii="宋体" w:hAnsi="宋体"/>
          <w:sz w:val="24"/>
          <w:szCs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82"/>
        <w:spacing w:line="440" w:lineRule="exact"/>
        <w:rPr>
          <w:rFonts w:ascii="宋体" w:hAnsi="宋体"/>
          <w:b/>
          <w:bCs/>
          <w:sz w:val="24"/>
          <w:szCs w:val="24"/>
        </w:rPr>
      </w:pPr>
      <w:r>
        <w:rPr>
          <w:rFonts w:hint="eastAsia" w:ascii="宋体" w:hAnsi="宋体"/>
          <w:b/>
          <w:bCs/>
          <w:sz w:val="24"/>
          <w:szCs w:val="24"/>
        </w:rPr>
        <w:t xml:space="preserve">1  双方权利和义务</w:t>
      </w:r>
      <w:r/>
    </w:p>
    <w:p>
      <w:pPr>
        <w:ind w:firstLine="480"/>
        <w:spacing w:line="440" w:lineRule="exact"/>
        <w:rPr>
          <w:rFonts w:ascii="宋体" w:hAnsi="宋体"/>
          <w:sz w:val="24"/>
          <w:szCs w:val="24"/>
        </w:rPr>
      </w:pPr>
      <w:r>
        <w:rPr>
          <w:rFonts w:hint="eastAsia" w:ascii="宋体" w:hAnsi="宋体"/>
          <w:sz w:val="24"/>
          <w:szCs w:val="24"/>
        </w:rPr>
        <w:t xml:space="preserve">1.1  严格遵守国家有关法律法规的规定。</w:t>
      </w:r>
      <w:r/>
    </w:p>
    <w:p>
      <w:pPr>
        <w:ind w:firstLine="480"/>
        <w:spacing w:line="440" w:lineRule="exact"/>
        <w:rPr>
          <w:rFonts w:ascii="宋体" w:hAnsi="宋体"/>
          <w:sz w:val="24"/>
          <w:szCs w:val="24"/>
        </w:rPr>
      </w:pPr>
      <w:r>
        <w:rPr>
          <w:rFonts w:hint="eastAsia" w:ascii="宋体" w:hAnsi="宋体"/>
          <w:sz w:val="24"/>
          <w:szCs w:val="24"/>
        </w:rPr>
        <w:t xml:space="preserve">1.2  严格执行一切合同文件，自觉按合同办事。</w:t>
      </w:r>
      <w:r/>
    </w:p>
    <w:p>
      <w:pPr>
        <w:ind w:firstLine="480"/>
        <w:spacing w:line="440" w:lineRule="exact"/>
        <w:rPr>
          <w:rFonts w:ascii="宋体" w:hAnsi="宋体"/>
          <w:sz w:val="24"/>
          <w:szCs w:val="24"/>
        </w:rPr>
      </w:pPr>
      <w:r>
        <w:rPr>
          <w:rFonts w:hint="eastAsia" w:ascii="宋体" w:hAnsi="宋体"/>
          <w:sz w:val="24"/>
          <w:szCs w:val="24"/>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40" w:lineRule="exact"/>
        <w:rPr>
          <w:rFonts w:ascii="宋体" w:hAnsi="宋体"/>
          <w:sz w:val="24"/>
          <w:szCs w:val="24"/>
        </w:rPr>
      </w:pPr>
      <w:r>
        <w:rPr>
          <w:rFonts w:hint="eastAsia" w:ascii="宋体" w:hAnsi="宋体"/>
          <w:sz w:val="24"/>
          <w:szCs w:val="24"/>
        </w:rPr>
        <w:t xml:space="preserve">1.4  建立健全廉政制度，开展廉政教育，设立廉政告示牌，公布举报电话，监督并认真查处违法违纪行为。</w:t>
      </w:r>
      <w:r/>
    </w:p>
    <w:p>
      <w:pPr>
        <w:ind w:firstLine="480"/>
        <w:spacing w:line="440" w:lineRule="exact"/>
        <w:rPr>
          <w:rFonts w:ascii="宋体" w:hAnsi="宋体"/>
          <w:sz w:val="24"/>
          <w:szCs w:val="24"/>
        </w:rPr>
      </w:pPr>
      <w:r>
        <w:rPr>
          <w:rFonts w:hint="eastAsia" w:ascii="宋体" w:hAnsi="宋体"/>
          <w:sz w:val="24"/>
          <w:szCs w:val="24"/>
        </w:rPr>
        <w:t xml:space="preserve">1.5  发现对方在业务活动中有违反廉政建设规定的行为，应及时给予提醒和纠正。</w:t>
      </w:r>
      <w:r/>
    </w:p>
    <w:p>
      <w:pPr>
        <w:ind w:firstLine="480"/>
        <w:spacing w:line="440" w:lineRule="exact"/>
        <w:rPr>
          <w:rFonts w:ascii="宋体" w:hAnsi="宋体"/>
          <w:sz w:val="24"/>
          <w:szCs w:val="24"/>
        </w:rPr>
      </w:pPr>
      <w:r>
        <w:rPr>
          <w:rFonts w:hint="eastAsia" w:ascii="宋体" w:hAnsi="宋体"/>
          <w:sz w:val="24"/>
          <w:szCs w:val="24"/>
        </w:rPr>
        <w:t xml:space="preserve">1.6  发现对方严重违反合同的行为，有向其上级部门举报、建议给予处理并要求告知处理结果的权利。没有上级部门的，可按施工合同通用条款第70条规定处理。</w:t>
      </w:r>
      <w:r/>
    </w:p>
    <w:p>
      <w:pPr>
        <w:ind w:firstLine="482"/>
        <w:spacing w:line="440" w:lineRule="exact"/>
        <w:rPr>
          <w:rFonts w:ascii="宋体" w:hAnsi="宋体"/>
          <w:b/>
          <w:bCs/>
          <w:sz w:val="24"/>
          <w:szCs w:val="24"/>
        </w:rPr>
      </w:pPr>
      <w:r>
        <w:rPr>
          <w:rFonts w:hint="eastAsia" w:ascii="宋体" w:hAnsi="宋体"/>
          <w:b/>
          <w:bCs/>
          <w:sz w:val="24"/>
          <w:szCs w:val="24"/>
        </w:rPr>
        <w:t xml:space="preserve">2  发包人义务</w:t>
      </w:r>
      <w:r/>
    </w:p>
    <w:p>
      <w:pPr>
        <w:ind w:firstLine="480"/>
        <w:spacing w:line="440" w:lineRule="exact"/>
        <w:rPr>
          <w:rFonts w:ascii="宋体" w:hAnsi="宋体"/>
          <w:sz w:val="24"/>
          <w:szCs w:val="24"/>
        </w:rPr>
      </w:pPr>
      <w:r>
        <w:rPr>
          <w:rFonts w:hint="eastAsia" w:ascii="宋体" w:hAnsi="宋体"/>
          <w:sz w:val="24"/>
          <w:szCs w:val="24"/>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ascii="宋体" w:hAnsi="宋体"/>
          <w:sz w:val="24"/>
          <w:szCs w:val="24"/>
        </w:rPr>
      </w:pPr>
      <w:r>
        <w:rPr>
          <w:rFonts w:hint="eastAsia" w:ascii="宋体" w:hAnsi="宋体"/>
          <w:sz w:val="24"/>
          <w:szCs w:val="24"/>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ascii="宋体" w:hAnsi="宋体"/>
          <w:sz w:val="24"/>
          <w:szCs w:val="24"/>
        </w:rPr>
      </w:pPr>
      <w:r>
        <w:rPr>
          <w:rFonts w:hint="eastAsia" w:ascii="宋体" w:hAnsi="宋体"/>
          <w:sz w:val="24"/>
          <w:szCs w:val="24"/>
        </w:rPr>
        <w:t xml:space="preserve">2.3  发包人及其工作人员不得要求或者接受承包人为其住房装修、婚丧嫁娶活动、配偶子女的工作安排以及出国出境、旅游等提供方便等。</w:t>
      </w:r>
      <w:r/>
    </w:p>
    <w:p>
      <w:pPr>
        <w:ind w:firstLine="480"/>
        <w:spacing w:line="440" w:lineRule="exact"/>
        <w:rPr>
          <w:rFonts w:ascii="宋体" w:hAnsi="宋体"/>
          <w:sz w:val="24"/>
          <w:szCs w:val="24"/>
        </w:rPr>
      </w:pPr>
      <w:r>
        <w:rPr>
          <w:rFonts w:hint="eastAsia" w:ascii="宋体" w:hAnsi="宋体"/>
          <w:sz w:val="24"/>
          <w:szCs w:val="24"/>
        </w:rPr>
        <w:t xml:space="preserve">2.4  发包人及其工作人员及其配偶、子女不得从事与发包人有关的工程材料设备供应、工程分包、劳务等经济活动。</w:t>
      </w:r>
      <w:r/>
    </w:p>
    <w:p>
      <w:pPr>
        <w:ind w:firstLine="480"/>
        <w:spacing w:line="440" w:lineRule="exact"/>
        <w:rPr>
          <w:rFonts w:ascii="宋体" w:hAnsi="宋体"/>
          <w:sz w:val="24"/>
          <w:szCs w:val="24"/>
        </w:rPr>
      </w:pPr>
      <w:r>
        <w:rPr>
          <w:rFonts w:hint="eastAsia" w:ascii="宋体" w:hAnsi="宋体"/>
          <w:sz w:val="24"/>
          <w:szCs w:val="24"/>
        </w:rPr>
        <w:t xml:space="preserve">2.5  发包人及其工作人员不得以任何理由向承包人推荐分包单位或推销材料，不得要求承包人购买合同约定外的材料和设备。</w:t>
      </w:r>
      <w:r/>
    </w:p>
    <w:p>
      <w:pPr>
        <w:ind w:firstLine="480"/>
        <w:spacing w:line="440" w:lineRule="exact"/>
        <w:rPr>
          <w:rFonts w:ascii="宋体" w:hAnsi="宋体"/>
          <w:sz w:val="24"/>
          <w:szCs w:val="24"/>
        </w:rPr>
      </w:pPr>
      <w:r>
        <w:rPr>
          <w:rFonts w:hint="eastAsia" w:ascii="宋体" w:hAnsi="宋体"/>
          <w:sz w:val="24"/>
          <w:szCs w:val="24"/>
        </w:rPr>
        <w:t xml:space="preserve">2.6  发包人及其工作人员要秉公办事，不准营私舞弊，不准利用职权从事各种个人有偿中介活动。</w:t>
      </w:r>
      <w:r/>
    </w:p>
    <w:p>
      <w:pPr>
        <w:ind w:firstLine="482"/>
        <w:spacing w:line="440" w:lineRule="exact"/>
        <w:rPr>
          <w:rFonts w:ascii="宋体" w:hAnsi="宋体"/>
          <w:b/>
          <w:bCs/>
          <w:sz w:val="24"/>
          <w:szCs w:val="24"/>
        </w:rPr>
      </w:pPr>
      <w:r>
        <w:rPr>
          <w:rFonts w:hint="eastAsia" w:ascii="宋体" w:hAnsi="宋体"/>
          <w:b/>
          <w:bCs/>
          <w:sz w:val="24"/>
          <w:szCs w:val="24"/>
        </w:rPr>
        <w:t xml:space="preserve">3  承包人义务</w:t>
      </w:r>
      <w:r/>
    </w:p>
    <w:p>
      <w:pPr>
        <w:ind w:firstLine="480"/>
        <w:spacing w:line="440" w:lineRule="exact"/>
        <w:rPr>
          <w:rFonts w:ascii="宋体" w:hAnsi="宋体"/>
          <w:sz w:val="24"/>
          <w:szCs w:val="24"/>
        </w:rPr>
      </w:pPr>
      <w:r>
        <w:rPr>
          <w:rFonts w:hint="eastAsia" w:ascii="宋体" w:hAnsi="宋体"/>
          <w:sz w:val="24"/>
          <w:szCs w:val="24"/>
        </w:rPr>
        <w:t xml:space="preserve">3.1  承包人不得以任何理由向发包人及其工作人员行贿或馈赠礼金、有价证券、贵重礼品。</w:t>
      </w:r>
      <w:r/>
    </w:p>
    <w:p>
      <w:pPr>
        <w:ind w:firstLine="480"/>
        <w:spacing w:line="440" w:lineRule="exact"/>
        <w:rPr>
          <w:rFonts w:ascii="宋体" w:hAnsi="宋体"/>
          <w:sz w:val="24"/>
          <w:szCs w:val="24"/>
        </w:rPr>
      </w:pPr>
      <w:r>
        <w:rPr>
          <w:rFonts w:hint="eastAsia" w:ascii="宋体" w:hAnsi="宋体"/>
          <w:sz w:val="24"/>
          <w:szCs w:val="24"/>
        </w:rPr>
        <w:t xml:space="preserve">3.2  承包人不得以任何名义为发包人及其工作人员报销应由发包人或工作人员个人支付的任何费用。</w:t>
      </w:r>
      <w:r/>
    </w:p>
    <w:p>
      <w:pPr>
        <w:ind w:firstLine="480"/>
        <w:spacing w:line="440" w:lineRule="exact"/>
        <w:rPr>
          <w:rFonts w:ascii="宋体" w:hAnsi="宋体"/>
          <w:sz w:val="24"/>
          <w:szCs w:val="24"/>
        </w:rPr>
      </w:pPr>
      <w:r>
        <w:rPr>
          <w:rFonts w:hint="eastAsia" w:ascii="宋体" w:hAnsi="宋体"/>
          <w:sz w:val="24"/>
          <w:szCs w:val="24"/>
        </w:rPr>
        <w:t xml:space="preserve">3.3  承包人不得以任何理由安排发包人及其工作人员参加宴请（工作餐除外）及娱乐活动。</w:t>
      </w:r>
      <w:r/>
    </w:p>
    <w:p>
      <w:pPr>
        <w:ind w:firstLine="480"/>
        <w:spacing w:line="440" w:lineRule="exact"/>
        <w:rPr>
          <w:rFonts w:ascii="宋体" w:hAnsi="宋体"/>
          <w:sz w:val="24"/>
          <w:szCs w:val="24"/>
        </w:rPr>
      </w:pPr>
      <w:r>
        <w:rPr>
          <w:rFonts w:hint="eastAsia" w:ascii="宋体" w:hAnsi="宋体"/>
          <w:sz w:val="24"/>
          <w:szCs w:val="24"/>
        </w:rPr>
        <w:t xml:space="preserve">3.4  承包人不得为发包人和个人购置或提供通讯工具、交通工具和高档办公用品等。</w:t>
      </w:r>
      <w:r/>
    </w:p>
    <w:p>
      <w:pPr>
        <w:ind w:firstLine="482"/>
        <w:spacing w:line="440" w:lineRule="exact"/>
        <w:tabs>
          <w:tab w:val="left" w:pos="900" w:leader="none"/>
        </w:tabs>
        <w:rPr>
          <w:rFonts w:ascii="宋体" w:hAnsi="宋体"/>
          <w:b/>
          <w:bCs/>
          <w:sz w:val="24"/>
          <w:szCs w:val="24"/>
        </w:rPr>
      </w:pPr>
      <w:r>
        <w:rPr>
          <w:rFonts w:hint="eastAsia" w:ascii="宋体" w:hAnsi="宋体"/>
          <w:b/>
          <w:bCs/>
          <w:sz w:val="24"/>
          <w:szCs w:val="24"/>
        </w:rPr>
        <w:t xml:space="preserve">4  违约责任</w:t>
      </w:r>
      <w:r/>
    </w:p>
    <w:p>
      <w:pPr>
        <w:ind w:firstLine="480"/>
        <w:spacing w:line="440" w:lineRule="exact"/>
        <w:rPr>
          <w:rFonts w:ascii="宋体" w:hAnsi="宋体"/>
          <w:sz w:val="24"/>
          <w:szCs w:val="24"/>
        </w:rPr>
      </w:pPr>
      <w:r>
        <w:rPr>
          <w:rFonts w:hint="eastAsia" w:ascii="宋体" w:hAnsi="宋体"/>
          <w:sz w:val="24"/>
          <w:szCs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spacing w:line="440" w:lineRule="exact"/>
        <w:rPr>
          <w:rFonts w:ascii="宋体" w:hAnsi="宋体"/>
          <w:sz w:val="24"/>
          <w:szCs w:val="24"/>
        </w:rPr>
      </w:pPr>
      <w:r>
        <w:rPr>
          <w:rFonts w:hint="eastAsia" w:ascii="宋体" w:hAnsi="宋体"/>
          <w:sz w:val="24"/>
          <w:szCs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firstLine="482"/>
        <w:jc w:val="left"/>
        <w:spacing w:line="440" w:lineRule="exact"/>
        <w:widowControl/>
        <w:rPr>
          <w:rFonts w:ascii="宋体" w:hAnsi="宋体"/>
          <w:b/>
          <w:bCs/>
          <w:sz w:val="24"/>
          <w:szCs w:val="24"/>
        </w:rPr>
      </w:pPr>
      <w:r>
        <w:rPr>
          <w:rFonts w:hint="eastAsia" w:ascii="宋体" w:hAnsi="宋体"/>
          <w:b/>
          <w:bCs/>
          <w:sz w:val="24"/>
          <w:szCs w:val="24"/>
        </w:rPr>
        <w:t xml:space="preserve">5双方约定</w:t>
      </w:r>
      <w:r/>
    </w:p>
    <w:p>
      <w:pPr>
        <w:ind w:firstLine="480"/>
        <w:spacing w:line="440" w:lineRule="exact"/>
        <w:rPr>
          <w:rFonts w:ascii="宋体" w:hAnsi="宋体"/>
          <w:sz w:val="24"/>
          <w:szCs w:val="24"/>
        </w:rPr>
      </w:pPr>
      <w:r>
        <w:rPr>
          <w:rFonts w:hint="eastAsia" w:ascii="宋体" w:hAnsi="宋体"/>
          <w:sz w:val="24"/>
          <w:szCs w:val="24"/>
        </w:rPr>
        <w:t xml:space="preserve">本合同由双方或其上级部门负责监督执行，并由双方或其上级部门相互约请对本合同执行情况进行检查。</w:t>
      </w:r>
      <w:r/>
    </w:p>
    <w:p>
      <w:pPr>
        <w:ind w:firstLine="482"/>
        <w:spacing w:line="440" w:lineRule="exact"/>
        <w:rPr>
          <w:rFonts w:ascii="宋体" w:hAnsi="宋体"/>
          <w:b/>
          <w:bCs/>
          <w:sz w:val="24"/>
          <w:szCs w:val="24"/>
        </w:rPr>
      </w:pPr>
      <w:r>
        <w:rPr>
          <w:rFonts w:hint="eastAsia" w:ascii="宋体" w:hAnsi="宋体"/>
          <w:b/>
          <w:bCs/>
          <w:sz w:val="24"/>
          <w:szCs w:val="24"/>
        </w:rPr>
        <w:t xml:space="preserve">6  合同生效</w:t>
      </w:r>
      <w:r/>
    </w:p>
    <w:p>
      <w:pPr>
        <w:ind w:firstLine="480"/>
        <w:spacing w:line="440" w:lineRule="exact"/>
        <w:rPr>
          <w:rFonts w:ascii="宋体" w:hAnsi="宋体"/>
          <w:sz w:val="24"/>
          <w:szCs w:val="24"/>
        </w:rPr>
      </w:pPr>
      <w:r>
        <w:rPr>
          <w:rFonts w:hint="eastAsia" w:ascii="宋体" w:hAnsi="宋体"/>
          <w:sz w:val="24"/>
          <w:szCs w:val="24"/>
        </w:rPr>
        <w:t xml:space="preserve">本合同的有效期，自双方签署之日起至该主合同结束之日止。</w:t>
      </w:r>
      <w:r/>
    </w:p>
    <w:p>
      <w:pPr>
        <w:ind w:firstLine="482"/>
        <w:spacing w:line="440" w:lineRule="exact"/>
        <w:rPr>
          <w:rFonts w:ascii="宋体" w:hAnsi="宋体"/>
          <w:b/>
          <w:bCs/>
          <w:sz w:val="24"/>
          <w:szCs w:val="24"/>
        </w:rPr>
      </w:pPr>
      <w:r>
        <w:rPr>
          <w:rFonts w:hint="eastAsia" w:ascii="宋体" w:hAnsi="宋体"/>
          <w:b/>
          <w:bCs/>
          <w:sz w:val="24"/>
          <w:szCs w:val="24"/>
        </w:rPr>
        <w:t xml:space="preserve">7  合同法律效力</w:t>
      </w:r>
      <w:r/>
    </w:p>
    <w:p>
      <w:pPr>
        <w:ind w:firstLine="480"/>
        <w:spacing w:line="440" w:lineRule="exact"/>
        <w:rPr>
          <w:rFonts w:ascii="宋体" w:hAnsi="宋体"/>
          <w:sz w:val="24"/>
          <w:szCs w:val="24"/>
        </w:rPr>
      </w:pPr>
      <w:r>
        <w:rPr>
          <w:rFonts w:hint="eastAsia" w:ascii="宋体" w:hAnsi="宋体"/>
          <w:sz w:val="24"/>
          <w:szCs w:val="24"/>
        </w:rPr>
        <w:t xml:space="preserve">本合同作为</w:t>
      </w:r>
      <w:r>
        <w:rPr>
          <w:rFonts w:hint="eastAsia" w:ascii="宋体" w:hAnsi="宋体" w:cs="宋体"/>
          <w:color w:val="000000"/>
          <w:sz w:val="24"/>
          <w:szCs w:val="24"/>
          <w:u w:val="single"/>
        </w:rPr>
        <w:t xml:space="preserve">南通市海门区悦来镇人民政府采购悦安小区3号楼加装电梯工程项目</w:t>
      </w:r>
      <w:r>
        <w:rPr>
          <w:rFonts w:hint="eastAsia" w:ascii="宋体" w:hAnsi="宋体"/>
          <w:sz w:val="24"/>
          <w:szCs w:val="24"/>
        </w:rPr>
        <w:t xml:space="preserve">施工合同的附件，与施工合同具有同等的法律效力，经双方签署后生效。</w:t>
      </w:r>
      <w:r/>
    </w:p>
    <w:p>
      <w:pPr>
        <w:ind w:firstLine="482"/>
        <w:spacing w:line="440" w:lineRule="exact"/>
        <w:rPr>
          <w:rFonts w:ascii="宋体" w:hAnsi="宋体"/>
          <w:b/>
          <w:bCs/>
          <w:sz w:val="24"/>
          <w:szCs w:val="24"/>
        </w:rPr>
      </w:pPr>
      <w:r>
        <w:rPr>
          <w:rFonts w:hint="eastAsia" w:ascii="宋体" w:hAnsi="宋体"/>
          <w:b/>
          <w:bCs/>
          <w:sz w:val="24"/>
          <w:szCs w:val="24"/>
        </w:rPr>
        <w:t xml:space="preserve">8  合同份数</w:t>
      </w:r>
      <w:r/>
    </w:p>
    <w:p>
      <w:pPr>
        <w:ind w:firstLine="480"/>
        <w:spacing w:line="440" w:lineRule="exact"/>
        <w:rPr>
          <w:rFonts w:ascii="宋体" w:hAnsi="宋体"/>
          <w:sz w:val="24"/>
          <w:szCs w:val="24"/>
        </w:rPr>
      </w:pPr>
      <w:r>
        <w:rPr>
          <w:rFonts w:hint="eastAsia" w:ascii="宋体" w:hAnsi="宋体"/>
          <w:sz w:val="24"/>
          <w:szCs w:val="24"/>
        </w:rPr>
        <w:t xml:space="preserve">本合同</w:t>
      </w:r>
      <w:r>
        <w:rPr>
          <w:rFonts w:hint="eastAsia" w:ascii="宋体" w:hAnsi="宋体"/>
          <w:b/>
          <w:sz w:val="24"/>
          <w:szCs w:val="24"/>
          <w:u w:val="single"/>
        </w:rPr>
        <w:t xml:space="preserve">正本贰份，副本肆份，共计陆份。</w:t>
      </w:r>
      <w:r/>
    </w:p>
    <w:p>
      <w:pPr>
        <w:ind w:firstLine="480"/>
        <w:jc w:val="left"/>
        <w:spacing w:line="440" w:lineRule="exact"/>
        <w:rPr>
          <w:rFonts w:ascii="宋体" w:hAnsi="宋体"/>
          <w:sz w:val="24"/>
          <w:szCs w:val="24"/>
        </w:rPr>
      </w:pPr>
      <w:r>
        <w:rPr>
          <w:rFonts w:ascii="宋体" w:hAnsi="宋体"/>
          <w:sz w:val="24"/>
          <w:szCs w:val="24"/>
        </w:rPr>
      </w:r>
      <w:r/>
    </w:p>
    <w:p>
      <w:pPr>
        <w:ind w:firstLine="480"/>
        <w:jc w:val="left"/>
        <w:spacing w:line="440" w:lineRule="exact"/>
        <w:rPr>
          <w:rFonts w:ascii="宋体" w:hAnsi="宋体"/>
          <w:sz w:val="24"/>
          <w:szCs w:val="24"/>
        </w:rPr>
      </w:pPr>
      <w:r>
        <w:rPr>
          <w:rFonts w:hint="eastAsia" w:ascii="宋体" w:hAnsi="宋体"/>
          <w:sz w:val="24"/>
          <w:szCs w:val="24"/>
        </w:rPr>
        <w:t xml:space="preserve">发　包　人</w:t>
      </w:r>
      <w:r>
        <w:rPr>
          <w:rFonts w:ascii="宋体" w:hAnsi="宋体"/>
          <w:sz w:val="24"/>
          <w:szCs w:val="24"/>
        </w:rPr>
        <w:t xml:space="preserve">(</w:t>
      </w:r>
      <w:r>
        <w:rPr>
          <w:rFonts w:hint="eastAsia" w:ascii="宋体" w:hAnsi="宋体"/>
          <w:sz w:val="24"/>
          <w:szCs w:val="24"/>
        </w:rPr>
        <w:t xml:space="preserve">公章</w:t>
      </w:r>
      <w:r>
        <w:rPr>
          <w:rFonts w:ascii="宋体" w:hAnsi="宋体"/>
          <w:sz w:val="24"/>
          <w:szCs w:val="24"/>
        </w:rPr>
        <w:t xml:space="preserve">)</w:t>
      </w:r>
      <w:r>
        <w:rPr>
          <w:rFonts w:hint="eastAsia" w:ascii="宋体" w:hAnsi="宋体"/>
          <w:sz w:val="24"/>
          <w:szCs w:val="24"/>
        </w:rPr>
        <w:t xml:space="preserve">：　　　 　　      承　包　人</w:t>
      </w:r>
      <w:r>
        <w:rPr>
          <w:rFonts w:ascii="宋体" w:hAnsi="宋体"/>
          <w:sz w:val="24"/>
          <w:szCs w:val="24"/>
        </w:rPr>
        <w:t xml:space="preserve">(</w:t>
      </w:r>
      <w:r>
        <w:rPr>
          <w:rFonts w:hint="eastAsia" w:ascii="宋体" w:hAnsi="宋体"/>
          <w:sz w:val="24"/>
          <w:szCs w:val="24"/>
        </w:rPr>
        <w:t xml:space="preserve">公章</w:t>
      </w:r>
      <w:r>
        <w:rPr>
          <w:rFonts w:ascii="宋体" w:hAnsi="宋体"/>
          <w:sz w:val="24"/>
          <w:szCs w:val="24"/>
        </w:rPr>
        <w:t xml:space="preserve">)</w:t>
      </w:r>
      <w:r>
        <w:rPr>
          <w:rFonts w:hint="eastAsia" w:ascii="宋体" w:hAnsi="宋体"/>
          <w:sz w:val="24"/>
          <w:szCs w:val="24"/>
        </w:rPr>
        <w:t xml:space="preserve">：</w:t>
      </w:r>
      <w:r/>
    </w:p>
    <w:p>
      <w:pPr>
        <w:ind w:firstLine="480"/>
        <w:jc w:val="left"/>
        <w:spacing w:line="440" w:lineRule="exact"/>
        <w:rPr>
          <w:rFonts w:ascii="宋体" w:hAnsi="宋体"/>
          <w:sz w:val="24"/>
          <w:szCs w:val="24"/>
        </w:rPr>
      </w:pPr>
      <w:r>
        <w:rPr>
          <w:rFonts w:ascii="宋体" w:hAnsi="宋体"/>
          <w:sz w:val="24"/>
          <w:szCs w:val="24"/>
        </w:rPr>
      </w:r>
      <w:r/>
    </w:p>
    <w:p>
      <w:pPr>
        <w:ind w:firstLine="480"/>
        <w:jc w:val="left"/>
        <w:spacing w:line="440" w:lineRule="exact"/>
        <w:rPr>
          <w:rFonts w:ascii="宋体" w:hAnsi="宋体"/>
          <w:sz w:val="24"/>
          <w:szCs w:val="24"/>
        </w:rPr>
      </w:pPr>
      <w:r>
        <w:rPr>
          <w:rFonts w:hint="eastAsia" w:ascii="宋体" w:hAnsi="宋体"/>
          <w:sz w:val="24"/>
          <w:szCs w:val="24"/>
        </w:rPr>
        <w:t xml:space="preserve">法定代表人</w:t>
      </w:r>
      <w:r>
        <w:rPr>
          <w:rFonts w:ascii="宋体" w:hAnsi="宋体"/>
          <w:sz w:val="24"/>
          <w:szCs w:val="24"/>
        </w:rPr>
        <w:t xml:space="preserve">(</w:t>
      </w:r>
      <w:r>
        <w:rPr>
          <w:rFonts w:hint="eastAsia" w:ascii="宋体" w:hAnsi="宋体"/>
          <w:sz w:val="24"/>
          <w:szCs w:val="24"/>
        </w:rPr>
        <w:t xml:space="preserve">签字或盖章</w:t>
      </w:r>
      <w:r>
        <w:rPr>
          <w:rFonts w:ascii="宋体" w:hAnsi="宋体"/>
          <w:sz w:val="24"/>
          <w:szCs w:val="24"/>
        </w:rPr>
        <w:t xml:space="preserve">)</w:t>
      </w:r>
      <w:r>
        <w:rPr>
          <w:rFonts w:hint="eastAsia" w:ascii="宋体" w:hAnsi="宋体"/>
          <w:sz w:val="24"/>
          <w:szCs w:val="24"/>
        </w:rPr>
        <w:t xml:space="preserve">：　　　 　　 法定代表人</w:t>
      </w:r>
      <w:r>
        <w:rPr>
          <w:rFonts w:ascii="宋体" w:hAnsi="宋体"/>
          <w:sz w:val="24"/>
          <w:szCs w:val="24"/>
        </w:rPr>
        <w:t xml:space="preserve">(</w:t>
      </w:r>
      <w:r>
        <w:rPr>
          <w:rFonts w:hint="eastAsia" w:ascii="宋体" w:hAnsi="宋体"/>
          <w:sz w:val="24"/>
          <w:szCs w:val="24"/>
        </w:rPr>
        <w:t xml:space="preserve">签字或盖章</w:t>
      </w:r>
      <w:r>
        <w:rPr>
          <w:rFonts w:ascii="宋体" w:hAnsi="宋体"/>
          <w:sz w:val="24"/>
          <w:szCs w:val="24"/>
        </w:rPr>
        <w:t xml:space="preserve">)</w:t>
      </w:r>
      <w:r>
        <w:rPr>
          <w:rFonts w:hint="eastAsia" w:ascii="宋体" w:hAnsi="宋体"/>
          <w:sz w:val="24"/>
          <w:szCs w:val="24"/>
        </w:rPr>
        <w:t xml:space="preserve">：</w:t>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　　　年　月　日　　　　　　　　　　 　 年　月　日</w:t>
      </w:r>
      <w:r/>
    </w:p>
    <w:p>
      <w:pPr>
        <w:ind w:firstLine="500"/>
        <w:jc w:val="left"/>
        <w:spacing w:before="178" w:line="223" w:lineRule="auto"/>
        <w:widowControl/>
        <w:rPr>
          <w:rFonts w:ascii="宋体" w:hAnsi="宋体" w:cs="宋体"/>
          <w:color w:val="000000"/>
          <w:sz w:val="25"/>
          <w:szCs w:val="25"/>
        </w:rPr>
      </w:pPr>
      <w:r>
        <w:rPr>
          <w:rFonts w:ascii="宋体" w:hAnsi="宋体" w:cs="宋体"/>
          <w:color w:val="000000"/>
          <w:sz w:val="25"/>
          <w:szCs w:val="25"/>
        </w:rPr>
      </w:r>
      <w:r/>
    </w:p>
    <w:p>
      <w:pPr>
        <w:pStyle w:val="719"/>
        <w:ind w:firstLine="0"/>
      </w:pPr>
      <w:r/>
      <w:r/>
    </w:p>
    <w:p>
      <w:pPr>
        <w:jc w:val="left"/>
        <w:widowControl/>
        <w:rPr>
          <w:rFonts w:ascii="宋体" w:hAnsi="宋体"/>
          <w:b/>
          <w:sz w:val="24"/>
          <w:szCs w:val="24"/>
        </w:rPr>
      </w:pPr>
      <w:r>
        <w:rPr>
          <w:rFonts w:ascii="宋体" w:hAnsi="宋体"/>
          <w:b/>
          <w:sz w:val="24"/>
          <w:szCs w:val="24"/>
        </w:rPr>
      </w:r>
      <w:r/>
    </w:p>
    <w:p>
      <w:pPr>
        <w:jc w:val="left"/>
        <w:widowControl/>
        <w:rPr>
          <w:rFonts w:ascii="宋体" w:hAnsi="宋体"/>
          <w:b/>
          <w:sz w:val="24"/>
          <w:szCs w:val="24"/>
        </w:rPr>
      </w:pPr>
      <w:r>
        <w:rPr>
          <w:rFonts w:hint="eastAsia" w:ascii="宋体" w:hAnsi="宋体"/>
          <w:b/>
          <w:sz w:val="24"/>
          <w:szCs w:val="24"/>
        </w:rPr>
        <w:t xml:space="preserve">附件四</w:t>
      </w:r>
      <w:r/>
    </w:p>
    <w:p>
      <w:pPr>
        <w:pStyle w:val="719"/>
        <w:ind w:firstLine="0"/>
      </w:pPr>
      <w:r/>
      <w:r/>
    </w:p>
    <w:p>
      <w:pPr>
        <w:ind w:right="561"/>
        <w:jc w:val="center"/>
        <w:spacing w:line="480" w:lineRule="exact"/>
        <w:rPr>
          <w:rFonts w:ascii="宋体" w:hAnsi="宋体" w:cs="宋体"/>
          <w:b/>
          <w:sz w:val="32"/>
          <w:szCs w:val="32"/>
        </w:rPr>
      </w:pPr>
      <w:r>
        <w:rPr>
          <w:rFonts w:hint="eastAsia" w:ascii="宋体" w:hAnsi="宋体" w:cs="宋体"/>
          <w:b/>
          <w:sz w:val="32"/>
          <w:szCs w:val="32"/>
        </w:rPr>
        <w:t xml:space="preserve">安全生产合同</w:t>
      </w:r>
      <w:r/>
    </w:p>
    <w:p>
      <w:pPr>
        <w:ind w:firstLine="432"/>
        <w:spacing w:line="480" w:lineRule="exact"/>
        <w:tabs>
          <w:tab w:val="left" w:pos="1188" w:leader="none"/>
          <w:tab w:val="left" w:pos="1786" w:leader="none"/>
        </w:tabs>
        <w:rPr>
          <w:rFonts w:ascii="宋体" w:hAnsi="宋体" w:cs="宋体"/>
          <w:sz w:val="24"/>
          <w:szCs w:val="24"/>
          <w:u w:val="single"/>
        </w:rPr>
      </w:pPr>
      <w:r>
        <w:rPr>
          <w:rFonts w:hint="eastAsia" w:ascii="宋体" w:hAnsi="宋体" w:cs="宋体"/>
          <w:sz w:val="24"/>
          <w:szCs w:val="24"/>
        </w:rPr>
        <w:t xml:space="preserve">为在</w:t>
      </w:r>
      <w:r>
        <w:rPr>
          <w:rFonts w:hint="eastAsia" w:ascii="宋体" w:hAnsi="宋体" w:cs="宋体"/>
          <w:color w:val="000000"/>
          <w:sz w:val="24"/>
          <w:szCs w:val="24"/>
          <w:u w:val="single"/>
        </w:rPr>
        <w:t xml:space="preserve">南通市海门区悦来镇人民政府采购悦安小区3号楼加装电梯工程项目</w:t>
      </w:r>
      <w:r>
        <w:rPr>
          <w:rFonts w:hint="eastAsia" w:ascii="宋体" w:hAnsi="宋体" w:cs="宋体"/>
          <w:sz w:val="24"/>
          <w:szCs w:val="24"/>
        </w:rPr>
        <w:t xml:space="preserve">施工实施过程中创造安全、高效的施工环境，切实提高本项目的安全管理工作，本项目业主</w:t>
      </w:r>
      <w:r>
        <w:rPr>
          <w:rFonts w:hint="eastAsia" w:ascii="宋体" w:hAnsi="宋体" w:cs="宋体"/>
          <w:color w:val="000000"/>
          <w:sz w:val="24"/>
          <w:szCs w:val="24"/>
          <w:u w:val="single"/>
        </w:rPr>
        <w:t xml:space="preserve">南通市海门区悦来镇人民政府</w:t>
      </w:r>
      <w:r>
        <w:rPr>
          <w:rFonts w:hint="eastAsia" w:ascii="宋体" w:hAnsi="宋体" w:cs="宋体"/>
          <w:sz w:val="24"/>
          <w:szCs w:val="24"/>
        </w:rPr>
        <w:t xml:space="preserve">（以下简称“甲方”）与承包人</w:t>
      </w:r>
      <w:r>
        <w:rPr>
          <w:rFonts w:hint="eastAsia" w:ascii="宋体" w:hAnsi="宋体" w:cs="宋体"/>
          <w:sz w:val="24"/>
          <w:szCs w:val="24"/>
          <w:u w:val="single"/>
        </w:rPr>
        <w:t xml:space="preserve">　                    </w:t>
      </w:r>
      <w:r>
        <w:rPr>
          <w:rFonts w:hint="eastAsia" w:ascii="宋体" w:hAnsi="宋体" w:cs="宋体"/>
          <w:sz w:val="24"/>
          <w:szCs w:val="24"/>
        </w:rPr>
        <w:t xml:space="preserve">（以下简称“乙方”）特此签订安全生产合同：</w:t>
      </w:r>
      <w:r/>
    </w:p>
    <w:p>
      <w:pPr>
        <w:ind w:firstLine="480"/>
        <w:spacing w:line="480" w:lineRule="exact"/>
        <w:rPr>
          <w:rFonts w:ascii="宋体" w:hAnsi="宋体" w:cs="宋体"/>
          <w:sz w:val="24"/>
          <w:szCs w:val="24"/>
        </w:rPr>
      </w:pPr>
      <w:r>
        <w:rPr>
          <w:rFonts w:hint="eastAsia" w:ascii="宋体" w:hAnsi="宋体" w:cs="宋体"/>
          <w:b/>
          <w:sz w:val="24"/>
          <w:szCs w:val="24"/>
        </w:rPr>
        <w:t xml:space="preserve">一、甲方职责</w:t>
      </w:r>
      <w:r/>
    </w:p>
    <w:p>
      <w:pPr>
        <w:ind w:firstLine="480"/>
        <w:spacing w:line="480" w:lineRule="exact"/>
        <w:rPr>
          <w:rFonts w:ascii="宋体" w:hAnsi="宋体" w:cs="宋体"/>
          <w:sz w:val="24"/>
          <w:szCs w:val="24"/>
        </w:rPr>
      </w:pPr>
      <w:r>
        <w:rPr>
          <w:rFonts w:hint="eastAsia" w:ascii="宋体" w:hAnsi="宋体" w:cs="宋体"/>
          <w:sz w:val="24"/>
          <w:szCs w:val="24"/>
        </w:rPr>
        <w:t xml:space="preserve">1、严格遵守国家安全生产的法律法规，认真执行工程承包合同的有关安全要求。</w:t>
      </w:r>
      <w:r/>
    </w:p>
    <w:p>
      <w:pPr>
        <w:ind w:firstLine="480"/>
        <w:spacing w:line="480" w:lineRule="exact"/>
        <w:rPr>
          <w:rFonts w:ascii="宋体" w:hAnsi="宋体" w:cs="宋体"/>
          <w:sz w:val="24"/>
          <w:szCs w:val="24"/>
        </w:rPr>
      </w:pPr>
      <w:r>
        <w:rPr>
          <w:rFonts w:hint="eastAsia" w:ascii="宋体" w:hAnsi="宋体" w:cs="宋体"/>
          <w:sz w:val="24"/>
          <w:szCs w:val="24"/>
        </w:rPr>
        <w:t xml:space="preserve">2、组织对乙方施工现场安全生产检查，监督乙方及时处理发现的各种安全隐患。</w:t>
      </w:r>
      <w:r/>
    </w:p>
    <w:p>
      <w:pPr>
        <w:ind w:firstLine="480"/>
        <w:spacing w:line="480" w:lineRule="exact"/>
        <w:rPr>
          <w:rFonts w:ascii="宋体" w:hAnsi="宋体" w:cs="宋体"/>
          <w:b/>
          <w:sz w:val="24"/>
          <w:szCs w:val="24"/>
        </w:rPr>
      </w:pPr>
      <w:r>
        <w:rPr>
          <w:rFonts w:hint="eastAsia" w:ascii="宋体" w:hAnsi="宋体" w:cs="宋体"/>
          <w:b/>
          <w:sz w:val="24"/>
          <w:szCs w:val="24"/>
        </w:rPr>
        <w:t xml:space="preserve">二、乙方职责</w:t>
      </w:r>
      <w:r/>
    </w:p>
    <w:p>
      <w:pPr>
        <w:ind w:firstLine="480"/>
        <w:spacing w:line="480" w:lineRule="exact"/>
        <w:rPr>
          <w:rFonts w:ascii="宋体" w:hAnsi="宋体" w:cs="宋体"/>
          <w:sz w:val="24"/>
          <w:szCs w:val="24"/>
        </w:rPr>
      </w:pPr>
      <w:r>
        <w:rPr>
          <w:rFonts w:hint="eastAsia" w:ascii="宋体" w:hAnsi="宋体" w:cs="宋体"/>
          <w:sz w:val="24"/>
          <w:szCs w:val="24"/>
        </w:rPr>
        <w:t xml:space="preserve">1、严格遵守国家有关安全生产的法律法规，认真执行工程中的有关安全要求。</w:t>
      </w:r>
      <w:r/>
    </w:p>
    <w:p>
      <w:pPr>
        <w:ind w:firstLine="480"/>
        <w:spacing w:line="480" w:lineRule="exact"/>
        <w:rPr>
          <w:rFonts w:ascii="宋体" w:hAnsi="宋体" w:cs="宋体"/>
          <w:sz w:val="24"/>
          <w:szCs w:val="24"/>
        </w:rPr>
      </w:pPr>
      <w:r>
        <w:rPr>
          <w:rFonts w:hint="eastAsia" w:ascii="宋体" w:hAnsi="宋体" w:cs="宋体"/>
          <w:sz w:val="24"/>
          <w:szCs w:val="24"/>
        </w:rPr>
        <w:t xml:space="preserve">2、坚持“安全第一、预防为主、综合治理”和 “管生产必须管安全”的原则，加强安全生产宣传教育，增强全员安全生产意识，建立健全各项安全生产的管理机构和安全生产管理制度，配备专职及兼职安全检查人员，有组织有领导的开展安全生产活动。</w:t>
      </w:r>
      <w:r/>
    </w:p>
    <w:p>
      <w:pPr>
        <w:ind w:firstLine="480"/>
        <w:spacing w:line="480" w:lineRule="exact"/>
        <w:rPr>
          <w:rFonts w:ascii="宋体" w:hAnsi="宋体" w:cs="宋体"/>
          <w:sz w:val="24"/>
          <w:szCs w:val="24"/>
        </w:rPr>
      </w:pPr>
      <w:r>
        <w:rPr>
          <w:rFonts w:hint="eastAsia" w:ascii="宋体" w:hAnsi="宋体" w:cs="宋体"/>
          <w:sz w:val="24"/>
          <w:szCs w:val="24"/>
        </w:rPr>
        <w:t xml:space="preserve">3、建立健全安全生产责任制。从派往项目实施的生产工人（包括临时雇请的民工）的安全生产管理系统必须做到纵向到低，一环不漏；各职能部门、人员的安全生产责任制做到横向到边，人人有责。承包人是安全生产的第一责任人。负责所有员工的安全和治安保卫工作及预防事故的发生。</w:t>
      </w:r>
      <w:r/>
    </w:p>
    <w:p>
      <w:pPr>
        <w:ind w:firstLine="480"/>
        <w:spacing w:line="480" w:lineRule="exact"/>
        <w:rPr>
          <w:rFonts w:ascii="宋体" w:hAnsi="宋体" w:cs="宋体"/>
          <w:sz w:val="24"/>
          <w:szCs w:val="24"/>
        </w:rPr>
      </w:pPr>
      <w:r>
        <w:rPr>
          <w:rFonts w:hint="eastAsia" w:ascii="宋体" w:hAnsi="宋体" w:cs="宋体"/>
          <w:sz w:val="24"/>
          <w:szCs w:val="24"/>
        </w:rPr>
        <w:t xml:space="preserve">4、乙方在任何时候都应采取各种合理的预防措施，防止自员工发生任何违法、违禁、暴力或妨碍治安的行为。</w:t>
      </w:r>
      <w:r/>
    </w:p>
    <w:p>
      <w:pPr>
        <w:ind w:firstLine="480"/>
        <w:spacing w:line="480" w:lineRule="exact"/>
        <w:rPr>
          <w:rFonts w:ascii="宋体" w:hAnsi="宋体" w:cs="宋体"/>
          <w:sz w:val="24"/>
          <w:szCs w:val="24"/>
        </w:rPr>
      </w:pPr>
      <w:r>
        <w:rPr>
          <w:rFonts w:hint="eastAsia" w:ascii="宋体" w:hAnsi="宋体" w:cs="宋体"/>
          <w:sz w:val="24"/>
          <w:szCs w:val="24"/>
        </w:rPr>
        <w:t xml:space="preserve">5、乙方在施工中和上下班途中发生的一切安全事故由乙方自己负责。               </w:t>
      </w:r>
      <w:r/>
    </w:p>
    <w:p>
      <w:pPr>
        <w:ind w:firstLine="480"/>
        <w:spacing w:line="480" w:lineRule="exact"/>
        <w:rPr>
          <w:rFonts w:ascii="宋体" w:hAnsi="宋体" w:cs="宋体"/>
          <w:sz w:val="24"/>
          <w:szCs w:val="24"/>
        </w:rPr>
      </w:pPr>
      <w:r>
        <w:rPr>
          <w:rFonts w:hint="eastAsia" w:ascii="宋体" w:hAnsi="宋体" w:cs="宋体"/>
          <w:sz w:val="24"/>
          <w:szCs w:val="24"/>
        </w:rPr>
        <w:t xml:space="preserve">6、操作人员必须规定穿戴防护用品。施工负责人和安全检查员应随时检查劳动防护用品的穿戴情况，不按规定穿戴防护用品的人员不得上岗。</w:t>
      </w:r>
      <w:r/>
    </w:p>
    <w:p>
      <w:pPr>
        <w:ind w:firstLine="480"/>
        <w:spacing w:line="480" w:lineRule="exact"/>
        <w:rPr>
          <w:rFonts w:ascii="宋体" w:hAnsi="宋体" w:cs="宋体"/>
          <w:sz w:val="24"/>
          <w:szCs w:val="24"/>
        </w:rPr>
      </w:pPr>
      <w:r>
        <w:rPr>
          <w:rFonts w:hint="eastAsia" w:ascii="宋体" w:hAnsi="宋体" w:cs="宋体"/>
          <w:sz w:val="24"/>
          <w:szCs w:val="24"/>
        </w:rPr>
        <w:t xml:space="preserve">7、所有施工机具设备均应定期检查，保证其经常处于完好状态；不合格的机具、设备和劳动保护用品严禁使用。</w:t>
      </w:r>
      <w:r/>
    </w:p>
    <w:p>
      <w:pPr>
        <w:ind w:firstLine="480"/>
        <w:spacing w:line="480" w:lineRule="exact"/>
        <w:rPr>
          <w:rFonts w:ascii="宋体" w:hAnsi="宋体" w:cs="宋体"/>
          <w:sz w:val="24"/>
          <w:szCs w:val="24"/>
        </w:rPr>
      </w:pPr>
      <w:r>
        <w:rPr>
          <w:rFonts w:hint="eastAsia" w:ascii="宋体" w:hAnsi="宋体" w:cs="宋体"/>
          <w:sz w:val="24"/>
          <w:szCs w:val="24"/>
        </w:rPr>
        <w:t xml:space="preserve">8、施工中采用新技术、新工艺、新设备、新材料时，必须制定相应的安全技术措施，施工现场必须具有相关的安全标志牌。</w:t>
      </w:r>
      <w:r/>
    </w:p>
    <w:p>
      <w:pPr>
        <w:ind w:firstLine="480"/>
        <w:spacing w:line="480" w:lineRule="exact"/>
        <w:rPr>
          <w:rFonts w:ascii="宋体" w:hAnsi="宋体" w:cs="宋体"/>
          <w:sz w:val="24"/>
          <w:szCs w:val="24"/>
        </w:rPr>
      </w:pPr>
      <w:r>
        <w:rPr>
          <w:rFonts w:hint="eastAsia" w:ascii="宋体" w:hAnsi="宋体" w:cs="宋体"/>
          <w:sz w:val="24"/>
          <w:szCs w:val="24"/>
        </w:rPr>
        <w:t xml:space="preserve">9、乙方必须按照本工程项目特点，组织制定本工程实施中的生产安全事故应急救援预案；如果发生安全事故，应按照《国务院关于特大安全事故行政责任追究的规定》以及其他</w:t>
      </w:r>
      <w:r>
        <w:rPr>
          <w:rFonts w:hint="eastAsia" w:ascii="宋体" w:hAnsi="宋体" w:cs="宋体"/>
          <w:sz w:val="24"/>
          <w:szCs w:val="24"/>
        </w:rPr>
        <w:t xml:space="preserve">有关规定，及时上报有关部门，并坚持“三不放过“的原则，严肃处理相关责任人。</w:t>
      </w:r>
      <w:r/>
    </w:p>
    <w:p>
      <w:pPr>
        <w:ind w:firstLine="480"/>
        <w:spacing w:line="480" w:lineRule="exact"/>
        <w:rPr>
          <w:rFonts w:ascii="宋体" w:hAnsi="宋体" w:cs="宋体"/>
          <w:sz w:val="24"/>
          <w:szCs w:val="24"/>
        </w:rPr>
      </w:pPr>
      <w:r>
        <w:rPr>
          <w:rFonts w:hint="eastAsia" w:ascii="宋体" w:hAnsi="宋体" w:cs="宋体"/>
          <w:sz w:val="24"/>
          <w:szCs w:val="24"/>
        </w:rPr>
        <w:t xml:space="preserve">由双方法定代表人或其授权代理人签署与加盖公章后生效。</w:t>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ascii="宋体" w:hAnsi="宋体" w:cs="宋体"/>
          <w:sz w:val="24"/>
          <w:szCs w:val="24"/>
        </w:rPr>
      </w:r>
      <w:r/>
    </w:p>
    <w:p>
      <w:pPr>
        <w:ind w:left="6140" w:hanging="5798"/>
        <w:spacing w:line="480" w:lineRule="exact"/>
        <w:rPr>
          <w:rFonts w:ascii="宋体" w:hAnsi="宋体" w:cs="宋体"/>
          <w:sz w:val="24"/>
          <w:szCs w:val="24"/>
        </w:rPr>
      </w:pPr>
      <w:r>
        <w:rPr>
          <w:rFonts w:hint="eastAsia" w:ascii="宋体" w:hAnsi="宋体" w:cs="宋体"/>
          <w:sz w:val="24"/>
          <w:szCs w:val="24"/>
        </w:rPr>
        <w:t xml:space="preserve">甲方：（盖章）                  乙方：（盖章）</w:t>
      </w:r>
      <w:r/>
    </w:p>
    <w:p>
      <w:pPr>
        <w:ind w:left="960" w:hanging="960"/>
        <w:spacing w:line="480" w:lineRule="exact"/>
        <w:rPr>
          <w:rFonts w:ascii="宋体" w:hAnsi="宋体" w:cs="宋体"/>
          <w:sz w:val="24"/>
          <w:szCs w:val="24"/>
        </w:rPr>
      </w:pPr>
      <w:r>
        <w:rPr>
          <w:rFonts w:ascii="宋体" w:hAnsi="宋体" w:cs="宋体"/>
          <w:sz w:val="24"/>
          <w:szCs w:val="24"/>
        </w:rPr>
      </w:r>
      <w:r/>
    </w:p>
    <w:p>
      <w:pPr>
        <w:ind w:firstLine="360"/>
        <w:spacing w:line="480" w:lineRule="exact"/>
        <w:rPr>
          <w:rFonts w:ascii="宋体" w:hAnsi="宋体" w:cs="宋体"/>
          <w:sz w:val="24"/>
          <w:szCs w:val="24"/>
        </w:rPr>
      </w:pPr>
      <w:r>
        <w:rPr>
          <w:rFonts w:hint="eastAsia" w:ascii="宋体" w:hAnsi="宋体" w:cs="宋体"/>
          <w:sz w:val="24"/>
          <w:szCs w:val="24"/>
        </w:rPr>
        <w:t xml:space="preserve">法定代表人（签字）：            法定代表人（签字）：</w:t>
      </w:r>
      <w:r/>
    </w:p>
    <w:p>
      <w:pPr>
        <w:spacing w:line="480" w:lineRule="exact"/>
        <w:rPr>
          <w:rFonts w:ascii="宋体" w:hAnsi="宋体" w:cs="宋体"/>
          <w:sz w:val="24"/>
          <w:szCs w:val="24"/>
        </w:rPr>
      </w:pPr>
      <w:r>
        <w:rPr>
          <w:rFonts w:ascii="宋体" w:hAnsi="宋体" w:cs="宋体"/>
          <w:sz w:val="24"/>
          <w:szCs w:val="24"/>
        </w:rPr>
      </w:r>
      <w:r/>
    </w:p>
    <w:p>
      <w:pPr>
        <w:jc w:val="center"/>
        <w:spacing w:line="480" w:lineRule="exact"/>
        <w:widowControl/>
        <w:rPr>
          <w:rFonts w:ascii="宋体" w:hAnsi="宋体" w:cs="宋体"/>
          <w:b/>
          <w:color w:val="000000"/>
          <w:sz w:val="36"/>
          <w:szCs w:val="36"/>
        </w:rPr>
      </w:pPr>
      <w:r>
        <w:rPr>
          <w:rFonts w:hint="eastAsia" w:ascii="宋体" w:hAnsi="宋体" w:cs="宋体"/>
          <w:sz w:val="24"/>
          <w:szCs w:val="24"/>
        </w:rPr>
        <w:t xml:space="preserve">          日期：   年   月   日</w:t>
      </w:r>
      <w:r/>
    </w:p>
    <w:p>
      <w:pPr>
        <w:jc w:val="center"/>
        <w:spacing w:line="440" w:lineRule="exact"/>
        <w:rPr>
          <w:rFonts w:ascii="宋体" w:hAnsi="宋体" w:cs="方正小标宋简体"/>
          <w:b/>
          <w:bCs/>
          <w:sz w:val="36"/>
          <w:szCs w:val="36"/>
        </w:rPr>
      </w:pPr>
      <w:r>
        <w:rPr>
          <w:rFonts w:ascii="宋体" w:hAnsi="宋体" w:cs="方正小标宋简体"/>
          <w:b/>
          <w:bCs/>
          <w:sz w:val="36"/>
          <w:szCs w:val="36"/>
        </w:rPr>
      </w:r>
      <w:r/>
    </w:p>
    <w:p>
      <w:pPr>
        <w:jc w:val="center"/>
        <w:spacing w:line="440" w:lineRule="exact"/>
        <w:rPr>
          <w:rFonts w:ascii="宋体" w:hAnsi="宋体" w:cs="方正小标宋简体"/>
          <w:b/>
          <w:bCs/>
          <w:sz w:val="36"/>
          <w:szCs w:val="36"/>
        </w:rPr>
      </w:pPr>
      <w:r>
        <w:rPr>
          <w:rFonts w:ascii="宋体" w:hAnsi="宋体" w:cs="方正小标宋简体"/>
          <w:b/>
          <w:bCs/>
          <w:sz w:val="36"/>
          <w:szCs w:val="36"/>
        </w:rPr>
      </w:r>
      <w:r/>
    </w:p>
    <w:p>
      <w:pPr>
        <w:jc w:val="center"/>
        <w:spacing w:line="440" w:lineRule="exact"/>
        <w:rPr>
          <w:rFonts w:ascii="宋体" w:hAnsi="宋体" w:cs="方正小标宋简体"/>
          <w:b/>
          <w:bCs/>
          <w:sz w:val="36"/>
          <w:szCs w:val="36"/>
        </w:rPr>
      </w:pPr>
      <w:r>
        <w:rPr>
          <w:rFonts w:ascii="宋体" w:hAnsi="宋体" w:cs="方正小标宋简体"/>
          <w:b/>
          <w:bCs/>
          <w:sz w:val="36"/>
          <w:szCs w:val="36"/>
        </w:rPr>
      </w:r>
      <w:r/>
    </w:p>
    <w:p>
      <w:pPr>
        <w:jc w:val="center"/>
        <w:spacing w:line="440" w:lineRule="exact"/>
        <w:rPr>
          <w:rFonts w:ascii="宋体" w:hAnsi="宋体" w:cs="方正小标宋简体"/>
          <w:b/>
          <w:bCs/>
          <w:sz w:val="36"/>
          <w:szCs w:val="36"/>
        </w:rPr>
      </w:pPr>
      <w:r>
        <w:rPr>
          <w:rFonts w:ascii="宋体" w:hAnsi="宋体" w:cs="方正小标宋简体"/>
          <w:b/>
          <w:bCs/>
          <w:sz w:val="36"/>
          <w:szCs w:val="36"/>
        </w:rPr>
      </w:r>
      <w:r/>
    </w:p>
    <w:p>
      <w:pPr>
        <w:jc w:val="center"/>
        <w:spacing w:line="440" w:lineRule="exact"/>
        <w:rPr>
          <w:rFonts w:ascii="宋体" w:hAnsi="宋体" w:cs="方正小标宋简体"/>
          <w:b/>
          <w:bCs/>
          <w:sz w:val="36"/>
          <w:szCs w:val="36"/>
        </w:rPr>
      </w:pPr>
      <w:r>
        <w:rPr>
          <w:rFonts w:ascii="宋体" w:hAnsi="宋体" w:cs="方正小标宋简体"/>
          <w:b/>
          <w:bCs/>
          <w:sz w:val="36"/>
          <w:szCs w:val="36"/>
        </w:rPr>
      </w:r>
      <w:r/>
    </w:p>
    <w:p>
      <w:pPr>
        <w:pStyle w:val="726"/>
      </w:pPr>
      <w:r/>
      <w:r/>
    </w:p>
    <w:p>
      <w:r/>
      <w:r/>
    </w:p>
    <w:p>
      <w:pPr>
        <w:pStyle w:val="726"/>
      </w:pPr>
      <w:r/>
      <w:r/>
    </w:p>
    <w:p>
      <w:r/>
      <w:r/>
    </w:p>
    <w:p>
      <w:pPr>
        <w:pStyle w:val="726"/>
      </w:p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ascii="宋体" w:hAnsi="宋体"/>
          <w:b/>
          <w:sz w:val="36"/>
          <w:szCs w:val="36"/>
        </w:rPr>
      </w:r>
      <w:r/>
    </w:p>
    <w:p>
      <w:pPr>
        <w:ind w:firstLine="2711"/>
        <w:spacing w:line="400" w:lineRule="atLeast"/>
        <w:rPr>
          <w:rFonts w:ascii="宋体" w:hAnsi="宋体"/>
          <w:b/>
          <w:sz w:val="36"/>
          <w:szCs w:val="36"/>
        </w:rPr>
        <w:outlineLvl w:val="0"/>
      </w:pPr>
      <w:r>
        <w:rPr>
          <w:rFonts w:hint="eastAsia" w:ascii="宋体" w:hAnsi="宋体"/>
          <w:b/>
          <w:sz w:val="36"/>
          <w:szCs w:val="36"/>
        </w:rPr>
        <w:t xml:space="preserve">第六部分  质疑提出和处理</w:t>
      </w:r>
      <w:bookmarkEnd w:id="65"/>
      <w:r/>
      <w:bookmarkEnd w:id="66"/>
      <w:r/>
      <w:bookmarkEnd w:id="67"/>
      <w:r/>
      <w:bookmarkEnd w:id="68"/>
      <w:r/>
      <w:bookmarkEnd w:id="69"/>
      <w:r/>
      <w:bookmarkEnd w:id="70"/>
      <w:r/>
      <w:bookmarkEnd w:id="71"/>
      <w:r/>
      <w:r/>
    </w:p>
    <w:p>
      <w:pPr>
        <w:ind w:firstLine="420"/>
        <w:spacing w:before="290" w:line="360" w:lineRule="auto"/>
        <w:rPr>
          <w:rFonts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ascii="宋体" w:hAnsi="宋体" w:cs="宋体"/>
          <w:szCs w:val="21"/>
          <w:u w:val="single"/>
        </w:rPr>
      </w:pPr>
      <w:r>
        <w:rPr>
          <w:rFonts w:hint="eastAsia" w:ascii="宋体" w:hAnsi="宋体" w:cs="宋体"/>
          <w:szCs w:val="21"/>
        </w:rPr>
        <w:t xml:space="preserve">质疑供应商：</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szCs w:val="21"/>
        </w:rPr>
      </w:pPr>
      <w:r>
        <w:rPr>
          <w:rFonts w:hint="eastAsia" w:ascii="宋体" w:hAnsi="宋体" w:cs="宋体"/>
          <w:szCs w:val="21"/>
        </w:rPr>
        <w:t xml:space="preserve">联系人：联系电话：</w:t>
      </w:r>
      <w:r/>
    </w:p>
    <w:p>
      <w:pPr>
        <w:ind w:firstLine="420"/>
        <w:spacing w:line="360" w:lineRule="auto"/>
        <w:rPr>
          <w:rFonts w:ascii="宋体" w:hAnsi="宋体" w:cs="宋体"/>
          <w:szCs w:val="21"/>
          <w:u w:val="single"/>
        </w:rPr>
      </w:pPr>
      <w:r>
        <w:rPr>
          <w:rFonts w:hint="eastAsia" w:ascii="宋体" w:hAnsi="宋体" w:cs="宋体"/>
          <w:szCs w:val="21"/>
        </w:rPr>
        <w:t xml:space="preserve">授权代表：</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0"/>
        <w:spacing w:line="360" w:lineRule="auto"/>
        <w:rPr>
          <w:rFonts w:ascii="宋体" w:hAnsi="宋体" w:cs="宋体"/>
          <w:szCs w:val="21"/>
        </w:rPr>
      </w:pPr>
      <w:r>
        <w:rPr>
          <w:rFonts w:hint="eastAsia" w:ascii="宋体" w:hAnsi="宋体" w:cs="宋体"/>
          <w:szCs w:val="21"/>
        </w:rPr>
        <w:t xml:space="preserve">地址：邮编：</w:t>
      </w:r>
      <w:r/>
    </w:p>
    <w:p>
      <w:pPr>
        <w:ind w:firstLine="420"/>
        <w:spacing w:line="360" w:lineRule="auto"/>
        <w:rPr>
          <w:rFonts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ascii="宋体" w:hAnsi="宋体" w:cs="宋体"/>
          <w:szCs w:val="21"/>
        </w:rPr>
      </w:pPr>
      <w:r>
        <w:rPr>
          <w:rFonts w:hint="eastAsia" w:ascii="宋体" w:hAnsi="宋体" w:cs="宋体"/>
          <w:szCs w:val="21"/>
        </w:rPr>
        <w:t xml:space="preserve">质疑项目的名称：</w:t>
      </w:r>
      <w:r/>
    </w:p>
    <w:p>
      <w:pPr>
        <w:ind w:firstLine="420"/>
        <w:spacing w:line="360" w:lineRule="auto"/>
        <w:rPr>
          <w:rFonts w:ascii="宋体" w:hAnsi="宋体" w:cs="宋体"/>
          <w:szCs w:val="21"/>
        </w:rPr>
      </w:pPr>
      <w:r>
        <w:rPr>
          <w:rFonts w:hint="eastAsia" w:ascii="宋体" w:hAnsi="宋体" w:cs="宋体"/>
          <w:szCs w:val="21"/>
        </w:rPr>
        <w:t xml:space="preserve">质疑项目的编号：包号：</w:t>
      </w:r>
      <w:r/>
    </w:p>
    <w:p>
      <w:pPr>
        <w:ind w:firstLine="420"/>
        <w:spacing w:line="360" w:lineRule="auto"/>
        <w:rPr>
          <w:rFonts w:ascii="宋体" w:hAnsi="宋体" w:cs="宋体"/>
          <w:szCs w:val="21"/>
          <w:u w:val="single"/>
        </w:rPr>
      </w:pPr>
      <w:r>
        <w:rPr>
          <w:rFonts w:hint="eastAsia" w:ascii="宋体" w:hAnsi="宋体" w:cs="宋体"/>
          <w:szCs w:val="21"/>
        </w:rPr>
        <w:t xml:space="preserve">采购人名称：</w:t>
      </w:r>
      <w:r/>
    </w:p>
    <w:p>
      <w:pPr>
        <w:ind w:firstLine="420"/>
        <w:spacing w:line="360" w:lineRule="auto"/>
        <w:rPr>
          <w:rFonts w:ascii="宋体" w:hAnsi="宋体" w:cs="宋体"/>
          <w:szCs w:val="21"/>
        </w:rPr>
      </w:pPr>
      <w:r>
        <w:rPr>
          <w:rFonts w:hint="eastAsia" w:ascii="宋体" w:hAnsi="宋体" w:cs="宋体"/>
          <w:szCs w:val="21"/>
        </w:rPr>
        <w:t xml:space="preserve">采购文件获取日期：</w:t>
      </w:r>
      <w:r/>
    </w:p>
    <w:p>
      <w:pPr>
        <w:ind w:firstLine="420"/>
        <w:spacing w:line="360" w:lineRule="auto"/>
        <w:rPr>
          <w:rFonts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ascii="宋体" w:hAnsi="宋体" w:cs="宋体"/>
          <w:szCs w:val="21"/>
          <w:u w:val="single"/>
        </w:rPr>
      </w:pPr>
      <w:r>
        <w:rPr>
          <w:rFonts w:hint="eastAsia" w:ascii="宋体" w:hAnsi="宋体" w:cs="宋体"/>
          <w:szCs w:val="21"/>
        </w:rPr>
        <w:t xml:space="preserve">质疑事项1：</w:t>
      </w:r>
      <w:r/>
    </w:p>
    <w:p>
      <w:pPr>
        <w:ind w:firstLine="420"/>
        <w:spacing w:line="360" w:lineRule="auto"/>
        <w:rPr>
          <w:rFonts w:ascii="宋体" w:hAnsi="宋体" w:cs="宋体"/>
          <w:szCs w:val="21"/>
        </w:rPr>
      </w:pPr>
      <w:r>
        <w:rPr>
          <w:rFonts w:hint="eastAsia" w:ascii="宋体" w:hAnsi="宋体" w:cs="宋体"/>
          <w:szCs w:val="21"/>
        </w:rPr>
        <w:t xml:space="preserve">事实依据：</w:t>
      </w:r>
      <w:r/>
    </w:p>
    <w:p>
      <w:pPr>
        <w:ind w:firstLine="420"/>
        <w:spacing w:line="360" w:lineRule="auto"/>
        <w:rPr>
          <w:rFonts w:ascii="宋体" w:hAnsi="宋体" w:cs="宋体"/>
          <w:szCs w:val="21"/>
          <w:u w:val="single"/>
        </w:rPr>
      </w:pPr>
      <w:r>
        <w:rPr>
          <w:rFonts w:hint="eastAsia" w:ascii="宋体" w:hAnsi="宋体" w:cs="宋体"/>
          <w:szCs w:val="21"/>
        </w:rPr>
        <w:t xml:space="preserve">法律依据：</w:t>
      </w:r>
      <w:r/>
    </w:p>
    <w:p>
      <w:pPr>
        <w:ind w:firstLine="420"/>
        <w:spacing w:line="360" w:lineRule="auto"/>
        <w:rPr>
          <w:rFonts w:ascii="宋体" w:hAnsi="宋体" w:cs="宋体"/>
          <w:szCs w:val="21"/>
        </w:rPr>
      </w:pPr>
      <w:r>
        <w:rPr>
          <w:rFonts w:hint="eastAsia" w:ascii="宋体" w:hAnsi="宋体" w:cs="宋体"/>
          <w:szCs w:val="21"/>
        </w:rPr>
        <w:t xml:space="preserve">质疑事项2</w:t>
      </w:r>
      <w:r/>
    </w:p>
    <w:p>
      <w:pPr>
        <w:ind w:firstLine="420"/>
        <w:spacing w:line="360" w:lineRule="auto"/>
        <w:rPr>
          <w:rFonts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ascii="宋体" w:hAnsi="宋体" w:cs="宋体"/>
          <w:szCs w:val="21"/>
          <w:u w:val="single"/>
        </w:rPr>
      </w:pPr>
      <w:r>
        <w:rPr>
          <w:rFonts w:hint="eastAsia" w:ascii="宋体" w:hAnsi="宋体" w:cs="宋体"/>
          <w:szCs w:val="21"/>
        </w:rPr>
        <w:t xml:space="preserve">请求：</w:t>
      </w:r>
      <w:r/>
    </w:p>
    <w:p>
      <w:pPr>
        <w:ind w:firstLine="420"/>
        <w:spacing w:line="360" w:lineRule="auto"/>
        <w:rPr>
          <w:rFonts w:ascii="宋体" w:hAnsi="宋体" w:cs="宋体"/>
          <w:b/>
          <w:szCs w:val="21"/>
        </w:rPr>
      </w:pPr>
      <w:r>
        <w:rPr>
          <w:rFonts w:hint="eastAsia" w:ascii="宋体" w:hAnsi="宋体" w:cs="宋体"/>
          <w:szCs w:val="21"/>
        </w:rPr>
        <w:t xml:space="preserve">签字（签章）：                   公章：                      日期：   </w:t>
      </w:r>
      <w:r/>
    </w:p>
    <w:p>
      <w:pPr>
        <w:ind w:firstLine="422"/>
        <w:spacing w:line="360" w:lineRule="auto"/>
        <w:rPr>
          <w:rFonts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ascii="宋体" w:hAnsi="宋体" w:cs="宋体"/>
          <w:szCs w:val="21"/>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726"/>
      </w:pPr>
      <w:r/>
      <w:r/>
    </w:p>
    <w:p>
      <w:r/>
      <w:r/>
    </w:p>
    <w:p>
      <w:pPr>
        <w:pStyle w:val="726"/>
      </w:pPr>
      <w:r/>
      <w:r/>
    </w:p>
    <w:p>
      <w:r/>
      <w:r/>
    </w:p>
    <w:p>
      <w:pPr>
        <w:jc w:val="center"/>
        <w:spacing w:line="440" w:lineRule="exact"/>
        <w:rPr>
          <w:rFonts w:ascii="宋体" w:hAnsi="宋体" w:cs="宋体"/>
          <w:b/>
          <w:bCs/>
          <w:sz w:val="36"/>
          <w:szCs w:val="36"/>
        </w:rPr>
        <w:outlineLvl w:val="0"/>
      </w:pPr>
      <w:r>
        <w:rPr>
          <w:rFonts w:hint="eastAsia" w:ascii="宋体" w:hAnsi="宋体" w:cs="宋体"/>
          <w:b/>
          <w:sz w:val="36"/>
          <w:szCs w:val="36"/>
        </w:rPr>
        <w:t xml:space="preserve">第七部分 响应文件组成</w:t>
      </w:r>
      <w:r/>
    </w:p>
    <w:p>
      <w:pPr>
        <w:spacing w:line="440" w:lineRule="exact"/>
        <w:rPr>
          <w:rFonts w:ascii="宋体" w:hAnsi="宋体" w:cs="宋体"/>
          <w:b/>
          <w:sz w:val="36"/>
          <w:szCs w:val="36"/>
        </w:rPr>
        <w:outlineLvl w:val="0"/>
      </w:pPr>
      <w:r>
        <w:rPr>
          <w:rFonts w:ascii="宋体" w:hAnsi="宋体" w:cs="宋体"/>
          <w:b/>
          <w:sz w:val="36"/>
          <w:szCs w:val="36"/>
        </w:rPr>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响应文件由资格审查证明材料、符合性证明材料、价格标三部分组成。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rPr>
        <w:t xml:space="preserve">三部分中</w:t>
      </w:r>
      <w:r>
        <w:rPr>
          <w:rFonts w:hint="eastAsia" w:ascii="宋体" w:hAnsi="宋体" w:cs="宋体"/>
          <w:b/>
          <w:bCs/>
          <w:sz w:val="24"/>
          <w:szCs w:val="24"/>
          <w:lang w:val="zh-CN"/>
        </w:rPr>
        <w:t xml:space="preserve">分别上传响应的投标材料。</w:t>
      </w:r>
      <w:r/>
    </w:p>
    <w:p>
      <w:pPr>
        <w:ind w:firstLine="482"/>
        <w:spacing w:line="360" w:lineRule="auto"/>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1.投标人符合《政府采购法》第二十二条规定条件的声明函（格式见附件1）；</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2.法定代表人身份证明书（格式见附件2）；</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3.法定代表人授权委托书原件，投标代表本人身份证扫描件，</w:t>
      </w:r>
      <w:r>
        <w:rPr>
          <w:rFonts w:hint="eastAsia" w:ascii="宋体" w:hAnsi="宋体" w:cs="宋体"/>
          <w:bCs/>
          <w:sz w:val="24"/>
          <w:szCs w:val="24"/>
        </w:rPr>
        <w:t xml:space="preserve">法定代表人参加的无需提供授权委托书</w:t>
      </w:r>
      <w:r>
        <w:rPr>
          <w:rFonts w:hint="eastAsia" w:ascii="宋体" w:hAnsi="宋体" w:cs="宋体"/>
          <w:sz w:val="24"/>
          <w:szCs w:val="24"/>
          <w:lang w:val="zh-CN"/>
        </w:rPr>
        <w:t xml:space="preserve">（格式见附件3）；</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4.供应商信用承诺书（格式见附件4）；</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5.项目负责人无在建工程承诺书</w:t>
      </w:r>
      <w:r>
        <w:rPr>
          <w:rFonts w:hint="eastAsia" w:ascii="宋体" w:hAnsi="宋体" w:cs="宋体"/>
          <w:sz w:val="24"/>
          <w:szCs w:val="24"/>
          <w:lang w:val="zh-CN"/>
        </w:rPr>
        <w:t xml:space="preserve">（格式见附件</w:t>
      </w:r>
      <w:r>
        <w:rPr>
          <w:rFonts w:hint="eastAsia" w:ascii="宋体" w:hAnsi="宋体" w:cs="宋体"/>
          <w:sz w:val="24"/>
          <w:szCs w:val="24"/>
        </w:rPr>
        <w:t xml:space="preserve">5</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6</w:t>
      </w:r>
      <w:r>
        <w:rPr>
          <w:rFonts w:hint="eastAsia" w:ascii="宋体" w:hAnsi="宋体" w:cs="宋体"/>
          <w:sz w:val="24"/>
          <w:szCs w:val="24"/>
          <w:lang w:val="zh-CN"/>
        </w:rPr>
        <w:t xml:space="preserve">.落实政府采购政策需满足的资格要求：中小微企业声明函（格式见附件</w:t>
      </w:r>
      <w:r>
        <w:rPr>
          <w:rFonts w:ascii="宋体" w:hAnsi="宋体" w:cs="宋体"/>
          <w:sz w:val="24"/>
          <w:szCs w:val="24"/>
        </w:rPr>
        <w:t xml:space="preserve">10</w:t>
      </w:r>
      <w:r>
        <w:rPr>
          <w:rFonts w:hint="eastAsia" w:ascii="宋体" w:hAnsi="宋体" w:cs="宋体"/>
          <w:sz w:val="24"/>
          <w:szCs w:val="24"/>
          <w:lang w:val="zh-CN"/>
        </w:rPr>
        <w:t xml:space="preserve">）或残疾人福利性单位声明函（格式见附件</w:t>
      </w:r>
      <w:r>
        <w:rPr>
          <w:rFonts w:ascii="宋体" w:hAnsi="宋体" w:cs="宋体"/>
          <w:sz w:val="24"/>
          <w:szCs w:val="24"/>
        </w:rPr>
        <w:t xml:space="preserve">11</w:t>
      </w:r>
      <w:r>
        <w:rPr>
          <w:rFonts w:hint="eastAsia" w:ascii="宋体" w:hAnsi="宋体" w:cs="宋体"/>
          <w:sz w:val="24"/>
          <w:szCs w:val="24"/>
          <w:lang w:val="zh-CN"/>
        </w:rPr>
        <w:t xml:space="preserve">）或监狱和戒毒企业证明材料（格式见附件</w:t>
      </w:r>
      <w:r>
        <w:rPr>
          <w:rFonts w:ascii="宋体" w:hAnsi="宋体" w:cs="宋体"/>
          <w:sz w:val="24"/>
          <w:szCs w:val="24"/>
        </w:rPr>
        <w:t xml:space="preserve">12</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lang w:val="zh-CN"/>
        </w:rPr>
        <w:t xml:space="preserve">7</w:t>
      </w:r>
      <w:r>
        <w:rPr>
          <w:rFonts w:hint="eastAsia" w:ascii="宋体" w:hAnsi="宋体" w:cs="宋体"/>
          <w:sz w:val="24"/>
          <w:szCs w:val="24"/>
          <w:lang w:val="zh-CN"/>
        </w:rPr>
        <w:t xml:space="preserve">.</w:t>
      </w:r>
      <w:r>
        <w:rPr>
          <w:rFonts w:hint="eastAsia" w:ascii="宋体" w:hAnsi="宋体" w:cs="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lang w:val="zh-CN"/>
        </w:rPr>
      </w:pPr>
      <w:r>
        <w:rPr>
          <w:rFonts w:ascii="宋体" w:hAnsi="宋体" w:cs="宋体"/>
          <w:sz w:val="24"/>
          <w:szCs w:val="24"/>
        </w:rPr>
        <w:t xml:space="preserve">8</w:t>
      </w:r>
      <w:r>
        <w:rPr>
          <w:rFonts w:hint="eastAsia" w:ascii="宋体" w:hAnsi="宋体" w:cs="宋体"/>
          <w:sz w:val="24"/>
          <w:szCs w:val="24"/>
          <w:lang w:val="zh-CN"/>
        </w:rPr>
        <w:t xml:space="preserve">.本项目的特定资格要求证明文件（</w:t>
      </w:r>
      <w:r>
        <w:rPr>
          <w:rFonts w:hint="eastAsia" w:ascii="宋体" w:hAnsi="宋体" w:cs="宋体"/>
          <w:sz w:val="24"/>
          <w:szCs w:val="24"/>
        </w:rPr>
        <w:t xml:space="preserve">详见采购公告</w:t>
      </w:r>
      <w:r>
        <w:rPr>
          <w:rFonts w:hint="eastAsia" w:ascii="宋体" w:hAnsi="宋体" w:cs="宋体"/>
          <w:sz w:val="24"/>
          <w:szCs w:val="24"/>
          <w:lang w:val="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9.联合体投标（如有），提供共同投标协议（格式见附件</w:t>
      </w:r>
      <w:r>
        <w:rPr>
          <w:rFonts w:ascii="宋体" w:hAnsi="宋体" w:cs="宋体"/>
          <w:sz w:val="24"/>
          <w:szCs w:val="24"/>
        </w:rPr>
        <w:t xml:space="preserve">6</w:t>
      </w:r>
      <w:r>
        <w:rPr>
          <w:rFonts w:hint="eastAsia" w:ascii="宋体" w:hAnsi="宋体" w:cs="宋体"/>
          <w:sz w:val="24"/>
          <w:szCs w:val="24"/>
        </w:rPr>
        <w:t xml:space="preserve">）及相关证明材料。</w:t>
      </w:r>
      <w:r/>
    </w:p>
    <w:p>
      <w:pPr>
        <w:ind w:firstLine="480"/>
        <w:spacing w:line="360" w:lineRule="auto"/>
        <w:rPr>
          <w:rFonts w:ascii="宋体" w:hAnsi="宋体" w:cs="宋体"/>
          <w:sz w:val="24"/>
          <w:szCs w:val="24"/>
          <w:lang w:val="zh-CN"/>
        </w:rPr>
      </w:pPr>
      <w:r>
        <w:rPr>
          <w:rFonts w:ascii="宋体" w:hAnsi="宋体" w:cs="宋体"/>
          <w:sz w:val="24"/>
          <w:szCs w:val="24"/>
        </w:rPr>
        <w:t xml:space="preserve">10</w:t>
      </w:r>
      <w:r>
        <w:rPr>
          <w:rFonts w:hint="eastAsia" w:ascii="宋体" w:hAnsi="宋体" w:cs="宋体"/>
          <w:sz w:val="24"/>
          <w:szCs w:val="24"/>
          <w:lang w:val="zh-CN"/>
        </w:rPr>
        <w:t xml:space="preserve">.其它需要提交的资格审查证明材料。</w:t>
      </w:r>
      <w:r/>
    </w:p>
    <w:p>
      <w:pPr>
        <w:ind w:firstLine="480"/>
        <w:spacing w:line="360" w:lineRule="auto"/>
        <w:rPr>
          <w:rFonts w:ascii="宋体" w:hAnsi="宋体" w:cs="宋体"/>
          <w:b/>
          <w:bCs/>
          <w:sz w:val="24"/>
          <w:szCs w:val="24"/>
          <w:lang w:val="zh-CN"/>
        </w:rPr>
      </w:pPr>
      <w:r>
        <w:rPr>
          <w:rFonts w:hint="eastAsia" w:ascii="宋体" w:hAnsi="宋体" w:cs="宋体"/>
          <w:b/>
          <w:bCs/>
          <w:sz w:val="24"/>
          <w:szCs w:val="24"/>
          <w:lang w:val="zh-CN"/>
        </w:rPr>
        <w:t xml:space="preserve">注：谈判文件中涉及要求提交基本养老保险证明的，若新公司成立至今（以营业执照发放时间距开标截止时间不足30日为准）或员工入职至今未满足要求提交月份的，提交新公司成立至今或员工入职至今的缴纳记录凭证。合同签订后采购单位将不定期严查该类人员的缴纳情况。</w:t>
      </w:r>
      <w:r/>
    </w:p>
    <w:p>
      <w:pPr>
        <w:ind w:firstLine="480"/>
        <w:spacing w:line="360" w:lineRule="auto"/>
        <w:rPr>
          <w:rFonts w:ascii="宋体" w:hAnsi="宋体" w:cs="宋体"/>
          <w:b/>
          <w:sz w:val="24"/>
          <w:szCs w:val="24"/>
        </w:rPr>
      </w:pPr>
      <w:r>
        <w:rPr>
          <w:rFonts w:hint="eastAsia" w:ascii="宋体" w:hAnsi="宋体" w:cs="宋体"/>
          <w:b/>
          <w:sz w:val="24"/>
          <w:szCs w:val="24"/>
        </w:rPr>
        <w:t xml:space="preserve">二、符合性证明材料</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1.报价承诺函（格式见附件</w:t>
      </w:r>
      <w:r>
        <w:rPr>
          <w:rFonts w:ascii="宋体" w:hAnsi="宋体" w:cs="宋体"/>
          <w:sz w:val="24"/>
          <w:szCs w:val="24"/>
        </w:rPr>
        <w:t xml:space="preserve">7</w:t>
      </w:r>
      <w:r>
        <w:rPr>
          <w:rFonts w:hint="eastAsia" w:ascii="宋体" w:hAnsi="宋体" w:cs="宋体"/>
          <w:sz w:val="24"/>
          <w:szCs w:val="24"/>
        </w:rPr>
        <w:t xml:space="preserve">）</w:t>
      </w:r>
      <w:r/>
    </w:p>
    <w:p>
      <w:pPr>
        <w:ind w:firstLine="480"/>
        <w:spacing w:line="360" w:lineRule="auto"/>
        <w:rPr>
          <w:rFonts w:ascii="宋体" w:hAnsi="宋体" w:cs="宋体"/>
          <w:b/>
          <w:sz w:val="24"/>
          <w:szCs w:val="24"/>
          <w:lang w:val="zh-CN"/>
        </w:rPr>
      </w:pPr>
      <w:r>
        <w:rPr>
          <w:rFonts w:hint="eastAsia" w:ascii="宋体" w:hAnsi="宋体" w:cs="宋体"/>
          <w:b/>
          <w:sz w:val="24"/>
          <w:szCs w:val="24"/>
        </w:rPr>
        <w:t xml:space="preserve">三</w:t>
      </w:r>
      <w:r>
        <w:rPr>
          <w:rFonts w:hint="eastAsia" w:ascii="宋体" w:hAnsi="宋体" w:cs="宋体"/>
          <w:b/>
          <w:sz w:val="24"/>
          <w:szCs w:val="24"/>
          <w:lang w:val="zh-CN"/>
        </w:rPr>
        <w:t xml:space="preserve">、价格标</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1.报价一览表（格式见附件</w:t>
      </w:r>
      <w:r>
        <w:rPr>
          <w:rFonts w:ascii="宋体" w:hAnsi="宋体" w:cs="宋体"/>
          <w:sz w:val="24"/>
          <w:szCs w:val="24"/>
        </w:rPr>
        <w:t xml:space="preserve">8</w:t>
      </w:r>
      <w:r>
        <w:rPr>
          <w:rFonts w:hint="eastAsia" w:ascii="宋体" w:hAnsi="宋体" w:cs="宋体"/>
          <w:sz w:val="24"/>
          <w:szCs w:val="24"/>
          <w:lang w:val="zh-CN"/>
        </w:rPr>
        <w:t xml:space="preserve">）</w:t>
      </w:r>
      <w:r/>
    </w:p>
    <w:p>
      <w:pPr>
        <w:pStyle w:val="722"/>
        <w:ind w:firstLine="480"/>
      </w:pPr>
      <w:r>
        <w:rPr>
          <w:rFonts w:hint="eastAsia" w:hAnsi="宋体" w:cs="宋体"/>
          <w:szCs w:val="24"/>
        </w:rPr>
        <w:t xml:space="preserve">2.全费用单价明细表（格式见附件</w:t>
      </w:r>
      <w:r>
        <w:rPr>
          <w:rFonts w:hAnsi="宋体" w:cs="宋体"/>
          <w:szCs w:val="24"/>
        </w:rPr>
        <w:t xml:space="preserve">9</w:t>
      </w:r>
      <w:r>
        <w:rPr>
          <w:rFonts w:hint="eastAsia" w:hAnsi="宋体" w:cs="宋体"/>
          <w:szCs w:val="24"/>
        </w:rPr>
        <w:t xml:space="preserve">）</w:t>
      </w:r>
      <w:r/>
    </w:p>
    <w:p>
      <w:pPr>
        <w:jc w:val="left"/>
        <w:spacing w:line="480" w:lineRule="auto"/>
        <w:rPr>
          <w:b/>
          <w:szCs w:val="28"/>
        </w:rPr>
      </w:pPr>
      <w:r>
        <w:rPr>
          <w:b/>
          <w:szCs w:val="28"/>
        </w:rPr>
      </w:r>
      <w:r/>
    </w:p>
    <w:p>
      <w:pPr>
        <w:ind w:right="900" w:firstLine="1500"/>
        <w:jc w:val="right"/>
        <w:spacing w:line="480" w:lineRule="auto"/>
        <w:rPr>
          <w:rFonts w:ascii="宋体" w:hAnsi="宋体" w:cs="宋体"/>
          <w:sz w:val="30"/>
          <w:szCs w:val="30"/>
        </w:rPr>
      </w:pPr>
      <w:r>
        <w:rPr>
          <w:rFonts w:ascii="宋体" w:hAnsi="宋体" w:cs="宋体"/>
          <w:sz w:val="30"/>
          <w:szCs w:val="30"/>
        </w:rPr>
        <w:br w:type="page" w:clear="all"/>
      </w:r>
      <w:r/>
    </w:p>
    <w:p>
      <w:pPr>
        <w:ind w:right="600" w:firstLine="1500"/>
        <w:jc w:val="right"/>
        <w:spacing w:line="480" w:lineRule="auto"/>
        <w:rPr>
          <w:rFonts w:ascii="宋体" w:hAnsi="宋体" w:cs="宋体"/>
          <w:b/>
          <w:spacing w:val="20"/>
          <w:sz w:val="24"/>
        </w:rPr>
      </w:pPr>
      <w:r>
        <w:rPr>
          <w:rFonts w:hint="eastAsia" w:ascii="宋体" w:hAnsi="宋体" w:cs="宋体"/>
          <w:sz w:val="30"/>
          <w:szCs w:val="30"/>
        </w:rPr>
        <w:t xml:space="preserve">正（副）本</w:t>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w:t>
      </w:r>
      <w:r/>
    </w:p>
    <w:p>
      <w:pPr>
        <w:jc w:val="cente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ascii="宋体" w:hAnsi="宋体" w:cs="宋体"/>
          <w:b/>
          <w:spacing w:val="60"/>
          <w:sz w:val="84"/>
          <w:szCs w:val="84"/>
        </w:rPr>
      </w:r>
      <w:r/>
    </w:p>
    <w:p>
      <w:pPr>
        <w:jc w:val="center"/>
        <w:rPr>
          <w:rFonts w:ascii="宋体" w:hAnsi="宋体" w:cs="宋体"/>
          <w:b/>
          <w:spacing w:val="60"/>
          <w:sz w:val="84"/>
          <w:szCs w:val="84"/>
        </w:rPr>
      </w:pPr>
      <w:r>
        <w:rPr>
          <w:rFonts w:hint="eastAsia" w:ascii="宋体" w:hAnsi="宋体" w:cs="宋体"/>
          <w:b/>
          <w:spacing w:val="60"/>
          <w:sz w:val="84"/>
          <w:szCs w:val="84"/>
        </w:rPr>
        <w:t xml:space="preserve">响应文件</w:t>
      </w:r>
      <w:r/>
    </w:p>
    <w:p>
      <w:pPr>
        <w:ind w:firstLine="873"/>
        <w:rPr>
          <w:rFonts w:ascii="宋体" w:hAnsi="宋体" w:cs="宋体"/>
          <w:b/>
          <w:spacing w:val="60"/>
          <w:sz w:val="52"/>
          <w:szCs w:val="52"/>
        </w:rPr>
      </w:pPr>
      <w:r>
        <w:rPr>
          <w:rFonts w:ascii="宋体" w:hAnsi="宋体" w:cs="宋体"/>
          <w:b/>
          <w:spacing w:val="60"/>
          <w:sz w:val="52"/>
          <w:szCs w:val="52"/>
        </w:rPr>
      </w:r>
      <w:r/>
    </w:p>
    <w:p>
      <w:pPr>
        <w:ind w:firstLine="873"/>
        <w:rPr>
          <w:rFonts w:ascii="宋体" w:hAnsi="宋体" w:cs="宋体"/>
          <w:b/>
          <w:spacing w:val="60"/>
          <w:sz w:val="52"/>
          <w:szCs w:val="52"/>
        </w:rPr>
      </w:pPr>
      <w:r>
        <w:rPr>
          <w:rFonts w:ascii="宋体" w:hAnsi="宋体" w:cs="宋体"/>
          <w:b/>
          <w:spacing w:val="60"/>
          <w:sz w:val="52"/>
          <w:szCs w:val="52"/>
        </w:rPr>
      </w:r>
      <w:r/>
    </w:p>
    <w:p>
      <w:pPr>
        <w:ind w:firstLine="512"/>
        <w:rPr>
          <w:rFonts w:ascii="宋体" w:hAnsi="宋体" w:cs="宋体"/>
          <w:b/>
          <w:spacing w:val="20"/>
          <w:sz w:val="32"/>
          <w:szCs w:val="32"/>
        </w:rPr>
      </w:pPr>
      <w:r>
        <w:rPr>
          <w:rFonts w:ascii="宋体" w:hAnsi="宋体" w:cs="宋体"/>
          <w:b/>
          <w:spacing w:val="20"/>
          <w:sz w:val="32"/>
          <w:szCs w:val="32"/>
        </w:rPr>
      </w:r>
      <w:r/>
    </w:p>
    <w:p>
      <w:pPr>
        <w:ind w:firstLine="51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u w:val="single"/>
        </w:rPr>
      </w:pPr>
      <w:r>
        <w:rPr>
          <w:rFonts w:hint="eastAsia" w:ascii="宋体" w:hAnsi="宋体" w:cs="宋体"/>
          <w:b/>
          <w:sz w:val="36"/>
        </w:rPr>
        <w:t xml:space="preserve">项 目 名 称：</w:t>
      </w:r>
      <w:r/>
    </w:p>
    <w:p>
      <w:pPr>
        <w:ind w:firstLine="1084"/>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项 目 编 号：</w:t>
      </w:r>
      <w:r/>
    </w:p>
    <w:p>
      <w:pPr>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供应商名称 ：</w:t>
      </w:r>
      <w:r>
        <w:rPr>
          <w:rFonts w:hint="eastAsia" w:ascii="宋体" w:hAnsi="宋体" w:cs="宋体"/>
          <w:b/>
          <w:sz w:val="36"/>
          <w:u w:val="single"/>
        </w:rPr>
        <w:t xml:space="preserve">（加盖CA电子公章）      </w:t>
      </w:r>
      <w:r/>
    </w:p>
    <w:p>
      <w:pPr>
        <w:ind w:firstLine="1084"/>
        <w:rPr>
          <w:rFonts w:ascii="宋体" w:hAnsi="宋体" w:cs="宋体"/>
          <w:b/>
          <w:sz w:val="36"/>
        </w:rPr>
      </w:pPr>
      <w:r>
        <w:rPr>
          <w:rFonts w:ascii="宋体" w:hAnsi="宋体" w:cs="宋体"/>
          <w:b/>
          <w:sz w:val="36"/>
        </w:rPr>
      </w:r>
      <w:r/>
    </w:p>
    <w:p>
      <w:pPr>
        <w:ind w:firstLine="1084"/>
        <w:rPr>
          <w:rFonts w:ascii="宋体" w:hAnsi="宋体" w:cs="宋体"/>
          <w:b/>
          <w:sz w:val="36"/>
          <w:u w:val="single"/>
        </w:rPr>
      </w:pPr>
      <w:r>
        <w:rPr>
          <w:rFonts w:hint="eastAsia" w:ascii="宋体" w:hAnsi="宋体" w:cs="宋体"/>
          <w:b/>
          <w:sz w:val="36"/>
        </w:rPr>
        <w:t xml:space="preserve">日      期 ：</w:t>
      </w:r>
      <w:r/>
    </w:p>
    <w:p>
      <w:pPr>
        <w:pStyle w:val="945"/>
        <w:ind w:firstLine="0"/>
        <w:jc w:val="center"/>
        <w:spacing w:line="300" w:lineRule="auto"/>
        <w:widowControl/>
        <w:rPr>
          <w:rFonts w:ascii="宋体" w:eastAsia="宋体" w:cs="宋体"/>
          <w:b/>
          <w:sz w:val="36"/>
          <w:szCs w:val="36"/>
        </w:rPr>
      </w:pPr>
      <w:r>
        <w:rPr>
          <w:rFonts w:ascii="宋体" w:eastAsia="宋体" w:cs="宋体"/>
          <w:b/>
          <w:sz w:val="36"/>
          <w:szCs w:val="36"/>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32"/>
          <w:szCs w:val="32"/>
        </w:rPr>
      </w:pPr>
      <w:r>
        <w:rPr>
          <w:rFonts w:ascii="宋体" w:hAnsi="宋体" w:cs="宋体"/>
          <w:sz w:val="32"/>
          <w:szCs w:val="32"/>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附件1：</w:t>
      </w:r>
      <w:r/>
    </w:p>
    <w:p>
      <w:pPr>
        <w:ind w:firstLine="602"/>
        <w:jc w:val="center"/>
        <w:rPr>
          <w:rFonts w:ascii="宋体" w:hAnsi="宋体" w:cs="宋体"/>
          <w:b/>
          <w:sz w:val="30"/>
          <w:szCs w:val="30"/>
        </w:rPr>
      </w:pPr>
      <w:r>
        <w:rPr>
          <w:rFonts w:ascii="宋体" w:hAnsi="宋体" w:cs="宋体"/>
          <w:b/>
          <w:sz w:val="30"/>
          <w:szCs w:val="30"/>
        </w:rPr>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ascii="宋体" w:hAnsi="宋体" w:cs="宋体"/>
          <w:b/>
          <w:bCs/>
          <w:sz w:val="44"/>
          <w:szCs w:val="44"/>
        </w:rPr>
      </w:r>
      <w:r/>
    </w:p>
    <w:p>
      <w:pPr>
        <w:ind w:firstLine="480"/>
        <w:spacing w:line="520" w:lineRule="exact"/>
        <w:rPr>
          <w:rFonts w:ascii="宋体" w:hAnsi="宋体" w:cs="宋体"/>
          <w:b/>
          <w:bCs/>
          <w:sz w:val="28"/>
          <w:szCs w:val="28"/>
        </w:rPr>
      </w:pPr>
      <w:r>
        <w:rPr>
          <w:rFonts w:hint="eastAsia" w:ascii="宋体" w:hAnsi="宋体" w:cs="宋体"/>
          <w:bCs/>
          <w:sz w:val="28"/>
          <w:szCs w:val="28"/>
        </w:rPr>
        <w:t xml:space="preserve">我单位参加</w:t>
      </w:r>
      <w:r>
        <w:rPr>
          <w:rFonts w:hint="eastAsia" w:ascii="宋体" w:hAnsi="宋体" w:cs="宋体"/>
          <w:sz w:val="28"/>
          <w:szCs w:val="28"/>
        </w:rPr>
        <w:t xml:space="preserve">参加</w:t>
      </w:r>
      <w:r>
        <w:rPr>
          <w:rFonts w:hint="eastAsia" w:ascii="宋体" w:hAnsi="宋体" w:cs="宋体"/>
          <w:sz w:val="28"/>
          <w:szCs w:val="28"/>
          <w:u w:val="single"/>
        </w:rPr>
        <w:t xml:space="preserve">南通市海门区悦来镇人民政府采购悦安小区3号楼加装电梯工程项目</w:t>
      </w:r>
      <w:r>
        <w:rPr>
          <w:rFonts w:hint="eastAsia" w:ascii="宋体" w:hAnsi="宋体" w:cs="宋体"/>
          <w:bCs/>
          <w:sz w:val="28"/>
          <w:szCs w:val="28"/>
        </w:rPr>
        <w:t xml:space="preserve">（项目编号：</w:t>
      </w:r>
      <w:bookmarkStart w:id="177" w:name="OLE_LINK12"/>
      <w:r/>
      <w:bookmarkStart w:id="178" w:name="OLE_LINK15"/>
      <w:r>
        <w:rPr>
          <w:rFonts w:hint="eastAsia" w:ascii="宋体" w:hAnsi="宋体" w:cs="宋体"/>
          <w:sz w:val="28"/>
          <w:szCs w:val="28"/>
          <w:u w:val="single"/>
        </w:rPr>
        <w:t xml:space="preserve">JSZC-320614-JSBY-T2026-0022</w:t>
      </w:r>
      <w:bookmarkEnd w:id="177"/>
      <w:r/>
      <w:bookmarkEnd w:id="178"/>
      <w:r>
        <w:rPr>
          <w:rFonts w:hint="eastAsia" w:ascii="宋体" w:hAnsi="宋体" w:cs="宋体"/>
          <w:bCs/>
          <w:sz w:val="28"/>
          <w:szCs w:val="28"/>
        </w:rPr>
        <w:t xml:space="preserve">）投标活动。针对《中华人民共和国政府采购法》第二十二条规定做出如下声明：</w:t>
      </w:r>
      <w:r/>
    </w:p>
    <w:p>
      <w:pPr>
        <w:ind w:firstLine="480"/>
        <w:spacing w:line="520" w:lineRule="exact"/>
        <w:rPr>
          <w:rFonts w:ascii="宋体" w:hAnsi="宋体" w:cs="宋体"/>
          <w:sz w:val="28"/>
          <w:szCs w:val="28"/>
        </w:rPr>
      </w:pPr>
      <w:r>
        <w:rPr>
          <w:rFonts w:hint="eastAsia" w:ascii="宋体" w:hAnsi="宋体" w:cs="宋体"/>
          <w:bCs/>
          <w:sz w:val="28"/>
          <w:szCs w:val="28"/>
        </w:rPr>
        <w:t xml:space="preserve">1.我单位具有独立承担民事责任的能力；</w:t>
      </w:r>
      <w:r/>
    </w:p>
    <w:p>
      <w:pPr>
        <w:ind w:firstLine="480"/>
        <w:spacing w:line="520" w:lineRule="exact"/>
        <w:rPr>
          <w:rFonts w:ascii="宋体" w:hAnsi="宋体" w:cs="宋体"/>
          <w:sz w:val="28"/>
          <w:szCs w:val="28"/>
        </w:rPr>
      </w:pPr>
      <w:r>
        <w:rPr>
          <w:rFonts w:hint="eastAsia" w:ascii="宋体" w:hAnsi="宋体" w:cs="宋体"/>
          <w:sz w:val="28"/>
          <w:szCs w:val="28"/>
        </w:rPr>
        <w:t xml:space="preserve">2.我单位具有良好的商业信誉和健全的财务会计制度；</w:t>
      </w:r>
      <w:r/>
    </w:p>
    <w:p>
      <w:pPr>
        <w:ind w:firstLine="480"/>
        <w:spacing w:line="520" w:lineRule="exact"/>
        <w:rPr>
          <w:rFonts w:ascii="宋体" w:hAnsi="宋体" w:cs="宋体"/>
          <w:sz w:val="28"/>
          <w:szCs w:val="28"/>
        </w:rPr>
      </w:pPr>
      <w:r>
        <w:rPr>
          <w:rFonts w:hint="eastAsia" w:ascii="宋体" w:hAnsi="宋体" w:cs="宋体"/>
          <w:sz w:val="28"/>
          <w:szCs w:val="28"/>
        </w:rPr>
        <w:t xml:space="preserve">3.我单位具有履行合同所必需的设备和专业技术能力；</w:t>
      </w:r>
      <w:r/>
    </w:p>
    <w:p>
      <w:pPr>
        <w:ind w:firstLine="480"/>
        <w:spacing w:line="520" w:lineRule="exact"/>
        <w:rPr>
          <w:rFonts w:ascii="宋体" w:hAnsi="宋体" w:cs="宋体"/>
          <w:sz w:val="28"/>
          <w:szCs w:val="28"/>
        </w:rPr>
      </w:pPr>
      <w:r>
        <w:rPr>
          <w:rFonts w:hint="eastAsia" w:ascii="宋体" w:hAnsi="宋体" w:cs="宋体"/>
          <w:sz w:val="28"/>
          <w:szCs w:val="28"/>
        </w:rPr>
        <w:t xml:space="preserve">4.我单位有依法缴纳税收和社会保障资金的良好记录；</w:t>
      </w:r>
      <w:r/>
    </w:p>
    <w:p>
      <w:pPr>
        <w:ind w:firstLine="480"/>
        <w:spacing w:line="520" w:lineRule="exact"/>
        <w:rPr>
          <w:rFonts w:ascii="宋体" w:hAnsi="宋体" w:cs="宋体"/>
          <w:sz w:val="28"/>
          <w:szCs w:val="28"/>
        </w:rPr>
      </w:pPr>
      <w:r>
        <w:rPr>
          <w:rFonts w:hint="eastAsia" w:ascii="宋体" w:hAnsi="宋体" w:cs="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ascii="宋体" w:hAnsi="宋体" w:cs="宋体"/>
          <w:sz w:val="28"/>
          <w:szCs w:val="28"/>
        </w:rPr>
      </w:pPr>
      <w:r>
        <w:rPr>
          <w:rFonts w:hint="eastAsia" w:ascii="宋体" w:hAnsi="宋体" w:cs="宋体"/>
          <w:sz w:val="28"/>
          <w:szCs w:val="28"/>
        </w:rPr>
        <w:t xml:space="preserve">6.我单位满足法律、行政法规规定的其他条件。</w:t>
      </w:r>
      <w:r/>
    </w:p>
    <w:p>
      <w:pPr>
        <w:ind w:firstLine="480"/>
        <w:spacing w:line="500" w:lineRule="exact"/>
        <w:rPr>
          <w:rFonts w:ascii="宋体" w:hAnsi="宋体" w:cs="宋体"/>
          <w:sz w:val="28"/>
          <w:szCs w:val="28"/>
        </w:rPr>
      </w:pPr>
      <w:r>
        <w:rPr>
          <w:rFonts w:ascii="宋体" w:hAnsi="宋体" w:cs="宋体"/>
          <w:sz w:val="28"/>
          <w:szCs w:val="28"/>
        </w:rPr>
      </w:r>
      <w:r/>
    </w:p>
    <w:p>
      <w:pPr>
        <w:ind w:firstLine="480"/>
        <w:spacing w:line="500" w:lineRule="exact"/>
        <w:rPr>
          <w:rFonts w:ascii="宋体" w:hAnsi="宋体" w:cs="宋体"/>
          <w:sz w:val="28"/>
          <w:szCs w:val="28"/>
        </w:rPr>
      </w:pPr>
      <w:r>
        <w:rPr>
          <w:rFonts w:ascii="宋体" w:hAnsi="宋体" w:cs="宋体"/>
          <w:sz w:val="28"/>
          <w:szCs w:val="28"/>
        </w:rPr>
      </w:r>
      <w:r/>
    </w:p>
    <w:p>
      <w:pPr>
        <w:spacing w:line="500" w:lineRule="exact"/>
        <w:rPr>
          <w:rFonts w:ascii="宋体" w:hAnsi="宋体" w:cs="宋体"/>
          <w:bCs/>
          <w:sz w:val="28"/>
          <w:szCs w:val="28"/>
        </w:rPr>
      </w:pPr>
      <w:r>
        <w:rPr>
          <w:rFonts w:ascii="宋体" w:hAnsi="宋体" w:cs="宋体"/>
          <w:bCs/>
          <w:sz w:val="28"/>
          <w:szCs w:val="28"/>
        </w:rPr>
      </w:r>
      <w:r/>
    </w:p>
    <w:p>
      <w:pPr>
        <w:ind w:firstLine="480"/>
        <w:jc w:val="center"/>
        <w:spacing w:line="460" w:lineRule="exact"/>
        <w:rPr>
          <w:rFonts w:ascii="宋体" w:hAnsi="宋体" w:cs="宋体"/>
          <w:bCs/>
          <w:sz w:val="28"/>
          <w:szCs w:val="28"/>
        </w:rPr>
      </w:pPr>
      <w:r>
        <w:rPr>
          <w:rFonts w:hint="eastAsia" w:ascii="宋体" w:hAnsi="宋体" w:cs="宋体"/>
          <w:bCs/>
          <w:sz w:val="28"/>
          <w:szCs w:val="28"/>
        </w:rPr>
        <w:t xml:space="preserve">                                         承诺人名称（公章）：</w:t>
      </w:r>
      <w:r/>
    </w:p>
    <w:p>
      <w:pPr>
        <w:ind w:firstLine="480"/>
        <w:jc w:val="right"/>
        <w:spacing w:line="460" w:lineRule="exact"/>
        <w:rPr>
          <w:rFonts w:ascii="宋体" w:hAnsi="宋体" w:cs="宋体"/>
          <w:bCs/>
          <w:sz w:val="28"/>
          <w:szCs w:val="28"/>
        </w:rPr>
      </w:pPr>
      <w:r>
        <w:rPr>
          <w:rFonts w:ascii="宋体" w:hAnsi="宋体" w:cs="宋体"/>
          <w:bCs/>
          <w:sz w:val="28"/>
          <w:szCs w:val="28"/>
        </w:rPr>
      </w:r>
      <w:r/>
    </w:p>
    <w:p>
      <w:pPr>
        <w:ind w:firstLine="480"/>
        <w:jc w:val="right"/>
        <w:spacing w:line="460" w:lineRule="exact"/>
        <w:rPr>
          <w:rFonts w:ascii="宋体" w:hAnsi="宋体" w:cs="宋体"/>
          <w:bCs/>
          <w:sz w:val="28"/>
          <w:szCs w:val="28"/>
        </w:rPr>
      </w:pPr>
      <w:r>
        <w:rPr>
          <w:rFonts w:hint="eastAsia" w:ascii="宋体" w:hAnsi="宋体" w:cs="宋体"/>
          <w:bCs/>
          <w:sz w:val="28"/>
          <w:szCs w:val="28"/>
        </w:rPr>
        <w:t xml:space="preserve">                                 日期：  年  月  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b/>
          <w:bCs/>
          <w:sz w:val="32"/>
          <w:szCs w:val="32"/>
        </w:rPr>
      </w:pPr>
      <w:r>
        <w:rPr>
          <w:rFonts w:hint="eastAsia" w:ascii="宋体" w:hAnsi="宋体" w:cs="宋体"/>
          <w:sz w:val="32"/>
          <w:szCs w:val="32"/>
          <w:lang w:val="zh-CN"/>
        </w:rPr>
        <w:br w:type="page" w:clear="all"/>
      </w:r>
      <w:r>
        <w:rPr>
          <w:rFonts w:hint="eastAsia" w:ascii="宋体" w:hAnsi="宋体" w:cs="宋体"/>
          <w:sz w:val="24"/>
          <w:szCs w:val="24"/>
        </w:rPr>
        <w:t xml:space="preserve">附件2：</w:t>
      </w:r>
      <w:r/>
    </w:p>
    <w:p>
      <w:pPr>
        <w:ind w:firstLine="643"/>
        <w:jc w:val="center"/>
        <w:spacing w:line="560" w:lineRule="exact"/>
        <w:rPr>
          <w:rFonts w:ascii="宋体" w:hAnsi="宋体" w:cs="宋体"/>
          <w:b/>
          <w:bCs/>
          <w:sz w:val="30"/>
          <w:szCs w:val="30"/>
        </w:rPr>
      </w:pPr>
      <w:r>
        <w:rPr>
          <w:rFonts w:hint="eastAsia" w:ascii="宋体" w:hAnsi="宋体" w:cs="宋体"/>
          <w:b/>
          <w:bCs/>
          <w:sz w:val="30"/>
          <w:szCs w:val="30"/>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560"/>
        <w:spacing w:line="360" w:lineRule="auto"/>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bookmarkStart w:id="179" w:name="OLE_LINK13"/>
      <w:r/>
      <w:bookmarkStart w:id="180" w:name="OLE_LINK14"/>
      <w:r>
        <w:rPr>
          <w:rFonts w:hint="eastAsia" w:ascii="宋体" w:hAnsi="宋体" w:cs="宋体"/>
          <w:sz w:val="28"/>
          <w:szCs w:val="28"/>
          <w:u w:val="single"/>
        </w:rPr>
        <w:t xml:space="preserve">          </w:t>
      </w:r>
      <w:bookmarkEnd w:id="179"/>
      <w:r/>
      <w:bookmarkEnd w:id="180"/>
      <w:r>
        <w:rPr>
          <w:rFonts w:hint="eastAsia" w:ascii="宋体" w:hAnsi="宋体" w:cs="宋体"/>
          <w:sz w:val="28"/>
          <w:szCs w:val="28"/>
        </w:rPr>
        <w:t xml:space="preserve">职务，为法定代表人，特此证明。</w:t>
      </w:r>
      <w:r/>
    </w:p>
    <w:p>
      <w:pPr>
        <w:ind w:firstLine="560"/>
        <w:spacing w:line="360" w:lineRule="auto"/>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u w:val="single"/>
        </w:rPr>
        <w:t xml:space="preserve">    </w:t>
      </w:r>
      <w:r/>
    </w:p>
    <w:p>
      <w:pPr>
        <w:ind w:firstLine="560"/>
        <w:spacing w:line="360" w:lineRule="auto"/>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u w:val="single"/>
        </w:rPr>
        <w:t xml:space="preserve">           </w:t>
      </w:r>
      <w:r>
        <w:rPr>
          <w:rFonts w:hint="eastAsia" w:ascii="宋体" w:hAnsi="宋体" w:cs="宋体"/>
          <w:sz w:val="28"/>
          <w:szCs w:val="28"/>
          <w:u w:val="single"/>
        </w:rPr>
        <w:t xml:space="preserve">   </w:t>
      </w:r>
      <w:r/>
    </w:p>
    <w:p>
      <w:pPr>
        <w:ind w:firstLine="482"/>
        <w:spacing w:line="360" w:lineRule="auto"/>
        <w:rPr>
          <w:rFonts w:ascii="宋体" w:hAnsi="宋体" w:cs="宋体"/>
          <w:b/>
          <w:sz w:val="24"/>
          <w:szCs w:val="24"/>
        </w:rPr>
      </w:pPr>
      <w:r>
        <w:rPr>
          <w:rFonts w:hint="eastAsia" w:ascii="宋体" w:hAnsi="宋体" w:cs="宋体"/>
          <w:b/>
          <w:sz w:val="24"/>
          <w:szCs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ascii="宋体" w:hAnsi="宋体" w:cs="宋体"/>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spacing w:line="400" w:lineRule="exact"/>
        <w:rPr>
          <w:rFonts w:ascii="宋体" w:hAnsi="宋体" w:cs="宋体"/>
          <w:b/>
          <w:sz w:val="28"/>
          <w:szCs w:val="28"/>
        </w:rPr>
      </w:pPr>
      <w:r>
        <w:rPr>
          <w:rFonts w:ascii="宋体" w:hAnsi="宋体" w:cs="宋体"/>
          <w:b/>
          <w:sz w:val="28"/>
          <w:szCs w:val="28"/>
        </w:rPr>
      </w:r>
      <w:r/>
    </w:p>
    <w:p>
      <w:pPr>
        <w:spacing w:line="400" w:lineRule="exact"/>
        <w:rPr>
          <w:rFonts w:ascii="宋体" w:hAnsi="宋体" w:cs="宋体"/>
          <w:sz w:val="24"/>
          <w:szCs w:val="24"/>
        </w:rPr>
      </w:pPr>
      <w:r>
        <w:rPr>
          <w:rFonts w:hint="eastAsia" w:ascii="宋体" w:hAnsi="宋体" w:cs="宋体"/>
          <w:sz w:val="24"/>
          <w:szCs w:val="24"/>
        </w:rPr>
        <w:t xml:space="preserve">附件3：</w:t>
      </w:r>
      <w:r/>
    </w:p>
    <w:p>
      <w:pPr>
        <w:jc w:val="center"/>
        <w:spacing w:line="520" w:lineRule="exact"/>
        <w:rPr>
          <w:rFonts w:ascii="宋体" w:hAnsi="宋体" w:cs="宋体"/>
          <w:sz w:val="28"/>
          <w:szCs w:val="28"/>
          <w:u w:val="single"/>
        </w:rPr>
      </w:pPr>
      <w:r>
        <w:rPr>
          <w:rFonts w:hint="eastAsia" w:ascii="宋体" w:hAnsi="宋体" w:cs="宋体"/>
          <w:b/>
          <w:sz w:val="30"/>
          <w:szCs w:val="30"/>
        </w:rPr>
        <w:t xml:space="preserve">法定代表人授权书</w:t>
      </w:r>
      <w:r/>
    </w:p>
    <w:p>
      <w:pPr>
        <w:spacing w:line="520" w:lineRule="exact"/>
        <w:rPr>
          <w:rFonts w:ascii="宋体" w:hAnsi="宋体" w:cs="宋体"/>
          <w:sz w:val="28"/>
          <w:szCs w:val="28"/>
          <w:u w:val="single"/>
        </w:rPr>
      </w:pPr>
      <w:r>
        <w:rPr>
          <w:rFonts w:ascii="宋体" w:hAnsi="宋体" w:cs="宋体"/>
          <w:sz w:val="28"/>
          <w:szCs w:val="28"/>
          <w:u w:val="single"/>
        </w:rPr>
      </w:r>
      <w:r/>
    </w:p>
    <w:p>
      <w:pPr>
        <w:spacing w:line="520" w:lineRule="exact"/>
        <w:rPr>
          <w:rFonts w:ascii="宋体" w:hAnsi="宋体" w:cs="宋体"/>
          <w:bCs/>
          <w:sz w:val="28"/>
          <w:szCs w:val="28"/>
        </w:rPr>
      </w:pPr>
      <w:r>
        <w:rPr>
          <w:rFonts w:hint="eastAsia" w:ascii="宋体" w:hAnsi="宋体" w:cs="宋体"/>
          <w:sz w:val="28"/>
          <w:szCs w:val="28"/>
          <w:u w:val="single"/>
        </w:rPr>
        <w:t xml:space="preserve">南通市海门区悦来镇人民政府</w:t>
      </w:r>
      <w:r>
        <w:rPr>
          <w:rFonts w:hint="eastAsia" w:ascii="宋体" w:hAnsi="宋体" w:cs="宋体"/>
          <w:bCs/>
          <w:sz w:val="28"/>
          <w:szCs w:val="28"/>
        </w:rPr>
        <w:t xml:space="preserve">：</w:t>
      </w:r>
      <w:r/>
    </w:p>
    <w:p>
      <w:pPr>
        <w:ind w:firstLine="560"/>
        <w:spacing w:line="520" w:lineRule="exact"/>
        <w:rPr>
          <w:rFonts w:ascii="宋体" w:hAnsi="宋体" w:cs="宋体"/>
          <w:sz w:val="28"/>
          <w:szCs w:val="28"/>
        </w:rPr>
      </w:pPr>
      <w:r>
        <w:rPr>
          <w:rFonts w:hint="eastAsia" w:ascii="宋体" w:hAnsi="宋体" w:cs="宋体"/>
          <w:sz w:val="28"/>
          <w:szCs w:val="28"/>
        </w:rPr>
        <w:t xml:space="preserve">兹授权</w:t>
      </w:r>
      <w:r>
        <w:rPr>
          <w:rFonts w:hint="eastAsia" w:ascii="宋体" w:hAnsi="宋体" w:cs="宋体"/>
          <w:sz w:val="28"/>
          <w:szCs w:val="28"/>
          <w:u w:val="single"/>
        </w:rPr>
        <w:t xml:space="preserve">               （</w:t>
      </w:r>
      <w:r>
        <w:rPr>
          <w:rFonts w:hint="eastAsia" w:ascii="宋体" w:hAnsi="宋体" w:cs="宋体"/>
          <w:sz w:val="28"/>
          <w:szCs w:val="28"/>
        </w:rPr>
        <w:t xml:space="preserve">被授权人的姓名、职务）代表我公司参加</w:t>
      </w:r>
      <w:r>
        <w:rPr>
          <w:rFonts w:hint="eastAsia" w:ascii="宋体" w:hAnsi="宋体" w:cs="宋体"/>
          <w:sz w:val="28"/>
          <w:szCs w:val="28"/>
          <w:u w:val="single"/>
        </w:rPr>
        <w:t xml:space="preserve">南通市海门区悦来镇人民政府采购悦安小区3号楼加装电梯工程项目</w:t>
      </w:r>
      <w:r>
        <w:rPr>
          <w:rFonts w:hint="eastAsia" w:ascii="宋体" w:hAnsi="宋体" w:cs="宋体"/>
          <w:sz w:val="28"/>
          <w:szCs w:val="28"/>
        </w:rPr>
        <w:t xml:space="preserve">（项目编号：</w:t>
      </w:r>
      <w:bookmarkStart w:id="181" w:name="OLE_LINK18"/>
      <w:r/>
      <w:bookmarkStart w:id="182" w:name="OLE_LINK19"/>
      <w:r>
        <w:rPr>
          <w:rFonts w:hint="eastAsia" w:ascii="宋体" w:hAnsi="宋体" w:cs="宋体"/>
          <w:sz w:val="28"/>
          <w:szCs w:val="28"/>
          <w:u w:val="single"/>
        </w:rPr>
        <w:t xml:space="preserve">JSZC-320614-JSBY-T2026-0022</w:t>
      </w:r>
      <w:bookmarkEnd w:id="181"/>
      <w:r/>
      <w:bookmarkEnd w:id="182"/>
      <w:r>
        <w:rPr>
          <w:rFonts w:hint="eastAsia" w:ascii="宋体" w:hAnsi="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ascii="宋体" w:hAnsi="宋体" w:cs="宋体"/>
          <w:szCs w:val="21"/>
        </w:rPr>
      </w:pPr>
      <w:r>
        <w:rPr>
          <w:rFonts w:hint="eastAsia" w:ascii="宋体" w:hAnsi="宋体" w:cs="宋体"/>
          <w:szCs w:val="21"/>
        </w:rPr>
        <w:t xml:space="preserve">附：授权代表情况：</w:t>
      </w:r>
      <w:r/>
    </w:p>
    <w:p>
      <w:pPr>
        <w:spacing w:line="520" w:lineRule="exact"/>
        <w:rPr>
          <w:rFonts w:ascii="宋体" w:hAnsi="宋体" w:cs="宋体"/>
          <w:szCs w:val="21"/>
          <w:u w:val="single"/>
        </w:rPr>
      </w:pPr>
      <w:r>
        <w:rPr>
          <w:rFonts w:hint="eastAsia" w:ascii="宋体" w:hAnsi="宋体" w:cs="宋体"/>
          <w:szCs w:val="21"/>
        </w:rPr>
        <w:t xml:space="preserve">姓名：</w:t>
      </w:r>
      <w:r>
        <w:rPr>
          <w:rFonts w:hint="eastAsia" w:ascii="宋体" w:hAnsi="宋体" w:cs="宋体"/>
          <w:szCs w:val="21"/>
        </w:rPr>
        <w:t xml:space="preserve">       </w:t>
      </w:r>
      <w:r>
        <w:rPr>
          <w:rFonts w:hint="eastAsia" w:ascii="宋体" w:hAnsi="宋体" w:cs="宋体"/>
          <w:szCs w:val="21"/>
        </w:rPr>
        <w:t xml:space="preserve">性别：</w:t>
      </w:r>
      <w:r>
        <w:rPr>
          <w:rFonts w:hint="eastAsia" w:ascii="宋体" w:hAnsi="宋体" w:cs="宋体"/>
          <w:szCs w:val="21"/>
        </w:rPr>
        <w:t xml:space="preserve">   </w:t>
      </w:r>
      <w:r>
        <w:rPr>
          <w:rFonts w:hint="eastAsia" w:ascii="宋体" w:hAnsi="宋体" w:cs="宋体"/>
          <w:szCs w:val="21"/>
        </w:rPr>
        <w:t xml:space="preserve">年龄：</w:t>
      </w:r>
      <w:r>
        <w:rPr>
          <w:rFonts w:hint="eastAsia" w:ascii="宋体" w:hAnsi="宋体" w:cs="宋体"/>
          <w:szCs w:val="21"/>
        </w:rPr>
        <w:t xml:space="preserve">      </w:t>
      </w:r>
      <w:r>
        <w:rPr>
          <w:rFonts w:hint="eastAsia" w:ascii="宋体" w:hAnsi="宋体" w:cs="宋体"/>
          <w:szCs w:val="21"/>
        </w:rPr>
        <w:t xml:space="preserve">职务：</w:t>
      </w:r>
      <w:r>
        <w:rPr>
          <w:rFonts w:hint="eastAsia" w:ascii="宋体" w:hAnsi="宋体" w:cs="宋体"/>
          <w:szCs w:val="21"/>
        </w:rPr>
        <w:t xml:space="preserve">    </w:t>
      </w:r>
      <w:r>
        <w:rPr>
          <w:rFonts w:hint="eastAsia" w:ascii="宋体" w:hAnsi="宋体" w:cs="宋体"/>
          <w:szCs w:val="21"/>
        </w:rPr>
        <w:t xml:space="preserve">联系电话：</w:t>
      </w:r>
      <w:r>
        <w:rPr>
          <w:rFonts w:hint="eastAsia" w:ascii="宋体" w:hAnsi="宋体" w:cs="宋体"/>
          <w:szCs w:val="21"/>
        </w:rPr>
        <w:t xml:space="preserve">     </w:t>
      </w:r>
      <w:r>
        <w:rPr>
          <w:rFonts w:hint="eastAsia" w:ascii="宋体" w:hAnsi="宋体" w:cs="宋体"/>
          <w:szCs w:val="21"/>
        </w:rPr>
        <w:t xml:space="preserve">手机：</w:t>
      </w:r>
      <w:r/>
    </w:p>
    <w:p>
      <w:pPr>
        <w:spacing w:line="520" w:lineRule="exact"/>
        <w:rPr>
          <w:rFonts w:ascii="宋体" w:hAnsi="宋体" w:cs="宋体"/>
          <w:szCs w:val="21"/>
          <w:u w:val="single"/>
        </w:rPr>
      </w:pPr>
      <w:r>
        <w:rPr>
          <w:rFonts w:hint="eastAsia" w:ascii="宋体" w:hAnsi="宋体" w:cs="宋体"/>
          <w:szCs w:val="21"/>
        </w:rPr>
        <w:t xml:space="preserve">身份证号码：</w:t>
      </w:r>
      <w:r/>
    </w:p>
    <w:p>
      <w:pPr>
        <w:spacing w:line="520" w:lineRule="exact"/>
        <w:rPr>
          <w:rFonts w:ascii="宋体" w:hAnsi="宋体" w:cs="宋体"/>
          <w:szCs w:val="21"/>
        </w:rPr>
      </w:pPr>
      <w:r>
        <w:rPr>
          <w:rFonts w:hint="eastAsia" w:ascii="宋体" w:hAnsi="宋体" w:cs="宋体"/>
          <w:szCs w:val="21"/>
        </w:rPr>
        <w:t xml:space="preserve">详细通讯地址：</w:t>
      </w:r>
      <w:r>
        <w:rPr>
          <w:rFonts w:hint="eastAsia" w:ascii="宋体" w:hAnsi="宋体" w:cs="宋体"/>
          <w:szCs w:val="21"/>
        </w:rPr>
        <w:t xml:space="preserve">       </w:t>
      </w:r>
      <w:r>
        <w:rPr>
          <w:rFonts w:hint="eastAsia" w:ascii="宋体" w:hAnsi="宋体" w:cs="宋体"/>
          <w:szCs w:val="21"/>
        </w:rPr>
        <w:t xml:space="preserve">邮政编码：</w:t>
      </w:r>
      <w:r>
        <w:rPr>
          <w:rFonts w:hint="eastAsia" w:ascii="宋体" w:hAnsi="宋体" w:cs="宋体"/>
          <w:szCs w:val="21"/>
        </w:rPr>
        <w:t xml:space="preserve">     </w:t>
      </w:r>
      <w:r>
        <w:rPr>
          <w:rFonts w:hint="eastAsia" w:ascii="宋体" w:hAnsi="宋体" w:cs="宋体"/>
          <w:szCs w:val="21"/>
        </w:rPr>
        <w:t xml:space="preserve"> 传真：</w:t>
      </w:r>
      <w:r/>
    </w:p>
    <w:p>
      <w:pPr>
        <w:spacing w:line="520" w:lineRule="exact"/>
        <w:rPr>
          <w:rFonts w:ascii="宋体" w:hAnsi="宋体" w:cs="宋体"/>
          <w:szCs w:val="21"/>
        </w:rPr>
      </w:pPr>
      <w:r>
        <w:rPr>
          <w:rFonts w:ascii="宋体" w:hAnsi="宋体" w:cs="宋体"/>
          <w:szCs w:val="21"/>
        </w:rPr>
      </w:r>
      <w:r/>
    </w:p>
    <w:p>
      <w:pPr>
        <w:ind w:firstLine="560"/>
        <w:spacing w:line="520" w:lineRule="exact"/>
        <w:rPr>
          <w:rFonts w:ascii="宋体" w:hAnsi="宋体" w:cs="宋体"/>
          <w:sz w:val="28"/>
          <w:szCs w:val="28"/>
        </w:rPr>
      </w:pPr>
      <w:r>
        <w:rPr>
          <w:rFonts w:hint="eastAsia" w:ascii="宋体" w:hAnsi="宋体" w:cs="宋体"/>
          <w:sz w:val="28"/>
          <w:szCs w:val="28"/>
        </w:rPr>
        <w:t xml:space="preserve">单位名称（公章）             </w:t>
      </w:r>
      <w:r>
        <w:rPr>
          <w:rFonts w:hint="eastAsia" w:ascii="宋体" w:hAnsi="宋体" w:cs="宋体"/>
          <w:bCs/>
          <w:sz w:val="28"/>
          <w:szCs w:val="28"/>
        </w:rPr>
        <w:t xml:space="preserve">法定代表人（签字或盖章）</w:t>
      </w:r>
      <w:r/>
    </w:p>
    <w:p>
      <w:pPr>
        <w:ind w:firstLine="1400"/>
        <w:spacing w:line="520" w:lineRule="exact"/>
        <w:rPr>
          <w:rFonts w:ascii="宋体" w:hAnsi="宋体" w:cs="宋体"/>
          <w:szCs w:val="21"/>
        </w:rPr>
      </w:pPr>
      <w:r>
        <w:rPr>
          <w:rFonts w:hint="eastAsia" w:ascii="宋体" w:hAnsi="宋体" w:cs="宋体"/>
          <w:sz w:val="28"/>
          <w:szCs w:val="28"/>
        </w:rPr>
        <w:t xml:space="preserve">                                  年   月    日  </w:t>
      </w:r>
      <w:r/>
    </w:p>
    <w:p>
      <w:pPr>
        <w:spacing w:line="520" w:lineRule="exact"/>
        <w:rPr>
          <w:rFonts w:ascii="宋体" w:hAnsi="宋体" w:cs="宋体"/>
          <w:szCs w:val="21"/>
        </w:rPr>
      </w:pPr>
      <w:r>
        <w:rPr>
          <w:rFonts w:ascii="宋体" w:hAnsi="宋体" w:cs="宋体"/>
          <w:szCs w:val="21"/>
        </w:rPr>
      </w:r>
      <w:r/>
    </w:p>
    <w:p>
      <w:pPr>
        <w:spacing w:line="520" w:lineRule="exact"/>
        <w:rPr>
          <w:rFonts w:ascii="宋体" w:hAnsi="宋体" w:cs="宋体"/>
          <w:szCs w:val="21"/>
        </w:rPr>
      </w:pPr>
      <w:r>
        <w:rPr>
          <w:rFonts w:hint="eastAsia" w:ascii="宋体" w:hAnsi="宋体" w:cs="宋体"/>
          <w:szCs w:val="21"/>
        </w:rPr>
        <w:t xml:space="preserve">被授权人身份证复印件</w:t>
      </w:r>
      <w:r/>
    </w:p>
    <w:p>
      <w:pPr>
        <w:spacing w:line="520" w:lineRule="exact"/>
        <w:rPr>
          <w:rFonts w:ascii="宋体" w:hAnsi="宋体" w:cs="宋体"/>
          <w:szCs w:val="21"/>
        </w:rPr>
      </w:pPr>
      <w:r>
        <w:rPr>
          <w:rFonts w:ascii="宋体" w:hAnsi="宋体" w:cs="宋体"/>
          <w:szCs w:val="21"/>
        </w:rPr>
      </w:r>
      <w:r/>
    </w:p>
    <w:p>
      <w:pPr>
        <w:ind w:firstLine="422"/>
        <w:spacing w:line="520" w:lineRule="exact"/>
        <w:rPr>
          <w:rFonts w:ascii="宋体" w:hAnsi="宋体" w:cs="宋体"/>
          <w:b/>
          <w:bCs/>
          <w:szCs w:val="21"/>
        </w:rPr>
      </w:pPr>
      <w:r>
        <w:rPr>
          <w:rFonts w:ascii="宋体" w:hAnsi="宋体" w:cs="宋体"/>
          <w:b/>
          <w:bCs/>
          <w:szCs w:val="21"/>
        </w:rPr>
      </w:r>
      <w:r/>
    </w:p>
    <w:p>
      <w:pPr>
        <w:ind w:firstLine="1995"/>
        <w:spacing w:line="520" w:lineRule="exact"/>
        <w:rPr>
          <w:rFonts w:ascii="宋体" w:hAnsi="宋体" w:cs="宋体"/>
          <w:b/>
          <w:bCs/>
          <w:szCs w:val="21"/>
        </w:rPr>
      </w:pPr>
      <w:r>
        <w:rPr>
          <w:rFonts w:hint="eastAsia" w:ascii="宋体" w:hAnsi="宋体" w:cs="宋体"/>
          <w:szCs w:val="21"/>
        </w:rPr>
        <w:t xml:space="preserve">（粘贴此处）</w:t>
      </w:r>
      <w:r/>
    </w:p>
    <w:p>
      <w:pPr>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600"/>
        <w:spacing w:line="520" w:lineRule="exact"/>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pStyle w:val="746"/>
        <w:rPr>
          <w:lang w:eastAsia="zh-CN"/>
        </w:rPr>
      </w:pPr>
      <w:r>
        <w:rPr>
          <w:lang w:eastAsia="zh-CN"/>
        </w:rPr>
      </w:r>
      <w:r/>
    </w:p>
    <w:p>
      <w:pPr>
        <w:spacing w:line="500" w:lineRule="exact"/>
        <w:rPr>
          <w:rFonts w:ascii="宋体" w:hAnsi="宋体" w:cs="宋体"/>
          <w:sz w:val="24"/>
          <w:szCs w:val="24"/>
        </w:rPr>
        <w:outlineLvl w:val="0"/>
      </w:pPr>
      <w:r>
        <w:rPr>
          <w:rFonts w:ascii="宋体" w:hAnsi="宋体" w:cs="宋体"/>
          <w:sz w:val="24"/>
          <w:szCs w:val="24"/>
        </w:rPr>
      </w:r>
      <w:r/>
    </w:p>
    <w:p>
      <w:pPr>
        <w:pStyle w:val="726"/>
      </w:pPr>
      <w:r/>
      <w:r/>
    </w:p>
    <w:p>
      <w:pPr>
        <w:spacing w:line="500" w:lineRule="exact"/>
        <w:rPr>
          <w:rFonts w:ascii="宋体" w:hAnsi="宋体" w:cs="宋体"/>
          <w:sz w:val="24"/>
          <w:szCs w:val="24"/>
        </w:rPr>
        <w:outlineLvl w:val="0"/>
      </w:pPr>
      <w:r>
        <w:rPr>
          <w:rFonts w:hint="eastAsia" w:ascii="宋体" w:hAnsi="宋体" w:cs="宋体"/>
          <w:sz w:val="24"/>
          <w:szCs w:val="24"/>
        </w:rPr>
        <w:t xml:space="preserve">附件4：</w:t>
      </w:r>
      <w:r/>
    </w:p>
    <w:p>
      <w:pPr>
        <w:jc w:val="center"/>
        <w:spacing w:before="240" w:line="360" w:lineRule="auto"/>
        <w:rPr>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供应商信用承诺书</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为营造公开、公平、公正的采购交易环境，树立诚信守法的供应商形象，本人代表本单位作出以下承诺：</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二、严格依照国家和省、市、县关于政府采购等方面的法律、法规、规章、规范性文件，参加交易活动；积极履行社会责任，促进廉政建设；</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三、自我约束、自我管理，守合同、重信用，不参与围标串标、弄虚作假、骗取成交、干扰评标、违约毁约、恶意投诉等行为，主动维护采购活动的良好秩序；</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五、自觉接受政府部门、行业组织、社会公众、新闻舆论等监督；</w:t>
      </w:r>
      <w:r/>
    </w:p>
    <w:p>
      <w:pPr>
        <w:ind w:firstLine="420"/>
        <w:jc w:val="left"/>
        <w:spacing w:line="360" w:lineRule="auto"/>
        <w:rPr>
          <w:rFonts w:ascii="宋体" w:hAnsi="宋体" w:cs="宋体"/>
          <w:sz w:val="24"/>
          <w:szCs w:val="24"/>
        </w:rPr>
      </w:pPr>
      <w:r>
        <w:rPr>
          <w:rFonts w:hint="eastAsia" w:ascii="宋体" w:hAnsi="宋体" w:cs="宋体"/>
          <w:sz w:val="24"/>
          <w:szCs w:val="24"/>
        </w:rPr>
        <w:t xml:space="preserve">六、上述承诺已向本单位员工做了宣传教育。</w:t>
      </w:r>
      <w:r/>
    </w:p>
    <w:p>
      <w:pPr>
        <w:ind w:firstLine="480"/>
        <w:spacing w:line="360" w:lineRule="auto"/>
        <w:rPr>
          <w:rFonts w:ascii="宋体" w:hAnsi="宋体" w:cs="宋体"/>
          <w:b/>
          <w:bCs/>
          <w:sz w:val="24"/>
          <w:szCs w:val="24"/>
          <w:lang w:val="zh-CN"/>
        </w:rPr>
      </w:pPr>
      <w:r>
        <w:rPr>
          <w:rFonts w:hint="eastAsia" w:ascii="宋体" w:hAnsi="宋体" w:cs="宋体"/>
          <w:b/>
          <w:bCs/>
          <w:sz w:val="24"/>
          <w:szCs w:val="24"/>
        </w:rPr>
        <w:t xml:space="preserve">如有违反上述承诺的不良行为，本单位同意将其予以上网公示。</w:t>
      </w:r>
      <w:r/>
    </w:p>
    <w:p>
      <w:pPr>
        <w:ind w:firstLine="4560"/>
        <w:spacing w:line="480" w:lineRule="auto"/>
        <w:rPr>
          <w:rFonts w:ascii="宋体" w:hAnsi="宋体" w:cs="宋体"/>
          <w:color w:val="000000"/>
          <w:sz w:val="24"/>
          <w:szCs w:val="24"/>
          <w:lang w:val="zh-CN"/>
        </w:rPr>
      </w:pPr>
      <w:r>
        <w:rPr>
          <w:rFonts w:ascii="宋体" w:hAnsi="宋体" w:cs="宋体"/>
          <w:color w:val="000000"/>
          <w:sz w:val="24"/>
          <w:szCs w:val="24"/>
          <w:lang w:val="zh-CN"/>
        </w:rPr>
      </w:r>
      <w:r/>
    </w:p>
    <w:p>
      <w:pPr>
        <w:ind w:firstLine="4560"/>
        <w:spacing w:line="480" w:lineRule="auto"/>
        <w:rPr>
          <w:rFonts w:ascii="宋体" w:hAnsi="宋体" w:cs="宋体"/>
          <w:color w:val="000000"/>
          <w:sz w:val="24"/>
          <w:szCs w:val="24"/>
        </w:rPr>
      </w:pPr>
      <w:r>
        <w:rPr>
          <w:rFonts w:hint="eastAsia" w:ascii="宋体" w:hAnsi="宋体" w:cs="宋体"/>
          <w:color w:val="000000"/>
          <w:sz w:val="24"/>
          <w:szCs w:val="24"/>
          <w:lang w:val="zh-CN"/>
        </w:rPr>
        <w:t xml:space="preserve">供应商（</w:t>
      </w:r>
      <w:r>
        <w:rPr>
          <w:rFonts w:hint="eastAsia" w:ascii="宋体" w:hAnsi="宋体" w:cs="宋体"/>
          <w:color w:val="000000"/>
          <w:sz w:val="24"/>
          <w:szCs w:val="24"/>
        </w:rPr>
        <w:t xml:space="preserve">公章）：            </w:t>
      </w:r>
      <w:r/>
    </w:p>
    <w:p>
      <w:pPr>
        <w:jc w:val="center"/>
        <w:spacing w:line="480" w:lineRule="auto"/>
        <w:rPr>
          <w:rFonts w:ascii="宋体" w:hAnsi="宋体" w:cs="宋体"/>
          <w:b/>
          <w:bCs/>
          <w:color w:val="000000"/>
          <w:sz w:val="28"/>
          <w:szCs w:val="28"/>
        </w:rPr>
      </w:pPr>
      <w:r>
        <w:rPr>
          <w:rFonts w:hint="eastAsia" w:ascii="宋体" w:hAnsi="宋体" w:cs="宋体"/>
          <w:color w:val="000000"/>
          <w:sz w:val="24"/>
          <w:szCs w:val="24"/>
        </w:rPr>
        <w:t xml:space="preserve">                   日期： </w:t>
      </w:r>
      <w:r>
        <w:rPr>
          <w:rFonts w:hint="eastAsia" w:ascii="宋体" w:hAnsi="宋体" w:cs="宋体"/>
          <w:color w:val="000000"/>
          <w:sz w:val="24"/>
          <w:szCs w:val="24"/>
        </w:rPr>
        <w:t xml:space="preserve">  </w:t>
      </w:r>
      <w:r>
        <w:rPr>
          <w:rFonts w:hint="eastAsia" w:ascii="宋体" w:hAnsi="宋体" w:cs="宋体"/>
          <w:color w:val="000000"/>
          <w:sz w:val="24"/>
          <w:szCs w:val="24"/>
        </w:rPr>
        <w:t xml:space="preserve"> 年  月  日</w:t>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spacing w:line="500" w:lineRule="exact"/>
        <w:rPr>
          <w:rFonts w:ascii="宋体" w:hAnsi="宋体" w:cs="宋体"/>
          <w:sz w:val="24"/>
          <w:szCs w:val="24"/>
        </w:rPr>
        <w:outlineLvl w:val="0"/>
      </w:pPr>
      <w:r>
        <w:rPr>
          <w:rFonts w:ascii="宋体" w:hAnsi="宋体" w:cs="宋体"/>
          <w:sz w:val="24"/>
          <w:szCs w:val="24"/>
        </w:rPr>
      </w:r>
      <w:r/>
    </w:p>
    <w:p>
      <w:pPr>
        <w:rPr>
          <w:rFonts w:ascii="宋体" w:hAnsi="宋体" w:cs="宋体"/>
          <w:sz w:val="24"/>
          <w:szCs w:val="24"/>
        </w:rPr>
      </w:pPr>
      <w:r>
        <w:rPr>
          <w:rFonts w:hint="eastAsia" w:ascii="宋体" w:hAnsi="宋体" w:cs="宋体"/>
          <w:sz w:val="24"/>
          <w:szCs w:val="24"/>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bookmarkStart w:id="183" w:name="_Hlk233882518"/>
      <w:r>
        <w:rPr>
          <w:rFonts w:hint="eastAsia" w:ascii="宋体" w:hAnsi="宋体"/>
          <w:b/>
          <w:sz w:val="32"/>
          <w:szCs w:val="32"/>
        </w:rPr>
        <w:t xml:space="preserve">项目负责人无在建工程承诺书</w:t>
      </w:r>
      <w:r/>
    </w:p>
    <w:p>
      <w:pPr>
        <w:rPr>
          <w:rFonts w:ascii="宋体" w:hAnsi="宋体"/>
          <w:b/>
          <w:sz w:val="28"/>
          <w:szCs w:val="24"/>
        </w:rPr>
      </w:pPr>
      <w:r>
        <w:rPr>
          <w:rFonts w:ascii="宋体" w:hAnsi="宋体"/>
          <w:b/>
          <w:sz w:val="28"/>
          <w:szCs w:val="24"/>
        </w:rPr>
      </w:r>
      <w:r/>
    </w:p>
    <w:p>
      <w:pPr>
        <w:spacing w:line="360" w:lineRule="auto"/>
        <w:widowControl/>
        <w:rPr>
          <w:rFonts w:ascii="宋体" w:hAnsi="宋体"/>
          <w:spacing w:val="8"/>
          <w:sz w:val="28"/>
          <w:szCs w:val="28"/>
          <w:u w:val="single"/>
        </w:rPr>
      </w:pPr>
      <w:r>
        <w:rPr>
          <w:rFonts w:hint="eastAsia" w:ascii="宋体" w:hAnsi="宋体"/>
          <w:spacing w:val="8"/>
          <w:sz w:val="28"/>
          <w:szCs w:val="28"/>
          <w:u w:val="single"/>
        </w:rPr>
        <w:t xml:space="preserve">南通市海门区悦来镇人民政府：</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w:t>
      </w:r>
      <w:r>
        <w:rPr>
          <w:rFonts w:hint="eastAsia" w:ascii="宋体" w:hAnsi="宋体"/>
          <w:spacing w:val="8"/>
          <w:sz w:val="28"/>
          <w:szCs w:val="28"/>
          <w:u w:val="single"/>
        </w:rPr>
        <w:t xml:space="preserve">南通市海门区悦来镇人民政府采购悦安小区3号楼加装电梯工程项目</w:t>
      </w:r>
      <w:r>
        <w:rPr>
          <w:rFonts w:hint="eastAsia" w:ascii="宋体" w:hAnsi="宋体"/>
          <w:spacing w:val="8"/>
          <w:sz w:val="28"/>
          <w:szCs w:val="28"/>
        </w:rPr>
        <w:t xml:space="preserve">（项目名称）投标的申请，拟派项目负责人为。现我单位向贵单位慎重承诺：</w:t>
      </w:r>
      <w:r/>
    </w:p>
    <w:p>
      <w:pPr>
        <w:ind w:firstLine="592"/>
        <w:spacing w:line="360" w:lineRule="auto"/>
        <w:rPr>
          <w:rFonts w:ascii="宋体" w:hAnsi="宋体"/>
          <w:szCs w:val="24"/>
        </w:rPr>
      </w:pPr>
      <w:r>
        <w:rPr>
          <w:rFonts w:hint="eastAsia" w:ascii="宋体" w:hAnsi="宋体"/>
          <w:spacing w:val="8"/>
          <w:sz w:val="28"/>
          <w:szCs w:val="28"/>
        </w:rPr>
        <w:t xml:space="preserve">拟派项目负责人从现在开始至本项目投标文件截止时间内无在建项目，如果我方被查实在此阶段项目负责人有在建项目，那么我方愿意放弃收回履约保证金的权利，同时愿意接受被列为不诚信单位的处理。</w:t>
      </w:r>
      <w:r/>
    </w:p>
    <w:p>
      <w:pPr>
        <w:spacing w:line="600" w:lineRule="exact"/>
        <w:rPr>
          <w:rFonts w:ascii="宋体" w:hAnsi="宋体"/>
          <w:szCs w:val="24"/>
        </w:rPr>
      </w:pPr>
      <w:r>
        <w:rPr>
          <w:rFonts w:ascii="宋体" w:hAnsi="宋体"/>
          <w:szCs w:val="24"/>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szCs w:val="24"/>
        </w:rPr>
      </w:pPr>
      <w:r>
        <w:rPr>
          <w:rFonts w:hint="eastAsia" w:ascii="宋体" w:hAnsi="宋体"/>
          <w:sz w:val="28"/>
          <w:szCs w:val="28"/>
        </w:rPr>
        <w:t xml:space="preserve">　　　　　　　　　　      年   月    日</w:t>
      </w:r>
      <w:bookmarkEnd w:id="183"/>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br w:type="page" w:clear="all"/>
      </w:r>
      <w:r/>
    </w:p>
    <w:p>
      <w:pPr>
        <w:rPr>
          <w:rFonts w:ascii="宋体" w:hAnsi="宋体" w:cs="宋体"/>
          <w:sz w:val="24"/>
          <w:szCs w:val="24"/>
        </w:rPr>
      </w:pPr>
      <w:r>
        <w:rPr>
          <w:rFonts w:hint="eastAsia" w:ascii="宋体" w:hAnsi="宋体" w:cs="宋体"/>
          <w:sz w:val="24"/>
          <w:szCs w:val="24"/>
        </w:rPr>
        <w:t xml:space="preserve">附件</w:t>
      </w:r>
      <w:r>
        <w:rPr>
          <w:rFonts w:ascii="宋体" w:hAnsi="宋体" w:cs="宋体"/>
          <w:sz w:val="24"/>
          <w:szCs w:val="24"/>
        </w:rPr>
        <w:t xml:space="preserve">6</w:t>
      </w:r>
      <w:r>
        <w:rPr>
          <w:rFonts w:hint="eastAsia" w:ascii="宋体" w:hAnsi="宋体" w:cs="宋体"/>
          <w:sz w:val="24"/>
          <w:szCs w:val="24"/>
        </w:rPr>
        <w:t xml:space="preserve">：</w:t>
      </w:r>
      <w:r/>
    </w:p>
    <w:p>
      <w:pPr>
        <w:jc w:val="center"/>
        <w:rPr>
          <w:rFonts w:ascii="宋体" w:hAnsi="宋体" w:cs="宋体"/>
          <w:b/>
          <w:sz w:val="28"/>
          <w:szCs w:val="28"/>
        </w:rPr>
      </w:pPr>
      <w:r>
        <w:rPr>
          <w:rFonts w:hint="eastAsia" w:ascii="宋体" w:hAnsi="宋体" w:cs="宋体"/>
          <w:b/>
          <w:sz w:val="28"/>
          <w:szCs w:val="28"/>
        </w:rPr>
        <w:t xml:space="preserve">共同投标协议</w:t>
      </w:r>
      <w:r/>
    </w:p>
    <w:p>
      <w:pPr>
        <w:ind w:firstLine="420"/>
        <w:spacing w:line="40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（所有成员单位名称）自愿组成</w:t>
      </w:r>
      <w:r>
        <w:rPr>
          <w:rFonts w:hint="eastAsia" w:ascii="宋体" w:hAnsi="宋体" w:cs="宋体"/>
          <w:szCs w:val="21"/>
          <w:u w:val="single"/>
        </w:rPr>
        <w:t xml:space="preserve">           </w:t>
      </w:r>
      <w:r>
        <w:rPr>
          <w:rFonts w:hint="eastAsia" w:ascii="宋体" w:hAnsi="宋体" w:cs="宋体"/>
          <w:szCs w:val="21"/>
        </w:rPr>
        <w:t xml:space="preserve">（联合体名称）联合体，共同参加</w:t>
      </w:r>
      <w:r>
        <w:rPr>
          <w:rFonts w:hint="eastAsia" w:ascii="宋体" w:hAnsi="宋体" w:cs="宋体"/>
          <w:szCs w:val="21"/>
          <w:u w:val="single"/>
        </w:rPr>
        <w:t xml:space="preserve">         </w:t>
      </w:r>
      <w:r>
        <w:rPr>
          <w:rFonts w:hint="eastAsia" w:ascii="宋体" w:hAnsi="宋体" w:cs="宋体"/>
          <w:szCs w:val="21"/>
        </w:rPr>
        <w:t xml:space="preserve">（项目名称）投标。现就联合体投标事宜订立如下协议。</w:t>
      </w:r>
      <w:r/>
    </w:p>
    <w:p>
      <w:pPr>
        <w:ind w:firstLine="420"/>
        <w:spacing w:line="40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w:t>
      </w:r>
      <w:r>
        <w:rPr>
          <w:rFonts w:hint="eastAsia" w:ascii="宋体" w:hAnsi="宋体" w:cs="宋体"/>
          <w:szCs w:val="21"/>
        </w:rPr>
        <w:t xml:space="preserve">（某成员单位名称）为</w:t>
      </w:r>
      <w:r>
        <w:rPr>
          <w:rFonts w:hint="eastAsia" w:ascii="宋体" w:hAnsi="宋体" w:cs="宋体"/>
          <w:szCs w:val="21"/>
          <w:u w:val="single"/>
        </w:rPr>
        <w:t xml:space="preserve">         </w:t>
      </w:r>
      <w:r>
        <w:rPr>
          <w:rFonts w:hint="eastAsia" w:ascii="宋体" w:hAnsi="宋体" w:cs="宋体"/>
          <w:szCs w:val="21"/>
        </w:rPr>
        <w:t xml:space="preserve">（联合体名称）牵头人。</w:t>
      </w:r>
      <w:r/>
    </w:p>
    <w:p>
      <w:pPr>
        <w:ind w:firstLine="420"/>
        <w:spacing w:line="400" w:lineRule="exact"/>
        <w:rPr>
          <w:rFonts w:hint="eastAsia" w:ascii="宋体" w:hAnsi="宋体" w:cs="宋体"/>
          <w:szCs w:val="21"/>
        </w:rPr>
      </w:pPr>
      <w:r>
        <w:rPr>
          <w:rFonts w:hint="eastAsia" w:ascii="宋体" w:hAnsi="宋体" w:cs="宋体"/>
          <w:szCs w:val="21"/>
        </w:rPr>
        <w:t xml:space="preserve">2.联合体牵头人合法代表联合体各成员负责本招标项目投标和合同谈判活动，并代表联合体提交和接收相关的资料、信息及指示，并处理与之有关的一切事务，负责合同实施阶段的主办、组织和协调工作。</w:t>
      </w:r>
      <w:r/>
    </w:p>
    <w:p>
      <w:pPr>
        <w:ind w:firstLine="420"/>
        <w:spacing w:line="400" w:lineRule="exact"/>
        <w:rPr>
          <w:rFonts w:hint="eastAsia" w:ascii="宋体" w:hAnsi="宋体" w:cs="宋体"/>
          <w:szCs w:val="21"/>
        </w:rPr>
      </w:pPr>
      <w:r>
        <w:rPr>
          <w:rFonts w:hint="eastAsia" w:ascii="宋体" w:hAnsi="宋体" w:cs="宋体"/>
          <w:szCs w:val="21"/>
        </w:rPr>
        <w:t xml:space="preserve">3.联合体将严格按照招标文件的各项要求，递交投标文件，履行中标合同，共同承担合同规定的义务和责任，联合体各成员单位就中标项目向招标人（发包人）承担连带责任。</w:t>
      </w:r>
      <w:r/>
    </w:p>
    <w:p>
      <w:pPr>
        <w:ind w:firstLine="420"/>
        <w:spacing w:line="400" w:lineRule="exact"/>
        <w:rPr>
          <w:rFonts w:hint="eastAsia" w:ascii="宋体" w:hAnsi="宋体" w:cs="宋体"/>
          <w:szCs w:val="21"/>
        </w:rPr>
      </w:pPr>
      <w:r>
        <w:rPr>
          <w:rFonts w:hint="eastAsia" w:ascii="宋体" w:hAnsi="宋体" w:cs="宋体"/>
          <w:szCs w:val="21"/>
        </w:rPr>
        <w:t xml:space="preserve">4.联合体各成员单位内部的职责分工如下：</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u w:val="single"/>
        </w:rPr>
        <w:t xml:space="preserve">                                                                          。 </w:t>
      </w:r>
      <w:r/>
    </w:p>
    <w:p>
      <w:pPr>
        <w:ind w:firstLine="420"/>
        <w:spacing w:line="400" w:lineRule="exact"/>
        <w:rPr>
          <w:rFonts w:hint="eastAsia" w:ascii="宋体" w:hAnsi="宋体" w:cs="宋体"/>
          <w:szCs w:val="21"/>
        </w:rPr>
      </w:pPr>
      <w:r>
        <w:rPr>
          <w:rFonts w:hint="eastAsia" w:ascii="宋体" w:hAnsi="宋体" w:cs="宋体"/>
          <w:szCs w:val="21"/>
        </w:rPr>
        <w:t xml:space="preserve">5.其他约定：</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400" w:lineRule="exact"/>
        <w:rPr>
          <w:rFonts w:hint="eastAsia" w:ascii="宋体" w:hAnsi="宋体" w:cs="宋体"/>
          <w:szCs w:val="21"/>
          <w:u w:val="single"/>
        </w:rPr>
      </w:pP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u w:val="single"/>
        </w:rPr>
        <w:t xml:space="preserve">                                                                         。  </w:t>
      </w:r>
      <w:r/>
    </w:p>
    <w:p>
      <w:pPr>
        <w:ind w:firstLine="420"/>
        <w:spacing w:line="400" w:lineRule="exact"/>
        <w:rPr>
          <w:rFonts w:hint="eastAsia" w:ascii="宋体" w:hAnsi="宋体" w:cs="宋体"/>
          <w:szCs w:val="21"/>
        </w:rPr>
      </w:pPr>
      <w:r>
        <w:rPr>
          <w:rFonts w:hint="eastAsia" w:ascii="宋体" w:hAnsi="宋体" w:cs="宋体"/>
          <w:szCs w:val="21"/>
        </w:rPr>
        <w:t xml:space="preserve">6.本协议书自签署之日起生效，合同履行完毕后自动失效。</w:t>
      </w:r>
      <w:r/>
    </w:p>
    <w:p>
      <w:pPr>
        <w:spacing w:line="400" w:lineRule="exact"/>
        <w:rPr>
          <w:rFonts w:hint="eastAsia" w:ascii="宋体" w:hAnsi="宋体" w:cs="宋体"/>
          <w:szCs w:val="21"/>
        </w:rPr>
      </w:pPr>
      <w:r>
        <w:rPr>
          <w:rFonts w:hint="eastAsia" w:ascii="宋体" w:hAnsi="宋体" w:cs="宋体"/>
          <w:szCs w:val="21"/>
        </w:rPr>
        <w:t xml:space="preserve">    7.本协议书一式</w:t>
      </w:r>
      <w:r>
        <w:rPr>
          <w:rFonts w:hint="eastAsia" w:ascii="宋体" w:hAnsi="宋体" w:cs="宋体"/>
          <w:szCs w:val="21"/>
          <w:u w:val="single"/>
        </w:rPr>
        <w:t xml:space="preserve">   </w:t>
      </w:r>
      <w:r>
        <w:rPr>
          <w:rFonts w:hint="eastAsia" w:ascii="宋体" w:hAnsi="宋体" w:cs="宋体"/>
          <w:szCs w:val="21"/>
        </w:rPr>
        <w:t xml:space="preserve">份，联合体成员和招标人各执一份。</w:t>
      </w:r>
      <w:r/>
    </w:p>
    <w:p>
      <w:pPr>
        <w:ind w:firstLine="420"/>
        <w:spacing w:line="400" w:lineRule="exact"/>
        <w:rPr>
          <w:rFonts w:hint="eastAsia" w:ascii="宋体" w:hAnsi="宋体" w:cs="宋体"/>
          <w:szCs w:val="21"/>
        </w:rPr>
      </w:pPr>
      <w:r>
        <w:rPr>
          <w:rFonts w:hint="eastAsia" w:ascii="宋体" w:hAnsi="宋体" w:cs="宋体"/>
          <w:szCs w:val="21"/>
        </w:rPr>
        <w:t xml:space="preserve">注：本协议书由委托代理人签字的，应附法定代表人签字的授权委托书。</w:t>
      </w:r>
      <w:r/>
    </w:p>
    <w:p>
      <w:pPr>
        <w:spacing w:line="440" w:lineRule="exact"/>
        <w:rPr>
          <w:rFonts w:hint="eastAsia" w:ascii="宋体" w:hAnsi="宋体" w:cs="宋体"/>
          <w:szCs w:val="21"/>
        </w:rPr>
      </w:pPr>
      <w:r>
        <w:rPr>
          <w:rFonts w:hint="eastAsia" w:ascii="宋体" w:hAnsi="宋体" w:cs="宋体"/>
          <w:szCs w:val="21"/>
        </w:rPr>
      </w:r>
      <w:r/>
    </w:p>
    <w:p>
      <w:pPr>
        <w:spacing w:line="440" w:lineRule="exact"/>
        <w:rPr>
          <w:rFonts w:hint="eastAsia" w:ascii="宋体" w:hAnsi="宋体" w:cs="宋体"/>
          <w:szCs w:val="21"/>
        </w:rPr>
      </w:pPr>
      <w:r>
        <w:rPr>
          <w:rFonts w:hint="eastAsia" w:ascii="宋体" w:hAnsi="宋体" w:cs="宋体"/>
          <w:szCs w:val="21"/>
        </w:rPr>
        <w:t xml:space="preserve">牵头人名称：</w:t>
      </w:r>
      <w:r>
        <w:rPr>
          <w:rFonts w:hint="eastAsia" w:ascii="宋体" w:hAnsi="宋体" w:cs="宋体"/>
          <w:szCs w:val="21"/>
          <w:u w:val="single"/>
        </w:rPr>
        <w:t xml:space="preserve">                                 </w:t>
      </w:r>
      <w:r>
        <w:rPr>
          <w:rFonts w:hint="eastAsia" w:ascii="宋体" w:hAnsi="宋体" w:cs="宋体"/>
          <w:szCs w:val="21"/>
        </w:rPr>
        <w:t xml:space="preserve">（盖单位公章）</w:t>
      </w:r>
      <w:r/>
    </w:p>
    <w:p>
      <w:pPr>
        <w:spacing w:line="440" w:lineRule="exact"/>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（签字或印章）</w:t>
      </w:r>
      <w:r/>
    </w:p>
    <w:p>
      <w:pPr>
        <w:spacing w:line="440" w:lineRule="exact"/>
        <w:rPr>
          <w:rFonts w:hint="eastAsia" w:ascii="宋体" w:hAnsi="宋体" w:cs="宋体"/>
          <w:szCs w:val="21"/>
        </w:rPr>
      </w:pPr>
      <w:r>
        <w:rPr>
          <w:rFonts w:hint="eastAsia" w:ascii="宋体" w:hAnsi="宋体" w:cs="宋体"/>
          <w:szCs w:val="21"/>
        </w:rPr>
        <w:t xml:space="preserve">成员名称：</w:t>
      </w:r>
      <w:r>
        <w:rPr>
          <w:rFonts w:hint="eastAsia" w:ascii="宋体" w:hAnsi="宋体" w:cs="宋体"/>
          <w:szCs w:val="21"/>
          <w:u w:val="single"/>
        </w:rPr>
        <w:t xml:space="preserve">                                 </w:t>
      </w:r>
      <w:r>
        <w:rPr>
          <w:rFonts w:hint="eastAsia" w:ascii="宋体" w:hAnsi="宋体" w:cs="宋体"/>
          <w:szCs w:val="21"/>
        </w:rPr>
        <w:t xml:space="preserve">（盖单位公章）</w:t>
      </w:r>
      <w:r/>
    </w:p>
    <w:p>
      <w:pPr>
        <w:spacing w:line="440" w:lineRule="exact"/>
        <w:rPr>
          <w:rFonts w:hint="eastAsia"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（签字或印章）</w:t>
      </w:r>
      <w:r/>
    </w:p>
    <w:p>
      <w:pPr>
        <w:ind w:firstLine="210"/>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cs="宋体"/>
          <w:sz w:val="24"/>
          <w:szCs w:val="24"/>
        </w:rPr>
      </w:pPr>
      <w:r>
        <w:br w:type="page" w:clear="all"/>
      </w:r>
      <w:r>
        <w:rPr>
          <w:rFonts w:hint="eastAsia" w:ascii="宋体" w:hAnsi="宋体" w:cs="宋体"/>
          <w:sz w:val="24"/>
          <w:szCs w:val="24"/>
        </w:rPr>
        <w:t xml:space="preserve">附件</w:t>
      </w:r>
      <w:r>
        <w:rPr>
          <w:rFonts w:ascii="宋体" w:hAnsi="宋体" w:cs="宋体"/>
          <w:sz w:val="24"/>
          <w:szCs w:val="24"/>
        </w:rPr>
        <w:t xml:space="preserve">7</w:t>
      </w:r>
      <w:r>
        <w:rPr>
          <w:rFonts w:hint="eastAsia" w:ascii="宋体" w:hAnsi="宋体" w:cs="宋体"/>
          <w:sz w:val="24"/>
          <w:szCs w:val="24"/>
        </w:rPr>
        <w:t xml:space="preserve">：</w:t>
      </w:r>
      <w:r/>
    </w:p>
    <w:p>
      <w:pPr>
        <w:pStyle w:val="719"/>
      </w:p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南通市海门区悦来镇人民政府采购悦安小区3号楼加装电梯工程项目</w:t>
      </w:r>
      <w:r/>
    </w:p>
    <w:p>
      <w:pPr>
        <w:jc w:val="center"/>
        <w:spacing w:line="360" w:lineRule="auto"/>
        <w:widowControl/>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报价承诺函</w:t>
      </w:r>
      <w:r/>
    </w:p>
    <w:p>
      <w:pPr>
        <w:spacing w:line="360" w:lineRule="auto"/>
        <w:rPr>
          <w:rFonts w:ascii="方正仿宋_GBK"/>
          <w:szCs w:val="21"/>
          <w:u w:val="single"/>
        </w:rPr>
      </w:pPr>
      <w:r>
        <w:rPr>
          <w:rFonts w:ascii="方正仿宋_GBK"/>
          <w:szCs w:val="21"/>
          <w:u w:val="single"/>
        </w:rPr>
      </w:r>
      <w:r/>
    </w:p>
    <w:p>
      <w:pPr>
        <w:spacing w:line="360" w:lineRule="auto"/>
        <w:rPr>
          <w:rFonts w:ascii="方正仿宋_GBK"/>
          <w:sz w:val="28"/>
          <w:szCs w:val="28"/>
        </w:rPr>
      </w:pPr>
      <w:r>
        <w:rPr>
          <w:rFonts w:hint="eastAsia" w:ascii="方正仿宋_GBK"/>
          <w:sz w:val="28"/>
          <w:szCs w:val="28"/>
          <w:u w:val="single"/>
        </w:rPr>
        <w:t xml:space="preserve">南通市海门区悦来镇人民政府</w:t>
      </w:r>
      <w:r>
        <w:rPr>
          <w:rFonts w:hint="eastAsia" w:ascii="方正仿宋_GBK"/>
          <w:sz w:val="28"/>
          <w:szCs w:val="28"/>
        </w:rPr>
        <w:t xml:space="preserve">：</w:t>
      </w:r>
      <w:r/>
    </w:p>
    <w:p>
      <w:pPr>
        <w:ind w:firstLine="560"/>
        <w:spacing w:line="360" w:lineRule="auto"/>
        <w:rPr>
          <w:rFonts w:ascii="宋体" w:hAnsi="宋体" w:cs="宋体"/>
          <w:sz w:val="28"/>
          <w:szCs w:val="28"/>
        </w:rPr>
      </w:pPr>
      <w:r>
        <w:rPr>
          <w:rFonts w:hint="eastAsia" w:ascii="方正仿宋_GBK"/>
          <w:sz w:val="28"/>
          <w:szCs w:val="28"/>
        </w:rPr>
        <w:t xml:space="preserve">我单位郑重承诺我单位报价未超过最高限价。我单位报价</w:t>
      </w:r>
      <w:r>
        <w:rPr>
          <w:rFonts w:hint="eastAsia" w:ascii="宋体" w:hAnsi="宋体" w:cs="宋体"/>
          <w:sz w:val="28"/>
          <w:szCs w:val="28"/>
        </w:rPr>
        <w:t xml:space="preserve">包括但不限于完成本项目所必须的所有工作及其他辅助工作的相关费用及响应招标文件要求的所有费用。</w:t>
      </w:r>
      <w:r/>
    </w:p>
    <w:p>
      <w:pPr>
        <w:spacing w:after="120"/>
        <w:rPr>
          <w:sz w:val="28"/>
          <w:szCs w:val="28"/>
        </w:rPr>
      </w:pPr>
      <w:r>
        <w:rPr>
          <w:sz w:val="28"/>
          <w:szCs w:val="28"/>
        </w:rPr>
      </w:r>
      <w:r/>
    </w:p>
    <w:p>
      <w:pPr>
        <w:ind w:right="560" w:firstLine="5880"/>
        <w:spacing w:line="360" w:lineRule="auto"/>
        <w:rPr>
          <w:rFonts w:ascii="宋体" w:hAnsi="宋体"/>
          <w:sz w:val="28"/>
          <w:szCs w:val="28"/>
        </w:rPr>
      </w:pPr>
      <w:r>
        <w:rPr>
          <w:rFonts w:hint="eastAsia" w:ascii="宋体" w:hAnsi="宋体"/>
          <w:sz w:val="28"/>
          <w:szCs w:val="28"/>
        </w:rPr>
        <w:t xml:space="preserve">供应商：（盖章）</w:t>
      </w:r>
      <w:r/>
    </w:p>
    <w:p>
      <w:pPr>
        <w:ind w:firstLine="420"/>
        <w:jc w:val="center"/>
        <w:spacing w:line="360" w:lineRule="auto"/>
        <w:rPr>
          <w:rFonts w:ascii="宋体" w:hAnsi="宋体"/>
          <w:sz w:val="28"/>
          <w:szCs w:val="28"/>
        </w:rPr>
      </w:pPr>
      <w:r>
        <w:rPr>
          <w:rFonts w:hint="eastAsia" w:ascii="宋体" w:hAnsi="宋体"/>
          <w:sz w:val="28"/>
          <w:szCs w:val="28"/>
        </w:rPr>
        <w:t xml:space="preserve">                                  年</w:t>
      </w:r>
      <w:r>
        <w:rPr>
          <w:rFonts w:hint="eastAsia" w:ascii="宋体" w:hAnsi="宋体"/>
          <w:sz w:val="28"/>
          <w:szCs w:val="28"/>
        </w:rPr>
        <w:tab/>
        <w:t xml:space="preserve"> </w:t>
      </w:r>
      <w:r>
        <w:rPr>
          <w:rFonts w:hint="eastAsia" w:ascii="宋体" w:hAnsi="宋体"/>
          <w:sz w:val="28"/>
          <w:szCs w:val="28"/>
        </w:rPr>
        <w:t xml:space="preserve"> </w:t>
      </w:r>
      <w:r>
        <w:rPr>
          <w:rFonts w:hint="eastAsia" w:ascii="宋体" w:hAnsi="宋体"/>
          <w:sz w:val="28"/>
          <w:szCs w:val="28"/>
        </w:rPr>
        <w:t xml:space="preserve">月 </w:t>
      </w:r>
      <w:r>
        <w:rPr>
          <w:rFonts w:hint="eastAsia" w:ascii="宋体" w:hAnsi="宋体"/>
          <w:sz w:val="28"/>
          <w:szCs w:val="28"/>
        </w:rPr>
        <w:tab/>
        <w:t xml:space="preserve">日</w:t>
      </w:r>
      <w:r/>
    </w:p>
    <w:p>
      <w:pPr>
        <w:jc w:val="left"/>
        <w:rPr>
          <w:rFonts w:ascii="宋体" w:hAnsi="宋体" w:cs="宋体"/>
          <w:bCs/>
          <w:color w:val="000000"/>
          <w:sz w:val="24"/>
          <w:szCs w:val="24"/>
        </w:rPr>
      </w:pPr>
      <w:r>
        <w:rPr>
          <w:rFonts w:ascii="宋体" w:hAnsi="宋体" w:cs="宋体"/>
          <w:bCs/>
          <w:color w:val="000000"/>
          <w:sz w:val="24"/>
          <w:szCs w:val="24"/>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Style w:val="726"/>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6"/>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6"/>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6"/>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6"/>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6"/>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6"/>
        <w:rPr>
          <w:rFonts w:ascii="宋体" w:hAnsi="宋体" w:cs="宋体"/>
          <w:b/>
          <w:sz w:val="32"/>
        </w:rPr>
      </w:pPr>
      <w:r>
        <w:rPr>
          <w:rFonts w:ascii="宋体" w:hAnsi="宋体" w:cs="宋体"/>
          <w:b/>
          <w:sz w:val="32"/>
        </w:rPr>
      </w:r>
      <w:r/>
    </w:p>
    <w:p>
      <w:pPr>
        <w:rPr>
          <w:rFonts w:ascii="宋体" w:hAnsi="宋体" w:cs="宋体"/>
          <w:b/>
          <w:sz w:val="32"/>
        </w:rPr>
      </w:pPr>
      <w:r>
        <w:rPr>
          <w:rFonts w:ascii="宋体" w:hAnsi="宋体" w:cs="宋体"/>
          <w:b/>
          <w:sz w:val="32"/>
        </w:rPr>
      </w:r>
      <w:r/>
    </w:p>
    <w:p>
      <w:pPr>
        <w:pStyle w:val="726"/>
        <w:rPr>
          <w:rFonts w:ascii="宋体" w:hAnsi="宋体" w:cs="宋体"/>
          <w:b/>
          <w:sz w:val="32"/>
        </w:rPr>
      </w:pPr>
      <w:r>
        <w:rPr>
          <w:rFonts w:ascii="宋体" w:hAnsi="宋体" w:cs="宋体"/>
          <w:b/>
          <w:sz w:val="32"/>
        </w:rPr>
      </w:r>
      <w:r/>
    </w:p>
    <w:p>
      <w:pPr>
        <w:rPr>
          <w:rFonts w:ascii="宋体" w:hAnsi="宋体" w:cs="宋体"/>
          <w:b/>
          <w:bCs/>
          <w:sz w:val="32"/>
          <w:szCs w:val="32"/>
        </w:rPr>
      </w:pPr>
      <w:r>
        <w:rPr>
          <w:rFonts w:ascii="宋体" w:hAnsi="宋体" w:cs="宋体"/>
          <w:b/>
          <w:sz w:val="32"/>
        </w:rPr>
      </w:r>
      <w:r>
        <w:rPr>
          <w:rFonts w:ascii="宋体" w:hAnsi="宋体" w:cs="宋体"/>
          <w:b/>
          <w:sz w:val="32"/>
        </w:rPr>
      </w:r>
      <w:r/>
    </w:p>
    <w:p>
      <w:pPr>
        <w:rPr>
          <w:rFonts w:ascii="宋体" w:hAnsi="宋体" w:cs="宋体"/>
          <w:b/>
          <w:bCs/>
          <w:sz w:val="32"/>
          <w:szCs w:val="32"/>
        </w:rPr>
      </w:pPr>
      <w:r>
        <w:rPr>
          <w:rFonts w:ascii="宋体" w:hAnsi="宋体" w:cs="宋体"/>
          <w:b/>
          <w:bCs/>
          <w:sz w:val="32"/>
          <w:szCs w:val="32"/>
        </w:rPr>
      </w:r>
      <w:r>
        <w:rPr>
          <w:rFonts w:ascii="宋体" w:hAnsi="宋体" w:cs="宋体"/>
          <w:b/>
          <w:bCs/>
          <w:sz w:val="32"/>
          <w:szCs w:val="32"/>
        </w:rPr>
      </w:r>
      <w:r/>
    </w:p>
    <w:p>
      <w:pPr>
        <w:rPr>
          <w:rFonts w:ascii="宋体" w:hAnsi="宋体" w:cs="宋体"/>
          <w:b/>
          <w:bCs/>
          <w:sz w:val="32"/>
          <w:szCs w:val="32"/>
        </w:rPr>
      </w:pPr>
      <w:r>
        <w:rPr>
          <w:rFonts w:ascii="宋体" w:hAnsi="宋体" w:cs="宋体"/>
          <w:b/>
          <w:sz w:val="32"/>
        </w:rPr>
      </w:r>
      <w:r/>
    </w:p>
    <w:p>
      <w:pPr>
        <w:rPr>
          <w:rFonts w:ascii="宋体" w:hAnsi="宋体" w:cs="宋体"/>
          <w:sz w:val="24"/>
          <w:szCs w:val="24"/>
        </w:rPr>
      </w:pPr>
      <w:r>
        <w:rPr>
          <w:rFonts w:ascii="宋体" w:hAnsi="宋体" w:cs="宋体"/>
          <w:sz w:val="24"/>
          <w:szCs w:val="24"/>
        </w:rPr>
      </w:r>
      <w:r/>
    </w:p>
    <w:p>
      <w:r>
        <w:rPr>
          <w:rFonts w:hint="eastAsia" w:ascii="宋体" w:hAnsi="宋体" w:cs="宋体"/>
          <w:sz w:val="24"/>
          <w:szCs w:val="24"/>
        </w:rPr>
        <w:t xml:space="preserve">附件</w:t>
      </w:r>
      <w:r>
        <w:rPr>
          <w:rFonts w:ascii="宋体" w:hAnsi="宋体" w:cs="宋体"/>
          <w:sz w:val="24"/>
          <w:szCs w:val="24"/>
        </w:rPr>
        <w:t xml:space="preserve">8</w:t>
      </w:r>
      <w:r>
        <w:rPr>
          <w:rFonts w:hint="eastAsia" w:ascii="宋体" w:hAnsi="宋体" w:cs="宋体"/>
          <w:sz w:val="24"/>
          <w:szCs w:val="24"/>
        </w:rPr>
        <w:t xml:space="preserve">：</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南通市海门区悦来镇人民政府采购悦安小区3号楼加装电梯工程项目</w:t>
      </w:r>
      <w:r/>
    </w:p>
    <w:p>
      <w:pPr>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32"/>
        </w:rPr>
        <w:t xml:space="preserve">报价一览表</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rPr>
          <w:rFonts w:ascii="宋体" w:hAnsi="宋体" w:cs="宋体"/>
          <w:sz w:val="28"/>
          <w:szCs w:val="28"/>
        </w:rPr>
      </w:pPr>
      <w:r>
        <w:rPr>
          <w:rFonts w:hint="eastAsia" w:ascii="宋体" w:hAnsi="宋体" w:cs="宋体"/>
          <w:sz w:val="28"/>
          <w:szCs w:val="28"/>
        </w:rPr>
        <w:t xml:space="preserve">供应商全称（盖章）：</w:t>
      </w:r>
      <w:r/>
    </w:p>
    <w:p>
      <w:pPr>
        <w:ind w:firstLine="480"/>
        <w:rPr>
          <w:rFonts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rPr>
        <w:t xml:space="preserve">JSZC-320614-JSBY-T2026-0022</w:t>
      </w:r>
      <w:r/>
    </w:p>
    <w:tbl>
      <w:tblPr>
        <w:tblStyle w:val="922"/>
        <w:tblW w:w="95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745"/>
        <w:gridCol w:w="2483"/>
        <w:gridCol w:w="2193"/>
        <w:gridCol w:w="1118"/>
      </w:tblGrid>
      <w:tr>
        <w:trPr>
          <w:jc w:val="center"/>
          <w:trHeight w:val="788"/>
        </w:trPr>
        <w:tc>
          <w:tcPr>
            <w:tcMar>
              <w:left w:w="15" w:type="dxa"/>
              <w:top w:w="15" w:type="dxa"/>
              <w:right w:w="15" w:type="dxa"/>
              <w:bottom w:w="15" w:type="dxa"/>
            </w:tcMar>
            <w:tcW w:w="3745"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项目名称</w:t>
            </w:r>
            <w:r/>
          </w:p>
        </w:tc>
        <w:tc>
          <w:tcPr>
            <w:tcMar>
              <w:left w:w="15" w:type="dxa"/>
              <w:top w:w="15" w:type="dxa"/>
              <w:right w:w="15" w:type="dxa"/>
              <w:bottom w:w="15" w:type="dxa"/>
            </w:tcMar>
            <w:tcW w:w="2483"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最高限价（元）</w:t>
            </w:r>
            <w:r/>
          </w:p>
        </w:tc>
        <w:tc>
          <w:tcPr>
            <w:tcMar>
              <w:left w:w="15" w:type="dxa"/>
              <w:top w:w="15" w:type="dxa"/>
              <w:right w:w="15" w:type="dxa"/>
              <w:bottom w:w="15" w:type="dxa"/>
            </w:tcMar>
            <w:tcW w:w="2193"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投标报价（元）</w:t>
            </w:r>
            <w:r/>
          </w:p>
        </w:tc>
        <w:tc>
          <w:tcPr>
            <w:tcMar>
              <w:left w:w="15" w:type="dxa"/>
              <w:top w:w="15" w:type="dxa"/>
              <w:right w:w="15" w:type="dxa"/>
              <w:bottom w:w="15" w:type="dxa"/>
            </w:tcMar>
            <w:tcW w:w="1118" w:type="dxa"/>
            <w:vAlign w:val="center"/>
            <w:textDirection w:val="lrTb"/>
            <w:noWrap w:val="false"/>
          </w:tcPr>
          <w:p>
            <w:pPr>
              <w:jc w:val="center"/>
              <w:rPr>
                <w:rFonts w:ascii="宋体" w:hAnsi="宋体" w:cs="宋体"/>
                <w:b/>
                <w:bCs/>
                <w:sz w:val="28"/>
                <w:szCs w:val="28"/>
              </w:rPr>
            </w:pPr>
            <w:r>
              <w:rPr>
                <w:rFonts w:hint="eastAsia" w:ascii="宋体" w:hAnsi="宋体" w:cs="宋体"/>
                <w:b/>
                <w:bCs/>
                <w:sz w:val="28"/>
                <w:szCs w:val="28"/>
              </w:rPr>
              <w:t xml:space="preserve">备注</w:t>
            </w:r>
            <w:r/>
          </w:p>
        </w:tc>
      </w:tr>
      <w:tr>
        <w:trPr>
          <w:jc w:val="center"/>
          <w:trHeight w:val="2522"/>
        </w:trPr>
        <w:tc>
          <w:tcPr>
            <w:tcMar>
              <w:left w:w="15" w:type="dxa"/>
              <w:top w:w="15" w:type="dxa"/>
              <w:right w:w="15" w:type="dxa"/>
              <w:bottom w:w="15" w:type="dxa"/>
            </w:tcMar>
            <w:tcW w:w="3745"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南通市海门区悦来镇人民政府采购悦安小区3号楼加装电梯工程项目</w:t>
            </w:r>
            <w:r/>
          </w:p>
        </w:tc>
        <w:tc>
          <w:tcPr>
            <w:tcMar>
              <w:left w:w="15" w:type="dxa"/>
              <w:top w:w="15" w:type="dxa"/>
              <w:right w:w="15" w:type="dxa"/>
              <w:bottom w:w="15" w:type="dxa"/>
            </w:tcMar>
            <w:tcW w:w="2483" w:type="dxa"/>
            <w:vAlign w:val="center"/>
            <w:textDirection w:val="lrTb"/>
            <w:noWrap w:val="false"/>
          </w:tcPr>
          <w:p>
            <w:pPr>
              <w:jc w:val="center"/>
              <w:rPr>
                <w:rFonts w:ascii="宋体" w:hAnsi="宋体" w:cs="宋体"/>
                <w:sz w:val="28"/>
                <w:szCs w:val="28"/>
              </w:rPr>
            </w:pPr>
            <w:r>
              <w:rPr>
                <w:rFonts w:hint="eastAsia" w:ascii="宋体" w:hAnsi="宋体"/>
                <w:sz w:val="28"/>
                <w:szCs w:val="28"/>
              </w:rPr>
              <w:t xml:space="preserve">1681598.57</w:t>
            </w:r>
            <w:r/>
          </w:p>
        </w:tc>
        <w:tc>
          <w:tcPr>
            <w:tcMar>
              <w:left w:w="15" w:type="dxa"/>
              <w:top w:w="15" w:type="dxa"/>
              <w:right w:w="15" w:type="dxa"/>
              <w:bottom w:w="15" w:type="dxa"/>
            </w:tcMar>
            <w:tcW w:w="2193" w:type="dxa"/>
            <w:vAlign w:val="center"/>
            <w:textDirection w:val="lrTb"/>
            <w:noWrap w:val="false"/>
          </w:tcPr>
          <w:p>
            <w:pPr>
              <w:jc w:val="center"/>
              <w:rPr>
                <w:rFonts w:ascii="宋体" w:hAnsi="宋体" w:cs="宋体"/>
                <w:sz w:val="28"/>
                <w:szCs w:val="28"/>
              </w:rPr>
            </w:pPr>
            <w:r>
              <w:rPr>
                <w:rFonts w:ascii="宋体" w:hAnsi="宋体" w:cs="宋体"/>
                <w:sz w:val="28"/>
                <w:szCs w:val="28"/>
              </w:rPr>
            </w:r>
            <w:r/>
          </w:p>
        </w:tc>
        <w:tc>
          <w:tcPr>
            <w:tcMar>
              <w:left w:w="15" w:type="dxa"/>
              <w:top w:w="15" w:type="dxa"/>
              <w:right w:w="15" w:type="dxa"/>
              <w:bottom w:w="15" w:type="dxa"/>
            </w:tcMar>
            <w:tcW w:w="1118" w:type="dxa"/>
            <w:vAlign w:val="center"/>
            <w:textDirection w:val="lrTb"/>
            <w:noWrap w:val="false"/>
          </w:tcPr>
          <w:p>
            <w:pPr>
              <w:jc w:val="center"/>
              <w:rPr>
                <w:rFonts w:ascii="宋体" w:hAnsi="宋体" w:cs="宋体"/>
                <w:sz w:val="28"/>
                <w:szCs w:val="28"/>
              </w:rPr>
            </w:pPr>
            <w:r>
              <w:rPr>
                <w:rFonts w:ascii="宋体" w:hAnsi="宋体" w:cs="宋体"/>
                <w:sz w:val="28"/>
                <w:szCs w:val="28"/>
              </w:rPr>
            </w:r>
            <w:r/>
          </w:p>
        </w:tc>
      </w:tr>
    </w:tbl>
    <w:p>
      <w:pPr>
        <w:rPr>
          <w:rFonts w:ascii="宋体" w:hAnsi="宋体" w:cs="宋体"/>
          <w:sz w:val="24"/>
          <w:szCs w:val="24"/>
        </w:rPr>
      </w:pPr>
      <w:r>
        <w:rPr>
          <w:rFonts w:ascii="宋体" w:hAnsi="宋体" w:cs="宋体"/>
          <w:sz w:val="24"/>
          <w:szCs w:val="24"/>
        </w:rPr>
      </w:r>
      <w:r/>
    </w:p>
    <w:p>
      <w:pPr>
        <w:ind w:firstLine="480"/>
        <w:rPr>
          <w:rFonts w:ascii="宋体" w:hAnsi="宋体" w:cs="宋体"/>
          <w:sz w:val="28"/>
          <w:szCs w:val="28"/>
        </w:rPr>
      </w:pPr>
      <w:r>
        <w:rPr>
          <w:rFonts w:hint="eastAsia" w:ascii="宋体" w:hAnsi="宋体" w:cs="宋体"/>
          <w:sz w:val="28"/>
          <w:szCs w:val="28"/>
        </w:rPr>
        <w:t xml:space="preserve">日期：     年   月   日</w:t>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jc w:val="center"/>
        <w:rPr>
          <w:rFonts w:ascii="宋体" w:hAnsi="宋体" w:cs="宋体"/>
          <w:b/>
          <w:sz w:val="32"/>
        </w:rPr>
        <w:pBdr>
          <w:top w:val="none" w:color="000000" w:sz="0" w:space="0"/>
          <w:left w:val="none" w:color="000000" w:sz="0" w:space="0"/>
          <w:bottom w:val="none" w:color="000000" w:sz="0" w:space="0"/>
          <w:right w:val="none" w:color="000000" w:sz="0" w:space="0"/>
        </w:pBdr>
      </w:pPr>
      <w:r>
        <w:rPr>
          <w:rFonts w:ascii="宋体" w:hAnsi="宋体" w:cs="宋体"/>
          <w:b/>
          <w:sz w:val="32"/>
        </w:rPr>
      </w:r>
      <w:r/>
    </w:p>
    <w:p>
      <w:pPr>
        <w:pStyle w:val="722"/>
        <w:rPr>
          <w:rFonts w:hAnsi="宋体" w:cs="宋体"/>
          <w:b/>
          <w:sz w:val="32"/>
        </w:rPr>
      </w:pPr>
      <w:r>
        <w:rPr>
          <w:rFonts w:hAnsi="宋体" w:cs="宋体"/>
          <w:b/>
          <w:sz w:val="32"/>
        </w:rPr>
      </w:r>
      <w:r/>
    </w:p>
    <w:p>
      <w:pPr>
        <w:pStyle w:val="722"/>
        <w:rPr>
          <w:rFonts w:hAnsi="宋体" w:cs="宋体"/>
          <w:b/>
          <w:sz w:val="32"/>
        </w:rPr>
      </w:pPr>
      <w:r>
        <w:rPr>
          <w:rFonts w:hAnsi="宋体" w:cs="宋体"/>
          <w:b/>
          <w:sz w:val="32"/>
        </w:rPr>
      </w:r>
      <w:r/>
    </w:p>
    <w:p>
      <w:pPr>
        <w:pStyle w:val="722"/>
        <w:rPr>
          <w:rFonts w:hAnsi="宋体" w:cs="宋体"/>
          <w:b/>
          <w:sz w:val="32"/>
        </w:rPr>
      </w:pPr>
      <w:r>
        <w:rPr>
          <w:rFonts w:hAnsi="宋体" w:cs="宋体"/>
          <w:b/>
          <w:sz w:val="32"/>
        </w:rPr>
      </w:r>
      <w:r/>
    </w:p>
    <w:p>
      <w:pPr>
        <w:pStyle w:val="722"/>
        <w:rPr>
          <w:rFonts w:hAnsi="宋体" w:cs="宋体"/>
          <w:b/>
          <w:sz w:val="32"/>
        </w:rPr>
      </w:pPr>
      <w:r>
        <w:rPr>
          <w:rFonts w:hAnsi="宋体" w:cs="宋体"/>
          <w:b/>
          <w:sz w:val="32"/>
        </w:rPr>
      </w:r>
      <w:r/>
    </w:p>
    <w:p>
      <w:pPr>
        <w:pStyle w:val="722"/>
        <w:rPr>
          <w:rFonts w:hAnsi="宋体" w:cs="宋体"/>
          <w:b/>
          <w:sz w:val="32"/>
        </w:rPr>
      </w:pPr>
      <w:r>
        <w:rPr>
          <w:rFonts w:hAnsi="宋体" w:cs="宋体"/>
          <w:b/>
          <w:sz w:val="32"/>
        </w:rPr>
      </w:r>
      <w:r/>
    </w:p>
    <w:p>
      <w:pPr>
        <w:pStyle w:val="722"/>
        <w:rPr>
          <w:rFonts w:hAnsi="宋体" w:cs="宋体"/>
          <w:b/>
          <w:sz w:val="32"/>
        </w:rPr>
      </w:pPr>
      <w:r>
        <w:rPr>
          <w:rFonts w:hAnsi="宋体" w:cs="宋体"/>
          <w:b/>
          <w:sz w:val="32"/>
        </w:rPr>
      </w:r>
      <w:r/>
    </w:p>
    <w:p>
      <w:pPr>
        <w:pStyle w:val="722"/>
        <w:rPr>
          <w:rFonts w:hAnsi="宋体" w:cs="宋体"/>
          <w:b/>
          <w:sz w:val="32"/>
        </w:rPr>
      </w:pPr>
      <w:r>
        <w:rPr>
          <w:rFonts w:hAnsi="宋体" w:cs="宋体"/>
          <w:b/>
          <w:sz w:val="32"/>
        </w:rPr>
      </w:r>
      <w:r/>
    </w:p>
    <w:p>
      <w:pPr>
        <w:pStyle w:val="722"/>
        <w:rPr>
          <w:rFonts w:hAnsi="宋体" w:cs="宋体"/>
          <w:b/>
          <w:sz w:val="32"/>
        </w:rPr>
      </w:pPr>
      <w:r>
        <w:rPr>
          <w:rFonts w:hAnsi="宋体" w:cs="宋体"/>
          <w:b/>
          <w:sz w:val="32"/>
        </w:rPr>
      </w:r>
      <w:r/>
    </w:p>
    <w:p>
      <w:pPr>
        <w:pStyle w:val="722"/>
        <w:rPr>
          <w:rFonts w:hAnsi="宋体" w:cs="宋体"/>
          <w:b/>
          <w:sz w:val="32"/>
        </w:rPr>
      </w:pPr>
      <w:r>
        <w:rPr>
          <w:rFonts w:hAnsi="宋体" w:cs="宋体"/>
          <w:b/>
          <w:sz w:val="32"/>
        </w:rPr>
      </w:r>
      <w:r/>
    </w:p>
    <w:p>
      <w:pPr>
        <w:spacing w:line="500" w:lineRule="exact"/>
        <w:rPr>
          <w:rFonts w:ascii="宋体" w:hAnsi="宋体" w:cs="宋体"/>
          <w:sz w:val="24"/>
          <w:szCs w:val="24"/>
        </w:rPr>
        <w:outlineLvl w:val="0"/>
      </w:pPr>
      <w:r>
        <w:rPr>
          <w:rFonts w:ascii="宋体" w:hAnsi="宋体" w:cs="宋体"/>
          <w:sz w:val="24"/>
          <w:szCs w:val="24"/>
        </w:rPr>
      </w:r>
      <w:r/>
    </w:p>
    <w:p>
      <w:pPr>
        <w:jc w:val="left"/>
        <w:widowControl/>
        <w:rPr>
          <w:rFonts w:ascii="宋体" w:hAnsi="宋体" w:cs="宋体"/>
          <w:sz w:val="24"/>
          <w:szCs w:val="24"/>
        </w:rPr>
      </w:pPr>
      <w:r>
        <w:rPr>
          <w:rFonts w:ascii="宋体" w:hAnsi="宋体" w:cs="宋体"/>
          <w:sz w:val="24"/>
          <w:szCs w:val="24"/>
        </w:rPr>
        <w:br w:type="page" w:clear="all"/>
      </w:r>
      <w:r>
        <w:rPr>
          <w:rFonts w:hint="eastAsia" w:ascii="宋体" w:hAnsi="宋体" w:cs="宋体"/>
          <w:sz w:val="24"/>
          <w:szCs w:val="24"/>
        </w:rPr>
        <w:t xml:space="preserve">附件</w:t>
      </w:r>
      <w:r>
        <w:rPr>
          <w:rFonts w:ascii="宋体" w:hAnsi="宋体" w:cs="宋体"/>
          <w:sz w:val="24"/>
          <w:szCs w:val="24"/>
        </w:rPr>
        <w:t xml:space="preserve">9</w:t>
      </w:r>
      <w:r>
        <w:rPr>
          <w:rFonts w:hint="eastAsia" w:ascii="宋体" w:hAnsi="宋体" w:cs="宋体"/>
          <w:sz w:val="24"/>
          <w:szCs w:val="24"/>
        </w:rPr>
        <w:t xml:space="preserve">：</w:t>
      </w:r>
      <w:r/>
    </w:p>
    <w:p>
      <w:pPr>
        <w:ind w:firstLine="482"/>
        <w:jc w:val="center"/>
        <w:spacing w:line="360" w:lineRule="auto"/>
        <w:rPr>
          <w:rFonts w:hAnsi="宋体" w:cs="Arial"/>
          <w:b/>
          <w:bCs/>
          <w:color w:val="000000"/>
          <w:sz w:val="32"/>
          <w:szCs w:val="32"/>
        </w:rPr>
      </w:pPr>
      <w:r/>
      <w:bookmarkStart w:id="184" w:name="OLE_LINK4"/>
      <w:r>
        <w:rPr>
          <w:rFonts w:hint="eastAsia" w:hAnsi="宋体" w:cs="Arial"/>
          <w:b/>
          <w:bCs/>
          <w:color w:val="000000"/>
          <w:sz w:val="32"/>
          <w:szCs w:val="32"/>
        </w:rPr>
        <w:t xml:space="preserve">全费用单价明细表</w:t>
      </w:r>
      <w:r/>
    </w:p>
    <w:p>
      <w:pPr>
        <w:rPr>
          <w:rFonts w:ascii="宋体" w:hAnsi="宋体" w:cs="微软雅黑"/>
          <w:color w:val="0f1115"/>
          <w:sz w:val="24"/>
          <w:szCs w:val="24"/>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微软雅黑"/>
          <w:color w:val="0f1115"/>
          <w:sz w:val="24"/>
          <w:szCs w:val="24"/>
          <w:shd w:val="clear" w:color="auto" w:fill="ffffff"/>
        </w:rPr>
        <w:t xml:space="preserve">项目名称：</w:t>
      </w:r>
      <w:r>
        <w:rPr>
          <w:rFonts w:hint="eastAsia" w:ascii="宋体" w:hAnsi="宋体" w:cs="微软雅黑"/>
          <w:color w:val="0f1115"/>
          <w:sz w:val="24"/>
          <w:szCs w:val="24"/>
          <w:shd w:val="clear" w:color="auto" w:fill="ffffff"/>
        </w:rPr>
        <w:t xml:space="preserve">南通市海门区悦来镇人民政府采购悦安小区3号楼加装电梯工程项目</w:t>
      </w:r>
      <w:r/>
    </w:p>
    <w:tbl>
      <w:tblPr>
        <w:tblW w:w="9505"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9"/>
        <w:gridCol w:w="1434"/>
        <w:gridCol w:w="1465"/>
        <w:gridCol w:w="1941"/>
        <w:gridCol w:w="723"/>
        <w:gridCol w:w="851"/>
        <w:gridCol w:w="1238"/>
        <w:gridCol w:w="1344"/>
      </w:tblGrid>
      <w:tr>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bookmarkStart w:id="185" w:name="RANGE!A3:H64"/>
            <w:r>
              <w:rPr>
                <w:rFonts w:hint="eastAsia" w:ascii="宋体" w:hAnsi="宋体" w:cs="宋体"/>
                <w:color w:val="000000"/>
                <w:szCs w:val="21"/>
              </w:rPr>
              <w:t xml:space="preserve">序号</w:t>
            </w:r>
            <w:bookmarkEnd w:id="185"/>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项目编码</w:t>
            </w:r>
            <w:r/>
          </w:p>
        </w:tc>
        <w:tc>
          <w:tcPr>
            <w:shd w:val="clear" w:color="auto" w:fill="auto"/>
            <w:tcW w:w="14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shd w:val="clear" w:color="auto" w:fill="auto"/>
            <w:tcW w:w="194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项目特征描述</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计量</w:t>
            </w:r>
            <w:r>
              <w:rPr>
                <w:rFonts w:hint="eastAsia" w:ascii="宋体" w:hAnsi="宋体" w:cs="宋体"/>
                <w:color w:val="000000"/>
                <w:szCs w:val="21"/>
              </w:rPr>
              <w:br/>
              <w:t xml:space="preserve">单位</w:t>
            </w:r>
            <w:r/>
          </w:p>
        </w:tc>
        <w:tc>
          <w:tcPr>
            <w:shd w:val="clear" w:color="auto" w:fill="auto"/>
            <w:tcW w:w="85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工程量</w:t>
            </w:r>
            <w:r/>
          </w:p>
        </w:tc>
        <w:tc>
          <w:tcPr>
            <w:gridSpan w:val="2"/>
            <w:shd w:val="clear" w:color="auto" w:fill="auto"/>
            <w:tcW w:w="258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金额（元）</w:t>
            </w:r>
            <w:r/>
          </w:p>
        </w:tc>
      </w:tr>
      <w:tr>
        <w:trPr>
          <w:trHeight w:val="312"/>
        </w:trPr>
        <w:tc>
          <w:tcPr>
            <w:tcW w:w="5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143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14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1941"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51"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W w:w="123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全费用综合单价</w:t>
            </w:r>
            <w:r/>
          </w:p>
        </w:tc>
        <w:tc>
          <w:tcPr>
            <w:shd w:val="clear" w:color="auto" w:fill="auto"/>
            <w:tcW w:w="134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合价</w:t>
            </w:r>
            <w:r/>
          </w:p>
        </w:tc>
      </w:tr>
      <w:tr>
        <w:trPr>
          <w:trHeight w:val="418"/>
        </w:trPr>
        <w:tc>
          <w:tcPr>
            <w:gridSpan w:val="8"/>
            <w:shd w:val="clear" w:color="auto" w:fill="auto"/>
            <w:tcW w:w="9505"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一、三单元土建</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041001007001</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拆除砖石结构</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拆除障碍物</w:t>
            </w:r>
            <w:r>
              <w:rPr>
                <w:rFonts w:hint="eastAsia" w:ascii="宋体" w:hAnsi="宋体" w:cs="宋体"/>
                <w:color w:val="000000"/>
                <w:szCs w:val="21"/>
              </w:rPr>
              <w:br/>
              <w:t xml:space="preserve">1、施工范围内所有需要拆除的工作内容</w:t>
            </w:r>
            <w:r>
              <w:rPr>
                <w:rFonts w:hint="eastAsia" w:ascii="宋体" w:hAnsi="宋体" w:cs="宋体"/>
                <w:color w:val="000000"/>
                <w:szCs w:val="21"/>
              </w:rPr>
              <w:br/>
              <w:t xml:space="preserve">2、包括但不仅限于以下内容：清障、现有场地切缝厚破碎、建筑物墙体保护性拆除，门窗拆除、原墙面装饰层拆除、绿化移栽等。凡是所遇以上情况，均包含在投标报价中，结算不调整</w:t>
            </w:r>
            <w:r>
              <w:rPr>
                <w:rFonts w:hint="eastAsia" w:ascii="宋体" w:hAnsi="宋体" w:cs="宋体"/>
                <w:color w:val="000000"/>
                <w:szCs w:val="21"/>
              </w:rPr>
              <w:br/>
              <w:t xml:space="preserve">3、垃圾运距:投标人根据施工现场自行考虑,清理出的垃圾杂物运出现场外，符合相关城管和环卫的相关要求</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010102001001</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挖基坑土方</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1.土壤类别：暂按二类土（按地勘报告调整）</w:t>
            </w:r>
            <w:r>
              <w:rPr>
                <w:rFonts w:hint="eastAsia" w:ascii="宋体" w:hAnsi="宋体" w:cs="宋体"/>
                <w:color w:val="000000"/>
                <w:szCs w:val="21"/>
              </w:rPr>
              <w:br/>
              <w:t xml:space="preserve">2.挖土深度：井道/连廊基础埋深，自设计室外地坪算至基础（含垫层）底</w:t>
            </w:r>
            <w:r>
              <w:rPr>
                <w:rFonts w:hint="eastAsia" w:ascii="宋体" w:hAnsi="宋体" w:cs="宋体"/>
                <w:color w:val="000000"/>
                <w:szCs w:val="21"/>
              </w:rPr>
              <w:br/>
              <w:t xml:space="preserve">3.开挖方式：机械开挖为主，人工清底修边</w:t>
            </w:r>
            <w:r>
              <w:rPr>
                <w:rFonts w:hint="eastAsia" w:ascii="宋体" w:hAnsi="宋体" w:cs="宋体"/>
                <w:color w:val="000000"/>
                <w:szCs w:val="21"/>
              </w:rPr>
              <w:br/>
              <w:t xml:space="preserve">4.工作面：混凝土基础支模每边各加0.6m（苏建装饰定额说明）</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41.16</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010102007001</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回填方</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1.填方部位：基础（含垫层）以下基坑回填</w:t>
            </w:r>
            <w:r>
              <w:rPr>
                <w:rFonts w:hint="eastAsia" w:ascii="宋体" w:hAnsi="宋体" w:cs="宋体"/>
                <w:color w:val="000000"/>
                <w:szCs w:val="21"/>
              </w:rPr>
              <w:br/>
              <w:t xml:space="preserve">2.填料：原土分层夯填（不足外购）</w:t>
            </w:r>
            <w:r>
              <w:rPr>
                <w:rFonts w:hint="eastAsia" w:ascii="宋体" w:hAnsi="宋体" w:cs="宋体"/>
                <w:color w:val="000000"/>
                <w:szCs w:val="21"/>
              </w:rPr>
              <w:br/>
              <w:t xml:space="preserve">3.压实度：按设计要求（≥93%）</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23.63</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010103002001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余方弃置</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1.弃料品种：基坑开挖多余土方</w:t>
            </w:r>
            <w:r>
              <w:rPr>
                <w:rFonts w:hint="eastAsia" w:ascii="宋体" w:hAnsi="宋体" w:cs="宋体"/>
                <w:color w:val="000000"/>
                <w:szCs w:val="21"/>
              </w:rPr>
              <w:br/>
              <w:t xml:space="preserve">2.运距：暂按3km内（运距弃土费投标人综合考虑），余土外运及处置</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m³</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33.94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010501001001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基础垫层</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1.垫层材料：C20预拌混凝土</w:t>
            </w:r>
            <w:r>
              <w:rPr>
                <w:rFonts w:hint="eastAsia" w:ascii="宋体" w:hAnsi="宋体" w:cs="宋体"/>
                <w:color w:val="000000"/>
                <w:szCs w:val="21"/>
              </w:rPr>
              <w:br/>
              <w:t xml:space="preserve">2.厚度：按基础大样（含连廊基础垫层）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2.22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垫层模板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1、垫层部位:复合木模板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2.22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满堂基础（井道筏板）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1.混凝土种类：预拌混凝土</w:t>
            </w:r>
            <w:r>
              <w:rPr>
                <w:rFonts w:hint="eastAsia" w:ascii="宋体" w:hAnsi="宋体" w:cs="宋体"/>
                <w:color w:val="000000"/>
                <w:szCs w:val="21"/>
              </w:rPr>
              <w:br/>
              <w:t xml:space="preserve">2.混凝土强度：C30（P8抗渗）</w:t>
            </w:r>
            <w:r>
              <w:rPr>
                <w:rFonts w:hint="eastAsia" w:ascii="宋体" w:hAnsi="宋体" w:cs="宋体"/>
                <w:color w:val="000000"/>
                <w:szCs w:val="21"/>
              </w:rPr>
              <w:br/>
              <w:t xml:space="preserve">3.形式：井道底板筏板</w:t>
            </w:r>
            <w:r>
              <w:rPr>
                <w:rFonts w:hint="eastAsia" w:ascii="宋体" w:hAnsi="宋体" w:cs="宋体"/>
                <w:color w:val="000000"/>
                <w:szCs w:val="21"/>
              </w:rPr>
              <w:br/>
              <w:t xml:space="preserve">4.复合木模板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7.84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1、基础类型:筏板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10.08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010502010001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直形墙（井道剪力墙）</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1.混凝土：预拌C30（P8抗渗）</w:t>
            </w:r>
            <w:r>
              <w:rPr>
                <w:rFonts w:hint="eastAsia" w:ascii="宋体" w:hAnsi="宋体" w:cs="宋体"/>
                <w:color w:val="000000"/>
                <w:szCs w:val="21"/>
              </w:rPr>
              <w:br/>
              <w:t xml:space="preserve">2.墙厚：按结构图</w:t>
            </w:r>
            <w:r>
              <w:rPr>
                <w:rFonts w:hint="eastAsia" w:ascii="宋体" w:hAnsi="宋体" w:cs="宋体"/>
                <w:color w:val="000000"/>
                <w:szCs w:val="21"/>
              </w:rPr>
              <w:br/>
              <w:t xml:space="preserve">3.电梯井壁</w:t>
            </w:r>
            <w:r>
              <w:rPr>
                <w:rFonts w:hint="eastAsia" w:ascii="宋体" w:hAnsi="宋体" w:cs="宋体"/>
                <w:color w:val="000000"/>
                <w:szCs w:val="21"/>
              </w:rPr>
              <w:br/>
              <w:t xml:space="preserve">4.复合木模板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7.47</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010505005001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墙面模板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1、模板形式:复合木模</w:t>
            </w:r>
            <w:r>
              <w:rPr>
                <w:rFonts w:hint="eastAsia" w:ascii="宋体" w:hAnsi="宋体" w:cs="宋体"/>
                <w:color w:val="000000"/>
                <w:szCs w:val="21"/>
              </w:rPr>
              <w:br/>
              <w:t xml:space="preserve">2、电梯基坑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45.12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010502013001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平板（连廊楼板/井道顶板）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1.混凝土：预拌C30</w:t>
            </w:r>
            <w:r>
              <w:rPr>
                <w:rFonts w:hint="eastAsia" w:ascii="宋体" w:hAnsi="宋体" w:cs="宋体"/>
                <w:color w:val="000000"/>
                <w:szCs w:val="21"/>
              </w:rPr>
              <w:br/>
              <w:t xml:space="preserve">2.板厚：按结构图</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12.45</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010504009001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女儿墙</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1.混凝土：预拌C30</w:t>
            </w:r>
            <w:r>
              <w:rPr>
                <w:rFonts w:hint="eastAsia" w:ascii="宋体" w:hAnsi="宋体" w:cs="宋体"/>
                <w:color w:val="000000"/>
                <w:szCs w:val="21"/>
              </w:rPr>
              <w:br/>
              <w:t xml:space="preserve">2.板厚：按结构图</w:t>
            </w:r>
            <w:r>
              <w:rPr>
                <w:rFonts w:hint="eastAsia" w:ascii="宋体" w:hAnsi="宋体" w:cs="宋体"/>
                <w:color w:val="000000"/>
                <w:szCs w:val="21"/>
              </w:rPr>
              <w:br/>
              <w:t xml:space="preserve">3.复合木模板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1.55</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010505005002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女儿墙模板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1、模板形式:复合木模</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38.74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构造柱</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1、混凝土种类:商品混凝土</w:t>
            </w:r>
            <w:r>
              <w:rPr>
                <w:rFonts w:hint="eastAsia" w:ascii="宋体" w:hAnsi="宋体" w:cs="宋体"/>
                <w:color w:val="000000"/>
                <w:szCs w:val="21"/>
              </w:rPr>
              <w:br/>
              <w:t xml:space="preserve">2、混凝土强度等级:C25</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1.46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010505011001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构造柱模板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1、模板形式:复合木模</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21.92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过梁</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1、混凝土种类:C25商品混凝土</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0.22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010505013001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过梁模板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1、模板形式:复合木模</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3.24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010502025001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零星现浇构件</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1、构件名称:C40微膨胀自流性细石</w:t>
            </w:r>
            <w:r>
              <w:rPr>
                <w:rFonts w:hint="eastAsia" w:ascii="宋体" w:hAnsi="宋体" w:cs="宋体"/>
                <w:color w:val="000000"/>
                <w:szCs w:val="21"/>
              </w:rPr>
              <w:t xml:space="preserve">砼二次灌浆</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0.16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010505014001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零星现浇构件模板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1、构件名称:柱顶找平</w:t>
            </w:r>
            <w:r>
              <w:rPr>
                <w:rFonts w:hint="eastAsia" w:ascii="宋体" w:hAnsi="宋体" w:cs="宋体"/>
                <w:color w:val="000000"/>
                <w:szCs w:val="21"/>
              </w:rPr>
              <w:br/>
              <w:t xml:space="preserve">2、模板形式:复合木模</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010502025002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零星现浇构件</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1、构件名称:C15素砼包裹高出地面300mm</w:t>
            </w:r>
            <w:r>
              <w:rPr>
                <w:rFonts w:hint="eastAsia" w:ascii="宋体" w:hAnsi="宋体" w:cs="宋体"/>
                <w:color w:val="000000"/>
                <w:szCs w:val="21"/>
              </w:rPr>
              <w:br/>
              <w:t xml:space="preserve">2、混凝土种类:商品混凝土</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0.92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010505014002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零星现浇构件模板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1、构件名称:柱脚C15混凝土包裹</w:t>
            </w:r>
            <w:r>
              <w:rPr>
                <w:rFonts w:hint="eastAsia" w:ascii="宋体" w:hAnsi="宋体" w:cs="宋体"/>
                <w:color w:val="000000"/>
                <w:szCs w:val="21"/>
              </w:rPr>
              <w:br/>
              <w:t xml:space="preserve">2、模板形式:复合木模</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5.96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010506001001</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现浇构件钢筋（HRB400）</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1.钢筋种类：HRB400（抗震带E按设计）</w:t>
            </w:r>
            <w:r>
              <w:rPr>
                <w:rFonts w:hint="eastAsia" w:ascii="宋体" w:hAnsi="宋体" w:cs="宋体"/>
                <w:color w:val="000000"/>
                <w:szCs w:val="21"/>
              </w:rPr>
              <w:br/>
              <w:t xml:space="preserve">2.规格：综合Φ6~Φ25</w:t>
            </w:r>
            <w:r>
              <w:rPr>
                <w:rFonts w:hint="eastAsia" w:ascii="宋体" w:hAnsi="宋体" w:cs="宋体"/>
                <w:color w:val="000000"/>
                <w:szCs w:val="21"/>
              </w:rPr>
              <w:br/>
              <w:t xml:space="preserve">3.连接方式：绑扎/电渣压力焊/直螺纹按设计，综合考虑</w:t>
            </w:r>
            <w:r>
              <w:rPr>
                <w:rFonts w:hint="eastAsia" w:ascii="宋体" w:hAnsi="宋体" w:cs="宋体"/>
                <w:color w:val="000000"/>
                <w:szCs w:val="21"/>
              </w:rPr>
              <w:br/>
              <w:t xml:space="preserve">4.含井道、连廊全部结构钢筋</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t</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9.78</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010506025001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预埋铁件（电梯导轨/门套预埋）</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1.钢材品种：HPB300</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t</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0.01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010603003001</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钢管柱</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1.GZ1:方管 180*8 Q235B</w:t>
            </w:r>
            <w:r>
              <w:rPr>
                <w:rFonts w:hint="eastAsia" w:ascii="宋体" w:hAnsi="宋体" w:cs="宋体"/>
                <w:color w:val="000000"/>
                <w:szCs w:val="21"/>
              </w:rPr>
              <w:br/>
              <w:t xml:space="preserve">2.钢柱制作、安装、运输</w:t>
            </w:r>
            <w:r>
              <w:rPr>
                <w:rFonts w:hint="eastAsia" w:ascii="宋体" w:hAnsi="宋体" w:cs="宋体"/>
                <w:color w:val="000000"/>
                <w:szCs w:val="21"/>
              </w:rPr>
              <w:br/>
              <w:t xml:space="preserve">3.除锈等级Sa2，涂两道中灰底漆,漆膜厚度不小于60微米,两道天酞蓝醇酸调和面漆,漆膜总厚度不小于125微米</w:t>
            </w:r>
            <w:r>
              <w:rPr>
                <w:rFonts w:hint="eastAsia" w:ascii="宋体" w:hAnsi="宋体" w:cs="宋体"/>
                <w:color w:val="000000"/>
                <w:szCs w:val="21"/>
              </w:rPr>
              <w:br/>
              <w:t xml:space="preserve">4.防火等级：2.5h</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t</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6.95</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010604001001</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钢梁</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1.钢梁 Q235B</w:t>
            </w:r>
            <w:r>
              <w:rPr>
                <w:rFonts w:hint="eastAsia" w:ascii="宋体" w:hAnsi="宋体" w:cs="宋体"/>
                <w:color w:val="000000"/>
                <w:szCs w:val="21"/>
              </w:rPr>
              <w:br/>
              <w:t xml:space="preserve">2.钢柱制作、安装、运输</w:t>
            </w:r>
            <w:r>
              <w:rPr>
                <w:rFonts w:hint="eastAsia" w:ascii="宋体" w:hAnsi="宋体" w:cs="宋体"/>
                <w:color w:val="000000"/>
                <w:szCs w:val="21"/>
              </w:rPr>
              <w:br/>
              <w:t xml:space="preserve">3.除锈等级Sa2，涂两道中灰底漆,漆膜厚度不小于60微米,两道天酞蓝醇酸调和面漆,漆膜总厚度不小于125微米</w:t>
            </w:r>
            <w:r>
              <w:rPr>
                <w:rFonts w:hint="eastAsia" w:ascii="宋体" w:hAnsi="宋体" w:cs="宋体"/>
                <w:color w:val="000000"/>
                <w:szCs w:val="21"/>
              </w:rPr>
              <w:br/>
              <w:t xml:space="preserve">4.防火等级：1.5h</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t</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9.703</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01060500100</w:t>
            </w:r>
            <w:r>
              <w:rPr>
                <w:rFonts w:hint="eastAsia" w:ascii="宋体" w:hAnsi="宋体" w:cs="宋体"/>
                <w:color w:val="000000"/>
                <w:szCs w:val="21"/>
              </w:rPr>
              <w:t xml:space="preserve">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钢板楼板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1.YX50-305-915-</w:t>
            </w:r>
            <w:r>
              <w:rPr>
                <w:rFonts w:hint="eastAsia" w:ascii="宋体" w:hAnsi="宋体" w:cs="宋体"/>
                <w:color w:val="000000"/>
                <w:szCs w:val="21"/>
              </w:rPr>
              <w:t xml:space="preserve">1.0楼承板</w:t>
            </w:r>
            <w:r>
              <w:rPr>
                <w:rFonts w:hint="eastAsia" w:ascii="宋体" w:hAnsi="宋体" w:cs="宋体"/>
                <w:color w:val="000000"/>
                <w:szCs w:val="21"/>
              </w:rPr>
              <w:br/>
              <w:t xml:space="preserve">2.防火等级：1.0h</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145.51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010608004001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剪力栓钉</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1.4M13栓钉 L=65</w:t>
            </w:r>
            <w:r>
              <w:rPr>
                <w:rFonts w:hint="eastAsia" w:ascii="宋体" w:hAnsi="宋体" w:cs="宋体"/>
                <w:color w:val="000000"/>
                <w:szCs w:val="21"/>
              </w:rPr>
              <w:br/>
              <w:t xml:space="preserve">2.竖向间距150</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320</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010608002001</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高强螺栓</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1.M16扩底型机械锚栓,8.8级</w:t>
            </w:r>
            <w:r>
              <w:rPr>
                <w:rFonts w:hint="eastAsia" w:ascii="宋体" w:hAnsi="宋体" w:cs="宋体"/>
                <w:color w:val="000000"/>
                <w:szCs w:val="21"/>
              </w:rPr>
              <w:br/>
              <w:t xml:space="preserve">2.有效锚固深度不小于130</w:t>
            </w:r>
            <w:r>
              <w:rPr>
                <w:rFonts w:hint="eastAsia" w:ascii="宋体" w:hAnsi="宋体" w:cs="宋体"/>
                <w:color w:val="000000"/>
                <w:szCs w:val="21"/>
              </w:rPr>
              <w:br/>
              <w:t xml:space="preserve">3.锚栓应进行拉拔试验,其抗拔力不小于50KN</w:t>
            </w:r>
            <w:r>
              <w:rPr>
                <w:rFonts w:hint="eastAsia" w:ascii="宋体" w:hAnsi="宋体" w:cs="宋体"/>
                <w:color w:val="000000"/>
                <w:szCs w:val="21"/>
              </w:rPr>
              <w:br/>
              <w:t xml:space="preserve">4.抗剪力不小于20KN</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64</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010608002002</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高强螺栓</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1.M20扩底型机械锚栓,10.9级</w:t>
            </w:r>
            <w:r>
              <w:rPr>
                <w:rFonts w:hint="eastAsia" w:ascii="宋体" w:hAnsi="宋体" w:cs="宋体"/>
                <w:color w:val="000000"/>
                <w:szCs w:val="21"/>
              </w:rPr>
              <w:br/>
              <w:t xml:space="preserve">2.有效锚固深度不小于130</w:t>
            </w:r>
            <w:r>
              <w:rPr>
                <w:rFonts w:hint="eastAsia" w:ascii="宋体" w:hAnsi="宋体" w:cs="宋体"/>
                <w:color w:val="000000"/>
                <w:szCs w:val="21"/>
              </w:rPr>
              <w:br/>
              <w:t xml:space="preserve">3.锚栓应进行拉拔试验,其抗拔力不小于50KN</w:t>
            </w:r>
            <w:r>
              <w:rPr>
                <w:rFonts w:hint="eastAsia" w:ascii="宋体" w:hAnsi="宋体" w:cs="宋体"/>
                <w:color w:val="000000"/>
                <w:szCs w:val="21"/>
              </w:rPr>
              <w:br/>
              <w:t xml:space="preserve">4.抗剪力不小于20KN</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64</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010404001001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装配式墙体（连廊填充墙/井道砖墙）</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1.120mm厚装配式ALC外墙板A3.5B05</w:t>
            </w:r>
            <w:r>
              <w:rPr>
                <w:rFonts w:hint="eastAsia" w:ascii="宋体" w:hAnsi="宋体" w:cs="宋体"/>
                <w:color w:val="000000"/>
                <w:szCs w:val="21"/>
              </w:rPr>
              <w:br/>
              <w:t xml:space="preserve">2.耐火极限不低于2h</w:t>
            </w:r>
            <w:r>
              <w:rPr>
                <w:rFonts w:hint="eastAsia" w:ascii="宋体" w:hAnsi="宋体" w:cs="宋体"/>
                <w:color w:val="000000"/>
                <w:szCs w:val="21"/>
              </w:rPr>
              <w:br/>
              <w:t xml:space="preserve">3.部位：连廊填充墙、井道非结构墙</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385.74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010402001002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砌块墙</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1.砌块品种、规格、强度等级：实心砖</w:t>
            </w:r>
            <w:r>
              <w:rPr>
                <w:rFonts w:hint="eastAsia" w:ascii="宋体" w:hAnsi="宋体" w:cs="宋体"/>
                <w:color w:val="000000"/>
                <w:szCs w:val="21"/>
              </w:rPr>
              <w:br/>
              <w:t xml:space="preserve">2.墙体类型：保护墙</w:t>
            </w:r>
            <w:r>
              <w:rPr>
                <w:rFonts w:hint="eastAsia" w:ascii="宋体" w:hAnsi="宋体" w:cs="宋体"/>
                <w:color w:val="000000"/>
                <w:szCs w:val="21"/>
              </w:rPr>
              <w:br/>
              <w:t xml:space="preserve">3.墙体厚度：120</w:t>
            </w:r>
            <w:r>
              <w:rPr>
                <w:rFonts w:hint="eastAsia" w:ascii="宋体" w:hAnsi="宋体" w:cs="宋体"/>
                <w:color w:val="000000"/>
                <w:szCs w:val="21"/>
              </w:rPr>
              <w:br/>
              <w:t xml:space="preserve">4.砂浆强度等级：M5</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3.84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010807001001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铝合金窗（井道通风窗/连廊窗）</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1.框材：断桥隔热铝合金型材（70系列）</w:t>
            </w:r>
            <w:r>
              <w:rPr>
                <w:rFonts w:hint="eastAsia" w:ascii="宋体" w:hAnsi="宋体" w:cs="宋体"/>
                <w:color w:val="000000"/>
                <w:szCs w:val="21"/>
              </w:rPr>
              <w:br/>
              <w:t xml:space="preserve">2.玻璃：6+12A+6中空玻璃（按设计）</w:t>
            </w:r>
            <w:r>
              <w:rPr>
                <w:rFonts w:hint="eastAsia" w:ascii="宋体" w:hAnsi="宋体" w:cs="宋体"/>
                <w:color w:val="000000"/>
                <w:szCs w:val="21"/>
              </w:rPr>
              <w:br/>
              <w:t xml:space="preserve">3.做法：按图纸</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m²</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010807003001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金属百叶窗</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1.防雨铝合金百叶窗</w:t>
            </w:r>
            <w:r>
              <w:rPr>
                <w:rFonts w:hint="eastAsia" w:ascii="宋体" w:hAnsi="宋体" w:cs="宋体"/>
                <w:color w:val="000000"/>
                <w:szCs w:val="21"/>
              </w:rPr>
              <w:br/>
              <w:t xml:space="preserve">2.按图纸</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3.72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010901001001</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屋面卷材防水（井道屋顶）</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1.防水涂料：1.5厚非固化橡胶沥青防水涂料，1.5厚聚氨酯防水涂料</w:t>
            </w:r>
            <w:r>
              <w:rPr>
                <w:rFonts w:hint="eastAsia" w:ascii="宋体" w:hAnsi="宋体" w:cs="宋体"/>
                <w:color w:val="000000"/>
                <w:szCs w:val="21"/>
              </w:rPr>
              <w:br/>
              <w:t xml:space="preserve">2.防水卷材：</w:t>
            </w:r>
            <w:r>
              <w:rPr>
                <w:rFonts w:hint="eastAsia" w:ascii="宋体" w:hAnsi="宋体" w:cs="宋体"/>
                <w:color w:val="000000"/>
                <w:szCs w:val="21"/>
              </w:rPr>
              <w:t xml:space="preserve">3mmSBS改性沥青防水卷材</w:t>
            </w:r>
            <w:r>
              <w:rPr>
                <w:rFonts w:hint="eastAsia" w:ascii="宋体" w:hAnsi="宋体" w:cs="宋体"/>
                <w:color w:val="000000"/>
                <w:szCs w:val="21"/>
              </w:rPr>
              <w:br/>
              <w:t xml:space="preserve">3.找平层：水泥砂浆</w:t>
            </w:r>
            <w:r>
              <w:rPr>
                <w:rFonts w:hint="eastAsia" w:ascii="宋体" w:hAnsi="宋体" w:cs="宋体"/>
                <w:color w:val="000000"/>
                <w:szCs w:val="21"/>
              </w:rPr>
              <w:br/>
              <w:t xml:space="preserve">4.部位：井道/连廊屋面</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m²</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010903002001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墙面涂膜防水（井道外，底板）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1.防水卷材：3.0mm厚自粘聚合物改性沥青防水卷材(聚酯胎)</w:t>
            </w:r>
            <w:r>
              <w:rPr>
                <w:rFonts w:hint="eastAsia" w:ascii="宋体" w:hAnsi="宋体" w:cs="宋体"/>
                <w:color w:val="000000"/>
                <w:szCs w:val="21"/>
              </w:rPr>
              <w:br/>
              <w:t xml:space="preserve">2.部位：井道内外侧（±0.00以上窗下墙等）</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m²</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58.32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011001001001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保温隔热屋面</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1.30厚C20细石混凝土找平层</w:t>
            </w:r>
            <w:r>
              <w:rPr>
                <w:rFonts w:hint="eastAsia" w:ascii="宋体" w:hAnsi="宋体" w:cs="宋体"/>
                <w:color w:val="000000"/>
                <w:szCs w:val="21"/>
              </w:rPr>
              <w:br/>
              <w:t xml:space="preserve">2.50厚挤塑聚苯板保温层</w:t>
            </w:r>
            <w:r>
              <w:rPr>
                <w:rFonts w:hint="eastAsia" w:ascii="宋体" w:hAnsi="宋体" w:cs="宋体"/>
                <w:color w:val="000000"/>
                <w:szCs w:val="21"/>
              </w:rPr>
              <w:br/>
              <w:t xml:space="preserve">3.最薄30厚LC5.0轻集料混凝土3%找坡层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010902004001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屋面刚性层</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1.50厚C30细石混凝土保护层</w:t>
            </w:r>
            <w:r>
              <w:rPr>
                <w:rFonts w:hint="eastAsia" w:ascii="宋体" w:hAnsi="宋体" w:cs="宋体"/>
                <w:color w:val="000000"/>
                <w:szCs w:val="21"/>
              </w:rPr>
              <w:br/>
              <w:t xml:space="preserve">2.10厚低强度等级砂浆隔离层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010901008001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屋面变形缝</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1.屋面盖板型变形缝参苏TZJ01-2022</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011101001001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水泥砂浆楼地面（基坑底板）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1.20厚1:2.5防水砂浆抹面压光</w:t>
            </w:r>
            <w:r>
              <w:rPr>
                <w:rFonts w:hint="eastAsia" w:ascii="宋体" w:hAnsi="宋体" w:cs="宋体"/>
                <w:color w:val="000000"/>
                <w:szCs w:val="21"/>
              </w:rPr>
              <w:br/>
              <w:t xml:space="preserve">2.50厚C20细石混凝土保护层</w:t>
            </w:r>
            <w:r>
              <w:rPr>
                <w:rFonts w:hint="eastAsia" w:ascii="宋体" w:hAnsi="宋体" w:cs="宋体"/>
                <w:color w:val="000000"/>
                <w:szCs w:val="21"/>
              </w:rPr>
              <w:br/>
              <w:t xml:space="preserve">3.20厚1:2.5水泥砂浆找平层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19.6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011201001001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墙、柱面一般抹灰（井壁内外）</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1.20厚1:2.5水泥砂浆保护层</w:t>
            </w:r>
            <w:r>
              <w:rPr>
                <w:rFonts w:hint="eastAsia" w:ascii="宋体" w:hAnsi="宋体" w:cs="宋体"/>
                <w:color w:val="000000"/>
                <w:szCs w:val="21"/>
              </w:rPr>
              <w:br/>
              <w:t xml:space="preserve">2.20厚1:2.5水泥砂浆</w:t>
            </w:r>
            <w:r>
              <w:rPr>
                <w:rFonts w:hint="eastAsia" w:ascii="宋体" w:hAnsi="宋体" w:cs="宋体"/>
                <w:color w:val="000000"/>
                <w:szCs w:val="21"/>
              </w:rPr>
              <w:br/>
              <w:t xml:space="preserve">3.20厚1:2.5防水砂浆抹面压光</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65.64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011203001001</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石材墙、柱面（外墙2）</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1.DTC砂浆勾缝</w:t>
            </w:r>
            <w:r>
              <w:rPr>
                <w:rFonts w:hint="eastAsia" w:ascii="宋体" w:hAnsi="宋体" w:cs="宋体"/>
                <w:color w:val="000000"/>
                <w:szCs w:val="21"/>
              </w:rPr>
              <w:br/>
              <w:t xml:space="preserve">2.10厚薄型石材,石材背面涂5厚胶粘剂</w:t>
            </w:r>
            <w:r>
              <w:rPr>
                <w:rFonts w:hint="eastAsia" w:ascii="宋体" w:hAnsi="宋体" w:cs="宋体"/>
                <w:color w:val="000000"/>
                <w:szCs w:val="21"/>
              </w:rPr>
              <w:br/>
              <w:t xml:space="preserve">3.6厚1:2.5水泥砂浆结合层,表面扫毛或划出纹道</w:t>
            </w:r>
            <w:r>
              <w:rPr>
                <w:rFonts w:hint="eastAsia" w:ascii="宋体" w:hAnsi="宋体" w:cs="宋体"/>
                <w:color w:val="000000"/>
                <w:szCs w:val="21"/>
              </w:rPr>
              <w:br/>
              <w:t xml:space="preserve">4.1.5厚聚合物水泥防水涂料</w:t>
            </w:r>
            <w:r>
              <w:rPr>
                <w:rFonts w:hint="eastAsia" w:ascii="宋体" w:hAnsi="宋体" w:cs="宋体"/>
                <w:color w:val="000000"/>
                <w:szCs w:val="21"/>
              </w:rPr>
              <w:br/>
              <w:t xml:space="preserve">5.5厚1:3水泥砂浆压实抹平</w:t>
            </w:r>
            <w:r>
              <w:rPr>
                <w:rFonts w:hint="eastAsia" w:ascii="宋体" w:hAnsi="宋体" w:cs="宋体"/>
                <w:color w:val="000000"/>
                <w:szCs w:val="21"/>
              </w:rPr>
              <w:br/>
              <w:t xml:space="preserve">6.界面剂一道</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17.86</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01050202900</w:t>
            </w:r>
            <w:r>
              <w:rPr>
                <w:rFonts w:hint="eastAsia" w:ascii="宋体" w:hAnsi="宋体" w:cs="宋体"/>
                <w:color w:val="000000"/>
                <w:szCs w:val="21"/>
              </w:rPr>
              <w:t xml:space="preserve">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散水、坡道</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1.室外散水:做法</w:t>
            </w:r>
            <w:r>
              <w:rPr>
                <w:rFonts w:hint="eastAsia" w:ascii="宋体" w:hAnsi="宋体" w:cs="宋体"/>
                <w:color w:val="000000"/>
                <w:szCs w:val="21"/>
              </w:rPr>
              <w:t xml:space="preserve">参见12J003-1B/A1,宽度详平面图。</w:t>
            </w:r>
            <w:r>
              <w:rPr>
                <w:rFonts w:hint="eastAsia" w:ascii="宋体" w:hAnsi="宋体" w:cs="宋体"/>
                <w:color w:val="000000"/>
                <w:szCs w:val="21"/>
              </w:rPr>
              <w:br/>
              <w:t xml:space="preserve">2.室外坡道:做法参见12J003-1B/A7。</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276.32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Borders>
              <w:bottom w:val="single" w:color="auto" w:sz="4" w:space="0"/>
            </w:tcBorders>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shd w:val="clear" w:color="auto" w:fill="auto"/>
            <w:tcBorders>
              <w:bottom w:val="single" w:color="auto" w:sz="4" w:space="0"/>
            </w:tcBorders>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011506001001</w:t>
            </w:r>
            <w:r/>
          </w:p>
        </w:tc>
        <w:tc>
          <w:tcPr>
            <w:shd w:val="clear" w:color="auto" w:fill="auto"/>
            <w:tcBorders>
              <w:bottom w:val="single" w:color="auto" w:sz="4" w:space="0"/>
            </w:tcBorders>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铝单板雨篷</w:t>
            </w:r>
            <w:r/>
          </w:p>
        </w:tc>
        <w:tc>
          <w:tcPr>
            <w:shd w:val="clear" w:color="auto" w:fill="auto"/>
            <w:tcBorders>
              <w:bottom w:val="single" w:color="auto" w:sz="4" w:space="0"/>
            </w:tcBorders>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1、轻钢雨棚,外包2.5厚铝板</w:t>
            </w:r>
            <w:r>
              <w:rPr>
                <w:rFonts w:hint="eastAsia" w:ascii="宋体" w:hAnsi="宋体" w:cs="宋体"/>
                <w:color w:val="000000"/>
                <w:szCs w:val="21"/>
              </w:rPr>
              <w:br/>
              <w:t xml:space="preserve">2、含龙骨及二次深化设计</w:t>
            </w:r>
            <w:r>
              <w:rPr>
                <w:rFonts w:hint="eastAsia" w:ascii="宋体" w:hAnsi="宋体" w:cs="宋体"/>
                <w:color w:val="000000"/>
                <w:szCs w:val="21"/>
              </w:rPr>
              <w:br/>
              <w:t xml:space="preserve">3、工程量按水平投影面积计算</w:t>
            </w:r>
            <w:r/>
          </w:p>
        </w:tc>
        <w:tc>
          <w:tcPr>
            <w:shd w:val="clear" w:color="auto" w:fill="auto"/>
            <w:tcBorders>
              <w:bottom w:val="single" w:color="auto" w:sz="4" w:space="0"/>
            </w:tcBorders>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Borders>
              <w:bottom w:val="single" w:color="auto" w:sz="4" w:space="0"/>
            </w:tcBorders>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6.96</w:t>
            </w:r>
            <w:r/>
          </w:p>
        </w:tc>
        <w:tc>
          <w:tcPr>
            <w:shd w:val="clear" w:color="auto" w:fill="auto"/>
            <w:tcBorders>
              <w:bottom w:val="single" w:color="auto" w:sz="4" w:space="0"/>
            </w:tcBorders>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bottom w:val="single" w:color="auto" w:sz="4" w:space="0"/>
            </w:tcBorders>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473"/>
        </w:trPr>
        <w:tc>
          <w:tcPr>
            <w:gridSpan w:val="7"/>
            <w:shd w:val="clear" w:color="auto" w:fill="fbd4b4" w:themeFill="accent6" w:themeFillTint="66"/>
            <w:tcW w:w="8161"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一、三单元土建合计</w:t>
            </w:r>
            <w:r/>
          </w:p>
        </w:tc>
        <w:tc>
          <w:tcPr>
            <w:shd w:val="clear" w:color="auto" w:fill="fbd4b4" w:themeFill="accent6" w:themeFillTint="66"/>
            <w:tcW w:w="1344" w:type="dxa"/>
            <w:vAlign w:val="center"/>
            <w:textDirection w:val="lrTb"/>
            <w:noWrap w:val="false"/>
          </w:tcPr>
          <w:p>
            <w:pPr>
              <w:jc w:val="right"/>
              <w:widowControl/>
              <w:rPr>
                <w:rFonts w:ascii="宋体" w:hAnsi="宋体" w:cs="宋体"/>
                <w:color w:val="000000"/>
                <w:szCs w:val="21"/>
              </w:rPr>
            </w:pPr>
            <w:r>
              <w:rPr>
                <w:rFonts w:ascii="宋体" w:hAnsi="宋体" w:cs="宋体"/>
                <w:color w:val="000000"/>
                <w:szCs w:val="21"/>
              </w:rPr>
            </w:r>
            <w:r/>
          </w:p>
        </w:tc>
      </w:tr>
      <w:tr>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项目编码</w:t>
            </w:r>
            <w:r/>
          </w:p>
        </w:tc>
        <w:tc>
          <w:tcPr>
            <w:shd w:val="clear" w:color="auto" w:fill="auto"/>
            <w:tcW w:w="14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shd w:val="clear" w:color="auto" w:fill="auto"/>
            <w:tcW w:w="194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项目特征描述</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计量</w:t>
            </w:r>
            <w:r>
              <w:rPr>
                <w:rFonts w:hint="eastAsia" w:ascii="宋体" w:hAnsi="宋体" w:cs="宋体"/>
                <w:color w:val="000000"/>
                <w:szCs w:val="21"/>
              </w:rPr>
              <w:br/>
              <w:t xml:space="preserve">单位</w:t>
            </w:r>
            <w:r/>
          </w:p>
        </w:tc>
        <w:tc>
          <w:tcPr>
            <w:shd w:val="clear" w:color="auto" w:fill="auto"/>
            <w:tcW w:w="85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工程量</w:t>
            </w:r>
            <w:r/>
          </w:p>
        </w:tc>
        <w:tc>
          <w:tcPr>
            <w:gridSpan w:val="2"/>
            <w:shd w:val="clear" w:color="auto" w:fill="auto"/>
            <w:tcW w:w="258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金额（元）</w:t>
            </w:r>
            <w:r/>
          </w:p>
        </w:tc>
      </w:tr>
      <w:tr>
        <w:trPr>
          <w:trHeight w:val="272"/>
        </w:trPr>
        <w:tc>
          <w:tcPr>
            <w:tcW w:w="5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143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14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1941"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51"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W w:w="1238"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全费用综合单价</w:t>
            </w:r>
            <w:r/>
          </w:p>
        </w:tc>
        <w:tc>
          <w:tcPr>
            <w:shd w:val="clear" w:color="auto" w:fill="auto"/>
            <w:tcW w:w="134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合价</w:t>
            </w:r>
            <w:r/>
          </w:p>
        </w:tc>
      </w:tr>
      <w:tr>
        <w:trPr>
          <w:trHeight w:val="432"/>
        </w:trPr>
        <w:tc>
          <w:tcPr>
            <w:gridSpan w:val="8"/>
            <w:shd w:val="clear" w:color="auto" w:fill="auto"/>
            <w:tcW w:w="9505"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一、三单元安装</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030402011001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成套配电箱</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1.名称：配电总箱AW</w:t>
            </w:r>
            <w:r>
              <w:rPr>
                <w:rFonts w:hint="eastAsia" w:ascii="宋体" w:hAnsi="宋体" w:cs="宋体"/>
                <w:color w:val="000000"/>
                <w:szCs w:val="21"/>
              </w:rPr>
              <w:br/>
              <w:t xml:space="preserve">2.型号：满足图纸设计要求综合考虑</w:t>
            </w:r>
            <w:r>
              <w:rPr>
                <w:rFonts w:hint="eastAsia" w:ascii="宋体" w:hAnsi="宋体" w:cs="宋体"/>
                <w:color w:val="000000"/>
                <w:szCs w:val="21"/>
              </w:rPr>
              <w:br/>
              <w:t xml:space="preserve">3.安装方式：根据图纸设计要求</w:t>
            </w:r>
            <w:r>
              <w:rPr>
                <w:rFonts w:hint="eastAsia" w:ascii="宋体" w:hAnsi="宋体" w:cs="宋体"/>
                <w:color w:val="000000"/>
                <w:szCs w:val="21"/>
              </w:rPr>
              <w:br/>
              <w:t xml:space="preserve">4.端子板外部接线材质、规格：详见图纸设计型号、数量</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ascii="宋体" w:hAnsi="宋体" w:cs="宋体"/>
                <w:color w:val="000000"/>
                <w:szCs w:val="21"/>
              </w:rPr>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ascii="宋体" w:hAnsi="宋体" w:cs="宋体"/>
                <w:color w:val="000000"/>
                <w:szCs w:val="21"/>
              </w:rPr>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配管</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1.名称：电线管SC50</w:t>
            </w:r>
            <w:r>
              <w:rPr>
                <w:rFonts w:hint="eastAsia" w:ascii="宋体" w:hAnsi="宋体" w:cs="宋体"/>
                <w:color w:val="000000"/>
                <w:szCs w:val="21"/>
              </w:rPr>
              <w:br/>
              <w:t xml:space="preserve">2.材质：钢制</w:t>
            </w:r>
            <w:r>
              <w:rPr>
                <w:rFonts w:hint="eastAsia" w:ascii="宋体" w:hAnsi="宋体" w:cs="宋体"/>
                <w:color w:val="000000"/>
                <w:szCs w:val="21"/>
              </w:rPr>
              <w:br/>
              <w:t xml:space="preserve">3.配置形式：综合考虑</w:t>
            </w:r>
            <w:r>
              <w:rPr>
                <w:rFonts w:hint="eastAsia" w:ascii="宋体" w:hAnsi="宋体" w:cs="宋体"/>
                <w:color w:val="000000"/>
                <w:szCs w:val="21"/>
              </w:rPr>
              <w:br/>
              <w:t xml:space="preserve">4.接地要求：满足图纸设计及验收规范要求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100</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030412001002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配管</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1.名称：电线管SC32</w:t>
            </w:r>
            <w:r>
              <w:rPr>
                <w:rFonts w:hint="eastAsia" w:ascii="宋体" w:hAnsi="宋体" w:cs="宋体"/>
                <w:color w:val="000000"/>
                <w:szCs w:val="21"/>
              </w:rPr>
              <w:br/>
              <w:t xml:space="preserve">2.材质：钢制</w:t>
            </w:r>
            <w:r>
              <w:rPr>
                <w:rFonts w:hint="eastAsia" w:ascii="宋体" w:hAnsi="宋体" w:cs="宋体"/>
                <w:color w:val="000000"/>
                <w:szCs w:val="21"/>
              </w:rPr>
              <w:br/>
              <w:t xml:space="preserve">3.配置形式：综合考虑</w:t>
            </w:r>
            <w:r>
              <w:rPr>
                <w:rFonts w:hint="eastAsia" w:ascii="宋体" w:hAnsi="宋体" w:cs="宋体"/>
                <w:color w:val="000000"/>
                <w:szCs w:val="21"/>
              </w:rPr>
              <w:br/>
              <w:t xml:space="preserve">4.接地要求：满足图纸设计及验收规范要求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253.2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030412001003</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配管</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1.名称：电线管SC25</w:t>
            </w:r>
            <w:r>
              <w:rPr>
                <w:rFonts w:hint="eastAsia" w:ascii="宋体" w:hAnsi="宋体" w:cs="宋体"/>
                <w:color w:val="000000"/>
                <w:szCs w:val="21"/>
              </w:rPr>
              <w:br/>
              <w:t xml:space="preserve">2.材质：钢制</w:t>
            </w:r>
            <w:r>
              <w:rPr>
                <w:rFonts w:hint="eastAsia" w:ascii="宋体" w:hAnsi="宋体" w:cs="宋体"/>
                <w:color w:val="000000"/>
                <w:szCs w:val="21"/>
              </w:rPr>
              <w:br/>
              <w:t xml:space="preserve">3.配置形式：综合考虑</w:t>
            </w:r>
            <w:r>
              <w:rPr>
                <w:rFonts w:hint="eastAsia" w:ascii="宋体" w:hAnsi="宋体" w:cs="宋体"/>
                <w:color w:val="000000"/>
                <w:szCs w:val="21"/>
              </w:rPr>
              <w:br/>
              <w:t xml:space="preserve">4.接地要求：满足图纸设计及验收规</w:t>
            </w:r>
            <w:r>
              <w:rPr>
                <w:rFonts w:hint="eastAsia" w:ascii="宋体" w:hAnsi="宋体" w:cs="宋体"/>
                <w:color w:val="000000"/>
                <w:szCs w:val="21"/>
              </w:rPr>
              <w:t xml:space="preserve">范要求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200</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030412001004</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配管</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1.名称：电线管SC20</w:t>
            </w:r>
            <w:r>
              <w:rPr>
                <w:rFonts w:hint="eastAsia" w:ascii="宋体" w:hAnsi="宋体" w:cs="宋体"/>
                <w:color w:val="000000"/>
                <w:szCs w:val="21"/>
              </w:rPr>
              <w:br/>
              <w:t xml:space="preserve">2.材质：钢制</w:t>
            </w:r>
            <w:r>
              <w:rPr>
                <w:rFonts w:hint="eastAsia" w:ascii="宋体" w:hAnsi="宋体" w:cs="宋体"/>
                <w:color w:val="000000"/>
                <w:szCs w:val="21"/>
              </w:rPr>
              <w:br/>
              <w:t xml:space="preserve">3.配置形式：综合考虑</w:t>
            </w:r>
            <w:r>
              <w:rPr>
                <w:rFonts w:hint="eastAsia" w:ascii="宋体" w:hAnsi="宋体" w:cs="宋体"/>
                <w:color w:val="000000"/>
                <w:szCs w:val="21"/>
              </w:rPr>
              <w:br/>
              <w:t xml:space="preserve">4.接地要求：满足图纸设计及验收规范要求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269.2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030412001005</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配管</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1.名称：电线管PC20</w:t>
            </w:r>
            <w:r>
              <w:rPr>
                <w:rFonts w:hint="eastAsia" w:ascii="宋体" w:hAnsi="宋体" w:cs="宋体"/>
                <w:color w:val="000000"/>
                <w:szCs w:val="21"/>
              </w:rPr>
              <w:br/>
              <w:t xml:space="preserve">2.配置形式：综合考虑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120</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030409001001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电力电缆</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1.名称：电力电缆YJV-5x16</w:t>
            </w:r>
            <w:r>
              <w:rPr>
                <w:rFonts w:hint="eastAsia" w:ascii="宋体" w:hAnsi="宋体" w:cs="宋体"/>
                <w:color w:val="000000"/>
                <w:szCs w:val="21"/>
              </w:rPr>
              <w:br/>
              <w:t xml:space="preserve">2.材质：铜芯</w:t>
            </w:r>
            <w:r>
              <w:rPr>
                <w:rFonts w:hint="eastAsia" w:ascii="宋体" w:hAnsi="宋体" w:cs="宋体"/>
                <w:color w:val="000000"/>
                <w:szCs w:val="21"/>
              </w:rPr>
              <w:br/>
              <w:t xml:space="preserve">3.电压(kV)：0.6/1KV</w:t>
            </w:r>
            <w:r>
              <w:rPr>
                <w:rFonts w:hint="eastAsia" w:ascii="宋体" w:hAnsi="宋体" w:cs="宋体"/>
                <w:color w:val="000000"/>
                <w:szCs w:val="21"/>
              </w:rPr>
              <w:br/>
              <w:t xml:space="preserve">4.敷设方式：综合考虑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100</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030409003001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电力电缆头</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1.名称：电力电缆头YJV-5x16</w:t>
            </w:r>
            <w:r>
              <w:rPr>
                <w:rFonts w:hint="eastAsia" w:ascii="宋体" w:hAnsi="宋体" w:cs="宋体"/>
                <w:color w:val="000000"/>
                <w:szCs w:val="21"/>
              </w:rPr>
              <w:br/>
              <w:t xml:space="preserve">2.材质、类型：铜制</w:t>
            </w:r>
            <w:r>
              <w:rPr>
                <w:rFonts w:hint="eastAsia" w:ascii="宋体" w:hAnsi="宋体" w:cs="宋体"/>
                <w:color w:val="000000"/>
                <w:szCs w:val="21"/>
              </w:rPr>
              <w:br/>
              <w:t xml:space="preserve">3.电压(kV)：0.6/1KV</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030409001002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电力电缆</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1.名称：电力电缆YJV-5x6</w:t>
            </w:r>
            <w:r>
              <w:rPr>
                <w:rFonts w:hint="eastAsia" w:ascii="宋体" w:hAnsi="宋体" w:cs="宋体"/>
                <w:color w:val="000000"/>
                <w:szCs w:val="21"/>
              </w:rPr>
              <w:br/>
              <w:t xml:space="preserve">2.材质：铜芯</w:t>
            </w:r>
            <w:r>
              <w:rPr>
                <w:rFonts w:hint="eastAsia" w:ascii="宋体" w:hAnsi="宋体" w:cs="宋体"/>
                <w:color w:val="000000"/>
                <w:szCs w:val="21"/>
              </w:rPr>
              <w:br/>
              <w:t xml:space="preserve">3.电压(kV)：0.6/1KV</w:t>
            </w:r>
            <w:r>
              <w:rPr>
                <w:rFonts w:hint="eastAsia" w:ascii="宋体" w:hAnsi="宋体" w:cs="宋体"/>
                <w:color w:val="000000"/>
                <w:szCs w:val="21"/>
              </w:rPr>
              <w:br/>
              <w:t xml:space="preserve">4.敷设方式：综合考虑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60.68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030409003002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电力电缆头</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1.名称：电力电缆头YJV-5x6</w:t>
            </w:r>
            <w:r>
              <w:rPr>
                <w:rFonts w:hint="eastAsia" w:ascii="宋体" w:hAnsi="宋体" w:cs="宋体"/>
                <w:color w:val="000000"/>
                <w:szCs w:val="21"/>
              </w:rPr>
              <w:br/>
              <w:t xml:space="preserve">2.材质、类型：铜制</w:t>
            </w:r>
            <w:r>
              <w:rPr>
                <w:rFonts w:hint="eastAsia" w:ascii="宋体" w:hAnsi="宋体" w:cs="宋体"/>
                <w:color w:val="000000"/>
                <w:szCs w:val="21"/>
              </w:rPr>
              <w:br/>
              <w:t xml:space="preserve">3.电压(kV)：0.6/1KV</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1.名称：电线ZRBV-2.5</w:t>
            </w:r>
            <w:r>
              <w:rPr>
                <w:rFonts w:hint="eastAsia" w:ascii="宋体" w:hAnsi="宋体" w:cs="宋体"/>
                <w:color w:val="000000"/>
                <w:szCs w:val="21"/>
              </w:rPr>
              <w:br/>
              <w:t xml:space="preserve">2.配线形式：综合考虑</w:t>
            </w:r>
            <w:r>
              <w:rPr>
                <w:rFonts w:hint="eastAsia" w:ascii="宋体" w:hAnsi="宋体" w:cs="宋体"/>
                <w:color w:val="000000"/>
                <w:szCs w:val="21"/>
              </w:rPr>
              <w:br/>
              <w:t xml:space="preserve">3.材质：铜芯</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843.6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030413001001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普通灯具</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1.名称：LED人体感应灯1x10w</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030413001002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普通灯具</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1.名称：LED电梯井道灯1x40w</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030413013001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照明开关、按钮</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1.名称：单联双控暗开关10A 250V</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030413014001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插座</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1.名称：检修插座(安全型)10A 250V</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030412006001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接线盒</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1.名称：钢制接线盒</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030416029001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其他项目调试</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1.名称：电梯供电系统调试</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接地极</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1.名称：不锈钢角钢接地体L50x50x5</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根(块、套)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接地母线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1.名称：不锈钢扁钢40*4</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82.21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030410002002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接地母线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1.名称：不锈钢扁钢25*4</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引下线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1.名称：利用建筑四周结构钢柱作为作为防雷接地引下线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172.4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均压环</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1.名称：利用建筑物基础内的两根Φ16以上钢筋(埋深应大于0.5m)相互连接形成基础接地网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50.6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030410005001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接闪带</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1.名称：避雷热镀锌圆钢∅10</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47.79</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030410007001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等电位端子箱、测试板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1.名称：总等电位箱</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030410007002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等电位端子箱、测试板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1.名称：局部等电位箱</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030416027001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接地装置</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1.名称：电梯接地系统调试</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系统、组</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W w:w="1434"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center"/>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center"/>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center"/>
              <w:widowControl/>
              <w:rPr>
                <w:rFonts w:hint="eastAsia" w:ascii="宋体" w:hAnsi="宋体" w:cs="宋体"/>
                <w:color w:val="000000"/>
                <w:highlight w:val="none"/>
              </w:rPr>
            </w:pPr>
            <w:r>
              <w:rPr>
                <w:rFonts w:hint="eastAsia" w:ascii="宋体" w:hAnsi="宋体" w:cs="宋体"/>
                <w:color w:val="000000"/>
                <w:szCs w:val="21"/>
              </w:rPr>
              <w:t xml:space="preserve">030107004001</w:t>
            </w:r>
            <w:r/>
          </w:p>
        </w:tc>
        <w:tc>
          <w:tcPr>
            <w:shd w:val="clear" w:color="auto" w:fill="auto"/>
            <w:tcW w:w="1465" w:type="dxa"/>
            <w:vAlign w:val="center"/>
            <w:vMerge w:val="restart"/>
            <w:textDirection w:val="lrTb"/>
            <w:noWrap w:val="false"/>
          </w:tcPr>
          <w:p>
            <w:pPr>
              <w:jc w:val="left"/>
              <w:widowControl/>
              <w:rPr>
                <w:rFonts w:ascii="宋体" w:hAnsi="宋体" w:cs="宋体"/>
                <w:color w:val="000000"/>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rPr>
              <w:t xml:space="preserve">电梯</w:t>
            </w:r>
            <w:r/>
          </w:p>
        </w:tc>
        <w:tc>
          <w:tcPr>
            <w:shd w:val="clear" w:color="auto" w:fill="auto"/>
            <w:tcW w:w="1941" w:type="dxa"/>
            <w:vAlign w:val="center"/>
            <w:vMerge w:val="restart"/>
            <w:textDirection w:val="lrTb"/>
            <w:noWrap w:val="false"/>
          </w:tcPr>
          <w:p>
            <w:pPr>
              <w:jc w:val="left"/>
              <w:widowControl/>
              <w:rPr>
                <w:rFonts w:hint="eastAsia" w:ascii="宋体" w:hAnsi="宋体" w:cs="宋体"/>
                <w:color w:val="000000"/>
                <w:highlight w:val="none"/>
              </w:rPr>
            </w:pPr>
            <w:r>
              <w:rPr>
                <w:rFonts w:hint="eastAsia" w:ascii="宋体" w:hAnsi="宋体" w:cs="宋体"/>
                <w:color w:val="000000"/>
                <w:szCs w:val="21"/>
              </w:rPr>
              <w:br/>
            </w:r>
            <w:r/>
          </w:p>
          <w:p>
            <w:pPr>
              <w:jc w:val="left"/>
              <w:widowControl/>
              <w:rPr>
                <w:rFonts w:ascii="宋体" w:hAnsi="宋体" w:cs="宋体"/>
                <w:color w:val="000000"/>
              </w:rPr>
            </w:pPr>
            <w:r>
              <w:rPr>
                <w:rFonts w:ascii="宋体" w:hAnsi="宋体" w:cs="宋体"/>
                <w:color w:val="000000"/>
              </w:rPr>
            </w:r>
            <w:r>
              <w:rPr>
                <w:rFonts w:ascii="宋体" w:hAnsi="宋体" w:cs="宋体"/>
                <w:color w:val="000000"/>
              </w:rPr>
            </w:r>
          </w:p>
          <w:p>
            <w:pPr>
              <w:jc w:val="left"/>
              <w:widowControl/>
              <w:rPr>
                <w:rFonts w:ascii="宋体" w:hAnsi="宋体" w:cs="宋体"/>
                <w:color w:val="000000"/>
              </w:rPr>
            </w:pPr>
            <w:r>
              <w:rPr>
                <w:rFonts w:ascii="宋体" w:hAnsi="宋体" w:cs="宋体"/>
                <w:color w:val="000000"/>
              </w:rPr>
            </w:r>
            <w:r>
              <w:rPr>
                <w:rFonts w:ascii="宋体" w:hAnsi="宋体" w:cs="宋体"/>
                <w:color w:val="000000"/>
              </w:rPr>
            </w:r>
          </w:p>
          <w:p>
            <w:pPr>
              <w:jc w:val="left"/>
              <w:widowControl/>
              <w:rPr>
                <w:rFonts w:ascii="宋体" w:hAnsi="宋体" w:cs="宋体"/>
                <w:color w:val="000000"/>
              </w:rPr>
            </w:pPr>
            <w:r>
              <w:rPr>
                <w:rFonts w:ascii="宋体" w:hAnsi="宋体" w:cs="宋体"/>
                <w:color w:val="000000"/>
              </w:rPr>
            </w:r>
            <w:r>
              <w:rPr>
                <w:rFonts w:ascii="宋体" w:hAnsi="宋体" w:cs="宋体"/>
                <w:color w:val="000000"/>
              </w:rPr>
            </w:r>
          </w:p>
          <w:p>
            <w:pPr>
              <w:jc w:val="left"/>
              <w:widowControl/>
              <w:rPr>
                <w:rFonts w:ascii="宋体" w:hAnsi="宋体" w:cs="宋体"/>
                <w:color w:val="000000"/>
              </w:rPr>
            </w:pPr>
            <w:r>
              <w:rPr>
                <w:rFonts w:ascii="宋体" w:hAnsi="宋体" w:cs="宋体"/>
                <w:color w:val="000000"/>
              </w:rPr>
            </w:r>
            <w:r>
              <w:rPr>
                <w:rFonts w:ascii="宋体" w:hAnsi="宋体" w:cs="宋体"/>
                <w:color w:val="000000"/>
              </w:rPr>
            </w:r>
          </w:p>
          <w:p>
            <w:pPr>
              <w:jc w:val="left"/>
              <w:widowControl/>
              <w:rPr>
                <w:rFonts w:ascii="宋体" w:hAnsi="宋体" w:cs="宋体"/>
                <w:color w:val="000000"/>
              </w:rPr>
            </w:pPr>
            <w:r>
              <w:rPr>
                <w:rFonts w:ascii="宋体" w:hAnsi="宋体" w:cs="宋体"/>
                <w:color w:val="000000"/>
              </w:rPr>
            </w:r>
            <w:r>
              <w:rPr>
                <w:rFonts w:ascii="宋体" w:hAnsi="宋体" w:cs="宋体"/>
                <w:color w:val="000000"/>
              </w:rPr>
            </w:r>
          </w:p>
          <w:p>
            <w:pPr>
              <w:jc w:val="left"/>
              <w:widowControl/>
              <w:rPr>
                <w:rFonts w:ascii="宋体" w:hAnsi="宋体" w:cs="宋体"/>
                <w:color w:val="000000"/>
              </w:rPr>
            </w:pPr>
            <w:r>
              <w:rPr>
                <w:rFonts w:ascii="宋体" w:hAnsi="宋体" w:cs="宋体"/>
                <w:color w:val="000000"/>
              </w:rPr>
            </w:r>
            <w:r>
              <w:rPr>
                <w:rFonts w:ascii="宋体" w:hAnsi="宋体" w:cs="宋体"/>
                <w:color w:val="000000"/>
              </w:rPr>
            </w:r>
          </w:p>
          <w:p>
            <w:pPr>
              <w:jc w:val="left"/>
              <w:widowControl/>
              <w:rPr>
                <w:rFonts w:ascii="宋体" w:hAnsi="宋体" w:cs="宋体"/>
                <w:color w:val="000000"/>
              </w:rPr>
            </w:pPr>
            <w:r>
              <w:rPr>
                <w:rFonts w:ascii="宋体" w:hAnsi="宋体" w:cs="宋体"/>
                <w:color w:val="000000"/>
              </w:rPr>
            </w:r>
            <w:r>
              <w:rPr>
                <w:rFonts w:ascii="宋体" w:hAnsi="宋体" w:cs="宋体"/>
                <w:color w:val="000000"/>
              </w:rPr>
            </w:r>
          </w:p>
          <w:p>
            <w:pPr>
              <w:jc w:val="left"/>
              <w:widowControl/>
              <w:rPr>
                <w:rFonts w:ascii="宋体" w:hAnsi="宋体" w:cs="宋体"/>
                <w:color w:val="000000"/>
              </w:rPr>
            </w:pPr>
            <w:r>
              <w:rPr>
                <w:rFonts w:ascii="宋体" w:hAnsi="宋体" w:cs="宋体"/>
                <w:color w:val="000000"/>
              </w:rPr>
            </w:r>
            <w:r>
              <w:rPr>
                <w:rFonts w:ascii="宋体" w:hAnsi="宋体" w:cs="宋体"/>
                <w:color w:val="000000"/>
              </w:rPr>
            </w:r>
          </w:p>
          <w:p>
            <w:pPr>
              <w:jc w:val="left"/>
              <w:widowControl/>
              <w:rPr>
                <w:rFonts w:ascii="宋体" w:hAnsi="宋体" w:cs="宋体"/>
                <w:color w:val="000000"/>
              </w:rPr>
            </w:pPr>
            <w:r>
              <w:rPr>
                <w:rFonts w:ascii="宋体" w:hAnsi="宋体" w:cs="宋体"/>
                <w:color w:val="000000"/>
              </w:rPr>
            </w:r>
            <w:r>
              <w:rPr>
                <w:rFonts w:ascii="宋体" w:hAnsi="宋体" w:cs="宋体"/>
                <w:color w:val="000000"/>
              </w:rP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1.名称：无障碍电梯</w:t>
              <w:br/>
              <w:t xml:space="preserve"> 2.型号：根据图纸设计要求</w:t>
              <w:br/>
              <w:t xml:space="preserve"> 3.层数：6层</w:t>
              <w:br/>
              <w:t xml:space="preserve"> 4.站数：4站</w:t>
              <w:br/>
              <w:t xml:space="preserve"> 5.额定载重量：800KG</w:t>
              <w:br/>
              <w:t xml:space="preserve"> 6.额定人数：满足规范要求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7.梯速：</w:t>
            </w:r>
            <w:r>
              <w:rPr>
                <w:rFonts w:ascii="SimSun" w:hAnsi="SimSun" w:eastAsia="SimSun" w:cs="SimSun"/>
                <w:color w:val="000000"/>
                <w:sz w:val="22"/>
              </w:rPr>
              <w:t xml:space="preserve">1.0m/s&lt;</w:t>
            </w:r>
            <w:r>
              <w:rPr>
                <w:rFonts w:ascii="SimSun" w:hAnsi="SimSun" w:eastAsia="SimSun" w:cs="SimSun"/>
                <w:color w:val="000000"/>
                <w:sz w:val="21"/>
              </w:rPr>
              <w:t xml:space="preserve">运行速度</w:t>
            </w:r>
            <w:r>
              <w:rPr>
                <w:rFonts w:ascii="SimSun" w:hAnsi="SimSun" w:eastAsia="SimSun" w:cs="SimSun"/>
                <w:color w:val="000000"/>
                <w:sz w:val="22"/>
              </w:rPr>
              <w:t xml:space="preserve">&lt;1.5m/s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8.</w:t>
            </w:r>
            <w:r>
              <w:rPr>
                <w:rFonts w:ascii="SimSun" w:hAnsi="SimSun" w:eastAsia="SimSun" w:cs="SimSun"/>
                <w:color w:val="000000"/>
                <w:sz w:val="21"/>
              </w:rPr>
              <w:t xml:space="preserve">附件：包含电梯本体安装、电梯控制箱、控制箱至电梯随行电缆、轿厢门及门套、控制按钮、轿厢内通风、灯具、五方通话、监控、控制线缆、</w:t>
            </w:r>
            <w:r>
              <w:rPr>
                <w:rFonts w:ascii="宋体" w:hAnsi="宋体" w:cs="宋体"/>
                <w:color w:val="000000"/>
              </w:rPr>
            </w:r>
            <w:r>
              <w:rPr>
                <w:rFonts w:ascii="SimSun" w:hAnsi="SimSun" w:eastAsia="SimSun" w:cs="SimSun"/>
                <w:color w:val="000000"/>
                <w:sz w:val="21"/>
              </w:rPr>
              <w:t xml:space="preserve">接至小区监控室的控制线缆等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9.</w:t>
            </w:r>
            <w:r>
              <w:rPr>
                <w:rFonts w:ascii="SimSun" w:hAnsi="SimSun" w:eastAsia="SimSun" w:cs="SimSun"/>
                <w:color w:val="000000"/>
                <w:sz w:val="21"/>
              </w:rPr>
              <w:t xml:space="preserve">要求：电梯轿厢尺寸不小于</w:t>
            </w:r>
            <w:r>
              <w:rPr>
                <w:rFonts w:ascii="SimSun" w:hAnsi="SimSun" w:eastAsia="SimSun" w:cs="SimSun"/>
                <w:color w:val="000000"/>
                <w:sz w:val="22"/>
              </w:rPr>
              <w:t xml:space="preserve">1100*1400</w:t>
            </w:r>
            <w:r>
              <w:rPr>
                <w:rFonts w:ascii="SimSun" w:hAnsi="SimSun" w:eastAsia="SimSun" w:cs="SimSun"/>
                <w:color w:val="000000"/>
                <w:sz w:val="21"/>
              </w:rPr>
              <w:t xml:space="preserve">，厢地面应采用防滑面层</w:t>
            </w:r>
            <w:r>
              <w:rPr>
                <w:rFonts w:ascii="SimSun" w:hAnsi="SimSun" w:eastAsia="SimSun" w:cs="SimSun"/>
                <w:color w:val="000000"/>
                <w:sz w:val="22"/>
              </w:rPr>
              <w:t xml:space="preserve">,</w:t>
            </w:r>
            <w:r>
              <w:rPr>
                <w:rFonts w:ascii="SimSun" w:hAnsi="SimSun" w:eastAsia="SimSun" w:cs="SimSun"/>
                <w:color w:val="000000"/>
                <w:sz w:val="21"/>
              </w:rPr>
              <w:t xml:space="preserve">侧壁设置</w:t>
            </w:r>
            <w:r>
              <w:rPr>
                <w:rFonts w:ascii="SimSun" w:hAnsi="SimSun" w:eastAsia="SimSun" w:cs="SimSun"/>
                <w:color w:val="000000"/>
                <w:sz w:val="22"/>
              </w:rPr>
              <w:t xml:space="preserve">0.9m</w:t>
            </w:r>
            <w:r>
              <w:rPr>
                <w:rFonts w:ascii="SimSun" w:hAnsi="SimSun" w:eastAsia="SimSun" w:cs="SimSun"/>
                <w:color w:val="000000"/>
                <w:sz w:val="21"/>
              </w:rPr>
              <w:t xml:space="preserve">高不锈钢扶手</w:t>
            </w:r>
            <w:r>
              <w:rPr>
                <w:rFonts w:ascii="SimSun" w:hAnsi="SimSun" w:eastAsia="SimSun" w:cs="SimSun"/>
                <w:color w:val="000000"/>
                <w:sz w:val="22"/>
              </w:rPr>
              <w:t xml:space="preserve">,</w:t>
            </w:r>
            <w:r>
              <w:rPr>
                <w:rFonts w:ascii="SimSun" w:hAnsi="SimSun" w:eastAsia="SimSun" w:cs="SimSun"/>
                <w:color w:val="000000"/>
                <w:sz w:val="21"/>
              </w:rPr>
              <w:t xml:space="preserve">电梯层门净宽不应小于</w:t>
            </w:r>
            <w:r>
              <w:rPr>
                <w:rFonts w:ascii="SimSun" w:hAnsi="SimSun" w:eastAsia="SimSun" w:cs="SimSun"/>
                <w:color w:val="000000"/>
                <w:sz w:val="22"/>
              </w:rPr>
              <w:t xml:space="preserve">0.9m,</w:t>
            </w:r>
            <w:r>
              <w:rPr>
                <w:rFonts w:ascii="SimSun" w:hAnsi="SimSun" w:eastAsia="SimSun" w:cs="SimSun"/>
                <w:color w:val="000000"/>
                <w:sz w:val="21"/>
              </w:rPr>
              <w:t xml:space="preserve">耐火极限不应低于</w:t>
            </w:r>
            <w:r>
              <w:rPr>
                <w:rFonts w:ascii="SimSun" w:hAnsi="SimSun" w:eastAsia="SimSun" w:cs="SimSun"/>
                <w:color w:val="000000"/>
                <w:sz w:val="22"/>
              </w:rPr>
              <w:t xml:space="preserve">2.00h,</w:t>
            </w:r>
            <w:r>
              <w:rPr>
                <w:rFonts w:ascii="SimSun" w:hAnsi="SimSun" w:eastAsia="SimSun" w:cs="SimSun"/>
                <w:color w:val="000000"/>
                <w:sz w:val="21"/>
              </w:rPr>
              <w:t xml:space="preserve">并应符合现行国家标准《电梯层门耐火试验完整性、隔热性和热通量测定法》</w:t>
            </w:r>
            <w:r>
              <w:rPr>
                <w:rFonts w:ascii="SimSun" w:hAnsi="SimSun" w:eastAsia="SimSun" w:cs="SimSun"/>
                <w:color w:val="000000"/>
                <w:sz w:val="22"/>
              </w:rPr>
              <w:t xml:space="preserve">GB/T27903</w:t>
            </w:r>
            <w:r>
              <w:rPr>
                <w:rFonts w:ascii="SimSun" w:hAnsi="SimSun" w:eastAsia="SimSun" w:cs="SimSun"/>
                <w:color w:val="000000"/>
                <w:sz w:val="21"/>
              </w:rPr>
              <w:t xml:space="preserve">规定的完整性和隔热性要求，电梯应具有断电就近自动平层开门功能，电梯轿厢内设置紧急报警、应急呼叫装置具体由电梯厂家深化设计经建设单位确认后施工</w:t>
            </w:r>
            <w:r/>
          </w:p>
          <w:p>
            <w:pPr>
              <w:jc w:val="left"/>
              <w:widowControl/>
              <w:rPr>
                <w:rFonts w:ascii="宋体" w:hAnsi="宋体" w:cs="宋体"/>
                <w:color w:val="000000"/>
              </w:rPr>
            </w:pPr>
            <w:r>
              <w:rPr>
                <w:rFonts w:ascii="SimSun" w:hAnsi="SimSun" w:eastAsia="SimSun" w:cs="SimSun"/>
                <w:color w:val="000000"/>
                <w:sz w:val="22"/>
              </w:rPr>
              <w:t xml:space="preserve"> 10.</w:t>
            </w:r>
            <w:r>
              <w:rPr>
                <w:rFonts w:ascii="SimSun" w:hAnsi="SimSun" w:eastAsia="SimSun" w:cs="SimSun"/>
                <w:color w:val="000000"/>
                <w:sz w:val="21"/>
              </w:rPr>
              <w:t xml:space="preserve">调试：电梯交付时需要的验收及调试综合考虑</w:t>
            </w:r>
            <w:r/>
            <w:r>
              <w:rPr>
                <w:rFonts w:ascii="SimSun" w:hAnsi="SimSun" w:eastAsia="SimSun" w:cs="SimSun"/>
                <w:color w:val="000000"/>
                <w:sz w:val="21"/>
              </w:rPr>
            </w:r>
            <w:r>
              <w:rPr>
                <w:rFonts w:ascii="宋体" w:hAnsi="宋体" w:cs="宋体"/>
                <w:color w:val="000000"/>
              </w:rPr>
            </w:r>
            <w:r/>
            <w:r>
              <w:rPr>
                <w:rFonts w:hint="eastAsia" w:ascii="宋体" w:hAnsi="宋体" w:cs="宋体"/>
                <w:color w:val="000000"/>
                <w:szCs w:val="21"/>
                <w:highlight w:val="none"/>
              </w:rPr>
            </w:r>
            <w:r>
              <w:rPr>
                <w:rFonts w:hint="eastAsia" w:ascii="宋体" w:hAnsi="宋体" w:cs="宋体"/>
                <w:color w:val="000000"/>
                <w:szCs w:val="21"/>
                <w:highlight w:val="none"/>
              </w:rPr>
            </w:r>
            <w:r>
              <w:rPr>
                <w:rFonts w:ascii="宋体" w:hAnsi="宋体" w:cs="宋体"/>
                <w:color w:val="000000"/>
              </w:rPr>
            </w:r>
          </w:p>
        </w:tc>
        <w:tc>
          <w:tcPr>
            <w:shd w:val="clear" w:color="auto" w:fill="auto"/>
            <w:tcW w:w="72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center"/>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center"/>
              <w:widowControl/>
              <w:rPr>
                <w:rFonts w:hint="eastAsia" w:ascii="宋体" w:hAnsi="宋体" w:cs="宋体"/>
                <w:color w:val="000000"/>
                <w:highlight w:val="none"/>
              </w:rPr>
            </w:pPr>
            <w:r>
              <w:rPr>
                <w:rFonts w:hint="eastAsia" w:ascii="宋体" w:hAnsi="宋体" w:cs="宋体"/>
                <w:color w:val="000000"/>
                <w:szCs w:val="21"/>
              </w:rPr>
              <w:t xml:space="preserve">部</w:t>
            </w:r>
            <w:r/>
          </w:p>
        </w:tc>
        <w:tc>
          <w:tcPr>
            <w:shd w:val="clear" w:color="auto" w:fill="auto"/>
            <w:tcW w:w="851" w:type="dxa"/>
            <w:vAlign w:val="center"/>
            <w:vMerge w:val="restart"/>
            <w:textDirection w:val="lrTb"/>
            <w:noWrap w:val="false"/>
          </w:tcPr>
          <w:p>
            <w:pPr>
              <w:jc w:val="right"/>
              <w:widowControl/>
              <w:rPr>
                <w:rFonts w:ascii="宋体" w:hAnsi="宋体" w:cs="宋体"/>
                <w:color w:val="000000"/>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righ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right"/>
              <w:widowControl/>
              <w:rPr>
                <w:rFonts w:hint="eastAsia" w:ascii="宋体" w:hAnsi="宋体" w:cs="宋体"/>
                <w:color w:val="000000"/>
                <w:highlight w:val="none"/>
              </w:rPr>
            </w:pPr>
            <w:r>
              <w:rPr>
                <w:rFonts w:hint="eastAsia" w:ascii="宋体" w:hAnsi="宋体" w:cs="宋体"/>
                <w:color w:val="000000"/>
                <w:szCs w:val="21"/>
              </w:rPr>
              <w:t xml:space="preserve">2</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ascii="宋体" w:hAnsi="宋体" w:cs="宋体"/>
                <w:color w:val="000000"/>
                <w:szCs w:val="21"/>
              </w:rPr>
            </w:r>
            <w:r/>
          </w:p>
          <w:p>
            <w:pPr>
              <w:pStyle w:val="719"/>
            </w:pPr>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10288"/>
        </w:trPr>
        <w:tc>
          <w:tcPr>
            <w:tcW w:w="509"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143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1465"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W w:w="1941" w:type="dxa"/>
            <w:vAlign w:val="center"/>
            <w:vMerge w:val="continue"/>
            <w:textDirection w:val="lrTb"/>
            <w:noWrap w:val="false"/>
          </w:tcPr>
          <w:p>
            <w:pPr>
              <w:jc w:val="left"/>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851"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1238"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W w:w="1344"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031001008001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塑料管</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1.材质：雨水管PVC75</w:t>
            </w:r>
            <w:r>
              <w:rPr>
                <w:rFonts w:hint="eastAsia" w:ascii="宋体" w:hAnsi="宋体" w:cs="宋体"/>
                <w:color w:val="000000"/>
                <w:szCs w:val="21"/>
              </w:rPr>
              <w:br/>
              <w:t xml:space="preserve">2.管卡材质：综合考虑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18.7</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010902007001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屋面(廊、阳台)泄(吐)水管</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1.泄水管品种、规格：落水斗75</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272"/>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041001001001</w:t>
            </w:r>
            <w:r/>
          </w:p>
        </w:tc>
        <w:tc>
          <w:tcPr>
            <w:shd w:val="clear" w:color="auto" w:fill="auto"/>
            <w:tcW w:w="1465"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拆除及恢复</w:t>
            </w:r>
            <w:r/>
          </w:p>
        </w:tc>
        <w:tc>
          <w:tcPr>
            <w:shd w:val="clear" w:color="auto" w:fill="auto"/>
            <w:tcW w:w="1941"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1、名称：为满足本工程所有安装管线及接地等需求对原有墙面或地面开槽破坏及恢复费用综合考虑</w:t>
            </w:r>
            <w:r>
              <w:rPr>
                <w:rFonts w:hint="eastAsia" w:ascii="宋体" w:hAnsi="宋体" w:cs="宋体"/>
                <w:color w:val="000000"/>
                <w:szCs w:val="21"/>
              </w:rPr>
              <w:br/>
              <w:t xml:space="preserve">2、本工作范围内的垃圾清运费用综合考虑</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W w:w="851"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38"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vMerge w:val="restart"/>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419"/>
        </w:trPr>
        <w:tc>
          <w:tcPr>
            <w:gridSpan w:val="7"/>
            <w:shd w:val="clear" w:color="auto" w:fill="fbd4b4" w:themeFill="accent6" w:themeFillTint="66"/>
            <w:tcW w:w="8161"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一、三单元安装合计</w:t>
            </w:r>
            <w:r/>
          </w:p>
        </w:tc>
        <w:tc>
          <w:tcPr>
            <w:shd w:val="clear" w:color="auto" w:fill="fbd4b4" w:themeFill="accent6" w:themeFillTint="66"/>
            <w:tcW w:w="1344" w:type="dxa"/>
            <w:vAlign w:val="center"/>
            <w:textDirection w:val="lrTb"/>
            <w:noWrap w:val="false"/>
          </w:tcPr>
          <w:p>
            <w:pPr>
              <w:jc w:val="right"/>
              <w:widowControl/>
              <w:rPr>
                <w:rFonts w:ascii="宋体" w:hAnsi="宋体" w:cs="宋体"/>
                <w:color w:val="000000"/>
                <w:szCs w:val="21"/>
              </w:rPr>
            </w:pPr>
            <w:r>
              <w:rPr>
                <w:rFonts w:ascii="宋体" w:hAnsi="宋体" w:cs="宋体"/>
                <w:color w:val="000000"/>
                <w:szCs w:val="21"/>
              </w:rPr>
            </w:r>
            <w:r/>
          </w:p>
        </w:tc>
      </w:tr>
      <w:tr>
        <w:trPr>
          <w:trHeight w:val="294"/>
        </w:trPr>
        <w:tc>
          <w:tcPr>
            <w:shd w:val="clear" w:color="auto" w:fill="auto"/>
            <w:tcW w:w="509"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1434"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项目编码</w:t>
            </w:r>
            <w:r/>
          </w:p>
        </w:tc>
        <w:tc>
          <w:tcPr>
            <w:shd w:val="clear" w:color="auto" w:fill="auto"/>
            <w:tcW w:w="1465"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shd w:val="clear" w:color="auto" w:fill="auto"/>
            <w:tcW w:w="194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项目特征描述</w:t>
            </w:r>
            <w:r/>
          </w:p>
        </w:tc>
        <w:tc>
          <w:tcPr>
            <w:shd w:val="clear" w:color="auto" w:fill="auto"/>
            <w:tcW w:w="72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计量</w:t>
            </w:r>
            <w:r>
              <w:rPr>
                <w:rFonts w:hint="eastAsia" w:ascii="宋体" w:hAnsi="宋体" w:cs="宋体"/>
                <w:color w:val="000000"/>
                <w:szCs w:val="21"/>
              </w:rPr>
              <w:br/>
              <w:t xml:space="preserve">单位</w:t>
            </w:r>
            <w:r/>
          </w:p>
        </w:tc>
        <w:tc>
          <w:tcPr>
            <w:shd w:val="clear" w:color="auto" w:fill="auto"/>
            <w:tcW w:w="851"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工程量</w:t>
            </w:r>
            <w:r/>
          </w:p>
        </w:tc>
        <w:tc>
          <w:tcPr>
            <w:gridSpan w:val="2"/>
            <w:shd w:val="clear" w:color="auto" w:fill="auto"/>
            <w:tcW w:w="258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金额（元）</w:t>
            </w:r>
            <w:r/>
          </w:p>
        </w:tc>
      </w:tr>
      <w:tr>
        <w:trPr>
          <w:trHeight w:val="270"/>
        </w:trPr>
        <w:tc>
          <w:tcPr>
            <w:shd w:val="clear" w:color="auto" w:fill="auto"/>
            <w:tcW w:w="5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3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6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941"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723"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851"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23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全费用综合单价</w:t>
            </w:r>
            <w:r/>
          </w:p>
        </w:tc>
        <w:tc>
          <w:tcPr>
            <w:shd w:val="clear" w:color="auto" w:fill="auto"/>
            <w:tcW w:w="134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合价</w:t>
            </w:r>
            <w:r/>
          </w:p>
        </w:tc>
      </w:tr>
      <w:tr>
        <w:trPr>
          <w:trHeight w:val="418"/>
        </w:trPr>
        <w:tc>
          <w:tcPr>
            <w:gridSpan w:val="8"/>
            <w:shd w:val="clear" w:color="auto" w:fill="auto"/>
            <w:tcW w:w="9505"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二单元土建</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041001007001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拆除障碍物</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1、施工范围内所有需要拆除的工作内容</w:t>
            </w:r>
            <w:r>
              <w:rPr>
                <w:rFonts w:hint="eastAsia" w:ascii="宋体" w:hAnsi="宋体" w:cs="宋体"/>
                <w:color w:val="000000"/>
                <w:szCs w:val="21"/>
              </w:rPr>
              <w:br/>
            </w:r>
            <w:r>
              <w:rPr>
                <w:rFonts w:hint="eastAsia" w:ascii="宋体" w:hAnsi="宋体" w:cs="宋体"/>
                <w:color w:val="000000"/>
                <w:szCs w:val="21"/>
              </w:rPr>
              <w:t xml:space="preserve">2、包括但不仅限于以下内容：清障、现有场地切缝厚破碎、建筑物墙体保护性拆除，门窗拆除、原墙面装饰层拆除、绿化移栽等。凡是所遇以上情况，均包含在投标报价中，结算不调整</w:t>
            </w:r>
            <w:r>
              <w:rPr>
                <w:rFonts w:hint="eastAsia" w:ascii="宋体" w:hAnsi="宋体" w:cs="宋体"/>
                <w:color w:val="000000"/>
                <w:szCs w:val="21"/>
              </w:rPr>
              <w:br/>
            </w:r>
            <w:r>
              <w:rPr>
                <w:rFonts w:hint="eastAsia" w:ascii="宋体" w:hAnsi="宋体" w:cs="宋体"/>
                <w:color w:val="000000"/>
                <w:szCs w:val="21"/>
              </w:rPr>
              <w:br/>
              <w:t xml:space="preserve">3、垃圾运距:投标人根据施工现场自行考虑,清理出的垃圾杂物运出现场外，符合相关城管和环卫的相关要求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010102001001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挖基坑土方</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1、土壤类别:投标人根据地质勘探报告及现场勘察情况，自行确定土壤类别</w:t>
            </w:r>
            <w:r>
              <w:rPr>
                <w:rFonts w:hint="eastAsia" w:ascii="宋体" w:hAnsi="宋体" w:cs="宋体"/>
                <w:color w:val="000000"/>
                <w:szCs w:val="21"/>
              </w:rPr>
              <w:br/>
              <w:t xml:space="preserve">2、挖土深度:结合现场、图纸及地勘报告，自行考虑</w:t>
            </w:r>
            <w:r>
              <w:rPr>
                <w:rFonts w:hint="eastAsia" w:ascii="宋体" w:hAnsi="宋体" w:cs="宋体"/>
                <w:color w:val="000000"/>
                <w:szCs w:val="21"/>
              </w:rPr>
              <w:br/>
              <w:t xml:space="preserve">3、弃土运距:投标人踏勘现场自行考虑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36.98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010102007001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回填方</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1、密实度要求:符合设计规范</w:t>
            </w:r>
            <w:r>
              <w:rPr>
                <w:rFonts w:hint="eastAsia" w:ascii="宋体" w:hAnsi="宋体" w:cs="宋体"/>
                <w:color w:val="000000"/>
                <w:szCs w:val="21"/>
              </w:rPr>
              <w:br/>
              <w:t xml:space="preserve">2、填方材料品种:符合设计要求，优质素土</w:t>
            </w:r>
            <w:r>
              <w:rPr>
                <w:rFonts w:hint="eastAsia" w:ascii="宋体" w:hAnsi="宋体" w:cs="宋体"/>
                <w:color w:val="000000"/>
                <w:szCs w:val="21"/>
              </w:rPr>
              <w:br/>
              <w:t xml:space="preserve">3、填方来源、运距:投标人踏勘现场自行考虑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25.4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010103002001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余方弃置</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1、废弃料品种:余土外运</w:t>
            </w:r>
            <w:r>
              <w:rPr>
                <w:rFonts w:hint="eastAsia" w:ascii="宋体" w:hAnsi="宋体" w:cs="宋体"/>
                <w:color w:val="000000"/>
                <w:szCs w:val="21"/>
              </w:rPr>
              <w:br/>
              <w:t xml:space="preserve">2、运距:投标人踏勘现场自行考虑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11.58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010404001001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轻质墙板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1、墙板类型:蒸压轻质加气混凝土(ALC)条板,耐火极限不低于2小时</w:t>
            </w:r>
            <w:r>
              <w:rPr>
                <w:rFonts w:hint="eastAsia" w:ascii="宋体" w:hAnsi="宋体" w:cs="宋体"/>
                <w:color w:val="000000"/>
                <w:szCs w:val="21"/>
              </w:rPr>
              <w:br/>
              <w:t xml:space="preserve">2、厚度:200mm</w:t>
            </w:r>
            <w:r>
              <w:rPr>
                <w:rFonts w:hint="eastAsia" w:ascii="宋体" w:hAnsi="宋体" w:cs="宋体"/>
                <w:color w:val="000000"/>
                <w:szCs w:val="21"/>
              </w:rPr>
              <w:br/>
              <w:t xml:space="preserve">3、强度等级:详见《蒸压轻质加气混凝土板(NALC)构造详图》(03SG715-1)</w:t>
            </w:r>
            <w:r>
              <w:rPr>
                <w:rFonts w:hint="eastAsia" w:ascii="宋体" w:hAnsi="宋体" w:cs="宋体"/>
                <w:color w:val="000000"/>
                <w:szCs w:val="21"/>
              </w:rPr>
              <w:br/>
              <w:t xml:space="preserve">4、含配套的配</w:t>
            </w:r>
            <w:r>
              <w:rPr>
                <w:rFonts w:hint="eastAsia" w:ascii="宋体" w:hAnsi="宋体" w:cs="宋体"/>
                <w:color w:val="000000"/>
                <w:szCs w:val="21"/>
              </w:rPr>
              <w:t xml:space="preserve">件，专用砂浆，勾缝剂，网格布等所有一切材料和工序</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210.78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010401002001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实心砖墙</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1、砖品种、规格、强度等级:120厚MU20混凝土实心砖</w:t>
            </w:r>
            <w:r>
              <w:rPr>
                <w:rFonts w:hint="eastAsia" w:ascii="宋体" w:hAnsi="宋体" w:cs="宋体"/>
                <w:color w:val="000000"/>
                <w:szCs w:val="21"/>
              </w:rPr>
              <w:br/>
              <w:t xml:space="preserve">2、砂浆强度等级:M5水泥砂浆</w:t>
            </w:r>
            <w:r>
              <w:rPr>
                <w:rFonts w:hint="eastAsia" w:ascii="宋体" w:hAnsi="宋体" w:cs="宋体"/>
                <w:color w:val="000000"/>
                <w:szCs w:val="21"/>
              </w:rPr>
              <w:br/>
              <w:t xml:space="preserve">3、电梯基坑外侧保护墙</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1.37</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010501001001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基础垫层</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1、厚度:100mm</w:t>
            </w:r>
            <w:r>
              <w:rPr>
                <w:rFonts w:hint="eastAsia" w:ascii="宋体" w:hAnsi="宋体" w:cs="宋体"/>
                <w:color w:val="000000"/>
                <w:szCs w:val="21"/>
              </w:rPr>
              <w:br/>
              <w:t xml:space="preserve">2、材料品种、强度要求、配比:C15商品混凝土</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垫层模板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1、垫层部位:复合木模板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筏形基础</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1、混凝土种类:商品砼</w:t>
            </w:r>
            <w:r>
              <w:rPr>
                <w:rFonts w:hint="eastAsia" w:ascii="宋体" w:hAnsi="宋体" w:cs="宋体"/>
                <w:color w:val="000000"/>
                <w:szCs w:val="21"/>
              </w:rPr>
              <w:br/>
              <w:t xml:space="preserve">2、混凝土强度等级:C30</w:t>
            </w:r>
            <w:r>
              <w:rPr>
                <w:rFonts w:hint="eastAsia" w:ascii="宋体" w:hAnsi="宋体" w:cs="宋体"/>
                <w:color w:val="000000"/>
                <w:szCs w:val="21"/>
              </w:rPr>
              <w:br/>
              <w:t xml:space="preserve">3、基础类型:筏板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5.32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1、基础类型:筏板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5.84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010502010001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钢筋混凝土墙</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1、混凝土种类:商品混凝土</w:t>
            </w:r>
            <w:r>
              <w:rPr>
                <w:rFonts w:hint="eastAsia" w:ascii="宋体" w:hAnsi="宋体" w:cs="宋体"/>
                <w:color w:val="000000"/>
                <w:szCs w:val="21"/>
              </w:rPr>
              <w:br/>
              <w:t xml:space="preserve">2、混凝土强度等级:C30P8</w:t>
            </w:r>
            <w:r>
              <w:rPr>
                <w:rFonts w:hint="eastAsia" w:ascii="宋体" w:hAnsi="宋体" w:cs="宋体"/>
                <w:color w:val="000000"/>
                <w:szCs w:val="21"/>
              </w:rPr>
              <w:br/>
              <w:t xml:space="preserve">3、墙体厚度:250mm</w:t>
            </w:r>
            <w:r>
              <w:rPr>
                <w:rFonts w:hint="eastAsia" w:ascii="宋体" w:hAnsi="宋体" w:cs="宋体"/>
                <w:color w:val="000000"/>
                <w:szCs w:val="21"/>
              </w:rPr>
              <w:br/>
              <w:t xml:space="preserve">4、电梯基坑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4.78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010505005001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墙面模板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1、模板形式:复合木模</w:t>
            </w:r>
            <w:r>
              <w:rPr>
                <w:rFonts w:hint="eastAsia" w:ascii="宋体" w:hAnsi="宋体" w:cs="宋体"/>
                <w:color w:val="000000"/>
                <w:szCs w:val="21"/>
              </w:rPr>
              <w:br/>
              <w:t xml:space="preserve">2、电梯基坑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33.53</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010502010002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钢筋混凝土墙</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1、混凝土种类:商品混凝土</w:t>
            </w:r>
            <w:r>
              <w:rPr>
                <w:rFonts w:hint="eastAsia" w:ascii="宋体" w:hAnsi="宋体" w:cs="宋体"/>
                <w:color w:val="000000"/>
                <w:szCs w:val="21"/>
              </w:rPr>
              <w:br/>
              <w:t xml:space="preserve">2、混凝土强度等级:C30</w:t>
            </w:r>
            <w:r>
              <w:rPr>
                <w:rFonts w:hint="eastAsia" w:ascii="宋体" w:hAnsi="宋体" w:cs="宋体"/>
                <w:color w:val="000000"/>
                <w:szCs w:val="21"/>
              </w:rPr>
              <w:br/>
              <w:t xml:space="preserve">3、墙体厚度:200</w:t>
            </w:r>
            <w:r>
              <w:rPr>
                <w:rFonts w:hint="eastAsia" w:ascii="宋体" w:hAnsi="宋体" w:cs="宋体"/>
                <w:color w:val="000000"/>
                <w:szCs w:val="21"/>
              </w:rPr>
              <w:br/>
              <w:t xml:space="preserve">4、一层维护墙</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1.96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010505005002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墙面模板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1、模板形式:复合木模</w:t>
            </w:r>
            <w:r>
              <w:rPr>
                <w:rFonts w:hint="eastAsia" w:ascii="宋体" w:hAnsi="宋体" w:cs="宋体"/>
                <w:color w:val="000000"/>
                <w:szCs w:val="21"/>
              </w:rPr>
              <w:br/>
              <w:t xml:space="preserve">2、用于一层维护</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20.49</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010502013001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实心楼板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1、混凝土种类:商品混凝土</w:t>
            </w:r>
            <w:r>
              <w:rPr>
                <w:rFonts w:hint="eastAsia" w:ascii="宋体" w:hAnsi="宋体" w:cs="宋体"/>
                <w:color w:val="000000"/>
                <w:szCs w:val="21"/>
              </w:rPr>
              <w:br/>
              <w:t xml:space="preserve">2、混凝土强度等级:C30</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5.74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构造柱</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1、混凝土种类:商品混凝土</w:t>
            </w:r>
            <w:r>
              <w:rPr>
                <w:rFonts w:hint="eastAsia" w:ascii="宋体" w:hAnsi="宋体" w:cs="宋体"/>
                <w:color w:val="000000"/>
                <w:szCs w:val="21"/>
              </w:rPr>
              <w:br/>
              <w:t xml:space="preserve">2、混凝土强度等级:C25</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0.73</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01050501100</w:t>
            </w:r>
            <w:r>
              <w:rPr>
                <w:rFonts w:hint="eastAsia" w:ascii="宋体" w:hAnsi="宋体" w:cs="宋体"/>
                <w:color w:val="000000"/>
                <w:szCs w:val="21"/>
              </w:rPr>
              <w:t xml:space="preserve">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构造柱模板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1、模板形式:复合</w:t>
            </w:r>
            <w:r>
              <w:rPr>
                <w:rFonts w:hint="eastAsia" w:ascii="宋体" w:hAnsi="宋体" w:cs="宋体"/>
                <w:color w:val="000000"/>
                <w:szCs w:val="21"/>
              </w:rPr>
              <w:t xml:space="preserve">木模</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10.96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过梁</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1、混凝土种类:商品混凝土</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0.11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010505013001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过梁模板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1、模板形式:复合木模</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1.62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010502025001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零星现浇构件</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1、构件名称:C40微膨胀自流性细石砼二次灌浆</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0.08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010505014001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零星现浇构件模板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1、构件名称:柱顶找平</w:t>
            </w:r>
            <w:r>
              <w:rPr>
                <w:rFonts w:hint="eastAsia" w:ascii="宋体" w:hAnsi="宋体" w:cs="宋体"/>
                <w:color w:val="000000"/>
                <w:szCs w:val="21"/>
              </w:rPr>
              <w:br/>
              <w:t xml:space="preserve">2、模板形式:复合木模</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0.5</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010502025002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零星现浇构件</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1、构件名称:C15素砼包裹高出地面300mm</w:t>
            </w:r>
            <w:r>
              <w:rPr>
                <w:rFonts w:hint="eastAsia" w:ascii="宋体" w:hAnsi="宋体" w:cs="宋体"/>
                <w:color w:val="000000"/>
                <w:szCs w:val="21"/>
              </w:rPr>
              <w:br/>
              <w:t xml:space="preserve">2、混凝土种类:商品混凝土</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0.46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010505014002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零星现浇构件模板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1、构件名称:柱脚C15混凝土包裹</w:t>
            </w:r>
            <w:r>
              <w:rPr>
                <w:rFonts w:hint="eastAsia" w:ascii="宋体" w:hAnsi="宋体" w:cs="宋体"/>
                <w:color w:val="000000"/>
                <w:szCs w:val="21"/>
              </w:rPr>
              <w:br/>
              <w:t xml:space="preserve">2、模板形式:复合木模</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2.98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010502027001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电缆沟、地沟</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1、沟截面净空尺寸:300*300mm</w:t>
            </w:r>
            <w:r>
              <w:rPr>
                <w:rFonts w:hint="eastAsia" w:ascii="宋体" w:hAnsi="宋体" w:cs="宋体"/>
                <w:color w:val="000000"/>
                <w:szCs w:val="21"/>
              </w:rPr>
              <w:br/>
              <w:t xml:space="preserve">2、垫层材料种类、厚度:100厚C20混凝土、100厚碎石垫层、素土夯实</w:t>
            </w:r>
            <w:r>
              <w:rPr>
                <w:rFonts w:hint="eastAsia" w:ascii="宋体" w:hAnsi="宋体" w:cs="宋体"/>
                <w:color w:val="000000"/>
                <w:szCs w:val="21"/>
              </w:rPr>
              <w:br/>
              <w:t xml:space="preserve">3、底板混凝土种类、强度等级、厚度:底板和侧壁均为150mm厚C30混凝土</w:t>
            </w:r>
            <w:r>
              <w:rPr>
                <w:rFonts w:hint="eastAsia" w:ascii="宋体" w:hAnsi="宋体" w:cs="宋体"/>
                <w:color w:val="000000"/>
                <w:szCs w:val="21"/>
              </w:rPr>
              <w:br/>
              <w:t xml:space="preserve">4、20厚1:2水泥砂浆0.5%坡度坡向落水口、2厚一底二度防水涂料、20厚1:2水泥砂浆找平</w:t>
            </w:r>
            <w:r>
              <w:rPr>
                <w:rFonts w:hint="eastAsia" w:ascii="宋体" w:hAnsi="宋体" w:cs="宋体"/>
                <w:color w:val="000000"/>
                <w:szCs w:val="21"/>
              </w:rPr>
              <w:br/>
              <w:t xml:space="preserve">5、50厚铸铁盖板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4.7</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010505017001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电缆沟、地沟模板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1、模板形式:复合木模</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7.05</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010502029001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散水</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1、室外散水:做法参见12J003-1B/A1,宽度详平面图</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010502031001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坡道</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1、室外坡道:做法参见12J003-1B/A7</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6.88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010506001001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现浇混凝土钢筋</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1、钢筋种类、规格:三级钢10以内</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t</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1.042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01050600100</w:t>
            </w:r>
            <w:r>
              <w:rPr>
                <w:rFonts w:hint="eastAsia" w:ascii="宋体" w:hAnsi="宋体" w:cs="宋体"/>
                <w:color w:val="000000"/>
                <w:szCs w:val="21"/>
              </w:rPr>
              <w:t xml:space="preserve">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现浇混凝土</w:t>
            </w:r>
            <w:r>
              <w:rPr>
                <w:rFonts w:hint="eastAsia" w:ascii="宋体" w:hAnsi="宋体" w:cs="宋体"/>
                <w:color w:val="000000"/>
                <w:szCs w:val="21"/>
              </w:rPr>
              <w:t xml:space="preserve">钢筋</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1、钢筋种类、规</w:t>
            </w:r>
            <w:r>
              <w:rPr>
                <w:rFonts w:hint="eastAsia" w:ascii="宋体" w:hAnsi="宋体" w:cs="宋体"/>
                <w:color w:val="000000"/>
                <w:szCs w:val="21"/>
              </w:rPr>
              <w:t xml:space="preserve">格:三级钢18以内</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t</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1.475</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010506024001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螺栓</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1、螺栓种类:Q355B</w:t>
            </w:r>
            <w:r>
              <w:rPr>
                <w:rFonts w:hint="eastAsia" w:ascii="宋体" w:hAnsi="宋体" w:cs="宋体"/>
                <w:color w:val="000000"/>
                <w:szCs w:val="21"/>
              </w:rPr>
              <w:br/>
              <w:t xml:space="preserve">2、规格:M27</w:t>
            </w:r>
            <w:r>
              <w:rPr>
                <w:rFonts w:hint="eastAsia" w:ascii="宋体" w:hAnsi="宋体" w:cs="宋体"/>
                <w:color w:val="000000"/>
                <w:szCs w:val="21"/>
              </w:rPr>
              <w:br/>
              <w:t xml:space="preserve">3、使用部位:柱脚</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吨</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0.219</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010506024002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化学锚栓</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1、M20化学螺栓锚固深度180</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010506025001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预埋铁件</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1、规格:具体详见图纸</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t</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0.132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010603003001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钢管柱</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1、钢材品种、规格:Q355B 方钢管200x200x8x8</w:t>
            </w:r>
            <w:r>
              <w:rPr>
                <w:rFonts w:hint="eastAsia" w:ascii="宋体" w:hAnsi="宋体" w:cs="宋体"/>
                <w:color w:val="000000"/>
                <w:szCs w:val="21"/>
              </w:rPr>
              <w:br/>
              <w:t xml:space="preserve">2、构件涂(镀)层要求:油漆要求详见图纸，本工程钢构件设计结构耐火等级二级,各构件须刷涂非膨胀型防火涂料,其中柱采用厚涂型30mm,防火漆耐火极限不小于2.5小时</w:t>
            </w:r>
            <w:r>
              <w:rPr>
                <w:rFonts w:hint="eastAsia" w:ascii="宋体" w:hAnsi="宋体" w:cs="宋体"/>
                <w:color w:val="000000"/>
                <w:szCs w:val="21"/>
              </w:rPr>
              <w:br/>
              <w:t xml:space="preserve">3、探伤要求:超声波探伤</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t</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4.016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010604001001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钢梁</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1、梁类型:口型钢梁</w:t>
            </w:r>
            <w:r>
              <w:rPr>
                <w:rFonts w:hint="eastAsia" w:ascii="宋体" w:hAnsi="宋体" w:cs="宋体"/>
                <w:color w:val="000000"/>
                <w:szCs w:val="21"/>
              </w:rPr>
              <w:br/>
              <w:t xml:space="preserve">2、钢材品种、规格:Q355B</w:t>
            </w:r>
            <w:r>
              <w:rPr>
                <w:rFonts w:hint="eastAsia" w:ascii="宋体" w:hAnsi="宋体" w:cs="宋体"/>
                <w:color w:val="000000"/>
                <w:szCs w:val="21"/>
              </w:rPr>
              <w:br/>
              <w:t xml:space="preserve">3、构件涂(镀)层要求:油漆要求详见图纸，本工程钢构件设计结构耐火等级二级,各构件须刷涂非膨胀型防火涂料,梁采用厚涂型18mm，防火漆耐火极限不小于1.5小时</w:t>
            </w:r>
            <w:r>
              <w:rPr>
                <w:rFonts w:hint="eastAsia" w:ascii="宋体" w:hAnsi="宋体" w:cs="宋体"/>
                <w:color w:val="000000"/>
                <w:szCs w:val="21"/>
              </w:rPr>
              <w:br/>
              <w:t xml:space="preserve">4、探伤要求:超声波探伤</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t</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5.589</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010605001001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钢板楼板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1、镀锌板,板厚度为1.0mm,屈服强度不低于260N/mm2，镀锌层两面总计不小于80g/mm2。</w:t>
            </w:r>
            <w:r>
              <w:rPr>
                <w:rFonts w:hint="eastAsia" w:ascii="宋体" w:hAnsi="宋体" w:cs="宋体"/>
                <w:color w:val="000000"/>
                <w:szCs w:val="21"/>
              </w:rPr>
              <w:br/>
              <w:t xml:space="preserve">2、本工程钢构件设计结构耐火等级二级,各构件须刷涂非膨胀型防火涂料,板采用薄涂型3.2mm，防火漆耐</w:t>
            </w:r>
            <w:r>
              <w:rPr>
                <w:rFonts w:hint="eastAsia" w:ascii="宋体" w:hAnsi="宋体" w:cs="宋体"/>
                <w:color w:val="000000"/>
                <w:szCs w:val="21"/>
              </w:rPr>
              <w:t xml:space="preserve">火极限不小于1.5小时</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63.71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010608004001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剪力栓钉</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1、栓钉种类、规格:M19@200</w:t>
            </w:r>
            <w:r>
              <w:rPr>
                <w:rFonts w:hint="eastAsia" w:ascii="宋体" w:hAnsi="宋体" w:cs="宋体"/>
                <w:color w:val="000000"/>
                <w:szCs w:val="21"/>
              </w:rPr>
              <w:br/>
              <w:t xml:space="preserve">2、用于主次梁</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622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010807001001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金属(塑钢)窗</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1、窗洞口尺寸:具体详见图纸，具体样式需经甲方确认</w:t>
            </w:r>
            <w:r>
              <w:rPr>
                <w:rFonts w:hint="eastAsia" w:ascii="宋体" w:hAnsi="宋体" w:cs="宋体"/>
                <w:color w:val="000000"/>
                <w:szCs w:val="21"/>
              </w:rPr>
              <w:br/>
              <w:t xml:space="preserve">2、窗类型:单框隔热断桥铝合金型材(70系列)窗</w:t>
            </w:r>
            <w:r>
              <w:rPr>
                <w:rFonts w:hint="eastAsia" w:ascii="宋体" w:hAnsi="宋体" w:cs="宋体"/>
                <w:color w:val="000000"/>
                <w:szCs w:val="21"/>
              </w:rPr>
              <w:br/>
              <w:t xml:space="preserve">3、框、扇材质及规格:外窗的主型材厚度不应小于1.8mm，窗均为带纱窗铝合金外框,纱窗由业主二次装修自理</w:t>
            </w:r>
            <w:r>
              <w:rPr>
                <w:rFonts w:hint="eastAsia" w:ascii="宋体" w:hAnsi="宋体" w:cs="宋体"/>
                <w:color w:val="000000"/>
                <w:szCs w:val="21"/>
              </w:rPr>
              <w:br/>
              <w:t xml:space="preserve">4、玻璃品种、厚度:6中透Low-E+12A+6（钢化）</w:t>
            </w:r>
            <w:r>
              <w:rPr>
                <w:rFonts w:hint="eastAsia" w:ascii="宋体" w:hAnsi="宋体" w:cs="宋体"/>
                <w:color w:val="000000"/>
                <w:szCs w:val="21"/>
              </w:rPr>
              <w:br/>
              <w:t xml:space="preserve">5、五金种类、规格:含所有需要五金配件</w:t>
            </w:r>
            <w:r>
              <w:rPr>
                <w:rFonts w:hint="eastAsia" w:ascii="宋体" w:hAnsi="宋体" w:cs="宋体"/>
                <w:color w:val="000000"/>
                <w:szCs w:val="21"/>
              </w:rPr>
              <w:br/>
              <w:t xml:space="preserve">6、其他工艺要求:详见图纸设计及相关技术规范</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010807003001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金属百叶窗</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1、窗洞口尺寸:具体详见图纸，具体样式需经甲方确认</w:t>
            </w:r>
            <w:r>
              <w:rPr>
                <w:rFonts w:hint="eastAsia" w:ascii="宋体" w:hAnsi="宋体" w:cs="宋体"/>
                <w:color w:val="000000"/>
                <w:szCs w:val="21"/>
              </w:rPr>
              <w:br/>
              <w:t xml:space="preserve">2、铝合金防雨百叶</w:t>
            </w:r>
            <w:r>
              <w:rPr>
                <w:rFonts w:hint="eastAsia" w:ascii="宋体" w:hAnsi="宋体" w:cs="宋体"/>
                <w:color w:val="000000"/>
                <w:szCs w:val="21"/>
              </w:rPr>
              <w:br/>
              <w:t xml:space="preserve">3、内衬钢丝网</w:t>
            </w:r>
            <w:r>
              <w:rPr>
                <w:rFonts w:hint="eastAsia" w:ascii="宋体" w:hAnsi="宋体" w:cs="宋体"/>
                <w:color w:val="000000"/>
                <w:szCs w:val="21"/>
              </w:rPr>
              <w:br/>
              <w:t xml:space="preserve">4、型材的壁厚要符合相关要求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2.04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010901008001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屋面变形缝</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1、屋面变形缝:参TZJ01-2022</w:t>
            </w:r>
            <w:r>
              <w:rPr>
                <w:rFonts w:hint="eastAsia" w:ascii="宋体" w:hAnsi="宋体" w:cs="宋体"/>
                <w:color w:val="000000"/>
                <w:szCs w:val="21"/>
              </w:rPr>
              <w:br/>
              <w:t xml:space="preserve">2、铝合金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010902001001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屋面卷材防水</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1、卷材品种、规格、厚度:3.0厚SBS改性沥青防水卷材</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23.96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010902002001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屋面涂膜防水</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1、1.5厚非固化橡胶沥青防水涂料</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23.96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010902002002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屋面涂膜防水</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1、1.5厚聚氨酯防水涂料</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23.96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010902004001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屋面刚性层</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1、40厚C20细石混凝土保护层</w:t>
            </w:r>
            <w:r>
              <w:rPr>
                <w:rFonts w:hint="eastAsia" w:ascii="宋体" w:hAnsi="宋体" w:cs="宋体"/>
                <w:color w:val="000000"/>
                <w:szCs w:val="21"/>
              </w:rPr>
              <w:br/>
              <w:t xml:space="preserve">2、10厚低强度等级砂浆隔离层</w:t>
            </w:r>
            <w:r>
              <w:rPr>
                <w:rFonts w:hint="eastAsia" w:ascii="宋体" w:hAnsi="宋体" w:cs="宋体"/>
                <w:color w:val="000000"/>
                <w:szCs w:val="21"/>
              </w:rPr>
              <w:br/>
              <w:t xml:space="preserve">3、30厚C20细石混凝土找平层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15.63</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010903004001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墙面变形缝</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1、外墙转角变形缝:参14J936-4/AQ3</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22.4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010903004002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墙面变形缝</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1、内墙(转角)变形缝:参14J936-4/AN1</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22.4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010904004001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楼(地)面变形缝</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1、地面变形缝:参14J936-1/AD8</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8.4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010904004002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天棚变形缝</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平顶变形缝:参14J936-3/AN1</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11.2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010905001001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基础卷材防水</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1、3.0mm厚自粘聚合物改性沥青防水卷材(聚酯胎)</w:t>
            </w:r>
            <w:r>
              <w:rPr>
                <w:rFonts w:hint="eastAsia" w:ascii="宋体" w:hAnsi="宋体" w:cs="宋体"/>
                <w:color w:val="000000"/>
                <w:szCs w:val="21"/>
              </w:rPr>
              <w:br/>
              <w:t xml:space="preserve">2、平立面综合考虑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52.08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010902004002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刚性层</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1、50厚C20细石混凝土保护层</w:t>
            </w:r>
            <w:r>
              <w:rPr>
                <w:rFonts w:hint="eastAsia" w:ascii="宋体" w:hAnsi="宋体" w:cs="宋体"/>
                <w:color w:val="000000"/>
                <w:szCs w:val="21"/>
              </w:rPr>
              <w:br/>
              <w:t xml:space="preserve">2、20厚1:2.5水泥砂浆找平层</w:t>
            </w:r>
            <w:r>
              <w:rPr>
                <w:rFonts w:hint="eastAsia" w:ascii="宋体" w:hAnsi="宋体" w:cs="宋体"/>
                <w:color w:val="000000"/>
                <w:szCs w:val="21"/>
              </w:rPr>
              <w:br/>
              <w:t xml:space="preserve">3、用于电梯基坑平面</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20.22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010903003001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墙面砂浆防水</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1、20厚1:2.5水泥砂浆保护层</w:t>
            </w:r>
            <w:r>
              <w:rPr>
                <w:rFonts w:hint="eastAsia" w:ascii="宋体" w:hAnsi="宋体" w:cs="宋体"/>
                <w:color w:val="000000"/>
                <w:szCs w:val="21"/>
              </w:rPr>
              <w:br/>
              <w:t xml:space="preserve">2、20厚1:2.5水泥砂浆</w:t>
            </w:r>
            <w:r>
              <w:rPr>
                <w:rFonts w:hint="eastAsia" w:ascii="宋体" w:hAnsi="宋体" w:cs="宋体"/>
                <w:color w:val="000000"/>
                <w:szCs w:val="21"/>
              </w:rPr>
              <w:br/>
              <w:t xml:space="preserve">3、用于电梯基坑立面</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31.86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011001001001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保温隔热屋面</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1、50厚挤塑聚苯板保温层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15.63</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011001001002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保温隔热屋面</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1、最薄30厚LC5.0轻集料混凝土3%找坡层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15.63</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011101002001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混凝土楼地面</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1、60厚C15混凝土垫层</w:t>
            </w:r>
            <w:r>
              <w:rPr>
                <w:rFonts w:hint="eastAsia" w:ascii="宋体" w:hAnsi="宋体" w:cs="宋体"/>
                <w:color w:val="000000"/>
                <w:szCs w:val="21"/>
              </w:rPr>
              <w:br/>
              <w:t xml:space="preserve">2、素土夯实</w:t>
            </w:r>
            <w:r>
              <w:rPr>
                <w:rFonts w:hint="eastAsia" w:ascii="宋体" w:hAnsi="宋体" w:cs="宋体"/>
                <w:color w:val="000000"/>
                <w:szCs w:val="21"/>
              </w:rPr>
              <w:br/>
              <w:t xml:space="preserve">3、用于一层地面</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10.8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011102003001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块料楼地面</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1、防滑地砖，干水泥擦缝，地砖规格及样式需经甲方确认</w:t>
            </w:r>
            <w:r>
              <w:rPr>
                <w:rFonts w:hint="eastAsia" w:ascii="宋体" w:hAnsi="宋体" w:cs="宋体"/>
                <w:color w:val="000000"/>
                <w:szCs w:val="21"/>
              </w:rPr>
              <w:br/>
              <w:t xml:space="preserve">2、20厚1:3干硬性水泥砂浆粘合层，表面撒水泥粉</w:t>
            </w:r>
            <w:r>
              <w:rPr>
                <w:rFonts w:hint="eastAsia" w:ascii="宋体" w:hAnsi="宋体" w:cs="宋体"/>
                <w:color w:val="000000"/>
                <w:szCs w:val="21"/>
              </w:rPr>
              <w:br/>
              <w:t xml:space="preserve">3、水泥浆一道内掺建筑胶</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43.92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011201001001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墙、柱面一般抹灰</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1、满粘涂塑中碱玻璃纤维网格布一层</w:t>
            </w:r>
            <w:r>
              <w:rPr>
                <w:rFonts w:hint="eastAsia" w:ascii="宋体" w:hAnsi="宋体" w:cs="宋体"/>
                <w:color w:val="000000"/>
                <w:szCs w:val="21"/>
              </w:rPr>
              <w:br/>
              <w:t xml:space="preserve">2、12厚纸面石膏板</w:t>
            </w:r>
            <w:r>
              <w:rPr>
                <w:rFonts w:hint="eastAsia" w:ascii="宋体" w:hAnsi="宋体" w:cs="宋体"/>
                <w:color w:val="000000"/>
                <w:szCs w:val="21"/>
              </w:rPr>
              <w:br/>
              <w:t xml:space="preserve">3、用于钢柱面，钢梁面</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33.95</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011201001002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墙、柱面一般抹灰</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1、20厚1：2水泥砂浆粉刷</w:t>
            </w:r>
            <w:r>
              <w:rPr>
                <w:rFonts w:hint="eastAsia" w:ascii="宋体" w:hAnsi="宋体" w:cs="宋体"/>
                <w:color w:val="000000"/>
                <w:szCs w:val="21"/>
              </w:rPr>
              <w:br/>
              <w:t xml:space="preserve">2、用于女儿墙</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11.38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011203001001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石材墙、柱面</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1、防撞挡墙、外贴石材面砖,色彩与主楼协调一致</w:t>
            </w:r>
            <w:r>
              <w:rPr>
                <w:rFonts w:hint="eastAsia" w:ascii="宋体" w:hAnsi="宋体" w:cs="宋体"/>
                <w:color w:val="000000"/>
                <w:szCs w:val="21"/>
              </w:rPr>
              <w:br/>
              <w:t xml:space="preserve">2、含连接层、骨架和二次深化在内</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12.5</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011205001001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墙、柱面装饰板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1、2.5厚氟碳喷涂铝板</w:t>
            </w:r>
            <w:r>
              <w:rPr>
                <w:rFonts w:hint="eastAsia" w:ascii="宋体" w:hAnsi="宋体" w:cs="宋体"/>
                <w:color w:val="000000"/>
                <w:szCs w:val="21"/>
              </w:rPr>
              <w:br/>
              <w:t xml:space="preserve">2、L25*25*3-40铝合金角码</w:t>
            </w:r>
            <w:r>
              <w:rPr>
                <w:rFonts w:hint="eastAsia" w:ascii="宋体" w:hAnsi="宋体" w:cs="宋体"/>
                <w:color w:val="000000"/>
                <w:szCs w:val="21"/>
              </w:rPr>
              <w:br/>
              <w:t xml:space="preserve">3、ST5.5*25不锈钢螺钉+D5铝合金铆钉</w:t>
            </w:r>
            <w:r>
              <w:rPr>
                <w:rFonts w:hint="eastAsia" w:ascii="宋体" w:hAnsi="宋体" w:cs="宋体"/>
                <w:color w:val="000000"/>
                <w:szCs w:val="21"/>
              </w:rPr>
              <w:br/>
              <w:t xml:space="preserve">4、L30*30*3-50镀锌角钢连接件</w:t>
            </w:r>
            <w:r>
              <w:rPr>
                <w:rFonts w:hint="eastAsia" w:ascii="宋体" w:hAnsi="宋体" w:cs="宋体"/>
                <w:color w:val="000000"/>
                <w:szCs w:val="21"/>
              </w:rPr>
              <w:br/>
              <w:t xml:space="preserve">5、M10不锈钢后扩底锚栓</w:t>
            </w:r>
            <w:r>
              <w:rPr>
                <w:rFonts w:hint="eastAsia" w:ascii="宋体" w:hAnsi="宋体" w:cs="宋体"/>
                <w:color w:val="000000"/>
                <w:szCs w:val="21"/>
              </w:rPr>
              <w:br/>
              <w:t xml:space="preserve">6、封闭式幕墙应达到一级防水要求</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217.54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011302001001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平面吊顶天棚</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1、铝合金板与配套专用龙骨固定</w:t>
            </w:r>
            <w:r>
              <w:rPr>
                <w:rFonts w:hint="eastAsia" w:ascii="宋体" w:hAnsi="宋体" w:cs="宋体"/>
                <w:color w:val="000000"/>
                <w:szCs w:val="21"/>
              </w:rPr>
              <w:br/>
              <w:t xml:space="preserve">2、与铝合金板配套的专用龙骨，间距不大于1200，用吊件与钢筋吊杆连接后找平</w:t>
            </w:r>
            <w:r>
              <w:rPr>
                <w:rFonts w:hint="eastAsia" w:ascii="宋体" w:hAnsi="宋体" w:cs="宋体"/>
                <w:color w:val="000000"/>
                <w:szCs w:val="21"/>
              </w:rPr>
              <w:br/>
              <w:t xml:space="preserve">3、D6钢筋吊杆，双向中距不大于1200，吊杆上部与板底预留吊环（勾）固定</w:t>
            </w:r>
            <w:r>
              <w:rPr>
                <w:rFonts w:hint="eastAsia" w:ascii="宋体" w:hAnsi="宋体" w:cs="宋体"/>
                <w:color w:val="000000"/>
                <w:szCs w:val="21"/>
              </w:rPr>
              <w:br/>
              <w:t xml:space="preserve">4、吊杆长度超过1500时需设置反支撑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44.16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011403001001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抹灰面油漆</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1、涂料面层两遍</w:t>
            </w:r>
            <w:r>
              <w:rPr>
                <w:rFonts w:hint="eastAsia" w:ascii="宋体" w:hAnsi="宋体" w:cs="宋体"/>
                <w:color w:val="000000"/>
                <w:szCs w:val="21"/>
              </w:rPr>
              <w:br/>
              <w:t xml:space="preserve">2、满刮2厚耐水腻子</w:t>
            </w:r>
            <w:r>
              <w:rPr>
                <w:rFonts w:hint="eastAsia" w:ascii="宋体" w:hAnsi="宋体" w:cs="宋体"/>
                <w:color w:val="000000"/>
                <w:szCs w:val="21"/>
              </w:rPr>
              <w:br/>
              <w:t xml:space="preserve">3、满刮3厚底基防裂腻子</w:t>
            </w:r>
            <w:r>
              <w:rPr>
                <w:rFonts w:hint="eastAsia" w:ascii="宋体" w:hAnsi="宋体" w:cs="宋体"/>
                <w:color w:val="000000"/>
                <w:szCs w:val="21"/>
              </w:rPr>
              <w:br/>
              <w:t xml:space="preserve">4、内墙面</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83.08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Borders>
              <w:bottom w:val="single" w:color="auto" w:sz="4" w:space="0"/>
            </w:tcBorders>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61</w:t>
            </w:r>
            <w:r/>
          </w:p>
        </w:tc>
        <w:tc>
          <w:tcPr>
            <w:shd w:val="clear" w:color="auto" w:fill="auto"/>
            <w:tcBorders>
              <w:bottom w:val="single" w:color="auto" w:sz="4" w:space="0"/>
            </w:tcBorders>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011506001001</w:t>
            </w:r>
            <w:r/>
          </w:p>
        </w:tc>
        <w:tc>
          <w:tcPr>
            <w:shd w:val="clear" w:color="auto" w:fill="auto"/>
            <w:tcBorders>
              <w:bottom w:val="single" w:color="auto" w:sz="4" w:space="0"/>
            </w:tcBorders>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铝单板雨篷</w:t>
            </w:r>
            <w:r/>
          </w:p>
        </w:tc>
        <w:tc>
          <w:tcPr>
            <w:shd w:val="clear" w:color="auto" w:fill="auto"/>
            <w:tcBorders>
              <w:bottom w:val="single" w:color="auto" w:sz="4" w:space="0"/>
            </w:tcBorders>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1、轻钢雨棚,外包2.5厚铝板</w:t>
            </w:r>
            <w:r>
              <w:rPr>
                <w:rFonts w:hint="eastAsia" w:ascii="宋体" w:hAnsi="宋体" w:cs="宋体"/>
                <w:color w:val="000000"/>
                <w:szCs w:val="21"/>
              </w:rPr>
              <w:br/>
              <w:t xml:space="preserve">2、含龙骨及二次深化设计</w:t>
            </w:r>
            <w:r>
              <w:rPr>
                <w:rFonts w:hint="eastAsia" w:ascii="宋体" w:hAnsi="宋体" w:cs="宋体"/>
                <w:color w:val="000000"/>
                <w:szCs w:val="21"/>
              </w:rPr>
              <w:br/>
              <w:t xml:space="preserve">3、工程量按水平投影面积计算</w:t>
            </w:r>
            <w:r/>
          </w:p>
        </w:tc>
        <w:tc>
          <w:tcPr>
            <w:shd w:val="clear" w:color="auto" w:fill="auto"/>
            <w:tcBorders>
              <w:bottom w:val="single" w:color="auto" w:sz="4" w:space="0"/>
            </w:tcBorders>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m2</w:t>
            </w:r>
            <w:r/>
          </w:p>
        </w:tc>
        <w:tc>
          <w:tcPr>
            <w:shd w:val="clear" w:color="auto" w:fill="auto"/>
            <w:tcBorders>
              <w:bottom w:val="single" w:color="auto" w:sz="4" w:space="0"/>
            </w:tcBorders>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bottom w:val="single" w:color="auto" w:sz="4" w:space="0"/>
            </w:tcBorders>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bottom w:val="single" w:color="auto" w:sz="4" w:space="0"/>
            </w:tcBorders>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419"/>
        </w:trPr>
        <w:tc>
          <w:tcPr>
            <w:gridSpan w:val="7"/>
            <w:shd w:val="clear" w:color="auto" w:fill="fbd4b4" w:themeFill="accent6" w:themeFillTint="66"/>
            <w:tcW w:w="8161"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二单元土建合计</w:t>
            </w:r>
            <w:r/>
          </w:p>
        </w:tc>
        <w:tc>
          <w:tcPr>
            <w:shd w:val="clear" w:color="auto" w:fill="fbd4b4" w:themeFill="accent6" w:themeFillTint="66"/>
            <w:tcW w:w="1344" w:type="dxa"/>
            <w:vAlign w:val="center"/>
            <w:textDirection w:val="lrTb"/>
            <w:noWrap w:val="false"/>
          </w:tcPr>
          <w:p>
            <w:pPr>
              <w:jc w:val="right"/>
              <w:widowControl/>
              <w:rPr>
                <w:rFonts w:ascii="宋体" w:hAnsi="宋体" w:cs="宋体"/>
                <w:color w:val="000000"/>
                <w:szCs w:val="21"/>
              </w:rPr>
            </w:pPr>
            <w:r>
              <w:rPr>
                <w:rFonts w:ascii="宋体" w:hAnsi="宋体" w:cs="宋体"/>
                <w:color w:val="000000"/>
                <w:szCs w:val="21"/>
              </w:rPr>
            </w:r>
            <w:r/>
          </w:p>
        </w:tc>
      </w:tr>
      <w:tr>
        <w:trPr>
          <w:trHeight w:val="305"/>
        </w:trPr>
        <w:tc>
          <w:tcPr>
            <w:tcW w:w="509"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序号</w:t>
            </w:r>
            <w:r/>
          </w:p>
        </w:tc>
        <w:tc>
          <w:tcPr>
            <w:tcW w:w="1434"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项目编码</w:t>
            </w:r>
            <w:r/>
          </w:p>
        </w:tc>
        <w:tc>
          <w:tcPr>
            <w:tcW w:w="1465"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项目名称</w:t>
            </w:r>
            <w:r/>
          </w:p>
        </w:tc>
        <w:tc>
          <w:tcPr>
            <w:tcW w:w="1941"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项目特征描述</w:t>
            </w:r>
            <w:r/>
          </w:p>
        </w:tc>
        <w:tc>
          <w:tcPr>
            <w:tcW w:w="723"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计量</w:t>
            </w:r>
            <w:r>
              <w:rPr>
                <w:rFonts w:hint="eastAsia" w:ascii="宋体" w:hAnsi="宋体" w:cs="宋体"/>
                <w:color w:val="000000"/>
                <w:szCs w:val="21"/>
              </w:rPr>
              <w:br/>
              <w:t xml:space="preserve">单位</w:t>
            </w:r>
            <w:r/>
          </w:p>
        </w:tc>
        <w:tc>
          <w:tcPr>
            <w:tcW w:w="851" w:type="dxa"/>
            <w:vAlign w:val="center"/>
            <w:vMerge w:val="restart"/>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工程量</w:t>
            </w:r>
            <w:r/>
          </w:p>
        </w:tc>
        <w:tc>
          <w:tcPr>
            <w:gridSpan w:val="2"/>
            <w:tcW w:w="2582"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金额（元）</w:t>
            </w:r>
            <w:r/>
          </w:p>
        </w:tc>
      </w:tr>
      <w:tr>
        <w:trPr>
          <w:trHeight w:val="259"/>
        </w:trPr>
        <w:tc>
          <w:tcPr>
            <w:tcW w:w="509"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434"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465"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941"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723"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123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全费用综</w:t>
            </w:r>
            <w:r>
              <w:rPr>
                <w:rFonts w:hint="eastAsia" w:ascii="宋体" w:hAnsi="宋体" w:cs="宋体"/>
                <w:color w:val="000000"/>
                <w:szCs w:val="21"/>
              </w:rPr>
              <w:t xml:space="preserve">合单价</w:t>
            </w:r>
            <w:r/>
          </w:p>
        </w:tc>
        <w:tc>
          <w:tcPr>
            <w:tcW w:w="134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color w:val="000000"/>
                <w:szCs w:val="21"/>
              </w:rPr>
              <w:t xml:space="preserve">合价</w:t>
            </w:r>
            <w:r/>
          </w:p>
        </w:tc>
      </w:tr>
      <w:tr>
        <w:trPr>
          <w:trHeight w:val="459"/>
        </w:trPr>
        <w:tc>
          <w:tcPr>
            <w:gridSpan w:val="8"/>
            <w:shd w:val="clear" w:color="auto" w:fill="auto"/>
            <w:tcW w:w="9505"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二单元安装</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030402011001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成套配电箱</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1、名称:电梯配电箱4APdt</w:t>
            </w:r>
            <w:r>
              <w:rPr>
                <w:rFonts w:hint="eastAsia" w:ascii="宋体" w:hAnsi="宋体" w:cs="宋体"/>
                <w:color w:val="000000"/>
                <w:szCs w:val="21"/>
              </w:rPr>
              <w:br/>
              <w:t xml:space="preserve">2、型号:详见图纸</w:t>
            </w:r>
            <w:r>
              <w:rPr>
                <w:rFonts w:hint="eastAsia" w:ascii="宋体" w:hAnsi="宋体" w:cs="宋体"/>
                <w:color w:val="000000"/>
                <w:szCs w:val="21"/>
              </w:rPr>
              <w:br/>
              <w:t xml:space="preserve">3、端子板外部接线材质、规格:详见系统图</w:t>
            </w:r>
            <w:r>
              <w:rPr>
                <w:rFonts w:hint="eastAsia" w:ascii="宋体" w:hAnsi="宋体" w:cs="宋体"/>
                <w:color w:val="000000"/>
                <w:szCs w:val="21"/>
              </w:rPr>
              <w:br/>
              <w:t xml:space="preserve">4、安装方式:挂墙安装,下口距地1800mm,配电箱门应加锁</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030402011002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成套配电箱</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1、名称:电梯控制箱（电梯厂家提供）</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桥架</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1.名称：金属桥架</w:t>
            </w:r>
            <w:r>
              <w:rPr>
                <w:rFonts w:hint="eastAsia" w:ascii="宋体" w:hAnsi="宋体" w:cs="宋体"/>
                <w:color w:val="000000"/>
                <w:szCs w:val="21"/>
              </w:rPr>
              <w:br/>
              <w:t xml:space="preserve">2、规格型号：100*50</w:t>
            </w:r>
            <w:r>
              <w:rPr>
                <w:rFonts w:hint="eastAsia" w:ascii="宋体" w:hAnsi="宋体" w:cs="宋体"/>
                <w:color w:val="000000"/>
                <w:szCs w:val="21"/>
              </w:rPr>
              <w:br/>
              <w:t xml:space="preserve">3、安装</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080707009001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支架、吊架</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1.名称：桥架支架</w:t>
            </w:r>
            <w:r>
              <w:rPr>
                <w:rFonts w:hint="eastAsia" w:ascii="宋体" w:hAnsi="宋体" w:cs="宋体"/>
                <w:color w:val="000000"/>
                <w:szCs w:val="21"/>
              </w:rPr>
              <w:br/>
              <w:t xml:space="preserve">2、规格型号：镀锌角铁L25*25*4</w:t>
            </w:r>
            <w:r>
              <w:rPr>
                <w:rFonts w:hint="eastAsia" w:ascii="宋体" w:hAnsi="宋体" w:cs="宋体"/>
                <w:color w:val="000000"/>
                <w:szCs w:val="21"/>
              </w:rPr>
              <w:br/>
              <w:t xml:space="preserve">3、制作安装</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t</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080707013001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防火堵洞(隔板)、孔洞封堵</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防火堵洞</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0.3</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配管</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1、名称:SC65镀锌钢管</w:t>
            </w:r>
            <w:r>
              <w:rPr>
                <w:rFonts w:hint="eastAsia" w:ascii="宋体" w:hAnsi="宋体" w:cs="宋体"/>
                <w:color w:val="000000"/>
                <w:szCs w:val="21"/>
              </w:rPr>
              <w:br/>
              <w:t xml:space="preserve">2、配置形式:WC.CC</w:t>
            </w:r>
            <w:r>
              <w:rPr>
                <w:rFonts w:hint="eastAsia" w:ascii="宋体" w:hAnsi="宋体" w:cs="宋体"/>
                <w:color w:val="000000"/>
                <w:szCs w:val="21"/>
              </w:rPr>
              <w:br/>
              <w:t xml:space="preserve">3、工程量暂估</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030412001002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配管</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1、名称:SC40镀锌钢管</w:t>
            </w:r>
            <w:r>
              <w:rPr>
                <w:rFonts w:hint="eastAsia" w:ascii="宋体" w:hAnsi="宋体" w:cs="宋体"/>
                <w:color w:val="000000"/>
                <w:szCs w:val="21"/>
              </w:rPr>
              <w:br/>
              <w:t xml:space="preserve">2、配置形式:WC.CC</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030412001003</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配管</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1、名称:SC20镀锌钢管</w:t>
            </w:r>
            <w:r>
              <w:rPr>
                <w:rFonts w:hint="eastAsia" w:ascii="宋体" w:hAnsi="宋体" w:cs="宋体"/>
                <w:color w:val="000000"/>
                <w:szCs w:val="21"/>
              </w:rPr>
              <w:br/>
              <w:t xml:space="preserve">2、配置形式:WC.CC.FC</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49.8</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030409001001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电力电缆</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1、名称:WDZ-YJY-5×16</w:t>
            </w:r>
            <w:r>
              <w:rPr>
                <w:rFonts w:hint="eastAsia" w:ascii="宋体" w:hAnsi="宋体" w:cs="宋体"/>
                <w:color w:val="000000"/>
                <w:szCs w:val="21"/>
              </w:rPr>
              <w:br/>
              <w:t xml:space="preserve">2、敷设方式:综合考虑</w:t>
            </w:r>
            <w:r>
              <w:rPr>
                <w:rFonts w:hint="eastAsia" w:ascii="宋体" w:hAnsi="宋体" w:cs="宋体"/>
                <w:color w:val="000000"/>
                <w:szCs w:val="21"/>
              </w:rPr>
              <w:br/>
              <w:t xml:space="preserve">3、工程量暂估</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53</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030409001002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电力电缆</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1、名称:WDZ-YJY-5×10</w:t>
            </w:r>
            <w:r>
              <w:rPr>
                <w:rFonts w:hint="eastAsia" w:ascii="宋体" w:hAnsi="宋体" w:cs="宋体"/>
                <w:color w:val="000000"/>
                <w:szCs w:val="21"/>
              </w:rPr>
              <w:br/>
              <w:t xml:space="preserve">2、敷设方式:综合考虑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配线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1、名称:WDZ-BYJ-2.5</w:t>
            </w:r>
            <w:r>
              <w:rPr>
                <w:rFonts w:hint="eastAsia" w:ascii="宋体" w:hAnsi="宋体" w:cs="宋体"/>
                <w:color w:val="000000"/>
                <w:szCs w:val="21"/>
              </w:rPr>
              <w:br/>
              <w:t xml:space="preserve">2、配线形式:管内</w:t>
            </w:r>
            <w:r>
              <w:rPr>
                <w:rFonts w:hint="eastAsia" w:ascii="宋体" w:hAnsi="宋体" w:cs="宋体"/>
                <w:color w:val="000000"/>
                <w:szCs w:val="21"/>
              </w:rPr>
              <w:t xml:space="preserve">穿线</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155.7</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030409003001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电力电缆头</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1、名称:WDZ-YJY-5×16</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030409003002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电力电缆头</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1、名称:WDZ-YJY-5×10</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030413001001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普通灯具</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1、名称:井道壁灯</w:t>
            </w:r>
            <w:r>
              <w:rPr>
                <w:rFonts w:hint="eastAsia" w:ascii="宋体" w:hAnsi="宋体" w:cs="宋体"/>
                <w:color w:val="000000"/>
                <w:szCs w:val="21"/>
              </w:rPr>
              <w:br/>
              <w:t xml:space="preserve">2、规格、型号：详见图纸</w:t>
            </w:r>
            <w:r>
              <w:rPr>
                <w:rFonts w:hint="eastAsia" w:ascii="宋体" w:hAnsi="宋体" w:cs="宋体"/>
                <w:color w:val="000000"/>
                <w:szCs w:val="21"/>
              </w:rPr>
              <w:br/>
              <w:t xml:space="preserve">3、安装方式：壁装</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030413013001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照明开关、按钮</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1、名称:86系列双控开关</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030413014001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插座</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1、名称:单相带接地插孔三孔插座</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030413001002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五方通话及楼梯间照明完善</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1、用于监控和五方通话衔接完善，包括预埋管，线路等所有一切</w:t>
            </w:r>
            <w:r>
              <w:rPr>
                <w:rFonts w:hint="eastAsia" w:ascii="宋体" w:hAnsi="宋体" w:cs="宋体"/>
                <w:color w:val="000000"/>
                <w:szCs w:val="21"/>
              </w:rPr>
              <w:br/>
              <w:t xml:space="preserve">2、楼梯过道照明完善，灯的样式需经甲方确认，包括预埋管，线，灯具，开关等所有一切</w:t>
            </w:r>
            <w:r>
              <w:rPr>
                <w:rFonts w:hint="eastAsia" w:ascii="宋体" w:hAnsi="宋体" w:cs="宋体"/>
                <w:color w:val="000000"/>
                <w:szCs w:val="21"/>
              </w:rPr>
              <w:br/>
              <w:t xml:space="preserve">3、含土建刨槽，修补等一切内容，有投标单位自行考虑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030412006001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接线盒</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1、名称:铁开关盒</w:t>
            </w:r>
            <w:r>
              <w:rPr>
                <w:rFonts w:hint="eastAsia" w:ascii="宋体" w:hAnsi="宋体" w:cs="宋体"/>
                <w:color w:val="000000"/>
                <w:szCs w:val="21"/>
              </w:rPr>
              <w:br/>
              <w:t xml:space="preserve">2、规格:86#</w:t>
            </w:r>
            <w:r>
              <w:rPr>
                <w:rFonts w:hint="eastAsia" w:ascii="宋体" w:hAnsi="宋体" w:cs="宋体"/>
                <w:color w:val="000000"/>
                <w:szCs w:val="21"/>
              </w:rPr>
              <w:br/>
              <w:t xml:space="preserve">3、安装形式:暗装</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030410007001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等电位端子箱</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1、名称:总等电位连接箱</w:t>
            </w:r>
            <w:r>
              <w:rPr>
                <w:rFonts w:hint="eastAsia" w:ascii="宋体" w:hAnsi="宋体" w:cs="宋体"/>
                <w:color w:val="000000"/>
                <w:szCs w:val="21"/>
              </w:rPr>
              <w:br/>
              <w:t xml:space="preserve">2、规格:底边距地0.5米暗装</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接地母线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1、名称:接地母线</w:t>
            </w:r>
            <w:r>
              <w:rPr>
                <w:rFonts w:hint="eastAsia" w:ascii="宋体" w:hAnsi="宋体" w:cs="宋体"/>
                <w:color w:val="000000"/>
                <w:szCs w:val="21"/>
              </w:rPr>
              <w:br/>
              <w:t xml:space="preserve">2、材质:-40*4热镀锌扁铁</w:t>
            </w:r>
            <w:r>
              <w:rPr>
                <w:rFonts w:hint="eastAsia" w:ascii="宋体" w:hAnsi="宋体" w:cs="宋体"/>
                <w:color w:val="000000"/>
                <w:szCs w:val="21"/>
              </w:rPr>
              <w:br/>
              <w:t xml:space="preserve">3、安装部位:基础部位</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14.7</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030410002002</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接地母线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1、名称:接地母线</w:t>
            </w:r>
            <w:r>
              <w:rPr>
                <w:rFonts w:hint="eastAsia" w:ascii="宋体" w:hAnsi="宋体" w:cs="宋体"/>
                <w:color w:val="000000"/>
                <w:szCs w:val="21"/>
              </w:rPr>
              <w:br/>
              <w:t xml:space="preserve">2、材质:-25*4不锈钢扁铁</w:t>
            </w:r>
            <w:r>
              <w:rPr>
                <w:rFonts w:hint="eastAsia" w:ascii="宋体" w:hAnsi="宋体" w:cs="宋体"/>
                <w:color w:val="000000"/>
                <w:szCs w:val="21"/>
              </w:rPr>
              <w:br/>
              <w:t xml:space="preserve">3、安装部位:基础部位</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030410003001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引下线</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1、利用钢柱作为引下线,其各部件之间均应连成电力贯通</w:t>
            </w:r>
            <w:r>
              <w:rPr>
                <w:rFonts w:hint="eastAsia" w:ascii="宋体" w:hAnsi="宋体" w:cs="宋体"/>
                <w:color w:val="000000"/>
                <w:szCs w:val="21"/>
              </w:rPr>
              <w:br/>
              <w:t xml:space="preserve">2、防雷引下线应与屋面避雷带及基础接地体可靠焊接</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41.4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030410005001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接闪带</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1、屋面防雷带,采用φ10镀锌圆钢,做法见国标图集15D501第13-16页</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030416027001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接地装置</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1、接地系统测试 接地网</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系统</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010102002001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挖沟槽土方</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1、土壤类别:二类土</w:t>
            </w:r>
            <w:r>
              <w:rPr>
                <w:rFonts w:hint="eastAsia" w:ascii="宋体" w:hAnsi="宋体" w:cs="宋体"/>
                <w:color w:val="000000"/>
                <w:szCs w:val="21"/>
              </w:rPr>
              <w:br/>
              <w:t xml:space="preserve">2、回填要求:分层夯实</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m3</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6.4</w:t>
            </w:r>
            <w:r/>
          </w:p>
        </w:tc>
        <w:tc>
          <w:tcPr>
            <w:shd w:val="clear" w:color="auto" w:fill="auto"/>
            <w:tcW w:w="1238"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c>
          <w:tcPr>
            <w:shd w:val="clear" w:color="auto" w:fill="auto"/>
            <w:tcW w:w="50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W w:w="14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030107001001</w:t>
            </w:r>
            <w:r/>
          </w:p>
        </w:tc>
        <w:tc>
          <w:tcPr>
            <w:shd w:val="clear" w:color="auto" w:fill="auto"/>
            <w:tcW w:w="146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电梯</w:t>
            </w:r>
            <w:r/>
          </w:p>
        </w:tc>
        <w:tc>
          <w:tcPr>
            <w:shd w:val="clear" w:color="auto" w:fill="auto"/>
            <w:tcW w:w="1941"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名称:客梯(兼无障碍梯)，品牌详见招标文件</w:t>
            </w:r>
            <w:r>
              <w:rPr>
                <w:rFonts w:hint="eastAsia" w:ascii="宋体" w:hAnsi="宋体" w:cs="宋体"/>
                <w:color w:val="000000"/>
                <w:szCs w:val="21"/>
              </w:rPr>
              <w:br/>
              <w:t xml:space="preserve">1、电梯轿厢尺寸不小于1100*1400,1.0m/s&lt;运行速度&lt;1.5m/s,载重量为800kg。</w:t>
            </w:r>
            <w:r>
              <w:rPr>
                <w:rFonts w:hint="eastAsia" w:ascii="宋体" w:hAnsi="宋体" w:cs="宋体"/>
                <w:color w:val="000000"/>
                <w:szCs w:val="21"/>
              </w:rPr>
              <w:br/>
              <w:t xml:space="preserve">2、轿厢地面应采用防滑面层,侧壁设置0.9m高不锈钢扶手,由电梯厂家设计施工。</w:t>
            </w:r>
            <w:r>
              <w:rPr>
                <w:rFonts w:hint="eastAsia" w:ascii="宋体" w:hAnsi="宋体" w:cs="宋体"/>
                <w:color w:val="000000"/>
                <w:szCs w:val="21"/>
              </w:rPr>
              <w:br/>
              <w:t xml:space="preserve">3、井道内一切建筑必须达到防火要求,不得装设与电梯无关设备、电源等及无关孔洞。</w:t>
            </w:r>
            <w:r>
              <w:rPr>
                <w:rFonts w:hint="eastAsia" w:ascii="宋体" w:hAnsi="宋体" w:cs="宋体"/>
                <w:color w:val="000000"/>
                <w:szCs w:val="21"/>
              </w:rPr>
              <w:br/>
              <w:t xml:space="preserve">4、井道必须垂直,井道水平尺寸为最小净空尺寸,且垂直误差0~+25mm/0~30m</w:t>
            </w:r>
            <w:r>
              <w:rPr>
                <w:rFonts w:hint="eastAsia" w:ascii="宋体" w:hAnsi="宋体" w:cs="宋体"/>
                <w:color w:val="000000"/>
                <w:szCs w:val="21"/>
              </w:rPr>
              <w:br/>
              <w:t xml:space="preserve">5、当底坑底面下有人员能达到的空间存在,则对重缓冲器能安装在一直延伸到坚固地实心桩墩上,或向电梯厂家询问安装对重安全钳。</w:t>
            </w:r>
            <w:r>
              <w:rPr>
                <w:rFonts w:hint="eastAsia" w:ascii="宋体" w:hAnsi="宋体" w:cs="宋体"/>
                <w:color w:val="000000"/>
                <w:szCs w:val="21"/>
              </w:rPr>
              <w:br/>
              <w:t xml:space="preserve">6、电梯安装之前,所有层门门洞必须设有高度不小于1.2米的安全防护围封,并应保证有足够的强度。</w:t>
            </w:r>
            <w:r>
              <w:rPr>
                <w:rFonts w:hint="eastAsia" w:ascii="宋体" w:hAnsi="宋体" w:cs="宋体"/>
                <w:color w:val="000000"/>
                <w:szCs w:val="21"/>
              </w:rPr>
              <w:br/>
              <w:t xml:space="preserve">7、封闭式井道根据需要设通风孔(一般在井道顶部</w:t>
            </w:r>
            <w:r>
              <w:rPr>
                <w:rFonts w:hint="eastAsia" w:ascii="宋体" w:hAnsi="宋体" w:cs="宋体"/>
                <w:color w:val="000000"/>
                <w:szCs w:val="21"/>
              </w:rPr>
              <w:t xml:space="preserve">和底部),其面积不得小于井道水平面积的1%,通风孔需设防护网。</w:t>
            </w:r>
            <w:r>
              <w:rPr>
                <w:rFonts w:hint="eastAsia" w:ascii="宋体" w:hAnsi="宋体" w:cs="宋体"/>
                <w:color w:val="000000"/>
                <w:szCs w:val="21"/>
              </w:rPr>
              <w:br/>
              <w:t xml:space="preserve">8、电梯厅门、呼梯显示预留洞及其他预留孔洞在电梯安装完毕时需进行回填装修。</w:t>
            </w:r>
            <w:r>
              <w:rPr>
                <w:rFonts w:hint="eastAsia" w:ascii="宋体" w:hAnsi="宋体" w:cs="宋体"/>
                <w:color w:val="000000"/>
                <w:szCs w:val="21"/>
              </w:rPr>
              <w:br/>
              <w:t xml:space="preserve">9、图中标明的用户自理(爬梯、预埋钢板等),需预先设置。</w:t>
            </w:r>
            <w:r>
              <w:rPr>
                <w:rFonts w:hint="eastAsia" w:ascii="宋体" w:hAnsi="宋体" w:cs="宋体"/>
                <w:color w:val="000000"/>
                <w:szCs w:val="21"/>
              </w:rPr>
              <w:br/>
              <w:t xml:space="preserve">10、电梯层门净宽不应小于0.9m,耐火极限不应低于2.00h,并应符合现行国家标准《电梯层门耐火试验完整性、隔热性和热通量测定法》GB/T27903规定的完整性和隔热性要求。</w:t>
            </w:r>
            <w:r>
              <w:rPr>
                <w:rFonts w:hint="eastAsia" w:ascii="宋体" w:hAnsi="宋体" w:cs="宋体"/>
                <w:color w:val="000000"/>
                <w:szCs w:val="21"/>
              </w:rPr>
              <w:br/>
              <w:t xml:space="preserve">11、无障碍要求</w:t>
            </w:r>
            <w:r>
              <w:rPr>
                <w:rFonts w:hint="eastAsia" w:ascii="宋体" w:hAnsi="宋体" w:cs="宋体"/>
                <w:color w:val="000000"/>
                <w:szCs w:val="21"/>
              </w:rPr>
              <w:br/>
              <w:t xml:space="preserve">a.按钮高度0.90~1.10m. </w:t>
            </w:r>
            <w:r>
              <w:rPr>
                <w:rFonts w:hint="eastAsia" w:ascii="宋体" w:hAnsi="宋体" w:cs="宋体"/>
                <w:color w:val="000000"/>
                <w:szCs w:val="21"/>
              </w:rPr>
              <w:br/>
              <w:t xml:space="preserve">b.要求显示与音响能够清晰显示轿厢上、下运行方向和层数位置及电梯抵达音响. </w:t>
            </w:r>
            <w:r>
              <w:rPr>
                <w:rFonts w:hint="eastAsia" w:ascii="宋体" w:hAnsi="宋体" w:cs="宋体"/>
                <w:color w:val="000000"/>
                <w:szCs w:val="21"/>
              </w:rPr>
              <w:br/>
              <w:t xml:space="preserve">c.每层电梯口安装楼层标志,电梯口设提示盲道。 </w:t>
            </w:r>
            <w:r>
              <w:rPr>
                <w:rFonts w:hint="eastAsia" w:ascii="宋体" w:hAnsi="宋体" w:cs="宋体"/>
                <w:color w:val="000000"/>
                <w:szCs w:val="21"/>
              </w:rPr>
              <w:br/>
              <w:t xml:space="preserve">电梯无障碍轿厢设施要求:</w:t>
            </w:r>
            <w:r>
              <w:rPr>
                <w:rFonts w:hint="eastAsia" w:ascii="宋体" w:hAnsi="宋体" w:cs="宋体"/>
                <w:color w:val="000000"/>
                <w:szCs w:val="21"/>
              </w:rPr>
              <w:br/>
              <w:t xml:space="preserve">a.电梯门开启净宽度大于或等于0.9m.</w:t>
            </w:r>
            <w:r>
              <w:rPr>
                <w:rFonts w:hint="eastAsia" w:ascii="宋体" w:hAnsi="宋体" w:cs="宋体"/>
                <w:color w:val="000000"/>
                <w:szCs w:val="21"/>
              </w:rPr>
              <w:br/>
              <w:t xml:space="preserve">b.轿厢深度不小于1.40m,轿厢宽度不小于1.10m. </w:t>
            </w:r>
            <w:r>
              <w:rPr>
                <w:rFonts w:hint="eastAsia" w:ascii="宋体" w:hAnsi="宋体" w:cs="宋体"/>
                <w:color w:val="000000"/>
                <w:szCs w:val="21"/>
              </w:rPr>
              <w:br/>
              <w:t xml:space="preserve">c.轿厢正面和侧面设置高度0.85~0.90m的扶手. </w:t>
            </w:r>
            <w:r>
              <w:rPr>
                <w:rFonts w:hint="eastAsia" w:ascii="宋体" w:hAnsi="宋体" w:cs="宋体"/>
                <w:color w:val="000000"/>
                <w:szCs w:val="21"/>
              </w:rPr>
              <w:br/>
              <w:t xml:space="preserve">d.轿厢侧面设置高0.90~1.10m带盲文的选层按钮.</w:t>
            </w:r>
            <w:r>
              <w:rPr>
                <w:rFonts w:hint="eastAsia" w:ascii="宋体" w:hAnsi="宋体" w:cs="宋体"/>
                <w:color w:val="000000"/>
                <w:szCs w:val="21"/>
              </w:rPr>
              <w:br/>
              <w:t xml:space="preserve">e.轿厢正面高0.90m处至顶部安</w:t>
            </w:r>
            <w:r>
              <w:rPr>
                <w:rFonts w:hint="eastAsia" w:ascii="宋体" w:hAnsi="宋体" w:cs="宋体"/>
                <w:color w:val="000000"/>
                <w:szCs w:val="21"/>
              </w:rPr>
              <w:t xml:space="preserve">装镜子.</w:t>
            </w:r>
            <w:r>
              <w:rPr>
                <w:rFonts w:hint="eastAsia" w:ascii="宋体" w:hAnsi="宋体" w:cs="宋体"/>
                <w:color w:val="000000"/>
                <w:szCs w:val="21"/>
              </w:rPr>
              <w:br/>
              <w:t xml:space="preserve">f.轿厢上、下运行及到达应有清晰显示和报层音响。</w:t>
            </w:r>
            <w:r>
              <w:rPr>
                <w:rFonts w:hint="eastAsia" w:ascii="宋体" w:hAnsi="宋体" w:cs="宋体"/>
                <w:color w:val="000000"/>
                <w:szCs w:val="21"/>
              </w:rPr>
              <w:br/>
              <w:t xml:space="preserve">g.电梯安装时,电梯厂家应在电梯轨道支架与井壁之间设置减震垫等防止噪音。做法详见</w:t>
            </w:r>
            <w:r>
              <w:rPr>
                <w:rFonts w:hint="eastAsia" w:ascii="宋体" w:hAnsi="宋体" w:cs="宋体"/>
                <w:color w:val="000000"/>
                <w:szCs w:val="21"/>
              </w:rPr>
              <w:br/>
              <w:t xml:space="preserve">11J930-2/H67;</w:t>
            </w:r>
            <w:r>
              <w:rPr>
                <w:rFonts w:hint="eastAsia" w:ascii="宋体" w:hAnsi="宋体" w:cs="宋体"/>
                <w:color w:val="000000"/>
                <w:szCs w:val="21"/>
              </w:rPr>
              <w:br/>
              <w:t xml:space="preserve">12、其他具体详见设计图纸</w:t>
            </w:r>
            <w:r/>
          </w:p>
        </w:tc>
        <w:tc>
          <w:tcPr>
            <w:shd w:val="clear" w:color="auto" w:fill="auto"/>
            <w:tcW w:w="72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部</w:t>
            </w:r>
            <w:r/>
          </w:p>
        </w:tc>
        <w:tc>
          <w:tcPr>
            <w:shd w:val="clear" w:color="auto" w:fill="auto"/>
            <w:tcW w:w="851"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1</w:t>
            </w:r>
            <w:r/>
          </w:p>
          <w:p>
            <w:pPr>
              <w:jc w:val="right"/>
              <w:rPr>
                <w:rFonts w:ascii="宋体" w:hAnsi="宋体" w:cs="宋体"/>
                <w:color w:val="000000"/>
                <w:szCs w:val="21"/>
              </w:rPr>
            </w:pPr>
            <w:r>
              <w:rPr>
                <w:rFonts w:hint="eastAsia" w:ascii="宋体" w:hAnsi="宋体" w:cs="宋体"/>
                <w:color w:val="000000"/>
                <w:szCs w:val="21"/>
              </w:rPr>
              <w:t xml:space="preserve">　</w:t>
            </w:r>
            <w:r/>
          </w:p>
        </w:tc>
        <w:tc>
          <w:tcPr>
            <w:shd w:val="clear" w:color="auto" w:fill="auto"/>
            <w:tcW w:w="1238" w:type="dxa"/>
            <w:vAlign w:val="center"/>
            <w:textDirection w:val="lrTb"/>
            <w:noWrap w:val="false"/>
          </w:tcPr>
          <w:p>
            <w:pPr>
              <w:jc w:val="right"/>
              <w:widowControl/>
              <w:rPr>
                <w:rFonts w:hint="eastAsia" w:ascii="宋体" w:hAnsi="宋体" w:cs="宋体"/>
                <w:color w:val="000000"/>
                <w:szCs w:val="21"/>
              </w:rPr>
            </w:pPr>
            <w:r>
              <w:rPr>
                <w:rFonts w:hint="eastAsia" w:ascii="宋体" w:hAnsi="宋体" w:cs="宋体"/>
                <w:color w:val="000000"/>
                <w:szCs w:val="21"/>
              </w:rPr>
            </w:r>
            <w:r/>
          </w:p>
        </w:tc>
        <w:tc>
          <w:tcPr>
            <w:shd w:val="clear" w:color="auto" w:fill="auto"/>
            <w:tcW w:w="1344" w:type="dxa"/>
            <w:vAlign w:val="center"/>
            <w:textDirection w:val="lrTb"/>
            <w:noWrap w:val="false"/>
          </w:tcPr>
          <w:p>
            <w:pPr>
              <w:jc w:val="right"/>
              <w:widowControl/>
              <w:rPr>
                <w:rFonts w:hint="eastAsia" w:ascii="宋体" w:hAnsi="宋体" w:cs="宋体"/>
                <w:color w:val="000000"/>
                <w:szCs w:val="21"/>
              </w:rPr>
            </w:pPr>
            <w:r>
              <w:rPr>
                <w:rFonts w:hint="eastAsia" w:ascii="宋体" w:hAnsi="宋体" w:cs="宋体"/>
                <w:color w:val="000000"/>
                <w:szCs w:val="21"/>
              </w:rPr>
            </w:r>
            <w:r/>
          </w:p>
        </w:tc>
      </w:tr>
      <w:tr>
        <w:trPr>
          <w:trHeight w:val="459"/>
        </w:trPr>
        <w:tc>
          <w:tcPr>
            <w:gridSpan w:val="7"/>
            <w:shd w:val="clear" w:color="auto" w:fill="fbd4b4" w:themeFill="accent6" w:themeFillTint="66"/>
            <w:tcBorders>
              <w:bottom w:val="single" w:color="auto" w:sz="4" w:space="0"/>
            </w:tcBorders>
            <w:tcW w:w="8161"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二单元安装合计</w:t>
            </w:r>
            <w:r/>
          </w:p>
        </w:tc>
        <w:tc>
          <w:tcPr>
            <w:shd w:val="clear" w:color="auto" w:fill="fbd4b4" w:themeFill="accent6" w:themeFillTint="66"/>
            <w:tcBorders>
              <w:bottom w:val="single" w:color="auto" w:sz="4" w:space="0"/>
            </w:tcBorders>
            <w:tcW w:w="1344" w:type="dxa"/>
            <w:vAlign w:val="center"/>
            <w:textDirection w:val="lrTb"/>
            <w:noWrap w:val="false"/>
          </w:tcPr>
          <w:p>
            <w:pPr>
              <w:jc w:val="right"/>
              <w:widowControl/>
              <w:rPr>
                <w:rFonts w:ascii="宋体" w:hAnsi="宋体" w:cs="宋体"/>
                <w:color w:val="000000"/>
                <w:szCs w:val="21"/>
              </w:rPr>
            </w:pPr>
            <w:r>
              <w:rPr>
                <w:rFonts w:hint="eastAsia" w:ascii="宋体" w:hAnsi="宋体" w:cs="宋体"/>
                <w:color w:val="000000"/>
                <w:szCs w:val="21"/>
              </w:rPr>
              <w:t xml:space="preserve">　</w:t>
            </w:r>
            <w:r/>
          </w:p>
        </w:tc>
      </w:tr>
      <w:tr>
        <w:trPr>
          <w:trHeight w:val="442"/>
        </w:trPr>
        <w:tc>
          <w:tcPr>
            <w:gridSpan w:val="7"/>
            <w:shd w:val="clear" w:color="auto" w:fill="92cddc" w:themeFill="accent5" w:themeFillTint="99"/>
            <w:tcW w:w="8161" w:type="dxa"/>
            <w:vAlign w:val="center"/>
            <w:textDirection w:val="lrTb"/>
            <w:noWrap w:val="false"/>
          </w:tcPr>
          <w:p>
            <w:pPr>
              <w:jc w:val="center"/>
              <w:widowControl/>
              <w:rPr>
                <w:rFonts w:ascii="宋体" w:hAnsi="宋体" w:cs="宋体"/>
                <w:color w:val="000000"/>
                <w:szCs w:val="21"/>
              </w:rPr>
            </w:pPr>
            <w:r>
              <w:rPr>
                <w:rFonts w:hint="eastAsia" w:ascii="宋体" w:hAnsi="宋体" w:cs="宋体"/>
                <w:b/>
                <w:bCs/>
                <w:color w:val="000000"/>
                <w:szCs w:val="21"/>
              </w:rPr>
              <w:t xml:space="preserve">总计（一三单元土建+一三单元安装+二单元土建+二单元安装）</w:t>
            </w:r>
            <w:r/>
          </w:p>
        </w:tc>
        <w:tc>
          <w:tcPr>
            <w:shd w:val="clear" w:color="auto" w:fill="92cddc" w:themeFill="accent5" w:themeFillTint="99"/>
            <w:tcW w:w="1344" w:type="dxa"/>
            <w:vAlign w:val="center"/>
            <w:textDirection w:val="lrTb"/>
            <w:noWrap w:val="false"/>
          </w:tcPr>
          <w:p>
            <w:pPr>
              <w:jc w:val="right"/>
              <w:widowControl/>
              <w:rPr>
                <w:rFonts w:ascii="宋体" w:hAnsi="宋体" w:cs="宋体"/>
                <w:color w:val="000000"/>
                <w:szCs w:val="21"/>
              </w:rPr>
            </w:pPr>
            <w:r>
              <w:rPr>
                <w:rFonts w:ascii="宋体" w:hAnsi="宋体" w:cs="宋体"/>
                <w:color w:val="000000"/>
                <w:szCs w:val="21"/>
              </w:rPr>
            </w:r>
            <w:r/>
          </w:p>
        </w:tc>
      </w:tr>
    </w:tbl>
    <w:tbl>
      <w:tblPr>
        <w:tblStyle w:val="740"/>
        <w:tblpPr w:horzAnchor="text" w:tblpX="10880" w:vertAnchor="text" w:tblpY="845" w:leftFromText="180" w:topFromText="0" w:rightFromText="180" w:bottomFromText="0"/>
        <w:tblW w:w="3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2"/>
      </w:tblGrid>
      <w:tr>
        <w:trPr>
          <w:trHeight w:val="30"/>
        </w:trPr>
        <w:tc>
          <w:tcPr>
            <w:tcW w:w="362" w:type="dxa"/>
            <w:textDirection w:val="lrTb"/>
            <w:noWrap w:val="false"/>
          </w:tcPr>
          <w:p>
            <w:pPr>
              <w:spacing w:line="440" w:lineRule="exact"/>
              <w:rPr>
                <w:rFonts w:ascii="宋体" w:hAnsi="宋体"/>
                <w:sz w:val="24"/>
                <w:szCs w:val="24"/>
              </w:rPr>
            </w:pPr>
            <w:r>
              <w:rPr>
                <w:rFonts w:ascii="宋体" w:hAnsi="宋体"/>
                <w:sz w:val="24"/>
                <w:szCs w:val="24"/>
              </w:rPr>
            </w:r>
            <w:r/>
          </w:p>
        </w:tc>
      </w:tr>
    </w:tbl>
    <w:tbl>
      <w:tblPr>
        <w:tblStyle w:val="740"/>
        <w:tblpPr w:horzAnchor="text" w:tblpX="10880" w:vertAnchor="text" w:tblpY="77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4"/>
      </w:tblGrid>
      <w:tr>
        <w:trPr>
          <w:trHeight w:val="30"/>
        </w:trPr>
        <w:tc>
          <w:tcPr>
            <w:tcW w:w="744" w:type="dxa"/>
            <w:textDirection w:val="lrTb"/>
            <w:noWrap w:val="false"/>
          </w:tcPr>
          <w:p>
            <w:pPr>
              <w:spacing w:line="440" w:lineRule="exact"/>
              <w:rPr>
                <w:rFonts w:ascii="宋体" w:hAnsi="宋体"/>
                <w:sz w:val="24"/>
                <w:szCs w:val="24"/>
              </w:rPr>
            </w:pPr>
            <w:r>
              <w:rPr>
                <w:rFonts w:ascii="宋体" w:hAnsi="宋体"/>
                <w:sz w:val="24"/>
                <w:szCs w:val="24"/>
              </w:rPr>
            </w:r>
            <w:r/>
          </w:p>
        </w:tc>
      </w:tr>
    </w:tbl>
    <w:p>
      <w:pPr>
        <w:ind w:firstLine="480"/>
        <w:spacing w:line="440" w:lineRule="exact"/>
        <w:rPr>
          <w:rFonts w:ascii="宋体" w:hAnsi="宋体"/>
          <w:sz w:val="24"/>
          <w:szCs w:val="24"/>
        </w:rPr>
      </w:pPr>
      <w:r>
        <w:rPr>
          <w:rFonts w:hint="eastAsia" w:ascii="宋体" w:hAnsi="宋体"/>
          <w:sz w:val="24"/>
          <w:szCs w:val="24"/>
        </w:rPr>
        <w:t xml:space="preserve">注：投标报价包含但不限于以下全部费用：施工费用、材料费用、设备费、人工费、机械费、运输费、装卸费、安装调试费、施工便道（含临时用地、便道铺设及拆除、恢复原样等费用）、临时围挡搭设及安装、管理费、利润、安全生产费、文明施工费、各类措施费（含建筑垃圾清运费、环境保护费、垂直运输费、大型机械设备进出场及安拆费、脚手架搭拆费等）、各类保险费、税金，以及所有安全费用、扬尘治理及因扬尘引发的纠纷处理等全部费用。结算时，工程量按实结算，全费用单价不因材料市场价格涨跌或政策性调整而调整。</w:t>
      </w:r>
      <w:r/>
    </w:p>
    <w:p>
      <w:pPr>
        <w:pStyle w:val="954"/>
        <w:ind w:firstLine="480"/>
        <w:rPr>
          <w:rFonts w:hAnsi="宋体" w:cs="宋体"/>
          <w:szCs w:val="24"/>
        </w:rPr>
      </w:pPr>
      <w:r>
        <w:rPr>
          <w:rFonts w:hAnsi="宋体" w:cs="宋体"/>
          <w:szCs w:val="24"/>
        </w:rPr>
      </w:r>
      <w:r/>
    </w:p>
    <w:p>
      <w:pPr>
        <w:pStyle w:val="954"/>
        <w:ind w:firstLine="480"/>
        <w:rPr>
          <w:rFonts w:hAnsi="宋体" w:cs="宋体"/>
          <w:szCs w:val="24"/>
        </w:rPr>
      </w:pPr>
      <w:r>
        <w:rPr>
          <w:rFonts w:hAnsi="宋体" w:cs="宋体"/>
          <w:szCs w:val="24"/>
        </w:rPr>
      </w:r>
      <w:r/>
    </w:p>
    <w:p>
      <w:pPr>
        <w:jc w:val="center"/>
        <w:spacing w:line="480" w:lineRule="auto"/>
        <w:rPr>
          <w:rFonts w:ascii="宋体" w:hAnsi="宋体" w:cs="宋体"/>
          <w:b/>
          <w:bCs/>
          <w:sz w:val="24"/>
          <w:szCs w:val="24"/>
        </w:rPr>
        <w:outlineLvl w:val="2"/>
      </w:pPr>
      <w:r>
        <w:rPr>
          <w:rFonts w:hint="eastAsia" w:ascii="宋体" w:hAnsi="宋体" w:cs="宋体"/>
          <w:b/>
          <w:bCs/>
          <w:sz w:val="24"/>
          <w:szCs w:val="24"/>
        </w:rPr>
        <w:t xml:space="preserve">供应商全称（加盖公章）：</w:t>
      </w:r>
      <w:r/>
    </w:p>
    <w:p>
      <w:pPr>
        <w:jc w:val="center"/>
        <w:spacing w:line="480" w:lineRule="auto"/>
        <w:rPr>
          <w:rFonts w:ascii="宋体" w:hAnsi="宋体" w:cs="宋体"/>
          <w:b/>
          <w:bCs/>
          <w:sz w:val="24"/>
          <w:szCs w:val="24"/>
        </w:rPr>
        <w:outlineLvl w:val="2"/>
      </w:pPr>
      <w:r>
        <w:rPr>
          <w:rFonts w:hint="eastAsia" w:ascii="宋体" w:hAnsi="宋体" w:cs="宋体"/>
          <w:b/>
          <w:bCs/>
          <w:sz w:val="24"/>
          <w:szCs w:val="24"/>
        </w:rPr>
        <w:t xml:space="preserve">                     法定代表人或者授权代表（签字或盖章）：</w:t>
      </w:r>
      <w:r/>
    </w:p>
    <w:p>
      <w:pPr>
        <w:jc w:val="center"/>
        <w:spacing w:line="480" w:lineRule="auto"/>
        <w:rPr>
          <w:rFonts w:ascii="宋体" w:hAnsi="宋体" w:cs="宋体"/>
          <w:sz w:val="24"/>
          <w:szCs w:val="24"/>
        </w:rPr>
        <w:outlineLvl w:val="2"/>
      </w:pPr>
      <w:r>
        <w:rPr>
          <w:rFonts w:hint="eastAsia" w:ascii="宋体" w:hAnsi="宋体" w:cs="宋体"/>
          <w:b/>
          <w:bCs/>
          <w:sz w:val="24"/>
          <w:szCs w:val="24"/>
        </w:rPr>
        <w:t xml:space="preserve">     日期：    年   月   日</w:t>
      </w:r>
      <w:r/>
    </w:p>
    <w:p>
      <w:pPr>
        <w:pStyle w:val="954"/>
        <w:ind w:firstLine="480"/>
        <w:rPr>
          <w:rFonts w:hAnsi="宋体" w:cs="宋体"/>
          <w:color w:val="000000"/>
          <w:szCs w:val="24"/>
        </w:rPr>
      </w:pPr>
      <w:r>
        <w:rPr>
          <w:rFonts w:hAnsi="宋体" w:cs="宋体"/>
          <w:color w:val="000000"/>
          <w:szCs w:val="24"/>
        </w:rPr>
      </w:r>
      <w:r/>
    </w:p>
    <w:p>
      <w:pPr>
        <w:ind w:firstLine="482"/>
        <w:spacing w:line="360" w:lineRule="auto"/>
        <w:rPr>
          <w:rFonts w:ascii="宋体" w:hAnsi="宋体" w:cs="宋体"/>
          <w:bCs/>
          <w:iCs/>
          <w:color w:val="000000"/>
          <w:sz w:val="24"/>
          <w:szCs w:val="24"/>
        </w:rPr>
      </w:pPr>
      <w:r>
        <w:rPr>
          <w:rFonts w:hint="eastAsia" w:ascii="宋体" w:hAnsi="宋体" w:cs="宋体"/>
          <w:color w:val="000000"/>
          <w:sz w:val="24"/>
          <w:szCs w:val="24"/>
        </w:rPr>
        <w:t xml:space="preserve">填写说明：</w:t>
      </w:r>
      <w:r/>
    </w:p>
    <w:p>
      <w:pPr>
        <w:ind w:firstLine="482"/>
        <w:spacing w:line="360" w:lineRule="auto"/>
        <w:rPr>
          <w:rFonts w:ascii="宋体" w:hAnsi="宋体" w:cs="宋体"/>
          <w:bCs/>
          <w:iCs/>
          <w:color w:val="000000"/>
          <w:sz w:val="24"/>
          <w:szCs w:val="24"/>
        </w:rPr>
      </w:pPr>
      <w:r>
        <w:rPr>
          <w:rFonts w:hint="eastAsia" w:ascii="宋体" w:hAnsi="宋体" w:cs="宋体"/>
          <w:bCs/>
          <w:iCs/>
          <w:color w:val="000000"/>
          <w:sz w:val="24"/>
          <w:szCs w:val="24"/>
        </w:rPr>
        <w:t xml:space="preserve">1.投标人必须详细报出采购清单中各个子项的名称、规格型号、数量、单价。且本表各分项报价合计应当与投标报价总表报价合计相等。请各供应商务必按照以上要求填报，否则作为无效投标处理。</w:t>
      </w:r>
      <w:r/>
    </w:p>
    <w:p>
      <w:pPr>
        <w:ind w:firstLine="480"/>
        <w:jc w:val="left"/>
        <w:spacing w:line="360" w:lineRule="auto"/>
        <w:rPr>
          <w:rFonts w:ascii="宋体" w:hAnsi="宋体" w:cs="宋体"/>
          <w:color w:val="000000"/>
          <w:sz w:val="24"/>
          <w:szCs w:val="24"/>
        </w:rPr>
        <w:outlineLvl w:val="2"/>
      </w:pPr>
      <w:r>
        <w:rPr>
          <w:rFonts w:hint="eastAsia" w:ascii="宋体" w:hAnsi="宋体" w:cs="宋体"/>
          <w:bCs/>
          <w:iCs/>
          <w:color w:val="000000"/>
          <w:sz w:val="24"/>
          <w:szCs w:val="24"/>
        </w:rPr>
        <w:t xml:space="preserve">2.开标一览表和分项报价表必须加盖投标单位公章</w:t>
      </w:r>
      <w:r>
        <w:rPr>
          <w:rFonts w:hint="eastAsia" w:ascii="宋体" w:hAnsi="宋体" w:cs="宋体"/>
          <w:color w:val="000000"/>
          <w:sz w:val="24"/>
          <w:szCs w:val="24"/>
        </w:rPr>
        <w:t xml:space="preserve">。</w:t>
      </w:r>
      <w:r/>
    </w:p>
    <w:p>
      <w:pPr>
        <w:ind w:firstLine="482"/>
        <w:spacing w:line="360" w:lineRule="auto"/>
        <w:rPr>
          <w:rFonts w:ascii="宋体" w:hAnsi="宋体" w:cs="宋体"/>
          <w:bCs/>
          <w:iCs/>
          <w:color w:val="000000"/>
          <w:sz w:val="24"/>
          <w:szCs w:val="24"/>
        </w:rPr>
      </w:pPr>
      <w:r>
        <w:rPr>
          <w:rFonts w:hint="eastAsia" w:ascii="宋体" w:hAnsi="宋体" w:cs="宋体"/>
          <w:bCs/>
          <w:iCs/>
          <w:color w:val="000000"/>
          <w:sz w:val="24"/>
          <w:szCs w:val="24"/>
        </w:rPr>
        <w:t xml:space="preserve">3.最终全费用单价=第一次全费用单价报价×（最终总价÷第一次总价报价）。</w:t>
      </w:r>
      <w:bookmarkEnd w:id="184"/>
      <w:r>
        <w:rPr>
          <w:rFonts w:hint="eastAsia" w:ascii="宋体" w:hAnsi="宋体" w:cs="宋体"/>
          <w:sz w:val="24"/>
          <w:szCs w:val="24"/>
        </w:rPr>
        <w:br w:type="page" w:clear="all"/>
      </w:r>
      <w:r/>
    </w:p>
    <w:p>
      <w:pPr>
        <w:spacing w:line="500" w:lineRule="exact"/>
        <w:rPr>
          <w:rFonts w:ascii="宋体" w:hAnsi="宋体" w:cs="宋体"/>
          <w:sz w:val="24"/>
          <w:szCs w:val="24"/>
        </w:rPr>
        <w:outlineLvl w:val="0"/>
      </w:pPr>
      <w:r>
        <w:rPr>
          <w:rFonts w:hint="eastAsia" w:ascii="宋体" w:hAnsi="宋体" w:cs="宋体"/>
          <w:sz w:val="24"/>
          <w:szCs w:val="24"/>
        </w:rPr>
        <w:t xml:space="preserve">附</w:t>
      </w:r>
      <w:bookmarkStart w:id="186" w:name="_GoBack"/>
      <w:r/>
      <w:bookmarkEnd w:id="186"/>
      <w:r>
        <w:rPr>
          <w:rFonts w:hint="eastAsia" w:ascii="宋体" w:hAnsi="宋体" w:cs="宋体"/>
          <w:sz w:val="24"/>
          <w:szCs w:val="24"/>
        </w:rPr>
        <w:t xml:space="preserve">件</w:t>
      </w:r>
      <w:r>
        <w:rPr>
          <w:rFonts w:ascii="宋体" w:hAnsi="宋体" w:cs="宋体"/>
          <w:sz w:val="24"/>
          <w:szCs w:val="24"/>
        </w:rPr>
        <w:t xml:space="preserve">10</w:t>
      </w:r>
      <w:r>
        <w:rPr>
          <w:rFonts w:hint="eastAsia" w:ascii="宋体" w:hAnsi="宋体" w:cs="宋体"/>
          <w:sz w:val="24"/>
          <w:szCs w:val="24"/>
        </w:rPr>
        <w:t xml:space="preserve">：</w:t>
      </w:r>
      <w:r/>
    </w:p>
    <w:p>
      <w:pPr>
        <w:jc w:val="center"/>
        <w:spacing w:line="460" w:lineRule="exact"/>
        <w:rPr>
          <w:rFonts w:ascii="宋体" w:hAnsi="宋体" w:cs="宋体"/>
          <w:b/>
          <w:color w:val="000000"/>
          <w:sz w:val="32"/>
          <w:szCs w:val="32"/>
        </w:rPr>
      </w:pPr>
      <w:r>
        <w:rPr>
          <w:rFonts w:hint="eastAsia" w:ascii="宋体" w:hAnsi="宋体" w:cs="宋体"/>
          <w:b/>
          <w:color w:val="000000"/>
          <w:sz w:val="32"/>
          <w:szCs w:val="32"/>
        </w:rPr>
        <w:t xml:space="preserve">中小企业声明函（工程）</w:t>
      </w:r>
      <w:r/>
    </w:p>
    <w:p>
      <w:pPr>
        <w:pStyle w:val="899"/>
      </w:pPr>
      <w:r/>
      <w:r/>
    </w:p>
    <w:p>
      <w:pPr>
        <w:ind w:firstLine="560"/>
        <w:jc w:val="left"/>
        <w:spacing w:line="360" w:lineRule="auto"/>
        <w:rPr>
          <w:rFonts w:ascii="宋体" w:hAnsi="宋体" w:cs="宋体"/>
          <w:sz w:val="24"/>
          <w:szCs w:val="24"/>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sz w:val="28"/>
          <w:szCs w:val="28"/>
          <w:u w:val="single"/>
        </w:rPr>
        <w:t xml:space="preserve">南通市海门区悦来镇人民政府</w:t>
      </w:r>
      <w:r>
        <w:rPr>
          <w:rFonts w:hint="eastAsia" w:ascii="宋体" w:hAnsi="宋体" w:cs="宋体"/>
          <w:sz w:val="28"/>
          <w:szCs w:val="28"/>
          <w:lang w:bidi="zh-CN"/>
        </w:rPr>
        <w:t xml:space="preserve">的</w:t>
      </w:r>
      <w:r>
        <w:rPr>
          <w:rFonts w:hint="eastAsia" w:ascii="宋体" w:hAnsi="宋体"/>
          <w:sz w:val="28"/>
          <w:szCs w:val="28"/>
          <w:u w:val="single"/>
        </w:rPr>
        <w:t xml:space="preserve">南通市海门区悦来镇人民政府采购悦安小区3号楼</w:t>
      </w:r>
      <w:bookmarkStart w:id="187" w:name="OLE_LINK21"/>
      <w:r/>
      <w:bookmarkStart w:id="188" w:name="OLE_LINK22"/>
      <w:r>
        <w:rPr>
          <w:rFonts w:hint="eastAsia" w:ascii="宋体" w:hAnsi="宋体"/>
          <w:sz w:val="28"/>
          <w:szCs w:val="28"/>
          <w:u w:val="single"/>
        </w:rPr>
        <w:t xml:space="preserve">加装电梯工程</w:t>
      </w:r>
      <w:bookmarkEnd w:id="187"/>
      <w:r/>
      <w:bookmarkEnd w:id="188"/>
      <w:r>
        <w:rPr>
          <w:rFonts w:hint="eastAsia" w:ascii="宋体" w:hAnsi="宋体"/>
          <w:sz w:val="28"/>
          <w:szCs w:val="28"/>
          <w:u w:val="single"/>
        </w:rPr>
        <w:t xml:space="preserve">项目</w:t>
      </w:r>
      <w:r>
        <w:rPr>
          <w:rFonts w:hint="eastAsia" w:ascii="宋体" w:hAnsi="宋体" w:cs="宋体"/>
          <w:sz w:val="28"/>
          <w:szCs w:val="28"/>
          <w:lang w:bidi="zh-CN"/>
        </w:rPr>
        <w:t xml:space="preserve">采购活动，</w:t>
      </w:r>
      <w:r>
        <w:rPr>
          <w:rFonts w:hint="eastAsia" w:ascii="宋体" w:hAnsi="宋体" w:cs="宋体"/>
          <w:sz w:val="28"/>
          <w:szCs w:val="28"/>
        </w:rPr>
        <w:t xml:space="preserve">工程的施工单位全部为符合政策要求的中小企业。相关企业的具体情况如下：</w:t>
      </w:r>
      <w:r/>
    </w:p>
    <w:p>
      <w:pPr>
        <w:ind w:firstLine="560"/>
        <w:spacing w:line="360" w:lineRule="auto"/>
        <w:rPr>
          <w:rFonts w:ascii="宋体" w:hAnsi="宋体" w:cs="宋体"/>
          <w:sz w:val="28"/>
          <w:szCs w:val="28"/>
          <w:lang w:bidi="zh-CN"/>
        </w:rPr>
        <w:outlineLvl w:val="0"/>
      </w:pPr>
      <w:r>
        <w:rPr>
          <w:rFonts w:hint="eastAsia" w:ascii="宋体" w:hAnsi="宋体"/>
          <w:sz w:val="28"/>
          <w:szCs w:val="28"/>
          <w:u w:val="single"/>
        </w:rPr>
        <w:t xml:space="preserve">加装电梯工程</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建筑业</w:t>
      </w:r>
      <w:r>
        <w:rPr>
          <w:rFonts w:hint="eastAsia" w:ascii="宋体" w:hAnsi="宋体" w:cs="宋体"/>
          <w:sz w:val="28"/>
          <w:szCs w:val="28"/>
          <w:lang w:bidi="zh-CN"/>
        </w:rPr>
        <w:t xml:space="preserve">；承建（承接）企业为 </w:t>
      </w:r>
      <w:bookmarkStart w:id="189" w:name="OLE_LINK23"/>
      <w:r/>
      <w:bookmarkStart w:id="190" w:name="OLE_LINK24"/>
      <w:r>
        <w:rPr>
          <w:rFonts w:hint="eastAsia" w:ascii="宋体" w:hAnsi="宋体" w:cs="宋体"/>
          <w:sz w:val="28"/>
          <w:szCs w:val="28"/>
          <w:u w:val="single"/>
          <w:lang w:bidi="zh-CN"/>
        </w:rPr>
        <w:t xml:space="preserve">        </w:t>
      </w:r>
      <w:bookmarkEnd w:id="189"/>
      <w:r/>
      <w:bookmarkEnd w:id="190"/>
      <w:r>
        <w:rPr>
          <w:rFonts w:hint="eastAsia" w:ascii="宋体" w:hAnsi="宋体" w:cs="宋体"/>
          <w:sz w:val="28"/>
          <w:szCs w:val="28"/>
          <w:u w:val="single"/>
          <w:lang w:bidi="zh-CN"/>
        </w:rPr>
        <w:t xml:space="preserve"> （企业名称）</w:t>
      </w:r>
      <w:r>
        <w:rPr>
          <w:rFonts w:hint="eastAsia" w:ascii="宋体" w:hAnsi="宋体" w:cs="宋体"/>
          <w:sz w:val="28"/>
          <w:szCs w:val="28"/>
          <w:lang w:bidi="zh-CN"/>
        </w:rPr>
        <w:t xml:space="preserve">，营业收入为</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        </w:t>
      </w:r>
      <w:r>
        <w:rPr>
          <w:rFonts w:hint="eastAsia" w:ascii="宋体" w:hAnsi="宋体" w:cs="宋体"/>
          <w:sz w:val="28"/>
          <w:szCs w:val="28"/>
          <w:lang w:bidi="zh-CN"/>
        </w:rPr>
        <w:t xml:space="preserve">（中型企业、小型企业、微型企业）；</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8"/>
          <w:szCs w:val="28"/>
        </w:rPr>
        <w:outlineLvl w:val="0"/>
      </w:pPr>
      <w:r>
        <w:rPr>
          <w:rFonts w:hint="eastAsia" w:ascii="宋体" w:hAnsi="宋体" w:cs="宋体"/>
          <w:color w:val="000000"/>
          <w:sz w:val="28"/>
          <w:szCs w:val="28"/>
          <w:lang w:bidi="zh-CN"/>
        </w:rPr>
        <w:t xml:space="preserve">本企业对上述声明内容的真实性负责。如有虚假，将依法承担相应责任。</w:t>
      </w:r>
      <w:r/>
    </w:p>
    <w:p>
      <w:pPr>
        <w:spacing w:line="300" w:lineRule="auto"/>
        <w:rPr>
          <w:rFonts w:ascii="宋体" w:hAnsi="宋体" w:cs="宋体"/>
          <w:color w:val="000000"/>
          <w:sz w:val="28"/>
          <w:szCs w:val="28"/>
        </w:rPr>
        <w:outlineLvl w:val="0"/>
      </w:pPr>
      <w:r>
        <w:rPr>
          <w:rFonts w:ascii="宋体" w:hAnsi="宋体" w:cs="宋体"/>
          <w:color w:val="000000"/>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cs="宋体"/>
          <w:sz w:val="32"/>
          <w:szCs w:val="32"/>
        </w:rPr>
        <w:outlineLvl w:val="0"/>
      </w:pPr>
      <w:r>
        <w:rPr>
          <w:rFonts w:ascii="宋体" w:hAnsi="宋体" w:cs="宋体"/>
          <w:sz w:val="32"/>
          <w:szCs w:val="32"/>
        </w:rPr>
      </w:r>
      <w:r/>
    </w:p>
    <w:p>
      <w:pPr>
        <w:spacing w:line="300" w:lineRule="auto"/>
        <w:rPr>
          <w:rFonts w:ascii="宋体" w:hAnsi="宋体" w:cs="宋体"/>
          <w:sz w:val="32"/>
          <w:szCs w:val="32"/>
        </w:rPr>
        <w:outlineLvl w:val="0"/>
      </w:pPr>
      <w:r>
        <w:rPr>
          <w:rFonts w:ascii="宋体" w:hAnsi="宋体" w:cs="宋体"/>
          <w:sz w:val="32"/>
          <w:szCs w:val="32"/>
        </w:rPr>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注：成交供应商为中小企业的，此声明函将随成交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根据工信部联企业[2011]300号文，关于中小企业划型标准规定：</w:t>
      </w:r>
      <w:r/>
    </w:p>
    <w:p>
      <w:pPr>
        <w:jc w:val="left"/>
        <w:spacing w:line="360" w:lineRule="auto"/>
        <w:widowControl/>
        <w:rPr>
          <w:rFonts w:ascii="宋体" w:hAnsi="宋体" w:cs="宋体"/>
          <w:bCs/>
          <w:sz w:val="24"/>
          <w:szCs w:val="24"/>
        </w:rPr>
      </w:pPr>
      <w:r>
        <w:rPr>
          <w:rFonts w:hint="eastAsia" w:ascii="宋体" w:hAnsi="宋体" w:cs="宋体"/>
          <w:b/>
          <w:sz w:val="24"/>
          <w:szCs w:val="24"/>
          <w:lang w:bidi="zh-CN"/>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widowControl/>
        <w:rPr>
          <w:rFonts w:ascii="宋体" w:hAnsi="宋体" w:cs="宋体"/>
          <w:bCs/>
          <w:sz w:val="24"/>
          <w:szCs w:val="24"/>
        </w:rPr>
      </w:pPr>
      <w:r>
        <w:rPr>
          <w:rFonts w:ascii="宋体" w:hAnsi="宋体" w:cs="宋体"/>
          <w:bCs/>
          <w:sz w:val="24"/>
          <w:szCs w:val="24"/>
        </w:rPr>
      </w:r>
      <w:r/>
    </w:p>
    <w:p>
      <w:pPr>
        <w:jc w:val="left"/>
        <w:widowControl/>
        <w:rPr>
          <w:rFonts w:ascii="宋体" w:hAnsi="宋体" w:cs="宋体"/>
          <w:bCs/>
          <w:sz w:val="24"/>
          <w:szCs w:val="24"/>
        </w:rPr>
      </w:pPr>
      <w:r>
        <w:rPr>
          <w:rFonts w:ascii="宋体" w:hAnsi="宋体" w:cs="宋体"/>
          <w:bCs/>
          <w:sz w:val="24"/>
          <w:szCs w:val="24"/>
        </w:rPr>
      </w:r>
      <w:r/>
    </w:p>
    <w:p>
      <w:pPr>
        <w:jc w:val="left"/>
        <w:widowControl/>
        <w:rPr>
          <w:rFonts w:ascii="宋体" w:hAnsi="宋体" w:cs="宋体"/>
          <w:bCs/>
          <w:sz w:val="24"/>
          <w:szCs w:val="24"/>
        </w:rPr>
      </w:pPr>
      <w:r>
        <w:rPr>
          <w:rFonts w:ascii="宋体" w:hAnsi="宋体" w:cs="宋体"/>
          <w:bCs/>
          <w:sz w:val="24"/>
          <w:szCs w:val="24"/>
        </w:rPr>
      </w:r>
      <w:r/>
    </w:p>
    <w:p>
      <w:pPr>
        <w:jc w:val="left"/>
        <w:widowControl/>
        <w:rPr>
          <w:rFonts w:ascii="宋体" w:hAnsi="宋体" w:cs="宋体"/>
          <w:iCs/>
          <w:sz w:val="24"/>
          <w:szCs w:val="24"/>
        </w:rPr>
      </w:pPr>
      <w:r>
        <w:rPr>
          <w:rFonts w:hint="eastAsia" w:ascii="宋体" w:hAnsi="宋体" w:cs="宋体"/>
          <w:bCs/>
          <w:sz w:val="24"/>
          <w:szCs w:val="24"/>
        </w:rPr>
        <w:t xml:space="preserve">附件</w:t>
      </w:r>
      <w:r>
        <w:rPr>
          <w:rFonts w:ascii="宋体" w:hAnsi="宋体" w:cs="宋体"/>
          <w:bCs/>
          <w:sz w:val="24"/>
          <w:szCs w:val="24"/>
        </w:rPr>
        <w:t xml:space="preserve">11</w:t>
      </w:r>
      <w:r>
        <w:rPr>
          <w:rFonts w:hint="eastAsia" w:ascii="宋体" w:hAnsi="宋体" w:cs="宋体"/>
          <w:bCs/>
          <w:sz w:val="24"/>
          <w:szCs w:val="24"/>
        </w:rPr>
        <w:t xml:space="preserve">：</w:t>
      </w:r>
      <w:r/>
    </w:p>
    <w:p>
      <w:pPr>
        <w:spacing w:line="460" w:lineRule="exact"/>
        <w:rPr>
          <w:rFonts w:ascii="宋体" w:hAnsi="宋体" w:cs="宋体"/>
          <w:b/>
          <w:sz w:val="32"/>
          <w:szCs w:val="32"/>
        </w:rPr>
      </w:pPr>
      <w:r>
        <w:rPr>
          <w:rFonts w:ascii="宋体" w:hAnsi="宋体" w:cs="宋体"/>
          <w:b/>
          <w:sz w:val="32"/>
          <w:szCs w:val="32"/>
        </w:rPr>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南通市海门区悦来镇人民政府</w:t>
      </w:r>
      <w:r>
        <w:rPr>
          <w:rFonts w:hint="eastAsia" w:ascii="宋体" w:hAnsi="宋体" w:cs="宋体"/>
          <w:sz w:val="28"/>
          <w:szCs w:val="28"/>
        </w:rPr>
        <w:t xml:space="preserve">的</w:t>
      </w:r>
      <w:r>
        <w:rPr>
          <w:rFonts w:hint="eastAsia" w:ascii="宋体" w:hAnsi="宋体"/>
          <w:sz w:val="28"/>
          <w:szCs w:val="28"/>
          <w:u w:val="single"/>
        </w:rPr>
        <w:t xml:space="preserve">南通市海门区悦来镇人民政府采购悦安小区3号楼加装电梯工程项目</w:t>
      </w:r>
      <w:r>
        <w:rPr>
          <w:rFonts w:hint="eastAsia" w:ascii="宋体" w:hAnsi="宋体" w:cs="宋体"/>
          <w:sz w:val="28"/>
          <w:szCs w:val="28"/>
        </w:rPr>
        <w:t xml:space="preserve">（项目编号：</w:t>
      </w:r>
      <w:r>
        <w:rPr>
          <w:rFonts w:ascii="宋体" w:hAnsi="宋体"/>
          <w:sz w:val="28"/>
          <w:szCs w:val="28"/>
          <w:u w:val="single"/>
        </w:rPr>
        <w:t xml:space="preserve">JSZC-320614-JSBY-T2026-0022</w:t>
      </w:r>
      <w:r>
        <w:rPr>
          <w:rFonts w:hint="eastAsia" w:ascii="宋体" w:hAnsi="宋体" w:cs="宋体"/>
          <w:sz w:val="28"/>
          <w:szCs w:val="28"/>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宋体" w:hAnsi="宋体" w:cs="宋体"/>
          <w:spacing w:val="6"/>
          <w:sz w:val="28"/>
          <w:szCs w:val="28"/>
        </w:rPr>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firstLine="420"/>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pStyle w:val="906"/>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06"/>
        <w:rPr>
          <w:rFonts w:ascii="宋体" w:hAnsi="宋体" w:cs="宋体"/>
        </w:rPr>
      </w:pPr>
      <w:r>
        <w:rPr>
          <w:rFonts w:ascii="宋体" w:hAnsi="宋体" w:cs="宋体"/>
        </w:rPr>
      </w:r>
      <w:r/>
    </w:p>
    <w:p>
      <w:pPr>
        <w:spacing w:line="300" w:lineRule="auto"/>
        <w:rPr>
          <w:rFonts w:ascii="宋体" w:hAnsi="宋体" w:cs="宋体"/>
          <w:sz w:val="28"/>
          <w:szCs w:val="28"/>
        </w:rPr>
        <w:outlineLvl w:val="0"/>
      </w:pPr>
      <w:r>
        <w:rPr>
          <w:rFonts w:ascii="宋体" w:hAnsi="宋体" w:cs="宋体"/>
          <w:sz w:val="28"/>
          <w:szCs w:val="28"/>
        </w:rPr>
      </w:r>
      <w:r/>
    </w:p>
    <w:p>
      <w:pPr>
        <w:rPr>
          <w:rFonts w:ascii="宋体" w:hAnsi="宋体" w:cs="宋体"/>
          <w:bCs/>
          <w:sz w:val="24"/>
          <w:szCs w:val="24"/>
        </w:rPr>
      </w:pPr>
      <w:r>
        <w:rPr>
          <w:rFonts w:ascii="宋体" w:hAnsi="宋体" w:cs="宋体"/>
          <w:bCs/>
          <w:sz w:val="24"/>
          <w:szCs w:val="24"/>
        </w:rPr>
      </w:r>
      <w:r/>
    </w:p>
    <w:p>
      <w:pPr>
        <w:rPr>
          <w:rFonts w:ascii="宋体" w:hAnsi="宋体" w:cs="宋体"/>
          <w:color w:val="ff0000"/>
          <w:sz w:val="32"/>
          <w:szCs w:val="32"/>
        </w:rPr>
      </w:pPr>
      <w:r>
        <w:rPr>
          <w:rFonts w:ascii="宋体" w:hAnsi="宋体" w:cs="宋体"/>
          <w:color w:val="ff0000"/>
          <w:sz w:val="32"/>
          <w:szCs w:val="32"/>
        </w:rPr>
      </w:r>
      <w:r/>
    </w:p>
    <w:p>
      <w:pPr>
        <w:rPr>
          <w:rFonts w:ascii="宋体" w:hAnsi="宋体" w:cs="宋体"/>
          <w:bCs/>
          <w:sz w:val="24"/>
          <w:szCs w:val="24"/>
        </w:rPr>
      </w:pPr>
      <w:r>
        <w:rPr>
          <w:rFonts w:ascii="宋体" w:hAnsi="宋体" w:cs="宋体"/>
          <w:bCs/>
          <w:sz w:val="24"/>
          <w:szCs w:val="24"/>
        </w:rPr>
      </w:r>
      <w:r/>
    </w:p>
    <w:p>
      <w:pPr>
        <w:rPr>
          <w:rFonts w:ascii="宋体" w:hAnsi="宋体" w:cs="宋体"/>
          <w:sz w:val="24"/>
          <w:szCs w:val="24"/>
        </w:rPr>
      </w:pPr>
      <w:r>
        <w:rPr>
          <w:rFonts w:hint="eastAsia" w:ascii="宋体" w:hAnsi="宋体" w:cs="宋体"/>
          <w:bCs/>
          <w:sz w:val="24"/>
          <w:szCs w:val="24"/>
        </w:rPr>
        <w:t xml:space="preserve">附件</w:t>
      </w:r>
      <w:r>
        <w:rPr>
          <w:rFonts w:ascii="宋体" w:hAnsi="宋体" w:cs="宋体"/>
          <w:bCs/>
          <w:sz w:val="24"/>
          <w:szCs w:val="24"/>
        </w:rPr>
        <w:t xml:space="preserve">12</w:t>
      </w:r>
      <w:r>
        <w:rPr>
          <w:rFonts w:hint="eastAsia" w:ascii="宋体" w:hAnsi="宋体" w:cs="宋体"/>
          <w:bCs/>
          <w:sz w:val="24"/>
          <w:szCs w:val="24"/>
        </w:rPr>
        <w:t xml:space="preserve">：</w:t>
      </w:r>
      <w:r/>
    </w:p>
    <w:p>
      <w:pPr>
        <w:jc w:val="center"/>
        <w:spacing w:line="300" w:lineRule="auto"/>
        <w:rPr>
          <w:rFonts w:ascii="宋体" w:hAnsi="宋体" w:cs="宋体"/>
          <w:b/>
          <w:bCs/>
          <w:sz w:val="32"/>
          <w:szCs w:val="32"/>
        </w:rPr>
        <w:outlineLvl w:val="0"/>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jc w:val="center"/>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300" w:lineRule="auto"/>
        <w:rPr>
          <w:rFonts w:ascii="宋体" w:hAnsi="宋体" w:cs="宋体"/>
          <w:sz w:val="28"/>
          <w:szCs w:val="28"/>
        </w:rPr>
        <w:outlineLvl w:val="0"/>
      </w:pPr>
      <w:r>
        <w:rPr>
          <w:rFonts w:hint="eastAsia" w:ascii="宋体" w:hAnsi="宋体" w:cs="宋体"/>
          <w:sz w:val="28"/>
          <w:szCs w:val="28"/>
          <w:lang w:bidi="zh-CN"/>
        </w:rPr>
        <w:t xml:space="preserve">2、供应商按照本办法规定提供声明函内容不实的，属于提供虚假材料谋取中标、成交，依照《中华人民共和国政府采购法》等国家有关规定追究相应责任。</w:t>
      </w:r>
      <w:r/>
    </w:p>
    <w:p>
      <w:pPr>
        <w:contextualSpacing/>
        <w:ind w:firstLine="562"/>
        <w:spacing w:line="400" w:lineRule="exact"/>
        <w:rPr>
          <w:rFonts w:ascii="宋体" w:hAnsi="宋体" w:cs="宋体"/>
          <w:b/>
          <w:sz w:val="28"/>
          <w:szCs w:val="28"/>
        </w:rPr>
      </w:pPr>
      <w:r>
        <w:rPr>
          <w:rFonts w:ascii="宋体" w:hAnsi="宋体" w:cs="宋体"/>
          <w:b/>
          <w:sz w:val="28"/>
          <w:szCs w:val="28"/>
        </w:rPr>
      </w:r>
      <w:r/>
    </w:p>
    <w:sectPr>
      <w:headerReference w:type="default" r:id="rId9"/>
      <w:footerReference w:type="default" r:id="rId10"/>
      <w:footnotePr/>
      <w:endnotePr/>
      <w:type w:val="nextPage"/>
      <w:pgSz w:w="11906" w:h="16838" w:orient="portrait"/>
      <w:pgMar w:top="1134" w:right="1134" w:bottom="1134" w:left="1134" w:header="851" w:footer="90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K">
    <w:panose1 w:val="020B0503020202020204"/>
  </w:font>
  <w:font w:name="华文新魏">
    <w:panose1 w:val="02010800040101010101"/>
  </w:font>
  <w:font w:name="楷体_GB2312">
    <w:panose1 w:val="02010609060101010101"/>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53028979"/>
      <w:rPr/>
    </w:sdtPr>
    <w:sdtContent>
      <w:p>
        <w:pPr>
          <w:pStyle w:val="729"/>
          <w:jc w:val="center"/>
        </w:pPr>
        <w:r>
          <w:fldChar w:fldCharType="begin"/>
        </w:r>
        <w:r>
          <w:instrText xml:space="preserve">PAGE   \* MERGEFORMAT</w:instrText>
        </w:r>
        <w:r>
          <w:fldChar w:fldCharType="separate"/>
        </w:r>
        <w:r>
          <w:rPr>
            <w:lang w:val="zh-CN"/>
          </w:rPr>
          <w:t xml:space="preserve">97</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716"/>
    <w:link w:val="707"/>
    <w:uiPriority w:val="9"/>
    <w:rPr>
      <w:rFonts w:ascii="Arial" w:hAnsi="Arial" w:eastAsia="Arial" w:cs="Arial"/>
      <w:sz w:val="40"/>
      <w:szCs w:val="40"/>
    </w:rPr>
  </w:style>
  <w:style w:type="character" w:styleId="671">
    <w:name w:val="Heading 2 Char"/>
    <w:basedOn w:val="716"/>
    <w:link w:val="708"/>
    <w:uiPriority w:val="9"/>
    <w:rPr>
      <w:rFonts w:ascii="Arial" w:hAnsi="Arial" w:eastAsia="Arial" w:cs="Arial"/>
      <w:sz w:val="34"/>
    </w:rPr>
  </w:style>
  <w:style w:type="character" w:styleId="672">
    <w:name w:val="Heading 3 Char"/>
    <w:basedOn w:val="716"/>
    <w:link w:val="709"/>
    <w:uiPriority w:val="9"/>
    <w:rPr>
      <w:rFonts w:ascii="Arial" w:hAnsi="Arial" w:eastAsia="Arial" w:cs="Arial"/>
      <w:sz w:val="30"/>
      <w:szCs w:val="30"/>
    </w:rPr>
  </w:style>
  <w:style w:type="character" w:styleId="673">
    <w:name w:val="Heading 5 Char"/>
    <w:basedOn w:val="716"/>
    <w:link w:val="711"/>
    <w:uiPriority w:val="9"/>
    <w:rPr>
      <w:rFonts w:ascii="Arial" w:hAnsi="Arial" w:eastAsia="Arial" w:cs="Arial"/>
      <w:b/>
      <w:bCs/>
      <w:sz w:val="24"/>
      <w:szCs w:val="24"/>
    </w:rPr>
  </w:style>
  <w:style w:type="character" w:styleId="674">
    <w:name w:val="Heading 6 Char"/>
    <w:basedOn w:val="716"/>
    <w:link w:val="712"/>
    <w:uiPriority w:val="9"/>
    <w:rPr>
      <w:rFonts w:ascii="Arial" w:hAnsi="Arial" w:eastAsia="Arial" w:cs="Arial"/>
      <w:b/>
      <w:bCs/>
      <w:sz w:val="22"/>
      <w:szCs w:val="22"/>
    </w:rPr>
  </w:style>
  <w:style w:type="character" w:styleId="675">
    <w:name w:val="Heading 7 Char"/>
    <w:basedOn w:val="716"/>
    <w:link w:val="713"/>
    <w:uiPriority w:val="9"/>
    <w:rPr>
      <w:rFonts w:ascii="Arial" w:hAnsi="Arial" w:eastAsia="Arial" w:cs="Arial"/>
      <w:b/>
      <w:bCs/>
      <w:i/>
      <w:iCs/>
      <w:sz w:val="22"/>
      <w:szCs w:val="22"/>
    </w:rPr>
  </w:style>
  <w:style w:type="character" w:styleId="676">
    <w:name w:val="Heading 8 Char"/>
    <w:basedOn w:val="716"/>
    <w:link w:val="714"/>
    <w:uiPriority w:val="9"/>
    <w:rPr>
      <w:rFonts w:ascii="Arial" w:hAnsi="Arial" w:eastAsia="Arial" w:cs="Arial"/>
      <w:i/>
      <w:iCs/>
      <w:sz w:val="22"/>
      <w:szCs w:val="22"/>
    </w:rPr>
  </w:style>
  <w:style w:type="character" w:styleId="677">
    <w:name w:val="Heading 9 Char"/>
    <w:basedOn w:val="716"/>
    <w:link w:val="715"/>
    <w:uiPriority w:val="9"/>
    <w:rPr>
      <w:rFonts w:ascii="Arial" w:hAnsi="Arial" w:eastAsia="Arial" w:cs="Arial"/>
      <w:i/>
      <w:iCs/>
      <w:sz w:val="21"/>
      <w:szCs w:val="21"/>
    </w:rPr>
  </w:style>
  <w:style w:type="character" w:styleId="678">
    <w:name w:val="Title Char"/>
    <w:basedOn w:val="716"/>
    <w:link w:val="739"/>
    <w:uiPriority w:val="10"/>
    <w:rPr>
      <w:sz w:val="48"/>
      <w:szCs w:val="48"/>
    </w:rPr>
  </w:style>
  <w:style w:type="character" w:styleId="679">
    <w:name w:val="Subtitle Char"/>
    <w:basedOn w:val="716"/>
    <w:link w:val="733"/>
    <w:uiPriority w:val="11"/>
    <w:rPr>
      <w:sz w:val="24"/>
      <w:szCs w:val="24"/>
    </w:rPr>
  </w:style>
  <w:style w:type="character" w:styleId="680">
    <w:name w:val="Quote Char"/>
    <w:link w:val="760"/>
    <w:uiPriority w:val="29"/>
    <w:rPr>
      <w:i/>
    </w:rPr>
  </w:style>
  <w:style w:type="character" w:styleId="681">
    <w:name w:val="Intense Quote Char"/>
    <w:link w:val="762"/>
    <w:uiPriority w:val="30"/>
    <w:rPr>
      <w:i/>
    </w:rPr>
  </w:style>
  <w:style w:type="character" w:styleId="682">
    <w:name w:val="Header Char"/>
    <w:basedOn w:val="716"/>
    <w:link w:val="730"/>
    <w:uiPriority w:val="99"/>
  </w:style>
  <w:style w:type="character" w:styleId="683">
    <w:name w:val="Caption Char"/>
    <w:basedOn w:val="721"/>
    <w:link w:val="729"/>
    <w:uiPriority w:val="99"/>
  </w:style>
  <w:style w:type="table" w:styleId="684">
    <w:name w:val="Plain Table 1"/>
    <w:basedOn w:val="7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7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7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7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2"/>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3"/>
    <w:basedOn w:val="7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4"/>
    <w:basedOn w:val="7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3">
    <w:name w:val="Grid Table 5 Dark"/>
    <w:basedOn w:val="7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4">
    <w:name w:val="Grid Table 6 Colorful"/>
    <w:basedOn w:val="7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5">
    <w:name w:val="Grid Table 7 Colorful"/>
    <w:basedOn w:val="7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6">
    <w:name w:val="List Table 1 Light"/>
    <w:basedOn w:val="7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7">
    <w:name w:val="List Table 2"/>
    <w:basedOn w:val="7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8">
    <w:name w:val="List Table 3"/>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9">
    <w:name w:val="List Table 4"/>
    <w:basedOn w:val="7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0">
    <w:name w:val="List Table 5 Dark"/>
    <w:basedOn w:val="7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1">
    <w:name w:val="List Table 6 Colorful"/>
    <w:basedOn w:val="7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2">
    <w:name w:val="List Table 7 Colorful"/>
    <w:basedOn w:val="7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03">
    <w:name w:val="Footnote Text Char"/>
    <w:link w:val="734"/>
    <w:uiPriority w:val="99"/>
    <w:rPr>
      <w:sz w:val="18"/>
    </w:rPr>
  </w:style>
  <w:style w:type="character" w:styleId="704">
    <w:name w:val="Endnote Text Char"/>
    <w:link w:val="727"/>
    <w:uiPriority w:val="99"/>
    <w:rPr>
      <w:sz w:val="20"/>
    </w:rPr>
  </w:style>
  <w:style w:type="paragraph" w:styleId="705">
    <w:name w:val="TOC Heading"/>
    <w:uiPriority w:val="39"/>
    <w:unhideWhenUsed/>
  </w:style>
  <w:style w:type="paragraph" w:styleId="706" w:default="1">
    <w:name w:val="Normal"/>
    <w:next w:val="719"/>
    <w:qFormat/>
    <w:pPr>
      <w:jc w:val="both"/>
      <w:widowControl w:val="off"/>
    </w:pPr>
    <w:rPr>
      <w:sz w:val="21"/>
    </w:rPr>
  </w:style>
  <w:style w:type="paragraph" w:styleId="707">
    <w:name w:val="Heading 1"/>
    <w:basedOn w:val="706"/>
    <w:next w:val="706"/>
    <w:link w:val="747"/>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8"/>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9"/>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qFormat/>
    <w:pPr>
      <w:jc w:val="center"/>
      <w:keepNext/>
      <w:outlineLvl w:val="3"/>
    </w:pPr>
    <w:rPr>
      <w:rFonts w:eastAsia="新宋体"/>
      <w:sz w:val="30"/>
      <w:szCs w:val="21"/>
    </w:rPr>
  </w:style>
  <w:style w:type="paragraph" w:styleId="711">
    <w:name w:val="Heading 5"/>
    <w:basedOn w:val="706"/>
    <w:next w:val="706"/>
    <w:link w:val="751"/>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2"/>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4"/>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5"/>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style>
  <w:style w:type="table" w:styleId="717" w:default="1">
    <w:name w:val="Normal Table"/>
    <w:uiPriority w:val="99"/>
    <w:semiHidden/>
    <w:unhideWhenUsed/>
    <w:qFormat/>
    <w:tblPr>
      <w:tblInd w:w="0" w:type="dxa"/>
      <w:tblCellMar>
        <w:left w:w="108" w:type="dxa"/>
        <w:top w:w="0" w:type="dxa"/>
        <w:right w:w="108" w:type="dxa"/>
        <w:bottom w:w="0" w:type="dxa"/>
      </w:tblCellMar>
    </w:tblPr>
  </w:style>
  <w:style w:type="numbering" w:styleId="718" w:default="1">
    <w:name w:val="No List"/>
    <w:uiPriority w:val="99"/>
    <w:semiHidden/>
    <w:unhideWhenUsed/>
  </w:style>
  <w:style w:type="paragraph" w:styleId="719">
    <w:name w:val="Normal Indent"/>
    <w:uiPriority w:val="99"/>
    <w:qFormat/>
    <w:pPr>
      <w:ind w:firstLine="482"/>
      <w:jc w:val="both"/>
      <w:spacing w:line="360" w:lineRule="atLeast"/>
      <w:widowControl w:val="off"/>
    </w:pPr>
    <w:rPr>
      <w:sz w:val="24"/>
      <w:szCs w:val="24"/>
    </w:rPr>
  </w:style>
  <w:style w:type="paragraph" w:styleId="720">
    <w:name w:val="toc 7"/>
    <w:basedOn w:val="706"/>
    <w:next w:val="706"/>
    <w:uiPriority w:val="39"/>
    <w:unhideWhenUsed/>
    <w:qFormat/>
    <w:pPr>
      <w:ind w:left="1701"/>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rPr>
  </w:style>
  <w:style w:type="paragraph" w:styleId="722">
    <w:name w:val="Body Text"/>
    <w:uiPriority w:val="99"/>
    <w:qFormat/>
    <w:pPr>
      <w:jc w:val="both"/>
      <w:spacing w:after="120"/>
      <w:widowControl w:val="off"/>
    </w:pPr>
    <w:rPr>
      <w:rFonts w:ascii="宋体"/>
      <w:sz w:val="24"/>
    </w:rPr>
  </w:style>
  <w:style w:type="paragraph" w:styleId="723">
    <w:name w:val="toc 5"/>
    <w:basedOn w:val="706"/>
    <w:next w:val="706"/>
    <w:uiPriority w:val="39"/>
    <w:unhideWhenUsed/>
    <w:qFormat/>
    <w:pPr>
      <w:ind w:left="1134"/>
      <w:spacing w:after="57"/>
    </w:pPr>
  </w:style>
  <w:style w:type="paragraph" w:styleId="724">
    <w:name w:val="toc 3"/>
    <w:basedOn w:val="706"/>
    <w:next w:val="706"/>
    <w:uiPriority w:val="39"/>
    <w:unhideWhenUsed/>
    <w:qFormat/>
    <w:pPr>
      <w:ind w:left="567"/>
      <w:spacing w:after="57"/>
    </w:pPr>
  </w:style>
  <w:style w:type="paragraph" w:styleId="725">
    <w:name w:val="toc 8"/>
    <w:basedOn w:val="706"/>
    <w:next w:val="706"/>
    <w:uiPriority w:val="39"/>
    <w:unhideWhenUsed/>
    <w:qFormat/>
    <w:pPr>
      <w:ind w:left="1984"/>
      <w:spacing w:after="57"/>
    </w:pPr>
  </w:style>
  <w:style w:type="paragraph" w:styleId="726">
    <w:name w:val="index 3"/>
    <w:next w:val="706"/>
    <w:uiPriority w:val="99"/>
    <w:qFormat/>
    <w:pPr>
      <w:ind w:left="400"/>
      <w:jc w:val="both"/>
      <w:widowControl w:val="off"/>
    </w:pPr>
    <w:rPr>
      <w:sz w:val="21"/>
    </w:rPr>
  </w:style>
  <w:style w:type="paragraph" w:styleId="727">
    <w:name w:val="endnote text"/>
    <w:basedOn w:val="706"/>
    <w:link w:val="893"/>
    <w:uiPriority w:val="99"/>
    <w:semiHidden/>
    <w:unhideWhenUsed/>
    <w:qFormat/>
    <w:rPr>
      <w:sz w:val="20"/>
    </w:rPr>
  </w:style>
  <w:style w:type="paragraph" w:styleId="728">
    <w:name w:val="Balloon Text"/>
    <w:basedOn w:val="706"/>
    <w:link w:val="1028"/>
    <w:uiPriority w:val="99"/>
    <w:semiHidden/>
    <w:unhideWhenUsed/>
    <w:rPr>
      <w:sz w:val="18"/>
      <w:szCs w:val="18"/>
    </w:rPr>
  </w:style>
  <w:style w:type="paragraph" w:styleId="729">
    <w:name w:val="Footer"/>
    <w:basedOn w:val="706"/>
    <w:link w:val="766"/>
    <w:uiPriority w:val="99"/>
    <w:unhideWhenUsed/>
    <w:qFormat/>
    <w:pPr>
      <w:tabs>
        <w:tab w:val="center" w:pos="7143" w:leader="none"/>
        <w:tab w:val="right" w:pos="14287" w:leader="none"/>
      </w:tabs>
    </w:pPr>
  </w:style>
  <w:style w:type="paragraph" w:styleId="730">
    <w:name w:val="Header"/>
    <w:basedOn w:val="706"/>
    <w:link w:val="764"/>
    <w:uiPriority w:val="99"/>
    <w:unhideWhenUsed/>
    <w:qFormat/>
    <w:pPr>
      <w:tabs>
        <w:tab w:val="center" w:pos="7143" w:leader="none"/>
        <w:tab w:val="right" w:pos="14287" w:leader="none"/>
      </w:tabs>
    </w:pPr>
  </w:style>
  <w:style w:type="paragraph" w:styleId="731">
    <w:name w:val="toc 1"/>
    <w:basedOn w:val="706"/>
    <w:next w:val="706"/>
    <w:uiPriority w:val="39"/>
    <w:unhideWhenUsed/>
    <w:qFormat/>
    <w:pPr>
      <w:spacing w:after="57"/>
    </w:pPr>
  </w:style>
  <w:style w:type="paragraph" w:styleId="732">
    <w:name w:val="toc 4"/>
    <w:basedOn w:val="706"/>
    <w:next w:val="706"/>
    <w:uiPriority w:val="39"/>
    <w:unhideWhenUsed/>
    <w:qFormat/>
    <w:pPr>
      <w:ind w:left="850"/>
      <w:spacing w:after="57"/>
    </w:pPr>
  </w:style>
  <w:style w:type="paragraph" w:styleId="733">
    <w:name w:val="Subtitle"/>
    <w:basedOn w:val="706"/>
    <w:next w:val="706"/>
    <w:link w:val="759"/>
    <w:uiPriority w:val="11"/>
    <w:qFormat/>
    <w:pPr>
      <w:spacing w:before="200" w:after="200"/>
    </w:pPr>
    <w:rPr>
      <w:sz w:val="24"/>
      <w:szCs w:val="24"/>
    </w:rPr>
  </w:style>
  <w:style w:type="paragraph" w:styleId="734">
    <w:name w:val="footnote text"/>
    <w:basedOn w:val="706"/>
    <w:link w:val="892"/>
    <w:uiPriority w:val="99"/>
    <w:semiHidden/>
    <w:unhideWhenUsed/>
    <w:qFormat/>
    <w:pPr>
      <w:spacing w:after="40"/>
    </w:pPr>
    <w:rPr>
      <w:sz w:val="18"/>
    </w:rPr>
  </w:style>
  <w:style w:type="paragraph" w:styleId="735">
    <w:name w:val="toc 6"/>
    <w:basedOn w:val="706"/>
    <w:next w:val="706"/>
    <w:uiPriority w:val="39"/>
    <w:unhideWhenUsed/>
    <w:qFormat/>
    <w:pPr>
      <w:ind w:left="1417"/>
      <w:spacing w:after="57"/>
    </w:pPr>
  </w:style>
  <w:style w:type="paragraph" w:styleId="736">
    <w:name w:val="table of figures"/>
    <w:basedOn w:val="706"/>
    <w:next w:val="706"/>
    <w:uiPriority w:val="99"/>
    <w:unhideWhenUsed/>
    <w:qFormat/>
  </w:style>
  <w:style w:type="paragraph" w:styleId="737">
    <w:name w:val="toc 2"/>
    <w:basedOn w:val="706"/>
    <w:next w:val="706"/>
    <w:uiPriority w:val="39"/>
    <w:unhideWhenUsed/>
    <w:qFormat/>
    <w:pPr>
      <w:ind w:left="283"/>
      <w:spacing w:after="57"/>
    </w:pPr>
  </w:style>
  <w:style w:type="paragraph" w:styleId="738">
    <w:name w:val="toc 9"/>
    <w:basedOn w:val="706"/>
    <w:next w:val="706"/>
    <w:uiPriority w:val="39"/>
    <w:unhideWhenUsed/>
    <w:qFormat/>
    <w:pPr>
      <w:ind w:left="2268"/>
      <w:spacing w:after="57"/>
    </w:pPr>
  </w:style>
  <w:style w:type="paragraph" w:styleId="739">
    <w:name w:val="Title"/>
    <w:basedOn w:val="706"/>
    <w:next w:val="706"/>
    <w:link w:val="758"/>
    <w:uiPriority w:val="10"/>
    <w:qFormat/>
    <w:pPr>
      <w:contextualSpacing/>
      <w:spacing w:before="300" w:after="200"/>
    </w:pPr>
    <w:rPr>
      <w:sz w:val="48"/>
      <w:szCs w:val="48"/>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FollowedHyperlink"/>
    <w:basedOn w:val="716"/>
    <w:uiPriority w:val="99"/>
    <w:semiHidden/>
    <w:unhideWhenUsed/>
    <w:rPr>
      <w:color w:val="954f72"/>
      <w:u w:val="single"/>
    </w:rPr>
  </w:style>
  <w:style w:type="character" w:styleId="743">
    <w:name w:val="Emphasis"/>
    <w:basedOn w:val="716"/>
    <w:uiPriority w:val="20"/>
    <w:qFormat/>
    <w:rPr>
      <w:i/>
    </w:rPr>
  </w:style>
  <w:style w:type="character" w:styleId="744">
    <w:name w:val="Hyperlink"/>
    <w:uiPriority w:val="99"/>
    <w:unhideWhenUsed/>
    <w:qFormat/>
    <w:rPr>
      <w:color w:val="0000ff" w:themeColor="hyperlink"/>
      <w:u w:val="single"/>
    </w:rPr>
  </w:style>
  <w:style w:type="character" w:styleId="745">
    <w:name w:val="footnote reference"/>
    <w:uiPriority w:val="99"/>
    <w:unhideWhenUsed/>
    <w:qFormat/>
    <w:rPr>
      <w:vertAlign w:val="superscript"/>
    </w:rPr>
  </w:style>
  <w:style w:type="paragraph" w:styleId="746" w:customStyle="1">
    <w:name w:val="正文文本1"/>
    <w:basedOn w:val="706"/>
    <w:qFormat/>
    <w:pPr>
      <w:spacing w:after="120"/>
    </w:pPr>
    <w:rPr>
      <w:rFonts w:ascii="宋体"/>
      <w:sz w:val="24"/>
      <w:lang w:eastAsia="en-US"/>
    </w:rPr>
  </w:style>
  <w:style w:type="character" w:styleId="747" w:customStyle="1">
    <w:name w:val="标题 1 Char1"/>
    <w:link w:val="707"/>
    <w:uiPriority w:val="9"/>
    <w:qFormat/>
    <w:rPr>
      <w:rFonts w:ascii="Arial" w:hAnsi="Arial" w:eastAsia="Arial" w:cs="Arial"/>
      <w:sz w:val="40"/>
      <w:szCs w:val="40"/>
    </w:rPr>
  </w:style>
  <w:style w:type="character" w:styleId="748" w:customStyle="1">
    <w:name w:val="标题 2 Char"/>
    <w:link w:val="708"/>
    <w:uiPriority w:val="9"/>
    <w:qFormat/>
    <w:rPr>
      <w:rFonts w:ascii="Arial" w:hAnsi="Arial" w:eastAsia="Arial" w:cs="Arial"/>
      <w:sz w:val="34"/>
    </w:rPr>
  </w:style>
  <w:style w:type="character" w:styleId="749" w:customStyle="1">
    <w:name w:val="标题 3 Char"/>
    <w:link w:val="709"/>
    <w:uiPriority w:val="9"/>
    <w:qFormat/>
    <w:rPr>
      <w:rFonts w:ascii="Arial" w:hAnsi="Arial" w:eastAsia="Arial" w:cs="Arial"/>
      <w:sz w:val="30"/>
      <w:szCs w:val="30"/>
    </w:rPr>
  </w:style>
  <w:style w:type="character" w:styleId="750" w:customStyle="1">
    <w:name w:val="Heading 4 Char"/>
    <w:uiPriority w:val="9"/>
    <w:qFormat/>
    <w:rPr>
      <w:rFonts w:ascii="Arial" w:hAnsi="Arial" w:eastAsia="Arial" w:cs="Arial"/>
      <w:b/>
      <w:bCs/>
      <w:sz w:val="26"/>
      <w:szCs w:val="26"/>
    </w:rPr>
  </w:style>
  <w:style w:type="character" w:styleId="751" w:customStyle="1">
    <w:name w:val="标题 5 Char"/>
    <w:link w:val="711"/>
    <w:uiPriority w:val="9"/>
    <w:qFormat/>
    <w:rPr>
      <w:rFonts w:ascii="Arial" w:hAnsi="Arial" w:eastAsia="Arial" w:cs="Arial"/>
      <w:b/>
      <w:bCs/>
      <w:sz w:val="24"/>
      <w:szCs w:val="24"/>
    </w:rPr>
  </w:style>
  <w:style w:type="character" w:styleId="752" w:customStyle="1">
    <w:name w:val="标题 6 Char"/>
    <w:link w:val="712"/>
    <w:uiPriority w:val="9"/>
    <w:qFormat/>
    <w:rPr>
      <w:rFonts w:ascii="Arial" w:hAnsi="Arial" w:eastAsia="Arial" w:cs="Arial"/>
      <w:b/>
      <w:bCs/>
      <w:sz w:val="22"/>
      <w:szCs w:val="22"/>
    </w:rPr>
  </w:style>
  <w:style w:type="character" w:styleId="753" w:customStyle="1">
    <w:name w:val="标题 7 Char"/>
    <w:link w:val="713"/>
    <w:uiPriority w:val="9"/>
    <w:qFormat/>
    <w:rPr>
      <w:rFonts w:ascii="Arial" w:hAnsi="Arial" w:eastAsia="Arial" w:cs="Arial"/>
      <w:b/>
      <w:bCs/>
      <w:i/>
      <w:iCs/>
      <w:sz w:val="22"/>
      <w:szCs w:val="22"/>
    </w:rPr>
  </w:style>
  <w:style w:type="character" w:styleId="754" w:customStyle="1">
    <w:name w:val="标题 8 Char"/>
    <w:link w:val="714"/>
    <w:uiPriority w:val="9"/>
    <w:qFormat/>
    <w:rPr>
      <w:rFonts w:ascii="Arial" w:hAnsi="Arial" w:eastAsia="Arial" w:cs="Arial"/>
      <w:i/>
      <w:iCs/>
      <w:sz w:val="22"/>
      <w:szCs w:val="22"/>
    </w:rPr>
  </w:style>
  <w:style w:type="character" w:styleId="755" w:customStyle="1">
    <w:name w:val="标题 9 Char"/>
    <w:link w:val="715"/>
    <w:uiPriority w:val="9"/>
    <w:qFormat/>
    <w:rPr>
      <w:rFonts w:ascii="Arial" w:hAnsi="Arial" w:eastAsia="Arial" w:cs="Arial"/>
      <w:i/>
      <w:iCs/>
      <w:sz w:val="21"/>
      <w:szCs w:val="21"/>
    </w:rPr>
  </w:style>
  <w:style w:type="paragraph" w:styleId="756">
    <w:name w:val="List Paragraph"/>
    <w:basedOn w:val="706"/>
    <w:uiPriority w:val="34"/>
    <w:qFormat/>
    <w:pPr>
      <w:contextualSpacing/>
      <w:ind w:left="720"/>
    </w:pPr>
  </w:style>
  <w:style w:type="paragraph" w:styleId="757">
    <w:name w:val="No Spacing"/>
    <w:uiPriority w:val="1"/>
    <w:qFormat/>
  </w:style>
  <w:style w:type="character" w:styleId="758" w:customStyle="1">
    <w:name w:val="标题 Char"/>
    <w:link w:val="739"/>
    <w:uiPriority w:val="10"/>
    <w:qFormat/>
    <w:rPr>
      <w:sz w:val="48"/>
      <w:szCs w:val="48"/>
    </w:rPr>
  </w:style>
  <w:style w:type="character" w:styleId="759" w:customStyle="1">
    <w:name w:val="副标题 Char"/>
    <w:link w:val="733"/>
    <w:uiPriority w:val="11"/>
    <w:qFormat/>
    <w:rPr>
      <w:sz w:val="24"/>
      <w:szCs w:val="24"/>
    </w:rPr>
  </w:style>
  <w:style w:type="paragraph" w:styleId="760">
    <w:name w:val="Quote"/>
    <w:basedOn w:val="706"/>
    <w:next w:val="706"/>
    <w:link w:val="761"/>
    <w:uiPriority w:val="29"/>
    <w:qFormat/>
    <w:pPr>
      <w:ind w:left="720" w:right="720"/>
    </w:pPr>
    <w:rPr>
      <w:i/>
    </w:rPr>
  </w:style>
  <w:style w:type="character" w:styleId="761" w:customStyle="1">
    <w:name w:val="引用 Char"/>
    <w:link w:val="760"/>
    <w:uiPriority w:val="29"/>
    <w:qFormat/>
    <w:rPr>
      <w:i/>
    </w:rPr>
  </w:style>
  <w:style w:type="paragraph" w:styleId="762">
    <w:name w:val="Intense Quote"/>
    <w:basedOn w:val="706"/>
    <w:next w:val="706"/>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customStyle="1">
    <w:name w:val="明显引用 Char"/>
    <w:link w:val="762"/>
    <w:uiPriority w:val="30"/>
    <w:qFormat/>
    <w:rPr>
      <w:i/>
    </w:rPr>
  </w:style>
  <w:style w:type="character" w:styleId="764" w:customStyle="1">
    <w:name w:val="页眉 Char1"/>
    <w:link w:val="730"/>
    <w:uiPriority w:val="99"/>
    <w:qFormat/>
  </w:style>
  <w:style w:type="character" w:styleId="765" w:customStyle="1">
    <w:name w:val="Footer Char"/>
    <w:uiPriority w:val="99"/>
    <w:qFormat/>
  </w:style>
  <w:style w:type="character" w:styleId="766" w:customStyle="1">
    <w:name w:val="页脚 Char1"/>
    <w:link w:val="729"/>
    <w:uiPriority w:val="99"/>
    <w:qFormat/>
  </w:style>
  <w:style w:type="table" w:styleId="767"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8"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0"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7"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6"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8"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0"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1"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5"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7"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8"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2"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1"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0"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7"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9"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0"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4"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9"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0"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1"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6"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Char"/>
    <w:link w:val="734"/>
    <w:uiPriority w:val="99"/>
    <w:qFormat/>
    <w:rPr>
      <w:sz w:val="18"/>
    </w:rPr>
  </w:style>
  <w:style w:type="character" w:styleId="893" w:customStyle="1">
    <w:name w:val="尾注文本 Char"/>
    <w:link w:val="727"/>
    <w:uiPriority w:val="99"/>
    <w:qFormat/>
    <w:rPr>
      <w:sz w:val="20"/>
    </w:rPr>
  </w:style>
  <w:style w:type="paragraph" w:styleId="894" w:customStyle="1">
    <w:name w:val="TOC 标题1"/>
    <w:uiPriority w:val="39"/>
    <w:unhideWhenUsed/>
    <w:qFormat/>
  </w:style>
  <w:style w:type="paragraph" w:styleId="895" w:customStyle="1">
    <w:name w:val="标题 11"/>
    <w:basedOn w:val="706"/>
    <w:next w:val="706"/>
    <w:link w:val="902"/>
    <w:qFormat/>
    <w:pPr>
      <w:keepLines/>
      <w:keepNext/>
      <w:spacing w:before="340" w:after="330" w:line="578" w:lineRule="atLeast"/>
      <w:outlineLvl w:val="0"/>
    </w:pPr>
    <w:rPr>
      <w:b/>
      <w:bCs/>
      <w:sz w:val="44"/>
      <w:szCs w:val="44"/>
    </w:rPr>
  </w:style>
  <w:style w:type="paragraph" w:styleId="896" w:customStyle="1">
    <w:name w:val="标题 21"/>
    <w:basedOn w:val="706"/>
    <w:next w:val="897"/>
    <w:qFormat/>
    <w:pPr>
      <w:jc w:val="center"/>
      <w:keepLines/>
      <w:keepNext/>
      <w:spacing w:before="120" w:after="120"/>
      <w:outlineLvl w:val="1"/>
    </w:pPr>
    <w:rPr>
      <w:rFonts w:ascii="Arial" w:hAnsi="Arial" w:eastAsia="黑体"/>
      <w:b/>
      <w:sz w:val="28"/>
      <w:szCs w:val="28"/>
    </w:rPr>
  </w:style>
  <w:style w:type="paragraph" w:styleId="897" w:customStyle="1">
    <w:name w:val="正文缩进1"/>
    <w:basedOn w:val="706"/>
    <w:link w:val="903"/>
    <w:qFormat/>
    <w:pPr>
      <w:ind w:firstLine="420"/>
    </w:pPr>
  </w:style>
  <w:style w:type="paragraph" w:styleId="898" w:customStyle="1">
    <w:name w:val="标题 31"/>
    <w:basedOn w:val="706"/>
    <w:next w:val="897"/>
    <w:qFormat/>
    <w:pPr>
      <w:keepLines/>
      <w:keepNext/>
      <w:spacing w:before="120" w:after="120"/>
      <w:outlineLvl w:val="2"/>
    </w:pPr>
    <w:rPr>
      <w:rFonts w:eastAsia="黑体"/>
      <w:b/>
      <w:sz w:val="32"/>
    </w:rPr>
  </w:style>
  <w:style w:type="paragraph" w:styleId="899" w:customStyle="1">
    <w:name w:val="标题 41"/>
    <w:basedOn w:val="706"/>
    <w:next w:val="706"/>
    <w:qFormat/>
    <w:pPr>
      <w:jc w:val="center"/>
      <w:keepNext/>
      <w:outlineLvl w:val="3"/>
    </w:pPr>
    <w:rPr>
      <w:rFonts w:eastAsia="新宋体"/>
      <w:sz w:val="30"/>
      <w:szCs w:val="21"/>
    </w:rPr>
  </w:style>
  <w:style w:type="character" w:styleId="900" w:customStyle="1">
    <w:name w:val="默认段落字体1"/>
    <w:qFormat/>
  </w:style>
  <w:style w:type="table" w:styleId="901" w:customStyle="1">
    <w:name w:val="普通表格1"/>
    <w:semiHidden/>
    <w:qFormat/>
    <w:tblPr>
      <w:tblCellMar>
        <w:left w:w="0" w:type="dxa"/>
        <w:top w:w="0" w:type="dxa"/>
        <w:right w:w="0" w:type="dxa"/>
        <w:bottom w:w="0" w:type="dxa"/>
      </w:tblCellMar>
    </w:tblPr>
  </w:style>
  <w:style w:type="character" w:styleId="902" w:customStyle="1">
    <w:name w:val="标题 1 Char"/>
    <w:link w:val="895"/>
    <w:qFormat/>
    <w:rPr>
      <w:rFonts w:eastAsia="宋体"/>
      <w:b/>
      <w:bCs/>
      <w:sz w:val="44"/>
      <w:szCs w:val="44"/>
      <w:lang w:val="en-US" w:eastAsia="zh-CN" w:bidi="ar-SA"/>
    </w:rPr>
  </w:style>
  <w:style w:type="character" w:styleId="903" w:customStyle="1">
    <w:name w:val="正文缩进 Char"/>
    <w:link w:val="897"/>
    <w:qFormat/>
    <w:rPr>
      <w:rFonts w:eastAsia="宋体"/>
      <w:sz w:val="21"/>
      <w:lang w:val="en-US" w:eastAsia="zh-CN" w:bidi="ar-SA"/>
    </w:rPr>
  </w:style>
  <w:style w:type="paragraph" w:styleId="904" w:customStyle="1">
    <w:name w:val="文档结构图1"/>
    <w:basedOn w:val="706"/>
    <w:semiHidden/>
    <w:qFormat/>
    <w:pPr>
      <w:shd w:val="clear" w:color="auto" w:fill="000080"/>
    </w:pPr>
  </w:style>
  <w:style w:type="paragraph" w:styleId="905" w:customStyle="1">
    <w:name w:val="批注文字1"/>
    <w:basedOn w:val="706"/>
    <w:qFormat/>
    <w:pPr>
      <w:jc w:val="left"/>
    </w:pPr>
  </w:style>
  <w:style w:type="paragraph" w:styleId="906" w:customStyle="1">
    <w:name w:val="正文文本2"/>
    <w:basedOn w:val="706"/>
    <w:next w:val="706"/>
    <w:link w:val="907"/>
    <w:qFormat/>
    <w:pPr>
      <w:spacing w:after="120"/>
    </w:pPr>
  </w:style>
  <w:style w:type="character" w:styleId="907" w:customStyle="1">
    <w:name w:val="正文文本 Char"/>
    <w:link w:val="906"/>
    <w:qFormat/>
    <w:rPr>
      <w:sz w:val="21"/>
    </w:rPr>
  </w:style>
  <w:style w:type="paragraph" w:styleId="908" w:customStyle="1">
    <w:name w:val="正文文本缩进11"/>
    <w:basedOn w:val="706"/>
    <w:next w:val="909"/>
    <w:qFormat/>
    <w:pPr>
      <w:ind w:left="765"/>
    </w:pPr>
    <w:rPr>
      <w:rFonts w:ascii="仿宋_GB2312" w:eastAsia="仿宋_GB2312"/>
      <w:sz w:val="28"/>
    </w:rPr>
  </w:style>
  <w:style w:type="paragraph" w:styleId="909" w:customStyle="1">
    <w:name w:val="寄信人地址11"/>
    <w:basedOn w:val="706"/>
    <w:uiPriority w:val="99"/>
    <w:qFormat/>
    <w:rPr>
      <w:rFonts w:ascii="Arial" w:hAnsi="Arial"/>
    </w:rPr>
  </w:style>
  <w:style w:type="paragraph" w:styleId="910" w:customStyle="1">
    <w:name w:val="纯文本11"/>
    <w:basedOn w:val="706"/>
    <w:qFormat/>
    <w:pPr>
      <w:jc w:val="left"/>
      <w:widowControl/>
    </w:pPr>
    <w:rPr>
      <w:rFonts w:ascii="宋体" w:hAnsi="Courier New"/>
    </w:rPr>
  </w:style>
  <w:style w:type="paragraph" w:styleId="911" w:customStyle="1">
    <w:name w:val="日期1"/>
    <w:basedOn w:val="706"/>
    <w:next w:val="706"/>
    <w:qFormat/>
    <w:pPr>
      <w:ind w:left="100"/>
    </w:pPr>
    <w:rPr>
      <w:szCs w:val="24"/>
    </w:rPr>
  </w:style>
  <w:style w:type="paragraph" w:styleId="912" w:customStyle="1">
    <w:name w:val="正文文本缩进 21"/>
    <w:basedOn w:val="706"/>
    <w:qFormat/>
    <w:pPr>
      <w:ind w:left="420"/>
      <w:spacing w:after="120" w:line="480" w:lineRule="auto"/>
    </w:pPr>
  </w:style>
  <w:style w:type="paragraph" w:styleId="913" w:customStyle="1">
    <w:name w:val="批注框文本1"/>
    <w:basedOn w:val="706"/>
    <w:semiHidden/>
    <w:qFormat/>
    <w:rPr>
      <w:sz w:val="18"/>
      <w:szCs w:val="18"/>
    </w:rPr>
  </w:style>
  <w:style w:type="paragraph" w:styleId="914" w:customStyle="1">
    <w:name w:val="页脚1"/>
    <w:basedOn w:val="706"/>
    <w:link w:val="915"/>
    <w:qFormat/>
    <w:pPr>
      <w:jc w:val="left"/>
      <w:tabs>
        <w:tab w:val="center" w:pos="4153" w:leader="none"/>
        <w:tab w:val="right" w:pos="8306" w:leader="none"/>
      </w:tabs>
    </w:pPr>
    <w:rPr>
      <w:sz w:val="18"/>
    </w:rPr>
  </w:style>
  <w:style w:type="character" w:styleId="915" w:customStyle="1">
    <w:name w:val="页脚 Char"/>
    <w:link w:val="914"/>
    <w:qFormat/>
    <w:rPr>
      <w:rFonts w:eastAsia="宋体"/>
      <w:sz w:val="18"/>
      <w:lang w:val="en-US" w:eastAsia="zh-CN" w:bidi="ar-SA"/>
    </w:rPr>
  </w:style>
  <w:style w:type="paragraph" w:styleId="916" w:customStyle="1">
    <w:name w:val="页眉1"/>
    <w:basedOn w:val="706"/>
    <w:link w:val="917"/>
    <w:qFormat/>
    <w:pPr>
      <w:jc w:val="center"/>
      <w:tabs>
        <w:tab w:val="center" w:pos="4153" w:leader="none"/>
        <w:tab w:val="right" w:pos="8306" w:leader="none"/>
      </w:tabs>
      <w:pBdr>
        <w:bottom w:val="single" w:color="000000" w:sz="6" w:space="1"/>
      </w:pBdr>
    </w:pPr>
    <w:rPr>
      <w:sz w:val="18"/>
    </w:rPr>
  </w:style>
  <w:style w:type="character" w:styleId="917" w:customStyle="1">
    <w:name w:val="页眉 Char"/>
    <w:link w:val="916"/>
    <w:qFormat/>
    <w:rPr>
      <w:rFonts w:eastAsia="宋体"/>
      <w:sz w:val="18"/>
      <w:lang w:val="en-US" w:eastAsia="zh-CN" w:bidi="ar-SA"/>
    </w:rPr>
  </w:style>
  <w:style w:type="paragraph" w:styleId="918" w:customStyle="1">
    <w:name w:val="正文文本 21"/>
    <w:basedOn w:val="706"/>
    <w:next w:val="906"/>
    <w:uiPriority w:val="99"/>
    <w:qFormat/>
    <w:pPr>
      <w:spacing w:after="120" w:line="480" w:lineRule="auto"/>
    </w:pPr>
    <w:rPr>
      <w:sz w:val="20"/>
    </w:rPr>
  </w:style>
  <w:style w:type="paragraph" w:styleId="919" w:customStyle="1">
    <w:name w:val="普通(网站)1"/>
    <w:basedOn w:val="706"/>
    <w:qFormat/>
    <w:pPr>
      <w:jc w:val="left"/>
      <w:spacing w:before="100" w:beforeAutospacing="1" w:after="100" w:afterAutospacing="1"/>
      <w:widowControl/>
    </w:pPr>
    <w:rPr>
      <w:rFonts w:ascii="宋体" w:hAnsi="宋体" w:cs="宋体"/>
      <w:sz w:val="24"/>
      <w:szCs w:val="24"/>
    </w:rPr>
  </w:style>
  <w:style w:type="paragraph" w:styleId="920" w:customStyle="1">
    <w:name w:val="正文首行缩进1"/>
    <w:basedOn w:val="906"/>
    <w:qFormat/>
    <w:pPr>
      <w:ind w:firstLine="420"/>
    </w:pPr>
    <w:rPr>
      <w:szCs w:val="24"/>
    </w:rPr>
  </w:style>
  <w:style w:type="paragraph" w:styleId="921" w:customStyle="1">
    <w:name w:val="正文首行缩进 211"/>
    <w:basedOn w:val="908"/>
    <w:qFormat/>
    <w:pPr>
      <w:ind w:firstLine="420"/>
    </w:pPr>
  </w:style>
  <w:style w:type="table" w:styleId="922" w:customStyle="1">
    <w:name w:val="网格型1"/>
    <w:basedOn w:val="901"/>
    <w:uiPriority w:val="99"/>
    <w:unhideWhenUsed/>
    <w:qFormat/>
    <w:pPr>
      <w:jc w:val="both"/>
      <w:widowControl w:val="off"/>
    </w:pPr>
    <w:tblPr>
      <w:tblCellMar>
        <w:left w:w="0" w:type="dxa"/>
        <w:top w:w="0" w:type="dxa"/>
        <w:right w:w="0" w:type="dxa"/>
        <w:bottom w:w="0" w:type="dxa"/>
      </w:tblCellMar>
    </w:tblPr>
  </w:style>
  <w:style w:type="character" w:styleId="923" w:customStyle="1">
    <w:name w:val="要点1"/>
    <w:basedOn w:val="900"/>
    <w:qFormat/>
    <w:rPr>
      <w:b/>
    </w:rPr>
  </w:style>
  <w:style w:type="character" w:styleId="924" w:customStyle="1">
    <w:name w:val="页码1"/>
    <w:qFormat/>
  </w:style>
  <w:style w:type="character" w:styleId="925" w:customStyle="1">
    <w:name w:val="已访问的超链接1"/>
    <w:basedOn w:val="900"/>
    <w:qFormat/>
    <w:rPr>
      <w:color w:val="333333"/>
      <w:u w:val="none"/>
    </w:rPr>
  </w:style>
  <w:style w:type="character" w:styleId="926" w:customStyle="1">
    <w:name w:val="超链接1"/>
    <w:basedOn w:val="900"/>
    <w:qFormat/>
    <w:rPr>
      <w:color w:val="333333"/>
      <w:u w:val="none"/>
    </w:rPr>
  </w:style>
  <w:style w:type="paragraph" w:styleId="927" w:customStyle="1">
    <w:name w:val="正文首行缩进 21"/>
    <w:basedOn w:val="928"/>
    <w:next w:val="706"/>
    <w:qFormat/>
    <w:pPr>
      <w:ind w:firstLine="420"/>
    </w:pPr>
  </w:style>
  <w:style w:type="paragraph" w:styleId="928" w:customStyle="1">
    <w:name w:val="正文文本缩进1"/>
    <w:next w:val="929"/>
    <w:qFormat/>
    <w:pPr>
      <w:ind w:left="765"/>
      <w:jc w:val="both"/>
      <w:widowControl w:val="off"/>
    </w:pPr>
    <w:rPr>
      <w:rFonts w:ascii="仿宋_GB2312" w:eastAsia="仿宋_GB2312"/>
      <w:sz w:val="28"/>
    </w:rPr>
  </w:style>
  <w:style w:type="paragraph" w:styleId="929" w:customStyle="1">
    <w:name w:val="寄信人地址1"/>
    <w:uiPriority w:val="99"/>
    <w:qFormat/>
    <w:pPr>
      <w:jc w:val="both"/>
      <w:widowControl w:val="off"/>
    </w:pPr>
    <w:rPr>
      <w:rFonts w:ascii="Arial" w:hAnsi="Arial"/>
      <w:sz w:val="21"/>
    </w:rPr>
  </w:style>
  <w:style w:type="paragraph" w:styleId="930" w:customStyle="1">
    <w:name w:val="Default"/>
    <w:qFormat/>
    <w:pPr>
      <w:widowControl w:val="off"/>
    </w:pPr>
    <w:rPr>
      <w:rFonts w:ascii="仿宋_GB2312" w:hAnsi="Calibri" w:cs="仿宋_GB2312"/>
      <w:color w:val="000000"/>
      <w:sz w:val="24"/>
      <w:szCs w:val="24"/>
    </w:rPr>
  </w:style>
  <w:style w:type="character" w:styleId="931" w:customStyle="1">
    <w:name w:val="font11"/>
    <w:qFormat/>
    <w:rPr>
      <w:rFonts w:ascii="Times New Roman" w:hAnsi="Times New Roman" w:cs="Times New Roman"/>
      <w:color w:val="000000"/>
      <w:sz w:val="24"/>
      <w:szCs w:val="24"/>
      <w:u w:val="none"/>
    </w:rPr>
  </w:style>
  <w:style w:type="character" w:styleId="932" w:customStyle="1">
    <w:name w:val="font21"/>
    <w:qFormat/>
    <w:rPr>
      <w:rFonts w:ascii="Times New Roman" w:hAnsi="Times New Roman" w:cs="Times New Roman"/>
      <w:color w:val="000000"/>
      <w:sz w:val="24"/>
      <w:szCs w:val="24"/>
      <w:u w:val="none"/>
    </w:rPr>
  </w:style>
  <w:style w:type="character" w:styleId="933" w:customStyle="1">
    <w:name w:val="标题 1 Char Char"/>
    <w:qFormat/>
    <w:rPr>
      <w:rFonts w:eastAsia="宋体"/>
      <w:b/>
      <w:spacing w:val="-2"/>
      <w:sz w:val="24"/>
      <w:lang w:val="en-US" w:eastAsia="zh-CN" w:bidi="ar-SA"/>
    </w:rPr>
  </w:style>
  <w:style w:type="character" w:styleId="934" w:customStyle="1">
    <w:name w:val="font01"/>
    <w:qFormat/>
    <w:rPr>
      <w:rFonts w:hint="eastAsia" w:ascii="宋体" w:hAnsi="宋体" w:eastAsia="宋体" w:cs="宋体"/>
      <w:color w:val="000000"/>
      <w:sz w:val="24"/>
      <w:szCs w:val="24"/>
      <w:u w:val="none"/>
    </w:rPr>
  </w:style>
  <w:style w:type="paragraph" w:styleId="935" w:customStyle="1">
    <w:name w:val="Char Char1"/>
    <w:basedOn w:val="706"/>
    <w:qFormat/>
    <w:rPr>
      <w:szCs w:val="24"/>
    </w:rPr>
  </w:style>
  <w:style w:type="paragraph" w:styleId="936" w:customStyle="1">
    <w:name w:val="reader-word-layer"/>
    <w:basedOn w:val="706"/>
    <w:qFormat/>
    <w:pPr>
      <w:jc w:val="left"/>
      <w:spacing w:before="100" w:beforeAutospacing="1" w:after="100" w:afterAutospacing="1"/>
      <w:widowControl/>
    </w:pPr>
    <w:rPr>
      <w:rFonts w:ascii="宋体" w:hAnsi="宋体" w:cs="宋体"/>
      <w:sz w:val="24"/>
      <w:szCs w:val="24"/>
    </w:rPr>
  </w:style>
  <w:style w:type="paragraph" w:styleId="937" w:customStyle="1">
    <w:name w:val="p0 paragraphindent"/>
    <w:basedOn w:val="706"/>
    <w:qFormat/>
    <w:pPr>
      <w:jc w:val="left"/>
      <w:spacing w:before="100" w:beforeAutospacing="1" w:after="100" w:afterAutospacing="1"/>
      <w:widowControl/>
    </w:pPr>
    <w:rPr>
      <w:rFonts w:ascii="宋体" w:hAnsi="宋体" w:cs="宋体"/>
      <w:sz w:val="24"/>
      <w:szCs w:val="24"/>
    </w:rPr>
  </w:style>
  <w:style w:type="paragraph" w:styleId="938" w:customStyle="1">
    <w:name w:val="正"/>
    <w:basedOn w:val="706"/>
    <w:qFormat/>
    <w:pPr>
      <w:ind w:left="360" w:hanging="360"/>
      <w:spacing w:line="360" w:lineRule="auto"/>
    </w:pPr>
    <w:rPr>
      <w:sz w:val="24"/>
      <w:szCs w:val="24"/>
    </w:rPr>
  </w:style>
  <w:style w:type="paragraph" w:styleId="939" w:customStyle="1">
    <w:name w:val="默认段落字体 Para Char Char Char Char"/>
    <w:basedOn w:val="706"/>
    <w:qFormat/>
  </w:style>
  <w:style w:type="paragraph" w:styleId="940" w:customStyle="1">
    <w:name w:val="Char Char Char Char"/>
    <w:basedOn w:val="904"/>
    <w:qFormat/>
    <w:rPr>
      <w:rFonts w:ascii="Tahoma" w:hAnsi="Tahoma"/>
      <w:sz w:val="24"/>
      <w:szCs w:val="24"/>
    </w:rPr>
  </w:style>
  <w:style w:type="paragraph" w:styleId="941" w:customStyle="1">
    <w:name w:val="p0"/>
    <w:qFormat/>
    <w:rPr>
      <w:szCs w:val="21"/>
    </w:rPr>
  </w:style>
  <w:style w:type="paragraph" w:styleId="942" w:customStyle="1">
    <w:name w:val="Char Char1 Char Char Char Char Char Char Char"/>
    <w:basedOn w:val="706"/>
    <w:qFormat/>
  </w:style>
  <w:style w:type="paragraph" w:styleId="943" w:customStyle="1">
    <w:name w:val="列出段落1"/>
    <w:basedOn w:val="706"/>
    <w:uiPriority w:val="34"/>
    <w:qFormat/>
    <w:pPr>
      <w:ind w:firstLine="420"/>
    </w:pPr>
    <w:rPr>
      <w:rFonts w:ascii="Calibri" w:hAnsi="Calibri"/>
      <w:szCs w:val="22"/>
    </w:rPr>
  </w:style>
  <w:style w:type="character" w:styleId="944" w:customStyle="1">
    <w:name w:val="正文缩进2格 Char"/>
    <w:link w:val="945"/>
    <w:qFormat/>
    <w:rPr>
      <w:rFonts w:ascii="仿宋_GB2312" w:hAnsi="宋体" w:eastAsia="仿宋_GB2312"/>
      <w:sz w:val="31"/>
      <w:szCs w:val="28"/>
    </w:rPr>
  </w:style>
  <w:style w:type="paragraph" w:styleId="945" w:customStyle="1">
    <w:name w:val="正文缩进2格"/>
    <w:basedOn w:val="706"/>
    <w:link w:val="944"/>
    <w:qFormat/>
    <w:pPr>
      <w:ind w:firstLine="639"/>
      <w:spacing w:line="600" w:lineRule="exact"/>
    </w:pPr>
    <w:rPr>
      <w:rFonts w:ascii="仿宋_GB2312" w:hAnsi="宋体" w:eastAsia="仿宋_GB2312"/>
      <w:sz w:val="31"/>
      <w:szCs w:val="28"/>
    </w:rPr>
  </w:style>
  <w:style w:type="paragraph" w:styleId="946" w:customStyle="1">
    <w:name w:val="正文_0_0"/>
    <w:basedOn w:val="706"/>
    <w:qFormat/>
    <w:rPr>
      <w:szCs w:val="24"/>
    </w:rPr>
  </w:style>
  <w:style w:type="character" w:styleId="947" w:customStyle="1">
    <w:name w:val="mini-outputtext1"/>
    <w:basedOn w:val="900"/>
    <w:qFormat/>
  </w:style>
  <w:style w:type="paragraph" w:styleId="948" w:customStyle="1">
    <w:name w:val="普通正文"/>
    <w:basedOn w:val="706"/>
    <w:qFormat/>
    <w:pPr>
      <w:ind w:left="-2" w:right="120" w:firstLine="480"/>
      <w:jc w:val="center"/>
      <w:spacing w:before="120" w:after="120" w:line="360" w:lineRule="auto"/>
    </w:pPr>
    <w:rPr>
      <w:rFonts w:ascii="Arial" w:hAnsi="Arial"/>
      <w:sz w:val="24"/>
      <w:szCs w:val="24"/>
    </w:rPr>
  </w:style>
  <w:style w:type="paragraph" w:styleId="949" w:customStyle="1">
    <w:name w:val="_Style 2"/>
    <w:next w:val="706"/>
    <w:qFormat/>
    <w:pPr>
      <w:jc w:val="both"/>
      <w:widowControl w:val="off"/>
    </w:pPr>
    <w:rPr>
      <w:sz w:val="21"/>
      <w:szCs w:val="22"/>
    </w:rPr>
  </w:style>
  <w:style w:type="paragraph" w:styleId="950" w:customStyle="1">
    <w:name w:val="Table Paragraph"/>
    <w:basedOn w:val="706"/>
    <w:uiPriority w:val="1"/>
    <w:qFormat/>
    <w:rPr>
      <w:rFonts w:ascii="仿宋" w:hAnsi="仿宋" w:eastAsia="仿宋" w:cs="仿宋"/>
      <w:lang w:val="zh-CN" w:bidi="zh-CN"/>
    </w:rPr>
  </w:style>
  <w:style w:type="paragraph" w:styleId="951" w:customStyle="1">
    <w:name w:val="无间隔1"/>
    <w:uiPriority w:val="1"/>
    <w:qFormat/>
    <w:pPr>
      <w:jc w:val="both"/>
      <w:widowControl w:val="off"/>
    </w:pPr>
    <w:rPr>
      <w:rFonts w:ascii="微软雅黑" w:hAnsi="微软雅黑" w:eastAsia="微软雅黑" w:cs="Arial"/>
      <w:sz w:val="21"/>
      <w:szCs w:val="24"/>
    </w:rPr>
  </w:style>
  <w:style w:type="character" w:styleId="952" w:customStyle="1">
    <w:name w:val="active14"/>
    <w:basedOn w:val="900"/>
    <w:qFormat/>
    <w:rPr>
      <w:color w:val="ffffff"/>
      <w:shd w:val="clear" w:color="auto" w:fill="0f5bb9"/>
    </w:rPr>
  </w:style>
  <w:style w:type="character" w:styleId="953" w:customStyle="1">
    <w:name w:val="active15"/>
    <w:basedOn w:val="900"/>
    <w:qFormat/>
    <w:rPr>
      <w:color w:val="ffffff"/>
      <w:shd w:val="clear" w:color="auto" w:fill="0f5bb9"/>
    </w:rPr>
  </w:style>
  <w:style w:type="paragraph" w:styleId="954" w:customStyle="1">
    <w:name w:val="正文1"/>
    <w:qFormat/>
    <w:pPr>
      <w:jc w:val="both"/>
      <w:spacing w:line="315" w:lineRule="atLeast"/>
      <w:widowControl w:val="off"/>
    </w:pPr>
    <w:rPr>
      <w:rFonts w:ascii="宋体"/>
      <w:sz w:val="24"/>
    </w:rPr>
  </w:style>
  <w:style w:type="paragraph" w:styleId="955" w:customStyle="1">
    <w:name w:val="纯文本1"/>
    <w:qFormat/>
    <w:rPr>
      <w:rFonts w:ascii="宋体" w:hAnsi="Courier New"/>
      <w:sz w:val="21"/>
    </w:rPr>
  </w:style>
  <w:style w:type="paragraph" w:styleId="956" w:customStyle="1">
    <w:name w:val="msonormal"/>
    <w:basedOn w:val="706"/>
    <w:pPr>
      <w:jc w:val="left"/>
      <w:spacing w:before="100" w:beforeAutospacing="1" w:after="100" w:afterAutospacing="1"/>
      <w:widowControl/>
    </w:pPr>
    <w:rPr>
      <w:rFonts w:ascii="宋体" w:hAnsi="宋体" w:cs="宋体"/>
      <w:sz w:val="24"/>
      <w:szCs w:val="24"/>
    </w:rPr>
  </w:style>
  <w:style w:type="paragraph" w:styleId="957" w:customStyle="1">
    <w:name w:val="font5"/>
    <w:basedOn w:val="706"/>
    <w:pPr>
      <w:jc w:val="left"/>
      <w:spacing w:before="100" w:beforeAutospacing="1" w:after="100" w:afterAutospacing="1"/>
      <w:widowControl/>
    </w:pPr>
    <w:rPr>
      <w:rFonts w:ascii="宋体" w:hAnsi="宋体" w:cs="宋体"/>
      <w:sz w:val="18"/>
      <w:szCs w:val="18"/>
    </w:rPr>
  </w:style>
  <w:style w:type="paragraph" w:styleId="958" w:customStyle="1">
    <w:name w:val="font6"/>
    <w:basedOn w:val="706"/>
    <w:pPr>
      <w:jc w:val="left"/>
      <w:spacing w:before="100" w:beforeAutospacing="1" w:after="100" w:afterAutospacing="1"/>
      <w:widowControl/>
    </w:pPr>
    <w:rPr>
      <w:rFonts w:ascii="宋体" w:hAnsi="宋体" w:cs="宋体"/>
      <w:sz w:val="22"/>
      <w:szCs w:val="22"/>
    </w:rPr>
  </w:style>
  <w:style w:type="paragraph" w:styleId="959" w:customStyle="1">
    <w:name w:val="font7"/>
    <w:basedOn w:val="706"/>
    <w:pPr>
      <w:jc w:val="left"/>
      <w:spacing w:before="100" w:beforeAutospacing="1" w:after="100" w:afterAutospacing="1"/>
      <w:widowControl/>
    </w:pPr>
    <w:rPr>
      <w:rFonts w:ascii="Arial" w:hAnsi="Arial" w:cs="Arial"/>
      <w:sz w:val="22"/>
      <w:szCs w:val="22"/>
    </w:rPr>
  </w:style>
  <w:style w:type="paragraph" w:styleId="960" w:customStyle="1">
    <w:name w:val="xl63"/>
    <w:basedOn w:val="706"/>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961" w:customStyle="1">
    <w:name w:val="xl64"/>
    <w:basedOn w:val="70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62" w:customStyle="1">
    <w:name w:val="xl65"/>
    <w:basedOn w:val="70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63" w:customStyle="1">
    <w:name w:val="xl66"/>
    <w:basedOn w:val="70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64" w:customStyle="1">
    <w:name w:val="xl67"/>
    <w:basedOn w:val="7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65" w:customStyle="1">
    <w:name w:val="xl68"/>
    <w:basedOn w:val="706"/>
    <w:pPr>
      <w:jc w:val="center"/>
      <w:spacing w:before="100" w:beforeAutospacing="1" w:after="100" w:afterAutospacing="1"/>
      <w:shd w:val="clear" w:color="ffffff" w:fill="ffffff"/>
      <w:widowControl/>
      <w:pBdr>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66" w:customStyle="1">
    <w:name w:val="xl69"/>
    <w:basedOn w:val="706"/>
    <w:pPr>
      <w:jc w:val="center"/>
      <w:spacing w:before="100" w:beforeAutospacing="1" w:after="100" w:afterAutospacing="1"/>
      <w:shd w:val="clear" w:color="ffffff" w:fill="ffffff"/>
      <w:widowControl/>
      <w:pBdr>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967" w:customStyle="1">
    <w:name w:val="xl70"/>
    <w:basedOn w:val="706"/>
    <w:pPr>
      <w:jc w:val="center"/>
      <w:spacing w:before="100" w:beforeAutospacing="1" w:after="100" w:afterAutospacing="1"/>
      <w:shd w:val="clear" w:color="ffffff" w:fill="fce4d6"/>
      <w:widowControl/>
      <w:pBdr>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968" w:customStyle="1">
    <w:name w:val="xl71"/>
    <w:basedOn w:val="706"/>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color w:val="000000"/>
      <w:szCs w:val="21"/>
    </w:rPr>
  </w:style>
  <w:style w:type="paragraph" w:styleId="969" w:customStyle="1">
    <w:name w:val="xl72"/>
    <w:basedOn w:val="70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970" w:customStyle="1">
    <w:name w:val="xl73"/>
    <w:basedOn w:val="70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971" w:customStyle="1">
    <w:name w:val="xl74"/>
    <w:basedOn w:val="706"/>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Cs w:val="21"/>
    </w:rPr>
  </w:style>
  <w:style w:type="paragraph" w:styleId="972" w:customStyle="1">
    <w:name w:val="xl75"/>
    <w:basedOn w:val="706"/>
    <w:pPr>
      <w:jc w:val="center"/>
      <w:spacing w:before="100" w:beforeAutospacing="1" w:after="100" w:afterAutospacing="1"/>
      <w:shd w:val="clear" w:color="000000" w:fill="fce4d6"/>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973" w:customStyle="1">
    <w:name w:val="xl76"/>
    <w:basedOn w:val="706"/>
    <w:pPr>
      <w:jc w:val="center"/>
      <w:spacing w:before="100" w:beforeAutospacing="1" w:after="100" w:afterAutospacing="1"/>
      <w:shd w:val="clear" w:color="000000" w:fill="fce4d6"/>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74" w:customStyle="1">
    <w:name w:val="xl77"/>
    <w:basedOn w:val="70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Cs w:val="21"/>
    </w:rPr>
  </w:style>
  <w:style w:type="paragraph" w:styleId="975" w:customStyle="1">
    <w:name w:val="xl78"/>
    <w:basedOn w:val="706"/>
    <w:pPr>
      <w:jc w:val="right"/>
      <w:spacing w:before="100" w:beforeAutospacing="1" w:after="100" w:afterAutospacing="1"/>
      <w:shd w:val="clear" w:color="000000" w:fill="c6e0b4"/>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976" w:customStyle="1">
    <w:name w:val="xl79"/>
    <w:basedOn w:val="706"/>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cs="宋体"/>
      <w:color w:val="000000"/>
      <w:szCs w:val="21"/>
    </w:rPr>
  </w:style>
  <w:style w:type="paragraph" w:styleId="977" w:customStyle="1">
    <w:name w:val="xl80"/>
    <w:basedOn w:val="70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978" w:customStyle="1">
    <w:name w:val="xl81"/>
    <w:basedOn w:val="70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979" w:customStyle="1">
    <w:name w:val="xl82"/>
    <w:basedOn w:val="706"/>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Cs w:val="21"/>
    </w:rPr>
  </w:style>
  <w:style w:type="paragraph" w:styleId="980" w:customStyle="1">
    <w:name w:val="xl83"/>
    <w:basedOn w:val="706"/>
    <w:pPr>
      <w:jc w:val="left"/>
      <w:spacing w:before="100" w:beforeAutospacing="1" w:after="100" w:afterAutospacing="1"/>
      <w:shd w:val="clear" w:color="000000" w:fill="c6e0b4"/>
      <w:widowControl/>
      <w:pBdr>
        <w:top w:val="single" w:color="auto" w:sz="4" w:space="0"/>
        <w:left w:val="single" w:color="auto" w:sz="4" w:space="0"/>
        <w:right w:val="single" w:color="auto" w:sz="4" w:space="0"/>
      </w:pBdr>
    </w:pPr>
    <w:rPr>
      <w:rFonts w:ascii="宋体" w:hAnsi="宋体" w:cs="宋体"/>
      <w:sz w:val="24"/>
      <w:szCs w:val="24"/>
    </w:rPr>
  </w:style>
  <w:style w:type="paragraph" w:styleId="981" w:customStyle="1">
    <w:name w:val="xl84"/>
    <w:basedOn w:val="706"/>
    <w:pPr>
      <w:jc w:val="center"/>
      <w:spacing w:before="100" w:beforeAutospacing="1" w:after="100" w:afterAutospacing="1"/>
      <w:shd w:val="clear" w:color="000000" w:fill="ffd966"/>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82" w:customStyle="1">
    <w:name w:val="xl85"/>
    <w:basedOn w:val="706"/>
    <w:pPr>
      <w:jc w:val="center"/>
      <w:spacing w:before="100" w:beforeAutospacing="1" w:after="100" w:afterAutospacing="1"/>
      <w:shd w:val="clear" w:color="000000" w:fill="ffd966"/>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983" w:customStyle="1">
    <w:name w:val="xl86"/>
    <w:basedOn w:val="706"/>
    <w:pPr>
      <w:jc w:val="center"/>
      <w:spacing w:before="100" w:beforeAutospacing="1" w:after="100" w:afterAutospacing="1"/>
      <w:shd w:val="clear" w:color="000000" w:fill="c6e0b4"/>
      <w:widowControl/>
      <w:pBdr>
        <w:top w:val="single" w:color="000000" w:sz="4" w:space="0"/>
        <w:left w:val="single" w:color="000000" w:sz="8" w:space="0"/>
        <w:bottom w:val="single" w:color="000000" w:sz="4" w:space="0"/>
      </w:pBdr>
    </w:pPr>
    <w:rPr>
      <w:rFonts w:ascii="宋体" w:hAnsi="宋体" w:cs="宋体"/>
      <w:b/>
      <w:bCs/>
      <w:color w:val="ff0000"/>
      <w:szCs w:val="21"/>
    </w:rPr>
  </w:style>
  <w:style w:type="paragraph" w:styleId="984" w:customStyle="1">
    <w:name w:val="xl87"/>
    <w:basedOn w:val="706"/>
    <w:pPr>
      <w:jc w:val="center"/>
      <w:spacing w:before="100" w:beforeAutospacing="1" w:after="100" w:afterAutospacing="1"/>
      <w:shd w:val="clear" w:color="000000" w:fill="c6e0b4"/>
      <w:widowControl/>
      <w:pBdr>
        <w:top w:val="single" w:color="000000" w:sz="4" w:space="0"/>
        <w:bottom w:val="single" w:color="000000" w:sz="4" w:space="0"/>
      </w:pBdr>
    </w:pPr>
    <w:rPr>
      <w:rFonts w:ascii="宋体" w:hAnsi="宋体" w:cs="宋体"/>
      <w:b/>
      <w:bCs/>
      <w:color w:val="ff0000"/>
      <w:szCs w:val="21"/>
    </w:rPr>
  </w:style>
  <w:style w:type="paragraph" w:styleId="985" w:customStyle="1">
    <w:name w:val="xl88"/>
    <w:basedOn w:val="706"/>
    <w:pPr>
      <w:jc w:val="center"/>
      <w:spacing w:before="100" w:beforeAutospacing="1" w:after="100" w:afterAutospacing="1"/>
      <w:shd w:val="clear" w:color="000000" w:fill="c6e0b4"/>
      <w:widowControl/>
      <w:pBdr>
        <w:top w:val="single" w:color="000000" w:sz="4" w:space="0"/>
        <w:bottom w:val="single" w:color="000000" w:sz="4" w:space="0"/>
        <w:right w:val="single" w:color="000000" w:sz="4" w:space="0"/>
      </w:pBdr>
    </w:pPr>
    <w:rPr>
      <w:rFonts w:ascii="宋体" w:hAnsi="宋体" w:cs="宋体"/>
      <w:b/>
      <w:bCs/>
      <w:color w:val="ff0000"/>
      <w:szCs w:val="21"/>
    </w:rPr>
  </w:style>
  <w:style w:type="paragraph" w:styleId="986" w:customStyle="1">
    <w:name w:val="xl89"/>
    <w:basedOn w:val="706"/>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987" w:customStyle="1">
    <w:name w:val="xl90"/>
    <w:basedOn w:val="706"/>
    <w:pPr>
      <w:jc w:val="left"/>
      <w:spacing w:before="100" w:beforeAutospacing="1" w:after="100" w:afterAutospacing="1"/>
      <w:widowControl/>
      <w:pBdr>
        <w:top w:val="single" w:color="auto" w:sz="4" w:space="0"/>
        <w:bottom w:val="single" w:color="auto" w:sz="4" w:space="0"/>
      </w:pBdr>
    </w:pPr>
    <w:rPr>
      <w:rFonts w:ascii="宋体" w:hAnsi="宋体" w:cs="宋体"/>
      <w:sz w:val="22"/>
      <w:szCs w:val="22"/>
    </w:rPr>
  </w:style>
  <w:style w:type="paragraph" w:styleId="988" w:customStyle="1">
    <w:name w:val="xl91"/>
    <w:basedOn w:val="706"/>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2"/>
      <w:szCs w:val="22"/>
    </w:rPr>
  </w:style>
  <w:style w:type="paragraph" w:styleId="989" w:customStyle="1">
    <w:name w:val="xl92"/>
    <w:basedOn w:val="706"/>
    <w:pPr>
      <w:jc w:val="center"/>
      <w:spacing w:before="100" w:beforeAutospacing="1" w:after="100" w:afterAutospacing="1"/>
      <w:shd w:val="clear" w:color="000000" w:fill="c6e0b4"/>
      <w:widowControl/>
      <w:pBdr>
        <w:top w:val="single" w:color="000000" w:sz="4" w:space="0"/>
        <w:left w:val="single" w:color="000000" w:sz="8" w:space="0"/>
      </w:pBdr>
    </w:pPr>
    <w:rPr>
      <w:rFonts w:ascii="宋体" w:hAnsi="宋体" w:cs="宋体"/>
      <w:b/>
      <w:bCs/>
      <w:color w:val="ff0000"/>
      <w:szCs w:val="21"/>
    </w:rPr>
  </w:style>
  <w:style w:type="paragraph" w:styleId="990" w:customStyle="1">
    <w:name w:val="xl93"/>
    <w:basedOn w:val="706"/>
    <w:qFormat/>
    <w:pPr>
      <w:jc w:val="center"/>
      <w:spacing w:before="100" w:beforeAutospacing="1" w:after="100" w:afterAutospacing="1"/>
      <w:shd w:val="clear" w:color="000000" w:fill="c6e0b4"/>
      <w:widowControl/>
      <w:pBdr>
        <w:top w:val="single" w:color="000000" w:sz="4" w:space="0"/>
      </w:pBdr>
    </w:pPr>
    <w:rPr>
      <w:rFonts w:ascii="宋体" w:hAnsi="宋体" w:cs="宋体"/>
      <w:b/>
      <w:bCs/>
      <w:color w:val="ff0000"/>
      <w:szCs w:val="21"/>
    </w:rPr>
  </w:style>
  <w:style w:type="paragraph" w:styleId="991" w:customStyle="1">
    <w:name w:val="xl94"/>
    <w:basedOn w:val="706"/>
    <w:qFormat/>
    <w:pPr>
      <w:jc w:val="center"/>
      <w:spacing w:before="100" w:beforeAutospacing="1" w:after="100" w:afterAutospacing="1"/>
      <w:shd w:val="clear" w:color="000000" w:fill="c6e0b4"/>
      <w:widowControl/>
      <w:pBdr>
        <w:top w:val="single" w:color="000000" w:sz="4" w:space="0"/>
        <w:right w:val="single" w:color="000000" w:sz="4" w:space="0"/>
      </w:pBdr>
    </w:pPr>
    <w:rPr>
      <w:rFonts w:ascii="宋体" w:hAnsi="宋体" w:cs="宋体"/>
      <w:b/>
      <w:bCs/>
      <w:color w:val="ff0000"/>
      <w:szCs w:val="21"/>
    </w:rPr>
  </w:style>
  <w:style w:type="paragraph" w:styleId="992" w:customStyle="1">
    <w:name w:val="xl95"/>
    <w:basedOn w:val="706"/>
    <w:qFormat/>
    <w:pPr>
      <w:jc w:val="center"/>
      <w:spacing w:before="100" w:beforeAutospacing="1" w:after="100" w:afterAutospacing="1"/>
      <w:shd w:val="clear" w:color="000000" w:fill="ffd966"/>
      <w:widowControl/>
      <w:pBdr>
        <w:top w:val="single" w:color="auto" w:sz="4" w:space="0"/>
        <w:left w:val="single" w:color="auto" w:sz="4" w:space="0"/>
        <w:bottom w:val="single" w:color="auto" w:sz="4" w:space="0"/>
      </w:pBdr>
    </w:pPr>
    <w:rPr>
      <w:rFonts w:ascii="宋体" w:hAnsi="宋体" w:cs="宋体"/>
      <w:b/>
      <w:bCs/>
      <w:sz w:val="24"/>
      <w:szCs w:val="24"/>
    </w:rPr>
  </w:style>
  <w:style w:type="paragraph" w:styleId="993" w:customStyle="1">
    <w:name w:val="xl96"/>
    <w:basedOn w:val="706"/>
    <w:qFormat/>
    <w:pPr>
      <w:jc w:val="center"/>
      <w:spacing w:before="100" w:beforeAutospacing="1" w:after="100" w:afterAutospacing="1"/>
      <w:shd w:val="clear" w:color="000000" w:fill="ffd966"/>
      <w:widowControl/>
      <w:pBdr>
        <w:top w:val="single" w:color="auto" w:sz="4" w:space="0"/>
        <w:bottom w:val="single" w:color="auto" w:sz="4" w:space="0"/>
      </w:pBdr>
    </w:pPr>
    <w:rPr>
      <w:rFonts w:ascii="宋体" w:hAnsi="宋体" w:cs="宋体"/>
      <w:b/>
      <w:bCs/>
      <w:sz w:val="24"/>
      <w:szCs w:val="24"/>
    </w:rPr>
  </w:style>
  <w:style w:type="paragraph" w:styleId="994" w:customStyle="1">
    <w:name w:val="xl97"/>
    <w:basedOn w:val="706"/>
    <w:qFormat/>
    <w:pPr>
      <w:jc w:val="center"/>
      <w:spacing w:before="100" w:beforeAutospacing="1" w:after="100" w:afterAutospacing="1"/>
      <w:shd w:val="clear" w:color="000000" w:fill="ffd966"/>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995" w:customStyle="1">
    <w:name w:val="xl98"/>
    <w:basedOn w:val="706"/>
    <w:qFormat/>
    <w:pPr>
      <w:jc w:val="center"/>
      <w:spacing w:before="100" w:beforeAutospacing="1" w:after="100" w:afterAutospacing="1"/>
      <w:shd w:val="clear" w:color="ffffff" w:fill="fce4d6"/>
      <w:widowControl/>
      <w:pBdr>
        <w:top w:val="single" w:color="000000" w:sz="4" w:space="0"/>
        <w:left w:val="single" w:color="000000" w:sz="4" w:space="0"/>
        <w:bottom w:val="single" w:color="000000" w:sz="4" w:space="0"/>
      </w:pBdr>
    </w:pPr>
    <w:rPr>
      <w:rFonts w:ascii="黑体" w:hAnsi="黑体" w:eastAsia="黑体" w:cs="宋体"/>
      <w:color w:val="000000"/>
      <w:szCs w:val="21"/>
    </w:rPr>
  </w:style>
  <w:style w:type="paragraph" w:styleId="996" w:customStyle="1">
    <w:name w:val="xl99"/>
    <w:basedOn w:val="706"/>
    <w:qFormat/>
    <w:pPr>
      <w:jc w:val="center"/>
      <w:spacing w:before="100" w:beforeAutospacing="1" w:after="100" w:afterAutospacing="1"/>
      <w:shd w:val="clear" w:color="ffffff" w:fill="fce4d6"/>
      <w:widowControl/>
      <w:pBdr>
        <w:top w:val="single" w:color="000000" w:sz="4" w:space="0"/>
        <w:bottom w:val="single" w:color="000000" w:sz="4" w:space="0"/>
      </w:pBdr>
    </w:pPr>
    <w:rPr>
      <w:rFonts w:ascii="黑体" w:hAnsi="黑体" w:eastAsia="黑体" w:cs="宋体"/>
      <w:color w:val="000000"/>
      <w:szCs w:val="21"/>
    </w:rPr>
  </w:style>
  <w:style w:type="paragraph" w:styleId="997" w:customStyle="1">
    <w:name w:val="xl100"/>
    <w:basedOn w:val="706"/>
    <w:qFormat/>
    <w:pPr>
      <w:jc w:val="center"/>
      <w:spacing w:before="100" w:beforeAutospacing="1" w:after="100" w:afterAutospacing="1"/>
      <w:shd w:val="clear" w:color="ffffff" w:fill="fce4d6"/>
      <w:widowControl/>
      <w:pBdr>
        <w:top w:val="single" w:color="000000" w:sz="4" w:space="0"/>
        <w:bottom w:val="single" w:color="000000" w:sz="4" w:space="0"/>
        <w:right w:val="single" w:color="000000" w:sz="4" w:space="0"/>
      </w:pBdr>
    </w:pPr>
    <w:rPr>
      <w:rFonts w:ascii="黑体" w:hAnsi="黑体" w:eastAsia="黑体" w:cs="宋体"/>
      <w:color w:val="000000"/>
      <w:szCs w:val="21"/>
    </w:rPr>
  </w:style>
  <w:style w:type="paragraph" w:styleId="998" w:customStyle="1">
    <w:name w:val="xl101"/>
    <w:basedOn w:val="706"/>
    <w:qFormat/>
    <w:pPr>
      <w:jc w:val="center"/>
      <w:spacing w:before="100" w:beforeAutospacing="1" w:after="100" w:afterAutospacing="1"/>
      <w:shd w:val="clear" w:color="000000" w:fill="fce4d6"/>
      <w:widowControl/>
      <w:pBdr>
        <w:top w:val="single" w:color="000000" w:sz="4" w:space="0"/>
        <w:left w:val="single" w:color="000000" w:sz="4" w:space="0"/>
        <w:bottom w:val="single" w:color="000000" w:sz="4" w:space="0"/>
      </w:pBdr>
    </w:pPr>
    <w:rPr>
      <w:rFonts w:ascii="宋体" w:hAnsi="宋体" w:cs="宋体"/>
      <w:color w:val="000000"/>
      <w:szCs w:val="21"/>
    </w:rPr>
  </w:style>
  <w:style w:type="paragraph" w:styleId="999" w:customStyle="1">
    <w:name w:val="xl102"/>
    <w:basedOn w:val="706"/>
    <w:qFormat/>
    <w:pPr>
      <w:jc w:val="center"/>
      <w:spacing w:before="100" w:beforeAutospacing="1" w:after="100" w:afterAutospacing="1"/>
      <w:shd w:val="clear" w:color="000000" w:fill="fce4d6"/>
      <w:widowControl/>
      <w:pBdr>
        <w:top w:val="single" w:color="000000" w:sz="4" w:space="0"/>
        <w:bottom w:val="single" w:color="000000" w:sz="4" w:space="0"/>
      </w:pBdr>
    </w:pPr>
    <w:rPr>
      <w:rFonts w:ascii="宋体" w:hAnsi="宋体" w:cs="宋体"/>
      <w:color w:val="000000"/>
      <w:szCs w:val="21"/>
    </w:rPr>
  </w:style>
  <w:style w:type="paragraph" w:styleId="1000" w:customStyle="1">
    <w:name w:val="xl103"/>
    <w:basedOn w:val="706"/>
    <w:qFormat/>
    <w:pPr>
      <w:jc w:val="center"/>
      <w:spacing w:before="100" w:beforeAutospacing="1" w:after="100" w:afterAutospacing="1"/>
      <w:shd w:val="clear" w:color="000000" w:fill="fce4d6"/>
      <w:widowControl/>
      <w:pBdr>
        <w:top w:val="single" w:color="000000" w:sz="4" w:space="0"/>
        <w:bottom w:val="single" w:color="000000" w:sz="4" w:space="0"/>
        <w:right w:val="single" w:color="000000" w:sz="4" w:space="0"/>
      </w:pBdr>
    </w:pPr>
    <w:rPr>
      <w:rFonts w:ascii="宋体" w:hAnsi="宋体" w:cs="宋体"/>
      <w:color w:val="000000"/>
      <w:szCs w:val="21"/>
    </w:rPr>
  </w:style>
  <w:style w:type="paragraph" w:styleId="1001" w:customStyle="1">
    <w:name w:val="xl104"/>
    <w:basedOn w:val="706"/>
    <w:qFormat/>
    <w:pPr>
      <w:jc w:val="center"/>
      <w:spacing w:before="100" w:beforeAutospacing="1" w:after="100" w:afterAutospacing="1"/>
      <w:widowControl/>
      <w:pBdr>
        <w:top w:val="single" w:color="000000" w:sz="4" w:space="0"/>
        <w:left w:val="single" w:color="000000" w:sz="8" w:space="0"/>
        <w:bottom w:val="single" w:color="000000" w:sz="4" w:space="0"/>
      </w:pBdr>
    </w:pPr>
    <w:rPr>
      <w:rFonts w:ascii="宋体" w:hAnsi="宋体" w:cs="宋体"/>
      <w:b/>
      <w:bCs/>
      <w:color w:val="ff0000"/>
      <w:szCs w:val="21"/>
    </w:rPr>
  </w:style>
  <w:style w:type="paragraph" w:styleId="1002" w:customStyle="1">
    <w:name w:val="xl105"/>
    <w:basedOn w:val="706"/>
    <w:qFormat/>
    <w:pPr>
      <w:jc w:val="center"/>
      <w:spacing w:before="100" w:beforeAutospacing="1" w:after="100" w:afterAutospacing="1"/>
      <w:widowControl/>
      <w:pBdr>
        <w:top w:val="single" w:color="000000" w:sz="4" w:space="0"/>
        <w:bottom w:val="single" w:color="000000" w:sz="4" w:space="0"/>
      </w:pBdr>
    </w:pPr>
    <w:rPr>
      <w:rFonts w:ascii="宋体" w:hAnsi="宋体" w:cs="宋体"/>
      <w:b/>
      <w:bCs/>
      <w:color w:val="ff0000"/>
      <w:szCs w:val="21"/>
    </w:rPr>
  </w:style>
  <w:style w:type="paragraph" w:styleId="1003" w:customStyle="1">
    <w:name w:val="xl106"/>
    <w:basedOn w:val="70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ff0000"/>
      <w:szCs w:val="21"/>
    </w:rPr>
  </w:style>
  <w:style w:type="paragraph" w:styleId="1004" w:customStyle="1">
    <w:name w:val="段落正文"/>
    <w:basedOn w:val="706"/>
    <w:qFormat/>
    <w:pPr>
      <w:spacing w:line="360" w:lineRule="auto"/>
    </w:pPr>
    <w:rPr>
      <w:sz w:val="24"/>
      <w:szCs w:val="21"/>
    </w:rPr>
  </w:style>
  <w:style w:type="paragraph" w:styleId="1005" w:customStyle="1">
    <w:name w:val="正文文本缩进111"/>
    <w:next w:val="909"/>
    <w:unhideWhenUsed/>
    <w:qFormat/>
    <w:pPr>
      <w:ind w:left="420"/>
      <w:jc w:val="both"/>
      <w:spacing w:after="120"/>
      <w:widowControl w:val="off"/>
    </w:pPr>
    <w:rPr>
      <w:sz w:val="21"/>
      <w:szCs w:val="24"/>
    </w:rPr>
  </w:style>
  <w:style w:type="paragraph" w:styleId="1006" w:customStyle="1">
    <w:name w:val="xl107"/>
    <w:basedOn w:val="706"/>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007" w:customStyle="1">
    <w:name w:val="xl108"/>
    <w:basedOn w:val="7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08" w:customStyle="1">
    <w:name w:val="xl109"/>
    <w:basedOn w:val="7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09" w:customStyle="1">
    <w:name w:val="xl110"/>
    <w:basedOn w:val="7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10" w:customStyle="1">
    <w:name w:val="xl111"/>
    <w:basedOn w:val="70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11" w:customStyle="1">
    <w:name w:val="xl112"/>
    <w:basedOn w:val="706"/>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012" w:customStyle="1">
    <w:name w:val="xl113"/>
    <w:basedOn w:val="70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013" w:customStyle="1">
    <w:name w:val="xl114"/>
    <w:basedOn w:val="706"/>
    <w:qFormat/>
    <w:pPr>
      <w:jc w:val="center"/>
      <w:spacing w:before="100" w:beforeAutospacing="1" w:after="100" w:afterAutospacing="1"/>
      <w:shd w:val="clear" w:color="000000" w:fill="ff0000"/>
      <w:widowControl/>
      <w:pBdr>
        <w:left w:val="single" w:color="000000" w:sz="8" w:space="0"/>
        <w:bottom w:val="single" w:color="000000" w:sz="4" w:space="0"/>
        <w:right w:val="single" w:color="000000" w:sz="4" w:space="0"/>
      </w:pBdr>
    </w:pPr>
    <w:rPr>
      <w:rFonts w:ascii="黑体" w:hAnsi="黑体" w:eastAsia="黑体" w:cs="宋体"/>
      <w:b/>
      <w:bCs/>
      <w:color w:val="000000"/>
      <w:sz w:val="18"/>
      <w:szCs w:val="18"/>
    </w:rPr>
  </w:style>
  <w:style w:type="paragraph" w:styleId="1014" w:customStyle="1">
    <w:name w:val="xl115"/>
    <w:basedOn w:val="706"/>
    <w:qFormat/>
    <w:pPr>
      <w:jc w:val="center"/>
      <w:spacing w:before="100" w:beforeAutospacing="1" w:after="100" w:afterAutospacing="1"/>
      <w:shd w:val="clear" w:color="000000" w:fill="ff0000"/>
      <w:widowControl/>
      <w:pBdr>
        <w:top w:val="single" w:color="000000" w:sz="4" w:space="0"/>
        <w:left w:val="single" w:color="000000" w:sz="8" w:space="0"/>
        <w:bottom w:val="single" w:color="000000" w:sz="4" w:space="0"/>
      </w:pBdr>
    </w:pPr>
    <w:rPr>
      <w:rFonts w:ascii="黑体" w:hAnsi="黑体" w:eastAsia="黑体" w:cs="宋体"/>
      <w:b/>
      <w:bCs/>
      <w:color w:val="000000"/>
      <w:sz w:val="18"/>
      <w:szCs w:val="18"/>
    </w:rPr>
  </w:style>
  <w:style w:type="paragraph" w:styleId="1015" w:customStyle="1">
    <w:name w:val="xl116"/>
    <w:basedOn w:val="706"/>
    <w:qFormat/>
    <w:pPr>
      <w:jc w:val="center"/>
      <w:spacing w:before="100" w:beforeAutospacing="1" w:after="100" w:afterAutospacing="1"/>
      <w:shd w:val="clear" w:color="000000" w:fill="ff0000"/>
      <w:widowControl/>
      <w:pBdr>
        <w:top w:val="single" w:color="000000" w:sz="4" w:space="0"/>
        <w:bottom w:val="single" w:color="000000" w:sz="4" w:space="0"/>
      </w:pBdr>
    </w:pPr>
    <w:rPr>
      <w:rFonts w:ascii="黑体" w:hAnsi="黑体" w:eastAsia="黑体" w:cs="宋体"/>
      <w:b/>
      <w:bCs/>
      <w:color w:val="000000"/>
      <w:sz w:val="18"/>
      <w:szCs w:val="18"/>
    </w:rPr>
  </w:style>
  <w:style w:type="paragraph" w:styleId="1016" w:customStyle="1">
    <w:name w:val="xl117"/>
    <w:basedOn w:val="706"/>
    <w:qFormat/>
    <w:pPr>
      <w:jc w:val="center"/>
      <w:spacing w:before="100" w:beforeAutospacing="1" w:after="100" w:afterAutospacing="1"/>
      <w:shd w:val="clear" w:color="000000" w:fill="ff0000"/>
      <w:widowControl/>
      <w:pBdr>
        <w:top w:val="single" w:color="000000" w:sz="4" w:space="0"/>
        <w:bottom w:val="single" w:color="000000" w:sz="4" w:space="0"/>
        <w:right w:val="single" w:color="000000" w:sz="4" w:space="0"/>
      </w:pBdr>
    </w:pPr>
    <w:rPr>
      <w:rFonts w:ascii="黑体" w:hAnsi="黑体" w:eastAsia="黑体" w:cs="宋体"/>
      <w:b/>
      <w:bCs/>
      <w:color w:val="000000"/>
      <w:sz w:val="18"/>
      <w:szCs w:val="18"/>
    </w:rPr>
  </w:style>
  <w:style w:type="paragraph" w:styleId="1017" w:customStyle="1">
    <w:name w:val="xl118"/>
    <w:basedOn w:val="706"/>
    <w:qFormat/>
    <w:pPr>
      <w:jc w:val="center"/>
      <w:spacing w:before="100" w:beforeAutospacing="1" w:after="100" w:afterAutospacing="1"/>
      <w:shd w:val="clear" w:color="000000" w:fill="ff0000"/>
      <w:widowControl/>
      <w:pBdr>
        <w:top w:val="single" w:color="000000" w:sz="8" w:space="0"/>
        <w:left w:val="single" w:color="000000" w:sz="8" w:space="0"/>
        <w:right w:val="single" w:color="000000" w:sz="4" w:space="0"/>
      </w:pBdr>
    </w:pPr>
    <w:rPr>
      <w:rFonts w:ascii="黑体" w:hAnsi="黑体" w:eastAsia="黑体" w:cs="宋体"/>
      <w:b/>
      <w:bCs/>
      <w:color w:val="000000"/>
      <w:sz w:val="18"/>
      <w:szCs w:val="18"/>
    </w:rPr>
  </w:style>
  <w:style w:type="paragraph" w:styleId="1018" w:customStyle="1">
    <w:name w:val="xl119"/>
    <w:basedOn w:val="706"/>
    <w:qFormat/>
    <w:pPr>
      <w:jc w:val="center"/>
      <w:spacing w:before="100" w:beforeAutospacing="1" w:after="100" w:afterAutospacing="1"/>
      <w:shd w:val="clear" w:color="000000" w:fill="ff0000"/>
      <w:widowControl/>
      <w:pBdr>
        <w:top w:val="single" w:color="000000" w:sz="8" w:space="0"/>
        <w:left w:val="single" w:color="000000" w:sz="4" w:space="0"/>
        <w:right w:val="single" w:color="000000" w:sz="4" w:space="0"/>
      </w:pBdr>
    </w:pPr>
    <w:rPr>
      <w:rFonts w:ascii="黑体" w:hAnsi="黑体" w:eastAsia="黑体" w:cs="宋体"/>
      <w:b/>
      <w:bCs/>
      <w:color w:val="000000"/>
      <w:sz w:val="18"/>
      <w:szCs w:val="18"/>
    </w:rPr>
  </w:style>
  <w:style w:type="paragraph" w:styleId="1019" w:customStyle="1">
    <w:name w:val="xl120"/>
    <w:basedOn w:val="706"/>
    <w:qFormat/>
    <w:pPr>
      <w:jc w:val="center"/>
      <w:spacing w:before="100" w:beforeAutospacing="1" w:after="100" w:afterAutospacing="1"/>
      <w:shd w:val="clear" w:color="000000" w:fill="ff0000"/>
      <w:widowControl/>
      <w:pBdr>
        <w:top w:val="single" w:color="000000" w:sz="8" w:space="0"/>
        <w:left w:val="single" w:color="000000" w:sz="4" w:space="0"/>
        <w:bottom w:val="single" w:color="000000" w:sz="4" w:space="0"/>
      </w:pBdr>
    </w:pPr>
    <w:rPr>
      <w:rFonts w:ascii="黑体" w:hAnsi="黑体" w:eastAsia="黑体" w:cs="宋体"/>
      <w:b/>
      <w:bCs/>
      <w:color w:val="000000"/>
      <w:sz w:val="18"/>
      <w:szCs w:val="18"/>
    </w:rPr>
  </w:style>
  <w:style w:type="paragraph" w:styleId="1020" w:customStyle="1">
    <w:name w:val="xl121"/>
    <w:basedOn w:val="706"/>
    <w:qFormat/>
    <w:pPr>
      <w:jc w:val="center"/>
      <w:spacing w:before="100" w:beforeAutospacing="1" w:after="100" w:afterAutospacing="1"/>
      <w:shd w:val="clear" w:color="000000" w:fill="ff0000"/>
      <w:widowControl/>
      <w:pBdr>
        <w:top w:val="single" w:color="000000" w:sz="8" w:space="0"/>
        <w:bottom w:val="single" w:color="000000" w:sz="4" w:space="0"/>
        <w:right w:val="single" w:color="000000" w:sz="8" w:space="0"/>
      </w:pBdr>
    </w:pPr>
    <w:rPr>
      <w:rFonts w:ascii="黑体" w:hAnsi="黑体" w:eastAsia="黑体" w:cs="宋体"/>
      <w:b/>
      <w:bCs/>
      <w:color w:val="000000"/>
      <w:sz w:val="18"/>
      <w:szCs w:val="18"/>
    </w:rPr>
  </w:style>
  <w:style w:type="paragraph" w:styleId="1021" w:customStyle="1">
    <w:name w:val="xl122"/>
    <w:basedOn w:val="706"/>
    <w:qFormat/>
    <w:pPr>
      <w:jc w:val="center"/>
      <w:spacing w:before="100" w:beforeAutospacing="1" w:after="100" w:afterAutospacing="1"/>
      <w:shd w:val="clear" w:color="000000" w:fill="ff0000"/>
      <w:widowControl/>
      <w:pBdr>
        <w:left w:val="single" w:color="000000" w:sz="8" w:space="0"/>
        <w:right w:val="single" w:color="000000" w:sz="4" w:space="0"/>
      </w:pBdr>
    </w:pPr>
    <w:rPr>
      <w:rFonts w:ascii="黑体" w:hAnsi="黑体" w:eastAsia="黑体" w:cs="宋体"/>
      <w:b/>
      <w:bCs/>
      <w:color w:val="000000"/>
      <w:sz w:val="18"/>
      <w:szCs w:val="18"/>
    </w:rPr>
  </w:style>
  <w:style w:type="paragraph" w:styleId="1022" w:customStyle="1">
    <w:name w:val="xl123"/>
    <w:basedOn w:val="706"/>
    <w:qFormat/>
    <w:pPr>
      <w:jc w:val="center"/>
      <w:spacing w:before="100" w:beforeAutospacing="1" w:after="100" w:afterAutospacing="1"/>
      <w:shd w:val="clear" w:color="000000" w:fill="ff0000"/>
      <w:widowControl/>
      <w:pBdr>
        <w:left w:val="single" w:color="000000" w:sz="4" w:space="0"/>
        <w:right w:val="single" w:color="000000" w:sz="4" w:space="0"/>
      </w:pBdr>
    </w:pPr>
    <w:rPr>
      <w:rFonts w:ascii="黑体" w:hAnsi="黑体" w:eastAsia="黑体" w:cs="宋体"/>
      <w:b/>
      <w:bCs/>
      <w:color w:val="000000"/>
      <w:sz w:val="18"/>
      <w:szCs w:val="18"/>
    </w:rPr>
  </w:style>
  <w:style w:type="paragraph" w:styleId="1023" w:customStyle="1">
    <w:name w:val="xl124"/>
    <w:basedOn w:val="706"/>
    <w:qFormat/>
    <w:pPr>
      <w:jc w:val="center"/>
      <w:spacing w:before="100" w:beforeAutospacing="1" w:after="100" w:afterAutospacing="1"/>
      <w:shd w:val="clear" w:color="000000" w:fill="ff0000"/>
      <w:widowControl/>
      <w:pBdr>
        <w:top w:val="single" w:color="000000" w:sz="4" w:space="0"/>
        <w:left w:val="single" w:color="000000" w:sz="4" w:space="0"/>
        <w:right w:val="single" w:color="000000" w:sz="4" w:space="0"/>
      </w:pBdr>
    </w:pPr>
    <w:rPr>
      <w:rFonts w:ascii="黑体" w:hAnsi="黑体" w:eastAsia="黑体" w:cs="宋体"/>
      <w:b/>
      <w:bCs/>
      <w:color w:val="000000"/>
      <w:sz w:val="18"/>
      <w:szCs w:val="18"/>
    </w:rPr>
  </w:style>
  <w:style w:type="paragraph" w:styleId="1024" w:customStyle="1">
    <w:name w:val="xl125"/>
    <w:basedOn w:val="706"/>
    <w:qFormat/>
    <w:pPr>
      <w:jc w:val="center"/>
      <w:spacing w:before="100" w:beforeAutospacing="1" w:after="100" w:afterAutospacing="1"/>
      <w:shd w:val="clear" w:color="000000" w:fill="ff0000"/>
      <w:widowControl/>
      <w:pBdr>
        <w:left w:val="single" w:color="000000" w:sz="4" w:space="0"/>
        <w:bottom w:val="single" w:color="000000" w:sz="4" w:space="0"/>
        <w:right w:val="single" w:color="000000" w:sz="4" w:space="0"/>
      </w:pBdr>
    </w:pPr>
    <w:rPr>
      <w:rFonts w:ascii="黑体" w:hAnsi="黑体" w:eastAsia="黑体" w:cs="宋体"/>
      <w:b/>
      <w:bCs/>
      <w:color w:val="000000"/>
      <w:sz w:val="18"/>
      <w:szCs w:val="18"/>
    </w:rPr>
  </w:style>
  <w:style w:type="paragraph" w:styleId="1025" w:customStyle="1">
    <w:name w:val="xl126"/>
    <w:basedOn w:val="706"/>
    <w:qFormat/>
    <w:pPr>
      <w:jc w:val="center"/>
      <w:spacing w:before="100" w:beforeAutospacing="1" w:after="100" w:afterAutospacing="1"/>
      <w:widowControl/>
      <w:pBdr>
        <w:top w:val="single" w:color="000000" w:sz="4" w:space="0"/>
        <w:left w:val="single" w:color="000000" w:sz="8" w:space="0"/>
        <w:bottom w:val="single" w:color="000000" w:sz="8" w:space="0"/>
      </w:pBdr>
    </w:pPr>
    <w:rPr>
      <w:rFonts w:ascii="宋体" w:hAnsi="宋体" w:cs="宋体"/>
      <w:color w:val="000000"/>
      <w:sz w:val="18"/>
      <w:szCs w:val="18"/>
    </w:rPr>
  </w:style>
  <w:style w:type="paragraph" w:styleId="1026" w:customStyle="1">
    <w:name w:val="xl127"/>
    <w:basedOn w:val="706"/>
    <w:qFormat/>
    <w:pPr>
      <w:jc w:val="center"/>
      <w:spacing w:before="100" w:beforeAutospacing="1" w:after="100" w:afterAutospacing="1"/>
      <w:widowControl/>
      <w:pBdr>
        <w:top w:val="single" w:color="000000" w:sz="4" w:space="0"/>
        <w:bottom w:val="single" w:color="000000" w:sz="8" w:space="0"/>
      </w:pBdr>
    </w:pPr>
    <w:rPr>
      <w:rFonts w:ascii="宋体" w:hAnsi="宋体" w:cs="宋体"/>
      <w:color w:val="000000"/>
      <w:sz w:val="18"/>
      <w:szCs w:val="18"/>
    </w:rPr>
  </w:style>
  <w:style w:type="paragraph" w:styleId="1027" w:customStyle="1">
    <w:name w:val="xl128"/>
    <w:basedOn w:val="706"/>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cs="宋体"/>
      <w:color w:val="000000"/>
      <w:sz w:val="18"/>
      <w:szCs w:val="18"/>
    </w:rPr>
  </w:style>
  <w:style w:type="character" w:styleId="1028" w:customStyle="1">
    <w:name w:val="批注框文本 Char"/>
    <w:basedOn w:val="716"/>
    <w:link w:val="728"/>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1.1.1.10" TargetMode="External"/><Relationship Id="rId13" Type="http://schemas.openxmlformats.org/officeDocument/2006/relationships/hyperlink" Target="1.1.3.7" TargetMode="External"/><Relationship Id="rId14" Type="http://schemas.openxmlformats.org/officeDocument/2006/relationships/hyperlink" Target="1.1.3.9" TargetMode="External"/><Relationship Id="rId15" Type="http://schemas.openxmlformats.org/officeDocument/2006/relationships/hyperlink" Target="1.1.3.1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3ED24-9369-4DA9-AEB5-1C147B156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海门分公司</cp:lastModifiedBy>
  <cp:revision>104</cp:revision>
  <dcterms:created xsi:type="dcterms:W3CDTF">2024-12-05T08:25:00Z</dcterms:created>
  <dcterms:modified xsi:type="dcterms:W3CDTF">2026-10-29T06:45:09Z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6855BBEB2A2647E69772FFE99C3106F8_13</vt:lpwstr>
  </property>
  <property fmtid="{D5CDD505-2E9C-101B-9397-08002B2CF9AE}" pid="4" name="KSOTemplateDocerSaveRecord">
    <vt:lpwstr>eyJoZGlkIjoiY2ExOWIxOWQ0N2E3MzZmZDVmODIwZTM2ZDM3NTc1ZmIiLCJ1c2VySWQiOiI4MTExMDMyNjEifQ==</vt:lpwstr>
  </property>
</Properties>
</file>