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E7D2">
      <w:r>
        <w:drawing>
          <wp:inline distT="0" distB="0" distL="114300" distR="114300">
            <wp:extent cx="5271135" cy="59740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2025-07-31T06:09:02Z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37026A0D89F247DC9BD5AEC816EF03A6_12</vt:lpwstr>
  </property>
</Properties>
</file>