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993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22465"/>
            <wp:effectExtent l="0" t="0" r="12065" b="635"/>
            <wp:docPr id="1" name="图片 1" descr="广州洛图小微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广州洛图小微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C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2025-09-04T06:46:23Z</dcterms:created>
  <dc:creator>Lenovo</dc:creator>
  <cp:lastModifiedBy>田长山</cp:lastModifiedBy>
  <dcterms:modified xsi:type="dcterms:W3CDTF">2025-09-04T06:47:10Z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eyJoZGlkIjoiZjFkYmY1Nzk1ZGEwNGY0Yzk5NDlkODRlNzQ3N2ZlYWUiLCJ1c2VySWQiOiIzMDA0MjAwNDQifQ==</vt:lpwstr>
  </property>
  <property fmtid="{D5CDD505-2E9C-101B-9397-08002B2CF9AE}" pid="4" name="ICV">
    <vt:lpwstr>7035DE16F34B4472BD0421BCE34F781C_12</vt:lpwstr>
  </property>
</Properties>
</file>