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94E23C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6132830"/>
            <wp:effectExtent l="0" t="0" r="3810" b="1270"/>
            <wp:docPr id="1" name="图片 1" descr="企业声明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企业声明函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13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5D6638"/>
    <w:rsid w:val="6B5D6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2025-06-23T04:22:00Z</dcterms:created>
  <dc:creator>成套-招标代理</dc:creator>
  <cp:lastModifiedBy>成套-招标代理</cp:lastModifiedBy>
  <dcterms:modified xsi:type="dcterms:W3CDTF">2025-06-23T04:23:19Z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53EECA37850B40F1B39840E30D2828AB_11</vt:lpwstr>
  </property>
  <property fmtid="{D5CDD505-2E9C-101B-9397-08002B2CF9AE}" pid="4" name="KSOTemplateDocerSaveRecord">
    <vt:lpwstr>eyJoZGlkIjoiMzEwNTM5NzYwMDRjMzkwZTVkZjY2ODkwMGIxNGU0OTUiLCJ1c2VySWQiOiIyNzU0NTMwNDUifQ==</vt:lpwstr>
  </property>
</Properties>
</file>