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01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Calibri" w:hAnsi="Calibri" w:cs="Calibri"/>
          <w:color w:val="000000"/>
          <w:sz w:val="32"/>
          <w:szCs w:val="32"/>
        </w:rPr>
        <w:t>图纸文件因数据过大，无法上传至采购公告附件，供应商自行通过下方链接下载图纸文件。</w:t>
      </w:r>
    </w:p>
    <w:p w14:paraId="1A585680">
      <w:r>
        <w:rPr>
          <w:rFonts w:hint="default" w:ascii="Calibri" w:hAnsi="Calibri" w:cs="Calibri"/>
          <w:color w:val="000000"/>
          <w:sz w:val="32"/>
          <w:szCs w:val="32"/>
        </w:rPr>
        <w:t>链接: https://pan.baidu.com/s/1sjnVy0x53Js9umDYWzwPpg 提取码: i4aa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7E60"/>
    <w:rsid w:val="05B57E60"/>
    <w:rsid w:val="0D6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2025-08-14T08:51:00Z</dcterms:created>
  <dc:creator> 大妞</dc:creator>
  <cp:lastModifiedBy> 大妞</cp:lastModifiedBy>
  <dcterms:modified xsi:type="dcterms:W3CDTF">2025-08-14T08:52:03Z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97E0A87403104CBFBA008B1A04AD4E87_11</vt:lpwstr>
  </property>
  <property fmtid="{D5CDD505-2E9C-101B-9397-08002B2CF9AE}" pid="4" name="KSOTemplateDocerSaveRecord">
    <vt:lpwstr>eyJoZGlkIjoiYjQ1MjQ0NDBhOTY4NjA1YmVjNzAxZDc5ZWQ5ZjVlNmIiLCJ1c2VySWQiOiI0MTY0NjE5MzgifQ==</vt:lpwstr>
  </property>
</Properties>
</file>