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36B83">
      <w:pPr>
        <w:spacing w:line="400" w:lineRule="exact"/>
        <w:jc w:val="center"/>
        <w:rPr>
          <w:rFonts w:ascii="楷体_GB2312" w:hAnsi="华文中宋" w:eastAsia="楷体_GB2312"/>
          <w:bCs/>
          <w:spacing w:val="20"/>
          <w:sz w:val="72"/>
          <w:highlight w:val="none"/>
        </w:rPr>
      </w:pPr>
    </w:p>
    <w:p w14:paraId="7590479A">
      <w:pPr>
        <w:spacing w:line="400" w:lineRule="exact"/>
        <w:jc w:val="center"/>
        <w:rPr>
          <w:rFonts w:ascii="楷体_GB2312" w:hAnsi="华文中宋" w:eastAsia="楷体_GB2312"/>
          <w:bCs/>
          <w:spacing w:val="20"/>
          <w:sz w:val="72"/>
          <w:highlight w:val="none"/>
        </w:rPr>
      </w:pPr>
    </w:p>
    <w:p w14:paraId="24EA8994">
      <w:pPr>
        <w:jc w:val="center"/>
        <w:rPr>
          <w:rFonts w:asciiTheme="minorEastAsia" w:hAnsiTheme="minorEastAsia" w:eastAsiaTheme="minorEastAsia"/>
          <w:b/>
          <w:bCs/>
          <w:spacing w:val="20"/>
          <w:sz w:val="72"/>
          <w:szCs w:val="72"/>
          <w:highlight w:val="none"/>
        </w:rPr>
      </w:pPr>
      <w:r>
        <w:rPr>
          <w:rFonts w:hint="eastAsia" w:asciiTheme="minorEastAsia" w:hAnsiTheme="minorEastAsia" w:eastAsiaTheme="minorEastAsia"/>
          <w:b/>
          <w:bCs/>
          <w:spacing w:val="20"/>
          <w:sz w:val="72"/>
          <w:szCs w:val="72"/>
          <w:highlight w:val="none"/>
        </w:rPr>
        <w:t>江 阴 市 政 府 采 购</w:t>
      </w:r>
    </w:p>
    <w:p w14:paraId="3C8B21DF">
      <w:pPr>
        <w:jc w:val="center"/>
        <w:rPr>
          <w:rFonts w:ascii="楷体_GB2312" w:hAnsi="华文中宋" w:eastAsia="楷体_GB2312"/>
          <w:bCs/>
          <w:sz w:val="30"/>
          <w:highlight w:val="none"/>
        </w:rPr>
      </w:pPr>
    </w:p>
    <w:p w14:paraId="203B335C">
      <w:pPr>
        <w:jc w:val="center"/>
        <w:rPr>
          <w:rFonts w:ascii="楷体_GB2312" w:hAnsi="华文中宋" w:eastAsia="楷体_GB2312"/>
          <w:bCs/>
          <w:sz w:val="30"/>
          <w:highlight w:val="none"/>
        </w:rPr>
      </w:pPr>
    </w:p>
    <w:p w14:paraId="33415C41">
      <w:pPr>
        <w:jc w:val="center"/>
        <w:rPr>
          <w:rFonts w:ascii="楷体_GB2312" w:hAnsi="华文中宋" w:eastAsia="楷体_GB2312"/>
          <w:bCs/>
          <w:sz w:val="30"/>
          <w:highlight w:val="none"/>
        </w:rPr>
      </w:pPr>
    </w:p>
    <w:p w14:paraId="403C9AC7">
      <w:pPr>
        <w:jc w:val="center"/>
        <w:rPr>
          <w:rFonts w:ascii="楷体_GB2312" w:hAnsi="华文中宋" w:eastAsia="楷体_GB2312"/>
          <w:bCs/>
          <w:sz w:val="30"/>
          <w:highlight w:val="none"/>
        </w:rPr>
      </w:pPr>
    </w:p>
    <w:p w14:paraId="403C26F6">
      <w:pPr>
        <w:jc w:val="center"/>
        <w:rPr>
          <w:rFonts w:ascii="楷体_GB2312" w:hAnsi="华文中宋" w:eastAsia="楷体_GB2312"/>
          <w:bCs/>
          <w:sz w:val="30"/>
          <w:highlight w:val="none"/>
        </w:rPr>
      </w:pPr>
    </w:p>
    <w:p w14:paraId="27967186">
      <w:pPr>
        <w:jc w:val="center"/>
        <w:rPr>
          <w:rFonts w:ascii="楷体_GB2312" w:hAnsi="华文中宋" w:eastAsia="楷体_GB2312"/>
          <w:bCs/>
          <w:sz w:val="30"/>
          <w:highlight w:val="none"/>
        </w:rPr>
      </w:pPr>
    </w:p>
    <w:p w14:paraId="5BE46770">
      <w:pPr>
        <w:jc w:val="center"/>
        <w:rPr>
          <w:rFonts w:asciiTheme="minorEastAsia" w:hAnsiTheme="minorEastAsia" w:eastAsiaTheme="minorEastAsia"/>
          <w:b/>
          <w:bCs/>
          <w:sz w:val="72"/>
          <w:szCs w:val="72"/>
          <w:highlight w:val="none"/>
        </w:rPr>
      </w:pPr>
      <w:r>
        <w:rPr>
          <w:rFonts w:hint="eastAsia" w:asciiTheme="minorEastAsia" w:hAnsiTheme="minorEastAsia" w:eastAsiaTheme="minorEastAsia"/>
          <w:b/>
          <w:bCs/>
          <w:sz w:val="72"/>
          <w:szCs w:val="72"/>
          <w:highlight w:val="none"/>
        </w:rPr>
        <w:t>公　开　招　标</w:t>
      </w:r>
    </w:p>
    <w:p w14:paraId="43763C92">
      <w:pPr>
        <w:jc w:val="center"/>
        <w:rPr>
          <w:rFonts w:asciiTheme="minorEastAsia" w:hAnsiTheme="minorEastAsia" w:eastAsiaTheme="minorEastAsia"/>
          <w:b/>
          <w:bCs/>
          <w:sz w:val="72"/>
          <w:szCs w:val="72"/>
          <w:highlight w:val="none"/>
        </w:rPr>
      </w:pPr>
      <w:r>
        <w:rPr>
          <w:rFonts w:asciiTheme="minorEastAsia" w:hAnsiTheme="minorEastAsia" w:eastAsiaTheme="minorEastAsia"/>
          <w:b/>
          <w:bCs/>
          <w:sz w:val="72"/>
          <w:szCs w:val="72"/>
          <w:highlight w:val="none"/>
        </w:rPr>
        <w:pict>
          <v:line id="_x0000_s2050" o:spid="_x0000_s2050" o:spt="20" style="position:absolute;left:0pt;margin-left:-9pt;margin-top:15.6pt;height:0pt;width:0.05pt;z-index:251660288;mso-width-relative:page;mso-height-relative:page;"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path arrowok="t"/>
            <v:fill focussize="0,0"/>
            <v:stroke/>
            <v:imagedata o:title=""/>
            <o:lock v:ext="edit"/>
          </v:line>
        </w:pict>
      </w:r>
      <w:r>
        <w:rPr>
          <w:rFonts w:hint="eastAsia" w:asciiTheme="minorEastAsia" w:hAnsiTheme="minorEastAsia" w:eastAsiaTheme="minorEastAsia"/>
          <w:b/>
          <w:bCs/>
          <w:sz w:val="72"/>
          <w:szCs w:val="72"/>
          <w:highlight w:val="none"/>
        </w:rPr>
        <w:t>招　标　文　件</w:t>
      </w:r>
    </w:p>
    <w:p w14:paraId="59FA7620">
      <w:pPr>
        <w:jc w:val="center"/>
        <w:rPr>
          <w:rFonts w:ascii="楷体_GB2312" w:hAnsi="华文中宋" w:eastAsia="楷体_GB2312"/>
          <w:bCs/>
          <w:sz w:val="30"/>
          <w:highlight w:val="none"/>
        </w:rPr>
      </w:pPr>
    </w:p>
    <w:p w14:paraId="6819CCA7">
      <w:pPr>
        <w:jc w:val="center"/>
        <w:rPr>
          <w:rFonts w:ascii="楷体_GB2312" w:hAnsi="华文中宋" w:eastAsia="楷体_GB2312"/>
          <w:bCs/>
          <w:sz w:val="30"/>
          <w:highlight w:val="none"/>
        </w:rPr>
      </w:pPr>
    </w:p>
    <w:p w14:paraId="114C4397">
      <w:pPr>
        <w:jc w:val="center"/>
        <w:rPr>
          <w:rFonts w:ascii="楷体_GB2312" w:hAnsi="华文中宋" w:eastAsia="楷体_GB2312"/>
          <w:bCs/>
          <w:sz w:val="30"/>
          <w:highlight w:val="none"/>
        </w:rPr>
      </w:pPr>
    </w:p>
    <w:p w14:paraId="39E01B96">
      <w:pPr>
        <w:jc w:val="center"/>
        <w:rPr>
          <w:rFonts w:ascii="楷体_GB2312" w:hAnsi="华文中宋" w:eastAsia="楷体_GB2312"/>
          <w:bCs/>
          <w:sz w:val="30"/>
          <w:highlight w:val="none"/>
        </w:rPr>
      </w:pPr>
    </w:p>
    <w:p w14:paraId="0EDDA669">
      <w:pPr>
        <w:jc w:val="center"/>
        <w:rPr>
          <w:rFonts w:ascii="楷体_GB2312" w:hAnsi="华文中宋" w:eastAsia="楷体_GB2312"/>
          <w:bCs/>
          <w:sz w:val="30"/>
          <w:highlight w:val="none"/>
        </w:rPr>
      </w:pPr>
    </w:p>
    <w:p w14:paraId="24B3CDF0">
      <w:pPr>
        <w:spacing w:line="360" w:lineRule="auto"/>
        <w:ind w:left="2568" w:leftChars="152" w:hanging="2249" w:hangingChars="700"/>
        <w:rPr>
          <w:rFonts w:asciiTheme="minorEastAsia" w:hAnsiTheme="minorEastAsia" w:eastAsiaTheme="minorEastAsia"/>
          <w:bCs/>
          <w:sz w:val="32"/>
          <w:highlight w:val="none"/>
        </w:rPr>
      </w:pPr>
      <w:r>
        <w:rPr>
          <w:rStyle w:val="309"/>
          <w:rFonts w:hint="eastAsia" w:asciiTheme="minorEastAsia" w:hAnsiTheme="minorEastAsia" w:eastAsiaTheme="minorEastAsia"/>
          <w:highlight w:val="none"/>
        </w:rPr>
        <w:t>采购项目</w:t>
      </w:r>
      <w:r>
        <w:rPr>
          <w:rFonts w:hint="eastAsia" w:cs="Batang" w:asciiTheme="minorEastAsia" w:hAnsiTheme="minorEastAsia" w:eastAsiaTheme="minorEastAsia"/>
          <w:b/>
          <w:sz w:val="32"/>
          <w:szCs w:val="32"/>
          <w:highlight w:val="none"/>
        </w:rPr>
        <w:t>名</w:t>
      </w:r>
      <w:r>
        <w:rPr>
          <w:rFonts w:hint="eastAsia" w:asciiTheme="minorEastAsia" w:hAnsiTheme="minorEastAsia" w:eastAsiaTheme="minorEastAsia"/>
          <w:b/>
          <w:sz w:val="32"/>
          <w:szCs w:val="32"/>
          <w:highlight w:val="none"/>
        </w:rPr>
        <w:t>称</w:t>
      </w:r>
      <w:r>
        <w:rPr>
          <w:rFonts w:hint="eastAsia" w:cs="Batang" w:asciiTheme="minorEastAsia" w:hAnsiTheme="minorEastAsia" w:eastAsiaTheme="minorEastAsia"/>
          <w:b/>
          <w:sz w:val="32"/>
          <w:szCs w:val="32"/>
          <w:highlight w:val="none"/>
        </w:rPr>
        <w:t>：</w:t>
      </w:r>
      <w:r>
        <w:rPr>
          <w:rFonts w:hint="eastAsia" w:asciiTheme="minorEastAsia" w:hAnsiTheme="minorEastAsia" w:eastAsiaTheme="minorEastAsia"/>
          <w:bCs/>
          <w:sz w:val="32"/>
          <w:highlight w:val="none"/>
        </w:rPr>
        <w:t>2024年化肥减量增效示范项目水稻专用配方肥、缓控释肥采购项目</w:t>
      </w:r>
    </w:p>
    <w:p w14:paraId="5C8D946D">
      <w:pPr>
        <w:spacing w:line="360" w:lineRule="auto"/>
        <w:ind w:firstLine="321" w:firstLineChars="100"/>
        <w:rPr>
          <w:rFonts w:asciiTheme="minorEastAsia" w:hAnsiTheme="minorEastAsia" w:eastAsiaTheme="minorEastAsia"/>
          <w:bCs/>
          <w:sz w:val="32"/>
          <w:highlight w:val="none"/>
        </w:rPr>
      </w:pPr>
      <w:bookmarkStart w:id="0" w:name="_Toc311189700"/>
      <w:bookmarkStart w:id="1" w:name="_Toc311189771"/>
      <w:r>
        <w:rPr>
          <w:rFonts w:hint="eastAsia" w:asciiTheme="minorEastAsia" w:hAnsiTheme="minorEastAsia" w:eastAsiaTheme="minorEastAsia"/>
          <w:b/>
          <w:sz w:val="32"/>
          <w:szCs w:val="32"/>
          <w:highlight w:val="none"/>
        </w:rPr>
        <w:t>采购项</w:t>
      </w:r>
      <w:r>
        <w:rPr>
          <w:rFonts w:hint="eastAsia" w:cs="Batang" w:asciiTheme="minorEastAsia" w:hAnsiTheme="minorEastAsia" w:eastAsiaTheme="minorEastAsia"/>
          <w:b/>
          <w:sz w:val="32"/>
          <w:szCs w:val="32"/>
          <w:highlight w:val="none"/>
        </w:rPr>
        <w:t>目</w:t>
      </w:r>
      <w:bookmarkEnd w:id="0"/>
      <w:bookmarkEnd w:id="1"/>
      <w:r>
        <w:rPr>
          <w:rStyle w:val="309"/>
          <w:rFonts w:hint="eastAsia" w:asciiTheme="minorEastAsia" w:hAnsiTheme="minorEastAsia" w:eastAsiaTheme="minorEastAsia"/>
          <w:highlight w:val="none"/>
        </w:rPr>
        <w:t>编号</w:t>
      </w:r>
      <w:r>
        <w:rPr>
          <w:rFonts w:hint="eastAsia" w:asciiTheme="minorEastAsia" w:hAnsiTheme="minorEastAsia" w:eastAsiaTheme="minorEastAsia"/>
          <w:bCs/>
          <w:sz w:val="32"/>
          <w:highlight w:val="none"/>
        </w:rPr>
        <w:t>：</w:t>
      </w:r>
      <w:r>
        <w:rPr>
          <w:rFonts w:hint="eastAsia" w:asciiTheme="minorEastAsia" w:hAnsiTheme="minorEastAsia" w:eastAsiaTheme="minorEastAsia"/>
          <w:bCs/>
          <w:sz w:val="32"/>
          <w:highlight w:val="none"/>
          <w:lang w:eastAsia="zh-CN"/>
        </w:rPr>
        <w:t>JSZC-320281-SSJT-G2025-0019</w:t>
      </w:r>
      <w:r>
        <w:rPr>
          <w:rFonts w:hint="eastAsia" w:asciiTheme="minorEastAsia" w:hAnsiTheme="minorEastAsia" w:eastAsiaTheme="minorEastAsia"/>
          <w:bCs/>
          <w:sz w:val="32"/>
          <w:highlight w:val="none"/>
        </w:rPr>
        <w:tab/>
      </w:r>
    </w:p>
    <w:p w14:paraId="3859100E">
      <w:pPr>
        <w:pStyle w:val="34"/>
        <w:ind w:left="1604" w:leftChars="152" w:hanging="1285" w:hangingChars="400"/>
        <w:rPr>
          <w:rFonts w:asciiTheme="minorEastAsia" w:hAnsiTheme="minorEastAsia" w:eastAsiaTheme="minorEastAsia"/>
          <w:sz w:val="32"/>
          <w:highlight w:val="none"/>
        </w:rPr>
      </w:pPr>
      <w:r>
        <w:rPr>
          <w:rFonts w:hint="eastAsia" w:asciiTheme="minorEastAsia" w:hAnsiTheme="minorEastAsia" w:eastAsiaTheme="minorEastAsia"/>
          <w:b/>
          <w:bCs w:val="0"/>
          <w:sz w:val="32"/>
          <w:szCs w:val="32"/>
          <w:highlight w:val="none"/>
        </w:rPr>
        <w:t>采购人：</w:t>
      </w:r>
      <w:r>
        <w:rPr>
          <w:rFonts w:hint="eastAsia" w:asciiTheme="minorEastAsia" w:hAnsiTheme="minorEastAsia" w:eastAsiaTheme="minorEastAsia"/>
          <w:sz w:val="32"/>
          <w:highlight w:val="none"/>
        </w:rPr>
        <w:t>江阴市农业技术推广中心</w:t>
      </w:r>
    </w:p>
    <w:p w14:paraId="27DA0959">
      <w:pPr>
        <w:pStyle w:val="4"/>
        <w:spacing w:before="0" w:after="0" w:line="360" w:lineRule="auto"/>
        <w:ind w:firstLine="321" w:firstLineChars="100"/>
        <w:rPr>
          <w:rFonts w:asciiTheme="minorEastAsia" w:hAnsiTheme="minorEastAsia" w:eastAsiaTheme="minorEastAsia"/>
          <w:b w:val="0"/>
          <w:highlight w:val="none"/>
        </w:rPr>
      </w:pPr>
      <w:bookmarkStart w:id="2" w:name="_Toc311189772"/>
      <w:bookmarkStart w:id="3" w:name="_Toc311189701"/>
      <w:r>
        <w:rPr>
          <w:rFonts w:hint="eastAsia" w:asciiTheme="minorEastAsia" w:hAnsiTheme="minorEastAsia" w:eastAsiaTheme="minorEastAsia"/>
          <w:highlight w:val="none"/>
        </w:rPr>
        <w:t>采</w:t>
      </w:r>
      <w:r>
        <w:rPr>
          <w:rFonts w:hint="eastAsia" w:cs="宋体" w:asciiTheme="minorEastAsia" w:hAnsiTheme="minorEastAsia" w:eastAsiaTheme="minorEastAsia"/>
          <w:highlight w:val="none"/>
        </w:rPr>
        <w:t>购代理</w:t>
      </w:r>
      <w:r>
        <w:rPr>
          <w:rFonts w:hint="eastAsia" w:cs="Batang" w:asciiTheme="minorEastAsia" w:hAnsiTheme="minorEastAsia" w:eastAsiaTheme="minorEastAsia"/>
          <w:highlight w:val="none"/>
        </w:rPr>
        <w:t>机</w:t>
      </w:r>
      <w:r>
        <w:rPr>
          <w:rFonts w:hint="eastAsia" w:cs="宋体" w:asciiTheme="minorEastAsia" w:hAnsiTheme="minorEastAsia" w:eastAsiaTheme="minorEastAsia"/>
          <w:highlight w:val="none"/>
        </w:rPr>
        <w:t>构</w:t>
      </w:r>
      <w:r>
        <w:rPr>
          <w:rFonts w:hint="eastAsia" w:asciiTheme="minorEastAsia" w:hAnsiTheme="minorEastAsia" w:eastAsiaTheme="minorEastAsia"/>
          <w:highlight w:val="none"/>
        </w:rPr>
        <w:t xml:space="preserve">: </w:t>
      </w:r>
      <w:bookmarkEnd w:id="2"/>
      <w:bookmarkEnd w:id="3"/>
      <w:r>
        <w:rPr>
          <w:rFonts w:hint="eastAsia" w:asciiTheme="minorEastAsia" w:hAnsiTheme="minorEastAsia" w:eastAsiaTheme="minorEastAsia"/>
          <w:b w:val="0"/>
          <w:highlight w:val="none"/>
        </w:rPr>
        <w:t>苏世建设管理集团有限公司</w:t>
      </w:r>
    </w:p>
    <w:p w14:paraId="02362EF3">
      <w:pPr>
        <w:jc w:val="center"/>
        <w:rPr>
          <w:rFonts w:ascii="楷体_GB2312" w:hAnsi="华文中宋" w:eastAsia="楷体_GB2312"/>
          <w:bCs/>
          <w:sz w:val="30"/>
          <w:highlight w:val="none"/>
        </w:rPr>
      </w:pPr>
    </w:p>
    <w:p w14:paraId="7A9C74F1">
      <w:pPr>
        <w:jc w:val="center"/>
        <w:rPr>
          <w:rFonts w:ascii="楷体_GB2312" w:hAnsi="华文中宋" w:eastAsia="楷体_GB2312"/>
          <w:bCs/>
          <w:sz w:val="30"/>
          <w:highlight w:val="none"/>
        </w:rPr>
      </w:pPr>
    </w:p>
    <w:p w14:paraId="6A064EA9">
      <w:pPr>
        <w:jc w:val="center"/>
        <w:rPr>
          <w:rStyle w:val="94"/>
          <w:rFonts w:ascii="楷体_GB2312" w:eastAsia="楷体_GB2312"/>
          <w:bCs/>
          <w:color w:val="auto"/>
          <w:sz w:val="48"/>
          <w:highlight w:val="none"/>
        </w:rPr>
      </w:pPr>
      <w:r>
        <w:rPr>
          <w:rFonts w:hint="eastAsia" w:asciiTheme="minorEastAsia" w:hAnsiTheme="minorEastAsia" w:eastAsiaTheme="minorEastAsia"/>
          <w:bCs/>
          <w:sz w:val="48"/>
          <w:highlight w:val="none"/>
        </w:rPr>
        <w:t>二○二五年三月</w:t>
      </w:r>
    </w:p>
    <w:p w14:paraId="46375199">
      <w:pPr>
        <w:spacing w:line="400" w:lineRule="exact"/>
        <w:jc w:val="center"/>
        <w:outlineLvl w:val="0"/>
        <w:rPr>
          <w:rStyle w:val="94"/>
          <w:rFonts w:ascii="楷体_GB2312" w:eastAsia="楷体_GB2312"/>
          <w:bCs/>
          <w:color w:val="auto"/>
          <w:sz w:val="48"/>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853" w:right="1247" w:bottom="1440" w:left="1247" w:header="567" w:footer="992" w:gutter="0"/>
          <w:pgNumType w:start="0"/>
          <w:cols w:space="720" w:num="1"/>
          <w:titlePg/>
          <w:docGrid w:linePitch="312" w:charSpace="0"/>
        </w:sectPr>
      </w:pPr>
    </w:p>
    <w:p w14:paraId="61B95F8A">
      <w:pPr>
        <w:spacing w:line="360" w:lineRule="auto"/>
        <w:jc w:val="center"/>
        <w:rPr>
          <w:rStyle w:val="94"/>
          <w:rFonts w:ascii="黑体" w:eastAsia="黑体"/>
          <w:bCs/>
          <w:color w:val="auto"/>
          <w:sz w:val="44"/>
          <w:szCs w:val="44"/>
          <w:highlight w:val="none"/>
          <w:u w:val="none"/>
        </w:rPr>
      </w:pPr>
      <w:bookmarkStart w:id="4" w:name="_Toc251268358"/>
    </w:p>
    <w:p w14:paraId="48A8BED6">
      <w:pPr>
        <w:spacing w:line="360" w:lineRule="auto"/>
        <w:jc w:val="center"/>
        <w:rPr>
          <w:rStyle w:val="94"/>
          <w:rFonts w:ascii="黑体" w:eastAsia="黑体"/>
          <w:bCs/>
          <w:color w:val="auto"/>
          <w:sz w:val="44"/>
          <w:szCs w:val="44"/>
          <w:highlight w:val="none"/>
          <w:u w:val="none"/>
        </w:rPr>
      </w:pPr>
      <w:r>
        <w:rPr>
          <w:rStyle w:val="94"/>
          <w:rFonts w:hint="eastAsia" w:ascii="黑体" w:eastAsia="黑体"/>
          <w:bCs/>
          <w:color w:val="auto"/>
          <w:sz w:val="44"/>
          <w:szCs w:val="44"/>
          <w:highlight w:val="none"/>
          <w:u w:val="none"/>
        </w:rPr>
        <w:t>总　目　录</w:t>
      </w:r>
    </w:p>
    <w:p w14:paraId="291D75B2">
      <w:pPr>
        <w:spacing w:line="360" w:lineRule="auto"/>
        <w:rPr>
          <w:rStyle w:val="94"/>
          <w:rFonts w:ascii="楷体_GB2312" w:eastAsia="楷体_GB2312"/>
          <w:bCs/>
          <w:color w:val="auto"/>
          <w:sz w:val="30"/>
          <w:szCs w:val="48"/>
          <w:highlight w:val="none"/>
        </w:rPr>
      </w:pPr>
    </w:p>
    <w:p w14:paraId="38E07164">
      <w:pPr>
        <w:spacing w:line="720" w:lineRule="auto"/>
        <w:rPr>
          <w:rStyle w:val="94"/>
          <w:rFonts w:ascii="楷体_GB2312" w:eastAsia="楷体_GB2312"/>
          <w:bCs/>
          <w:color w:val="auto"/>
          <w:sz w:val="28"/>
          <w:szCs w:val="28"/>
          <w:highlight w:val="none"/>
          <w:u w:val="none"/>
        </w:rPr>
      </w:pPr>
      <w:r>
        <w:rPr>
          <w:rStyle w:val="94"/>
          <w:rFonts w:hint="eastAsia" w:ascii="黑体" w:eastAsia="黑体"/>
          <w:bCs/>
          <w:color w:val="auto"/>
          <w:sz w:val="28"/>
          <w:szCs w:val="28"/>
          <w:highlight w:val="none"/>
          <w:u w:val="none"/>
        </w:rPr>
        <w:t>第一章　　</w:t>
      </w:r>
      <w:r>
        <w:rPr>
          <w:rStyle w:val="94"/>
          <w:rFonts w:hint="eastAsia" w:asciiTheme="minorEastAsia" w:hAnsiTheme="minorEastAsia" w:eastAsiaTheme="minorEastAsia"/>
          <w:bCs/>
          <w:color w:val="auto"/>
          <w:sz w:val="28"/>
          <w:szCs w:val="28"/>
          <w:highlight w:val="none"/>
          <w:u w:val="none"/>
        </w:rPr>
        <w:t>投标须知</w:t>
      </w:r>
    </w:p>
    <w:p w14:paraId="2AA57C44">
      <w:pPr>
        <w:spacing w:line="720" w:lineRule="auto"/>
        <w:rPr>
          <w:rStyle w:val="94"/>
          <w:rFonts w:asciiTheme="minorEastAsia" w:hAnsiTheme="minorEastAsia" w:eastAsiaTheme="minorEastAsia"/>
          <w:bCs/>
          <w:color w:val="auto"/>
          <w:sz w:val="28"/>
          <w:szCs w:val="28"/>
          <w:highlight w:val="none"/>
          <w:u w:val="none"/>
        </w:rPr>
      </w:pPr>
      <w:r>
        <w:rPr>
          <w:rStyle w:val="94"/>
          <w:rFonts w:hint="eastAsia" w:ascii="黑体" w:eastAsia="黑体"/>
          <w:bCs/>
          <w:color w:val="auto"/>
          <w:sz w:val="28"/>
          <w:szCs w:val="28"/>
          <w:highlight w:val="none"/>
          <w:u w:val="none"/>
        </w:rPr>
        <w:t>第二章　　</w:t>
      </w:r>
      <w:r>
        <w:rPr>
          <w:rStyle w:val="94"/>
          <w:rFonts w:hint="eastAsia" w:asciiTheme="minorEastAsia" w:hAnsiTheme="minorEastAsia" w:eastAsiaTheme="minorEastAsia"/>
          <w:bCs/>
          <w:color w:val="auto"/>
          <w:sz w:val="28"/>
          <w:szCs w:val="28"/>
          <w:highlight w:val="none"/>
          <w:u w:val="none"/>
        </w:rPr>
        <w:t>投标人须知</w:t>
      </w:r>
    </w:p>
    <w:p w14:paraId="5A13437E">
      <w:pPr>
        <w:spacing w:line="720" w:lineRule="auto"/>
        <w:rPr>
          <w:rStyle w:val="94"/>
          <w:rFonts w:asciiTheme="minorEastAsia" w:hAnsiTheme="minorEastAsia" w:eastAsiaTheme="minorEastAsia"/>
          <w:bCs/>
          <w:color w:val="auto"/>
          <w:sz w:val="28"/>
          <w:szCs w:val="28"/>
          <w:highlight w:val="none"/>
          <w:u w:val="none"/>
        </w:rPr>
      </w:pPr>
      <w:r>
        <w:rPr>
          <w:rStyle w:val="94"/>
          <w:rFonts w:hint="eastAsia" w:ascii="黑体" w:eastAsia="黑体"/>
          <w:bCs/>
          <w:color w:val="auto"/>
          <w:sz w:val="28"/>
          <w:szCs w:val="28"/>
          <w:highlight w:val="none"/>
          <w:u w:val="none"/>
        </w:rPr>
        <w:t>第三章</w:t>
      </w:r>
      <w:r>
        <w:rPr>
          <w:rStyle w:val="94"/>
          <w:rFonts w:hint="eastAsia" w:ascii="楷体_GB2312" w:eastAsia="楷体_GB2312"/>
          <w:bCs/>
          <w:color w:val="auto"/>
          <w:sz w:val="28"/>
          <w:szCs w:val="28"/>
          <w:highlight w:val="none"/>
          <w:u w:val="none"/>
        </w:rPr>
        <w:t>　　</w:t>
      </w:r>
      <w:r>
        <w:rPr>
          <w:rStyle w:val="94"/>
          <w:rFonts w:hint="eastAsia" w:asciiTheme="minorEastAsia" w:hAnsiTheme="minorEastAsia" w:eastAsiaTheme="minorEastAsia"/>
          <w:bCs/>
          <w:color w:val="auto"/>
          <w:sz w:val="28"/>
          <w:szCs w:val="28"/>
          <w:highlight w:val="none"/>
          <w:u w:val="none"/>
        </w:rPr>
        <w:t>项目要求和有关说明</w:t>
      </w:r>
    </w:p>
    <w:p w14:paraId="3C91FCB5">
      <w:pPr>
        <w:spacing w:line="720" w:lineRule="auto"/>
        <w:rPr>
          <w:rStyle w:val="94"/>
          <w:rFonts w:asciiTheme="minorEastAsia" w:hAnsiTheme="minorEastAsia" w:eastAsiaTheme="minorEastAsia"/>
          <w:bCs/>
          <w:color w:val="auto"/>
          <w:sz w:val="28"/>
          <w:szCs w:val="28"/>
          <w:highlight w:val="none"/>
          <w:u w:val="none"/>
        </w:rPr>
      </w:pPr>
      <w:r>
        <w:rPr>
          <w:rStyle w:val="94"/>
          <w:rFonts w:hint="eastAsia" w:ascii="黑体" w:eastAsia="黑体"/>
          <w:bCs/>
          <w:color w:val="auto"/>
          <w:sz w:val="28"/>
          <w:szCs w:val="28"/>
          <w:highlight w:val="none"/>
          <w:u w:val="none"/>
        </w:rPr>
        <w:t>第四章</w:t>
      </w:r>
      <w:r>
        <w:rPr>
          <w:rStyle w:val="94"/>
          <w:rFonts w:hint="eastAsia" w:ascii="楷体_GB2312" w:eastAsia="楷体_GB2312"/>
          <w:bCs/>
          <w:color w:val="auto"/>
          <w:sz w:val="28"/>
          <w:szCs w:val="28"/>
          <w:highlight w:val="none"/>
          <w:u w:val="none"/>
        </w:rPr>
        <w:t>　　</w:t>
      </w:r>
      <w:r>
        <w:rPr>
          <w:rFonts w:hint="eastAsia" w:asciiTheme="minorEastAsia" w:hAnsiTheme="minorEastAsia" w:eastAsiaTheme="minorEastAsia"/>
          <w:bCs/>
          <w:sz w:val="28"/>
          <w:szCs w:val="28"/>
          <w:highlight w:val="none"/>
        </w:rPr>
        <w:t>评标方法和评标标准</w:t>
      </w:r>
    </w:p>
    <w:p w14:paraId="38BEA803">
      <w:pPr>
        <w:spacing w:line="720" w:lineRule="auto"/>
        <w:rPr>
          <w:rStyle w:val="94"/>
          <w:rFonts w:asciiTheme="minorEastAsia" w:hAnsiTheme="minorEastAsia" w:eastAsiaTheme="minorEastAsia"/>
          <w:bCs/>
          <w:color w:val="auto"/>
          <w:sz w:val="28"/>
          <w:szCs w:val="28"/>
          <w:highlight w:val="none"/>
          <w:u w:val="none"/>
        </w:rPr>
      </w:pPr>
      <w:r>
        <w:rPr>
          <w:rStyle w:val="94"/>
          <w:rFonts w:hint="eastAsia" w:ascii="黑体" w:eastAsia="黑体"/>
          <w:bCs/>
          <w:color w:val="auto"/>
          <w:sz w:val="28"/>
          <w:szCs w:val="28"/>
          <w:highlight w:val="none"/>
          <w:u w:val="none"/>
        </w:rPr>
        <w:t>第五章</w:t>
      </w:r>
      <w:r>
        <w:rPr>
          <w:rStyle w:val="94"/>
          <w:rFonts w:hint="eastAsia" w:ascii="楷体_GB2312" w:eastAsia="楷体_GB2312"/>
          <w:bCs/>
          <w:color w:val="auto"/>
          <w:sz w:val="28"/>
          <w:szCs w:val="28"/>
          <w:highlight w:val="none"/>
          <w:u w:val="none"/>
        </w:rPr>
        <w:t>　　</w:t>
      </w:r>
      <w:r>
        <w:rPr>
          <w:rStyle w:val="94"/>
          <w:rFonts w:hint="eastAsia" w:asciiTheme="minorEastAsia" w:hAnsiTheme="minorEastAsia" w:eastAsiaTheme="minorEastAsia"/>
          <w:bCs/>
          <w:color w:val="auto"/>
          <w:sz w:val="28"/>
          <w:szCs w:val="28"/>
          <w:highlight w:val="none"/>
          <w:u w:val="none"/>
        </w:rPr>
        <w:t>合同书（格式）</w:t>
      </w:r>
    </w:p>
    <w:p w14:paraId="50DB3BBC">
      <w:pPr>
        <w:spacing w:line="720" w:lineRule="auto"/>
        <w:rPr>
          <w:rStyle w:val="94"/>
          <w:rFonts w:asciiTheme="minorEastAsia" w:hAnsiTheme="minorEastAsia" w:eastAsiaTheme="minorEastAsia"/>
          <w:bCs/>
          <w:color w:val="auto"/>
          <w:sz w:val="28"/>
          <w:szCs w:val="28"/>
          <w:highlight w:val="none"/>
          <w:u w:val="none"/>
        </w:rPr>
      </w:pPr>
      <w:r>
        <w:rPr>
          <w:rStyle w:val="94"/>
          <w:rFonts w:hint="eastAsia" w:ascii="黑体" w:eastAsia="黑体"/>
          <w:bCs/>
          <w:color w:val="auto"/>
          <w:sz w:val="28"/>
          <w:szCs w:val="28"/>
          <w:highlight w:val="none"/>
          <w:u w:val="none"/>
        </w:rPr>
        <w:t>第六章</w:t>
      </w:r>
      <w:r>
        <w:rPr>
          <w:rStyle w:val="94"/>
          <w:rFonts w:hint="eastAsia" w:ascii="楷体_GB2312" w:eastAsia="楷体_GB2312"/>
          <w:bCs/>
          <w:color w:val="auto"/>
          <w:sz w:val="28"/>
          <w:szCs w:val="28"/>
          <w:highlight w:val="none"/>
          <w:u w:val="none"/>
        </w:rPr>
        <w:t>　　</w:t>
      </w:r>
      <w:r>
        <w:rPr>
          <w:rStyle w:val="94"/>
          <w:rFonts w:hint="eastAsia" w:asciiTheme="minorEastAsia" w:hAnsiTheme="minorEastAsia" w:eastAsiaTheme="minorEastAsia"/>
          <w:bCs/>
          <w:color w:val="auto"/>
          <w:sz w:val="28"/>
          <w:szCs w:val="28"/>
          <w:highlight w:val="none"/>
          <w:u w:val="none"/>
        </w:rPr>
        <w:t>投标文件的组成和格式</w:t>
      </w:r>
    </w:p>
    <w:p w14:paraId="6BF793C5">
      <w:pPr>
        <w:spacing w:line="320" w:lineRule="exact"/>
        <w:rPr>
          <w:rFonts w:ascii="楷体_GB2312" w:eastAsia="楷体_GB2312"/>
          <w:b/>
          <w:bCs/>
          <w:sz w:val="30"/>
          <w:highlight w:val="none"/>
        </w:rPr>
      </w:pPr>
    </w:p>
    <w:p w14:paraId="253ACA4F">
      <w:pPr>
        <w:spacing w:line="320" w:lineRule="exact"/>
        <w:rPr>
          <w:rFonts w:ascii="楷体_GB2312" w:eastAsia="楷体_GB2312"/>
          <w:b/>
          <w:bCs/>
          <w:sz w:val="30"/>
          <w:highlight w:val="none"/>
        </w:rPr>
      </w:pPr>
    </w:p>
    <w:p w14:paraId="0CF98966">
      <w:pPr>
        <w:spacing w:line="320" w:lineRule="exact"/>
        <w:rPr>
          <w:rFonts w:ascii="楷体_GB2312" w:eastAsia="楷体_GB2312"/>
          <w:b/>
          <w:bCs/>
          <w:sz w:val="30"/>
          <w:highlight w:val="none"/>
        </w:rPr>
      </w:pPr>
    </w:p>
    <w:p w14:paraId="1473BEB3">
      <w:pPr>
        <w:spacing w:line="320" w:lineRule="exact"/>
        <w:rPr>
          <w:rFonts w:ascii="楷体_GB2312" w:eastAsia="楷体_GB2312"/>
          <w:b/>
          <w:bCs/>
          <w:sz w:val="30"/>
          <w:highlight w:val="none"/>
        </w:rPr>
      </w:pPr>
    </w:p>
    <w:p w14:paraId="3E1E304A">
      <w:pPr>
        <w:spacing w:line="320" w:lineRule="exact"/>
        <w:rPr>
          <w:rFonts w:ascii="楷体_GB2312" w:eastAsia="楷体_GB2312"/>
          <w:b/>
          <w:bCs/>
          <w:sz w:val="30"/>
          <w:highlight w:val="none"/>
        </w:rPr>
      </w:pPr>
    </w:p>
    <w:p w14:paraId="7585C2E4">
      <w:pPr>
        <w:spacing w:line="320" w:lineRule="exact"/>
        <w:rPr>
          <w:rFonts w:ascii="楷体_GB2312" w:eastAsia="楷体_GB2312"/>
          <w:b/>
          <w:bCs/>
          <w:sz w:val="30"/>
          <w:highlight w:val="none"/>
        </w:rPr>
      </w:pPr>
    </w:p>
    <w:p w14:paraId="11961260">
      <w:pPr>
        <w:spacing w:line="320" w:lineRule="exact"/>
        <w:rPr>
          <w:rFonts w:ascii="楷体_GB2312" w:eastAsia="楷体_GB2312"/>
          <w:b/>
          <w:bCs/>
          <w:sz w:val="30"/>
          <w:highlight w:val="none"/>
        </w:rPr>
      </w:pPr>
    </w:p>
    <w:p w14:paraId="50FA1ABA">
      <w:pPr>
        <w:spacing w:line="320" w:lineRule="exact"/>
        <w:rPr>
          <w:rFonts w:ascii="楷体_GB2312" w:eastAsia="楷体_GB2312"/>
          <w:b/>
          <w:bCs/>
          <w:sz w:val="30"/>
          <w:highlight w:val="none"/>
        </w:rPr>
      </w:pPr>
    </w:p>
    <w:p w14:paraId="24DE89A7">
      <w:pPr>
        <w:pStyle w:val="6"/>
        <w:rPr>
          <w:highlight w:val="none"/>
        </w:rPr>
      </w:pPr>
    </w:p>
    <w:p w14:paraId="143B5C93">
      <w:pPr>
        <w:spacing w:line="320" w:lineRule="exact"/>
        <w:rPr>
          <w:rFonts w:ascii="楷体_GB2312" w:eastAsia="楷体_GB2312"/>
          <w:b/>
          <w:bCs/>
          <w:sz w:val="30"/>
          <w:highlight w:val="none"/>
        </w:rPr>
      </w:pPr>
    </w:p>
    <w:p w14:paraId="53DD6D06">
      <w:pPr>
        <w:spacing w:line="320" w:lineRule="exact"/>
        <w:rPr>
          <w:rFonts w:ascii="楷体_GB2312" w:eastAsia="楷体_GB2312"/>
          <w:b/>
          <w:bCs/>
          <w:sz w:val="30"/>
          <w:highlight w:val="none"/>
        </w:rPr>
      </w:pPr>
    </w:p>
    <w:p w14:paraId="70A9EA32">
      <w:pPr>
        <w:spacing w:line="320" w:lineRule="exact"/>
        <w:rPr>
          <w:rFonts w:ascii="楷体_GB2312" w:eastAsia="楷体_GB2312"/>
          <w:b/>
          <w:bCs/>
          <w:sz w:val="30"/>
          <w:highlight w:val="none"/>
        </w:rPr>
      </w:pPr>
    </w:p>
    <w:p w14:paraId="70D2A9A6">
      <w:pPr>
        <w:spacing w:line="320" w:lineRule="exact"/>
        <w:rPr>
          <w:rFonts w:ascii="楷体_GB2312" w:eastAsia="楷体_GB2312"/>
          <w:b/>
          <w:bCs/>
          <w:sz w:val="30"/>
          <w:highlight w:val="none"/>
        </w:rPr>
      </w:pPr>
    </w:p>
    <w:p w14:paraId="0EAFA32C">
      <w:pPr>
        <w:spacing w:line="320" w:lineRule="exact"/>
        <w:rPr>
          <w:rFonts w:ascii="楷体_GB2312" w:eastAsia="楷体_GB2312"/>
          <w:b/>
          <w:bCs/>
          <w:sz w:val="30"/>
          <w:highlight w:val="none"/>
        </w:rPr>
      </w:pPr>
    </w:p>
    <w:p w14:paraId="7866B04E">
      <w:pPr>
        <w:spacing w:line="400" w:lineRule="exact"/>
        <w:jc w:val="center"/>
        <w:outlineLvl w:val="0"/>
        <w:rPr>
          <w:rFonts w:ascii="黑体" w:eastAsia="黑体"/>
          <w:bCs/>
          <w:sz w:val="30"/>
          <w:highlight w:val="none"/>
        </w:rPr>
      </w:pPr>
    </w:p>
    <w:p w14:paraId="78FB1AF9">
      <w:pPr>
        <w:spacing w:line="400" w:lineRule="exact"/>
        <w:jc w:val="center"/>
        <w:outlineLvl w:val="0"/>
        <w:rPr>
          <w:rFonts w:ascii="黑体" w:eastAsia="黑体"/>
          <w:bCs/>
          <w:sz w:val="30"/>
          <w:highlight w:val="none"/>
        </w:rPr>
      </w:pPr>
    </w:p>
    <w:p w14:paraId="62BAAA89">
      <w:pPr>
        <w:spacing w:line="400" w:lineRule="exact"/>
        <w:jc w:val="center"/>
        <w:outlineLvl w:val="0"/>
        <w:rPr>
          <w:rFonts w:ascii="黑体" w:eastAsia="黑体"/>
          <w:bCs/>
          <w:sz w:val="30"/>
          <w:highlight w:val="none"/>
        </w:rPr>
      </w:pPr>
    </w:p>
    <w:bookmarkEnd w:id="4"/>
    <w:p w14:paraId="17293F6F">
      <w:pPr>
        <w:numPr>
          <w:ilvl w:val="0"/>
          <w:numId w:val="1"/>
        </w:numPr>
        <w:spacing w:line="400" w:lineRule="exact"/>
        <w:jc w:val="center"/>
        <w:outlineLvl w:val="0"/>
        <w:rPr>
          <w:rFonts w:ascii="黑体" w:eastAsia="黑体"/>
          <w:bCs/>
          <w:sz w:val="30"/>
          <w:highlight w:val="none"/>
        </w:rPr>
      </w:pPr>
      <w:r>
        <w:rPr>
          <w:rFonts w:hint="eastAsia" w:ascii="黑体" w:eastAsia="黑体"/>
          <w:bCs/>
          <w:sz w:val="30"/>
          <w:highlight w:val="none"/>
        </w:rPr>
        <w:t>投标须知</w:t>
      </w:r>
    </w:p>
    <w:p w14:paraId="5C6C7BC6">
      <w:pPr>
        <w:spacing w:line="400" w:lineRule="exact"/>
        <w:outlineLvl w:val="0"/>
        <w:rPr>
          <w:rFonts w:ascii="黑体" w:eastAsia="黑体"/>
          <w:bCs/>
          <w:sz w:val="30"/>
          <w:highlight w:val="none"/>
        </w:rPr>
      </w:pPr>
    </w:p>
    <w:p w14:paraId="15DF11D9">
      <w:pPr>
        <w:pStyle w:val="34"/>
        <w:spacing w:line="400" w:lineRule="exact"/>
        <w:jc w:val="center"/>
        <w:rPr>
          <w:rFonts w:hint="eastAsia" w:ascii="黑体" w:eastAsia="黑体"/>
          <w:sz w:val="24"/>
          <w:highlight w:val="none"/>
          <w:lang w:eastAsia="zh-CN"/>
        </w:rPr>
      </w:pPr>
      <w:r>
        <w:rPr>
          <w:rFonts w:hint="eastAsia" w:ascii="黑体" w:eastAsia="黑体"/>
          <w:sz w:val="24"/>
          <w:highlight w:val="none"/>
        </w:rPr>
        <w:t>项目编号：</w:t>
      </w:r>
      <w:bookmarkStart w:id="20" w:name="_GoBack"/>
      <w:bookmarkEnd w:id="20"/>
      <w:r>
        <w:rPr>
          <w:rFonts w:hint="eastAsia" w:ascii="宋体" w:hAnsi="宋体" w:eastAsia="黑体"/>
          <w:sz w:val="24"/>
          <w:highlight w:val="none"/>
          <w:lang w:eastAsia="zh-CN"/>
        </w:rPr>
        <w:t>JSZC-320281-SSJT-G2025-0019</w:t>
      </w:r>
    </w:p>
    <w:p w14:paraId="313EF80A">
      <w:pPr>
        <w:adjustRightInd w:val="0"/>
        <w:snapToGrid w:val="0"/>
        <w:spacing w:line="400" w:lineRule="exact"/>
        <w:rPr>
          <w:rFonts w:ascii="宋体" w:hAnsi="宋体" w:cs="宋体"/>
          <w:b/>
          <w:bCs/>
          <w:sz w:val="24"/>
          <w:highlight w:val="none"/>
        </w:rPr>
      </w:pPr>
      <w:r>
        <w:rPr>
          <w:rFonts w:hint="eastAsia" w:ascii="宋体" w:hAnsi="宋体" w:cs="宋体"/>
          <w:b/>
          <w:bCs/>
          <w:sz w:val="24"/>
          <w:highlight w:val="none"/>
        </w:rPr>
        <w:t>项目概况：</w:t>
      </w:r>
    </w:p>
    <w:p w14:paraId="30714966">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2024年化肥减量增效示范项目水稻专用配方肥、缓控释肥采购项目</w:t>
      </w:r>
      <w:r>
        <w:rPr>
          <w:rFonts w:hint="eastAsia" w:ascii="宋体" w:hAnsi="宋体"/>
          <w:sz w:val="24"/>
          <w:highlight w:val="none"/>
          <w:lang w:eastAsia="zh-CN"/>
        </w:rPr>
        <w:t>JSZC-320281-SSJT-G2025-0019</w:t>
      </w:r>
      <w:r>
        <w:rPr>
          <w:rFonts w:hint="eastAsia" w:ascii="宋体" w:hAnsi="宋体"/>
          <w:sz w:val="24"/>
          <w:highlight w:val="none"/>
        </w:rPr>
        <w:t>招标项目的潜在投标人应在“江苏政府采购网”获取招标文件，并于2025-</w:t>
      </w:r>
      <w:r>
        <w:rPr>
          <w:rFonts w:hint="eastAsia" w:ascii="宋体" w:hAnsi="宋体"/>
          <w:sz w:val="24"/>
          <w:highlight w:val="none"/>
          <w:lang w:val="en-US" w:eastAsia="zh-CN"/>
        </w:rPr>
        <w:t>4</w:t>
      </w:r>
      <w:r>
        <w:rPr>
          <w:rFonts w:hint="eastAsia" w:ascii="宋体" w:hAnsi="宋体"/>
          <w:sz w:val="24"/>
          <w:highlight w:val="none"/>
        </w:rPr>
        <w:t>-</w:t>
      </w:r>
      <w:r>
        <w:rPr>
          <w:rFonts w:hint="eastAsia" w:ascii="宋体" w:hAnsi="宋体"/>
          <w:sz w:val="24"/>
          <w:highlight w:val="none"/>
          <w:lang w:val="en-US" w:eastAsia="zh-CN"/>
        </w:rPr>
        <w:t>10</w:t>
      </w:r>
      <w:r>
        <w:rPr>
          <w:rFonts w:hint="eastAsia" w:ascii="宋体" w:hAnsi="宋体"/>
          <w:sz w:val="24"/>
          <w:highlight w:val="none"/>
        </w:rPr>
        <w:t xml:space="preserve">   </w:t>
      </w:r>
      <w:r>
        <w:rPr>
          <w:rFonts w:hint="eastAsia" w:ascii="宋体" w:hAnsi="宋体"/>
          <w:sz w:val="24"/>
          <w:highlight w:val="none"/>
          <w:lang w:val="en-US" w:eastAsia="zh-CN"/>
        </w:rPr>
        <w:t>14</w:t>
      </w:r>
      <w:r>
        <w:rPr>
          <w:rFonts w:hint="eastAsia" w:ascii="宋体" w:hAnsi="宋体"/>
          <w:sz w:val="24"/>
          <w:highlight w:val="none"/>
        </w:rPr>
        <w:t>:</w:t>
      </w:r>
      <w:r>
        <w:rPr>
          <w:rFonts w:hint="eastAsia" w:ascii="宋体" w:hAnsi="宋体"/>
          <w:sz w:val="24"/>
          <w:highlight w:val="none"/>
          <w:lang w:val="en-US" w:eastAsia="zh-CN"/>
        </w:rPr>
        <w:t>00</w:t>
      </w:r>
      <w:r>
        <w:rPr>
          <w:rFonts w:hint="eastAsia" w:ascii="宋体" w:hAnsi="宋体"/>
          <w:sz w:val="24"/>
          <w:highlight w:val="none"/>
        </w:rPr>
        <w:t xml:space="preserve"> （北京时间）前递交投标文件。</w:t>
      </w:r>
    </w:p>
    <w:p w14:paraId="3970EC30">
      <w:pPr>
        <w:adjustRightInd w:val="0"/>
        <w:snapToGrid w:val="0"/>
        <w:spacing w:line="400" w:lineRule="exact"/>
        <w:rPr>
          <w:rFonts w:ascii="宋体" w:hAnsi="宋体"/>
          <w:b/>
          <w:sz w:val="24"/>
          <w:highlight w:val="none"/>
        </w:rPr>
      </w:pPr>
      <w:r>
        <w:rPr>
          <w:rFonts w:hint="eastAsia" w:ascii="宋体" w:hAnsi="宋体"/>
          <w:b/>
          <w:color w:val="000000"/>
          <w:sz w:val="24"/>
          <w:highlight w:val="none"/>
        </w:rPr>
        <w:t>一、项目基本情况</w:t>
      </w:r>
      <w:r>
        <w:rPr>
          <w:rFonts w:hint="eastAsia" w:ascii="宋体" w:hAnsi="宋体"/>
          <w:b/>
          <w:sz w:val="24"/>
          <w:highlight w:val="none"/>
        </w:rPr>
        <w:t>:</w:t>
      </w:r>
    </w:p>
    <w:p w14:paraId="65BBCB6C">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1、项目名称：2024年化肥减量增效示范项目水稻专用配方肥、缓控释肥采购项目</w:t>
      </w:r>
    </w:p>
    <w:p w14:paraId="61BDB619">
      <w:pPr>
        <w:adjustRightInd w:val="0"/>
        <w:snapToGrid w:val="0"/>
        <w:spacing w:line="400" w:lineRule="exact"/>
        <w:ind w:firstLine="480" w:firstLineChars="200"/>
        <w:rPr>
          <w:rFonts w:hint="eastAsia" w:ascii="宋体" w:hAnsi="宋体" w:eastAsia="宋体"/>
          <w:sz w:val="24"/>
          <w:highlight w:val="none"/>
          <w:lang w:eastAsia="zh-CN"/>
        </w:rPr>
      </w:pPr>
      <w:r>
        <w:rPr>
          <w:rFonts w:hint="eastAsia" w:ascii="宋体" w:hAnsi="宋体"/>
          <w:sz w:val="24"/>
          <w:highlight w:val="none"/>
        </w:rPr>
        <w:t>2、项目编号：</w:t>
      </w:r>
      <w:r>
        <w:rPr>
          <w:rFonts w:hint="eastAsia" w:ascii="宋体" w:hAnsi="宋体"/>
          <w:sz w:val="24"/>
          <w:highlight w:val="none"/>
          <w:lang w:eastAsia="zh-CN"/>
        </w:rPr>
        <w:t>JSZC-320281-SSJT-G2025-0019</w:t>
      </w:r>
    </w:p>
    <w:p w14:paraId="5820989A">
      <w:pPr>
        <w:adjustRightInd w:val="0"/>
        <w:snapToGrid w:val="0"/>
        <w:spacing w:line="400" w:lineRule="exact"/>
        <w:ind w:firstLine="480" w:firstLineChars="200"/>
        <w:rPr>
          <w:rFonts w:ascii="宋体" w:hAnsi="宋体"/>
          <w:color w:val="000000"/>
          <w:sz w:val="24"/>
          <w:highlight w:val="none"/>
        </w:rPr>
      </w:pPr>
      <w:r>
        <w:rPr>
          <w:rFonts w:hint="eastAsia" w:ascii="宋体" w:hAnsi="宋体"/>
          <w:sz w:val="24"/>
          <w:highlight w:val="none"/>
        </w:rPr>
        <w:t>3、项目预算及最高限价：493万元</w:t>
      </w:r>
      <w:r>
        <w:rPr>
          <w:rFonts w:hint="eastAsia" w:ascii="宋体" w:hAnsi="宋体"/>
          <w:sz w:val="24"/>
          <w:highlight w:val="none"/>
        </w:rPr>
        <w:t>（其中政府补贴金额100万元）</w:t>
      </w:r>
    </w:p>
    <w:p w14:paraId="38F9C3D4">
      <w:pPr>
        <w:spacing w:line="400" w:lineRule="exact"/>
        <w:ind w:firstLine="480" w:firstLineChars="200"/>
        <w:rPr>
          <w:rFonts w:ascii="宋体" w:hAnsi="宋体"/>
          <w:sz w:val="24"/>
          <w:highlight w:val="none"/>
        </w:rPr>
      </w:pPr>
      <w:r>
        <w:rPr>
          <w:rFonts w:hint="eastAsia" w:ascii="宋体" w:hAnsi="宋体"/>
          <w:sz w:val="24"/>
          <w:highlight w:val="none"/>
        </w:rPr>
        <w:t>4、采购方式：公开招标</w:t>
      </w:r>
    </w:p>
    <w:p w14:paraId="2E8394BE">
      <w:pPr>
        <w:spacing w:line="400" w:lineRule="exact"/>
        <w:ind w:firstLine="480" w:firstLineChars="200"/>
        <w:rPr>
          <w:rFonts w:ascii="宋体" w:hAnsi="宋体"/>
          <w:sz w:val="24"/>
          <w:highlight w:val="none"/>
        </w:rPr>
      </w:pPr>
      <w:r>
        <w:rPr>
          <w:rFonts w:hint="eastAsia" w:ascii="宋体" w:hAnsi="宋体"/>
          <w:sz w:val="24"/>
          <w:highlight w:val="none"/>
        </w:rPr>
        <w:t>5、采购需求：根据关于江阴市2024年度省级农业大专项第三批实施方案的批复(澄农复【2024】12号)以及2024年江阴市化肥减量增效示范项目实施方案，需采购水稻专用配方肥1200吨 (每吨补贴600元)、水稻专用缓控释肥350吨(每吨补贴800元)。（详见采购文件）</w:t>
      </w:r>
    </w:p>
    <w:p w14:paraId="49A036E4">
      <w:pPr>
        <w:spacing w:line="400" w:lineRule="exact"/>
        <w:ind w:firstLine="480" w:firstLineChars="200"/>
        <w:rPr>
          <w:rFonts w:ascii="宋体" w:hAnsi="宋体"/>
          <w:sz w:val="24"/>
          <w:highlight w:val="none"/>
        </w:rPr>
      </w:pPr>
      <w:r>
        <w:rPr>
          <w:rFonts w:hint="eastAsia" w:ascii="宋体" w:hAnsi="宋体"/>
          <w:sz w:val="24"/>
          <w:highlight w:val="none"/>
        </w:rPr>
        <w:t>采购清单：</w:t>
      </w:r>
    </w:p>
    <w:tbl>
      <w:tblPr>
        <w:tblStyle w:val="88"/>
        <w:tblW w:w="91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2443"/>
        <w:gridCol w:w="2128"/>
        <w:gridCol w:w="1075"/>
        <w:gridCol w:w="1441"/>
        <w:gridCol w:w="1287"/>
      </w:tblGrid>
      <w:tr w14:paraId="30B35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9" w:type="dxa"/>
            <w:noWrap/>
            <w:vAlign w:val="center"/>
          </w:tcPr>
          <w:p w14:paraId="08F008EC">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序号</w:t>
            </w:r>
          </w:p>
        </w:tc>
        <w:tc>
          <w:tcPr>
            <w:tcW w:w="2443" w:type="dxa"/>
            <w:noWrap/>
            <w:vAlign w:val="center"/>
          </w:tcPr>
          <w:p w14:paraId="50D5D8B5">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采购项目名称</w:t>
            </w:r>
          </w:p>
        </w:tc>
        <w:tc>
          <w:tcPr>
            <w:tcW w:w="2128" w:type="dxa"/>
            <w:noWrap/>
            <w:vAlign w:val="center"/>
          </w:tcPr>
          <w:p w14:paraId="789A61D2">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执行标准</w:t>
            </w:r>
          </w:p>
        </w:tc>
        <w:tc>
          <w:tcPr>
            <w:tcW w:w="1075" w:type="dxa"/>
            <w:noWrap/>
            <w:vAlign w:val="center"/>
          </w:tcPr>
          <w:p w14:paraId="077342BE">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数量</w:t>
            </w:r>
          </w:p>
        </w:tc>
        <w:tc>
          <w:tcPr>
            <w:tcW w:w="1441" w:type="dxa"/>
            <w:noWrap/>
            <w:vAlign w:val="center"/>
          </w:tcPr>
          <w:p w14:paraId="757010C2">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单价最高限价</w:t>
            </w:r>
          </w:p>
        </w:tc>
        <w:tc>
          <w:tcPr>
            <w:tcW w:w="1287" w:type="dxa"/>
            <w:noWrap/>
            <w:vAlign w:val="center"/>
          </w:tcPr>
          <w:p w14:paraId="70A08AFB">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预算金额</w:t>
            </w:r>
          </w:p>
          <w:p w14:paraId="0EC821A8">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(万元)</w:t>
            </w:r>
          </w:p>
        </w:tc>
      </w:tr>
      <w:tr w14:paraId="0FC8D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9" w:type="dxa"/>
            <w:noWrap/>
            <w:vAlign w:val="center"/>
          </w:tcPr>
          <w:p w14:paraId="032F9CF1">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1</w:t>
            </w:r>
          </w:p>
        </w:tc>
        <w:tc>
          <w:tcPr>
            <w:tcW w:w="2443" w:type="dxa"/>
            <w:noWrap/>
            <w:vAlign w:val="center"/>
          </w:tcPr>
          <w:p w14:paraId="7A48A630">
            <w:pPr>
              <w:spacing w:line="0" w:lineRule="atLeas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水稻专用配方肥</w:t>
            </w:r>
          </w:p>
        </w:tc>
        <w:tc>
          <w:tcPr>
            <w:tcW w:w="2128" w:type="dxa"/>
            <w:noWrap/>
            <w:vAlign w:val="center"/>
          </w:tcPr>
          <w:p w14:paraId="167F617B">
            <w:pPr>
              <w:pStyle w:val="81"/>
              <w:spacing w:before="0" w:beforeAutospacing="0" w:after="0" w:afterAutospacing="0"/>
              <w:rPr>
                <w:rFonts w:asciiTheme="minorEastAsia" w:hAnsiTheme="minorEastAsia" w:eastAsiaTheme="minorEastAsia"/>
                <w:highlight w:val="none"/>
              </w:rPr>
            </w:pPr>
            <w:r>
              <w:rPr>
                <w:rFonts w:asciiTheme="minorEastAsia" w:hAnsiTheme="minorEastAsia" w:eastAsiaTheme="minorEastAsia"/>
                <w:highlight w:val="none"/>
              </w:rPr>
              <w:t>GB/T15063-2020</w:t>
            </w:r>
          </w:p>
          <w:p w14:paraId="4C252709">
            <w:pPr>
              <w:pStyle w:val="81"/>
              <w:spacing w:before="0" w:beforeAutospacing="0" w:after="0" w:afterAutospacing="0"/>
              <w:rPr>
                <w:rFonts w:asciiTheme="minorEastAsia" w:hAnsiTheme="minorEastAsia" w:eastAsiaTheme="minorEastAsia"/>
                <w:highlight w:val="none"/>
              </w:rPr>
            </w:pPr>
            <w:r>
              <w:rPr>
                <w:rFonts w:asciiTheme="minorEastAsia" w:hAnsiTheme="minorEastAsia" w:eastAsiaTheme="minorEastAsia"/>
                <w:highlight w:val="none"/>
              </w:rPr>
              <w:t>或GB/T 21633-2020</w:t>
            </w:r>
          </w:p>
        </w:tc>
        <w:tc>
          <w:tcPr>
            <w:tcW w:w="1075" w:type="dxa"/>
            <w:noWrap/>
            <w:vAlign w:val="center"/>
          </w:tcPr>
          <w:p w14:paraId="7698FD12">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1200</w:t>
            </w:r>
            <w:r>
              <w:rPr>
                <w:rFonts w:asciiTheme="minorEastAsia" w:hAnsiTheme="minorEastAsia" w:eastAsiaTheme="minorEastAsia"/>
                <w:sz w:val="24"/>
                <w:highlight w:val="none"/>
              </w:rPr>
              <w:t>吨</w:t>
            </w:r>
          </w:p>
        </w:tc>
        <w:tc>
          <w:tcPr>
            <w:tcW w:w="1441" w:type="dxa"/>
            <w:noWrap/>
            <w:vAlign w:val="center"/>
          </w:tcPr>
          <w:p w14:paraId="0880B117">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3000</w:t>
            </w:r>
            <w:r>
              <w:rPr>
                <w:rFonts w:asciiTheme="minorEastAsia" w:hAnsiTheme="minorEastAsia" w:eastAsiaTheme="minorEastAsia"/>
                <w:sz w:val="24"/>
                <w:highlight w:val="none"/>
              </w:rPr>
              <w:t>元/吨</w:t>
            </w:r>
          </w:p>
        </w:tc>
        <w:tc>
          <w:tcPr>
            <w:tcW w:w="1287" w:type="dxa"/>
            <w:noWrap/>
            <w:vAlign w:val="center"/>
          </w:tcPr>
          <w:p w14:paraId="5176526F">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360</w:t>
            </w:r>
          </w:p>
        </w:tc>
      </w:tr>
      <w:tr w14:paraId="5CA23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9" w:type="dxa"/>
            <w:noWrap/>
            <w:vAlign w:val="center"/>
          </w:tcPr>
          <w:p w14:paraId="59855139">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2</w:t>
            </w:r>
          </w:p>
        </w:tc>
        <w:tc>
          <w:tcPr>
            <w:tcW w:w="2443" w:type="dxa"/>
            <w:noWrap/>
            <w:vAlign w:val="center"/>
          </w:tcPr>
          <w:p w14:paraId="7B517F94">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水稻专用缓</w:t>
            </w:r>
            <w:r>
              <w:rPr>
                <w:rFonts w:hint="eastAsia" w:asciiTheme="minorEastAsia" w:hAnsiTheme="minorEastAsia" w:eastAsiaTheme="minorEastAsia"/>
                <w:sz w:val="24"/>
                <w:highlight w:val="none"/>
              </w:rPr>
              <w:t>（</w:t>
            </w:r>
            <w:r>
              <w:rPr>
                <w:rFonts w:asciiTheme="minorEastAsia" w:hAnsiTheme="minorEastAsia" w:eastAsiaTheme="minorEastAsia"/>
                <w:sz w:val="24"/>
                <w:highlight w:val="none"/>
              </w:rPr>
              <w:t>控</w:t>
            </w:r>
            <w:r>
              <w:rPr>
                <w:rFonts w:hint="eastAsia" w:asciiTheme="minorEastAsia" w:hAnsiTheme="minorEastAsia" w:eastAsiaTheme="minorEastAsia"/>
                <w:sz w:val="24"/>
                <w:highlight w:val="none"/>
              </w:rPr>
              <w:t>）</w:t>
            </w:r>
            <w:r>
              <w:rPr>
                <w:rFonts w:asciiTheme="minorEastAsia" w:hAnsiTheme="minorEastAsia" w:eastAsiaTheme="minorEastAsia"/>
                <w:sz w:val="24"/>
                <w:highlight w:val="none"/>
              </w:rPr>
              <w:t>释肥</w:t>
            </w:r>
          </w:p>
        </w:tc>
        <w:tc>
          <w:tcPr>
            <w:tcW w:w="2128" w:type="dxa"/>
            <w:noWrap/>
            <w:vAlign w:val="center"/>
          </w:tcPr>
          <w:p w14:paraId="723AA5A2">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GB/T23348-2009</w:t>
            </w:r>
          </w:p>
          <w:p w14:paraId="1D60AFBD">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或HG</w:t>
            </w:r>
            <w:r>
              <w:rPr>
                <w:rFonts w:asciiTheme="minorEastAsia" w:hAnsiTheme="minorEastAsia" w:eastAsiaTheme="minorEastAsia"/>
                <w:sz w:val="24"/>
                <w:highlight w:val="none"/>
              </w:rPr>
              <w:t>/T</w:t>
            </w:r>
            <w:r>
              <w:rPr>
                <w:rFonts w:hint="eastAsia" w:asciiTheme="minorEastAsia" w:hAnsiTheme="minorEastAsia" w:eastAsiaTheme="minorEastAsia"/>
                <w:sz w:val="24"/>
                <w:highlight w:val="none"/>
              </w:rPr>
              <w:t xml:space="preserve"> 4215-2011</w:t>
            </w:r>
          </w:p>
        </w:tc>
        <w:tc>
          <w:tcPr>
            <w:tcW w:w="1075" w:type="dxa"/>
            <w:noWrap/>
            <w:vAlign w:val="center"/>
          </w:tcPr>
          <w:p w14:paraId="77897852">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350</w:t>
            </w:r>
            <w:r>
              <w:rPr>
                <w:rFonts w:asciiTheme="minorEastAsia" w:hAnsiTheme="minorEastAsia" w:eastAsiaTheme="minorEastAsia"/>
                <w:sz w:val="24"/>
                <w:highlight w:val="none"/>
              </w:rPr>
              <w:t>吨</w:t>
            </w:r>
          </w:p>
        </w:tc>
        <w:tc>
          <w:tcPr>
            <w:tcW w:w="1441" w:type="dxa"/>
            <w:noWrap/>
            <w:vAlign w:val="center"/>
          </w:tcPr>
          <w:p w14:paraId="0886D2C2">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3800</w:t>
            </w:r>
            <w:r>
              <w:rPr>
                <w:rFonts w:asciiTheme="minorEastAsia" w:hAnsiTheme="minorEastAsia" w:eastAsiaTheme="minorEastAsia"/>
                <w:sz w:val="24"/>
                <w:highlight w:val="none"/>
              </w:rPr>
              <w:t>元/吨</w:t>
            </w:r>
          </w:p>
        </w:tc>
        <w:tc>
          <w:tcPr>
            <w:tcW w:w="1287" w:type="dxa"/>
            <w:noWrap/>
            <w:vAlign w:val="center"/>
          </w:tcPr>
          <w:p w14:paraId="288C54ED">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133</w:t>
            </w:r>
          </w:p>
        </w:tc>
      </w:tr>
      <w:tr w14:paraId="7D15E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49" w:type="dxa"/>
            <w:noWrap/>
            <w:vAlign w:val="center"/>
          </w:tcPr>
          <w:p w14:paraId="4DBD2B7C">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合计</w:t>
            </w:r>
          </w:p>
        </w:tc>
        <w:tc>
          <w:tcPr>
            <w:tcW w:w="2443" w:type="dxa"/>
            <w:noWrap/>
            <w:vAlign w:val="center"/>
          </w:tcPr>
          <w:p w14:paraId="30A499C4">
            <w:pPr>
              <w:adjustRightInd w:val="0"/>
              <w:snapToGrid w:val="0"/>
              <w:spacing w:line="360" w:lineRule="exact"/>
              <w:jc w:val="center"/>
              <w:rPr>
                <w:rFonts w:asciiTheme="minorEastAsia" w:hAnsiTheme="minorEastAsia" w:eastAsiaTheme="minorEastAsia"/>
                <w:sz w:val="24"/>
                <w:highlight w:val="none"/>
              </w:rPr>
            </w:pPr>
          </w:p>
        </w:tc>
        <w:tc>
          <w:tcPr>
            <w:tcW w:w="2128" w:type="dxa"/>
            <w:noWrap/>
            <w:vAlign w:val="center"/>
          </w:tcPr>
          <w:p w14:paraId="2754325C">
            <w:pPr>
              <w:adjustRightInd w:val="0"/>
              <w:snapToGrid w:val="0"/>
              <w:spacing w:line="360" w:lineRule="exact"/>
              <w:jc w:val="center"/>
              <w:rPr>
                <w:rFonts w:asciiTheme="minorEastAsia" w:hAnsiTheme="minorEastAsia" w:eastAsiaTheme="minorEastAsia"/>
                <w:color w:val="FF0000"/>
                <w:sz w:val="24"/>
                <w:highlight w:val="none"/>
              </w:rPr>
            </w:pPr>
          </w:p>
        </w:tc>
        <w:tc>
          <w:tcPr>
            <w:tcW w:w="1075" w:type="dxa"/>
            <w:noWrap/>
            <w:vAlign w:val="center"/>
          </w:tcPr>
          <w:p w14:paraId="5650E807">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1550吨</w:t>
            </w:r>
          </w:p>
        </w:tc>
        <w:tc>
          <w:tcPr>
            <w:tcW w:w="1441" w:type="dxa"/>
            <w:noWrap/>
            <w:vAlign w:val="center"/>
          </w:tcPr>
          <w:p w14:paraId="199D1ACB">
            <w:pPr>
              <w:adjustRightInd w:val="0"/>
              <w:snapToGrid w:val="0"/>
              <w:spacing w:line="360" w:lineRule="exact"/>
              <w:jc w:val="center"/>
              <w:rPr>
                <w:rFonts w:asciiTheme="minorEastAsia" w:hAnsiTheme="minorEastAsia" w:eastAsiaTheme="minorEastAsia"/>
                <w:sz w:val="24"/>
                <w:highlight w:val="none"/>
              </w:rPr>
            </w:pPr>
          </w:p>
        </w:tc>
        <w:tc>
          <w:tcPr>
            <w:tcW w:w="1287" w:type="dxa"/>
            <w:noWrap/>
            <w:vAlign w:val="center"/>
          </w:tcPr>
          <w:p w14:paraId="1A0968EF">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493</w:t>
            </w:r>
          </w:p>
        </w:tc>
      </w:tr>
    </w:tbl>
    <w:p w14:paraId="0493B6D8">
      <w:pPr>
        <w:spacing w:line="400" w:lineRule="exact"/>
        <w:ind w:firstLine="480" w:firstLineChars="200"/>
        <w:rPr>
          <w:rFonts w:ascii="宋体" w:hAnsi="宋体"/>
          <w:sz w:val="24"/>
          <w:highlight w:val="none"/>
        </w:rPr>
      </w:pPr>
    </w:p>
    <w:p w14:paraId="480F5629">
      <w:pPr>
        <w:adjustRightInd w:val="0"/>
        <w:snapToGrid w:val="0"/>
        <w:spacing w:line="400" w:lineRule="exact"/>
        <w:ind w:firstLine="480" w:firstLineChars="200"/>
        <w:rPr>
          <w:rFonts w:ascii="宋体" w:hAnsi="宋体"/>
          <w:bCs/>
          <w:color w:val="000000"/>
          <w:sz w:val="24"/>
          <w:highlight w:val="none"/>
        </w:rPr>
      </w:pPr>
      <w:r>
        <w:rPr>
          <w:rFonts w:hint="eastAsia" w:ascii="宋体" w:hAnsi="宋体"/>
          <w:bCs/>
          <w:color w:val="000000"/>
          <w:sz w:val="24"/>
          <w:highlight w:val="none"/>
        </w:rPr>
        <w:t>6、合同履行期限：</w:t>
      </w:r>
      <w:r>
        <w:rPr>
          <w:rFonts w:hint="eastAsia" w:ascii="宋体" w:hAnsi="宋体"/>
          <w:sz w:val="24"/>
          <w:highlight w:val="none"/>
        </w:rPr>
        <w:t>一年。</w:t>
      </w:r>
      <w:r>
        <w:rPr>
          <w:rFonts w:ascii="宋体" w:hAnsi="宋体"/>
          <w:sz w:val="24"/>
          <w:highlight w:val="none"/>
        </w:rPr>
        <w:t>（具体起算时间以合同规定为准）</w:t>
      </w:r>
      <w:r>
        <w:rPr>
          <w:rFonts w:hint="eastAsia" w:ascii="宋体" w:hAnsi="宋体"/>
          <w:bCs/>
          <w:sz w:val="24"/>
          <w:highlight w:val="none"/>
        </w:rPr>
        <w:t>。</w:t>
      </w:r>
    </w:p>
    <w:p w14:paraId="6FFE6BA5">
      <w:pPr>
        <w:adjustRightInd w:val="0"/>
        <w:snapToGrid w:val="0"/>
        <w:spacing w:line="400" w:lineRule="exact"/>
        <w:ind w:firstLine="480" w:firstLineChars="200"/>
        <w:rPr>
          <w:rFonts w:ascii="宋体" w:hAnsi="宋体"/>
          <w:bCs/>
          <w:color w:val="000000"/>
          <w:sz w:val="24"/>
          <w:highlight w:val="none"/>
        </w:rPr>
      </w:pPr>
      <w:r>
        <w:rPr>
          <w:rFonts w:hint="eastAsia" w:ascii="宋体" w:hAnsi="宋体"/>
          <w:bCs/>
          <w:color w:val="000000"/>
          <w:sz w:val="24"/>
          <w:highlight w:val="none"/>
        </w:rPr>
        <w:t>7、本项目不接受联合体投标。</w:t>
      </w:r>
    </w:p>
    <w:p w14:paraId="3ACDB848">
      <w:pPr>
        <w:adjustRightInd w:val="0"/>
        <w:snapToGrid w:val="0"/>
        <w:spacing w:line="400" w:lineRule="exact"/>
        <w:ind w:firstLine="480" w:firstLineChars="200"/>
        <w:rPr>
          <w:rFonts w:ascii="宋体" w:hAnsi="宋体"/>
          <w:bCs/>
          <w:strike/>
          <w:color w:val="000000"/>
          <w:sz w:val="24"/>
          <w:highlight w:val="none"/>
        </w:rPr>
      </w:pPr>
      <w:r>
        <w:rPr>
          <w:rFonts w:hint="eastAsia" w:ascii="宋体" w:hAnsi="宋体"/>
          <w:bCs/>
          <w:color w:val="000000"/>
          <w:sz w:val="24"/>
          <w:highlight w:val="none"/>
        </w:rPr>
        <w:t>8、本项目是否专门面向中小企业：是</w:t>
      </w:r>
    </w:p>
    <w:p w14:paraId="4FDA5615">
      <w:pPr>
        <w:adjustRightInd w:val="0"/>
        <w:snapToGrid w:val="0"/>
        <w:spacing w:line="400" w:lineRule="exact"/>
        <w:ind w:firstLine="480" w:firstLineChars="200"/>
        <w:rPr>
          <w:rFonts w:ascii="宋体" w:hAnsi="宋体"/>
          <w:bCs/>
          <w:color w:val="000000"/>
          <w:sz w:val="24"/>
          <w:highlight w:val="none"/>
        </w:rPr>
      </w:pPr>
      <w:r>
        <w:rPr>
          <w:rFonts w:hint="eastAsia" w:ascii="宋体" w:hAnsi="宋体"/>
          <w:bCs/>
          <w:color w:val="000000"/>
          <w:sz w:val="24"/>
          <w:highlight w:val="none"/>
        </w:rPr>
        <w:t>9、本项目标的所属行业：</w:t>
      </w:r>
      <w:r>
        <w:rPr>
          <w:rFonts w:hint="eastAsia" w:ascii="宋体" w:hAnsi="宋体"/>
          <w:bCs/>
          <w:color w:val="000000"/>
          <w:sz w:val="24"/>
          <w:highlight w:val="none"/>
        </w:rPr>
        <w:t>工业</w:t>
      </w:r>
    </w:p>
    <w:p w14:paraId="484CABE7">
      <w:pPr>
        <w:adjustRightInd w:val="0"/>
        <w:snapToGrid w:val="0"/>
        <w:spacing w:line="400" w:lineRule="exact"/>
        <w:rPr>
          <w:rFonts w:ascii="宋体" w:hAnsi="宋体"/>
          <w:b/>
          <w:color w:val="000000"/>
          <w:sz w:val="24"/>
          <w:highlight w:val="none"/>
        </w:rPr>
      </w:pPr>
      <w:r>
        <w:rPr>
          <w:rFonts w:hint="eastAsia" w:ascii="宋体" w:hAnsi="宋体"/>
          <w:b/>
          <w:color w:val="000000"/>
          <w:sz w:val="24"/>
          <w:highlight w:val="none"/>
        </w:rPr>
        <w:t xml:space="preserve">二、投标人资格要求： </w:t>
      </w:r>
    </w:p>
    <w:p w14:paraId="3994F666">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（一）满足《中华人民共和国政府采购法》第二十二条规定；</w:t>
      </w:r>
    </w:p>
    <w:p w14:paraId="5E56CBA8">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1.提供格式条款《关于资格的声明函》</w:t>
      </w:r>
    </w:p>
    <w:p w14:paraId="27A66325">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2.法定代表人授权委托书（法定代表人签署投标/响应文件且亲自参与的必须提供《法定代表人亲自投标/磋商/谈判/询价声明》）</w:t>
      </w:r>
      <w:r>
        <w:rPr>
          <w:rFonts w:hint="eastAsia" w:ascii="宋体" w:hAnsi="宋体"/>
          <w:bCs/>
          <w:color w:val="000000"/>
          <w:sz w:val="24"/>
          <w:highlight w:val="none"/>
        </w:rPr>
        <w:t>【授权委托人必须提供本单位近3个月中任意1个月份&lt;不含投标当</w:t>
      </w:r>
      <w:r>
        <w:rPr>
          <w:rFonts w:hint="eastAsia" w:ascii="宋体" w:hAnsi="宋体"/>
          <w:bCs/>
          <w:color w:val="000000"/>
          <w:sz w:val="24"/>
          <w:szCs w:val="28"/>
          <w:highlight w:val="none"/>
        </w:rPr>
        <w:t>月&gt;）为其缴纳社保的证明扫描件】</w:t>
      </w:r>
    </w:p>
    <w:p w14:paraId="21294DE5">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3.未被“信用中国”网站、“中国政府采购网”列入失信被执行人、重大税收违法失信主体、政府采购严重违法失信行为信息记录名单（无需提供证明材料）</w:t>
      </w:r>
    </w:p>
    <w:p w14:paraId="36DD5DE3">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（二）落实政府采购政策需满足的资格要求：</w:t>
      </w:r>
    </w:p>
    <w:p w14:paraId="3691B00F">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74E8ED9A">
      <w:pPr>
        <w:adjustRightInd w:val="0"/>
        <w:snapToGrid w:val="0"/>
        <w:spacing w:line="400" w:lineRule="exact"/>
        <w:ind w:firstLine="480" w:firstLineChars="200"/>
        <w:rPr>
          <w:rFonts w:ascii="宋体" w:hAnsi="宋体"/>
          <w:strike/>
          <w:color w:val="0000FF"/>
          <w:sz w:val="24"/>
          <w:highlight w:val="none"/>
        </w:rPr>
      </w:pPr>
      <w:r>
        <w:rPr>
          <w:rFonts w:hint="eastAsia" w:ascii="宋体" w:hAnsi="宋体"/>
          <w:sz w:val="24"/>
          <w:highlight w:val="none"/>
        </w:rPr>
        <w:t>（三）本项目的特定资格要求：</w:t>
      </w:r>
      <w:r>
        <w:rPr>
          <w:rFonts w:hint="eastAsia" w:ascii="宋体" w:hAnsi="宋体"/>
          <w:sz w:val="24"/>
          <w:szCs w:val="28"/>
          <w:highlight w:val="none"/>
        </w:rPr>
        <w:t>提供所投产品的</w:t>
      </w:r>
      <w:r>
        <w:rPr>
          <w:rFonts w:hint="eastAsia" w:ascii="宋体" w:hAnsi="宋体"/>
          <w:b/>
          <w:bCs/>
          <w:sz w:val="24"/>
          <w:highlight w:val="none"/>
        </w:rPr>
        <w:t>有效期内的肥料登记证</w:t>
      </w:r>
    </w:p>
    <w:p w14:paraId="7587C8FB">
      <w:pPr>
        <w:adjustRightInd w:val="0"/>
        <w:snapToGrid w:val="0"/>
        <w:spacing w:line="400" w:lineRule="exact"/>
        <w:rPr>
          <w:rFonts w:ascii="宋体" w:hAnsi="宋体"/>
          <w:b/>
          <w:bCs/>
          <w:color w:val="000000"/>
          <w:sz w:val="24"/>
          <w:highlight w:val="none"/>
        </w:rPr>
      </w:pPr>
      <w:r>
        <w:rPr>
          <w:rFonts w:hint="eastAsia" w:ascii="宋体" w:hAnsi="宋体"/>
          <w:b/>
          <w:bCs/>
          <w:color w:val="000000"/>
          <w:sz w:val="24"/>
          <w:highlight w:val="none"/>
        </w:rPr>
        <w:t>三、获取招标文件：</w:t>
      </w:r>
    </w:p>
    <w:p w14:paraId="08F90B85">
      <w:pPr>
        <w:adjustRightInd w:val="0"/>
        <w:snapToGrid w:val="0"/>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时间：2025年</w:t>
      </w:r>
      <w:r>
        <w:rPr>
          <w:rFonts w:hint="eastAsia" w:ascii="宋体" w:hAnsi="宋体"/>
          <w:color w:val="000000"/>
          <w:sz w:val="24"/>
          <w:highlight w:val="none"/>
          <w:lang w:val="en-US" w:eastAsia="zh-CN"/>
        </w:rPr>
        <w:t>3</w:t>
      </w:r>
      <w:r>
        <w:rPr>
          <w:rFonts w:hint="eastAsia" w:ascii="宋体" w:hAnsi="宋体"/>
          <w:color w:val="000000"/>
          <w:sz w:val="24"/>
          <w:highlight w:val="none"/>
        </w:rPr>
        <w:t>月</w:t>
      </w:r>
      <w:r>
        <w:rPr>
          <w:rFonts w:hint="eastAsia" w:ascii="宋体" w:hAnsi="宋体"/>
          <w:color w:val="000000"/>
          <w:sz w:val="24"/>
          <w:highlight w:val="none"/>
          <w:lang w:val="en-US" w:eastAsia="zh-CN"/>
        </w:rPr>
        <w:t>20</w:t>
      </w:r>
      <w:r>
        <w:rPr>
          <w:rFonts w:hint="eastAsia" w:ascii="宋体" w:hAnsi="宋体"/>
          <w:color w:val="000000"/>
          <w:sz w:val="24"/>
          <w:highlight w:val="none"/>
        </w:rPr>
        <w:t>日至2025年</w:t>
      </w:r>
      <w:r>
        <w:rPr>
          <w:rFonts w:hint="eastAsia" w:ascii="宋体" w:hAnsi="宋体"/>
          <w:color w:val="000000"/>
          <w:sz w:val="24"/>
          <w:highlight w:val="none"/>
          <w:lang w:val="en-US" w:eastAsia="zh-CN"/>
        </w:rPr>
        <w:t>3</w:t>
      </w:r>
      <w:r>
        <w:rPr>
          <w:rFonts w:hint="eastAsia" w:ascii="宋体" w:hAnsi="宋体"/>
          <w:color w:val="000000"/>
          <w:sz w:val="24"/>
          <w:highlight w:val="none"/>
        </w:rPr>
        <w:t>月</w:t>
      </w:r>
      <w:r>
        <w:rPr>
          <w:rFonts w:hint="eastAsia" w:ascii="宋体" w:hAnsi="宋体"/>
          <w:color w:val="000000"/>
          <w:sz w:val="24"/>
          <w:highlight w:val="none"/>
          <w:lang w:val="en-US" w:eastAsia="zh-CN"/>
        </w:rPr>
        <w:t>27</w:t>
      </w:r>
      <w:r>
        <w:rPr>
          <w:rFonts w:hint="eastAsia" w:ascii="宋体" w:hAnsi="宋体"/>
          <w:color w:val="000000"/>
          <w:sz w:val="24"/>
          <w:highlight w:val="none"/>
        </w:rPr>
        <w:t>日，每天上午00:00-12:00，下午12:00-23:59（北京时间，法定节假日除外）</w:t>
      </w:r>
    </w:p>
    <w:p w14:paraId="46174DD1">
      <w:pPr>
        <w:adjustRightInd w:val="0"/>
        <w:snapToGrid w:val="0"/>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地点：“江苏政府采购网”</w:t>
      </w:r>
    </w:p>
    <w:p w14:paraId="08BEB8CC">
      <w:pPr>
        <w:adjustRightInd w:val="0"/>
        <w:snapToGrid w:val="0"/>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方式：自行免费下载</w:t>
      </w:r>
    </w:p>
    <w:p w14:paraId="6B1486A0">
      <w:pPr>
        <w:adjustRightInd w:val="0"/>
        <w:snapToGrid w:val="0"/>
        <w:spacing w:line="400" w:lineRule="exact"/>
        <w:rPr>
          <w:rFonts w:ascii="宋体" w:hAnsi="宋体"/>
          <w:b/>
          <w:color w:val="000000"/>
          <w:sz w:val="24"/>
          <w:highlight w:val="none"/>
        </w:rPr>
      </w:pPr>
      <w:r>
        <w:rPr>
          <w:rFonts w:hint="eastAsia" w:ascii="宋体" w:hAnsi="宋体"/>
          <w:b/>
          <w:color w:val="000000"/>
          <w:sz w:val="24"/>
          <w:highlight w:val="none"/>
        </w:rPr>
        <w:t>四、提交投标文件截止时间、开标时间和地点：</w:t>
      </w:r>
    </w:p>
    <w:p w14:paraId="2391465E">
      <w:pPr>
        <w:spacing w:line="400" w:lineRule="exact"/>
        <w:ind w:firstLine="480" w:firstLineChars="200"/>
        <w:rPr>
          <w:rFonts w:ascii="宋体" w:hAnsi="宋体"/>
          <w:sz w:val="24"/>
          <w:highlight w:val="none"/>
        </w:rPr>
      </w:pPr>
      <w:r>
        <w:rPr>
          <w:rFonts w:ascii="宋体" w:hAnsi="宋体"/>
          <w:sz w:val="24"/>
          <w:highlight w:val="none"/>
        </w:rPr>
        <w:t>202</w:t>
      </w:r>
      <w:r>
        <w:rPr>
          <w:rFonts w:hint="eastAsia" w:ascii="宋体" w:hAnsi="宋体"/>
          <w:sz w:val="24"/>
          <w:highlight w:val="none"/>
        </w:rPr>
        <w:t>5</w:t>
      </w:r>
      <w:r>
        <w:rPr>
          <w:rFonts w:ascii="宋体" w:hAnsi="宋体"/>
          <w:sz w:val="24"/>
          <w:highlight w:val="none"/>
        </w:rPr>
        <w:t>-</w:t>
      </w:r>
      <w:r>
        <w:rPr>
          <w:rFonts w:hint="eastAsia" w:ascii="宋体" w:hAnsi="宋体"/>
          <w:sz w:val="24"/>
          <w:highlight w:val="none"/>
        </w:rPr>
        <w:t>4</w:t>
      </w:r>
      <w:r>
        <w:rPr>
          <w:rFonts w:ascii="宋体" w:hAnsi="宋体"/>
          <w:sz w:val="24"/>
          <w:highlight w:val="none"/>
        </w:rPr>
        <w:t>-</w:t>
      </w:r>
      <w:r>
        <w:rPr>
          <w:rFonts w:hint="eastAsia" w:ascii="宋体" w:hAnsi="宋体"/>
          <w:sz w:val="24"/>
          <w:highlight w:val="none"/>
        </w:rPr>
        <w:t xml:space="preserve">10   </w:t>
      </w:r>
      <w:r>
        <w:rPr>
          <w:rFonts w:hint="eastAsia" w:ascii="宋体" w:hAnsi="宋体"/>
          <w:sz w:val="24"/>
          <w:highlight w:val="none"/>
          <w:lang w:val="en-US" w:eastAsia="zh-CN"/>
        </w:rPr>
        <w:t>14</w:t>
      </w:r>
      <w:r>
        <w:rPr>
          <w:rFonts w:ascii="宋体" w:hAnsi="宋体"/>
          <w:sz w:val="24"/>
          <w:highlight w:val="none"/>
        </w:rPr>
        <w:t>:</w:t>
      </w:r>
      <w:r>
        <w:rPr>
          <w:rFonts w:hint="eastAsia" w:ascii="宋体" w:hAnsi="宋体"/>
          <w:sz w:val="24"/>
          <w:highlight w:val="none"/>
          <w:lang w:val="en-US" w:eastAsia="zh-CN"/>
        </w:rPr>
        <w:t>00</w:t>
      </w:r>
      <w:r>
        <w:rPr>
          <w:rFonts w:ascii="宋体" w:hAnsi="宋体"/>
          <w:sz w:val="24"/>
          <w:highlight w:val="none"/>
        </w:rPr>
        <w:t xml:space="preserve">（北京时间） </w:t>
      </w:r>
    </w:p>
    <w:p w14:paraId="7DBAAA4C">
      <w:pPr>
        <w:adjustRightInd w:val="0"/>
        <w:snapToGrid w:val="0"/>
        <w:spacing w:line="400" w:lineRule="exact"/>
        <w:ind w:firstLine="480" w:firstLineChars="200"/>
        <w:rPr>
          <w:rFonts w:ascii="宋体" w:hAnsi="宋体"/>
          <w:color w:val="000000"/>
          <w:sz w:val="24"/>
          <w:highlight w:val="none"/>
        </w:rPr>
      </w:pPr>
      <w:r>
        <w:rPr>
          <w:rFonts w:ascii="宋体" w:hAnsi="宋体"/>
          <w:sz w:val="24"/>
          <w:highlight w:val="none"/>
        </w:rPr>
        <w:t>地点：</w:t>
      </w:r>
      <w:r>
        <w:rPr>
          <w:rFonts w:hint="eastAsia" w:ascii="宋体" w:hAnsi="宋体"/>
          <w:sz w:val="24"/>
          <w:highlight w:val="none"/>
        </w:rPr>
        <w:t>苏采云平台</w:t>
      </w:r>
    </w:p>
    <w:p w14:paraId="1A70B742">
      <w:pPr>
        <w:adjustRightInd w:val="0"/>
        <w:snapToGrid w:val="0"/>
        <w:spacing w:line="400" w:lineRule="exact"/>
        <w:rPr>
          <w:rFonts w:ascii="宋体" w:hAnsi="宋体"/>
          <w:b/>
          <w:color w:val="000000"/>
          <w:sz w:val="24"/>
          <w:highlight w:val="none"/>
        </w:rPr>
      </w:pPr>
      <w:r>
        <w:rPr>
          <w:rFonts w:hint="eastAsia" w:ascii="宋体" w:hAnsi="宋体"/>
          <w:b/>
          <w:color w:val="000000"/>
          <w:sz w:val="24"/>
          <w:highlight w:val="none"/>
        </w:rPr>
        <w:t>五、公告期限：</w:t>
      </w:r>
    </w:p>
    <w:p w14:paraId="5DB3A70D">
      <w:pPr>
        <w:adjustRightInd w:val="0"/>
        <w:snapToGrid w:val="0"/>
        <w:spacing w:line="400" w:lineRule="exact"/>
        <w:ind w:firstLine="480" w:firstLineChars="200"/>
        <w:rPr>
          <w:rFonts w:ascii="宋体" w:hAnsi="宋体"/>
          <w:color w:val="000000"/>
          <w:sz w:val="24"/>
          <w:highlight w:val="none"/>
        </w:rPr>
      </w:pPr>
      <w:r>
        <w:rPr>
          <w:rFonts w:ascii="宋体" w:hAnsi="宋体"/>
          <w:sz w:val="24"/>
          <w:highlight w:val="none"/>
        </w:rPr>
        <w:t>自本公告发布之日起5个工作日</w:t>
      </w:r>
    </w:p>
    <w:p w14:paraId="192094CC">
      <w:pPr>
        <w:adjustRightInd w:val="0"/>
        <w:snapToGrid w:val="0"/>
        <w:spacing w:line="400" w:lineRule="exact"/>
        <w:rPr>
          <w:rFonts w:ascii="宋体" w:hAnsi="宋体"/>
          <w:b/>
          <w:color w:val="000000"/>
          <w:sz w:val="24"/>
          <w:highlight w:val="none"/>
        </w:rPr>
      </w:pPr>
      <w:r>
        <w:rPr>
          <w:rFonts w:hint="eastAsia" w:ascii="宋体" w:hAnsi="宋体"/>
          <w:b/>
          <w:color w:val="000000"/>
          <w:sz w:val="24"/>
          <w:highlight w:val="none"/>
        </w:rPr>
        <w:t>六、其他补充事宜</w:t>
      </w:r>
    </w:p>
    <w:p w14:paraId="7DDF3392">
      <w:pPr>
        <w:adjustRightInd w:val="0"/>
        <w:snapToGrid w:val="0"/>
        <w:spacing w:line="400" w:lineRule="exact"/>
        <w:rPr>
          <w:rFonts w:ascii="宋体" w:hAnsi="宋体"/>
          <w:sz w:val="24"/>
          <w:highlight w:val="none"/>
        </w:rPr>
      </w:pPr>
      <w:r>
        <w:rPr>
          <w:rFonts w:hint="eastAsia" w:ascii="宋体" w:hAnsi="宋体"/>
          <w:sz w:val="24"/>
          <w:highlight w:val="none"/>
        </w:rPr>
        <w:t>（一）供应商注册</w:t>
      </w:r>
    </w:p>
    <w:p w14:paraId="1468337C">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1.请有意参加本项目采购活动的供应商按以下流程进行操作：</w:t>
      </w:r>
    </w:p>
    <w:p w14:paraId="00596CBB">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（1）访问“江苏省政府采购（苏采云）平台”（以下简称“苏采云”）进行账号注册，注册完成后需在系统中填写资质信息并提交审核。也可以直接通过http://jszfcg.jsczt.cn/进入注册界面。</w:t>
      </w:r>
    </w:p>
    <w:p w14:paraId="19281E8F">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（2）办理“意源”CA数字证书和“方正”电子签章（办理地址：无锡市滨湖区观山路199号12号楼二楼9号、10号窗口 咨询电话：0510-81827781），办理指南链接：http://jsxcmm.com/help/help.html。</w:t>
      </w:r>
    </w:p>
    <w:p w14:paraId="55F49C7F">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（3）CA驱动下载：在“江苏省政府采购（苏采云）平台”账号登录页面，点击“驱动下载”链接中的“政务CA、方正签章控件驱动安装包及安装说明”可以直接下载驱动安装包，安装包中附有驱动安装手册。</w:t>
      </w:r>
    </w:p>
    <w:p w14:paraId="249F157A">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2.完成苏采云注册的供应商方可在苏采云中进行CA绑定。登录“江苏省政府采购（苏采云）平台”，插入CA后，点击【账号设置】——【绑定CA】。</w:t>
      </w:r>
    </w:p>
    <w:p w14:paraId="42B92641">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3.供应商应按上述要求提供相关材料及注册登记信息，所提供的材料应均是真实的、准确的，若有违背，供应商自行承担由此而产生的一切后果。</w:t>
      </w:r>
    </w:p>
    <w:p w14:paraId="1A469E1E">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504324D0">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技术服务电话：16651529117（服务时间：工作日 9:00-11:30,13:00-17:00）</w:t>
      </w:r>
    </w:p>
    <w:p w14:paraId="01A521D6">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（二）获取招标文件，完成项目参与</w:t>
      </w:r>
    </w:p>
    <w:p w14:paraId="215BD4AA">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6338E1E7">
      <w:pPr>
        <w:adjustRightInd w:val="0"/>
        <w:snapToGrid w:val="0"/>
        <w:spacing w:line="400" w:lineRule="exact"/>
        <w:ind w:firstLine="480" w:firstLineChars="200"/>
        <w:rPr>
          <w:rFonts w:ascii="宋体" w:hAnsi="宋体"/>
          <w:b/>
          <w:color w:val="000000"/>
          <w:sz w:val="24"/>
          <w:highlight w:val="none"/>
        </w:rPr>
      </w:pPr>
      <w:r>
        <w:rPr>
          <w:rFonts w:hint="eastAsia" w:ascii="宋体" w:hAnsi="宋体"/>
          <w:sz w:val="24"/>
          <w:highlight w:val="none"/>
        </w:rPr>
        <w:t>2.供应商通过苏采云平台提交数据电文形式的响应文件，通过苏采云平台进入“开标大厅”开启（解密）响应文件。推荐使用谷歌浏览器，参与苏采云平台不见面开标。</w:t>
      </w:r>
    </w:p>
    <w:p w14:paraId="0B04DC9D">
      <w:pPr>
        <w:adjustRightInd w:val="0"/>
        <w:snapToGrid w:val="0"/>
        <w:spacing w:line="400" w:lineRule="exact"/>
        <w:rPr>
          <w:rFonts w:ascii="宋体" w:hAnsi="宋体"/>
          <w:b/>
          <w:color w:val="000000"/>
          <w:sz w:val="24"/>
          <w:highlight w:val="none"/>
        </w:rPr>
      </w:pPr>
      <w:r>
        <w:rPr>
          <w:rFonts w:hint="eastAsia" w:ascii="宋体" w:hAnsi="宋体"/>
          <w:b/>
          <w:color w:val="000000"/>
          <w:sz w:val="24"/>
          <w:highlight w:val="none"/>
        </w:rPr>
        <w:t xml:space="preserve">七、对本次招标提出询问，请按以下方式联系 </w:t>
      </w:r>
    </w:p>
    <w:p w14:paraId="5A55F2CF">
      <w:pPr>
        <w:widowControl/>
        <w:spacing w:line="440" w:lineRule="exact"/>
        <w:ind w:firstLine="480" w:firstLineChars="200"/>
        <w:jc w:val="left"/>
        <w:rPr>
          <w:rFonts w:asciiTheme="minorEastAsia" w:hAnsiTheme="minorEastAsia" w:eastAsiaTheme="minorEastAsia"/>
          <w:sz w:val="24"/>
          <w:szCs w:val="28"/>
          <w:highlight w:val="none"/>
        </w:rPr>
      </w:pPr>
      <w:r>
        <w:rPr>
          <w:rFonts w:hint="eastAsia" w:cs="宋体" w:asciiTheme="minorEastAsia" w:hAnsiTheme="minorEastAsia" w:eastAsiaTheme="minorEastAsia"/>
          <w:sz w:val="24"/>
          <w:szCs w:val="28"/>
          <w:highlight w:val="none"/>
        </w:rPr>
        <w:t>1、采购人信息</w:t>
      </w:r>
    </w:p>
    <w:p w14:paraId="0E800D18">
      <w:pPr>
        <w:spacing w:line="440" w:lineRule="exact"/>
        <w:ind w:firstLine="480" w:firstLineChars="200"/>
        <w:jc w:val="left"/>
        <w:rPr>
          <w:rFonts w:asciiTheme="minorEastAsia" w:hAnsiTheme="minorEastAsia" w:eastAsiaTheme="minorEastAsia"/>
          <w:sz w:val="24"/>
          <w:szCs w:val="28"/>
          <w:highlight w:val="none"/>
        </w:rPr>
      </w:pPr>
      <w:bookmarkStart w:id="5" w:name="_Toc28359009"/>
      <w:bookmarkStart w:id="6" w:name="_Toc28359086"/>
      <w:r>
        <w:rPr>
          <w:rFonts w:hint="eastAsia" w:asciiTheme="minorEastAsia" w:hAnsiTheme="minorEastAsia" w:eastAsiaTheme="minorEastAsia"/>
          <w:sz w:val="24"/>
          <w:szCs w:val="28"/>
          <w:highlight w:val="none"/>
        </w:rPr>
        <w:t>名　　称：江阴市农业技术推广中心</w:t>
      </w:r>
    </w:p>
    <w:p w14:paraId="70C7A518">
      <w:pPr>
        <w:spacing w:line="440" w:lineRule="exact"/>
        <w:ind w:firstLine="480" w:firstLineChars="200"/>
        <w:jc w:val="left"/>
        <w:rPr>
          <w:rFonts w:asciiTheme="minorEastAsia" w:hAnsiTheme="minorEastAsia" w:eastAsiaTheme="minorEastAsia"/>
          <w:sz w:val="24"/>
          <w:szCs w:val="28"/>
          <w:highlight w:val="none"/>
        </w:rPr>
      </w:pPr>
      <w:r>
        <w:rPr>
          <w:rFonts w:hint="eastAsia" w:asciiTheme="minorEastAsia" w:hAnsiTheme="minorEastAsia" w:eastAsiaTheme="minorEastAsia"/>
          <w:sz w:val="24"/>
          <w:szCs w:val="28"/>
          <w:highlight w:val="none"/>
        </w:rPr>
        <w:t>统一信用代码：12320281E81556247K</w:t>
      </w:r>
    </w:p>
    <w:p w14:paraId="3DAB2F58">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地　　址：江阴市文化中路269号行政事业中心</w:t>
      </w:r>
    </w:p>
    <w:p w14:paraId="145773D9">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项目联系人：冯先生</w:t>
      </w:r>
    </w:p>
    <w:p w14:paraId="7FC04DA8">
      <w:pPr>
        <w:spacing w:line="440" w:lineRule="exact"/>
        <w:ind w:firstLine="480" w:firstLineChars="200"/>
        <w:jc w:val="left"/>
        <w:rPr>
          <w:rFonts w:asciiTheme="minorEastAsia" w:hAnsiTheme="minorEastAsia" w:eastAsiaTheme="minorEastAsia"/>
          <w:sz w:val="24"/>
          <w:szCs w:val="28"/>
          <w:highlight w:val="none"/>
        </w:rPr>
      </w:pPr>
      <w:r>
        <w:rPr>
          <w:rFonts w:hint="eastAsia" w:asciiTheme="minorEastAsia" w:hAnsiTheme="minorEastAsia" w:eastAsiaTheme="minorEastAsia"/>
          <w:sz w:val="24"/>
          <w:szCs w:val="28"/>
          <w:highlight w:val="none"/>
        </w:rPr>
        <w:t>联系电话：13621529753</w:t>
      </w:r>
    </w:p>
    <w:p w14:paraId="1BF0408C">
      <w:pPr>
        <w:spacing w:line="440" w:lineRule="exact"/>
        <w:ind w:firstLine="480" w:firstLineChars="200"/>
        <w:jc w:val="left"/>
        <w:rPr>
          <w:rFonts w:asciiTheme="minorEastAsia" w:hAnsiTheme="minorEastAsia" w:eastAsiaTheme="minorEastAsia"/>
          <w:sz w:val="24"/>
          <w:szCs w:val="28"/>
          <w:highlight w:val="none"/>
        </w:rPr>
      </w:pPr>
      <w:r>
        <w:rPr>
          <w:rFonts w:hint="eastAsia" w:cs="宋体" w:asciiTheme="minorEastAsia" w:hAnsiTheme="minorEastAsia" w:eastAsiaTheme="minorEastAsia"/>
          <w:sz w:val="24"/>
          <w:szCs w:val="28"/>
          <w:highlight w:val="none"/>
        </w:rPr>
        <w:t>2、采购代理机构信息</w:t>
      </w:r>
      <w:bookmarkEnd w:id="5"/>
      <w:bookmarkEnd w:id="6"/>
    </w:p>
    <w:p w14:paraId="6C157B0B">
      <w:pPr>
        <w:spacing w:line="440" w:lineRule="exact"/>
        <w:ind w:firstLine="480" w:firstLineChars="200"/>
        <w:jc w:val="left"/>
        <w:rPr>
          <w:rFonts w:asciiTheme="minorEastAsia" w:hAnsiTheme="minorEastAsia" w:eastAsiaTheme="minorEastAsia"/>
          <w:sz w:val="24"/>
          <w:szCs w:val="28"/>
          <w:highlight w:val="none"/>
        </w:rPr>
      </w:pPr>
      <w:r>
        <w:rPr>
          <w:rFonts w:hint="eastAsia" w:asciiTheme="minorEastAsia" w:hAnsiTheme="minorEastAsia" w:eastAsiaTheme="minorEastAsia"/>
          <w:sz w:val="24"/>
          <w:szCs w:val="28"/>
          <w:highlight w:val="none"/>
        </w:rPr>
        <w:t>名　　称：苏世建设管理集团有限公司</w:t>
      </w:r>
    </w:p>
    <w:p w14:paraId="65806B50">
      <w:pPr>
        <w:spacing w:line="440" w:lineRule="exact"/>
        <w:ind w:firstLine="480" w:firstLineChars="200"/>
        <w:jc w:val="left"/>
        <w:rPr>
          <w:rFonts w:asciiTheme="minorEastAsia" w:hAnsiTheme="minorEastAsia" w:eastAsiaTheme="minorEastAsia"/>
          <w:sz w:val="24"/>
          <w:szCs w:val="28"/>
          <w:highlight w:val="none"/>
        </w:rPr>
      </w:pPr>
      <w:r>
        <w:rPr>
          <w:rFonts w:hint="eastAsia" w:asciiTheme="minorEastAsia" w:hAnsiTheme="minorEastAsia" w:eastAsiaTheme="minorEastAsia"/>
          <w:sz w:val="24"/>
          <w:szCs w:val="28"/>
          <w:highlight w:val="none"/>
        </w:rPr>
        <w:t>统一信用代码：</w:t>
      </w:r>
      <w:r>
        <w:rPr>
          <w:rFonts w:hint="eastAsia" w:ascii="宋体" w:hAnsi="宋体"/>
          <w:sz w:val="24"/>
          <w:szCs w:val="28"/>
          <w:highlight w:val="none"/>
        </w:rPr>
        <w:t>9132019278381881XE</w:t>
      </w:r>
    </w:p>
    <w:p w14:paraId="637B54BE">
      <w:pPr>
        <w:spacing w:line="440" w:lineRule="exact"/>
        <w:ind w:firstLine="480" w:firstLineChars="200"/>
        <w:jc w:val="left"/>
        <w:rPr>
          <w:rFonts w:asciiTheme="minorEastAsia" w:hAnsiTheme="minorEastAsia" w:eastAsiaTheme="minorEastAsia"/>
          <w:sz w:val="24"/>
          <w:szCs w:val="28"/>
          <w:highlight w:val="none"/>
        </w:rPr>
      </w:pPr>
      <w:r>
        <w:rPr>
          <w:rFonts w:hint="eastAsia" w:asciiTheme="minorEastAsia" w:hAnsiTheme="minorEastAsia" w:eastAsiaTheme="minorEastAsia"/>
          <w:sz w:val="24"/>
          <w:szCs w:val="28"/>
          <w:highlight w:val="none"/>
        </w:rPr>
        <w:t>地　　址：</w:t>
      </w:r>
      <w:r>
        <w:rPr>
          <w:rFonts w:hint="eastAsia" w:ascii="宋体" w:hAnsi="宋体"/>
          <w:sz w:val="24"/>
          <w:szCs w:val="28"/>
          <w:highlight w:val="none"/>
        </w:rPr>
        <w:t>江阴市长江路218号名都国际12B01室</w:t>
      </w:r>
    </w:p>
    <w:p w14:paraId="335DE3A4">
      <w:pPr>
        <w:spacing w:line="440" w:lineRule="exact"/>
        <w:ind w:firstLine="480" w:firstLineChars="200"/>
        <w:jc w:val="left"/>
        <w:rPr>
          <w:rFonts w:asciiTheme="minorEastAsia" w:hAnsiTheme="minorEastAsia" w:eastAsiaTheme="minorEastAsia"/>
          <w:sz w:val="24"/>
          <w:szCs w:val="28"/>
          <w:highlight w:val="none"/>
        </w:rPr>
      </w:pPr>
      <w:r>
        <w:rPr>
          <w:rFonts w:hint="eastAsia" w:asciiTheme="minorEastAsia" w:hAnsiTheme="minorEastAsia" w:eastAsiaTheme="minorEastAsia"/>
          <w:sz w:val="24"/>
          <w:szCs w:val="28"/>
          <w:highlight w:val="none"/>
        </w:rPr>
        <w:t>项目联系人：</w:t>
      </w:r>
      <w:r>
        <w:rPr>
          <w:rFonts w:hint="eastAsia" w:ascii="宋体" w:hAnsi="宋体"/>
          <w:sz w:val="24"/>
          <w:szCs w:val="28"/>
          <w:highlight w:val="none"/>
        </w:rPr>
        <w:t>苏女士</w:t>
      </w:r>
    </w:p>
    <w:p w14:paraId="04AA35C9">
      <w:pPr>
        <w:spacing w:line="440" w:lineRule="exact"/>
        <w:ind w:firstLine="480" w:firstLineChars="200"/>
        <w:jc w:val="left"/>
        <w:rPr>
          <w:rFonts w:asciiTheme="minorEastAsia" w:hAnsiTheme="minorEastAsia" w:eastAsiaTheme="minorEastAsia"/>
          <w:sz w:val="24"/>
          <w:szCs w:val="28"/>
          <w:highlight w:val="none"/>
        </w:rPr>
      </w:pPr>
      <w:r>
        <w:rPr>
          <w:rFonts w:hint="eastAsia" w:asciiTheme="minorEastAsia" w:hAnsiTheme="minorEastAsia" w:eastAsiaTheme="minorEastAsia"/>
          <w:sz w:val="24"/>
          <w:szCs w:val="28"/>
          <w:highlight w:val="none"/>
        </w:rPr>
        <w:t>联系电话：</w:t>
      </w:r>
      <w:r>
        <w:rPr>
          <w:rFonts w:hint="eastAsia" w:ascii="宋体" w:hAnsi="宋体"/>
          <w:sz w:val="24"/>
          <w:highlight w:val="none"/>
        </w:rPr>
        <w:t>13961693905</w:t>
      </w:r>
    </w:p>
    <w:p w14:paraId="212BA9E1">
      <w:pPr>
        <w:spacing w:line="440" w:lineRule="exact"/>
        <w:ind w:firstLine="480" w:firstLineChars="200"/>
        <w:jc w:val="left"/>
        <w:rPr>
          <w:rFonts w:cs="宋体" w:asciiTheme="minorEastAsia" w:hAnsiTheme="minorEastAsia" w:eastAsiaTheme="minorEastAsia"/>
          <w:sz w:val="24"/>
          <w:szCs w:val="28"/>
          <w:highlight w:val="none"/>
        </w:rPr>
      </w:pPr>
      <w:r>
        <w:rPr>
          <w:rFonts w:hint="eastAsia" w:cs="宋体" w:asciiTheme="minorEastAsia" w:hAnsiTheme="minorEastAsia" w:eastAsiaTheme="minorEastAsia"/>
          <w:sz w:val="24"/>
          <w:szCs w:val="28"/>
          <w:highlight w:val="none"/>
        </w:rPr>
        <w:t>3、项目联系方式</w:t>
      </w:r>
    </w:p>
    <w:p w14:paraId="6FBCA2E3">
      <w:pPr>
        <w:spacing w:line="400" w:lineRule="exact"/>
        <w:ind w:firstLine="480" w:firstLineChars="200"/>
        <w:rPr>
          <w:rFonts w:ascii="宋体" w:hAnsi="宋体"/>
          <w:sz w:val="24"/>
          <w:highlight w:val="none"/>
        </w:rPr>
      </w:pPr>
      <w:r>
        <w:rPr>
          <w:rFonts w:ascii="宋体" w:hAnsi="宋体"/>
          <w:sz w:val="24"/>
          <w:highlight w:val="none"/>
        </w:rPr>
        <w:t>项目联系人：</w:t>
      </w:r>
      <w:r>
        <w:rPr>
          <w:rFonts w:hint="eastAsia" w:ascii="宋体" w:hAnsi="宋体"/>
          <w:sz w:val="24"/>
          <w:szCs w:val="28"/>
          <w:highlight w:val="none"/>
        </w:rPr>
        <w:t>苏女士</w:t>
      </w:r>
    </w:p>
    <w:p w14:paraId="66BF4F9B">
      <w:pPr>
        <w:spacing w:line="440" w:lineRule="exact"/>
        <w:ind w:firstLine="480" w:firstLineChars="200"/>
        <w:jc w:val="left"/>
        <w:rPr>
          <w:rFonts w:cs="宋体" w:asciiTheme="minorEastAsia" w:hAnsiTheme="minorEastAsia" w:eastAsiaTheme="minorEastAsia"/>
          <w:sz w:val="24"/>
          <w:szCs w:val="28"/>
          <w:highlight w:val="none"/>
        </w:rPr>
      </w:pPr>
      <w:r>
        <w:rPr>
          <w:rFonts w:ascii="宋体" w:hAnsi="宋体"/>
          <w:sz w:val="24"/>
          <w:highlight w:val="none"/>
        </w:rPr>
        <w:t>电话：</w:t>
      </w:r>
      <w:r>
        <w:rPr>
          <w:rFonts w:hint="eastAsia" w:ascii="宋体" w:hAnsi="宋体"/>
          <w:sz w:val="24"/>
          <w:highlight w:val="none"/>
        </w:rPr>
        <w:t>13961693905、18352585158</w:t>
      </w:r>
    </w:p>
    <w:p w14:paraId="677A9418">
      <w:pPr>
        <w:adjustRightInd w:val="0"/>
        <w:snapToGrid w:val="0"/>
        <w:spacing w:line="400" w:lineRule="exact"/>
        <w:ind w:right="600"/>
        <w:jc w:val="right"/>
        <w:rPr>
          <w:rFonts w:asciiTheme="minorEastAsia" w:hAnsiTheme="minorEastAsia" w:eastAsiaTheme="minorEastAsia"/>
          <w:sz w:val="24"/>
          <w:highlight w:val="none"/>
        </w:rPr>
      </w:pPr>
    </w:p>
    <w:p w14:paraId="698D749D">
      <w:pPr>
        <w:adjustRightInd w:val="0"/>
        <w:snapToGrid w:val="0"/>
        <w:spacing w:line="400" w:lineRule="exact"/>
        <w:ind w:right="600"/>
        <w:jc w:val="righ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苏世建设管理集团有限公司</w:t>
      </w:r>
    </w:p>
    <w:p w14:paraId="347945A8">
      <w:pPr>
        <w:adjustRightInd w:val="0"/>
        <w:snapToGrid w:val="0"/>
        <w:spacing w:line="400" w:lineRule="exact"/>
        <w:ind w:left="615" w:right="720"/>
        <w:jc w:val="righ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2025年</w:t>
      </w:r>
      <w:r>
        <w:rPr>
          <w:rFonts w:hint="eastAsia" w:asciiTheme="minorEastAsia" w:hAnsiTheme="minorEastAsia" w:eastAsiaTheme="minorEastAsia"/>
          <w:sz w:val="24"/>
          <w:highlight w:val="none"/>
          <w:lang w:val="en-US" w:eastAsia="zh-CN"/>
        </w:rPr>
        <w:t>3</w:t>
      </w:r>
      <w:r>
        <w:rPr>
          <w:rFonts w:hint="eastAsia" w:asciiTheme="minorEastAsia" w:hAnsiTheme="minorEastAsia" w:eastAsiaTheme="minorEastAsia"/>
          <w:sz w:val="24"/>
          <w:highlight w:val="none"/>
        </w:rPr>
        <w:t>月</w:t>
      </w:r>
      <w:r>
        <w:rPr>
          <w:rFonts w:hint="eastAsia" w:asciiTheme="minorEastAsia" w:hAnsiTheme="minorEastAsia" w:eastAsiaTheme="minorEastAsia"/>
          <w:sz w:val="24"/>
          <w:highlight w:val="none"/>
          <w:lang w:val="en-US" w:eastAsia="zh-CN"/>
        </w:rPr>
        <w:t>20</w:t>
      </w:r>
      <w:r>
        <w:rPr>
          <w:rFonts w:hint="eastAsia" w:asciiTheme="minorEastAsia" w:hAnsiTheme="minorEastAsia" w:eastAsiaTheme="minorEastAsia"/>
          <w:sz w:val="24"/>
          <w:highlight w:val="none"/>
        </w:rPr>
        <w:t>日</w:t>
      </w:r>
      <w:bookmarkStart w:id="7" w:name="_Toc251268359"/>
    </w:p>
    <w:p w14:paraId="75A4557A">
      <w:pPr>
        <w:adjustRightInd w:val="0"/>
        <w:snapToGrid w:val="0"/>
        <w:spacing w:line="400" w:lineRule="exact"/>
        <w:ind w:left="615"/>
        <w:jc w:val="center"/>
        <w:rPr>
          <w:rFonts w:ascii="黑体" w:eastAsia="黑体"/>
          <w:sz w:val="30"/>
          <w:szCs w:val="30"/>
          <w:highlight w:val="none"/>
        </w:rPr>
      </w:pPr>
    </w:p>
    <w:p w14:paraId="42214BBA">
      <w:pPr>
        <w:adjustRightInd w:val="0"/>
        <w:snapToGrid w:val="0"/>
        <w:spacing w:line="400" w:lineRule="exact"/>
        <w:ind w:left="615"/>
        <w:jc w:val="center"/>
        <w:rPr>
          <w:rFonts w:ascii="黑体" w:eastAsia="黑体"/>
          <w:sz w:val="30"/>
          <w:szCs w:val="30"/>
          <w:highlight w:val="none"/>
        </w:rPr>
      </w:pPr>
    </w:p>
    <w:bookmarkEnd w:id="7"/>
    <w:p w14:paraId="344120EB">
      <w:pPr>
        <w:spacing w:line="400" w:lineRule="exact"/>
        <w:jc w:val="center"/>
        <w:outlineLvl w:val="0"/>
        <w:rPr>
          <w:rFonts w:ascii="黑体" w:eastAsia="黑体"/>
          <w:sz w:val="30"/>
          <w:szCs w:val="30"/>
          <w:highlight w:val="none"/>
        </w:rPr>
      </w:pPr>
      <w:bookmarkStart w:id="8" w:name="_Toc251268360"/>
      <w:r>
        <w:rPr>
          <w:rFonts w:hint="eastAsia" w:ascii="黑体" w:eastAsia="黑体"/>
          <w:sz w:val="30"/>
          <w:szCs w:val="30"/>
          <w:highlight w:val="none"/>
        </w:rPr>
        <w:t>第二章　投标人须知</w:t>
      </w:r>
      <w:bookmarkEnd w:id="8"/>
    </w:p>
    <w:p w14:paraId="213D596F">
      <w:pPr>
        <w:spacing w:line="600" w:lineRule="exact"/>
        <w:rPr>
          <w:rFonts w:ascii="黑体" w:eastAsia="黑体"/>
          <w:sz w:val="28"/>
          <w:highlight w:val="none"/>
        </w:rPr>
      </w:pPr>
      <w:r>
        <w:rPr>
          <w:rFonts w:hint="eastAsia" w:ascii="黑体" w:eastAsia="黑体"/>
          <w:b/>
          <w:sz w:val="28"/>
          <w:highlight w:val="none"/>
        </w:rPr>
        <w:t>一、</w:t>
      </w:r>
      <w:r>
        <w:rPr>
          <w:rFonts w:hint="eastAsia" w:ascii="黑体" w:eastAsia="黑体"/>
          <w:sz w:val="28"/>
          <w:highlight w:val="none"/>
        </w:rPr>
        <w:t>遵循原则：</w:t>
      </w:r>
    </w:p>
    <w:p w14:paraId="1ED7F7DA">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公开透明原则、公平竞争原则、公正原则和诚实信用原则。</w:t>
      </w:r>
    </w:p>
    <w:p w14:paraId="25F23426">
      <w:pPr>
        <w:spacing w:line="600" w:lineRule="exact"/>
        <w:rPr>
          <w:rFonts w:ascii="黑体" w:eastAsia="黑体"/>
          <w:sz w:val="24"/>
          <w:highlight w:val="none"/>
        </w:rPr>
      </w:pPr>
      <w:r>
        <w:rPr>
          <w:rFonts w:hint="eastAsia" w:ascii="黑体" w:eastAsia="黑体"/>
          <w:sz w:val="28"/>
          <w:highlight w:val="none"/>
        </w:rPr>
        <w:t>二、招标文件：</w:t>
      </w:r>
    </w:p>
    <w:p w14:paraId="55583C7F">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1、招标文件包括本文件目录所列全部内容，投标人应仔细阅读，并在投标文件中充分反映招标文件的所有要求。</w:t>
      </w:r>
    </w:p>
    <w:p w14:paraId="4BA9C5B9">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2、招标文件中的“法定代表人”是指投标人的营业执照或相关部门的有效登记证明 文件中的“法定代表人”或“负责人”。</w:t>
      </w:r>
    </w:p>
    <w:p w14:paraId="1ADAE8CE">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3、投标人应在江苏省政府采购（苏采云）平台下载招标文件及有关资料，按招标文件要求提交全部资料并对招标文件各项内容做出实质性响应，否则投标无效。</w:t>
      </w:r>
    </w:p>
    <w:p w14:paraId="1BAB3BC4">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4、投标人一旦参加本项目，即被认为接受了本招标文件中的所有条件和规定。</w:t>
      </w:r>
    </w:p>
    <w:p w14:paraId="2F4F6C29">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5、招标文件仅作为本次采购投标使用。</w:t>
      </w:r>
    </w:p>
    <w:p w14:paraId="38BF1C54">
      <w:pPr>
        <w:spacing w:line="600" w:lineRule="exact"/>
        <w:rPr>
          <w:rFonts w:ascii="黑体" w:eastAsia="黑体"/>
          <w:sz w:val="24"/>
          <w:highlight w:val="none"/>
        </w:rPr>
      </w:pPr>
      <w:r>
        <w:rPr>
          <w:rFonts w:hint="eastAsia" w:ascii="黑体" w:eastAsia="黑体"/>
          <w:sz w:val="28"/>
          <w:highlight w:val="none"/>
        </w:rPr>
        <w:t>三、招标文件的解释：</w:t>
      </w:r>
      <w:r>
        <w:rPr>
          <w:rFonts w:hint="eastAsia" w:ascii="黑体" w:eastAsia="黑体"/>
          <w:sz w:val="24"/>
          <w:highlight w:val="none"/>
        </w:rPr>
        <w:tab/>
      </w:r>
    </w:p>
    <w:p w14:paraId="41AB819E">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1、投标单位如有需要对招标文件要求澄清的问题，均应在开标前十五日以书面形式提出（加盖公章），并送至苏世建设管理集团有限公司。</w:t>
      </w:r>
    </w:p>
    <w:p w14:paraId="0D9A6644">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2、本文件的最终解释权归采购人。</w:t>
      </w:r>
    </w:p>
    <w:p w14:paraId="36415D30">
      <w:pPr>
        <w:spacing w:line="600" w:lineRule="exact"/>
        <w:rPr>
          <w:rFonts w:ascii="黑体" w:eastAsia="黑体"/>
          <w:sz w:val="28"/>
          <w:highlight w:val="none"/>
        </w:rPr>
      </w:pPr>
      <w:r>
        <w:rPr>
          <w:rFonts w:hint="eastAsia" w:ascii="黑体" w:eastAsia="黑体"/>
          <w:sz w:val="28"/>
          <w:highlight w:val="none"/>
        </w:rPr>
        <w:t xml:space="preserve">四、招标文件的补充或修正： </w:t>
      </w:r>
    </w:p>
    <w:p w14:paraId="19FA2C42">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1、苏世建设管理集团有限公司可以对已发出的招标文件进行必要的澄清或者修改。</w:t>
      </w:r>
    </w:p>
    <w:p w14:paraId="4B858627">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6DF311A6">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3、澄清或者修改的内容可能影响投标文件编制的，采购代理机构将在投标截止时间至少15日前发布澄清公告；不足15日的顺延提交投标文件的截止时间和开标时间。</w:t>
      </w:r>
    </w:p>
    <w:p w14:paraId="0A368E05">
      <w:pPr>
        <w:spacing w:line="600" w:lineRule="exact"/>
        <w:rPr>
          <w:rFonts w:ascii="黑体" w:eastAsia="黑体"/>
          <w:sz w:val="28"/>
          <w:highlight w:val="none"/>
        </w:rPr>
      </w:pPr>
      <w:r>
        <w:rPr>
          <w:rFonts w:hint="eastAsia" w:ascii="黑体" w:eastAsia="黑体"/>
          <w:sz w:val="28"/>
          <w:highlight w:val="none"/>
        </w:rPr>
        <w:t>五、投标文件的要求：</w:t>
      </w:r>
    </w:p>
    <w:p w14:paraId="49C751F2">
      <w:pPr>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投标文件由下列部分组成：</w:t>
      </w:r>
    </w:p>
    <w:p w14:paraId="0F7A3E84">
      <w:pPr>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（1）</w:t>
      </w:r>
      <w:r>
        <w:rPr>
          <w:rFonts w:hint="eastAsia" w:asciiTheme="minorEastAsia" w:hAnsiTheme="minorEastAsia" w:eastAsiaTheme="minorEastAsia"/>
          <w:b/>
          <w:sz w:val="24"/>
          <w:highlight w:val="none"/>
        </w:rPr>
        <w:t>*</w:t>
      </w:r>
      <w:r>
        <w:rPr>
          <w:rFonts w:hint="eastAsia" w:asciiTheme="minorEastAsia" w:hAnsiTheme="minorEastAsia" w:eastAsiaTheme="minorEastAsia"/>
          <w:sz w:val="24"/>
          <w:highlight w:val="none"/>
        </w:rPr>
        <w:t>投标函；</w:t>
      </w:r>
    </w:p>
    <w:p w14:paraId="64887D89">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w:t>
      </w:r>
      <w:r>
        <w:rPr>
          <w:rFonts w:hint="eastAsia" w:asciiTheme="minorEastAsia" w:hAnsiTheme="minorEastAsia" w:eastAsiaTheme="minorEastAsia"/>
          <w:b/>
          <w:sz w:val="24"/>
          <w:highlight w:val="none"/>
        </w:rPr>
        <w:t>*</w:t>
      </w:r>
      <w:r>
        <w:rPr>
          <w:rFonts w:hint="eastAsia" w:asciiTheme="minorEastAsia" w:hAnsiTheme="minorEastAsia" w:eastAsiaTheme="minorEastAsia"/>
          <w:sz w:val="24"/>
          <w:highlight w:val="none"/>
        </w:rPr>
        <w:t>开标一览表；</w:t>
      </w:r>
    </w:p>
    <w:p w14:paraId="5F2C9B2B">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w:t>
      </w:r>
      <w:r>
        <w:rPr>
          <w:rFonts w:hint="eastAsia" w:asciiTheme="minorEastAsia" w:hAnsiTheme="minorEastAsia" w:eastAsiaTheme="minorEastAsia"/>
          <w:b/>
          <w:sz w:val="24"/>
          <w:highlight w:val="none"/>
        </w:rPr>
        <w:t>*</w:t>
      </w:r>
      <w:r>
        <w:rPr>
          <w:rFonts w:hint="eastAsia" w:asciiTheme="minorEastAsia" w:hAnsiTheme="minorEastAsia" w:eastAsiaTheme="minorEastAsia"/>
          <w:sz w:val="24"/>
          <w:highlight w:val="none"/>
        </w:rPr>
        <w:t>报价明细表；</w:t>
      </w:r>
    </w:p>
    <w:p w14:paraId="3B066789">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（4）</w:t>
      </w:r>
      <w:r>
        <w:rPr>
          <w:rFonts w:hint="eastAsia" w:asciiTheme="minorEastAsia" w:hAnsiTheme="minorEastAsia" w:eastAsiaTheme="minorEastAsia"/>
          <w:b/>
          <w:sz w:val="24"/>
          <w:highlight w:val="none"/>
        </w:rPr>
        <w:t>*</w:t>
      </w:r>
      <w:r>
        <w:rPr>
          <w:rFonts w:hint="eastAsia" w:asciiTheme="minorEastAsia" w:hAnsiTheme="minorEastAsia" w:eastAsiaTheme="minorEastAsia"/>
          <w:sz w:val="24"/>
          <w:highlight w:val="none"/>
        </w:rPr>
        <w:t>详细配置一览表；</w:t>
      </w:r>
    </w:p>
    <w:p w14:paraId="4E8330CB">
      <w:pPr>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（5）</w:t>
      </w:r>
      <w:r>
        <w:rPr>
          <w:rFonts w:hint="eastAsia" w:asciiTheme="minorEastAsia" w:hAnsiTheme="minorEastAsia" w:eastAsiaTheme="minorEastAsia"/>
          <w:b/>
          <w:sz w:val="24"/>
          <w:highlight w:val="none"/>
        </w:rPr>
        <w:t>*</w:t>
      </w:r>
      <w:r>
        <w:rPr>
          <w:rFonts w:hint="eastAsia" w:ascii="宋体" w:hAnsi="宋体"/>
          <w:sz w:val="24"/>
          <w:highlight w:val="none"/>
        </w:rPr>
        <w:t>项目服务方案</w:t>
      </w:r>
      <w:r>
        <w:rPr>
          <w:rFonts w:hint="eastAsia" w:asciiTheme="minorEastAsia" w:hAnsiTheme="minorEastAsia" w:eastAsiaTheme="minorEastAsia"/>
          <w:sz w:val="24"/>
          <w:highlight w:val="none"/>
        </w:rPr>
        <w:t>；</w:t>
      </w:r>
    </w:p>
    <w:p w14:paraId="243BF3E5">
      <w:pPr>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（6）</w:t>
      </w:r>
      <w:r>
        <w:rPr>
          <w:rFonts w:hint="eastAsia" w:asciiTheme="minorEastAsia" w:hAnsiTheme="minorEastAsia" w:eastAsiaTheme="minorEastAsia"/>
          <w:b/>
          <w:sz w:val="24"/>
          <w:highlight w:val="none"/>
        </w:rPr>
        <w:t>*</w:t>
      </w:r>
      <w:r>
        <w:rPr>
          <w:rFonts w:hint="eastAsia" w:asciiTheme="minorEastAsia" w:hAnsiTheme="minorEastAsia" w:eastAsiaTheme="minorEastAsia"/>
          <w:sz w:val="24"/>
          <w:highlight w:val="none"/>
        </w:rPr>
        <w:t>商务、</w:t>
      </w:r>
      <w:r>
        <w:rPr>
          <w:rFonts w:hint="eastAsia" w:asciiTheme="minorEastAsia" w:hAnsiTheme="minorEastAsia" w:eastAsiaTheme="minorEastAsia"/>
          <w:bCs/>
          <w:sz w:val="24"/>
          <w:highlight w:val="none"/>
        </w:rPr>
        <w:t>技术要求响应及偏离表；</w:t>
      </w:r>
    </w:p>
    <w:p w14:paraId="722CC9D5">
      <w:pPr>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（7）</w:t>
      </w:r>
      <w:r>
        <w:rPr>
          <w:rFonts w:hint="eastAsia" w:asciiTheme="minorEastAsia" w:hAnsiTheme="minorEastAsia" w:eastAsiaTheme="minorEastAsia"/>
          <w:b/>
          <w:sz w:val="24"/>
          <w:highlight w:val="none"/>
        </w:rPr>
        <w:t>*</w:t>
      </w:r>
      <w:r>
        <w:rPr>
          <w:rFonts w:hint="eastAsia" w:ascii="宋体" w:hAnsi="宋体"/>
          <w:sz w:val="24"/>
          <w:highlight w:val="none"/>
        </w:rPr>
        <w:t>投标人综合实力</w:t>
      </w:r>
      <w:r>
        <w:rPr>
          <w:rFonts w:hint="eastAsia" w:asciiTheme="minorEastAsia" w:hAnsiTheme="minorEastAsia" w:eastAsiaTheme="minorEastAsia"/>
          <w:sz w:val="24"/>
          <w:highlight w:val="none"/>
        </w:rPr>
        <w:t>；</w:t>
      </w:r>
    </w:p>
    <w:p w14:paraId="0FAED5D8">
      <w:pPr>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（8）</w:t>
      </w:r>
      <w:r>
        <w:rPr>
          <w:rFonts w:hint="eastAsia" w:asciiTheme="minorEastAsia" w:hAnsiTheme="minorEastAsia" w:eastAsiaTheme="minorEastAsia"/>
          <w:b/>
          <w:sz w:val="24"/>
          <w:highlight w:val="none"/>
        </w:rPr>
        <w:t>*</w:t>
      </w:r>
      <w:r>
        <w:rPr>
          <w:rFonts w:hint="eastAsia" w:asciiTheme="minorEastAsia" w:hAnsiTheme="minorEastAsia" w:eastAsiaTheme="minorEastAsia"/>
          <w:sz w:val="24"/>
          <w:highlight w:val="none"/>
        </w:rPr>
        <w:t>资格证明文件：</w:t>
      </w:r>
    </w:p>
    <w:p w14:paraId="1630B989">
      <w:pPr>
        <w:spacing w:line="400" w:lineRule="exact"/>
        <w:ind w:firstLine="482" w:firstLineChars="200"/>
        <w:rPr>
          <w:rFonts w:asciiTheme="minorEastAsia" w:hAnsiTheme="minorEastAsia" w:eastAsiaTheme="minorEastAsia"/>
          <w:bCs/>
          <w:sz w:val="24"/>
          <w:highlight w:val="none"/>
        </w:rPr>
      </w:pPr>
      <w:r>
        <w:rPr>
          <w:rFonts w:hint="eastAsia" w:asciiTheme="minorEastAsia" w:hAnsiTheme="minorEastAsia" w:eastAsiaTheme="minorEastAsia"/>
          <w:b/>
          <w:bCs/>
          <w:sz w:val="24"/>
          <w:highlight w:val="none"/>
        </w:rPr>
        <w:t>文件</w:t>
      </w:r>
      <w:r>
        <w:rPr>
          <w:rFonts w:asciiTheme="minorEastAsia" w:hAnsiTheme="minorEastAsia" w:eastAsiaTheme="minorEastAsia"/>
          <w:b/>
          <w:bCs/>
          <w:sz w:val="24"/>
          <w:highlight w:val="none"/>
        </w:rPr>
        <w:t>1</w:t>
      </w:r>
      <w:r>
        <w:rPr>
          <w:rFonts w:hint="eastAsia" w:asciiTheme="minorEastAsia" w:hAnsiTheme="minorEastAsia" w:eastAsiaTheme="minorEastAsia"/>
          <w:b/>
          <w:bCs/>
          <w:sz w:val="24"/>
          <w:highlight w:val="none"/>
        </w:rPr>
        <w:t>：提供格式条款《关于资格的声明函》</w:t>
      </w:r>
    </w:p>
    <w:p w14:paraId="55BE3A07">
      <w:pPr>
        <w:spacing w:line="400" w:lineRule="exact"/>
        <w:ind w:firstLine="482" w:firstLineChars="200"/>
        <w:rPr>
          <w:rFonts w:asciiTheme="minorEastAsia" w:hAnsiTheme="minorEastAsia" w:eastAsiaTheme="minorEastAsia"/>
          <w:bCs/>
          <w:sz w:val="24"/>
          <w:highlight w:val="none"/>
        </w:rPr>
      </w:pPr>
      <w:r>
        <w:rPr>
          <w:rFonts w:hint="eastAsia" w:asciiTheme="minorEastAsia" w:hAnsiTheme="minorEastAsia" w:eastAsiaTheme="minorEastAsia"/>
          <w:b/>
          <w:bCs/>
          <w:sz w:val="24"/>
          <w:highlight w:val="none"/>
        </w:rPr>
        <w:t>文件</w:t>
      </w:r>
      <w:r>
        <w:rPr>
          <w:rFonts w:asciiTheme="minorEastAsia" w:hAnsiTheme="minorEastAsia" w:eastAsiaTheme="minorEastAsia"/>
          <w:b/>
          <w:bCs/>
          <w:sz w:val="24"/>
          <w:highlight w:val="none"/>
        </w:rPr>
        <w:t>2</w:t>
      </w:r>
      <w:r>
        <w:rPr>
          <w:rFonts w:hint="eastAsia" w:asciiTheme="minorEastAsia" w:hAnsiTheme="minorEastAsia" w:eastAsiaTheme="minorEastAsia"/>
          <w:b/>
          <w:bCs/>
          <w:sz w:val="24"/>
          <w:highlight w:val="none"/>
        </w:rPr>
        <w:t>：</w:t>
      </w:r>
      <w:r>
        <w:rPr>
          <w:rFonts w:hint="eastAsia" w:ascii="宋体" w:hAnsi="宋体"/>
          <w:bCs/>
          <w:color w:val="000000"/>
          <w:sz w:val="24"/>
          <w:highlight w:val="none"/>
        </w:rPr>
        <w:t>法定代表人授权委托书（法定代表人签署投标文件且亲自参与的必须提供《法定代表人亲自投标声明》）【授权委托人必须提供本单位近3个月中任意1个月份&lt;不含投标当</w:t>
      </w:r>
      <w:r>
        <w:rPr>
          <w:rFonts w:hint="eastAsia" w:ascii="宋体" w:hAnsi="宋体"/>
          <w:bCs/>
          <w:color w:val="000000"/>
          <w:sz w:val="24"/>
          <w:szCs w:val="28"/>
          <w:highlight w:val="none"/>
        </w:rPr>
        <w:t>月&gt;）为其缴纳社保的证明扫描件】</w:t>
      </w:r>
    </w:p>
    <w:p w14:paraId="01BDF088">
      <w:pPr>
        <w:spacing w:line="400" w:lineRule="exact"/>
        <w:ind w:firstLine="482" w:firstLineChars="200"/>
        <w:rPr>
          <w:rFonts w:ascii="宋体" w:hAnsi="宋体"/>
          <w:b/>
          <w:bCs/>
          <w:sz w:val="24"/>
          <w:highlight w:val="none"/>
        </w:rPr>
      </w:pPr>
      <w:r>
        <w:rPr>
          <w:rFonts w:hint="eastAsia" w:asciiTheme="minorEastAsia" w:hAnsiTheme="minorEastAsia" w:eastAsiaTheme="minorEastAsia"/>
          <w:b/>
          <w:bCs/>
          <w:sz w:val="24"/>
          <w:highlight w:val="none"/>
        </w:rPr>
        <w:t>文件3：</w:t>
      </w:r>
      <w:r>
        <w:rPr>
          <w:rFonts w:hint="eastAsia" w:ascii="宋体" w:hAnsi="宋体"/>
          <w:b/>
          <w:bCs/>
          <w:sz w:val="24"/>
          <w:highlight w:val="none"/>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6D419C21">
      <w:pPr>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sz w:val="24"/>
          <w:szCs w:val="28"/>
          <w:highlight w:val="none"/>
        </w:rPr>
        <w:t>（9）投标人</w:t>
      </w:r>
      <w:r>
        <w:rPr>
          <w:rFonts w:asciiTheme="minorEastAsia" w:hAnsiTheme="minorEastAsia" w:eastAsiaTheme="minorEastAsia"/>
          <w:sz w:val="24"/>
          <w:szCs w:val="28"/>
          <w:highlight w:val="none"/>
        </w:rPr>
        <w:t>认为需要提供的其他证明文件</w:t>
      </w:r>
    </w:p>
    <w:p w14:paraId="2BAAAF8C">
      <w:pPr>
        <w:spacing w:line="400" w:lineRule="exact"/>
        <w:ind w:firstLine="472" w:firstLineChars="196"/>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注：</w:t>
      </w:r>
    </w:p>
    <w:p w14:paraId="6C258D43">
      <w:pPr>
        <w:spacing w:line="400" w:lineRule="exact"/>
        <w:ind w:firstLine="470" w:firstLineChars="196"/>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①其中加“*”项目若有缺失或无效，</w:t>
      </w:r>
      <w:r>
        <w:rPr>
          <w:rFonts w:hint="eastAsia" w:ascii="宋体" w:hAnsi="宋体"/>
          <w:color w:val="000000"/>
          <w:sz w:val="24"/>
          <w:highlight w:val="none"/>
        </w:rPr>
        <w:t>将作为无效投标文件</w:t>
      </w:r>
      <w:r>
        <w:rPr>
          <w:rFonts w:hint="eastAsia" w:asciiTheme="minorEastAsia" w:hAnsiTheme="minorEastAsia" w:eastAsiaTheme="minorEastAsia"/>
          <w:sz w:val="24"/>
          <w:highlight w:val="none"/>
        </w:rPr>
        <w:t>。</w:t>
      </w:r>
    </w:p>
    <w:p w14:paraId="23A47287">
      <w:pPr>
        <w:spacing w:line="400" w:lineRule="exact"/>
        <w:ind w:firstLine="470" w:firstLineChars="196"/>
        <w:rPr>
          <w:rFonts w:ascii="Tahoma" w:hAnsi="Tahoma" w:cs="Tahoma"/>
          <w:sz w:val="24"/>
          <w:highlight w:val="none"/>
        </w:rPr>
      </w:pPr>
      <w:r>
        <w:rPr>
          <w:rFonts w:hint="eastAsia" w:asciiTheme="minorEastAsia" w:hAnsiTheme="minorEastAsia" w:eastAsiaTheme="minorEastAsia"/>
          <w:sz w:val="24"/>
          <w:highlight w:val="none"/>
        </w:rPr>
        <w:t>②</w:t>
      </w:r>
      <w:r>
        <w:rPr>
          <w:rFonts w:hint="eastAsia" w:ascii="Tahoma" w:hAnsi="Tahoma" w:cs="Tahoma"/>
          <w:sz w:val="24"/>
          <w:highlight w:val="none"/>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762DDADF">
      <w:pPr>
        <w:spacing w:line="400" w:lineRule="exact"/>
        <w:ind w:firstLine="470" w:firstLineChars="196"/>
        <w:rPr>
          <w:rFonts w:ascii="Tahoma" w:hAnsi="Tahoma" w:cs="Tahoma"/>
          <w:sz w:val="24"/>
          <w:highlight w:val="none"/>
        </w:rPr>
      </w:pPr>
      <w:r>
        <w:rPr>
          <w:rFonts w:hint="eastAsia" w:ascii="Tahoma" w:hAnsi="Tahoma" w:cs="Tahoma"/>
          <w:sz w:val="24"/>
          <w:highlight w:val="none"/>
        </w:rPr>
        <w:t>③</w:t>
      </w:r>
      <w:r>
        <w:rPr>
          <w:rFonts w:hint="eastAsia" w:ascii="Tahoma" w:hAnsi="Tahoma" w:cs="Tahoma"/>
          <w:b/>
          <w:bCs/>
          <w:sz w:val="24"/>
          <w:highlight w:val="none"/>
        </w:rPr>
        <w:t>授权委托人提供以人事代理、控股子公司等代收代缴形式缴纳社保的证明，属于无效证明文件。</w:t>
      </w:r>
      <w:r>
        <w:rPr>
          <w:rFonts w:hint="eastAsia" w:ascii="Tahoma" w:hAnsi="Tahoma" w:cs="Tahoma"/>
          <w:sz w:val="24"/>
          <w:highlight w:val="none"/>
        </w:rPr>
        <w:t>新成立的单位若不能提供授权委托人的社保缴纳证明，可提供自成立以来的相关证明。新成立的单位是指营业执照颁发日期在本项目开标之日前六个月内。</w:t>
      </w:r>
    </w:p>
    <w:p w14:paraId="42A17918">
      <w:pPr>
        <w:spacing w:line="400" w:lineRule="exact"/>
        <w:ind w:firstLine="470" w:firstLineChars="196"/>
        <w:rPr>
          <w:rFonts w:ascii="Tahoma" w:hAnsi="Tahoma" w:cs="Tahoma"/>
          <w:sz w:val="24"/>
          <w:highlight w:val="none"/>
        </w:rPr>
      </w:pPr>
      <w:r>
        <w:rPr>
          <w:rFonts w:hint="eastAsia" w:ascii="Tahoma" w:hAnsi="Tahoma" w:cs="Tahoma"/>
          <w:sz w:val="24"/>
          <w:highlight w:val="none"/>
        </w:rPr>
        <w:t>④投标文件构成资料为非中文时应提供中文译版。</w:t>
      </w:r>
    </w:p>
    <w:p w14:paraId="7581329D">
      <w:pPr>
        <w:spacing w:line="400" w:lineRule="exact"/>
        <w:ind w:firstLine="470" w:firstLineChars="196"/>
        <w:rPr>
          <w:rFonts w:ascii="Tahoma" w:hAnsi="Tahoma" w:cs="Tahoma"/>
          <w:sz w:val="24"/>
          <w:highlight w:val="none"/>
        </w:rPr>
      </w:pPr>
      <w:r>
        <w:rPr>
          <w:rFonts w:hint="eastAsia" w:ascii="Tahoma" w:hAnsi="Tahoma" w:cs="Tahoma"/>
          <w:sz w:val="24"/>
          <w:highlight w:val="none"/>
        </w:rPr>
        <w:t>⑤招标文件要求提供证书证件等原件电子件的，投标人提供的电子件应是对证书证件等原件通过扫描、拍照等方式进行数字化的可被电子交易平台识别的数字文件，否则评标委员会可以视其未提供。</w:t>
      </w:r>
    </w:p>
    <w:p w14:paraId="438C2051">
      <w:pPr>
        <w:spacing w:line="400" w:lineRule="exact"/>
        <w:ind w:firstLine="470" w:firstLineChars="196"/>
        <w:rPr>
          <w:rFonts w:ascii="Tahoma" w:hAnsi="Tahoma" w:cs="Tahoma"/>
          <w:sz w:val="24"/>
          <w:highlight w:val="none"/>
        </w:rPr>
      </w:pPr>
      <w:r>
        <w:rPr>
          <w:rFonts w:hint="eastAsia" w:ascii="宋体" w:hAnsi="宋体"/>
          <w:color w:val="000000"/>
          <w:sz w:val="24"/>
          <w:highlight w:val="none"/>
        </w:rPr>
        <w:t>⑥联合体投标的，由联合体牵头单位编制、提交投标文件。</w:t>
      </w:r>
    </w:p>
    <w:p w14:paraId="26BBACEE">
      <w:pPr>
        <w:spacing w:line="400" w:lineRule="exact"/>
        <w:ind w:firstLine="470" w:firstLineChars="196"/>
        <w:rPr>
          <w:rFonts w:ascii="Tahoma" w:hAnsi="Tahoma" w:cs="Tahoma"/>
          <w:sz w:val="24"/>
          <w:highlight w:val="none"/>
        </w:rPr>
      </w:pPr>
      <w:r>
        <w:rPr>
          <w:rFonts w:hint="eastAsia" w:ascii="宋体" w:hAnsi="宋体"/>
          <w:color w:val="000000"/>
          <w:sz w:val="24"/>
          <w:highlight w:val="none"/>
        </w:rPr>
        <w:t>⑦本项目不接受纸质投标文件</w:t>
      </w:r>
      <w:r>
        <w:rPr>
          <w:rFonts w:hint="eastAsia" w:ascii="Tahoma" w:hAnsi="Tahoma" w:cs="Tahoma"/>
          <w:sz w:val="24"/>
          <w:highlight w:val="none"/>
        </w:rPr>
        <w:t>。</w:t>
      </w:r>
    </w:p>
    <w:p w14:paraId="2661DA9E">
      <w:pPr>
        <w:spacing w:line="600" w:lineRule="exact"/>
        <w:rPr>
          <w:rFonts w:ascii="黑体" w:eastAsia="黑体"/>
          <w:sz w:val="28"/>
          <w:highlight w:val="none"/>
        </w:rPr>
      </w:pPr>
      <w:r>
        <w:rPr>
          <w:rFonts w:hint="eastAsia" w:ascii="黑体" w:eastAsia="黑体"/>
          <w:sz w:val="28"/>
          <w:highlight w:val="none"/>
        </w:rPr>
        <w:t>六、投标文件的制作、提交与解密：</w:t>
      </w:r>
    </w:p>
    <w:p w14:paraId="46248572">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424A62C6">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2、本项目采用远程不见面交易模式。通过不见面交易系统及相应的配套硬件设备（摄像头、话筒、麦克风等）完成远程解密、开标现场异议及回复、开标唱标、等交互环节。相关要求和说明如下：</w:t>
      </w:r>
    </w:p>
    <w:p w14:paraId="31C559C6">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①远程开标项目的时间均以国家授时中心发布的时间为准；</w:t>
      </w:r>
    </w:p>
    <w:p w14:paraId="2A0C638A">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②开标当日，投标人不必抵达开标现场；</w:t>
      </w:r>
    </w:p>
    <w:p w14:paraId="0C28996A">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0087FF8D">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1C56D6B5">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1298C7FC">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0DFC9DE9">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02DC74B1">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4DBF55AF">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3、投标的有效期为开标后90天。</w:t>
      </w:r>
    </w:p>
    <w:p w14:paraId="369E79BB">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4、投标费用自理。</w:t>
      </w:r>
    </w:p>
    <w:p w14:paraId="510DD627">
      <w:pPr>
        <w:spacing w:line="600" w:lineRule="exact"/>
        <w:rPr>
          <w:rFonts w:ascii="黑体" w:eastAsia="黑体"/>
          <w:sz w:val="28"/>
          <w:highlight w:val="none"/>
        </w:rPr>
      </w:pPr>
      <w:r>
        <w:rPr>
          <w:rFonts w:hint="eastAsia" w:ascii="黑体" w:eastAsia="黑体"/>
          <w:sz w:val="28"/>
          <w:highlight w:val="none"/>
        </w:rPr>
        <w:t>七、无效投标文件的确认：</w:t>
      </w:r>
    </w:p>
    <w:p w14:paraId="2EC47120">
      <w:pPr>
        <w:tabs>
          <w:tab w:val="left" w:pos="1050"/>
        </w:tabs>
        <w:spacing w:line="400" w:lineRule="exact"/>
        <w:ind w:firstLine="482" w:firstLineChars="200"/>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（一）投标人存在下列情况之一的，其投标无效：</w:t>
      </w:r>
    </w:p>
    <w:p w14:paraId="136A4A3D">
      <w:pPr>
        <w:tabs>
          <w:tab w:val="left" w:pos="1050"/>
        </w:tabs>
        <w:spacing w:line="400" w:lineRule="exact"/>
        <w:ind w:firstLine="480" w:firstLineChars="200"/>
        <w:jc w:val="left"/>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1、投标文件未按招标文件要求签署、盖章的；</w:t>
      </w:r>
    </w:p>
    <w:p w14:paraId="4D7107BE">
      <w:pPr>
        <w:tabs>
          <w:tab w:val="left" w:pos="1050"/>
        </w:tabs>
        <w:spacing w:line="400" w:lineRule="exact"/>
        <w:ind w:firstLine="480" w:firstLineChars="200"/>
        <w:jc w:val="left"/>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2、不具备招标文件中规定的资格要求的，未提供格式条款《关于资格的声明函》承</w:t>
      </w:r>
    </w:p>
    <w:p w14:paraId="5132D7FD">
      <w:pPr>
        <w:tabs>
          <w:tab w:val="left" w:pos="1050"/>
        </w:tabs>
        <w:spacing w:line="400" w:lineRule="exact"/>
        <w:ind w:left="480" w:hanging="480" w:hangingChars="200"/>
        <w:jc w:val="left"/>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诺书或者对该承诺书作实质性修改的；                                             3、报价超过招标文件中规定的预算金额或者最高限价的；                       4、投标文件含有采购人不能接受的附加条件的；                               5、投标文件未按规定的期限、地点送达的；                                   </w:t>
      </w:r>
    </w:p>
    <w:p w14:paraId="152184B8">
      <w:pPr>
        <w:tabs>
          <w:tab w:val="left" w:pos="1050"/>
        </w:tabs>
        <w:spacing w:line="400" w:lineRule="exact"/>
        <w:ind w:left="479" w:leftChars="228"/>
        <w:jc w:val="left"/>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6、投标文件内容未实质性响应或不符合法律法规和招标文件中规定的其它实质性要</w:t>
      </w:r>
    </w:p>
    <w:p w14:paraId="24062181">
      <w:pPr>
        <w:tabs>
          <w:tab w:val="left" w:pos="1050"/>
        </w:tabs>
        <w:spacing w:line="400" w:lineRule="exact"/>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求的；</w:t>
      </w:r>
    </w:p>
    <w:p w14:paraId="1052121F">
      <w:pPr>
        <w:tabs>
          <w:tab w:val="left" w:pos="1050"/>
        </w:tabs>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7、投标文件中同一方案有选择性报价且未声明以哪一个为准的；</w:t>
      </w:r>
    </w:p>
    <w:p w14:paraId="0C9362CA">
      <w:pPr>
        <w:tabs>
          <w:tab w:val="left" w:pos="1050"/>
        </w:tabs>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8、不响应招标文件中的付款方式的。</w:t>
      </w:r>
    </w:p>
    <w:p w14:paraId="55C1B9BB">
      <w:pPr>
        <w:tabs>
          <w:tab w:val="left" w:pos="1050"/>
        </w:tabs>
        <w:spacing w:line="400" w:lineRule="exact"/>
        <w:ind w:firstLine="482" w:firstLineChars="200"/>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（二）投标人有下列情形之一的，视为串通投标，其投标无效，并按《政府采购法》第七十七条规定追究法律责任：</w:t>
      </w:r>
    </w:p>
    <w:p w14:paraId="162CAE2A">
      <w:pPr>
        <w:tabs>
          <w:tab w:val="left" w:pos="1050"/>
        </w:tabs>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1、投标单位直接或间接从采购人或采购代理机构处获得其他投标单位的投标情况，并修改其投标文件；</w:t>
      </w:r>
    </w:p>
    <w:p w14:paraId="37D16BF6">
      <w:pPr>
        <w:tabs>
          <w:tab w:val="left" w:pos="1050"/>
        </w:tabs>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2、评审活动开始前投标单位直接或间接从采购人或采购代理机构处获得评标委员会组成人员情况；</w:t>
      </w:r>
    </w:p>
    <w:p w14:paraId="148CF351">
      <w:pPr>
        <w:tabs>
          <w:tab w:val="left" w:pos="1050"/>
        </w:tabs>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3、投标单位接受采购人或采购代理机构授意撤换、修改投标文件；</w:t>
      </w:r>
    </w:p>
    <w:p w14:paraId="51CA86C0">
      <w:pPr>
        <w:tabs>
          <w:tab w:val="left" w:pos="1050"/>
        </w:tabs>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4、投标单位之间协商投标报价、技术方案等投标文件实质性内容；</w:t>
      </w:r>
    </w:p>
    <w:p w14:paraId="3BA59B52">
      <w:pPr>
        <w:tabs>
          <w:tab w:val="left" w:pos="1050"/>
        </w:tabs>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5、属于同一集团、协会、商会等组织成员的投标单位按照该组织要求协同投标；</w:t>
      </w:r>
    </w:p>
    <w:p w14:paraId="298EFCCA">
      <w:pPr>
        <w:tabs>
          <w:tab w:val="left" w:pos="1050"/>
        </w:tabs>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6、投标单位之间事先约定由某一特定投标单位中标；</w:t>
      </w:r>
    </w:p>
    <w:p w14:paraId="4F08F509">
      <w:pPr>
        <w:tabs>
          <w:tab w:val="left" w:pos="1050"/>
        </w:tabs>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7、投标单位之间商定部分投标单位放弃投标或者放弃中标；</w:t>
      </w:r>
    </w:p>
    <w:p w14:paraId="554A8AF1">
      <w:pPr>
        <w:tabs>
          <w:tab w:val="left" w:pos="1050"/>
        </w:tabs>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8、投标单位与采购人或采购代理机构之间、投标单位相互之间为谋求特定投标单位中标成交或者排斥其他投标单位的其他串通行为；</w:t>
      </w:r>
    </w:p>
    <w:p w14:paraId="3E77DC9D">
      <w:pPr>
        <w:tabs>
          <w:tab w:val="left" w:pos="1050"/>
        </w:tabs>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9、不同投标人的投标文件由同一单位或者个人编制；</w:t>
      </w:r>
    </w:p>
    <w:p w14:paraId="7F752F5E">
      <w:pPr>
        <w:tabs>
          <w:tab w:val="left" w:pos="1050"/>
        </w:tabs>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10、不同投标人委托同一单位或者个人办理投标事宜；</w:t>
      </w:r>
    </w:p>
    <w:p w14:paraId="678C8074">
      <w:pPr>
        <w:tabs>
          <w:tab w:val="left" w:pos="1050"/>
        </w:tabs>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11、不同投标人的投标文件载明的项目管理成员为同一人；</w:t>
      </w:r>
    </w:p>
    <w:p w14:paraId="4B2ECC5C">
      <w:pPr>
        <w:tabs>
          <w:tab w:val="left" w:pos="1050"/>
        </w:tabs>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12、不同投标人的投标文件异常一致或者投标报价呈规律性差异；</w:t>
      </w:r>
    </w:p>
    <w:p w14:paraId="06D29697">
      <w:pPr>
        <w:tabs>
          <w:tab w:val="left" w:pos="1050"/>
        </w:tabs>
        <w:spacing w:line="400" w:lineRule="exact"/>
        <w:ind w:firstLine="480" w:firstLineChars="2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13、不同投标人的投标文件相互混装。</w:t>
      </w:r>
    </w:p>
    <w:p w14:paraId="5F7EBCFC">
      <w:pPr>
        <w:spacing w:line="600" w:lineRule="exact"/>
        <w:rPr>
          <w:rFonts w:ascii="黑体" w:eastAsia="黑体"/>
          <w:sz w:val="28"/>
          <w:highlight w:val="none"/>
        </w:rPr>
      </w:pPr>
      <w:r>
        <w:rPr>
          <w:rFonts w:hint="eastAsia" w:ascii="黑体" w:eastAsia="黑体"/>
          <w:sz w:val="28"/>
          <w:highlight w:val="none"/>
        </w:rPr>
        <w:t>八、开标、评标：</w:t>
      </w:r>
    </w:p>
    <w:p w14:paraId="2D4C68D6">
      <w:pPr>
        <w:spacing w:line="400" w:lineRule="exact"/>
        <w:ind w:firstLine="482" w:firstLineChars="200"/>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（一）开标</w:t>
      </w:r>
    </w:p>
    <w:p w14:paraId="42524C69">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w:t>
      </w:r>
      <w:r>
        <w:rPr>
          <w:rFonts w:hint="eastAsia" w:asciiTheme="minorEastAsia" w:hAnsiTheme="minorEastAsia" w:eastAsiaTheme="minorEastAsia"/>
          <w:bCs/>
          <w:sz w:val="24"/>
          <w:highlight w:val="none"/>
        </w:rPr>
        <w:t>开标由苏世建设管理集团有限公司主持。</w:t>
      </w:r>
    </w:p>
    <w:p w14:paraId="78ABE806">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w:t>
      </w:r>
      <w:r>
        <w:rPr>
          <w:rFonts w:asciiTheme="minorEastAsia" w:hAnsiTheme="minorEastAsia" w:eastAsiaTheme="minorEastAsia"/>
          <w:sz w:val="24"/>
          <w:highlight w:val="none"/>
        </w:rPr>
        <w:t>开标过程由</w:t>
      </w:r>
      <w:r>
        <w:rPr>
          <w:rFonts w:hint="eastAsia" w:asciiTheme="minorEastAsia" w:hAnsiTheme="minorEastAsia" w:eastAsiaTheme="minorEastAsia"/>
          <w:sz w:val="24"/>
          <w:highlight w:val="none"/>
        </w:rPr>
        <w:t>苏世建设管理集团有限公司</w:t>
      </w:r>
      <w:r>
        <w:rPr>
          <w:rFonts w:asciiTheme="minorEastAsia" w:hAnsiTheme="minorEastAsia" w:eastAsiaTheme="minorEastAsia"/>
          <w:sz w:val="24"/>
          <w:highlight w:val="none"/>
        </w:rPr>
        <w:t>负责记录。</w:t>
      </w:r>
    </w:p>
    <w:p w14:paraId="0D7D8ECE">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w:t>
      </w:r>
      <w:r>
        <w:rPr>
          <w:rFonts w:asciiTheme="minorEastAsia" w:hAnsiTheme="minorEastAsia" w:eastAsiaTheme="minorEastAsia"/>
          <w:sz w:val="24"/>
          <w:highlight w:val="none"/>
        </w:rPr>
        <w:t>投标人未参加开标的，视同认可开标结果。</w:t>
      </w:r>
    </w:p>
    <w:p w14:paraId="0024D243">
      <w:pPr>
        <w:spacing w:line="400" w:lineRule="exact"/>
        <w:ind w:firstLine="482" w:firstLineChars="200"/>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（二）评标</w:t>
      </w:r>
    </w:p>
    <w:p w14:paraId="3ED1712D">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w:t>
      </w:r>
      <w:r>
        <w:rPr>
          <w:rFonts w:hint="eastAsia" w:ascii="宋体" w:hAnsi="宋体"/>
          <w:color w:val="000000"/>
          <w:sz w:val="24"/>
          <w:highlight w:val="none"/>
        </w:rPr>
        <w:t>评标工作由苏世建设管理集团有限公司负责组织，具体评标事务由依法组建的评标委员会负责。</w:t>
      </w:r>
      <w:r>
        <w:rPr>
          <w:rFonts w:hint="eastAsia" w:asciiTheme="minorEastAsia" w:hAnsiTheme="minorEastAsia" w:eastAsiaTheme="minorEastAsia"/>
          <w:sz w:val="24"/>
          <w:highlight w:val="none"/>
        </w:rPr>
        <w:t>采购人和苏世建设管理集团有限公司依法组成资格审查小组，对投标人的资格进行审查。采购人代表和评审专家依法组建评标委员会，评审专家实行回避制度。</w:t>
      </w:r>
    </w:p>
    <w:p w14:paraId="0CFB0F09">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2、投标文件初审。初审分为资格性检查和符合性检查。 </w:t>
      </w:r>
    </w:p>
    <w:p w14:paraId="12459758">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A、资格性检查：</w:t>
      </w:r>
    </w:p>
    <w:p w14:paraId="428E5D91">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(1)依据法律法规和招标文件的规定，资格审查小组对投标文件组成中的资格证明 文件(文件 1-文件4)等进行审查，以确定投标单位是否具备投标资格。</w:t>
      </w:r>
    </w:p>
    <w:p w14:paraId="616C7B0F">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p>
    <w:p w14:paraId="28354C44">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接受联合体的项目，两个以上的自然人、法人或者其他组织组成一个联合体，以一个投标单位的身份共同参加政府采购活动的，联合体成员存在不良信用记录的，视同联合体 存在不良应用记录。</w:t>
      </w:r>
    </w:p>
    <w:p w14:paraId="01610E90">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B、符合性检查：</w:t>
      </w:r>
    </w:p>
    <w:p w14:paraId="0EB9FAF0">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(1)评标委员会依据招标文件的规定，从投标文件的有效性、完整性和对招标文件的响应程度进行审查，以确定是否对招标文件的实质性要求作出响应。</w:t>
      </w:r>
    </w:p>
    <w:p w14:paraId="3242798A">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p>
    <w:p w14:paraId="0B06A7A4">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(a)投标文件没有投标单位法定代表人或授权委托人签字和加盖公章 </w:t>
      </w:r>
    </w:p>
    <w:p w14:paraId="3D4F8863">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(b) 投标文件载明的采购项目的完成期限超过招标文件规定的期限  </w:t>
      </w:r>
    </w:p>
    <w:p w14:paraId="412B3E38">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(c) 投标文件严重背离招标文件中确定的技术功能要求</w:t>
      </w:r>
    </w:p>
    <w:p w14:paraId="1FC2BFC1">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(d)投标文件附有采购人不能接受的商务条件 </w:t>
      </w:r>
    </w:p>
    <w:p w14:paraId="2EDCC4F7">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(e) 不符合招标文件中规定的其他实质性要求</w:t>
      </w:r>
    </w:p>
    <w:p w14:paraId="2A11CEDE">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确定投标文件的响应性只根据投标文件本身的内容，而不寻求外部证据。</w:t>
      </w:r>
    </w:p>
    <w:p w14:paraId="7A798176">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如果投标文件没有实质上响应招标文件的要求，将予以拒绝。投标人不得通过修正或撤消不合要求的偏离或保留从而使其投标成为实质上响应的投标。</w:t>
      </w:r>
    </w:p>
    <w:p w14:paraId="6702AE99">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3、评标方法</w:t>
      </w:r>
    </w:p>
    <w:p w14:paraId="0E8CD5DE">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p>
    <w:p w14:paraId="46DF6059">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4、投标文件的澄清：对于投标文件中含义不明确、同类问题表述不一致或者有明显 文字和计算错误的内容，评标委员会应当以书面形式要求投标人作出必要的澄清、说明 或者补正。</w:t>
      </w:r>
    </w:p>
    <w:p w14:paraId="3C908C8A">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投标人的澄清、说明或者补正应当采用书面形式，并加盖公章，或者由法定代表人或其授权委托人签字。投标人的澄清、说明或者补正不得超出投标文件的范围或者改变 投标文件的实质性内容。</w:t>
      </w:r>
    </w:p>
    <w:p w14:paraId="5CE05AF3">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5、</w:t>
      </w:r>
      <w:r>
        <w:rPr>
          <w:rFonts w:asciiTheme="minorEastAsia" w:hAnsiTheme="minorEastAsia" w:eastAsiaTheme="minorEastAsia"/>
          <w:sz w:val="24"/>
          <w:highlight w:val="none"/>
        </w:rPr>
        <w:t>投标文件报价出现前后不一致的，按照下列规定修正：</w:t>
      </w:r>
    </w:p>
    <w:p w14:paraId="16D1CC20">
      <w:pPr>
        <w:spacing w:line="400" w:lineRule="exact"/>
        <w:ind w:firstLine="480" w:firstLineChars="200"/>
        <w:rPr>
          <w:rFonts w:asciiTheme="minorEastAsia" w:hAnsiTheme="minorEastAsia" w:eastAsiaTheme="minorEastAsia"/>
          <w:sz w:val="24"/>
          <w:highlight w:val="none"/>
        </w:rPr>
      </w:pPr>
      <w:r>
        <w:rPr>
          <w:rFonts w:asciiTheme="minorEastAsia" w:hAnsiTheme="minorEastAsia" w:eastAsiaTheme="minorEastAsia"/>
          <w:sz w:val="24"/>
          <w:highlight w:val="none"/>
        </w:rPr>
        <w:t>（一）投标文件中开标一览表（报价表）内容与投标文件中相应内容不一致的，以开标一览表（报价表）为准；</w:t>
      </w:r>
    </w:p>
    <w:p w14:paraId="71DFA714">
      <w:pPr>
        <w:spacing w:line="400" w:lineRule="exact"/>
        <w:ind w:firstLine="480" w:firstLineChars="200"/>
        <w:rPr>
          <w:rFonts w:asciiTheme="minorEastAsia" w:hAnsiTheme="minorEastAsia" w:eastAsiaTheme="minorEastAsia"/>
          <w:sz w:val="24"/>
          <w:highlight w:val="none"/>
        </w:rPr>
      </w:pPr>
      <w:r>
        <w:rPr>
          <w:rFonts w:asciiTheme="minorEastAsia" w:hAnsiTheme="minorEastAsia" w:eastAsiaTheme="minorEastAsia"/>
          <w:sz w:val="24"/>
          <w:highlight w:val="none"/>
        </w:rPr>
        <w:t>（二）大写金额和小写金额不一致的，以大写金额为准；</w:t>
      </w:r>
    </w:p>
    <w:p w14:paraId="561F879E">
      <w:pPr>
        <w:spacing w:line="400" w:lineRule="exact"/>
        <w:ind w:firstLine="480" w:firstLineChars="200"/>
        <w:rPr>
          <w:rFonts w:asciiTheme="minorEastAsia" w:hAnsiTheme="minorEastAsia" w:eastAsiaTheme="minorEastAsia"/>
          <w:sz w:val="24"/>
          <w:highlight w:val="none"/>
        </w:rPr>
      </w:pPr>
      <w:r>
        <w:rPr>
          <w:rFonts w:asciiTheme="minorEastAsia" w:hAnsiTheme="minorEastAsia" w:eastAsiaTheme="minorEastAsia"/>
          <w:sz w:val="24"/>
          <w:highlight w:val="none"/>
        </w:rPr>
        <w:t>（三）单价金额小数点或者百分比有明显错位的，以开标一览表的总价为准，并修改单价；</w:t>
      </w:r>
    </w:p>
    <w:p w14:paraId="72E9CE8E">
      <w:pPr>
        <w:spacing w:line="400" w:lineRule="exact"/>
        <w:ind w:firstLine="480" w:firstLineChars="200"/>
        <w:rPr>
          <w:rFonts w:asciiTheme="minorEastAsia" w:hAnsiTheme="minorEastAsia" w:eastAsiaTheme="minorEastAsia"/>
          <w:sz w:val="24"/>
          <w:highlight w:val="none"/>
        </w:rPr>
      </w:pPr>
      <w:r>
        <w:rPr>
          <w:rFonts w:asciiTheme="minorEastAsia" w:hAnsiTheme="minorEastAsia" w:eastAsiaTheme="minorEastAsia"/>
          <w:sz w:val="24"/>
          <w:highlight w:val="none"/>
        </w:rPr>
        <w:t>（四）总价金额与按单价汇总金额不一致的，以单价金额计算结果为准。</w:t>
      </w:r>
    </w:p>
    <w:p w14:paraId="629D308A">
      <w:pPr>
        <w:spacing w:line="400" w:lineRule="exact"/>
        <w:ind w:firstLine="480" w:firstLineChars="200"/>
        <w:rPr>
          <w:rFonts w:asciiTheme="minorEastAsia" w:hAnsiTheme="minorEastAsia" w:eastAsiaTheme="minorEastAsia"/>
          <w:sz w:val="24"/>
          <w:highlight w:val="none"/>
        </w:rPr>
      </w:pPr>
      <w:r>
        <w:rPr>
          <w:rFonts w:asciiTheme="minorEastAsia" w:hAnsiTheme="minorEastAsia" w:eastAsiaTheme="minorEastAsia"/>
          <w:sz w:val="24"/>
          <w:highlight w:val="none"/>
        </w:rPr>
        <w:t>同时出现两种以上不一致的，按照前款规定的顺序修正。修正后的报价按照</w:t>
      </w:r>
      <w:r>
        <w:rPr>
          <w:rFonts w:hint="eastAsia" w:asciiTheme="minorEastAsia" w:hAnsiTheme="minorEastAsia" w:eastAsiaTheme="minorEastAsia"/>
          <w:sz w:val="24"/>
          <w:highlight w:val="none"/>
        </w:rPr>
        <w:t>《政府采购货物和服务招标投标管理办法》</w:t>
      </w:r>
      <w:r>
        <w:rPr>
          <w:rFonts w:asciiTheme="minorEastAsia" w:hAnsiTheme="minorEastAsia" w:eastAsiaTheme="minorEastAsia"/>
          <w:sz w:val="24"/>
          <w:highlight w:val="none"/>
        </w:rPr>
        <w:t>第五十一条第二款的规定经投标人确认后产生约束力，投标人不确认的，其投标无效。</w:t>
      </w:r>
    </w:p>
    <w:p w14:paraId="59321F63">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6、</w:t>
      </w:r>
      <w:r>
        <w:rPr>
          <w:rFonts w:asciiTheme="minorEastAsia" w:hAnsiTheme="minorEastAsia" w:eastAsiaTheme="minorEastAsia"/>
          <w:sz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236CA40">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7、</w:t>
      </w:r>
      <w:r>
        <w:rPr>
          <w:rFonts w:asciiTheme="minorEastAsia" w:hAnsiTheme="minorEastAsia" w:eastAsiaTheme="minorEastAsia"/>
          <w:sz w:val="24"/>
          <w:highlight w:val="none"/>
        </w:rPr>
        <w:t>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highlight w:val="none"/>
        </w:rPr>
        <w:t>政府代理机构</w:t>
      </w:r>
      <w:r>
        <w:rPr>
          <w:rFonts w:asciiTheme="minorEastAsia" w:hAnsiTheme="minorEastAsia" w:eastAsiaTheme="minorEastAsia"/>
          <w:sz w:val="24"/>
          <w:highlight w:val="none"/>
        </w:rPr>
        <w:t>沟通并作书面记录。采购人或者</w:t>
      </w:r>
      <w:r>
        <w:rPr>
          <w:rFonts w:hint="eastAsia" w:asciiTheme="minorEastAsia" w:hAnsiTheme="minorEastAsia" w:eastAsiaTheme="minorEastAsia"/>
          <w:sz w:val="24"/>
          <w:highlight w:val="none"/>
        </w:rPr>
        <w:t>政府代理机构</w:t>
      </w:r>
      <w:r>
        <w:rPr>
          <w:rFonts w:asciiTheme="minorEastAsia" w:hAnsiTheme="minorEastAsia" w:eastAsiaTheme="minorEastAsia"/>
          <w:sz w:val="24"/>
          <w:highlight w:val="none"/>
        </w:rPr>
        <w:t>确认后，应当修改招标文件，重新组织采购活动。</w:t>
      </w:r>
    </w:p>
    <w:p w14:paraId="21EC6058">
      <w:pPr>
        <w:spacing w:line="600" w:lineRule="exact"/>
        <w:rPr>
          <w:rFonts w:ascii="黑体" w:eastAsia="黑体"/>
          <w:sz w:val="28"/>
          <w:highlight w:val="none"/>
        </w:rPr>
      </w:pPr>
      <w:r>
        <w:rPr>
          <w:rFonts w:hint="eastAsia" w:ascii="黑体" w:eastAsia="黑体"/>
          <w:sz w:val="28"/>
          <w:highlight w:val="none"/>
        </w:rPr>
        <w:t>九、确定中标单位：</w:t>
      </w:r>
    </w:p>
    <w:p w14:paraId="0884115A">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1、评标委员会根据</w:t>
      </w:r>
      <w:r>
        <w:rPr>
          <w:rFonts w:hint="eastAsia" w:asciiTheme="minorEastAsia" w:hAnsiTheme="minorEastAsia" w:eastAsiaTheme="minorEastAsia"/>
          <w:bCs/>
          <w:sz w:val="24"/>
          <w:highlight w:val="none"/>
        </w:rPr>
        <w:t>评标方法和评标标准确定</w:t>
      </w:r>
      <w:r>
        <w:rPr>
          <w:rFonts w:hint="eastAsia" w:asciiTheme="minorEastAsia" w:hAnsiTheme="minorEastAsia" w:eastAsiaTheme="minorEastAsia"/>
          <w:sz w:val="24"/>
          <w:highlight w:val="none"/>
        </w:rPr>
        <w:t>第一中标候选单位。代理机构将评选结果通知所有参加评标的未中标单位，并宣布中标单位。如有质疑，按《中华人民共和国政府采购法》、《</w:t>
      </w:r>
      <w:r>
        <w:rPr>
          <w:rFonts w:asciiTheme="minorEastAsia" w:hAnsiTheme="minorEastAsia" w:eastAsiaTheme="minorEastAsia"/>
          <w:sz w:val="24"/>
          <w:highlight w:val="none"/>
        </w:rPr>
        <w:t>中华人民共和国政府采购法实施条例</w:t>
      </w:r>
      <w:r>
        <w:rPr>
          <w:rFonts w:hint="eastAsia" w:asciiTheme="minorEastAsia" w:hAnsiTheme="minorEastAsia" w:eastAsiaTheme="minorEastAsia"/>
          <w:sz w:val="24"/>
          <w:highlight w:val="none"/>
        </w:rPr>
        <w:t>》、财政部《政府采购货物和服务招标投标管理办法》有关规定处理。</w:t>
      </w:r>
    </w:p>
    <w:p w14:paraId="1F20D5CD">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2、确定中标单位2个工作日内发布中标公告，并向中标单位发出中标通知书。</w:t>
      </w:r>
    </w:p>
    <w:p w14:paraId="7F2459C6">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3、投标、评标及确定中标单位的整个过程均由相关部门进行现场监督。</w:t>
      </w:r>
    </w:p>
    <w:p w14:paraId="574FC948">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4、采购代理机构不负责向任何投标单位说明中标或不中标的原因。</w:t>
      </w:r>
    </w:p>
    <w:p w14:paraId="684E43C9">
      <w:pPr>
        <w:spacing w:line="600" w:lineRule="exact"/>
        <w:rPr>
          <w:rFonts w:ascii="黑体" w:eastAsia="黑体"/>
          <w:sz w:val="28"/>
          <w:highlight w:val="none"/>
        </w:rPr>
      </w:pPr>
      <w:r>
        <w:rPr>
          <w:rFonts w:hint="eastAsia" w:ascii="黑体" w:eastAsia="黑体"/>
          <w:sz w:val="28"/>
          <w:highlight w:val="none"/>
        </w:rPr>
        <w:t>十、质疑处理：</w:t>
      </w:r>
    </w:p>
    <w:p w14:paraId="3032126B">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投标单位质疑按《中华人民共和国政府采购法》、《中华人民共和国政府采购法实施条例》、《政府采购货物和服务招标投标管理办法》、《政府采购质疑和投诉办法》、《江苏省政府采购投标单位监督管理暂行办法》有关规定处理。</w:t>
      </w:r>
    </w:p>
    <w:p w14:paraId="438C9795">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2、投标单位认为采购文件、采购过程和中标结果使自己的权益受到损害的，可以在知道或者应知其权益受到损害之日起七个工作日内，以书面形式向代理机构或采购人提出质疑。</w:t>
      </w:r>
    </w:p>
    <w:p w14:paraId="65B9130A">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1286AE52">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3、投标单位提出质疑应当提交质疑函和必要的证明材料。质疑函应当包括下列内容： </w:t>
      </w:r>
    </w:p>
    <w:p w14:paraId="788AACB7">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（1）投标单位的姓名或者名称、地址、邮编、联系人及联系电话；</w:t>
      </w:r>
    </w:p>
    <w:p w14:paraId="18C1B76E">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（2）质疑项目的名称、编号；</w:t>
      </w:r>
    </w:p>
    <w:p w14:paraId="49B2741B">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（3）具体、明确的质疑事项和与质疑事项相关的请求；</w:t>
      </w:r>
    </w:p>
    <w:p w14:paraId="632BFDE4">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（4）事实依据；</w:t>
      </w:r>
    </w:p>
    <w:p w14:paraId="320CD01D">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（5）必要的法律依据；</w:t>
      </w:r>
    </w:p>
    <w:p w14:paraId="2071524B">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（6）提出质疑的日期。</w:t>
      </w:r>
    </w:p>
    <w:p w14:paraId="70108280">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3F4261A7">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（7） 质疑函格式请到江阴市公共资源交易中心网站的“政府采购——＞资料下载” 中下载《质疑书格式》；</w:t>
      </w:r>
    </w:p>
    <w:p w14:paraId="3D764BE4">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（8）未按上述要求提交的质疑函（仅限于原件）代理机构有权不予受理。</w:t>
      </w:r>
    </w:p>
    <w:p w14:paraId="4E47E6C2">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4、投标单位须在法定质疑期内一次性提出针对同一采购程序环节的质疑。提出质疑的投标单位应当是参与所质疑项目采购活动的投标单位。</w:t>
      </w:r>
    </w:p>
    <w:p w14:paraId="3171BE7C">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5、投标单位提交书面质疑函可以采用现场递交或者邮寄递交的形式，现场递交质疑函的请送至江阴市长江路218号名都国际12B01（招标代理部），邮寄递交质疑函（收件地址：江阴市长江路218号名都国际12B01（招标代理部），收件电话：</w:t>
      </w:r>
      <w:r>
        <w:rPr>
          <w:rFonts w:asciiTheme="minorEastAsia" w:hAnsiTheme="minorEastAsia" w:eastAsiaTheme="minorEastAsia"/>
          <w:sz w:val="24"/>
          <w:highlight w:val="none"/>
        </w:rPr>
        <w:t>0510-68158168</w:t>
      </w:r>
      <w:r>
        <w:rPr>
          <w:rFonts w:hint="eastAsia" w:asciiTheme="minorEastAsia" w:hAnsiTheme="minorEastAsia" w:eastAsiaTheme="minorEastAsia"/>
          <w:sz w:val="24"/>
          <w:highlight w:val="none"/>
        </w:rPr>
        <w:t>）的应当在快递寄出后联系苏世建设管理集团有限公司告知质疑函接收时间及质疑函快递单号，因未告知接收时间导致未及时答复质疑的，采购代理机构将不予承担责任。</w:t>
      </w:r>
    </w:p>
    <w:p w14:paraId="7E976C2B">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14:paraId="4B715FD5">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57FE5B3E">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14:paraId="2D4F5BE1">
      <w:pPr>
        <w:spacing w:line="400" w:lineRule="exact"/>
        <w:ind w:firstLine="480" w:firstLineChars="200"/>
        <w:rPr>
          <w:rFonts w:asciiTheme="minorEastAsia" w:hAnsiTheme="minorEastAsia" w:eastAsiaTheme="minorEastAsia"/>
          <w:highlight w:val="none"/>
        </w:rPr>
      </w:pPr>
      <w:r>
        <w:rPr>
          <w:rFonts w:hint="eastAsia" w:asciiTheme="minorEastAsia" w:hAnsiTheme="minorEastAsia" w:eastAsiaTheme="minorEastAsia"/>
          <w:sz w:val="24"/>
          <w:highlight w:val="none"/>
        </w:rPr>
        <w:t xml:space="preserve">9、采购人及代理机构将在收到投标单位的有效书面质疑函后七个工作日内作出答复，并以书面形式通知质疑投标单位和其他有关投标单位，但答复的内容不得涉及商业秘密。 </w:t>
      </w:r>
    </w:p>
    <w:p w14:paraId="09D5B73E">
      <w:pPr>
        <w:spacing w:line="600" w:lineRule="exact"/>
        <w:rPr>
          <w:rFonts w:ascii="黑体" w:eastAsia="黑体"/>
          <w:sz w:val="28"/>
          <w:highlight w:val="none"/>
        </w:rPr>
      </w:pPr>
      <w:r>
        <w:rPr>
          <w:rFonts w:hint="eastAsia" w:ascii="黑体" w:eastAsia="黑体"/>
          <w:sz w:val="28"/>
          <w:highlight w:val="none"/>
        </w:rPr>
        <w:t>十一、采购项目的废标：</w:t>
      </w:r>
    </w:p>
    <w:p w14:paraId="356CF6A3">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在评标采购中，出现下列情况之一的，应予废标；</w:t>
      </w:r>
    </w:p>
    <w:p w14:paraId="022DC5C9">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1、符合专业条件的投标人或者对招标文件作出实质性响应的投标人不足三家的；</w:t>
      </w:r>
    </w:p>
    <w:p w14:paraId="0E4E471C">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2、出现影响采购公正的违法、违规行为的；</w:t>
      </w:r>
    </w:p>
    <w:p w14:paraId="11FC6031">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3、投标单位的报价均超过采购预算，采购人不能支付的；</w:t>
      </w:r>
    </w:p>
    <w:p w14:paraId="03067EDE">
      <w:pPr>
        <w:spacing w:line="4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4、因重大变故，采购任务取消的。</w:t>
      </w:r>
    </w:p>
    <w:p w14:paraId="3D728C4D">
      <w:pPr>
        <w:spacing w:line="400" w:lineRule="exact"/>
        <w:ind w:firstLine="480" w:firstLineChars="200"/>
        <w:rPr>
          <w:rFonts w:ascii="黑体" w:eastAsiaTheme="minorEastAsia"/>
          <w:sz w:val="28"/>
          <w:highlight w:val="none"/>
        </w:rPr>
      </w:pPr>
      <w:r>
        <w:rPr>
          <w:rFonts w:hint="eastAsia" w:asciiTheme="minorEastAsia" w:hAnsiTheme="minorEastAsia" w:eastAsiaTheme="minorEastAsia"/>
          <w:sz w:val="24"/>
          <w:highlight w:val="none"/>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4549B9BB">
      <w:pPr>
        <w:spacing w:line="400" w:lineRule="exact"/>
        <w:rPr>
          <w:rFonts w:ascii="黑体" w:eastAsia="黑体"/>
          <w:sz w:val="28"/>
          <w:highlight w:val="none"/>
        </w:rPr>
      </w:pPr>
      <w:r>
        <w:rPr>
          <w:rFonts w:hint="eastAsia" w:ascii="黑体" w:eastAsia="黑体"/>
          <w:sz w:val="28"/>
          <w:highlight w:val="none"/>
        </w:rPr>
        <w:t>十二、投标保证金：本项目免收投标保证金</w:t>
      </w:r>
    </w:p>
    <w:p w14:paraId="40268F8C">
      <w:pPr>
        <w:spacing w:line="600" w:lineRule="exact"/>
        <w:rPr>
          <w:rFonts w:ascii="黑体" w:eastAsia="黑体"/>
          <w:sz w:val="28"/>
          <w:highlight w:val="none"/>
        </w:rPr>
      </w:pPr>
      <w:r>
        <w:rPr>
          <w:rFonts w:hint="eastAsia" w:ascii="黑体" w:eastAsia="黑体"/>
          <w:sz w:val="28"/>
          <w:highlight w:val="none"/>
        </w:rPr>
        <w:t>十三、中标无效的确认：</w:t>
      </w:r>
    </w:p>
    <w:p w14:paraId="50A04496">
      <w:pPr>
        <w:pStyle w:val="35"/>
        <w:spacing w:line="400" w:lineRule="exact"/>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sz w:val="24"/>
          <w:highlight w:val="none"/>
        </w:rPr>
        <w:br w:type="textWrapping"/>
      </w:r>
      <w:r>
        <w:rPr>
          <w:rFonts w:hint="eastAsia" w:asciiTheme="minorEastAsia" w:hAnsiTheme="minorEastAsia" w:eastAsiaTheme="minorEastAsia"/>
          <w:bCs/>
          <w:sz w:val="24"/>
          <w:highlight w:val="none"/>
        </w:rPr>
        <w:t>　　（一）提供虚假材料谋取中标、成交的；</w:t>
      </w:r>
      <w:r>
        <w:rPr>
          <w:rFonts w:hint="eastAsia" w:asciiTheme="minorEastAsia" w:hAnsiTheme="minorEastAsia" w:eastAsiaTheme="minorEastAsia"/>
          <w:bCs/>
          <w:sz w:val="24"/>
          <w:highlight w:val="none"/>
        </w:rPr>
        <w:br w:type="textWrapping"/>
      </w:r>
      <w:r>
        <w:rPr>
          <w:rFonts w:hint="eastAsia" w:asciiTheme="minorEastAsia" w:hAnsiTheme="minorEastAsia" w:eastAsiaTheme="minorEastAsia"/>
          <w:bCs/>
          <w:sz w:val="24"/>
          <w:highlight w:val="none"/>
        </w:rPr>
        <w:t>　　（二）采取不正当手段诋毁、排挤其他投标单位的；</w:t>
      </w:r>
      <w:r>
        <w:rPr>
          <w:rFonts w:hint="eastAsia" w:asciiTheme="minorEastAsia" w:hAnsiTheme="minorEastAsia" w:eastAsiaTheme="minorEastAsia"/>
          <w:bCs/>
          <w:sz w:val="24"/>
          <w:highlight w:val="none"/>
        </w:rPr>
        <w:br w:type="textWrapping"/>
      </w:r>
      <w:r>
        <w:rPr>
          <w:rFonts w:hint="eastAsia" w:asciiTheme="minorEastAsia" w:hAnsiTheme="minorEastAsia" w:eastAsiaTheme="minorEastAsia"/>
          <w:bCs/>
          <w:sz w:val="24"/>
          <w:highlight w:val="none"/>
        </w:rPr>
        <w:t>　　（三）与采购人、其他投标单位或者采购代理机构恶意串通的；</w:t>
      </w:r>
      <w:r>
        <w:rPr>
          <w:rFonts w:hint="eastAsia" w:asciiTheme="minorEastAsia" w:hAnsiTheme="minorEastAsia" w:eastAsiaTheme="minorEastAsia"/>
          <w:bCs/>
          <w:sz w:val="24"/>
          <w:highlight w:val="none"/>
        </w:rPr>
        <w:br w:type="textWrapping"/>
      </w:r>
      <w:r>
        <w:rPr>
          <w:rFonts w:hint="eastAsia" w:asciiTheme="minorEastAsia" w:hAnsiTheme="minorEastAsia" w:eastAsiaTheme="minorEastAsia"/>
          <w:bCs/>
          <w:sz w:val="24"/>
          <w:highlight w:val="none"/>
        </w:rPr>
        <w:t>　　（四）向采购人、采购代理机构行贿或者提供其他不正当利益的；</w:t>
      </w:r>
      <w:r>
        <w:rPr>
          <w:rFonts w:hint="eastAsia" w:asciiTheme="minorEastAsia" w:hAnsiTheme="minorEastAsia" w:eastAsiaTheme="minorEastAsia"/>
          <w:bCs/>
          <w:sz w:val="24"/>
          <w:highlight w:val="none"/>
        </w:rPr>
        <w:br w:type="textWrapping"/>
      </w:r>
      <w:r>
        <w:rPr>
          <w:rFonts w:hint="eastAsia" w:asciiTheme="minorEastAsia" w:hAnsiTheme="minorEastAsia" w:eastAsiaTheme="minorEastAsia"/>
          <w:bCs/>
          <w:sz w:val="24"/>
          <w:highlight w:val="none"/>
        </w:rPr>
        <w:t>　　（五）在招标采购过程中与采购人进行协商谈判的；</w:t>
      </w:r>
      <w:r>
        <w:rPr>
          <w:rFonts w:hint="eastAsia" w:asciiTheme="minorEastAsia" w:hAnsiTheme="minorEastAsia" w:eastAsiaTheme="minorEastAsia"/>
          <w:bCs/>
          <w:sz w:val="24"/>
          <w:highlight w:val="none"/>
        </w:rPr>
        <w:br w:type="textWrapping"/>
      </w:r>
      <w:r>
        <w:rPr>
          <w:rFonts w:hint="eastAsia" w:asciiTheme="minorEastAsia" w:hAnsiTheme="minorEastAsia" w:eastAsiaTheme="minorEastAsia"/>
          <w:bCs/>
          <w:sz w:val="24"/>
          <w:highlight w:val="none"/>
        </w:rPr>
        <w:t>　　（六）拒绝有关部门监督检查或者提供虚假情况的。</w:t>
      </w:r>
      <w:r>
        <w:rPr>
          <w:rFonts w:hint="eastAsia" w:asciiTheme="minorEastAsia" w:hAnsiTheme="minorEastAsia" w:eastAsiaTheme="minorEastAsia"/>
          <w:bCs/>
          <w:sz w:val="24"/>
          <w:highlight w:val="none"/>
        </w:rPr>
        <w:br w:type="textWrapping"/>
      </w:r>
      <w:r>
        <w:rPr>
          <w:rFonts w:hint="eastAsia" w:asciiTheme="minorEastAsia" w:hAnsiTheme="minorEastAsia" w:eastAsiaTheme="minorEastAsia"/>
          <w:bCs/>
          <w:sz w:val="24"/>
          <w:highlight w:val="none"/>
        </w:rPr>
        <w:t>　　投标单位有前款第（一）至（五）项情形之一的，中标无效。</w:t>
      </w:r>
    </w:p>
    <w:p w14:paraId="44368F7B">
      <w:pPr>
        <w:spacing w:line="600" w:lineRule="exact"/>
        <w:rPr>
          <w:rFonts w:ascii="黑体" w:eastAsia="黑体"/>
          <w:sz w:val="28"/>
          <w:highlight w:val="none"/>
        </w:rPr>
      </w:pPr>
      <w:r>
        <w:rPr>
          <w:rFonts w:hint="eastAsia" w:ascii="黑体" w:eastAsia="黑体"/>
          <w:sz w:val="28"/>
          <w:highlight w:val="none"/>
        </w:rPr>
        <w:t>十四、签订合同：</w:t>
      </w:r>
    </w:p>
    <w:p w14:paraId="37F37873">
      <w:pPr>
        <w:pStyle w:val="35"/>
        <w:spacing w:line="400" w:lineRule="exact"/>
        <w:ind w:firstLine="480"/>
        <w:rPr>
          <w:sz w:val="24"/>
          <w:highlight w:val="none"/>
        </w:rPr>
      </w:pPr>
      <w:r>
        <w:rPr>
          <w:rFonts w:hint="eastAsia"/>
          <w:sz w:val="24"/>
          <w:highlight w:val="none"/>
        </w:rPr>
        <w:t>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苏世建设管理集团有限公司见证。</w:t>
      </w:r>
    </w:p>
    <w:p w14:paraId="6B313A22">
      <w:pPr>
        <w:spacing w:line="400" w:lineRule="exact"/>
        <w:ind w:firstLine="480" w:firstLineChars="200"/>
        <w:rPr>
          <w:rFonts w:ascii="宋体" w:hAnsi="宋体" w:cs="宋体"/>
          <w:sz w:val="24"/>
          <w:highlight w:val="none"/>
        </w:rPr>
      </w:pPr>
      <w:r>
        <w:rPr>
          <w:rFonts w:hint="eastAsia" w:ascii="宋体" w:hAnsi="宋体" w:cs="宋体"/>
          <w:sz w:val="24"/>
          <w:highlight w:val="none"/>
        </w:rPr>
        <w:t>2、履约保证金的收取：合同签署前，中标方向采购单位缴纳</w:t>
      </w:r>
      <w:r>
        <w:rPr>
          <w:rFonts w:hint="eastAsia" w:ascii="宋体" w:hAnsi="宋体" w:cs="宋体"/>
          <w:b/>
          <w:sz w:val="24"/>
          <w:highlight w:val="none"/>
        </w:rPr>
        <w:t>/</w:t>
      </w:r>
      <w:r>
        <w:rPr>
          <w:rFonts w:hint="eastAsia" w:ascii="宋体" w:hAnsi="宋体" w:cs="宋体"/>
          <w:sz w:val="24"/>
          <w:highlight w:val="none"/>
        </w:rPr>
        <w:t>约保证金。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p>
    <w:p w14:paraId="475E2C9A">
      <w:pPr>
        <w:spacing w:line="400" w:lineRule="exact"/>
        <w:ind w:firstLine="480" w:firstLineChars="200"/>
        <w:rPr>
          <w:rFonts w:ascii="宋体" w:hAnsi="宋体" w:cs="宋体"/>
          <w:sz w:val="24"/>
          <w:highlight w:val="none"/>
        </w:rPr>
      </w:pPr>
      <w:r>
        <w:rPr>
          <w:rFonts w:hint="eastAsia" w:ascii="宋体" w:hAnsi="宋体" w:cs="宋体"/>
          <w:sz w:val="24"/>
          <w:highlight w:val="none"/>
        </w:rPr>
        <w:t>3、履约保证金的管理及退还：采购单位应做好履约保证金的账务处理工作，实行专 项管理，不得违规收取、挪用、截留等其他用途。项目验收合格后(货物类)或有效期结束后(服务类)，采购单位应及时退还履约保证金，不计利息。</w:t>
      </w:r>
    </w:p>
    <w:p w14:paraId="63C35643">
      <w:pPr>
        <w:spacing w:line="400" w:lineRule="exact"/>
        <w:ind w:firstLine="480" w:firstLineChars="200"/>
        <w:rPr>
          <w:rFonts w:ascii="宋体" w:hAnsi="宋体" w:cs="宋体"/>
          <w:sz w:val="24"/>
          <w:highlight w:val="none"/>
        </w:rPr>
      </w:pPr>
      <w:r>
        <w:rPr>
          <w:rFonts w:hint="eastAsia" w:ascii="宋体" w:hAnsi="宋体" w:cs="宋体"/>
          <w:sz w:val="24"/>
          <w:highlight w:val="none"/>
        </w:rPr>
        <w:t>4、有关部门监督合同的履行，协调和处理履约过程中的问题，同时对售后</w:t>
      </w:r>
      <w:r>
        <w:rPr>
          <w:rFonts w:hint="eastAsia" w:ascii="宋体" w:hAnsi="宋体" w:cs="宋体"/>
          <w:bCs/>
          <w:sz w:val="24"/>
          <w:highlight w:val="none"/>
        </w:rPr>
        <w:t>服务进行评</w:t>
      </w:r>
      <w:r>
        <w:rPr>
          <w:rFonts w:hint="eastAsia" w:ascii="宋体" w:hAnsi="宋体" w:cs="宋体"/>
          <w:sz w:val="24"/>
          <w:highlight w:val="none"/>
        </w:rPr>
        <w:t>价。中标方未履行招标文件、投标文件和合同规定的义务，招标代理机构将根据具体情况提请政府采购管理部门作出相应处理。不可抗力除外。</w:t>
      </w:r>
    </w:p>
    <w:p w14:paraId="1477A4A3">
      <w:pPr>
        <w:pStyle w:val="35"/>
        <w:spacing w:line="400" w:lineRule="exact"/>
        <w:ind w:firstLine="480"/>
        <w:rPr>
          <w:sz w:val="24"/>
          <w:highlight w:val="none"/>
        </w:rPr>
      </w:pPr>
      <w:r>
        <w:rPr>
          <w:rFonts w:hint="eastAsia"/>
          <w:sz w:val="24"/>
          <w:highlight w:val="none"/>
        </w:rPr>
        <w:t>2、签订合同前，中标方须向采购人提供1份与网上投标文件一致的纸制打印投标文件。</w:t>
      </w:r>
    </w:p>
    <w:p w14:paraId="2ED7BC10">
      <w:pPr>
        <w:spacing w:line="600" w:lineRule="exact"/>
        <w:rPr>
          <w:rFonts w:ascii="黑体" w:eastAsia="黑体"/>
          <w:sz w:val="28"/>
          <w:highlight w:val="none"/>
        </w:rPr>
      </w:pPr>
      <w:r>
        <w:rPr>
          <w:rFonts w:hint="eastAsia" w:ascii="黑体" w:eastAsia="黑体"/>
          <w:sz w:val="28"/>
          <w:highlight w:val="none"/>
        </w:rPr>
        <w:t>十五、付款方式：</w:t>
      </w:r>
    </w:p>
    <w:p w14:paraId="7D997BCC">
      <w:pPr>
        <w:pStyle w:val="35"/>
        <w:spacing w:line="400" w:lineRule="exact"/>
        <w:ind w:firstLine="480"/>
        <w:rPr>
          <w:sz w:val="24"/>
          <w:highlight w:val="none"/>
        </w:rPr>
      </w:pPr>
      <w:r>
        <w:rPr>
          <w:rFonts w:hint="eastAsia"/>
          <w:sz w:val="24"/>
          <w:highlight w:val="none"/>
        </w:rPr>
        <w:t>详见项目要求。</w:t>
      </w:r>
    </w:p>
    <w:p w14:paraId="6EA15B75">
      <w:pPr>
        <w:spacing w:line="600" w:lineRule="exact"/>
        <w:rPr>
          <w:rFonts w:ascii="黑体" w:eastAsia="黑体"/>
          <w:sz w:val="28"/>
          <w:highlight w:val="none"/>
        </w:rPr>
      </w:pPr>
      <w:r>
        <w:rPr>
          <w:rFonts w:hint="eastAsia" w:ascii="黑体" w:eastAsia="黑体"/>
          <w:sz w:val="28"/>
          <w:highlight w:val="none"/>
        </w:rPr>
        <w:t>十六、政策功能：</w:t>
      </w:r>
    </w:p>
    <w:p w14:paraId="418AA6C5">
      <w:pPr>
        <w:pStyle w:val="35"/>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7B3E68E8">
      <w:pPr>
        <w:pStyle w:val="35"/>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2、提供的产品属于信息安全产品的，投标单位应当选择经国家认证的信息安全产品投标，并提供由中国信息安全认证中心按国家标准认证颁发的有效认证证书。</w:t>
      </w:r>
    </w:p>
    <w:p w14:paraId="6D9F806F">
      <w:pPr>
        <w:spacing w:line="600" w:lineRule="exact"/>
        <w:rPr>
          <w:rFonts w:ascii="黑体" w:eastAsia="黑体"/>
          <w:sz w:val="28"/>
          <w:highlight w:val="none"/>
        </w:rPr>
      </w:pPr>
      <w:r>
        <w:rPr>
          <w:rFonts w:hint="eastAsia" w:ascii="黑体" w:eastAsia="黑体"/>
          <w:sz w:val="28"/>
          <w:highlight w:val="none"/>
        </w:rPr>
        <w:t>十七、政府采购合同融资：</w:t>
      </w:r>
    </w:p>
    <w:p w14:paraId="4D8340BD">
      <w:pPr>
        <w:spacing w:before="130" w:line="321" w:lineRule="auto"/>
        <w:ind w:left="11" w:right="60" w:firstLine="478"/>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根据国家扶持中小企业的有关政策，项目中标、成交的供应商可根据自身情况，自行决定是否选择采用合同融资形式，如需要政府采购合同融资，请按锡财购【2020】17 号文件执行。</w:t>
      </w:r>
    </w:p>
    <w:p w14:paraId="60A0817F">
      <w:pPr>
        <w:spacing w:before="1" w:line="321" w:lineRule="auto"/>
        <w:ind w:left="7" w:right="60" w:firstLine="482"/>
        <w:rPr>
          <w:rFonts w:ascii="黑体" w:eastAsia="黑体"/>
          <w:color w:val="0000FF"/>
          <w:sz w:val="28"/>
          <w:highlight w:val="none"/>
        </w:rPr>
      </w:pPr>
      <w:r>
        <w:rPr>
          <w:rFonts w:hint="eastAsia" w:asciiTheme="minorEastAsia" w:hAnsiTheme="minorEastAsia" w:eastAsiaTheme="minorEastAsia"/>
          <w:bCs/>
          <w:sz w:val="24"/>
          <w:highlight w:val="none"/>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73D6D2AA">
      <w:pPr>
        <w:spacing w:line="600" w:lineRule="exact"/>
        <w:rPr>
          <w:rFonts w:ascii="黑体" w:eastAsia="黑体"/>
          <w:sz w:val="28"/>
          <w:highlight w:val="none"/>
        </w:rPr>
      </w:pPr>
      <w:r>
        <w:rPr>
          <w:rFonts w:hint="eastAsia" w:ascii="黑体" w:eastAsia="黑体"/>
          <w:sz w:val="28"/>
          <w:highlight w:val="none"/>
        </w:rPr>
        <w:t>十八、质量及验收：</w:t>
      </w:r>
    </w:p>
    <w:p w14:paraId="4E3398A1">
      <w:pPr>
        <w:pStyle w:val="35"/>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项目完毕后，中标方书面通知采购人验收，采购人依据为国家有关规定、招标文件、中标方的投标文件以及其他相关文件和资料，根据实际按照《关于进一步规范江阴市政府采购履约验收管理的指导意见》（澄财购[2021]5号）组织验收。对项目验收发生的检测（检验）费、劳务报酬等费用支出，采购合同有约定的按照约定执行；无约定的，由采购人承担。因供应商问题导致重新组织项目验收的，由供应商负担验收费用。</w:t>
      </w:r>
    </w:p>
    <w:p w14:paraId="7F523413">
      <w:pPr>
        <w:pStyle w:val="35"/>
        <w:spacing w:line="400" w:lineRule="exact"/>
        <w:ind w:firstLine="0" w:firstLineChars="0"/>
        <w:rPr>
          <w:rFonts w:ascii="黑体" w:eastAsia="黑体"/>
          <w:sz w:val="28"/>
          <w:highlight w:val="none"/>
        </w:rPr>
      </w:pPr>
      <w:r>
        <w:rPr>
          <w:rFonts w:hint="eastAsia" w:ascii="黑体" w:eastAsia="黑体"/>
          <w:sz w:val="28"/>
          <w:highlight w:val="none"/>
        </w:rPr>
        <w:t>十九、成交服务费：</w:t>
      </w:r>
    </w:p>
    <w:p w14:paraId="36393734">
      <w:pPr>
        <w:pStyle w:val="35"/>
        <w:spacing w:line="400" w:lineRule="exact"/>
        <w:ind w:firstLine="480"/>
        <w:rPr>
          <w:rFonts w:asciiTheme="minorEastAsia" w:hAnsiTheme="minorEastAsia" w:eastAsiaTheme="minorEastAsia"/>
          <w:sz w:val="24"/>
          <w:highlight w:val="none"/>
        </w:rPr>
      </w:pPr>
      <w:bookmarkStart w:id="9" w:name="三．项目技术配置和有关说明"/>
      <w:bookmarkEnd w:id="9"/>
      <w:r>
        <w:rPr>
          <w:rFonts w:hint="eastAsia" w:asciiTheme="minorEastAsia" w:hAnsiTheme="minorEastAsia" w:eastAsiaTheme="minorEastAsia"/>
          <w:sz w:val="24"/>
          <w:highlight w:val="none"/>
        </w:rPr>
        <w:t>1、本项目中标服务费由招标代理费和评标费组成，由中标人支付。招标代理费按以下收费标准计取。招标代理费计取方式采用差额定率累进法。</w:t>
      </w:r>
      <w:r>
        <w:rPr>
          <w:rFonts w:hint="eastAsia"/>
          <w:sz w:val="24"/>
          <w:highlight w:val="none"/>
        </w:rPr>
        <w:t>评标费用按实计取（另行计取税金）。</w:t>
      </w:r>
      <w:r>
        <w:rPr>
          <w:rFonts w:hint="eastAsia" w:asciiTheme="minorEastAsia" w:hAnsiTheme="minorEastAsia" w:eastAsiaTheme="minorEastAsia"/>
          <w:sz w:val="24"/>
          <w:highlight w:val="none"/>
        </w:rPr>
        <w:t>中标人须在领取中标通知书之前，向代理机构交纳中标服务费。</w:t>
      </w:r>
    </w:p>
    <w:tbl>
      <w:tblPr>
        <w:tblStyle w:val="8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3614"/>
        <w:gridCol w:w="2415"/>
        <w:gridCol w:w="2026"/>
      </w:tblGrid>
      <w:tr w14:paraId="19D61C8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2" w:type="dxa"/>
            <w:vAlign w:val="center"/>
          </w:tcPr>
          <w:p w14:paraId="6DDE1EE1">
            <w:pPr>
              <w:spacing w:line="0" w:lineRule="atLeast"/>
              <w:jc w:val="center"/>
              <w:rPr>
                <w:rFonts w:eastAsia="方正黑体_GBK"/>
                <w:sz w:val="24"/>
                <w:highlight w:val="none"/>
              </w:rPr>
            </w:pPr>
          </w:p>
        </w:tc>
        <w:tc>
          <w:tcPr>
            <w:tcW w:w="3614" w:type="dxa"/>
            <w:vAlign w:val="center"/>
          </w:tcPr>
          <w:p w14:paraId="56156D62">
            <w:pPr>
              <w:spacing w:line="0" w:lineRule="atLeast"/>
              <w:jc w:val="center"/>
              <w:rPr>
                <w:rFonts w:hAnsi="宋体"/>
                <w:sz w:val="24"/>
                <w:highlight w:val="none"/>
              </w:rPr>
            </w:pPr>
            <w:r>
              <w:rPr>
                <w:rFonts w:hint="eastAsia" w:hAnsi="宋体"/>
                <w:sz w:val="24"/>
                <w:highlight w:val="none"/>
              </w:rPr>
              <w:t>中标金额</w:t>
            </w:r>
          </w:p>
        </w:tc>
        <w:tc>
          <w:tcPr>
            <w:tcW w:w="2415" w:type="dxa"/>
            <w:vAlign w:val="center"/>
          </w:tcPr>
          <w:p w14:paraId="502D2DA7">
            <w:pPr>
              <w:spacing w:line="0" w:lineRule="atLeast"/>
              <w:jc w:val="center"/>
              <w:rPr>
                <w:rFonts w:hAnsi="宋体"/>
                <w:sz w:val="24"/>
                <w:highlight w:val="none"/>
              </w:rPr>
            </w:pPr>
            <w:r>
              <w:rPr>
                <w:rFonts w:hint="eastAsia" w:hAnsi="宋体"/>
                <w:sz w:val="24"/>
                <w:highlight w:val="none"/>
              </w:rPr>
              <w:t>收费比例最高上限%</w:t>
            </w:r>
          </w:p>
        </w:tc>
        <w:tc>
          <w:tcPr>
            <w:tcW w:w="2026" w:type="dxa"/>
            <w:vAlign w:val="center"/>
          </w:tcPr>
          <w:p w14:paraId="5B71632A">
            <w:pPr>
              <w:spacing w:line="0" w:lineRule="atLeast"/>
              <w:jc w:val="center"/>
              <w:rPr>
                <w:rFonts w:hAnsi="宋体"/>
                <w:sz w:val="24"/>
                <w:highlight w:val="none"/>
              </w:rPr>
            </w:pPr>
            <w:r>
              <w:rPr>
                <w:rFonts w:hint="eastAsia" w:hAnsi="宋体"/>
                <w:sz w:val="24"/>
                <w:highlight w:val="none"/>
              </w:rPr>
              <w:t>最高上限</w:t>
            </w:r>
          </w:p>
        </w:tc>
      </w:tr>
      <w:tr w14:paraId="15373CE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662" w:type="dxa"/>
            <w:vAlign w:val="center"/>
          </w:tcPr>
          <w:p w14:paraId="54F06148">
            <w:pPr>
              <w:spacing w:line="0" w:lineRule="atLeast"/>
              <w:jc w:val="center"/>
              <w:rPr>
                <w:sz w:val="24"/>
                <w:highlight w:val="none"/>
              </w:rPr>
            </w:pPr>
            <w:r>
              <w:rPr>
                <w:rFonts w:hint="eastAsia"/>
                <w:sz w:val="24"/>
                <w:highlight w:val="none"/>
              </w:rPr>
              <w:t>1</w:t>
            </w:r>
          </w:p>
        </w:tc>
        <w:tc>
          <w:tcPr>
            <w:tcW w:w="3614" w:type="dxa"/>
            <w:vAlign w:val="center"/>
          </w:tcPr>
          <w:p w14:paraId="3CDDA2E1">
            <w:pPr>
              <w:spacing w:line="0" w:lineRule="atLeast"/>
              <w:jc w:val="center"/>
              <w:rPr>
                <w:sz w:val="24"/>
                <w:highlight w:val="none"/>
              </w:rPr>
            </w:pPr>
            <w:r>
              <w:rPr>
                <w:rFonts w:hint="eastAsia"/>
                <w:sz w:val="24"/>
                <w:highlight w:val="none"/>
              </w:rPr>
              <w:t>100</w:t>
            </w:r>
            <w:r>
              <w:rPr>
                <w:rFonts w:hint="eastAsia" w:hAnsi="宋体"/>
                <w:sz w:val="24"/>
                <w:highlight w:val="none"/>
              </w:rPr>
              <w:t>万元（含）以下部分</w:t>
            </w:r>
          </w:p>
        </w:tc>
        <w:tc>
          <w:tcPr>
            <w:tcW w:w="2415" w:type="dxa"/>
            <w:vAlign w:val="center"/>
          </w:tcPr>
          <w:p w14:paraId="4FB9AA4A">
            <w:pPr>
              <w:spacing w:line="0" w:lineRule="atLeast"/>
              <w:jc w:val="center"/>
              <w:rPr>
                <w:sz w:val="24"/>
                <w:highlight w:val="none"/>
              </w:rPr>
            </w:pPr>
            <w:r>
              <w:rPr>
                <w:rFonts w:hint="eastAsia"/>
                <w:sz w:val="24"/>
                <w:highlight w:val="none"/>
              </w:rPr>
              <w:t>1</w:t>
            </w:r>
          </w:p>
        </w:tc>
        <w:tc>
          <w:tcPr>
            <w:tcW w:w="2026" w:type="dxa"/>
            <w:vMerge w:val="restart"/>
            <w:vAlign w:val="center"/>
          </w:tcPr>
          <w:p w14:paraId="6045B11B">
            <w:pPr>
              <w:spacing w:line="0" w:lineRule="atLeast"/>
              <w:rPr>
                <w:sz w:val="24"/>
                <w:highlight w:val="none"/>
              </w:rPr>
            </w:pPr>
            <w:r>
              <w:rPr>
                <w:rFonts w:hint="eastAsia" w:hAnsi="宋体"/>
                <w:sz w:val="24"/>
                <w:highlight w:val="none"/>
              </w:rPr>
              <w:t>政府采购代理费原则上最高上限不得超过</w:t>
            </w:r>
            <w:r>
              <w:rPr>
                <w:rFonts w:hint="eastAsia"/>
                <w:sz w:val="24"/>
                <w:highlight w:val="none"/>
              </w:rPr>
              <w:t>5</w:t>
            </w:r>
            <w:r>
              <w:rPr>
                <w:rFonts w:hint="eastAsia" w:hAnsi="宋体"/>
                <w:sz w:val="24"/>
                <w:highlight w:val="none"/>
              </w:rPr>
              <w:t>万元。</w:t>
            </w:r>
          </w:p>
        </w:tc>
      </w:tr>
      <w:tr w14:paraId="7B9030F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62" w:type="dxa"/>
            <w:vAlign w:val="center"/>
          </w:tcPr>
          <w:p w14:paraId="58946C4B">
            <w:pPr>
              <w:spacing w:line="0" w:lineRule="atLeast"/>
              <w:jc w:val="center"/>
              <w:rPr>
                <w:sz w:val="24"/>
                <w:highlight w:val="none"/>
              </w:rPr>
            </w:pPr>
            <w:r>
              <w:rPr>
                <w:rFonts w:hint="eastAsia"/>
                <w:sz w:val="24"/>
                <w:highlight w:val="none"/>
              </w:rPr>
              <w:t>2</w:t>
            </w:r>
          </w:p>
        </w:tc>
        <w:tc>
          <w:tcPr>
            <w:tcW w:w="3614" w:type="dxa"/>
            <w:vAlign w:val="center"/>
          </w:tcPr>
          <w:p w14:paraId="654AC63B">
            <w:pPr>
              <w:spacing w:line="0" w:lineRule="atLeast"/>
              <w:jc w:val="center"/>
              <w:rPr>
                <w:sz w:val="24"/>
                <w:highlight w:val="none"/>
              </w:rPr>
            </w:pPr>
            <w:r>
              <w:rPr>
                <w:rFonts w:hint="eastAsia"/>
                <w:sz w:val="24"/>
                <w:highlight w:val="none"/>
              </w:rPr>
              <w:t>100</w:t>
            </w:r>
            <w:r>
              <w:rPr>
                <w:rFonts w:hint="eastAsia" w:hAnsi="宋体"/>
                <w:sz w:val="24"/>
                <w:highlight w:val="none"/>
              </w:rPr>
              <w:t>万元</w:t>
            </w:r>
            <w:r>
              <w:rPr>
                <w:rFonts w:hint="eastAsia"/>
                <w:sz w:val="24"/>
                <w:highlight w:val="none"/>
              </w:rPr>
              <w:t>—500</w:t>
            </w:r>
            <w:r>
              <w:rPr>
                <w:rFonts w:hint="eastAsia" w:hAnsi="宋体"/>
                <w:sz w:val="24"/>
                <w:highlight w:val="none"/>
              </w:rPr>
              <w:t>万元（含）元部分</w:t>
            </w:r>
          </w:p>
        </w:tc>
        <w:tc>
          <w:tcPr>
            <w:tcW w:w="2415" w:type="dxa"/>
            <w:vAlign w:val="center"/>
          </w:tcPr>
          <w:p w14:paraId="0CDB78CC">
            <w:pPr>
              <w:spacing w:line="0" w:lineRule="atLeast"/>
              <w:jc w:val="center"/>
              <w:rPr>
                <w:sz w:val="24"/>
                <w:highlight w:val="none"/>
              </w:rPr>
            </w:pPr>
            <w:r>
              <w:rPr>
                <w:rFonts w:hint="eastAsia"/>
                <w:sz w:val="24"/>
                <w:highlight w:val="none"/>
              </w:rPr>
              <w:t>0.4</w:t>
            </w:r>
          </w:p>
        </w:tc>
        <w:tc>
          <w:tcPr>
            <w:tcW w:w="2026" w:type="dxa"/>
            <w:vMerge w:val="continue"/>
            <w:vAlign w:val="center"/>
          </w:tcPr>
          <w:p w14:paraId="72A853C8">
            <w:pPr>
              <w:spacing w:line="0" w:lineRule="atLeast"/>
              <w:jc w:val="center"/>
              <w:rPr>
                <w:sz w:val="24"/>
                <w:highlight w:val="none"/>
              </w:rPr>
            </w:pPr>
          </w:p>
        </w:tc>
      </w:tr>
      <w:tr w14:paraId="73C376C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1" w:hRule="atLeast"/>
          <w:jc w:val="center"/>
        </w:trPr>
        <w:tc>
          <w:tcPr>
            <w:tcW w:w="662" w:type="dxa"/>
            <w:vAlign w:val="center"/>
          </w:tcPr>
          <w:p w14:paraId="2FCFF2AF">
            <w:pPr>
              <w:spacing w:line="0" w:lineRule="atLeast"/>
              <w:jc w:val="center"/>
              <w:rPr>
                <w:sz w:val="24"/>
                <w:highlight w:val="none"/>
              </w:rPr>
            </w:pPr>
            <w:r>
              <w:rPr>
                <w:rFonts w:hint="eastAsia"/>
                <w:sz w:val="24"/>
                <w:highlight w:val="none"/>
              </w:rPr>
              <w:t>3</w:t>
            </w:r>
          </w:p>
        </w:tc>
        <w:tc>
          <w:tcPr>
            <w:tcW w:w="3614" w:type="dxa"/>
            <w:vAlign w:val="center"/>
          </w:tcPr>
          <w:p w14:paraId="76B97FBC">
            <w:pPr>
              <w:spacing w:line="0" w:lineRule="atLeast"/>
              <w:jc w:val="center"/>
              <w:rPr>
                <w:sz w:val="24"/>
                <w:highlight w:val="none"/>
              </w:rPr>
            </w:pPr>
            <w:r>
              <w:rPr>
                <w:rFonts w:hint="eastAsia"/>
                <w:sz w:val="24"/>
                <w:highlight w:val="none"/>
              </w:rPr>
              <w:t>500</w:t>
            </w:r>
            <w:r>
              <w:rPr>
                <w:rFonts w:hint="eastAsia" w:hAnsi="宋体"/>
                <w:sz w:val="24"/>
                <w:highlight w:val="none"/>
              </w:rPr>
              <w:t>万元</w:t>
            </w:r>
            <w:r>
              <w:rPr>
                <w:rFonts w:hint="eastAsia"/>
                <w:sz w:val="24"/>
                <w:highlight w:val="none"/>
              </w:rPr>
              <w:t>—1000</w:t>
            </w:r>
            <w:r>
              <w:rPr>
                <w:rFonts w:hint="eastAsia" w:hAnsi="宋体"/>
                <w:sz w:val="24"/>
                <w:highlight w:val="none"/>
              </w:rPr>
              <w:t>万元（含）部分</w:t>
            </w:r>
          </w:p>
        </w:tc>
        <w:tc>
          <w:tcPr>
            <w:tcW w:w="2415" w:type="dxa"/>
            <w:vAlign w:val="center"/>
          </w:tcPr>
          <w:p w14:paraId="3D8165C7">
            <w:pPr>
              <w:spacing w:line="0" w:lineRule="atLeast"/>
              <w:jc w:val="center"/>
              <w:rPr>
                <w:sz w:val="24"/>
                <w:highlight w:val="none"/>
              </w:rPr>
            </w:pPr>
            <w:r>
              <w:rPr>
                <w:rFonts w:hint="eastAsia"/>
                <w:sz w:val="24"/>
                <w:highlight w:val="none"/>
              </w:rPr>
              <w:t>0.3</w:t>
            </w:r>
          </w:p>
        </w:tc>
        <w:tc>
          <w:tcPr>
            <w:tcW w:w="2026" w:type="dxa"/>
            <w:vMerge w:val="continue"/>
            <w:vAlign w:val="center"/>
          </w:tcPr>
          <w:p w14:paraId="287649BC">
            <w:pPr>
              <w:spacing w:line="0" w:lineRule="atLeast"/>
              <w:jc w:val="center"/>
              <w:rPr>
                <w:sz w:val="24"/>
                <w:highlight w:val="none"/>
              </w:rPr>
            </w:pPr>
          </w:p>
        </w:tc>
      </w:tr>
      <w:tr w14:paraId="4055294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662" w:type="dxa"/>
            <w:vAlign w:val="center"/>
          </w:tcPr>
          <w:p w14:paraId="4851693A">
            <w:pPr>
              <w:spacing w:line="0" w:lineRule="atLeast"/>
              <w:jc w:val="center"/>
              <w:rPr>
                <w:sz w:val="24"/>
                <w:highlight w:val="none"/>
              </w:rPr>
            </w:pPr>
            <w:r>
              <w:rPr>
                <w:rFonts w:hint="eastAsia"/>
                <w:sz w:val="24"/>
                <w:highlight w:val="none"/>
              </w:rPr>
              <w:t>4</w:t>
            </w:r>
          </w:p>
        </w:tc>
        <w:tc>
          <w:tcPr>
            <w:tcW w:w="3614" w:type="dxa"/>
            <w:vAlign w:val="center"/>
          </w:tcPr>
          <w:p w14:paraId="3384A441">
            <w:pPr>
              <w:spacing w:line="0" w:lineRule="atLeast"/>
              <w:jc w:val="center"/>
              <w:rPr>
                <w:sz w:val="24"/>
                <w:highlight w:val="none"/>
              </w:rPr>
            </w:pPr>
            <w:r>
              <w:rPr>
                <w:rFonts w:hint="eastAsia"/>
                <w:sz w:val="24"/>
                <w:highlight w:val="none"/>
              </w:rPr>
              <w:t>1000</w:t>
            </w:r>
            <w:r>
              <w:rPr>
                <w:rFonts w:hint="eastAsia" w:hAnsi="宋体"/>
                <w:sz w:val="24"/>
                <w:highlight w:val="none"/>
              </w:rPr>
              <w:t>万元</w:t>
            </w:r>
            <w:r>
              <w:rPr>
                <w:rFonts w:hint="eastAsia"/>
                <w:sz w:val="24"/>
                <w:highlight w:val="none"/>
              </w:rPr>
              <w:t>—5000</w:t>
            </w:r>
            <w:r>
              <w:rPr>
                <w:rFonts w:hint="eastAsia" w:hAnsi="宋体"/>
                <w:sz w:val="24"/>
                <w:highlight w:val="none"/>
              </w:rPr>
              <w:t>万元（含）部分</w:t>
            </w:r>
          </w:p>
        </w:tc>
        <w:tc>
          <w:tcPr>
            <w:tcW w:w="2415" w:type="dxa"/>
            <w:vAlign w:val="center"/>
          </w:tcPr>
          <w:p w14:paraId="627C74DC">
            <w:pPr>
              <w:spacing w:line="0" w:lineRule="atLeast"/>
              <w:jc w:val="center"/>
              <w:rPr>
                <w:sz w:val="24"/>
                <w:highlight w:val="none"/>
              </w:rPr>
            </w:pPr>
            <w:r>
              <w:rPr>
                <w:rFonts w:hint="eastAsia"/>
                <w:sz w:val="24"/>
                <w:highlight w:val="none"/>
              </w:rPr>
              <w:t>0.2</w:t>
            </w:r>
          </w:p>
        </w:tc>
        <w:tc>
          <w:tcPr>
            <w:tcW w:w="2026" w:type="dxa"/>
            <w:vMerge w:val="continue"/>
            <w:vAlign w:val="center"/>
          </w:tcPr>
          <w:p w14:paraId="58C6890F">
            <w:pPr>
              <w:spacing w:line="0" w:lineRule="atLeast"/>
              <w:jc w:val="center"/>
              <w:rPr>
                <w:sz w:val="24"/>
                <w:highlight w:val="none"/>
              </w:rPr>
            </w:pPr>
          </w:p>
        </w:tc>
      </w:tr>
      <w:tr w14:paraId="0EBF1BD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62" w:type="dxa"/>
            <w:vAlign w:val="center"/>
          </w:tcPr>
          <w:p w14:paraId="682EF579">
            <w:pPr>
              <w:spacing w:line="0" w:lineRule="atLeast"/>
              <w:jc w:val="center"/>
              <w:rPr>
                <w:sz w:val="24"/>
                <w:highlight w:val="none"/>
              </w:rPr>
            </w:pPr>
            <w:r>
              <w:rPr>
                <w:rFonts w:hint="eastAsia"/>
                <w:sz w:val="24"/>
                <w:highlight w:val="none"/>
              </w:rPr>
              <w:t>5</w:t>
            </w:r>
          </w:p>
        </w:tc>
        <w:tc>
          <w:tcPr>
            <w:tcW w:w="3614" w:type="dxa"/>
            <w:vAlign w:val="center"/>
          </w:tcPr>
          <w:p w14:paraId="21235C6D">
            <w:pPr>
              <w:spacing w:line="0" w:lineRule="atLeast"/>
              <w:jc w:val="center"/>
              <w:rPr>
                <w:sz w:val="24"/>
                <w:highlight w:val="none"/>
              </w:rPr>
            </w:pPr>
            <w:r>
              <w:rPr>
                <w:rFonts w:hint="eastAsia"/>
                <w:sz w:val="24"/>
                <w:highlight w:val="none"/>
              </w:rPr>
              <w:t>5000</w:t>
            </w:r>
            <w:r>
              <w:rPr>
                <w:rFonts w:hint="eastAsia" w:hAnsi="宋体"/>
                <w:sz w:val="24"/>
                <w:highlight w:val="none"/>
              </w:rPr>
              <w:t>万元（含）以上部分</w:t>
            </w:r>
          </w:p>
        </w:tc>
        <w:tc>
          <w:tcPr>
            <w:tcW w:w="2415" w:type="dxa"/>
            <w:vAlign w:val="center"/>
          </w:tcPr>
          <w:p w14:paraId="651F6FFC">
            <w:pPr>
              <w:spacing w:line="0" w:lineRule="atLeast"/>
              <w:jc w:val="center"/>
              <w:rPr>
                <w:sz w:val="24"/>
                <w:highlight w:val="none"/>
              </w:rPr>
            </w:pPr>
            <w:r>
              <w:rPr>
                <w:rFonts w:hint="eastAsia"/>
                <w:sz w:val="24"/>
                <w:highlight w:val="none"/>
              </w:rPr>
              <w:t>0.1</w:t>
            </w:r>
          </w:p>
        </w:tc>
        <w:tc>
          <w:tcPr>
            <w:tcW w:w="2026" w:type="dxa"/>
            <w:vMerge w:val="continue"/>
            <w:vAlign w:val="center"/>
          </w:tcPr>
          <w:p w14:paraId="4F82FC4D">
            <w:pPr>
              <w:spacing w:line="0" w:lineRule="atLeast"/>
              <w:jc w:val="center"/>
              <w:rPr>
                <w:sz w:val="24"/>
                <w:highlight w:val="none"/>
              </w:rPr>
            </w:pPr>
          </w:p>
        </w:tc>
      </w:tr>
    </w:tbl>
    <w:p w14:paraId="6EDE766A">
      <w:pPr>
        <w:pStyle w:val="35"/>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2、投标人应自行承担所有与参加投标有关的费用，无论投标过程中的做法和结果如何，苏世建设管理集团有限公司在任何情况下均无义务和责任承担这些费用。</w:t>
      </w:r>
    </w:p>
    <w:p w14:paraId="6E6E2BC9">
      <w:pPr>
        <w:spacing w:line="400" w:lineRule="exact"/>
        <w:jc w:val="center"/>
        <w:outlineLvl w:val="0"/>
        <w:rPr>
          <w:rFonts w:ascii="黑体" w:hAnsi="楷体_GB2312" w:eastAsia="黑体"/>
          <w:sz w:val="30"/>
          <w:szCs w:val="30"/>
          <w:highlight w:val="none"/>
        </w:rPr>
      </w:pPr>
      <w:bookmarkStart w:id="10" w:name="_Toc251268361"/>
    </w:p>
    <w:p w14:paraId="4A48D321">
      <w:pPr>
        <w:spacing w:line="400" w:lineRule="exact"/>
        <w:jc w:val="center"/>
        <w:outlineLvl w:val="0"/>
        <w:rPr>
          <w:rFonts w:ascii="黑体" w:hAnsi="楷体_GB2312" w:eastAsia="黑体"/>
          <w:sz w:val="30"/>
          <w:szCs w:val="30"/>
          <w:highlight w:val="none"/>
        </w:rPr>
      </w:pPr>
    </w:p>
    <w:p w14:paraId="0CE69EC3">
      <w:pPr>
        <w:spacing w:line="400" w:lineRule="exact"/>
        <w:jc w:val="center"/>
        <w:outlineLvl w:val="0"/>
        <w:rPr>
          <w:rFonts w:ascii="黑体" w:hAnsi="楷体_GB2312" w:eastAsia="黑体"/>
          <w:sz w:val="30"/>
          <w:szCs w:val="30"/>
          <w:highlight w:val="none"/>
        </w:rPr>
      </w:pPr>
    </w:p>
    <w:p w14:paraId="4EC789E6">
      <w:pPr>
        <w:spacing w:line="400" w:lineRule="exact"/>
        <w:jc w:val="center"/>
        <w:outlineLvl w:val="0"/>
        <w:rPr>
          <w:rFonts w:ascii="黑体" w:hAnsi="楷体_GB2312" w:eastAsia="黑体"/>
          <w:sz w:val="30"/>
          <w:szCs w:val="30"/>
          <w:highlight w:val="none"/>
        </w:rPr>
      </w:pPr>
    </w:p>
    <w:p w14:paraId="627BEDC4">
      <w:pPr>
        <w:spacing w:line="400" w:lineRule="exact"/>
        <w:jc w:val="center"/>
        <w:outlineLvl w:val="0"/>
        <w:rPr>
          <w:rFonts w:ascii="黑体" w:hAnsi="楷体_GB2312" w:eastAsia="黑体"/>
          <w:sz w:val="30"/>
          <w:szCs w:val="30"/>
          <w:highlight w:val="none"/>
        </w:rPr>
      </w:pPr>
    </w:p>
    <w:p w14:paraId="1EE0CE83">
      <w:pPr>
        <w:spacing w:line="400" w:lineRule="exact"/>
        <w:jc w:val="center"/>
        <w:outlineLvl w:val="0"/>
        <w:rPr>
          <w:rFonts w:ascii="黑体" w:hAnsi="楷体_GB2312" w:eastAsia="黑体"/>
          <w:sz w:val="30"/>
          <w:szCs w:val="30"/>
          <w:highlight w:val="none"/>
        </w:rPr>
      </w:pPr>
    </w:p>
    <w:p w14:paraId="67DDD912">
      <w:pPr>
        <w:spacing w:line="400" w:lineRule="exact"/>
        <w:jc w:val="center"/>
        <w:outlineLvl w:val="0"/>
        <w:rPr>
          <w:rFonts w:ascii="黑体" w:hAnsi="楷体_GB2312" w:eastAsia="黑体"/>
          <w:sz w:val="30"/>
          <w:szCs w:val="30"/>
          <w:highlight w:val="none"/>
        </w:rPr>
      </w:pPr>
    </w:p>
    <w:p w14:paraId="057D00A8">
      <w:pPr>
        <w:spacing w:line="400" w:lineRule="exact"/>
        <w:jc w:val="center"/>
        <w:outlineLvl w:val="0"/>
        <w:rPr>
          <w:rFonts w:ascii="黑体" w:hAnsi="楷体_GB2312" w:eastAsia="黑体"/>
          <w:sz w:val="30"/>
          <w:szCs w:val="30"/>
          <w:highlight w:val="none"/>
        </w:rPr>
      </w:pPr>
    </w:p>
    <w:p w14:paraId="0969EE53">
      <w:pPr>
        <w:spacing w:line="400" w:lineRule="exact"/>
        <w:jc w:val="center"/>
        <w:outlineLvl w:val="0"/>
        <w:rPr>
          <w:rFonts w:ascii="黑体" w:hAnsi="楷体_GB2312" w:eastAsia="黑体"/>
          <w:sz w:val="30"/>
          <w:szCs w:val="30"/>
          <w:highlight w:val="none"/>
        </w:rPr>
      </w:pPr>
    </w:p>
    <w:p w14:paraId="2B23D714">
      <w:pPr>
        <w:spacing w:line="400" w:lineRule="exact"/>
        <w:jc w:val="center"/>
        <w:outlineLvl w:val="0"/>
        <w:rPr>
          <w:rFonts w:ascii="黑体" w:hAnsi="楷体_GB2312" w:eastAsia="黑体"/>
          <w:sz w:val="30"/>
          <w:szCs w:val="30"/>
          <w:highlight w:val="none"/>
        </w:rPr>
      </w:pPr>
    </w:p>
    <w:p w14:paraId="0B19CBFD">
      <w:pPr>
        <w:spacing w:line="400" w:lineRule="exact"/>
        <w:jc w:val="center"/>
        <w:outlineLvl w:val="0"/>
        <w:rPr>
          <w:rFonts w:ascii="黑体" w:hAnsi="楷体_GB2312" w:eastAsia="黑体"/>
          <w:sz w:val="30"/>
          <w:szCs w:val="30"/>
          <w:highlight w:val="none"/>
        </w:rPr>
      </w:pPr>
    </w:p>
    <w:p w14:paraId="776E17A3">
      <w:pPr>
        <w:spacing w:line="400" w:lineRule="exact"/>
        <w:jc w:val="center"/>
        <w:outlineLvl w:val="0"/>
        <w:rPr>
          <w:rFonts w:ascii="黑体" w:hAnsi="楷体_GB2312" w:eastAsia="黑体"/>
          <w:sz w:val="30"/>
          <w:szCs w:val="30"/>
          <w:highlight w:val="none"/>
        </w:rPr>
      </w:pPr>
    </w:p>
    <w:p w14:paraId="618B7686">
      <w:pPr>
        <w:spacing w:line="400" w:lineRule="exact"/>
        <w:jc w:val="center"/>
        <w:outlineLvl w:val="0"/>
        <w:rPr>
          <w:rFonts w:ascii="黑体" w:hAnsi="楷体_GB2312" w:eastAsia="黑体"/>
          <w:sz w:val="30"/>
          <w:szCs w:val="30"/>
          <w:highlight w:val="none"/>
        </w:rPr>
      </w:pPr>
    </w:p>
    <w:p w14:paraId="7772ACCA">
      <w:pPr>
        <w:spacing w:line="400" w:lineRule="exact"/>
        <w:jc w:val="center"/>
        <w:outlineLvl w:val="0"/>
        <w:rPr>
          <w:rFonts w:ascii="黑体" w:hAnsi="楷体_GB2312" w:eastAsia="黑体"/>
          <w:sz w:val="30"/>
          <w:szCs w:val="30"/>
          <w:highlight w:val="none"/>
        </w:rPr>
      </w:pPr>
    </w:p>
    <w:p w14:paraId="5EB62B34">
      <w:pPr>
        <w:spacing w:line="400" w:lineRule="exact"/>
        <w:jc w:val="center"/>
        <w:outlineLvl w:val="0"/>
        <w:rPr>
          <w:rFonts w:ascii="黑体" w:hAnsi="楷体_GB2312" w:eastAsia="黑体"/>
          <w:sz w:val="30"/>
          <w:szCs w:val="30"/>
          <w:highlight w:val="none"/>
        </w:rPr>
      </w:pPr>
    </w:p>
    <w:p w14:paraId="669E9645">
      <w:pPr>
        <w:spacing w:line="400" w:lineRule="exact"/>
        <w:jc w:val="center"/>
        <w:outlineLvl w:val="0"/>
        <w:rPr>
          <w:rFonts w:ascii="黑体" w:hAnsi="楷体_GB2312" w:eastAsia="黑体"/>
          <w:sz w:val="30"/>
          <w:szCs w:val="30"/>
          <w:highlight w:val="none"/>
        </w:rPr>
      </w:pPr>
    </w:p>
    <w:p w14:paraId="79131D3F">
      <w:pPr>
        <w:spacing w:line="400" w:lineRule="exact"/>
        <w:jc w:val="center"/>
        <w:outlineLvl w:val="0"/>
        <w:rPr>
          <w:rFonts w:ascii="黑体" w:hAnsi="楷体_GB2312" w:eastAsia="黑体"/>
          <w:sz w:val="30"/>
          <w:szCs w:val="30"/>
          <w:highlight w:val="none"/>
        </w:rPr>
      </w:pPr>
    </w:p>
    <w:p w14:paraId="37190A01">
      <w:pPr>
        <w:widowControl/>
        <w:jc w:val="left"/>
        <w:rPr>
          <w:rFonts w:ascii="黑体" w:hAnsi="楷体_GB2312" w:eastAsia="黑体"/>
          <w:sz w:val="30"/>
          <w:szCs w:val="30"/>
          <w:highlight w:val="none"/>
        </w:rPr>
      </w:pPr>
      <w:r>
        <w:rPr>
          <w:rFonts w:ascii="黑体" w:hAnsi="楷体_GB2312" w:eastAsia="黑体"/>
          <w:sz w:val="30"/>
          <w:szCs w:val="30"/>
          <w:highlight w:val="none"/>
        </w:rPr>
        <w:br w:type="page"/>
      </w:r>
    </w:p>
    <w:p w14:paraId="627AA560">
      <w:pPr>
        <w:spacing w:line="400" w:lineRule="exact"/>
        <w:jc w:val="center"/>
        <w:outlineLvl w:val="0"/>
        <w:rPr>
          <w:rFonts w:ascii="楷体_GB2312" w:eastAsia="楷体_GB2312"/>
          <w:b/>
          <w:sz w:val="28"/>
          <w:szCs w:val="28"/>
          <w:highlight w:val="none"/>
        </w:rPr>
      </w:pPr>
      <w:r>
        <w:rPr>
          <w:rFonts w:hint="eastAsia" w:ascii="黑体" w:hAnsi="楷体_GB2312" w:eastAsia="黑体"/>
          <w:sz w:val="30"/>
          <w:szCs w:val="30"/>
          <w:highlight w:val="none"/>
        </w:rPr>
        <w:t>第三章　项目要求和有关说明</w:t>
      </w:r>
    </w:p>
    <w:p w14:paraId="0DAE6EEB">
      <w:pPr>
        <w:spacing w:line="400" w:lineRule="exact"/>
        <w:jc w:val="center"/>
        <w:rPr>
          <w:rFonts w:ascii="宋体"/>
          <w:b/>
          <w:bCs/>
          <w:sz w:val="24"/>
          <w:highlight w:val="none"/>
        </w:rPr>
      </w:pPr>
      <w:r>
        <w:rPr>
          <w:rFonts w:ascii="宋体"/>
          <w:b/>
          <w:bCs/>
          <w:sz w:val="24"/>
          <w:highlight w:val="none"/>
        </w:rPr>
        <w:t>(以下均为实质性要求)</w:t>
      </w:r>
    </w:p>
    <w:p w14:paraId="15F5F430">
      <w:pPr>
        <w:spacing w:line="400" w:lineRule="exact"/>
        <w:jc w:val="center"/>
        <w:rPr>
          <w:rFonts w:ascii="宋体"/>
          <w:b/>
          <w:bCs/>
          <w:sz w:val="24"/>
          <w:highlight w:val="none"/>
        </w:rPr>
      </w:pPr>
    </w:p>
    <w:p w14:paraId="2B32FFEA">
      <w:pPr>
        <w:spacing w:line="440" w:lineRule="exact"/>
        <w:rPr>
          <w:rFonts w:ascii="黑体" w:hAnsi="黑体" w:eastAsia="黑体"/>
          <w:bCs/>
          <w:sz w:val="28"/>
          <w:szCs w:val="28"/>
          <w:highlight w:val="none"/>
        </w:rPr>
      </w:pPr>
      <w:r>
        <w:rPr>
          <w:rFonts w:hint="eastAsia" w:ascii="黑体" w:hAnsi="黑体" w:eastAsia="黑体"/>
          <w:bCs/>
          <w:sz w:val="28"/>
          <w:szCs w:val="28"/>
          <w:highlight w:val="none"/>
        </w:rPr>
        <w:t xml:space="preserve">一、项目用途和概述: </w:t>
      </w:r>
    </w:p>
    <w:p w14:paraId="608401F2">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1、本项目为</w:t>
      </w:r>
      <w:r>
        <w:rPr>
          <w:rFonts w:hint="eastAsia" w:ascii="宋体" w:hAnsi="宋体" w:cs="宋体"/>
          <w:sz w:val="24"/>
          <w:highlight w:val="none"/>
        </w:rPr>
        <w:t>2024年化肥减量增效示范项目水稻专用配方肥、缓控释肥采购项目</w:t>
      </w:r>
      <w:r>
        <w:rPr>
          <w:rFonts w:hint="eastAsia" w:ascii="宋体" w:hAnsi="宋体"/>
          <w:sz w:val="24"/>
          <w:highlight w:val="none"/>
        </w:rPr>
        <w:t>　</w:t>
      </w:r>
    </w:p>
    <w:p w14:paraId="1F84EF9A">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2、本项目采购清单见下表：</w:t>
      </w:r>
    </w:p>
    <w:tbl>
      <w:tblPr>
        <w:tblStyle w:val="88"/>
        <w:tblW w:w="9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2443"/>
        <w:gridCol w:w="2309"/>
        <w:gridCol w:w="1075"/>
        <w:gridCol w:w="1441"/>
        <w:gridCol w:w="1287"/>
      </w:tblGrid>
      <w:tr w14:paraId="610B7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9" w:type="dxa"/>
            <w:noWrap/>
            <w:vAlign w:val="center"/>
          </w:tcPr>
          <w:p w14:paraId="536B3D43">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序号</w:t>
            </w:r>
          </w:p>
        </w:tc>
        <w:tc>
          <w:tcPr>
            <w:tcW w:w="2443" w:type="dxa"/>
            <w:noWrap/>
            <w:vAlign w:val="center"/>
          </w:tcPr>
          <w:p w14:paraId="1384B49A">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采购项目名称</w:t>
            </w:r>
          </w:p>
        </w:tc>
        <w:tc>
          <w:tcPr>
            <w:tcW w:w="2309" w:type="dxa"/>
            <w:noWrap/>
            <w:vAlign w:val="center"/>
          </w:tcPr>
          <w:p w14:paraId="296EDCD7">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执行标准</w:t>
            </w:r>
          </w:p>
        </w:tc>
        <w:tc>
          <w:tcPr>
            <w:tcW w:w="1075" w:type="dxa"/>
            <w:noWrap/>
            <w:vAlign w:val="center"/>
          </w:tcPr>
          <w:p w14:paraId="71645D28">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数量</w:t>
            </w:r>
          </w:p>
        </w:tc>
        <w:tc>
          <w:tcPr>
            <w:tcW w:w="1441" w:type="dxa"/>
            <w:noWrap/>
            <w:vAlign w:val="center"/>
          </w:tcPr>
          <w:p w14:paraId="4F2494B4">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最高限价</w:t>
            </w:r>
          </w:p>
        </w:tc>
        <w:tc>
          <w:tcPr>
            <w:tcW w:w="1287" w:type="dxa"/>
            <w:noWrap/>
            <w:vAlign w:val="center"/>
          </w:tcPr>
          <w:p w14:paraId="72ACA9AA">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预算金额</w:t>
            </w:r>
          </w:p>
          <w:p w14:paraId="21216697">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(万元)</w:t>
            </w:r>
          </w:p>
        </w:tc>
      </w:tr>
      <w:tr w14:paraId="01429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9" w:type="dxa"/>
            <w:noWrap/>
            <w:vAlign w:val="center"/>
          </w:tcPr>
          <w:p w14:paraId="2711C827">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1</w:t>
            </w:r>
          </w:p>
        </w:tc>
        <w:tc>
          <w:tcPr>
            <w:tcW w:w="2443" w:type="dxa"/>
            <w:noWrap/>
            <w:vAlign w:val="center"/>
          </w:tcPr>
          <w:p w14:paraId="3A7E556B">
            <w:pPr>
              <w:spacing w:line="0" w:lineRule="atLeas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水稻专用配方肥</w:t>
            </w:r>
          </w:p>
        </w:tc>
        <w:tc>
          <w:tcPr>
            <w:tcW w:w="2309" w:type="dxa"/>
            <w:noWrap/>
            <w:vAlign w:val="center"/>
          </w:tcPr>
          <w:p w14:paraId="67BFF7F8">
            <w:pPr>
              <w:pStyle w:val="81"/>
              <w:spacing w:before="0" w:beforeAutospacing="0" w:after="0" w:afterAutospacing="0"/>
              <w:rPr>
                <w:rFonts w:asciiTheme="minorEastAsia" w:hAnsiTheme="minorEastAsia" w:eastAsiaTheme="minorEastAsia"/>
                <w:highlight w:val="none"/>
              </w:rPr>
            </w:pPr>
            <w:r>
              <w:rPr>
                <w:rFonts w:asciiTheme="minorEastAsia" w:hAnsiTheme="minorEastAsia" w:eastAsiaTheme="minorEastAsia"/>
                <w:highlight w:val="none"/>
              </w:rPr>
              <w:t>GB/T15063-2020</w:t>
            </w:r>
          </w:p>
          <w:p w14:paraId="03429381">
            <w:pPr>
              <w:pStyle w:val="81"/>
              <w:spacing w:before="0" w:beforeAutospacing="0" w:after="0" w:afterAutospacing="0"/>
              <w:rPr>
                <w:rFonts w:asciiTheme="minorEastAsia" w:hAnsiTheme="minorEastAsia" w:eastAsiaTheme="minorEastAsia"/>
                <w:highlight w:val="none"/>
              </w:rPr>
            </w:pPr>
            <w:r>
              <w:rPr>
                <w:rFonts w:asciiTheme="minorEastAsia" w:hAnsiTheme="minorEastAsia" w:eastAsiaTheme="minorEastAsia"/>
                <w:highlight w:val="none"/>
              </w:rPr>
              <w:t>或GB/T 21633-2020</w:t>
            </w:r>
          </w:p>
        </w:tc>
        <w:tc>
          <w:tcPr>
            <w:tcW w:w="1075" w:type="dxa"/>
            <w:noWrap/>
            <w:vAlign w:val="center"/>
          </w:tcPr>
          <w:p w14:paraId="411EA9A3">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1200</w:t>
            </w:r>
            <w:r>
              <w:rPr>
                <w:rFonts w:asciiTheme="minorEastAsia" w:hAnsiTheme="minorEastAsia" w:eastAsiaTheme="minorEastAsia"/>
                <w:sz w:val="24"/>
                <w:highlight w:val="none"/>
              </w:rPr>
              <w:t>吨</w:t>
            </w:r>
          </w:p>
        </w:tc>
        <w:tc>
          <w:tcPr>
            <w:tcW w:w="1441" w:type="dxa"/>
            <w:noWrap/>
            <w:vAlign w:val="center"/>
          </w:tcPr>
          <w:p w14:paraId="0138B3A8">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3000</w:t>
            </w:r>
            <w:r>
              <w:rPr>
                <w:rFonts w:asciiTheme="minorEastAsia" w:hAnsiTheme="minorEastAsia" w:eastAsiaTheme="minorEastAsia"/>
                <w:sz w:val="24"/>
                <w:highlight w:val="none"/>
              </w:rPr>
              <w:t>元/吨</w:t>
            </w:r>
          </w:p>
        </w:tc>
        <w:tc>
          <w:tcPr>
            <w:tcW w:w="1287" w:type="dxa"/>
            <w:noWrap/>
            <w:vAlign w:val="center"/>
          </w:tcPr>
          <w:p w14:paraId="3C79C53F">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360</w:t>
            </w:r>
          </w:p>
        </w:tc>
      </w:tr>
      <w:tr w14:paraId="108BF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9" w:type="dxa"/>
            <w:noWrap/>
            <w:vAlign w:val="center"/>
          </w:tcPr>
          <w:p w14:paraId="76CEBB1C">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2</w:t>
            </w:r>
          </w:p>
        </w:tc>
        <w:tc>
          <w:tcPr>
            <w:tcW w:w="2443" w:type="dxa"/>
            <w:noWrap/>
            <w:vAlign w:val="center"/>
          </w:tcPr>
          <w:p w14:paraId="645B6C84">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水稻专用缓</w:t>
            </w:r>
            <w:r>
              <w:rPr>
                <w:rFonts w:hint="eastAsia" w:asciiTheme="minorEastAsia" w:hAnsiTheme="minorEastAsia" w:eastAsiaTheme="minorEastAsia"/>
                <w:sz w:val="24"/>
                <w:highlight w:val="none"/>
              </w:rPr>
              <w:t>（</w:t>
            </w:r>
            <w:r>
              <w:rPr>
                <w:rFonts w:asciiTheme="minorEastAsia" w:hAnsiTheme="minorEastAsia" w:eastAsiaTheme="minorEastAsia"/>
                <w:sz w:val="24"/>
                <w:highlight w:val="none"/>
              </w:rPr>
              <w:t>控</w:t>
            </w:r>
            <w:r>
              <w:rPr>
                <w:rFonts w:hint="eastAsia" w:asciiTheme="minorEastAsia" w:hAnsiTheme="minorEastAsia" w:eastAsiaTheme="minorEastAsia"/>
                <w:sz w:val="24"/>
                <w:highlight w:val="none"/>
              </w:rPr>
              <w:t>）</w:t>
            </w:r>
            <w:r>
              <w:rPr>
                <w:rFonts w:asciiTheme="minorEastAsia" w:hAnsiTheme="minorEastAsia" w:eastAsiaTheme="minorEastAsia"/>
                <w:sz w:val="24"/>
                <w:highlight w:val="none"/>
              </w:rPr>
              <w:t>释肥</w:t>
            </w:r>
          </w:p>
        </w:tc>
        <w:tc>
          <w:tcPr>
            <w:tcW w:w="2309" w:type="dxa"/>
            <w:noWrap/>
            <w:vAlign w:val="center"/>
          </w:tcPr>
          <w:p w14:paraId="357DACFC">
            <w:pPr>
              <w:adjustRightInd w:val="0"/>
              <w:snapToGrid w:val="0"/>
              <w:spacing w:line="360" w:lineRule="exact"/>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GB/T23348-2009</w:t>
            </w:r>
          </w:p>
          <w:p w14:paraId="6016D856">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或HG</w:t>
            </w:r>
            <w:r>
              <w:rPr>
                <w:rFonts w:asciiTheme="minorEastAsia" w:hAnsiTheme="minorEastAsia" w:eastAsiaTheme="minorEastAsia"/>
                <w:sz w:val="24"/>
                <w:highlight w:val="none"/>
              </w:rPr>
              <w:t>/T</w:t>
            </w:r>
            <w:r>
              <w:rPr>
                <w:rFonts w:hint="eastAsia" w:asciiTheme="minorEastAsia" w:hAnsiTheme="minorEastAsia" w:eastAsiaTheme="minorEastAsia"/>
                <w:sz w:val="24"/>
                <w:highlight w:val="none"/>
              </w:rPr>
              <w:t xml:space="preserve"> 4215-2011</w:t>
            </w:r>
          </w:p>
        </w:tc>
        <w:tc>
          <w:tcPr>
            <w:tcW w:w="1075" w:type="dxa"/>
            <w:noWrap/>
            <w:vAlign w:val="center"/>
          </w:tcPr>
          <w:p w14:paraId="147D69AC">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350</w:t>
            </w:r>
            <w:r>
              <w:rPr>
                <w:rFonts w:asciiTheme="minorEastAsia" w:hAnsiTheme="minorEastAsia" w:eastAsiaTheme="minorEastAsia"/>
                <w:sz w:val="24"/>
                <w:highlight w:val="none"/>
              </w:rPr>
              <w:t>吨</w:t>
            </w:r>
          </w:p>
        </w:tc>
        <w:tc>
          <w:tcPr>
            <w:tcW w:w="1441" w:type="dxa"/>
            <w:noWrap/>
            <w:vAlign w:val="center"/>
          </w:tcPr>
          <w:p w14:paraId="0F70E380">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3800</w:t>
            </w:r>
            <w:r>
              <w:rPr>
                <w:rFonts w:asciiTheme="minorEastAsia" w:hAnsiTheme="minorEastAsia" w:eastAsiaTheme="minorEastAsia"/>
                <w:sz w:val="24"/>
                <w:highlight w:val="none"/>
              </w:rPr>
              <w:t>元/吨</w:t>
            </w:r>
          </w:p>
        </w:tc>
        <w:tc>
          <w:tcPr>
            <w:tcW w:w="1287" w:type="dxa"/>
            <w:noWrap/>
            <w:vAlign w:val="center"/>
          </w:tcPr>
          <w:p w14:paraId="323A6F90">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133</w:t>
            </w:r>
          </w:p>
        </w:tc>
      </w:tr>
      <w:tr w14:paraId="4F8D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49" w:type="dxa"/>
            <w:noWrap/>
            <w:vAlign w:val="center"/>
          </w:tcPr>
          <w:p w14:paraId="5FEBADB9">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合计</w:t>
            </w:r>
          </w:p>
        </w:tc>
        <w:tc>
          <w:tcPr>
            <w:tcW w:w="2443" w:type="dxa"/>
            <w:noWrap/>
            <w:vAlign w:val="center"/>
          </w:tcPr>
          <w:p w14:paraId="0E1AE9C5">
            <w:pPr>
              <w:adjustRightInd w:val="0"/>
              <w:snapToGrid w:val="0"/>
              <w:spacing w:line="360" w:lineRule="exact"/>
              <w:jc w:val="center"/>
              <w:rPr>
                <w:rFonts w:asciiTheme="minorEastAsia" w:hAnsiTheme="minorEastAsia" w:eastAsiaTheme="minorEastAsia"/>
                <w:sz w:val="24"/>
                <w:highlight w:val="none"/>
              </w:rPr>
            </w:pPr>
          </w:p>
        </w:tc>
        <w:tc>
          <w:tcPr>
            <w:tcW w:w="2309" w:type="dxa"/>
            <w:noWrap/>
            <w:vAlign w:val="center"/>
          </w:tcPr>
          <w:p w14:paraId="6BAD1EAE">
            <w:pPr>
              <w:adjustRightInd w:val="0"/>
              <w:snapToGrid w:val="0"/>
              <w:spacing w:line="360" w:lineRule="exact"/>
              <w:jc w:val="center"/>
              <w:rPr>
                <w:rFonts w:asciiTheme="minorEastAsia" w:hAnsiTheme="minorEastAsia" w:eastAsiaTheme="minorEastAsia"/>
                <w:color w:val="FF0000"/>
                <w:sz w:val="24"/>
                <w:highlight w:val="none"/>
              </w:rPr>
            </w:pPr>
          </w:p>
        </w:tc>
        <w:tc>
          <w:tcPr>
            <w:tcW w:w="1075" w:type="dxa"/>
            <w:noWrap/>
            <w:vAlign w:val="center"/>
          </w:tcPr>
          <w:p w14:paraId="60CDEDE1">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1550吨</w:t>
            </w:r>
          </w:p>
        </w:tc>
        <w:tc>
          <w:tcPr>
            <w:tcW w:w="1441" w:type="dxa"/>
            <w:noWrap/>
            <w:vAlign w:val="center"/>
          </w:tcPr>
          <w:p w14:paraId="78310818">
            <w:pPr>
              <w:adjustRightInd w:val="0"/>
              <w:snapToGrid w:val="0"/>
              <w:spacing w:line="360" w:lineRule="exact"/>
              <w:jc w:val="center"/>
              <w:rPr>
                <w:rFonts w:asciiTheme="minorEastAsia" w:hAnsiTheme="minorEastAsia" w:eastAsiaTheme="minorEastAsia"/>
                <w:sz w:val="24"/>
                <w:highlight w:val="none"/>
              </w:rPr>
            </w:pPr>
          </w:p>
        </w:tc>
        <w:tc>
          <w:tcPr>
            <w:tcW w:w="1287" w:type="dxa"/>
            <w:noWrap/>
            <w:vAlign w:val="center"/>
          </w:tcPr>
          <w:p w14:paraId="415DEB61">
            <w:pPr>
              <w:adjustRightInd w:val="0"/>
              <w:snapToGrid w:val="0"/>
              <w:spacing w:line="36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493</w:t>
            </w:r>
          </w:p>
        </w:tc>
      </w:tr>
    </w:tbl>
    <w:p w14:paraId="0E0263C2">
      <w:pPr>
        <w:spacing w:line="360" w:lineRule="exact"/>
        <w:ind w:firstLine="480" w:firstLineChars="200"/>
        <w:rPr>
          <w:rFonts w:ascii="宋体" w:hAnsi="宋体"/>
          <w:sz w:val="24"/>
          <w:highlight w:val="none"/>
        </w:rPr>
      </w:pPr>
      <w:r>
        <w:rPr>
          <w:rFonts w:hint="eastAsia" w:ascii="宋体" w:hAnsi="宋体"/>
          <w:sz w:val="24"/>
          <w:highlight w:val="none"/>
        </w:rPr>
        <w:t>备注：1、各项目单价均不得超过以上表中单价最高限价，</w:t>
      </w:r>
      <w:r>
        <w:rPr>
          <w:rFonts w:hint="eastAsia" w:ascii="宋体" w:hAnsi="宋体"/>
          <w:bCs/>
          <w:sz w:val="24"/>
          <w:highlight w:val="none"/>
        </w:rPr>
        <w:t>投标单位应本着面临风险与机遇共存的原则，充分考虑市场变化、原材料涨跌价等综合因素。</w:t>
      </w:r>
    </w:p>
    <w:p w14:paraId="54FF32B2">
      <w:pPr>
        <w:spacing w:line="360" w:lineRule="exact"/>
        <w:ind w:firstLine="480" w:firstLineChars="200"/>
        <w:rPr>
          <w:rFonts w:ascii="宋体" w:hAnsi="宋体"/>
          <w:sz w:val="24"/>
          <w:highlight w:val="none"/>
        </w:rPr>
      </w:pPr>
      <w:r>
        <w:rPr>
          <w:rFonts w:hint="eastAsia" w:ascii="宋体" w:hAnsi="宋体"/>
          <w:sz w:val="24"/>
          <w:highlight w:val="none"/>
        </w:rPr>
        <w:t>2、水稻专用配方肥、水稻专用缓（控）释肥价格包含农户支付部分和政府补贴部分，其中水稻专用配方肥每吨补贴600元，水稻专用缓（控）释肥每吨补贴800元，补贴金额合计100万元。</w:t>
      </w:r>
    </w:p>
    <w:p w14:paraId="1B9A8178">
      <w:pPr>
        <w:spacing w:line="400" w:lineRule="exact"/>
        <w:rPr>
          <w:rFonts w:ascii="楷体_GB2312" w:eastAsia="楷体_GB2312"/>
          <w:b/>
          <w:sz w:val="24"/>
          <w:highlight w:val="none"/>
        </w:rPr>
      </w:pPr>
    </w:p>
    <w:p w14:paraId="56D9959A">
      <w:pPr>
        <w:spacing w:line="440" w:lineRule="exact"/>
        <w:rPr>
          <w:rFonts w:ascii="黑体" w:hAnsi="黑体" w:eastAsia="黑体"/>
          <w:bCs/>
          <w:sz w:val="28"/>
          <w:szCs w:val="28"/>
          <w:highlight w:val="none"/>
        </w:rPr>
      </w:pPr>
      <w:r>
        <w:rPr>
          <w:rFonts w:hint="eastAsia" w:ascii="黑体" w:hAnsi="黑体" w:eastAsia="黑体"/>
          <w:bCs/>
          <w:sz w:val="28"/>
          <w:szCs w:val="28"/>
          <w:highlight w:val="none"/>
        </w:rPr>
        <w:t>二、产品技术参数要求：</w:t>
      </w:r>
      <w:bookmarkStart w:id="11" w:name="_Toc3667"/>
    </w:p>
    <w:p w14:paraId="5B942946">
      <w:pPr>
        <w:spacing w:line="400" w:lineRule="exact"/>
        <w:ind w:firstLine="480" w:firstLineChars="200"/>
        <w:rPr>
          <w:rFonts w:ascii="宋体" w:hAnsi="宋体"/>
          <w:sz w:val="24"/>
          <w:highlight w:val="none"/>
        </w:rPr>
      </w:pPr>
      <w:r>
        <w:rPr>
          <w:rFonts w:hint="eastAsia" w:ascii="宋体" w:hAnsi="宋体"/>
          <w:sz w:val="24"/>
          <w:highlight w:val="none"/>
        </w:rPr>
        <w:t>1、投标供应商所投水稻专用配方肥、水稻专用缓（控）释肥产品要求至少含有氮、磷、钾三种养分，具体如下：</w:t>
      </w:r>
    </w:p>
    <w:p w14:paraId="0F13FA35">
      <w:pPr>
        <w:pStyle w:val="87"/>
        <w:ind w:left="0" w:leftChars="0" w:firstLine="0" w:firstLineChars="0"/>
        <w:jc w:val="center"/>
        <w:rPr>
          <w:rFonts w:asciiTheme="minorEastAsia" w:hAnsiTheme="minorEastAsia" w:eastAsiaTheme="minorEastAsia"/>
          <w:sz w:val="24"/>
          <w:highlight w:val="none"/>
        </w:rPr>
      </w:pPr>
      <w:r>
        <w:rPr>
          <w:rFonts w:hint="eastAsia" w:asciiTheme="minorEastAsia" w:hAnsiTheme="minorEastAsia" w:eastAsiaTheme="minorEastAsia"/>
          <w:b/>
          <w:bCs/>
          <w:sz w:val="24"/>
          <w:highlight w:val="none"/>
        </w:rPr>
        <w:t>表 1 水稻专用配方肥技术指标要求</w:t>
      </w:r>
    </w:p>
    <w:tbl>
      <w:tblPr>
        <w:tblStyle w:val="88"/>
        <w:tblW w:w="9219" w:type="dxa"/>
        <w:tblInd w:w="0" w:type="dxa"/>
        <w:tblLayout w:type="fixed"/>
        <w:tblCellMar>
          <w:top w:w="0" w:type="dxa"/>
          <w:left w:w="0" w:type="dxa"/>
          <w:bottom w:w="0" w:type="dxa"/>
          <w:right w:w="0" w:type="dxa"/>
        </w:tblCellMar>
      </w:tblPr>
      <w:tblGrid>
        <w:gridCol w:w="1060"/>
        <w:gridCol w:w="4899"/>
        <w:gridCol w:w="3260"/>
      </w:tblGrid>
      <w:tr w14:paraId="22EACEC8">
        <w:tblPrEx>
          <w:tblCellMar>
            <w:top w:w="0" w:type="dxa"/>
            <w:left w:w="0" w:type="dxa"/>
            <w:bottom w:w="0" w:type="dxa"/>
            <w:right w:w="0" w:type="dxa"/>
          </w:tblCellMar>
        </w:tblPrEx>
        <w:trPr>
          <w:trHeight w:val="329" w:hRule="atLeast"/>
        </w:trPr>
        <w:tc>
          <w:tcPr>
            <w:tcW w:w="1060" w:type="dxa"/>
            <w:tcBorders>
              <w:top w:val="single" w:color="auto" w:sz="4" w:space="0"/>
              <w:left w:val="single" w:color="auto" w:sz="4" w:space="0"/>
              <w:bottom w:val="single" w:color="auto" w:sz="4" w:space="0"/>
              <w:right w:val="single" w:color="auto" w:sz="4" w:space="0"/>
            </w:tcBorders>
            <w:noWrap/>
            <w:vAlign w:val="center"/>
          </w:tcPr>
          <w:p w14:paraId="7867BDFA">
            <w:pPr>
              <w:widowControl/>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序号</w:t>
            </w:r>
          </w:p>
        </w:tc>
        <w:tc>
          <w:tcPr>
            <w:tcW w:w="4899" w:type="dxa"/>
            <w:tcBorders>
              <w:top w:val="single" w:color="auto" w:sz="4" w:space="0"/>
              <w:left w:val="single" w:color="auto" w:sz="4" w:space="0"/>
              <w:bottom w:val="single" w:color="auto" w:sz="4" w:space="0"/>
              <w:right w:val="single" w:color="auto" w:sz="4" w:space="0"/>
            </w:tcBorders>
            <w:noWrap/>
            <w:vAlign w:val="center"/>
          </w:tcPr>
          <w:p w14:paraId="634E801E">
            <w:pPr>
              <w:widowControl/>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项目</w:t>
            </w:r>
          </w:p>
        </w:tc>
        <w:tc>
          <w:tcPr>
            <w:tcW w:w="3260" w:type="dxa"/>
            <w:tcBorders>
              <w:top w:val="single" w:color="auto" w:sz="4" w:space="0"/>
              <w:left w:val="single" w:color="auto" w:sz="4" w:space="0"/>
              <w:bottom w:val="single" w:color="auto" w:sz="4" w:space="0"/>
              <w:right w:val="single" w:color="auto" w:sz="4" w:space="0"/>
            </w:tcBorders>
            <w:noWrap/>
            <w:vAlign w:val="center"/>
          </w:tcPr>
          <w:p w14:paraId="71C02039">
            <w:pPr>
              <w:widowControl/>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技术指标</w:t>
            </w:r>
          </w:p>
        </w:tc>
      </w:tr>
      <w:tr w14:paraId="073CA869">
        <w:tblPrEx>
          <w:tblCellMar>
            <w:top w:w="0" w:type="dxa"/>
            <w:left w:w="0" w:type="dxa"/>
            <w:bottom w:w="0" w:type="dxa"/>
            <w:right w:w="0" w:type="dxa"/>
          </w:tblCellMar>
        </w:tblPrEx>
        <w:trPr>
          <w:trHeight w:val="567" w:hRule="atLeast"/>
        </w:trPr>
        <w:tc>
          <w:tcPr>
            <w:tcW w:w="1060" w:type="dxa"/>
            <w:tcBorders>
              <w:top w:val="single" w:color="auto" w:sz="4" w:space="0"/>
              <w:left w:val="single" w:color="auto" w:sz="4" w:space="0"/>
              <w:bottom w:val="single" w:color="auto" w:sz="4" w:space="0"/>
              <w:right w:val="single" w:color="auto" w:sz="4" w:space="0"/>
            </w:tcBorders>
            <w:noWrap/>
            <w:vAlign w:val="center"/>
          </w:tcPr>
          <w:p w14:paraId="03DB1D0D">
            <w:pPr>
              <w:pStyle w:val="559"/>
              <w:spacing w:before="36"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0"/>
                <w:sz w:val="24"/>
                <w:highlight w:val="none"/>
              </w:rPr>
              <w:t>1</w:t>
            </w:r>
          </w:p>
        </w:tc>
        <w:tc>
          <w:tcPr>
            <w:tcW w:w="489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633FBB">
            <w:pPr>
              <w:pStyle w:val="559"/>
              <w:spacing w:before="36"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0"/>
                <w:sz w:val="24"/>
                <w:highlight w:val="none"/>
              </w:rPr>
              <w:t>总养分（N+P</w:t>
            </w:r>
            <w:r>
              <w:rPr>
                <w:rFonts w:hint="eastAsia" w:asciiTheme="minorEastAsia" w:hAnsiTheme="minorEastAsia" w:eastAsiaTheme="minorEastAsia" w:cstheme="minorEastAsia"/>
                <w:spacing w:val="11"/>
                <w:sz w:val="24"/>
                <w:highlight w:val="none"/>
                <w:vertAlign w:val="subscript"/>
              </w:rPr>
              <w:t>2</w:t>
            </w:r>
            <w:r>
              <w:rPr>
                <w:rFonts w:hint="eastAsia" w:asciiTheme="minorEastAsia" w:hAnsiTheme="minorEastAsia" w:eastAsiaTheme="minorEastAsia" w:cstheme="minorEastAsia"/>
                <w:spacing w:val="10"/>
                <w:sz w:val="24"/>
                <w:highlight w:val="none"/>
              </w:rPr>
              <w:t>O</w:t>
            </w:r>
            <w:r>
              <w:rPr>
                <w:rFonts w:hint="eastAsia" w:asciiTheme="minorEastAsia" w:hAnsiTheme="minorEastAsia" w:eastAsiaTheme="minorEastAsia" w:cstheme="minorEastAsia"/>
                <w:spacing w:val="11"/>
                <w:sz w:val="24"/>
                <w:highlight w:val="none"/>
                <w:vertAlign w:val="subscript"/>
              </w:rPr>
              <w:t>5</w:t>
            </w:r>
            <w:r>
              <w:rPr>
                <w:rFonts w:hint="eastAsia" w:asciiTheme="minorEastAsia" w:hAnsiTheme="minorEastAsia" w:eastAsiaTheme="minorEastAsia" w:cstheme="minorEastAsia"/>
                <w:spacing w:val="10"/>
                <w:sz w:val="24"/>
                <w:highlight w:val="none"/>
              </w:rPr>
              <w:t>+K</w:t>
            </w:r>
            <w:r>
              <w:rPr>
                <w:rFonts w:hint="eastAsia" w:asciiTheme="minorEastAsia" w:hAnsiTheme="minorEastAsia" w:eastAsiaTheme="minorEastAsia" w:cstheme="minorEastAsia"/>
                <w:spacing w:val="11"/>
                <w:sz w:val="24"/>
                <w:highlight w:val="none"/>
                <w:vertAlign w:val="subscript"/>
              </w:rPr>
              <w:t>2</w:t>
            </w:r>
            <w:r>
              <w:rPr>
                <w:rFonts w:hint="eastAsia" w:asciiTheme="minorEastAsia" w:hAnsiTheme="minorEastAsia" w:eastAsiaTheme="minorEastAsia" w:cstheme="minorEastAsia"/>
                <w:spacing w:val="10"/>
                <w:sz w:val="24"/>
                <w:highlight w:val="none"/>
              </w:rPr>
              <w:t>O）</w:t>
            </w:r>
          </w:p>
        </w:tc>
        <w:tc>
          <w:tcPr>
            <w:tcW w:w="3260" w:type="dxa"/>
            <w:tcBorders>
              <w:top w:val="single" w:color="auto" w:sz="4" w:space="0"/>
              <w:left w:val="single" w:color="auto" w:sz="4" w:space="0"/>
              <w:bottom w:val="single" w:color="auto" w:sz="4" w:space="0"/>
              <w:right w:val="single" w:color="auto" w:sz="4" w:space="0"/>
            </w:tcBorders>
            <w:noWrap/>
            <w:vAlign w:val="center"/>
          </w:tcPr>
          <w:p w14:paraId="1DA40571">
            <w:pPr>
              <w:pStyle w:val="559"/>
              <w:spacing w:before="56" w:line="400" w:lineRule="exact"/>
              <w:jc w:val="center"/>
              <w:rPr>
                <w:rFonts w:asciiTheme="minorEastAsia" w:hAnsiTheme="minorEastAsia" w:eastAsiaTheme="minorEastAsia" w:cstheme="minorEastAsia"/>
                <w:sz w:val="24"/>
                <w:highlight w:val="none"/>
              </w:rPr>
            </w:pPr>
            <w:r>
              <w:rPr>
                <w:rFonts w:hint="eastAsia" w:ascii="宋体" w:hAnsi="宋体"/>
                <w:sz w:val="24"/>
                <w:highlight w:val="none"/>
              </w:rPr>
              <w:t>≥40%</w:t>
            </w:r>
          </w:p>
        </w:tc>
      </w:tr>
      <w:tr w14:paraId="4202BA70">
        <w:tblPrEx>
          <w:tblCellMar>
            <w:top w:w="0" w:type="dxa"/>
            <w:left w:w="0" w:type="dxa"/>
            <w:bottom w:w="0" w:type="dxa"/>
            <w:right w:w="0" w:type="dxa"/>
          </w:tblCellMar>
        </w:tblPrEx>
        <w:trPr>
          <w:trHeight w:val="567" w:hRule="atLeast"/>
        </w:trPr>
        <w:tc>
          <w:tcPr>
            <w:tcW w:w="1060" w:type="dxa"/>
            <w:tcBorders>
              <w:top w:val="single" w:color="auto" w:sz="4" w:space="0"/>
              <w:left w:val="single" w:color="auto" w:sz="4" w:space="0"/>
              <w:bottom w:val="single" w:color="auto" w:sz="4" w:space="0"/>
              <w:right w:val="single" w:color="auto" w:sz="4" w:space="0"/>
            </w:tcBorders>
            <w:noWrap/>
            <w:vAlign w:val="center"/>
          </w:tcPr>
          <w:p w14:paraId="5D5AFC8A">
            <w:pPr>
              <w:pStyle w:val="559"/>
              <w:spacing w:before="37"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0"/>
                <w:sz w:val="24"/>
                <w:highlight w:val="none"/>
              </w:rPr>
              <w:t>2</w:t>
            </w:r>
          </w:p>
        </w:tc>
        <w:tc>
          <w:tcPr>
            <w:tcW w:w="489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C16BBC">
            <w:pPr>
              <w:pStyle w:val="559"/>
              <w:spacing w:before="37"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0"/>
                <w:sz w:val="24"/>
                <w:highlight w:val="none"/>
              </w:rPr>
              <w:t>总氮（N）</w:t>
            </w:r>
          </w:p>
        </w:tc>
        <w:tc>
          <w:tcPr>
            <w:tcW w:w="3260" w:type="dxa"/>
            <w:tcBorders>
              <w:top w:val="single" w:color="auto" w:sz="4" w:space="0"/>
              <w:left w:val="single" w:color="auto" w:sz="4" w:space="0"/>
              <w:bottom w:val="single" w:color="auto" w:sz="4" w:space="0"/>
              <w:right w:val="single" w:color="auto" w:sz="4" w:space="0"/>
            </w:tcBorders>
            <w:noWrap/>
            <w:vAlign w:val="center"/>
          </w:tcPr>
          <w:p w14:paraId="79A2FC23">
            <w:pPr>
              <w:pStyle w:val="559"/>
              <w:spacing w:before="57" w:line="400" w:lineRule="exact"/>
              <w:jc w:val="center"/>
              <w:rPr>
                <w:rFonts w:asciiTheme="minorEastAsia" w:hAnsiTheme="minorEastAsia" w:eastAsiaTheme="minorEastAsia" w:cstheme="minorEastAsia"/>
                <w:sz w:val="24"/>
                <w:highlight w:val="none"/>
              </w:rPr>
            </w:pPr>
            <w:r>
              <w:rPr>
                <w:rFonts w:hint="eastAsia" w:ascii="宋体" w:hAnsi="宋体"/>
                <w:sz w:val="24"/>
                <w:highlight w:val="none"/>
              </w:rPr>
              <w:t>15%（含）-17%（含）</w:t>
            </w:r>
          </w:p>
        </w:tc>
      </w:tr>
      <w:tr w14:paraId="7550B571">
        <w:tblPrEx>
          <w:tblCellMar>
            <w:top w:w="0" w:type="dxa"/>
            <w:left w:w="0" w:type="dxa"/>
            <w:bottom w:w="0" w:type="dxa"/>
            <w:right w:w="0" w:type="dxa"/>
          </w:tblCellMar>
        </w:tblPrEx>
        <w:trPr>
          <w:trHeight w:val="567" w:hRule="atLeast"/>
        </w:trPr>
        <w:tc>
          <w:tcPr>
            <w:tcW w:w="1060" w:type="dxa"/>
            <w:tcBorders>
              <w:top w:val="single" w:color="auto" w:sz="4" w:space="0"/>
              <w:left w:val="single" w:color="auto" w:sz="4" w:space="0"/>
              <w:bottom w:val="single" w:color="auto" w:sz="4" w:space="0"/>
              <w:right w:val="single" w:color="auto" w:sz="4" w:space="0"/>
            </w:tcBorders>
            <w:noWrap/>
            <w:vAlign w:val="center"/>
          </w:tcPr>
          <w:p w14:paraId="55FD1735">
            <w:pPr>
              <w:pStyle w:val="559"/>
              <w:spacing w:before="32"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3</w:t>
            </w:r>
          </w:p>
        </w:tc>
        <w:tc>
          <w:tcPr>
            <w:tcW w:w="489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B02807">
            <w:pPr>
              <w:pStyle w:val="559"/>
              <w:spacing w:before="32"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有效磷（</w:t>
            </w:r>
            <w:r>
              <w:rPr>
                <w:rFonts w:hint="eastAsia" w:asciiTheme="minorEastAsia" w:hAnsiTheme="minorEastAsia" w:eastAsiaTheme="minorEastAsia" w:cstheme="minorEastAsia"/>
                <w:spacing w:val="10"/>
                <w:sz w:val="24"/>
                <w:highlight w:val="none"/>
              </w:rPr>
              <w:t>P</w:t>
            </w:r>
            <w:r>
              <w:rPr>
                <w:rFonts w:hint="eastAsia" w:asciiTheme="minorEastAsia" w:hAnsiTheme="minorEastAsia" w:eastAsiaTheme="minorEastAsia" w:cstheme="minorEastAsia"/>
                <w:spacing w:val="11"/>
                <w:sz w:val="24"/>
                <w:highlight w:val="none"/>
                <w:vertAlign w:val="subscript"/>
              </w:rPr>
              <w:t>2</w:t>
            </w:r>
            <w:r>
              <w:rPr>
                <w:rFonts w:hint="eastAsia" w:asciiTheme="minorEastAsia" w:hAnsiTheme="minorEastAsia" w:eastAsiaTheme="minorEastAsia" w:cstheme="minorEastAsia"/>
                <w:spacing w:val="10"/>
                <w:sz w:val="24"/>
                <w:highlight w:val="none"/>
              </w:rPr>
              <w:t>O</w:t>
            </w:r>
            <w:r>
              <w:rPr>
                <w:rFonts w:hint="eastAsia" w:asciiTheme="minorEastAsia" w:hAnsiTheme="minorEastAsia" w:eastAsiaTheme="minorEastAsia" w:cstheme="minorEastAsia"/>
                <w:spacing w:val="11"/>
                <w:sz w:val="24"/>
                <w:highlight w:val="none"/>
                <w:vertAlign w:val="subscript"/>
              </w:rPr>
              <w:t>5</w:t>
            </w:r>
            <w:r>
              <w:rPr>
                <w:rFonts w:hint="eastAsia" w:asciiTheme="minorEastAsia" w:hAnsiTheme="minorEastAsia" w:eastAsiaTheme="minorEastAsia" w:cstheme="minorEastAsia"/>
                <w:spacing w:val="-1"/>
                <w:sz w:val="24"/>
                <w:highlight w:val="none"/>
              </w:rPr>
              <w:t>）</w:t>
            </w:r>
          </w:p>
        </w:tc>
        <w:tc>
          <w:tcPr>
            <w:tcW w:w="3260" w:type="dxa"/>
            <w:tcBorders>
              <w:top w:val="single" w:color="auto" w:sz="4" w:space="0"/>
              <w:left w:val="single" w:color="auto" w:sz="4" w:space="0"/>
              <w:bottom w:val="single" w:color="auto" w:sz="4" w:space="0"/>
              <w:right w:val="single" w:color="auto" w:sz="4" w:space="0"/>
            </w:tcBorders>
            <w:noWrap/>
            <w:vAlign w:val="center"/>
          </w:tcPr>
          <w:p w14:paraId="15156629">
            <w:pPr>
              <w:pStyle w:val="559"/>
              <w:spacing w:before="48" w:line="400" w:lineRule="exact"/>
              <w:jc w:val="center"/>
              <w:rPr>
                <w:rFonts w:asciiTheme="minorEastAsia" w:hAnsiTheme="minorEastAsia" w:eastAsiaTheme="minorEastAsia" w:cstheme="minorEastAsia"/>
                <w:sz w:val="24"/>
                <w:highlight w:val="none"/>
              </w:rPr>
            </w:pPr>
            <w:r>
              <w:rPr>
                <w:rFonts w:hint="eastAsia" w:ascii="宋体" w:hAnsi="宋体"/>
                <w:sz w:val="24"/>
                <w:highlight w:val="none"/>
              </w:rPr>
              <w:t>7%（含）-9%（含）</w:t>
            </w:r>
          </w:p>
        </w:tc>
      </w:tr>
      <w:tr w14:paraId="6B4ACFFE">
        <w:tblPrEx>
          <w:tblCellMar>
            <w:top w:w="0" w:type="dxa"/>
            <w:left w:w="0" w:type="dxa"/>
            <w:bottom w:w="0" w:type="dxa"/>
            <w:right w:w="0" w:type="dxa"/>
          </w:tblCellMar>
        </w:tblPrEx>
        <w:trPr>
          <w:trHeight w:val="567" w:hRule="atLeast"/>
        </w:trPr>
        <w:tc>
          <w:tcPr>
            <w:tcW w:w="1060" w:type="dxa"/>
            <w:tcBorders>
              <w:top w:val="single" w:color="auto" w:sz="4" w:space="0"/>
              <w:left w:val="single" w:color="auto" w:sz="4" w:space="0"/>
              <w:bottom w:val="single" w:color="auto" w:sz="4" w:space="0"/>
              <w:right w:val="single" w:color="auto" w:sz="4" w:space="0"/>
            </w:tcBorders>
            <w:noWrap/>
            <w:vAlign w:val="center"/>
          </w:tcPr>
          <w:p w14:paraId="2D709FD1">
            <w:pPr>
              <w:pStyle w:val="559"/>
              <w:spacing w:before="38"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7"/>
                <w:sz w:val="24"/>
                <w:highlight w:val="none"/>
              </w:rPr>
              <w:t>4</w:t>
            </w:r>
          </w:p>
        </w:tc>
        <w:tc>
          <w:tcPr>
            <w:tcW w:w="489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32F17A">
            <w:pPr>
              <w:pStyle w:val="559"/>
              <w:spacing w:before="38"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7"/>
                <w:sz w:val="24"/>
                <w:highlight w:val="none"/>
              </w:rPr>
              <w:t>氧化钾（</w:t>
            </w:r>
            <w:r>
              <w:rPr>
                <w:rFonts w:hint="eastAsia" w:asciiTheme="minorEastAsia" w:hAnsiTheme="minorEastAsia" w:eastAsiaTheme="minorEastAsia" w:cstheme="minorEastAsia"/>
                <w:spacing w:val="10"/>
                <w:sz w:val="24"/>
                <w:highlight w:val="none"/>
              </w:rPr>
              <w:t>K</w:t>
            </w:r>
            <w:r>
              <w:rPr>
                <w:rFonts w:hint="eastAsia" w:asciiTheme="minorEastAsia" w:hAnsiTheme="minorEastAsia" w:eastAsiaTheme="minorEastAsia" w:cstheme="minorEastAsia"/>
                <w:spacing w:val="11"/>
                <w:sz w:val="24"/>
                <w:highlight w:val="none"/>
                <w:vertAlign w:val="subscript"/>
              </w:rPr>
              <w:t>2</w:t>
            </w:r>
            <w:r>
              <w:rPr>
                <w:rFonts w:hint="eastAsia" w:asciiTheme="minorEastAsia" w:hAnsiTheme="minorEastAsia" w:eastAsiaTheme="minorEastAsia" w:cstheme="minorEastAsia"/>
                <w:spacing w:val="10"/>
                <w:sz w:val="24"/>
                <w:highlight w:val="none"/>
              </w:rPr>
              <w:t>O</w:t>
            </w:r>
            <w:r>
              <w:rPr>
                <w:rFonts w:hint="eastAsia" w:asciiTheme="minorEastAsia" w:hAnsiTheme="minorEastAsia" w:eastAsiaTheme="minorEastAsia" w:cstheme="minorEastAsia"/>
                <w:spacing w:val="7"/>
                <w:sz w:val="24"/>
                <w:highlight w:val="none"/>
              </w:rPr>
              <w:t>）</w:t>
            </w:r>
          </w:p>
        </w:tc>
        <w:tc>
          <w:tcPr>
            <w:tcW w:w="3260" w:type="dxa"/>
            <w:tcBorders>
              <w:top w:val="single" w:color="auto" w:sz="4" w:space="0"/>
              <w:left w:val="single" w:color="auto" w:sz="4" w:space="0"/>
              <w:bottom w:val="single" w:color="auto" w:sz="4" w:space="0"/>
              <w:right w:val="single" w:color="auto" w:sz="4" w:space="0"/>
            </w:tcBorders>
            <w:noWrap/>
            <w:vAlign w:val="center"/>
          </w:tcPr>
          <w:p w14:paraId="7FDF6385">
            <w:pPr>
              <w:pStyle w:val="559"/>
              <w:spacing w:before="90" w:line="400" w:lineRule="exact"/>
              <w:jc w:val="center"/>
              <w:rPr>
                <w:rFonts w:asciiTheme="minorEastAsia" w:hAnsiTheme="minorEastAsia" w:eastAsiaTheme="minorEastAsia" w:cstheme="minorEastAsia"/>
                <w:sz w:val="24"/>
                <w:highlight w:val="none"/>
              </w:rPr>
            </w:pPr>
            <w:r>
              <w:rPr>
                <w:rFonts w:hint="eastAsia" w:ascii="宋体" w:hAnsi="宋体"/>
                <w:sz w:val="24"/>
                <w:highlight w:val="none"/>
              </w:rPr>
              <w:t>15%（含）-17%（含）</w:t>
            </w:r>
          </w:p>
        </w:tc>
      </w:tr>
    </w:tbl>
    <w:p w14:paraId="11B07C89">
      <w:pPr>
        <w:widowControl/>
        <w:jc w:val="left"/>
        <w:rPr>
          <w:rFonts w:asciiTheme="minorEastAsia" w:hAnsiTheme="minorEastAsia" w:eastAsiaTheme="minorEastAsia"/>
          <w:b/>
          <w:bCs/>
          <w:spacing w:val="-8"/>
          <w:sz w:val="24"/>
          <w:highlight w:val="none"/>
        </w:rPr>
      </w:pPr>
      <w:r>
        <w:rPr>
          <w:rFonts w:asciiTheme="minorEastAsia" w:hAnsiTheme="minorEastAsia" w:eastAsiaTheme="minorEastAsia"/>
          <w:b/>
          <w:bCs/>
          <w:sz w:val="24"/>
          <w:highlight w:val="none"/>
        </w:rPr>
        <w:br w:type="page"/>
      </w:r>
    </w:p>
    <w:p w14:paraId="18A3CD62">
      <w:pPr>
        <w:pStyle w:val="87"/>
        <w:ind w:left="0" w:leftChars="0" w:firstLine="0" w:firstLineChars="0"/>
        <w:jc w:val="center"/>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表 2 水稻专用缓（控）释肥技术指标要求</w:t>
      </w:r>
    </w:p>
    <w:tbl>
      <w:tblPr>
        <w:tblStyle w:val="88"/>
        <w:tblW w:w="9219" w:type="dxa"/>
        <w:tblInd w:w="0" w:type="dxa"/>
        <w:tblLayout w:type="fixed"/>
        <w:tblCellMar>
          <w:top w:w="0" w:type="dxa"/>
          <w:left w:w="0" w:type="dxa"/>
          <w:bottom w:w="0" w:type="dxa"/>
          <w:right w:w="0" w:type="dxa"/>
        </w:tblCellMar>
      </w:tblPr>
      <w:tblGrid>
        <w:gridCol w:w="1060"/>
        <w:gridCol w:w="4899"/>
        <w:gridCol w:w="3260"/>
      </w:tblGrid>
      <w:tr w14:paraId="54A4D358">
        <w:tblPrEx>
          <w:tblCellMar>
            <w:top w:w="0" w:type="dxa"/>
            <w:left w:w="0" w:type="dxa"/>
            <w:bottom w:w="0" w:type="dxa"/>
            <w:right w:w="0" w:type="dxa"/>
          </w:tblCellMar>
        </w:tblPrEx>
        <w:trPr>
          <w:trHeight w:val="329" w:hRule="atLeast"/>
        </w:trPr>
        <w:tc>
          <w:tcPr>
            <w:tcW w:w="1060" w:type="dxa"/>
            <w:tcBorders>
              <w:top w:val="single" w:color="auto" w:sz="4" w:space="0"/>
              <w:left w:val="single" w:color="auto" w:sz="4" w:space="0"/>
              <w:bottom w:val="single" w:color="auto" w:sz="4" w:space="0"/>
              <w:right w:val="single" w:color="auto" w:sz="4" w:space="0"/>
            </w:tcBorders>
            <w:noWrap/>
            <w:vAlign w:val="center"/>
          </w:tcPr>
          <w:p w14:paraId="7766D34D">
            <w:pPr>
              <w:widowControl/>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序号</w:t>
            </w:r>
          </w:p>
        </w:tc>
        <w:tc>
          <w:tcPr>
            <w:tcW w:w="4899" w:type="dxa"/>
            <w:tcBorders>
              <w:top w:val="single" w:color="auto" w:sz="4" w:space="0"/>
              <w:left w:val="single" w:color="auto" w:sz="4" w:space="0"/>
              <w:bottom w:val="single" w:color="auto" w:sz="4" w:space="0"/>
              <w:right w:val="single" w:color="auto" w:sz="4" w:space="0"/>
            </w:tcBorders>
            <w:noWrap/>
            <w:vAlign w:val="center"/>
          </w:tcPr>
          <w:p w14:paraId="7A1116DE">
            <w:pPr>
              <w:widowControl/>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项目</w:t>
            </w:r>
          </w:p>
        </w:tc>
        <w:tc>
          <w:tcPr>
            <w:tcW w:w="3260" w:type="dxa"/>
            <w:tcBorders>
              <w:top w:val="single" w:color="auto" w:sz="4" w:space="0"/>
              <w:left w:val="single" w:color="auto" w:sz="4" w:space="0"/>
              <w:bottom w:val="single" w:color="auto" w:sz="4" w:space="0"/>
              <w:right w:val="single" w:color="auto" w:sz="4" w:space="0"/>
            </w:tcBorders>
            <w:noWrap/>
            <w:vAlign w:val="center"/>
          </w:tcPr>
          <w:p w14:paraId="2247BBED">
            <w:pPr>
              <w:widowControl/>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技术指标</w:t>
            </w:r>
          </w:p>
        </w:tc>
      </w:tr>
      <w:tr w14:paraId="1F4F11AA">
        <w:tblPrEx>
          <w:tblCellMar>
            <w:top w:w="0" w:type="dxa"/>
            <w:left w:w="0" w:type="dxa"/>
            <w:bottom w:w="0" w:type="dxa"/>
            <w:right w:w="0" w:type="dxa"/>
          </w:tblCellMar>
        </w:tblPrEx>
        <w:trPr>
          <w:trHeight w:val="567" w:hRule="atLeast"/>
        </w:trPr>
        <w:tc>
          <w:tcPr>
            <w:tcW w:w="1060" w:type="dxa"/>
            <w:tcBorders>
              <w:top w:val="single" w:color="auto" w:sz="4" w:space="0"/>
              <w:left w:val="single" w:color="auto" w:sz="4" w:space="0"/>
              <w:bottom w:val="single" w:color="auto" w:sz="4" w:space="0"/>
              <w:right w:val="single" w:color="auto" w:sz="4" w:space="0"/>
            </w:tcBorders>
            <w:noWrap/>
            <w:vAlign w:val="center"/>
          </w:tcPr>
          <w:p w14:paraId="49B5B706">
            <w:pPr>
              <w:pStyle w:val="559"/>
              <w:spacing w:before="36"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0"/>
                <w:sz w:val="24"/>
                <w:highlight w:val="none"/>
              </w:rPr>
              <w:t>1</w:t>
            </w:r>
          </w:p>
        </w:tc>
        <w:tc>
          <w:tcPr>
            <w:tcW w:w="489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0A9FDA">
            <w:pPr>
              <w:pStyle w:val="559"/>
              <w:spacing w:before="36"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0"/>
                <w:sz w:val="24"/>
                <w:highlight w:val="none"/>
              </w:rPr>
              <w:t>总养分（N+P</w:t>
            </w:r>
            <w:r>
              <w:rPr>
                <w:rFonts w:hint="eastAsia" w:asciiTheme="minorEastAsia" w:hAnsiTheme="minorEastAsia" w:eastAsiaTheme="minorEastAsia" w:cstheme="minorEastAsia"/>
                <w:spacing w:val="11"/>
                <w:sz w:val="24"/>
                <w:highlight w:val="none"/>
                <w:vertAlign w:val="subscript"/>
              </w:rPr>
              <w:t>2</w:t>
            </w:r>
            <w:r>
              <w:rPr>
                <w:rFonts w:hint="eastAsia" w:asciiTheme="minorEastAsia" w:hAnsiTheme="minorEastAsia" w:eastAsiaTheme="minorEastAsia" w:cstheme="minorEastAsia"/>
                <w:spacing w:val="10"/>
                <w:sz w:val="24"/>
                <w:highlight w:val="none"/>
              </w:rPr>
              <w:t>O</w:t>
            </w:r>
            <w:r>
              <w:rPr>
                <w:rFonts w:hint="eastAsia" w:asciiTheme="minorEastAsia" w:hAnsiTheme="minorEastAsia" w:eastAsiaTheme="minorEastAsia" w:cstheme="minorEastAsia"/>
                <w:spacing w:val="11"/>
                <w:sz w:val="24"/>
                <w:highlight w:val="none"/>
                <w:vertAlign w:val="subscript"/>
              </w:rPr>
              <w:t>5</w:t>
            </w:r>
            <w:r>
              <w:rPr>
                <w:rFonts w:hint="eastAsia" w:asciiTheme="minorEastAsia" w:hAnsiTheme="minorEastAsia" w:eastAsiaTheme="minorEastAsia" w:cstheme="minorEastAsia"/>
                <w:spacing w:val="10"/>
                <w:sz w:val="24"/>
                <w:highlight w:val="none"/>
              </w:rPr>
              <w:t>+K</w:t>
            </w:r>
            <w:r>
              <w:rPr>
                <w:rFonts w:hint="eastAsia" w:asciiTheme="minorEastAsia" w:hAnsiTheme="minorEastAsia" w:eastAsiaTheme="minorEastAsia" w:cstheme="minorEastAsia"/>
                <w:spacing w:val="11"/>
                <w:sz w:val="24"/>
                <w:highlight w:val="none"/>
                <w:vertAlign w:val="subscript"/>
              </w:rPr>
              <w:t>2</w:t>
            </w:r>
            <w:r>
              <w:rPr>
                <w:rFonts w:hint="eastAsia" w:asciiTheme="minorEastAsia" w:hAnsiTheme="minorEastAsia" w:eastAsiaTheme="minorEastAsia" w:cstheme="minorEastAsia"/>
                <w:spacing w:val="10"/>
                <w:sz w:val="24"/>
                <w:highlight w:val="none"/>
              </w:rPr>
              <w:t>O）</w:t>
            </w:r>
          </w:p>
        </w:tc>
        <w:tc>
          <w:tcPr>
            <w:tcW w:w="3260" w:type="dxa"/>
            <w:tcBorders>
              <w:top w:val="single" w:color="auto" w:sz="4" w:space="0"/>
              <w:left w:val="single" w:color="auto" w:sz="4" w:space="0"/>
              <w:bottom w:val="single" w:color="auto" w:sz="4" w:space="0"/>
              <w:right w:val="single" w:color="auto" w:sz="4" w:space="0"/>
            </w:tcBorders>
            <w:noWrap/>
            <w:vAlign w:val="center"/>
          </w:tcPr>
          <w:p w14:paraId="4B6E9A64">
            <w:pPr>
              <w:pStyle w:val="559"/>
              <w:spacing w:before="56" w:line="400" w:lineRule="exact"/>
              <w:jc w:val="center"/>
              <w:rPr>
                <w:rFonts w:asciiTheme="minorEastAsia" w:hAnsiTheme="minorEastAsia" w:eastAsiaTheme="minorEastAsia" w:cstheme="minorEastAsia"/>
                <w:sz w:val="24"/>
                <w:highlight w:val="none"/>
              </w:rPr>
            </w:pPr>
            <w:r>
              <w:rPr>
                <w:rFonts w:hint="eastAsia" w:ascii="宋体" w:hAnsi="宋体"/>
                <w:sz w:val="24"/>
                <w:highlight w:val="none"/>
              </w:rPr>
              <w:t>≥45%</w:t>
            </w:r>
          </w:p>
        </w:tc>
      </w:tr>
      <w:tr w14:paraId="0B384521">
        <w:tblPrEx>
          <w:tblCellMar>
            <w:top w:w="0" w:type="dxa"/>
            <w:left w:w="0" w:type="dxa"/>
            <w:bottom w:w="0" w:type="dxa"/>
            <w:right w:w="0" w:type="dxa"/>
          </w:tblCellMar>
        </w:tblPrEx>
        <w:trPr>
          <w:trHeight w:val="567" w:hRule="atLeast"/>
        </w:trPr>
        <w:tc>
          <w:tcPr>
            <w:tcW w:w="1060" w:type="dxa"/>
            <w:tcBorders>
              <w:top w:val="single" w:color="auto" w:sz="4" w:space="0"/>
              <w:left w:val="single" w:color="auto" w:sz="4" w:space="0"/>
              <w:bottom w:val="single" w:color="auto" w:sz="4" w:space="0"/>
              <w:right w:val="single" w:color="auto" w:sz="4" w:space="0"/>
            </w:tcBorders>
            <w:noWrap/>
            <w:vAlign w:val="center"/>
          </w:tcPr>
          <w:p w14:paraId="05494785">
            <w:pPr>
              <w:pStyle w:val="559"/>
              <w:spacing w:before="37"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0"/>
                <w:sz w:val="24"/>
                <w:highlight w:val="none"/>
              </w:rPr>
              <w:t>2</w:t>
            </w:r>
          </w:p>
        </w:tc>
        <w:tc>
          <w:tcPr>
            <w:tcW w:w="489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895003">
            <w:pPr>
              <w:pStyle w:val="559"/>
              <w:spacing w:before="37"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0"/>
                <w:sz w:val="24"/>
                <w:highlight w:val="none"/>
              </w:rPr>
              <w:t>总氮（N）</w:t>
            </w:r>
          </w:p>
        </w:tc>
        <w:tc>
          <w:tcPr>
            <w:tcW w:w="3260" w:type="dxa"/>
            <w:tcBorders>
              <w:top w:val="single" w:color="auto" w:sz="4" w:space="0"/>
              <w:left w:val="single" w:color="auto" w:sz="4" w:space="0"/>
              <w:bottom w:val="single" w:color="auto" w:sz="4" w:space="0"/>
              <w:right w:val="single" w:color="auto" w:sz="4" w:space="0"/>
            </w:tcBorders>
            <w:noWrap/>
            <w:vAlign w:val="center"/>
          </w:tcPr>
          <w:p w14:paraId="17015720">
            <w:pPr>
              <w:pStyle w:val="559"/>
              <w:spacing w:before="57" w:line="400" w:lineRule="exact"/>
              <w:jc w:val="center"/>
              <w:rPr>
                <w:rFonts w:asciiTheme="minorEastAsia" w:hAnsiTheme="minorEastAsia" w:eastAsiaTheme="minorEastAsia" w:cstheme="minorEastAsia"/>
                <w:sz w:val="24"/>
                <w:highlight w:val="none"/>
              </w:rPr>
            </w:pPr>
            <w:r>
              <w:rPr>
                <w:rFonts w:hint="eastAsia" w:ascii="宋体" w:hAnsi="宋体"/>
                <w:sz w:val="24"/>
                <w:highlight w:val="none"/>
              </w:rPr>
              <w:t>≥25%</w:t>
            </w:r>
          </w:p>
        </w:tc>
      </w:tr>
      <w:tr w14:paraId="1A2640C9">
        <w:tblPrEx>
          <w:tblCellMar>
            <w:top w:w="0" w:type="dxa"/>
            <w:left w:w="0" w:type="dxa"/>
            <w:bottom w:w="0" w:type="dxa"/>
            <w:right w:w="0" w:type="dxa"/>
          </w:tblCellMar>
        </w:tblPrEx>
        <w:trPr>
          <w:trHeight w:val="567" w:hRule="atLeast"/>
        </w:trPr>
        <w:tc>
          <w:tcPr>
            <w:tcW w:w="1060" w:type="dxa"/>
            <w:tcBorders>
              <w:top w:val="single" w:color="auto" w:sz="4" w:space="0"/>
              <w:left w:val="single" w:color="auto" w:sz="4" w:space="0"/>
              <w:bottom w:val="single" w:color="auto" w:sz="4" w:space="0"/>
              <w:right w:val="single" w:color="auto" w:sz="4" w:space="0"/>
            </w:tcBorders>
            <w:noWrap/>
            <w:vAlign w:val="center"/>
          </w:tcPr>
          <w:p w14:paraId="05F8FFBF">
            <w:pPr>
              <w:pStyle w:val="559"/>
              <w:spacing w:before="32"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3</w:t>
            </w:r>
          </w:p>
        </w:tc>
        <w:tc>
          <w:tcPr>
            <w:tcW w:w="489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431733">
            <w:pPr>
              <w:pStyle w:val="559"/>
              <w:spacing w:before="32"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1"/>
                <w:sz w:val="24"/>
                <w:highlight w:val="none"/>
              </w:rPr>
              <w:t>有效磷（</w:t>
            </w:r>
            <w:r>
              <w:rPr>
                <w:rFonts w:hint="eastAsia" w:asciiTheme="minorEastAsia" w:hAnsiTheme="minorEastAsia" w:eastAsiaTheme="minorEastAsia" w:cstheme="minorEastAsia"/>
                <w:spacing w:val="10"/>
                <w:sz w:val="24"/>
                <w:highlight w:val="none"/>
              </w:rPr>
              <w:t>P</w:t>
            </w:r>
            <w:r>
              <w:rPr>
                <w:rFonts w:hint="eastAsia" w:asciiTheme="minorEastAsia" w:hAnsiTheme="minorEastAsia" w:eastAsiaTheme="minorEastAsia" w:cstheme="minorEastAsia"/>
                <w:spacing w:val="11"/>
                <w:sz w:val="24"/>
                <w:highlight w:val="none"/>
                <w:vertAlign w:val="subscript"/>
              </w:rPr>
              <w:t>2</w:t>
            </w:r>
            <w:r>
              <w:rPr>
                <w:rFonts w:hint="eastAsia" w:asciiTheme="minorEastAsia" w:hAnsiTheme="minorEastAsia" w:eastAsiaTheme="minorEastAsia" w:cstheme="minorEastAsia"/>
                <w:spacing w:val="10"/>
                <w:sz w:val="24"/>
                <w:highlight w:val="none"/>
              </w:rPr>
              <w:t>O</w:t>
            </w:r>
            <w:r>
              <w:rPr>
                <w:rFonts w:hint="eastAsia" w:asciiTheme="minorEastAsia" w:hAnsiTheme="minorEastAsia" w:eastAsiaTheme="minorEastAsia" w:cstheme="minorEastAsia"/>
                <w:spacing w:val="11"/>
                <w:sz w:val="24"/>
                <w:highlight w:val="none"/>
                <w:vertAlign w:val="subscript"/>
              </w:rPr>
              <w:t>5</w:t>
            </w:r>
            <w:r>
              <w:rPr>
                <w:rFonts w:hint="eastAsia" w:asciiTheme="minorEastAsia" w:hAnsiTheme="minorEastAsia" w:eastAsiaTheme="minorEastAsia" w:cstheme="minorEastAsia"/>
                <w:spacing w:val="-1"/>
                <w:sz w:val="24"/>
                <w:highlight w:val="none"/>
              </w:rPr>
              <w:t>）</w:t>
            </w:r>
          </w:p>
        </w:tc>
        <w:tc>
          <w:tcPr>
            <w:tcW w:w="3260" w:type="dxa"/>
            <w:tcBorders>
              <w:top w:val="single" w:color="auto" w:sz="4" w:space="0"/>
              <w:left w:val="single" w:color="auto" w:sz="4" w:space="0"/>
              <w:bottom w:val="single" w:color="auto" w:sz="4" w:space="0"/>
              <w:right w:val="single" w:color="auto" w:sz="4" w:space="0"/>
            </w:tcBorders>
            <w:noWrap/>
            <w:vAlign w:val="center"/>
          </w:tcPr>
          <w:p w14:paraId="76854AEB">
            <w:pPr>
              <w:pStyle w:val="559"/>
              <w:spacing w:before="48" w:line="400" w:lineRule="exact"/>
              <w:jc w:val="center"/>
              <w:rPr>
                <w:rFonts w:asciiTheme="minorEastAsia" w:hAnsiTheme="minorEastAsia" w:eastAsiaTheme="minorEastAsia" w:cstheme="minorEastAsia"/>
                <w:sz w:val="24"/>
                <w:highlight w:val="none"/>
              </w:rPr>
            </w:pPr>
            <w:r>
              <w:rPr>
                <w:rFonts w:hint="eastAsia" w:ascii="宋体" w:hAnsi="宋体"/>
                <w:sz w:val="24"/>
                <w:highlight w:val="none"/>
              </w:rPr>
              <w:t>≤10%</w:t>
            </w:r>
          </w:p>
        </w:tc>
      </w:tr>
      <w:tr w14:paraId="6CE35491">
        <w:tblPrEx>
          <w:tblCellMar>
            <w:top w:w="0" w:type="dxa"/>
            <w:left w:w="0" w:type="dxa"/>
            <w:bottom w:w="0" w:type="dxa"/>
            <w:right w:w="0" w:type="dxa"/>
          </w:tblCellMar>
        </w:tblPrEx>
        <w:trPr>
          <w:trHeight w:val="567" w:hRule="atLeast"/>
        </w:trPr>
        <w:tc>
          <w:tcPr>
            <w:tcW w:w="1060" w:type="dxa"/>
            <w:tcBorders>
              <w:top w:val="single" w:color="auto" w:sz="4" w:space="0"/>
              <w:left w:val="single" w:color="auto" w:sz="4" w:space="0"/>
              <w:bottom w:val="single" w:color="auto" w:sz="4" w:space="0"/>
              <w:right w:val="single" w:color="auto" w:sz="4" w:space="0"/>
            </w:tcBorders>
            <w:noWrap/>
            <w:vAlign w:val="center"/>
          </w:tcPr>
          <w:p w14:paraId="5F7D9591">
            <w:pPr>
              <w:pStyle w:val="559"/>
              <w:spacing w:before="38"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7"/>
                <w:sz w:val="24"/>
                <w:highlight w:val="none"/>
              </w:rPr>
              <w:t>4</w:t>
            </w:r>
          </w:p>
        </w:tc>
        <w:tc>
          <w:tcPr>
            <w:tcW w:w="489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3E77EF">
            <w:pPr>
              <w:pStyle w:val="559"/>
              <w:spacing w:before="38"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7"/>
                <w:sz w:val="24"/>
                <w:highlight w:val="none"/>
              </w:rPr>
              <w:t>氧化钾（</w:t>
            </w:r>
            <w:r>
              <w:rPr>
                <w:rFonts w:hint="eastAsia" w:asciiTheme="minorEastAsia" w:hAnsiTheme="minorEastAsia" w:eastAsiaTheme="minorEastAsia" w:cstheme="minorEastAsia"/>
                <w:spacing w:val="10"/>
                <w:sz w:val="24"/>
                <w:highlight w:val="none"/>
              </w:rPr>
              <w:t>K</w:t>
            </w:r>
            <w:r>
              <w:rPr>
                <w:rFonts w:hint="eastAsia" w:asciiTheme="minorEastAsia" w:hAnsiTheme="minorEastAsia" w:eastAsiaTheme="minorEastAsia" w:cstheme="minorEastAsia"/>
                <w:spacing w:val="11"/>
                <w:sz w:val="24"/>
                <w:highlight w:val="none"/>
                <w:vertAlign w:val="subscript"/>
              </w:rPr>
              <w:t>2</w:t>
            </w:r>
            <w:r>
              <w:rPr>
                <w:rFonts w:hint="eastAsia" w:asciiTheme="minorEastAsia" w:hAnsiTheme="minorEastAsia" w:eastAsiaTheme="minorEastAsia" w:cstheme="minorEastAsia"/>
                <w:spacing w:val="10"/>
                <w:sz w:val="24"/>
                <w:highlight w:val="none"/>
              </w:rPr>
              <w:t>O</w:t>
            </w:r>
            <w:r>
              <w:rPr>
                <w:rFonts w:hint="eastAsia" w:asciiTheme="minorEastAsia" w:hAnsiTheme="minorEastAsia" w:eastAsiaTheme="minorEastAsia" w:cstheme="minorEastAsia"/>
                <w:spacing w:val="7"/>
                <w:sz w:val="24"/>
                <w:highlight w:val="none"/>
              </w:rPr>
              <w:t>）</w:t>
            </w:r>
          </w:p>
        </w:tc>
        <w:tc>
          <w:tcPr>
            <w:tcW w:w="3260" w:type="dxa"/>
            <w:tcBorders>
              <w:top w:val="single" w:color="auto" w:sz="4" w:space="0"/>
              <w:left w:val="single" w:color="auto" w:sz="4" w:space="0"/>
              <w:bottom w:val="single" w:color="auto" w:sz="4" w:space="0"/>
              <w:right w:val="single" w:color="auto" w:sz="4" w:space="0"/>
            </w:tcBorders>
            <w:noWrap/>
            <w:vAlign w:val="center"/>
          </w:tcPr>
          <w:p w14:paraId="22578AAF">
            <w:pPr>
              <w:pStyle w:val="559"/>
              <w:spacing w:before="90" w:line="400" w:lineRule="exact"/>
              <w:jc w:val="center"/>
              <w:rPr>
                <w:rFonts w:asciiTheme="minorEastAsia" w:hAnsiTheme="minorEastAsia" w:eastAsiaTheme="minorEastAsia" w:cstheme="minorEastAsia"/>
                <w:sz w:val="24"/>
                <w:highlight w:val="none"/>
              </w:rPr>
            </w:pPr>
            <w:r>
              <w:rPr>
                <w:rFonts w:hint="eastAsia" w:ascii="宋体" w:hAnsi="宋体"/>
                <w:sz w:val="24"/>
                <w:highlight w:val="none"/>
              </w:rPr>
              <w:t>≥10%</w:t>
            </w:r>
          </w:p>
        </w:tc>
      </w:tr>
    </w:tbl>
    <w:p w14:paraId="64E7F887">
      <w:pPr>
        <w:adjustRightInd w:val="0"/>
        <w:snapToGrid w:val="0"/>
        <w:spacing w:line="360" w:lineRule="exact"/>
        <w:jc w:val="left"/>
        <w:rPr>
          <w:rFonts w:asciiTheme="minorEastAsia" w:hAnsiTheme="minorEastAsia" w:eastAsiaTheme="minorEastAsia"/>
          <w:b/>
          <w:bCs/>
          <w:sz w:val="24"/>
          <w:highlight w:val="none"/>
        </w:rPr>
      </w:pPr>
    </w:p>
    <w:p w14:paraId="4A85F06B">
      <w:pPr>
        <w:spacing w:line="400" w:lineRule="exact"/>
        <w:ind w:firstLine="480" w:firstLineChars="200"/>
        <w:rPr>
          <w:rFonts w:ascii="宋体" w:hAnsi="宋体"/>
          <w:sz w:val="24"/>
          <w:highlight w:val="none"/>
        </w:rPr>
      </w:pPr>
      <w:r>
        <w:rPr>
          <w:rFonts w:hint="eastAsia" w:ascii="宋体" w:hAnsi="宋体"/>
          <w:sz w:val="24"/>
          <w:highlight w:val="none"/>
        </w:rPr>
        <w:t>2、投标人提供的货物肥料均应是原装商品，应保证该肥料为全新、未使用的原装正品，</w:t>
      </w:r>
      <w:r>
        <w:rPr>
          <w:rFonts w:hint="eastAsia" w:ascii="宋体" w:hAnsi="宋体" w:cs="宋体"/>
          <w:bCs/>
          <w:sz w:val="24"/>
          <w:highlight w:val="none"/>
        </w:rPr>
        <w:t>而非长期库存积压产品</w:t>
      </w:r>
      <w:r>
        <w:rPr>
          <w:rFonts w:hint="eastAsia" w:ascii="宋体" w:hAnsi="宋体"/>
          <w:sz w:val="24"/>
          <w:highlight w:val="none"/>
        </w:rPr>
        <w:t>；合格率为100%；同时有具体的规格、含量、明确的生产厂商和原产地，完全符合国家规定的质量标准，供货时必须附产品合格证及其他相关的资料，货物完好。</w:t>
      </w:r>
    </w:p>
    <w:p w14:paraId="09F4CBBF">
      <w:pPr>
        <w:spacing w:line="360" w:lineRule="auto"/>
        <w:ind w:firstLine="420"/>
        <w:jc w:val="left"/>
        <w:rPr>
          <w:rFonts w:ascii="宋体" w:hAnsi="宋体"/>
          <w:kern w:val="0"/>
          <w:sz w:val="24"/>
          <w:highlight w:val="none"/>
        </w:rPr>
      </w:pPr>
      <w:r>
        <w:rPr>
          <w:rFonts w:hint="eastAsia" w:ascii="宋体" w:hAnsi="宋体"/>
          <w:kern w:val="0"/>
          <w:sz w:val="24"/>
          <w:highlight w:val="none"/>
        </w:rPr>
        <w:t>3、投标人</w:t>
      </w:r>
      <w:r>
        <w:rPr>
          <w:rFonts w:ascii="宋体" w:hAnsi="宋体"/>
          <w:kern w:val="0"/>
          <w:sz w:val="24"/>
          <w:highlight w:val="none"/>
        </w:rPr>
        <w:t>所投</w:t>
      </w:r>
      <w:r>
        <w:rPr>
          <w:rFonts w:hint="eastAsia" w:ascii="宋体" w:hAnsi="宋体"/>
          <w:kern w:val="0"/>
          <w:sz w:val="24"/>
          <w:highlight w:val="none"/>
        </w:rPr>
        <w:t>产品原料</w:t>
      </w:r>
      <w:r>
        <w:rPr>
          <w:rFonts w:ascii="宋体" w:hAnsi="宋体"/>
          <w:kern w:val="0"/>
          <w:sz w:val="24"/>
          <w:highlight w:val="none"/>
        </w:rPr>
        <w:t>的名称</w:t>
      </w:r>
      <w:r>
        <w:rPr>
          <w:rFonts w:hint="eastAsia" w:ascii="宋体" w:hAnsi="宋体"/>
          <w:kern w:val="0"/>
          <w:sz w:val="24"/>
          <w:highlight w:val="none"/>
        </w:rPr>
        <w:t>、</w:t>
      </w:r>
      <w:r>
        <w:rPr>
          <w:rFonts w:ascii="宋体" w:hAnsi="宋体"/>
          <w:kern w:val="0"/>
          <w:sz w:val="24"/>
          <w:highlight w:val="none"/>
        </w:rPr>
        <w:t>组成</w:t>
      </w:r>
      <w:r>
        <w:rPr>
          <w:rFonts w:hint="eastAsia" w:ascii="宋体" w:hAnsi="宋体"/>
          <w:kern w:val="0"/>
          <w:sz w:val="24"/>
          <w:highlight w:val="none"/>
        </w:rPr>
        <w:t>及来源需</w:t>
      </w:r>
      <w:r>
        <w:rPr>
          <w:rFonts w:ascii="宋体" w:hAnsi="宋体"/>
          <w:kern w:val="0"/>
          <w:sz w:val="24"/>
          <w:highlight w:val="none"/>
        </w:rPr>
        <w:t>明确</w:t>
      </w:r>
      <w:r>
        <w:rPr>
          <w:rFonts w:hint="eastAsia" w:ascii="宋体" w:hAnsi="宋体"/>
          <w:kern w:val="0"/>
          <w:sz w:val="24"/>
          <w:highlight w:val="none"/>
        </w:rPr>
        <w:t>、</w:t>
      </w:r>
      <w:r>
        <w:rPr>
          <w:rFonts w:ascii="宋体" w:hAnsi="宋体"/>
          <w:kern w:val="0"/>
          <w:sz w:val="24"/>
          <w:highlight w:val="none"/>
        </w:rPr>
        <w:t>可</w:t>
      </w:r>
      <w:r>
        <w:rPr>
          <w:rFonts w:hint="eastAsia" w:ascii="宋体" w:hAnsi="宋体"/>
          <w:kern w:val="0"/>
          <w:sz w:val="24"/>
          <w:highlight w:val="none"/>
        </w:rPr>
        <w:t>溯源。</w:t>
      </w:r>
    </w:p>
    <w:p w14:paraId="0BED79D5">
      <w:pPr>
        <w:spacing w:line="360" w:lineRule="auto"/>
        <w:ind w:firstLine="420"/>
        <w:jc w:val="left"/>
        <w:rPr>
          <w:rFonts w:ascii="宋体" w:hAnsi="宋体"/>
          <w:kern w:val="0"/>
          <w:sz w:val="24"/>
          <w:highlight w:val="none"/>
        </w:rPr>
      </w:pPr>
      <w:r>
        <w:rPr>
          <w:rFonts w:hint="eastAsia" w:ascii="宋体" w:hAnsi="宋体"/>
          <w:kern w:val="0"/>
          <w:sz w:val="24"/>
          <w:highlight w:val="none"/>
        </w:rPr>
        <w:t>4、投标人需具有</w:t>
      </w:r>
      <w:r>
        <w:rPr>
          <w:rFonts w:ascii="宋体" w:hAnsi="宋体"/>
          <w:kern w:val="0"/>
          <w:sz w:val="24"/>
          <w:highlight w:val="none"/>
        </w:rPr>
        <w:t>生产</w:t>
      </w:r>
      <w:r>
        <w:rPr>
          <w:rFonts w:hint="eastAsia" w:ascii="宋体" w:hAnsi="宋体"/>
          <w:kern w:val="0"/>
          <w:sz w:val="24"/>
          <w:highlight w:val="none"/>
        </w:rPr>
        <w:t>所需</w:t>
      </w:r>
      <w:r>
        <w:rPr>
          <w:rFonts w:ascii="宋体" w:hAnsi="宋体"/>
          <w:kern w:val="0"/>
          <w:sz w:val="24"/>
          <w:highlight w:val="none"/>
        </w:rPr>
        <w:t>的</w:t>
      </w:r>
      <w:r>
        <w:rPr>
          <w:rFonts w:hint="eastAsia" w:ascii="宋体" w:hAnsi="宋体"/>
          <w:kern w:val="0"/>
          <w:sz w:val="24"/>
          <w:highlight w:val="none"/>
        </w:rPr>
        <w:t>各类</w:t>
      </w:r>
      <w:r>
        <w:rPr>
          <w:rFonts w:ascii="宋体" w:hAnsi="宋体"/>
          <w:kern w:val="0"/>
          <w:sz w:val="24"/>
          <w:highlight w:val="none"/>
        </w:rPr>
        <w:t>设备设施，严格控制</w:t>
      </w:r>
      <w:r>
        <w:rPr>
          <w:rFonts w:hint="eastAsia" w:ascii="宋体" w:hAnsi="宋体"/>
          <w:kern w:val="0"/>
          <w:sz w:val="24"/>
          <w:highlight w:val="none"/>
        </w:rPr>
        <w:t>产品生产工艺</w:t>
      </w:r>
      <w:r>
        <w:rPr>
          <w:rFonts w:ascii="宋体" w:hAnsi="宋体"/>
          <w:kern w:val="0"/>
          <w:sz w:val="24"/>
          <w:highlight w:val="none"/>
        </w:rPr>
        <w:t>及</w:t>
      </w:r>
      <w:r>
        <w:rPr>
          <w:rFonts w:hint="eastAsia" w:ascii="宋体" w:hAnsi="宋体"/>
          <w:kern w:val="0"/>
          <w:sz w:val="24"/>
          <w:highlight w:val="none"/>
        </w:rPr>
        <w:t>流程，生产过程中</w:t>
      </w:r>
      <w:r>
        <w:rPr>
          <w:rFonts w:ascii="宋体" w:hAnsi="宋体"/>
          <w:kern w:val="0"/>
          <w:sz w:val="24"/>
          <w:highlight w:val="none"/>
        </w:rPr>
        <w:t>配备相关检验检测人员确保</w:t>
      </w:r>
      <w:r>
        <w:rPr>
          <w:rFonts w:hint="eastAsia" w:ascii="宋体" w:hAnsi="宋体"/>
          <w:kern w:val="0"/>
          <w:sz w:val="24"/>
          <w:highlight w:val="none"/>
        </w:rPr>
        <w:t>产品</w:t>
      </w:r>
      <w:r>
        <w:rPr>
          <w:rFonts w:ascii="宋体" w:hAnsi="宋体"/>
          <w:kern w:val="0"/>
          <w:sz w:val="24"/>
          <w:highlight w:val="none"/>
        </w:rPr>
        <w:t>合格</w:t>
      </w:r>
      <w:r>
        <w:rPr>
          <w:rFonts w:hint="eastAsia" w:ascii="宋体" w:hAnsi="宋体"/>
          <w:kern w:val="0"/>
          <w:sz w:val="24"/>
          <w:highlight w:val="none"/>
        </w:rPr>
        <w:t>。</w:t>
      </w:r>
    </w:p>
    <w:p w14:paraId="2AC4B1B5">
      <w:pPr>
        <w:spacing w:line="360" w:lineRule="auto"/>
        <w:ind w:firstLine="420"/>
        <w:jc w:val="left"/>
        <w:rPr>
          <w:rFonts w:ascii="宋体" w:hAnsi="宋体"/>
          <w:b/>
          <w:kern w:val="0"/>
          <w:sz w:val="24"/>
          <w:highlight w:val="none"/>
        </w:rPr>
      </w:pPr>
      <w:r>
        <w:rPr>
          <w:rFonts w:hint="eastAsia" w:ascii="宋体" w:hAnsi="宋体"/>
          <w:kern w:val="0"/>
          <w:sz w:val="24"/>
          <w:highlight w:val="none"/>
        </w:rPr>
        <w:t>5、特别要求：投标货物要粒状圆润，抗压强度高，无粉尘。</w:t>
      </w:r>
      <w:r>
        <w:rPr>
          <w:rFonts w:hint="eastAsia" w:ascii="宋体" w:hAnsi="宋体"/>
          <w:b/>
          <w:kern w:val="0"/>
          <w:sz w:val="24"/>
          <w:highlight w:val="none"/>
        </w:rPr>
        <w:t>本项目不接受生产工艺为挤压造粒法的产品。</w:t>
      </w:r>
    </w:p>
    <w:p w14:paraId="2B23DDFC">
      <w:pPr>
        <w:spacing w:line="360" w:lineRule="auto"/>
        <w:ind w:firstLine="420"/>
        <w:jc w:val="left"/>
        <w:rPr>
          <w:rFonts w:ascii="宋体" w:hAnsi="宋体"/>
          <w:kern w:val="0"/>
          <w:sz w:val="24"/>
          <w:highlight w:val="none"/>
        </w:rPr>
      </w:pPr>
      <w:r>
        <w:rPr>
          <w:rFonts w:hint="eastAsia" w:ascii="宋体" w:hAnsi="宋体"/>
          <w:kern w:val="0"/>
          <w:sz w:val="24"/>
          <w:highlight w:val="none"/>
        </w:rPr>
        <w:t>6、投标人中标后需</w:t>
      </w:r>
      <w:r>
        <w:rPr>
          <w:rFonts w:ascii="宋体" w:hAnsi="宋体"/>
          <w:kern w:val="0"/>
          <w:sz w:val="24"/>
          <w:highlight w:val="none"/>
        </w:rPr>
        <w:t>制定相关</w:t>
      </w:r>
      <w:r>
        <w:rPr>
          <w:rFonts w:hint="eastAsia" w:ascii="宋体" w:hAnsi="宋体"/>
          <w:kern w:val="0"/>
          <w:sz w:val="24"/>
          <w:highlight w:val="none"/>
        </w:rPr>
        <w:t>供货</w:t>
      </w:r>
      <w:r>
        <w:rPr>
          <w:rFonts w:ascii="宋体" w:hAnsi="宋体"/>
          <w:kern w:val="0"/>
          <w:sz w:val="24"/>
          <w:highlight w:val="none"/>
        </w:rPr>
        <w:t>运输方案</w:t>
      </w:r>
      <w:r>
        <w:rPr>
          <w:rFonts w:hint="eastAsia" w:ascii="宋体" w:hAnsi="宋体"/>
          <w:kern w:val="0"/>
          <w:sz w:val="24"/>
          <w:highlight w:val="none"/>
        </w:rPr>
        <w:t>（包括日产量能力、生产进度、供货计划、储运能力等）和发生突发性事件处置方案（停电、停气等）</w:t>
      </w:r>
      <w:r>
        <w:rPr>
          <w:rFonts w:ascii="宋体" w:hAnsi="宋体"/>
          <w:kern w:val="0"/>
          <w:sz w:val="24"/>
          <w:highlight w:val="none"/>
        </w:rPr>
        <w:t>说明</w:t>
      </w:r>
      <w:r>
        <w:rPr>
          <w:rFonts w:hint="eastAsia" w:ascii="宋体" w:hAnsi="宋体"/>
          <w:kern w:val="0"/>
          <w:sz w:val="24"/>
          <w:highlight w:val="none"/>
        </w:rPr>
        <w:t>，</w:t>
      </w:r>
      <w:r>
        <w:rPr>
          <w:rFonts w:ascii="宋体" w:hAnsi="宋体"/>
          <w:kern w:val="0"/>
          <w:sz w:val="24"/>
          <w:highlight w:val="none"/>
        </w:rPr>
        <w:t>确保能够按时供货</w:t>
      </w:r>
      <w:r>
        <w:rPr>
          <w:rFonts w:hint="eastAsia" w:ascii="宋体" w:hAnsi="宋体"/>
          <w:kern w:val="0"/>
          <w:sz w:val="24"/>
          <w:highlight w:val="none"/>
        </w:rPr>
        <w:t>。</w:t>
      </w:r>
    </w:p>
    <w:p w14:paraId="30181AAC">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7、如因产品质量引起农户投诉、造成各项损失或受到有关部门处罚，由</w:t>
      </w:r>
      <w:r>
        <w:rPr>
          <w:rFonts w:hint="eastAsia" w:ascii="宋体" w:hAnsi="宋体" w:cs="宋体"/>
          <w:bCs/>
          <w:sz w:val="24"/>
          <w:highlight w:val="none"/>
          <w:lang w:val="zh-CN"/>
        </w:rPr>
        <w:t>供应商</w:t>
      </w:r>
      <w:r>
        <w:rPr>
          <w:rFonts w:hint="eastAsia" w:ascii="宋体" w:hAnsi="宋体" w:cs="宋体"/>
          <w:bCs/>
          <w:sz w:val="24"/>
          <w:highlight w:val="none"/>
        </w:rPr>
        <w:t>负责处理并承担全部经济和法律责任，采购单位有权不支付相关产品货款。</w:t>
      </w:r>
    </w:p>
    <w:p w14:paraId="5872D7E8">
      <w:pPr>
        <w:spacing w:line="360" w:lineRule="auto"/>
        <w:ind w:firstLine="420"/>
        <w:jc w:val="left"/>
        <w:rPr>
          <w:rFonts w:ascii="宋体" w:hAnsi="宋体"/>
          <w:kern w:val="0"/>
          <w:sz w:val="24"/>
          <w:highlight w:val="none"/>
        </w:rPr>
      </w:pPr>
      <w:r>
        <w:rPr>
          <w:rFonts w:hint="eastAsia" w:ascii="宋体" w:hAnsi="宋体"/>
          <w:kern w:val="0"/>
          <w:sz w:val="24"/>
          <w:highlight w:val="none"/>
        </w:rPr>
        <w:t>8、</w:t>
      </w:r>
      <w:r>
        <w:rPr>
          <w:rFonts w:hint="eastAsia" w:ascii="宋体" w:hAnsi="宋体" w:cs="宋体"/>
          <w:bCs/>
          <w:sz w:val="24"/>
          <w:highlight w:val="none"/>
        </w:rPr>
        <w:t>所有产品供货时需提供满足采购文件中要求的各项参数指标的检测报告原件，在产品使用过程中，采购单位有权对产品质量进行抽检，</w:t>
      </w:r>
      <w:r>
        <w:rPr>
          <w:rFonts w:hint="eastAsia" w:ascii="宋体" w:hAnsi="宋体" w:cs="宋体"/>
          <w:bCs/>
          <w:sz w:val="24"/>
          <w:highlight w:val="none"/>
          <w:lang w:val="zh-CN"/>
        </w:rPr>
        <w:t>供应商</w:t>
      </w:r>
      <w:r>
        <w:rPr>
          <w:rFonts w:hint="eastAsia" w:ascii="宋体" w:hAnsi="宋体" w:cs="宋体"/>
          <w:bCs/>
          <w:sz w:val="24"/>
          <w:highlight w:val="none"/>
        </w:rPr>
        <w:t>必须积极配合。</w:t>
      </w:r>
    </w:p>
    <w:p w14:paraId="220232C8">
      <w:pPr>
        <w:spacing w:line="400" w:lineRule="exact"/>
        <w:ind w:firstLine="480" w:firstLineChars="200"/>
        <w:rPr>
          <w:rFonts w:ascii="宋体" w:hAnsi="宋体"/>
          <w:sz w:val="24"/>
          <w:highlight w:val="none"/>
        </w:rPr>
      </w:pPr>
    </w:p>
    <w:p w14:paraId="1B3E5B05">
      <w:pPr>
        <w:spacing w:line="440" w:lineRule="exact"/>
        <w:rPr>
          <w:rFonts w:ascii="黑体" w:hAnsi="黑体" w:eastAsia="黑体"/>
          <w:bCs/>
          <w:sz w:val="28"/>
          <w:szCs w:val="28"/>
          <w:highlight w:val="none"/>
        </w:rPr>
      </w:pPr>
      <w:r>
        <w:rPr>
          <w:rFonts w:hint="eastAsia" w:ascii="黑体" w:hAnsi="黑体" w:eastAsia="黑体"/>
          <w:bCs/>
          <w:sz w:val="28"/>
          <w:szCs w:val="28"/>
          <w:highlight w:val="none"/>
        </w:rPr>
        <w:t>三、供货要求：</w:t>
      </w:r>
      <w:bookmarkEnd w:id="11"/>
    </w:p>
    <w:p w14:paraId="5D2F2F45">
      <w:pPr>
        <w:spacing w:line="400" w:lineRule="exact"/>
        <w:ind w:firstLine="480" w:firstLineChars="200"/>
        <w:rPr>
          <w:rFonts w:ascii="宋体" w:hAnsi="宋体"/>
          <w:sz w:val="24"/>
          <w:highlight w:val="none"/>
        </w:rPr>
      </w:pPr>
      <w:r>
        <w:rPr>
          <w:rFonts w:hint="eastAsia" w:ascii="宋体" w:hAnsi="宋体"/>
          <w:sz w:val="24"/>
          <w:highlight w:val="none"/>
        </w:rPr>
        <w:t>投标供应商应承诺确保根据甲方提供的农户名单，及时供货到农户指定地点。</w:t>
      </w:r>
    </w:p>
    <w:p w14:paraId="69C2B081">
      <w:pPr>
        <w:spacing w:line="440" w:lineRule="exact"/>
        <w:rPr>
          <w:rFonts w:ascii="黑体" w:hAnsi="黑体" w:eastAsia="黑体"/>
          <w:bCs/>
          <w:sz w:val="28"/>
          <w:szCs w:val="28"/>
          <w:highlight w:val="none"/>
        </w:rPr>
      </w:pPr>
      <w:bookmarkStart w:id="12" w:name="_Toc10262"/>
    </w:p>
    <w:p w14:paraId="6EE84274">
      <w:pPr>
        <w:spacing w:line="440" w:lineRule="exact"/>
        <w:rPr>
          <w:rFonts w:ascii="黑体" w:hAnsi="黑体" w:eastAsia="黑体"/>
          <w:bCs/>
          <w:sz w:val="28"/>
          <w:szCs w:val="28"/>
          <w:highlight w:val="none"/>
        </w:rPr>
      </w:pPr>
      <w:r>
        <w:rPr>
          <w:rFonts w:ascii="黑体" w:hAnsi="黑体" w:eastAsia="黑体"/>
          <w:bCs/>
          <w:sz w:val="28"/>
          <w:szCs w:val="28"/>
          <w:highlight w:val="none"/>
        </w:rPr>
        <w:t>四</w:t>
      </w:r>
      <w:r>
        <w:rPr>
          <w:rFonts w:hint="eastAsia" w:ascii="黑体" w:hAnsi="黑体" w:eastAsia="黑体"/>
          <w:bCs/>
          <w:sz w:val="28"/>
          <w:szCs w:val="28"/>
          <w:highlight w:val="none"/>
        </w:rPr>
        <w:t>、合同履行期限：</w:t>
      </w:r>
    </w:p>
    <w:p w14:paraId="200A8B03">
      <w:pPr>
        <w:spacing w:line="400" w:lineRule="exact"/>
        <w:ind w:firstLine="480" w:firstLineChars="200"/>
        <w:rPr>
          <w:rFonts w:ascii="宋体" w:hAnsi="宋体"/>
          <w:sz w:val="24"/>
          <w:highlight w:val="none"/>
        </w:rPr>
      </w:pPr>
      <w:r>
        <w:rPr>
          <w:rFonts w:hint="eastAsia" w:ascii="宋体" w:hAnsi="宋体"/>
          <w:sz w:val="24"/>
          <w:highlight w:val="none"/>
        </w:rPr>
        <w:t>服务期一年。</w:t>
      </w:r>
      <w:r>
        <w:rPr>
          <w:rFonts w:ascii="宋体" w:hAnsi="宋体"/>
          <w:sz w:val="24"/>
          <w:highlight w:val="none"/>
        </w:rPr>
        <w:t>（具体起算时间以合同规定为准）</w:t>
      </w:r>
    </w:p>
    <w:p w14:paraId="790B2040">
      <w:pPr>
        <w:spacing w:line="400" w:lineRule="exact"/>
        <w:rPr>
          <w:rFonts w:ascii="宋体" w:hAnsi="宋体"/>
          <w:b/>
          <w:sz w:val="24"/>
          <w:highlight w:val="none"/>
        </w:rPr>
      </w:pPr>
    </w:p>
    <w:p w14:paraId="685EFD95">
      <w:pPr>
        <w:spacing w:line="440" w:lineRule="exact"/>
        <w:rPr>
          <w:rFonts w:ascii="黑体" w:hAnsi="黑体" w:eastAsia="黑体"/>
          <w:bCs/>
          <w:sz w:val="28"/>
          <w:szCs w:val="28"/>
          <w:highlight w:val="none"/>
        </w:rPr>
      </w:pPr>
      <w:r>
        <w:rPr>
          <w:rFonts w:hint="eastAsia" w:ascii="黑体" w:hAnsi="黑体" w:eastAsia="黑体"/>
          <w:bCs/>
          <w:sz w:val="28"/>
          <w:szCs w:val="28"/>
          <w:highlight w:val="none"/>
        </w:rPr>
        <w:t>五、售后服务要求：</w:t>
      </w:r>
      <w:bookmarkEnd w:id="12"/>
    </w:p>
    <w:p w14:paraId="1F8BE877">
      <w:pPr>
        <w:spacing w:line="400" w:lineRule="exact"/>
        <w:ind w:firstLine="480" w:firstLineChars="200"/>
        <w:rPr>
          <w:rFonts w:ascii="宋体" w:hAnsi="宋体"/>
          <w:sz w:val="24"/>
          <w:highlight w:val="none"/>
        </w:rPr>
      </w:pPr>
      <w:r>
        <w:rPr>
          <w:rFonts w:hint="eastAsia" w:ascii="宋体" w:hAnsi="宋体"/>
          <w:sz w:val="24"/>
          <w:highlight w:val="none"/>
        </w:rPr>
        <w:t>1、投标单位应在投标文件中承诺如中标后应做好销售台帐记录（对应每一名农户应包括但不限于肥料发票、农户付款凭证、农户签收单、农户收货照片等），并提供技术和销售服务（承诺书格式自拟）。</w:t>
      </w:r>
    </w:p>
    <w:p w14:paraId="41EFB852">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2、项目实施过程中，一旦发生质量问题，供应商保证在接到通知2小时内响应，24小时内免费上门服务解决问题。如供应商在接到通知工作日的24小时内没有答复或处理问题，则视为供应商承认质量问题并承担由此而发生的一切费用。本项目实施过程中的一切质量问题造成的所有经济损失全部由供应商承担。</w:t>
      </w:r>
    </w:p>
    <w:p w14:paraId="6EAB21A0">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3、供货完成后，采购单位组织相关人员验收，如发现货物短缺、质次、损坏、与招标文件及质量要求和标准、产地和规格等不符合问题，由中标单位立即无条件为采购方调换或补齐，同时由中标单位承担因此而产生的工作延误等所造成的一切损失。必要时，采购单位有权指定相关部门对供货产品进行抽样检测，相关检测费用由中标单位承担。报价时应充分考虑该费用，采购单位不再另行支付。检测不符合采购要求的，采购单位有权终止合同，相关损失由成交单位承担。</w:t>
      </w:r>
    </w:p>
    <w:p w14:paraId="2337BF9A">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4、</w:t>
      </w:r>
      <w:r>
        <w:rPr>
          <w:rFonts w:hint="eastAsia" w:ascii="宋体" w:hAnsi="宋体" w:cs="宋体"/>
          <w:bCs/>
          <w:sz w:val="24"/>
          <w:highlight w:val="none"/>
          <w:lang w:val="zh-CN"/>
        </w:rPr>
        <w:t>供应商</w:t>
      </w:r>
      <w:r>
        <w:rPr>
          <w:rFonts w:hint="eastAsia" w:ascii="宋体" w:hAnsi="宋体" w:cs="宋体"/>
          <w:bCs/>
          <w:sz w:val="24"/>
          <w:highlight w:val="none"/>
        </w:rPr>
        <w:t>应按其谈判响应文件中的承诺，进行其他售后服务工作。</w:t>
      </w:r>
    </w:p>
    <w:p w14:paraId="4A5E81B5">
      <w:pPr>
        <w:spacing w:line="400" w:lineRule="exact"/>
        <w:rPr>
          <w:rFonts w:ascii="宋体" w:hAnsi="宋体"/>
          <w:b/>
          <w:sz w:val="24"/>
          <w:highlight w:val="none"/>
        </w:rPr>
      </w:pPr>
    </w:p>
    <w:p w14:paraId="6DFA4C00">
      <w:pPr>
        <w:spacing w:line="440" w:lineRule="exact"/>
        <w:rPr>
          <w:rFonts w:ascii="黑体" w:hAnsi="黑体" w:eastAsia="黑体"/>
          <w:bCs/>
          <w:sz w:val="28"/>
          <w:szCs w:val="28"/>
          <w:highlight w:val="none"/>
        </w:rPr>
      </w:pPr>
      <w:r>
        <w:rPr>
          <w:rFonts w:hint="eastAsia" w:ascii="黑体" w:hAnsi="黑体" w:eastAsia="黑体"/>
          <w:bCs/>
          <w:sz w:val="28"/>
          <w:szCs w:val="28"/>
          <w:highlight w:val="none"/>
        </w:rPr>
        <w:t>六、付款要求：</w:t>
      </w:r>
    </w:p>
    <w:p w14:paraId="3EF5C830">
      <w:pPr>
        <w:spacing w:line="400" w:lineRule="exact"/>
        <w:ind w:firstLine="480" w:firstLineChars="200"/>
        <w:rPr>
          <w:rFonts w:ascii="宋体" w:hAnsi="宋体"/>
          <w:sz w:val="24"/>
          <w:highlight w:val="none"/>
        </w:rPr>
      </w:pPr>
      <w:r>
        <w:rPr>
          <w:rFonts w:hint="eastAsia" w:ascii="宋体" w:hAnsi="宋体"/>
          <w:sz w:val="24"/>
          <w:highlight w:val="none"/>
        </w:rPr>
        <w:t>甲方在合同签定后一个月内支付给中标供应商政府补贴部分的30%（即30万元），中标供应商按照合同规定及甲方要求完成产品供应后，甲方根据数量核查、质量抽检、销售台账资料等情况进行验收，验收通过后，于2025年9月底前将政府补贴部分的余款支付给中标供应商。农户支付部分由中标供应商自行与农户结算，并按要求做好相关台账。</w:t>
      </w:r>
    </w:p>
    <w:p w14:paraId="4998C17F">
      <w:pPr>
        <w:spacing w:line="440" w:lineRule="exact"/>
        <w:rPr>
          <w:rFonts w:ascii="黑体" w:hAnsi="黑体" w:eastAsia="黑体"/>
          <w:bCs/>
          <w:sz w:val="28"/>
          <w:szCs w:val="28"/>
          <w:highlight w:val="none"/>
        </w:rPr>
      </w:pPr>
      <w:r>
        <w:rPr>
          <w:rFonts w:hint="eastAsia" w:ascii="黑体" w:hAnsi="黑体" w:eastAsia="黑体"/>
          <w:bCs/>
          <w:sz w:val="28"/>
          <w:szCs w:val="28"/>
          <w:highlight w:val="none"/>
        </w:rPr>
        <w:t>七、综合说明：</w:t>
      </w:r>
    </w:p>
    <w:p w14:paraId="0352A497">
      <w:pPr>
        <w:spacing w:line="360" w:lineRule="auto"/>
        <w:ind w:firstLine="480" w:firstLineChars="200"/>
        <w:rPr>
          <w:rFonts w:ascii="宋体" w:hAnsi="宋体" w:cs="宋体"/>
          <w:bCs/>
          <w:sz w:val="24"/>
          <w:highlight w:val="none"/>
          <w:lang w:val="zh-CN"/>
        </w:rPr>
      </w:pPr>
      <w:r>
        <w:rPr>
          <w:rFonts w:hint="eastAsia" w:ascii="宋体" w:hAnsi="宋体" w:cs="宋体"/>
          <w:bCs/>
          <w:sz w:val="24"/>
          <w:highlight w:val="none"/>
          <w:lang w:val="zh-CN"/>
        </w:rPr>
        <w:t>1、本项目报价包括所投产品及其备品、备件费用、税费及包装、运至最终目的地的运输、保险、检测验收、技术支持、售后服务与维保及相关劳务支出等工作所发生的全部费用以及投标人企业利润、税金和政策性文件规定及合同包含的所有风险、责任等各项应有费用。</w:t>
      </w:r>
    </w:p>
    <w:p w14:paraId="50E4B35D">
      <w:pPr>
        <w:spacing w:line="360" w:lineRule="auto"/>
        <w:ind w:firstLine="480" w:firstLineChars="200"/>
        <w:rPr>
          <w:rFonts w:ascii="宋体" w:hAnsi="宋体" w:cs="宋体"/>
          <w:bCs/>
          <w:sz w:val="24"/>
          <w:highlight w:val="none"/>
          <w:lang w:val="zh-CN"/>
        </w:rPr>
      </w:pPr>
      <w:r>
        <w:rPr>
          <w:rFonts w:hint="eastAsia" w:ascii="宋体" w:hAnsi="宋体" w:cs="宋体"/>
          <w:bCs/>
          <w:sz w:val="24"/>
          <w:highlight w:val="none"/>
          <w:lang w:val="zh-CN"/>
        </w:rPr>
        <w:t>2、报价中应包含市场价格风险和政策风险在内的一切费用，</w:t>
      </w:r>
      <w:r>
        <w:rPr>
          <w:rFonts w:hint="eastAsia" w:ascii="宋体" w:hAnsi="宋体" w:cs="宋体"/>
          <w:bCs/>
          <w:sz w:val="24"/>
          <w:highlight w:val="none"/>
        </w:rPr>
        <w:t>成交</w:t>
      </w:r>
      <w:r>
        <w:rPr>
          <w:rFonts w:hint="eastAsia" w:ascii="宋体" w:hAnsi="宋体" w:cs="宋体"/>
          <w:bCs/>
          <w:sz w:val="24"/>
          <w:highlight w:val="none"/>
          <w:lang w:val="zh-CN"/>
        </w:rPr>
        <w:t>后，</w:t>
      </w:r>
      <w:r>
        <w:rPr>
          <w:rFonts w:hint="eastAsia" w:ascii="宋体" w:hAnsi="宋体" w:cs="宋体"/>
          <w:bCs/>
          <w:sz w:val="24"/>
          <w:highlight w:val="none"/>
        </w:rPr>
        <w:t>成交</w:t>
      </w:r>
      <w:r>
        <w:rPr>
          <w:rFonts w:hint="eastAsia" w:ascii="宋体" w:hAnsi="宋体" w:cs="宋体"/>
          <w:bCs/>
          <w:sz w:val="24"/>
          <w:highlight w:val="none"/>
          <w:lang w:val="zh-CN"/>
        </w:rPr>
        <w:t>单位由于考虑不周，漏报、少报而要求追加报价将不会被采购单位所接受。</w:t>
      </w:r>
    </w:p>
    <w:p w14:paraId="6AB417FB">
      <w:pPr>
        <w:spacing w:line="360" w:lineRule="auto"/>
        <w:ind w:firstLine="480" w:firstLineChars="200"/>
        <w:rPr>
          <w:rFonts w:ascii="宋体" w:hAnsi="宋体" w:cs="宋体"/>
          <w:bCs/>
          <w:sz w:val="24"/>
          <w:highlight w:val="none"/>
          <w:lang w:val="zh-CN"/>
        </w:rPr>
      </w:pPr>
      <w:r>
        <w:rPr>
          <w:rFonts w:hint="eastAsia" w:ascii="宋体" w:hAnsi="宋体" w:cs="宋体"/>
          <w:bCs/>
          <w:sz w:val="24"/>
          <w:highlight w:val="none"/>
        </w:rPr>
        <w:t>3</w:t>
      </w:r>
      <w:r>
        <w:rPr>
          <w:rFonts w:hint="eastAsia" w:ascii="宋体" w:hAnsi="宋体" w:cs="宋体"/>
          <w:bCs/>
          <w:sz w:val="24"/>
          <w:highlight w:val="none"/>
          <w:lang w:val="zh-CN"/>
        </w:rPr>
        <w:t>、</w:t>
      </w:r>
      <w:r>
        <w:rPr>
          <w:rFonts w:hint="eastAsia" w:ascii="宋体" w:hAnsi="宋体" w:cs="宋体"/>
          <w:bCs/>
          <w:sz w:val="24"/>
          <w:highlight w:val="none"/>
        </w:rPr>
        <w:t>成交单位</w:t>
      </w:r>
      <w:r>
        <w:rPr>
          <w:rFonts w:hint="eastAsia" w:ascii="宋体" w:hAnsi="宋体" w:cs="宋体"/>
          <w:bCs/>
          <w:sz w:val="24"/>
          <w:highlight w:val="none"/>
          <w:lang w:val="zh-CN"/>
        </w:rPr>
        <w:t>必须对整个项目</w:t>
      </w:r>
      <w:r>
        <w:rPr>
          <w:rFonts w:hint="eastAsia" w:ascii="宋体" w:hAnsi="宋体" w:cs="宋体"/>
          <w:bCs/>
          <w:sz w:val="24"/>
          <w:highlight w:val="none"/>
        </w:rPr>
        <w:t>实施过程中的</w:t>
      </w:r>
      <w:r>
        <w:rPr>
          <w:rFonts w:hint="eastAsia" w:ascii="宋体" w:hAnsi="宋体" w:cs="宋体"/>
          <w:bCs/>
          <w:sz w:val="24"/>
          <w:highlight w:val="none"/>
          <w:lang w:val="zh-CN"/>
        </w:rPr>
        <w:t>安全负责。</w:t>
      </w:r>
      <w:r>
        <w:rPr>
          <w:rFonts w:hint="eastAsia" w:ascii="宋体" w:hAnsi="宋体" w:cs="宋体"/>
          <w:bCs/>
          <w:sz w:val="24"/>
          <w:highlight w:val="none"/>
        </w:rPr>
        <w:t>成交单位</w:t>
      </w:r>
      <w:r>
        <w:rPr>
          <w:rFonts w:hint="eastAsia" w:ascii="宋体" w:hAnsi="宋体" w:cs="宋体"/>
          <w:bCs/>
          <w:sz w:val="24"/>
          <w:highlight w:val="none"/>
          <w:lang w:val="zh-CN"/>
        </w:rPr>
        <w:t>负责在</w:t>
      </w:r>
      <w:r>
        <w:rPr>
          <w:rFonts w:hint="eastAsia" w:ascii="宋体" w:hAnsi="宋体" w:cs="宋体"/>
          <w:bCs/>
          <w:sz w:val="24"/>
          <w:highlight w:val="none"/>
        </w:rPr>
        <w:t>项目实施过程中</w:t>
      </w:r>
      <w:r>
        <w:rPr>
          <w:rFonts w:hint="eastAsia" w:ascii="宋体" w:hAnsi="宋体" w:cs="宋体"/>
          <w:bCs/>
          <w:sz w:val="24"/>
          <w:highlight w:val="none"/>
          <w:lang w:val="zh-CN"/>
        </w:rPr>
        <w:t>的一切人员的人身安全及一切保险，若发生任何安全事故，应由</w:t>
      </w:r>
      <w:r>
        <w:rPr>
          <w:rFonts w:hint="eastAsia" w:ascii="宋体" w:hAnsi="宋体" w:cs="宋体"/>
          <w:bCs/>
          <w:sz w:val="24"/>
          <w:highlight w:val="none"/>
        </w:rPr>
        <w:t>成交单位</w:t>
      </w:r>
      <w:r>
        <w:rPr>
          <w:rFonts w:hint="eastAsia" w:ascii="宋体" w:hAnsi="宋体" w:cs="宋体"/>
          <w:bCs/>
          <w:sz w:val="24"/>
          <w:highlight w:val="none"/>
          <w:lang w:val="zh-CN"/>
        </w:rPr>
        <w:t>承担全部赔偿责任。</w:t>
      </w:r>
      <w:r>
        <w:rPr>
          <w:rFonts w:hint="eastAsia" w:ascii="宋体" w:hAnsi="宋体" w:cs="宋体"/>
          <w:bCs/>
          <w:sz w:val="24"/>
          <w:highlight w:val="none"/>
        </w:rPr>
        <w:t>成交单位</w:t>
      </w:r>
      <w:r>
        <w:rPr>
          <w:rFonts w:hint="eastAsia" w:ascii="宋体" w:hAnsi="宋体" w:cs="宋体"/>
          <w:bCs/>
          <w:sz w:val="24"/>
          <w:highlight w:val="none"/>
          <w:lang w:val="zh-CN"/>
        </w:rPr>
        <w:t>应为由于项目实施过程中任何人员的伤亡所导致的损失和索赔进行保险，并能使采购单位依此保险得到保障而免除损失、索赔或诉讼。</w:t>
      </w:r>
    </w:p>
    <w:p w14:paraId="266FC68C">
      <w:pPr>
        <w:spacing w:line="360" w:lineRule="auto"/>
        <w:ind w:firstLine="480" w:firstLineChars="200"/>
        <w:rPr>
          <w:rFonts w:ascii="宋体" w:hAnsi="宋体" w:cs="宋体"/>
          <w:bCs/>
          <w:sz w:val="24"/>
          <w:highlight w:val="none"/>
          <w:lang w:val="zh-CN"/>
        </w:rPr>
      </w:pPr>
      <w:r>
        <w:rPr>
          <w:rFonts w:hint="eastAsia" w:ascii="宋体" w:hAnsi="宋体" w:cs="宋体"/>
          <w:bCs/>
          <w:sz w:val="24"/>
          <w:highlight w:val="none"/>
        </w:rPr>
        <w:t>4</w:t>
      </w:r>
      <w:r>
        <w:rPr>
          <w:rFonts w:hint="eastAsia" w:ascii="宋体" w:hAnsi="宋体" w:cs="宋体"/>
          <w:bCs/>
          <w:sz w:val="24"/>
          <w:highlight w:val="none"/>
          <w:lang w:val="zh-CN"/>
        </w:rPr>
        <w:t>、采购人向供应商提供的有关现场的数据和资料，是采购人现有的能被供应商利用的资料，采购人对供应商做出的任何推论、理解和结论均不负责任。</w:t>
      </w:r>
    </w:p>
    <w:p w14:paraId="0B98A1F4">
      <w:pPr>
        <w:spacing w:line="360" w:lineRule="auto"/>
        <w:ind w:firstLine="480" w:firstLineChars="200"/>
        <w:rPr>
          <w:rFonts w:ascii="宋体" w:hAnsi="宋体" w:cs="宋体"/>
          <w:bCs/>
          <w:sz w:val="24"/>
          <w:highlight w:val="none"/>
          <w:lang w:val="zh-CN"/>
        </w:rPr>
      </w:pPr>
      <w:r>
        <w:rPr>
          <w:rFonts w:hint="eastAsia" w:ascii="宋体" w:hAnsi="宋体" w:cs="宋体"/>
          <w:bCs/>
          <w:sz w:val="24"/>
          <w:highlight w:val="none"/>
          <w:lang w:val="zh-CN"/>
        </w:rPr>
        <w:t>5、经采购人允许，供应商可为踏勘目的进入采购人的项目现场，但供应商不得因此使采购人承担有关的责任和蒙受损失。供应商应承担踏勘现场的责任和风险。</w:t>
      </w:r>
    </w:p>
    <w:p w14:paraId="13F74C5B">
      <w:pPr>
        <w:spacing w:line="360" w:lineRule="auto"/>
        <w:ind w:firstLine="480" w:firstLineChars="200"/>
        <w:rPr>
          <w:rFonts w:ascii="宋体" w:hAnsi="宋体" w:cs="宋体"/>
          <w:bCs/>
          <w:sz w:val="24"/>
          <w:highlight w:val="none"/>
          <w:lang w:val="zh-CN"/>
        </w:rPr>
      </w:pPr>
      <w:r>
        <w:rPr>
          <w:rFonts w:hint="eastAsia" w:ascii="宋体" w:hAnsi="宋体" w:cs="宋体"/>
          <w:bCs/>
          <w:sz w:val="24"/>
          <w:highlight w:val="none"/>
          <w:lang w:val="zh-CN"/>
        </w:rPr>
        <w:t>供应商承担踏勘现场所发生的自身费用。</w:t>
      </w:r>
    </w:p>
    <w:p w14:paraId="15D36C06">
      <w:pPr>
        <w:spacing w:line="360" w:lineRule="auto"/>
        <w:ind w:firstLine="480" w:firstLineChars="200"/>
        <w:rPr>
          <w:rFonts w:ascii="宋体" w:hAnsi="宋体" w:cs="宋体"/>
          <w:bCs/>
          <w:sz w:val="24"/>
          <w:highlight w:val="none"/>
          <w:lang w:val="zh-CN"/>
        </w:rPr>
      </w:pPr>
      <w:r>
        <w:rPr>
          <w:rFonts w:hint="eastAsia" w:ascii="宋体" w:hAnsi="宋体" w:cs="宋体"/>
          <w:bCs/>
          <w:sz w:val="24"/>
          <w:highlight w:val="none"/>
        </w:rPr>
        <w:t>6</w:t>
      </w:r>
      <w:r>
        <w:rPr>
          <w:rFonts w:hint="eastAsia" w:ascii="宋体" w:hAnsi="宋体" w:cs="宋体"/>
          <w:bCs/>
          <w:sz w:val="24"/>
          <w:highlight w:val="none"/>
          <w:lang w:val="zh-CN"/>
        </w:rPr>
        <w:t>、如果</w:t>
      </w:r>
      <w:r>
        <w:rPr>
          <w:rFonts w:hint="eastAsia" w:ascii="宋体" w:hAnsi="宋体" w:cs="宋体"/>
          <w:bCs/>
          <w:sz w:val="24"/>
          <w:highlight w:val="none"/>
        </w:rPr>
        <w:t>供应商</w:t>
      </w:r>
      <w:r>
        <w:rPr>
          <w:rFonts w:hint="eastAsia" w:ascii="宋体" w:hAnsi="宋体" w:cs="宋体"/>
          <w:bCs/>
          <w:sz w:val="24"/>
          <w:highlight w:val="none"/>
          <w:lang w:val="zh-CN"/>
        </w:rPr>
        <w:t>在</w:t>
      </w:r>
      <w:r>
        <w:rPr>
          <w:rFonts w:hint="eastAsia" w:ascii="宋体" w:hAnsi="宋体" w:cs="宋体"/>
          <w:bCs/>
          <w:sz w:val="24"/>
          <w:highlight w:val="none"/>
        </w:rPr>
        <w:t>谈判响应</w:t>
      </w:r>
      <w:r>
        <w:rPr>
          <w:rFonts w:hint="eastAsia" w:ascii="宋体" w:hAnsi="宋体" w:cs="宋体"/>
          <w:bCs/>
          <w:sz w:val="24"/>
          <w:highlight w:val="none"/>
          <w:lang w:val="zh-CN"/>
        </w:rPr>
        <w:t>文件中未对</w:t>
      </w:r>
      <w:r>
        <w:rPr>
          <w:rFonts w:hint="eastAsia" w:ascii="宋体" w:hAnsi="宋体" w:cs="宋体"/>
          <w:bCs/>
          <w:sz w:val="24"/>
          <w:highlight w:val="none"/>
        </w:rPr>
        <w:t>谈判</w:t>
      </w:r>
      <w:r>
        <w:rPr>
          <w:rFonts w:hint="eastAsia" w:ascii="宋体" w:hAnsi="宋体" w:cs="宋体"/>
          <w:bCs/>
          <w:sz w:val="24"/>
          <w:highlight w:val="none"/>
          <w:lang w:val="zh-CN"/>
        </w:rPr>
        <w:t>文件中的条款或参数要求提出偏离意见或澄清，将视同</w:t>
      </w:r>
      <w:r>
        <w:rPr>
          <w:rFonts w:hint="eastAsia" w:ascii="宋体" w:hAnsi="宋体" w:cs="宋体"/>
          <w:bCs/>
          <w:sz w:val="24"/>
          <w:highlight w:val="none"/>
        </w:rPr>
        <w:t>供应商</w:t>
      </w:r>
      <w:r>
        <w:rPr>
          <w:rFonts w:hint="eastAsia" w:ascii="宋体" w:hAnsi="宋体" w:cs="宋体"/>
          <w:bCs/>
          <w:sz w:val="24"/>
          <w:highlight w:val="none"/>
          <w:lang w:val="zh-CN"/>
        </w:rPr>
        <w:t>同意</w:t>
      </w:r>
      <w:r>
        <w:rPr>
          <w:rFonts w:hint="eastAsia" w:ascii="宋体" w:hAnsi="宋体" w:cs="宋体"/>
          <w:bCs/>
          <w:sz w:val="24"/>
          <w:highlight w:val="none"/>
        </w:rPr>
        <w:t>谈判</w:t>
      </w:r>
      <w:r>
        <w:rPr>
          <w:rFonts w:hint="eastAsia" w:ascii="宋体" w:hAnsi="宋体" w:cs="宋体"/>
          <w:bCs/>
          <w:sz w:val="24"/>
          <w:highlight w:val="none"/>
          <w:lang w:val="zh-CN"/>
        </w:rPr>
        <w:t>文件的要求。</w:t>
      </w:r>
    </w:p>
    <w:p w14:paraId="621DEA2A">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7</w:t>
      </w:r>
      <w:r>
        <w:rPr>
          <w:rFonts w:hint="eastAsia" w:ascii="宋体" w:hAnsi="宋体" w:cs="宋体"/>
          <w:bCs/>
          <w:sz w:val="24"/>
          <w:highlight w:val="none"/>
          <w:lang w:val="zh-CN"/>
        </w:rPr>
        <w:t>、凡涉及采购文件的补充说明或修正，均以采购代理机构书面依据为准</w:t>
      </w:r>
      <w:r>
        <w:rPr>
          <w:rFonts w:hint="eastAsia" w:ascii="宋体" w:hAnsi="宋体" w:cs="宋体"/>
          <w:bCs/>
          <w:sz w:val="24"/>
          <w:highlight w:val="none"/>
        </w:rPr>
        <w:t>。</w:t>
      </w:r>
    </w:p>
    <w:p w14:paraId="0BA4A23B">
      <w:pPr>
        <w:spacing w:line="400" w:lineRule="exact"/>
        <w:ind w:firstLine="480" w:firstLineChars="200"/>
        <w:rPr>
          <w:rFonts w:ascii="宋体" w:hAnsi="宋体"/>
          <w:sz w:val="24"/>
          <w:highlight w:val="none"/>
        </w:rPr>
      </w:pPr>
      <w:r>
        <w:rPr>
          <w:rFonts w:hint="eastAsia" w:ascii="宋体" w:hAnsi="宋体"/>
          <w:sz w:val="24"/>
          <w:highlight w:val="none"/>
        </w:rPr>
        <w:t>8</w:t>
      </w:r>
      <w:r>
        <w:rPr>
          <w:rFonts w:ascii="宋体" w:hAnsi="宋体"/>
          <w:sz w:val="24"/>
          <w:highlight w:val="none"/>
        </w:rPr>
        <w:t>、</w:t>
      </w:r>
      <w:r>
        <w:rPr>
          <w:rFonts w:hint="eastAsia" w:ascii="宋体" w:hAnsi="宋体"/>
          <w:sz w:val="24"/>
          <w:highlight w:val="none"/>
        </w:rPr>
        <w:t>采购人</w:t>
      </w:r>
      <w:r>
        <w:rPr>
          <w:rFonts w:ascii="宋体" w:hAnsi="宋体"/>
          <w:sz w:val="24"/>
          <w:highlight w:val="none"/>
        </w:rPr>
        <w:t>对本次</w:t>
      </w:r>
      <w:r>
        <w:rPr>
          <w:rFonts w:hint="eastAsia" w:ascii="宋体" w:hAnsi="宋体"/>
          <w:sz w:val="24"/>
          <w:highlight w:val="none"/>
        </w:rPr>
        <w:t>采购</w:t>
      </w:r>
      <w:r>
        <w:rPr>
          <w:rFonts w:ascii="宋体" w:hAnsi="宋体"/>
          <w:sz w:val="24"/>
          <w:highlight w:val="none"/>
        </w:rPr>
        <w:t>结果不作任何解释。</w:t>
      </w:r>
    </w:p>
    <w:p w14:paraId="5F6A0CAC">
      <w:pPr>
        <w:spacing w:line="400" w:lineRule="exact"/>
        <w:ind w:firstLine="480" w:firstLineChars="200"/>
        <w:rPr>
          <w:rFonts w:ascii="宋体" w:hAnsi="宋体"/>
          <w:sz w:val="24"/>
          <w:highlight w:val="none"/>
        </w:rPr>
      </w:pPr>
    </w:p>
    <w:p w14:paraId="4D3DB623">
      <w:pPr>
        <w:tabs>
          <w:tab w:val="left" w:pos="0"/>
        </w:tabs>
        <w:spacing w:line="400" w:lineRule="exact"/>
        <w:jc w:val="center"/>
        <w:rPr>
          <w:rStyle w:val="94"/>
          <w:rFonts w:asciiTheme="minorEastAsia" w:hAnsiTheme="minorEastAsia" w:eastAsiaTheme="minorEastAsia"/>
          <w:bCs/>
          <w:sz w:val="24"/>
          <w:highlight w:val="none"/>
        </w:rPr>
      </w:pPr>
    </w:p>
    <w:p w14:paraId="23F84825">
      <w:pPr>
        <w:widowControl/>
        <w:jc w:val="left"/>
        <w:rPr>
          <w:rStyle w:val="94"/>
          <w:rFonts w:ascii="黑体" w:hAnsi="黑体" w:eastAsia="黑体"/>
          <w:bCs/>
          <w:color w:val="auto"/>
          <w:sz w:val="30"/>
          <w:szCs w:val="30"/>
          <w:highlight w:val="none"/>
          <w:u w:val="none"/>
        </w:rPr>
      </w:pPr>
      <w:r>
        <w:rPr>
          <w:rStyle w:val="94"/>
          <w:rFonts w:ascii="黑体" w:hAnsi="黑体" w:eastAsia="黑体"/>
          <w:bCs/>
          <w:color w:val="auto"/>
          <w:sz w:val="30"/>
          <w:szCs w:val="30"/>
          <w:highlight w:val="none"/>
          <w:u w:val="none"/>
        </w:rPr>
        <w:br w:type="page"/>
      </w:r>
    </w:p>
    <w:p w14:paraId="6F51C098">
      <w:pPr>
        <w:tabs>
          <w:tab w:val="left" w:pos="0"/>
        </w:tabs>
        <w:spacing w:line="400" w:lineRule="exact"/>
        <w:jc w:val="center"/>
        <w:rPr>
          <w:rFonts w:ascii="黑体" w:hAnsi="黑体" w:eastAsia="黑体"/>
          <w:sz w:val="30"/>
          <w:szCs w:val="30"/>
          <w:highlight w:val="none"/>
        </w:rPr>
      </w:pPr>
      <w:r>
        <w:rPr>
          <w:rStyle w:val="94"/>
          <w:rFonts w:hint="eastAsia" w:ascii="黑体" w:hAnsi="黑体" w:eastAsia="黑体"/>
          <w:bCs/>
          <w:color w:val="auto"/>
          <w:sz w:val="30"/>
          <w:szCs w:val="30"/>
          <w:highlight w:val="none"/>
          <w:u w:val="none"/>
        </w:rPr>
        <w:t>第四章　</w:t>
      </w:r>
      <w:r>
        <w:rPr>
          <w:rFonts w:hint="eastAsia" w:ascii="黑体" w:hAnsi="黑体" w:eastAsia="黑体"/>
          <w:bCs/>
          <w:sz w:val="30"/>
          <w:szCs w:val="30"/>
          <w:highlight w:val="none"/>
        </w:rPr>
        <w:t>评标方法和评标标准</w:t>
      </w:r>
    </w:p>
    <w:bookmarkEnd w:id="10"/>
    <w:p w14:paraId="4C7E215B">
      <w:pPr>
        <w:spacing w:line="600" w:lineRule="exact"/>
        <w:jc w:val="left"/>
        <w:rPr>
          <w:rFonts w:ascii="黑体" w:hAnsi="黑体" w:eastAsia="黑体"/>
          <w:sz w:val="28"/>
          <w:szCs w:val="28"/>
          <w:highlight w:val="none"/>
        </w:rPr>
      </w:pPr>
      <w:r>
        <w:rPr>
          <w:rFonts w:hint="eastAsia" w:ascii="黑体" w:hAnsi="黑体" w:eastAsia="黑体"/>
          <w:sz w:val="28"/>
          <w:szCs w:val="28"/>
          <w:highlight w:val="none"/>
        </w:rPr>
        <w:t>一、评标方法</w:t>
      </w:r>
    </w:p>
    <w:p w14:paraId="4E8C34AD">
      <w:pPr>
        <w:spacing w:line="400" w:lineRule="exact"/>
        <w:ind w:firstLine="480" w:firstLineChars="200"/>
        <w:jc w:val="left"/>
        <w:rPr>
          <w:rFonts w:ascii="宋体" w:hAnsi="宋体"/>
          <w:sz w:val="24"/>
          <w:highlight w:val="none"/>
        </w:rPr>
      </w:pPr>
      <w:r>
        <w:rPr>
          <w:rFonts w:hint="eastAsia" w:ascii="宋体" w:hAnsi="宋体"/>
          <w:sz w:val="24"/>
          <w:highlight w:val="none"/>
        </w:rPr>
        <w:t>本次评审采用综合评标法，</w:t>
      </w:r>
      <w:r>
        <w:rPr>
          <w:rFonts w:ascii="宋体" w:hAnsi="宋体"/>
          <w:sz w:val="24"/>
          <w:highlight w:val="none"/>
        </w:rPr>
        <w:t>是指投标文件满足招标文件全部实质性要求，且按照评审因素的量化指标评审得分最高的</w:t>
      </w:r>
      <w:r>
        <w:rPr>
          <w:rFonts w:hint="eastAsia" w:ascii="宋体" w:hAnsi="宋体"/>
          <w:sz w:val="24"/>
          <w:highlight w:val="none"/>
        </w:rPr>
        <w:t>供应商</w:t>
      </w:r>
      <w:r>
        <w:rPr>
          <w:rFonts w:ascii="宋体" w:hAnsi="宋体"/>
          <w:sz w:val="24"/>
          <w:highlight w:val="none"/>
        </w:rPr>
        <w:t>为中标候选人的评标方法</w:t>
      </w:r>
      <w:r>
        <w:rPr>
          <w:rFonts w:hint="eastAsia" w:ascii="宋体" w:hAnsi="宋体"/>
          <w:sz w:val="24"/>
          <w:highlight w:val="none"/>
        </w:rPr>
        <w:t>，</w:t>
      </w:r>
      <w:r>
        <w:rPr>
          <w:rFonts w:ascii="宋体" w:hAnsi="宋体"/>
          <w:sz w:val="24"/>
          <w:highlight w:val="none"/>
        </w:rPr>
        <w:t>评审因素包括投标报价、技术或者服务水平、履约能力、售后服务等。</w:t>
      </w:r>
    </w:p>
    <w:p w14:paraId="33D5D3AB">
      <w:pPr>
        <w:spacing w:line="400" w:lineRule="exact"/>
        <w:ind w:firstLine="480" w:firstLineChars="200"/>
        <w:jc w:val="left"/>
        <w:rPr>
          <w:rFonts w:ascii="宋体" w:hAnsi="宋体"/>
          <w:bCs/>
          <w:sz w:val="24"/>
          <w:highlight w:val="none"/>
        </w:rPr>
      </w:pPr>
      <w:r>
        <w:rPr>
          <w:rFonts w:hint="eastAsia" w:ascii="宋体" w:hAnsi="宋体"/>
          <w:bCs/>
          <w:sz w:val="24"/>
          <w:highlight w:val="none"/>
        </w:rPr>
        <w:t>评标委员会遵循公平、公正、择优原则，独立按照评分标准分别评定供应商的分值；各供应商的最终得分为各评委所评定分值的平均值，并按高低顺序排列，确定中标候选单位，每个标段得分最高者为第一中标候选单位，采购人确认为中标单位。若得分相同，按投标报价由低到高顺序排列；得分且投标报价相同，按技术指标优劣顺序排列。</w:t>
      </w:r>
    </w:p>
    <w:p w14:paraId="1D35EB65">
      <w:pPr>
        <w:spacing w:line="400" w:lineRule="exact"/>
        <w:ind w:firstLine="480" w:firstLineChars="200"/>
        <w:outlineLvl w:val="0"/>
        <w:rPr>
          <w:rFonts w:ascii="黑体" w:hAnsi="黑体" w:eastAsia="黑体"/>
          <w:sz w:val="28"/>
          <w:szCs w:val="28"/>
          <w:highlight w:val="none"/>
        </w:rPr>
      </w:pPr>
      <w:r>
        <w:rPr>
          <w:rFonts w:hint="eastAsia" w:ascii="宋体" w:hAnsi="宋体"/>
          <w:sz w:val="24"/>
          <w:highlight w:val="none"/>
        </w:rPr>
        <w:t>注：每部分的得分保留小数点后两位，合计得分保留小数点后两位。</w:t>
      </w:r>
    </w:p>
    <w:p w14:paraId="0CBB1BBC">
      <w:pPr>
        <w:numPr>
          <w:ilvl w:val="0"/>
          <w:numId w:val="2"/>
        </w:numPr>
        <w:spacing w:line="600" w:lineRule="exact"/>
        <w:jc w:val="left"/>
        <w:rPr>
          <w:rFonts w:ascii="黑体" w:hAnsi="黑体" w:eastAsia="黑体"/>
          <w:sz w:val="28"/>
          <w:szCs w:val="28"/>
          <w:highlight w:val="none"/>
        </w:rPr>
      </w:pPr>
      <w:r>
        <w:rPr>
          <w:rFonts w:hint="eastAsia" w:ascii="黑体" w:hAnsi="黑体" w:eastAsia="黑体"/>
          <w:sz w:val="28"/>
          <w:szCs w:val="28"/>
          <w:highlight w:val="none"/>
        </w:rPr>
        <w:t>评分标准</w:t>
      </w:r>
    </w:p>
    <w:tbl>
      <w:tblPr>
        <w:tblStyle w:val="89"/>
        <w:tblW w:w="9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6"/>
        <w:gridCol w:w="705"/>
        <w:gridCol w:w="1277"/>
        <w:gridCol w:w="5743"/>
        <w:gridCol w:w="754"/>
      </w:tblGrid>
      <w:tr w14:paraId="5E105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276" w:type="dxa"/>
            <w:vAlign w:val="center"/>
          </w:tcPr>
          <w:p w14:paraId="33DC90E3">
            <w:pPr>
              <w:jc w:val="center"/>
              <w:rPr>
                <w:rFonts w:ascii="宋体" w:hAnsi="宋体" w:cs="宋体"/>
                <w:sz w:val="24"/>
                <w:highlight w:val="none"/>
              </w:rPr>
            </w:pPr>
            <w:r>
              <w:rPr>
                <w:rFonts w:hint="eastAsia" w:ascii="宋体" w:hAnsi="宋体" w:cs="宋体"/>
                <w:sz w:val="24"/>
                <w:highlight w:val="none"/>
              </w:rPr>
              <w:t>评分项</w:t>
            </w:r>
          </w:p>
        </w:tc>
        <w:tc>
          <w:tcPr>
            <w:tcW w:w="705" w:type="dxa"/>
            <w:vAlign w:val="center"/>
          </w:tcPr>
          <w:p w14:paraId="43931136">
            <w:pPr>
              <w:jc w:val="center"/>
              <w:rPr>
                <w:rFonts w:ascii="宋体" w:hAnsi="宋体" w:cs="宋体"/>
                <w:sz w:val="24"/>
                <w:highlight w:val="none"/>
              </w:rPr>
            </w:pPr>
            <w:r>
              <w:rPr>
                <w:rFonts w:hint="eastAsia" w:ascii="宋体" w:hAnsi="宋体" w:cs="宋体"/>
                <w:sz w:val="24"/>
                <w:highlight w:val="none"/>
              </w:rPr>
              <w:t>序号</w:t>
            </w:r>
          </w:p>
        </w:tc>
        <w:tc>
          <w:tcPr>
            <w:tcW w:w="1277" w:type="dxa"/>
            <w:vAlign w:val="center"/>
          </w:tcPr>
          <w:p w14:paraId="60939FCD">
            <w:pPr>
              <w:jc w:val="center"/>
              <w:rPr>
                <w:rFonts w:ascii="宋体" w:hAnsi="宋体" w:cs="宋体"/>
                <w:sz w:val="24"/>
                <w:highlight w:val="none"/>
              </w:rPr>
            </w:pPr>
            <w:r>
              <w:rPr>
                <w:rFonts w:hint="eastAsia" w:ascii="宋体" w:hAnsi="宋体" w:cs="宋体"/>
                <w:sz w:val="24"/>
                <w:highlight w:val="none"/>
              </w:rPr>
              <w:t>评分因素</w:t>
            </w:r>
          </w:p>
        </w:tc>
        <w:tc>
          <w:tcPr>
            <w:tcW w:w="5743" w:type="dxa"/>
            <w:vAlign w:val="center"/>
          </w:tcPr>
          <w:p w14:paraId="4D250B77">
            <w:pPr>
              <w:jc w:val="center"/>
              <w:rPr>
                <w:rFonts w:ascii="宋体" w:hAnsi="宋体" w:cs="宋体"/>
                <w:sz w:val="24"/>
                <w:highlight w:val="none"/>
              </w:rPr>
            </w:pPr>
            <w:r>
              <w:rPr>
                <w:rFonts w:hint="eastAsia" w:ascii="宋体" w:hAnsi="宋体" w:cs="宋体"/>
                <w:sz w:val="24"/>
                <w:highlight w:val="none"/>
              </w:rPr>
              <w:t>评分细则</w:t>
            </w:r>
          </w:p>
        </w:tc>
        <w:tc>
          <w:tcPr>
            <w:tcW w:w="754" w:type="dxa"/>
            <w:vAlign w:val="center"/>
          </w:tcPr>
          <w:p w14:paraId="27F0ECEF">
            <w:pPr>
              <w:jc w:val="center"/>
              <w:rPr>
                <w:rFonts w:ascii="宋体" w:hAnsi="宋体" w:cs="宋体"/>
                <w:sz w:val="24"/>
                <w:highlight w:val="none"/>
              </w:rPr>
            </w:pPr>
            <w:r>
              <w:rPr>
                <w:rFonts w:hint="eastAsia" w:ascii="宋体" w:hAnsi="宋体" w:cs="宋体"/>
                <w:sz w:val="24"/>
                <w:highlight w:val="none"/>
              </w:rPr>
              <w:t>分值</w:t>
            </w:r>
          </w:p>
        </w:tc>
      </w:tr>
      <w:tr w14:paraId="478E1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Align w:val="center"/>
          </w:tcPr>
          <w:p w14:paraId="0122A7CF">
            <w:pPr>
              <w:jc w:val="center"/>
              <w:rPr>
                <w:rFonts w:ascii="宋体" w:hAnsi="宋体" w:cs="宋体"/>
                <w:sz w:val="24"/>
                <w:highlight w:val="none"/>
              </w:rPr>
            </w:pPr>
            <w:r>
              <w:rPr>
                <w:rFonts w:hint="eastAsia" w:ascii="宋体" w:hAnsi="宋体" w:cs="宋体"/>
                <w:sz w:val="24"/>
                <w:highlight w:val="none"/>
              </w:rPr>
              <w:t>一、价格部分（30分）</w:t>
            </w:r>
          </w:p>
        </w:tc>
        <w:tc>
          <w:tcPr>
            <w:tcW w:w="705" w:type="dxa"/>
            <w:vAlign w:val="center"/>
          </w:tcPr>
          <w:p w14:paraId="6DE795EA">
            <w:pPr>
              <w:jc w:val="center"/>
              <w:rPr>
                <w:rFonts w:ascii="宋体" w:hAnsi="宋体" w:cs="宋体"/>
                <w:sz w:val="24"/>
                <w:highlight w:val="none"/>
              </w:rPr>
            </w:pPr>
            <w:r>
              <w:rPr>
                <w:rFonts w:hint="eastAsia" w:ascii="宋体" w:hAnsi="宋体" w:cs="宋体"/>
                <w:sz w:val="24"/>
                <w:highlight w:val="none"/>
              </w:rPr>
              <w:t>1.1</w:t>
            </w:r>
          </w:p>
        </w:tc>
        <w:tc>
          <w:tcPr>
            <w:tcW w:w="1277" w:type="dxa"/>
            <w:vAlign w:val="center"/>
          </w:tcPr>
          <w:p w14:paraId="6BDC4290">
            <w:pPr>
              <w:jc w:val="center"/>
              <w:rPr>
                <w:rFonts w:ascii="宋体" w:hAnsi="宋体" w:cs="宋体"/>
                <w:sz w:val="24"/>
                <w:highlight w:val="none"/>
              </w:rPr>
            </w:pPr>
            <w:r>
              <w:rPr>
                <w:rFonts w:hint="eastAsia" w:ascii="宋体" w:hAnsi="宋体" w:cs="宋体"/>
                <w:sz w:val="24"/>
                <w:highlight w:val="none"/>
              </w:rPr>
              <w:t>投标报价</w:t>
            </w:r>
          </w:p>
        </w:tc>
        <w:tc>
          <w:tcPr>
            <w:tcW w:w="5743" w:type="dxa"/>
            <w:vAlign w:val="center"/>
          </w:tcPr>
          <w:p w14:paraId="55F993C1">
            <w:pPr>
              <w:spacing w:line="400" w:lineRule="exact"/>
              <w:rPr>
                <w:rFonts w:ascii="宋体" w:hAnsi="宋体" w:cs="宋体"/>
                <w:sz w:val="24"/>
                <w:highlight w:val="none"/>
              </w:rPr>
            </w:pPr>
            <w:r>
              <w:rPr>
                <w:rFonts w:hint="eastAsia" w:ascii="宋体" w:hAnsi="宋体" w:cs="宋体"/>
                <w:sz w:val="24"/>
                <w:highlight w:val="none"/>
              </w:rPr>
              <w:t>满足招标文件要求且投标报价最低的投标报价为评标基准价，其价格为满分。其他投标人的价格分按照下列公式计算：</w:t>
            </w:r>
          </w:p>
          <w:p w14:paraId="20EF73BD">
            <w:pPr>
              <w:spacing w:line="400" w:lineRule="exact"/>
              <w:jc w:val="left"/>
              <w:rPr>
                <w:rFonts w:ascii="宋体" w:hAnsi="宋体" w:cs="宋体"/>
                <w:sz w:val="24"/>
                <w:highlight w:val="none"/>
              </w:rPr>
            </w:pPr>
            <w:r>
              <w:rPr>
                <w:rFonts w:hint="eastAsia" w:ascii="宋体" w:hAnsi="宋体" w:cs="宋体"/>
                <w:sz w:val="24"/>
                <w:highlight w:val="none"/>
              </w:rPr>
              <w:t>投标报价得分＝（评标基准价/投标报价）×30分</w:t>
            </w:r>
          </w:p>
        </w:tc>
        <w:tc>
          <w:tcPr>
            <w:tcW w:w="754" w:type="dxa"/>
            <w:vAlign w:val="center"/>
          </w:tcPr>
          <w:p w14:paraId="39655945">
            <w:pPr>
              <w:jc w:val="center"/>
              <w:rPr>
                <w:rFonts w:ascii="宋体" w:hAnsi="宋体" w:cs="宋体"/>
                <w:sz w:val="24"/>
                <w:highlight w:val="none"/>
              </w:rPr>
            </w:pPr>
            <w:r>
              <w:rPr>
                <w:rFonts w:hint="eastAsia" w:ascii="宋体" w:hAnsi="宋体" w:cs="宋体"/>
                <w:sz w:val="24"/>
                <w:highlight w:val="none"/>
              </w:rPr>
              <w:t>30</w:t>
            </w:r>
          </w:p>
        </w:tc>
      </w:tr>
      <w:tr w14:paraId="79C6A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Merge w:val="restart"/>
            <w:vAlign w:val="center"/>
          </w:tcPr>
          <w:p w14:paraId="7A43BD82">
            <w:pPr>
              <w:jc w:val="center"/>
              <w:rPr>
                <w:rFonts w:ascii="宋体" w:hAnsi="宋体" w:cs="宋体"/>
                <w:sz w:val="24"/>
                <w:highlight w:val="none"/>
              </w:rPr>
            </w:pPr>
            <w:r>
              <w:rPr>
                <w:rFonts w:hint="eastAsia" w:ascii="宋体" w:hAnsi="宋体" w:cs="宋体"/>
                <w:sz w:val="24"/>
                <w:highlight w:val="none"/>
              </w:rPr>
              <w:t>二、技术部分（47分）</w:t>
            </w:r>
          </w:p>
        </w:tc>
        <w:tc>
          <w:tcPr>
            <w:tcW w:w="705" w:type="dxa"/>
            <w:vAlign w:val="center"/>
          </w:tcPr>
          <w:p w14:paraId="25C9592C">
            <w:pPr>
              <w:jc w:val="center"/>
              <w:rPr>
                <w:rFonts w:ascii="宋体" w:hAnsi="宋体" w:cs="宋体"/>
                <w:sz w:val="24"/>
                <w:highlight w:val="none"/>
              </w:rPr>
            </w:pPr>
            <w:r>
              <w:rPr>
                <w:rFonts w:hint="eastAsia" w:ascii="宋体" w:hAnsi="宋体" w:cs="宋体"/>
                <w:sz w:val="24"/>
                <w:highlight w:val="none"/>
              </w:rPr>
              <w:t>2.1</w:t>
            </w:r>
          </w:p>
        </w:tc>
        <w:tc>
          <w:tcPr>
            <w:tcW w:w="1277" w:type="dxa"/>
            <w:vAlign w:val="center"/>
          </w:tcPr>
          <w:p w14:paraId="3F41FEFA">
            <w:pPr>
              <w:jc w:val="center"/>
              <w:rPr>
                <w:rFonts w:ascii="宋体" w:hAnsi="宋体" w:cs="宋体"/>
                <w:sz w:val="24"/>
                <w:highlight w:val="none"/>
              </w:rPr>
            </w:pPr>
            <w:r>
              <w:rPr>
                <w:rFonts w:hint="eastAsia" w:ascii="宋体" w:hAnsi="宋体" w:cs="宋体"/>
                <w:sz w:val="24"/>
                <w:highlight w:val="none"/>
              </w:rPr>
              <w:t>包装标识、产品使用说明书</w:t>
            </w:r>
          </w:p>
        </w:tc>
        <w:tc>
          <w:tcPr>
            <w:tcW w:w="5743" w:type="dxa"/>
            <w:vAlign w:val="center"/>
          </w:tcPr>
          <w:p w14:paraId="5A962C0B">
            <w:pPr>
              <w:spacing w:line="400" w:lineRule="exact"/>
              <w:rPr>
                <w:rFonts w:ascii="宋体" w:hAnsi="宋体"/>
                <w:sz w:val="24"/>
                <w:highlight w:val="none"/>
              </w:rPr>
            </w:pPr>
            <w:r>
              <w:rPr>
                <w:rFonts w:hint="eastAsia" w:ascii="宋体" w:hAnsi="宋体"/>
                <w:sz w:val="24"/>
                <w:highlight w:val="none"/>
              </w:rPr>
              <w:t>根据投标人提供的</w:t>
            </w:r>
            <w:r>
              <w:rPr>
                <w:rFonts w:hint="eastAsia" w:ascii="宋体" w:hAnsi="宋体" w:cs="宋体"/>
                <w:sz w:val="24"/>
                <w:highlight w:val="none"/>
              </w:rPr>
              <w:t>包装标识、产品使用说明书</w:t>
            </w:r>
            <w:r>
              <w:rPr>
                <w:rFonts w:hint="eastAsia" w:ascii="宋体" w:hAnsi="宋体"/>
                <w:sz w:val="24"/>
                <w:highlight w:val="none"/>
              </w:rPr>
              <w:t>进行综合评审：</w:t>
            </w:r>
          </w:p>
          <w:p w14:paraId="2042F114">
            <w:pPr>
              <w:spacing w:line="400" w:lineRule="exact"/>
              <w:rPr>
                <w:rFonts w:ascii="宋体" w:hAnsi="宋体"/>
                <w:sz w:val="24"/>
                <w:highlight w:val="none"/>
              </w:rPr>
            </w:pPr>
            <w:r>
              <w:rPr>
                <w:rFonts w:hint="eastAsia" w:ascii="宋体" w:hAnsi="宋体"/>
                <w:sz w:val="24"/>
                <w:highlight w:val="none"/>
              </w:rPr>
              <w:t>需包括：①产品</w:t>
            </w:r>
            <w:r>
              <w:rPr>
                <w:rFonts w:hint="eastAsia" w:ascii="宋体" w:hAnsi="宋体" w:cs="宋体"/>
                <w:sz w:val="24"/>
                <w:highlight w:val="none"/>
              </w:rPr>
              <w:t>包装标签、标识</w:t>
            </w:r>
            <w:r>
              <w:rPr>
                <w:rFonts w:hint="eastAsia" w:ascii="宋体" w:hAnsi="宋体"/>
                <w:sz w:val="24"/>
                <w:highlight w:val="none"/>
              </w:rPr>
              <w:t>；②</w:t>
            </w:r>
            <w:r>
              <w:rPr>
                <w:rFonts w:hint="eastAsia" w:asciiTheme="minorEastAsia" w:hAnsiTheme="minorEastAsia"/>
                <w:sz w:val="24"/>
                <w:highlight w:val="none"/>
              </w:rPr>
              <w:t>产品使用说明书。</w:t>
            </w:r>
          </w:p>
          <w:p w14:paraId="2391ACC0">
            <w:pPr>
              <w:spacing w:line="400" w:lineRule="exact"/>
              <w:jc w:val="left"/>
              <w:rPr>
                <w:rFonts w:ascii="宋体" w:hAnsi="宋体" w:cs="宋体"/>
                <w:sz w:val="24"/>
                <w:highlight w:val="none"/>
              </w:rPr>
            </w:pPr>
            <w:r>
              <w:rPr>
                <w:rFonts w:hint="eastAsia" w:ascii="宋体" w:hAnsi="宋体"/>
                <w:sz w:val="24"/>
                <w:highlight w:val="none"/>
              </w:rPr>
              <w:t>产品包装标识符合国家标准、产品标签、标识完好，齐全、规范，并且满足采购需求的得2分；产品说明书包括用量、用法、使用条件，完全符合要求的得2分。以上每有一项内容提供不全的得1分；每有一项内容不提供或不满足采购需求的，该项不得分。</w:t>
            </w:r>
          </w:p>
          <w:p w14:paraId="07DEDDFB">
            <w:pPr>
              <w:spacing w:line="400" w:lineRule="exact"/>
              <w:jc w:val="left"/>
              <w:rPr>
                <w:rFonts w:ascii="宋体" w:hAnsi="宋体" w:cs="宋体"/>
                <w:sz w:val="24"/>
                <w:highlight w:val="none"/>
              </w:rPr>
            </w:pPr>
            <w:r>
              <w:rPr>
                <w:rFonts w:hint="eastAsia" w:ascii="宋体" w:hAnsi="宋体" w:cs="宋体"/>
                <w:b/>
                <w:bCs/>
                <w:sz w:val="24"/>
                <w:highlight w:val="none"/>
              </w:rPr>
              <w:t>注：</w:t>
            </w:r>
            <w:r>
              <w:rPr>
                <w:rFonts w:hint="eastAsia" w:asciiTheme="minorEastAsia" w:hAnsiTheme="minorEastAsia"/>
                <w:b/>
                <w:sz w:val="24"/>
                <w:highlight w:val="none"/>
              </w:rPr>
              <w:t>投标文件中提供彩页包装标识、使用说明书原件彩色扫描件。未提供的不得分。</w:t>
            </w:r>
          </w:p>
        </w:tc>
        <w:tc>
          <w:tcPr>
            <w:tcW w:w="754" w:type="dxa"/>
            <w:vAlign w:val="center"/>
          </w:tcPr>
          <w:p w14:paraId="641B5E01">
            <w:pPr>
              <w:jc w:val="center"/>
              <w:rPr>
                <w:rFonts w:ascii="宋体" w:hAnsi="宋体" w:cs="宋体"/>
                <w:sz w:val="24"/>
                <w:highlight w:val="none"/>
              </w:rPr>
            </w:pPr>
            <w:r>
              <w:rPr>
                <w:rFonts w:hint="eastAsia" w:ascii="宋体" w:hAnsi="宋体" w:cs="宋体"/>
                <w:sz w:val="24"/>
                <w:highlight w:val="none"/>
              </w:rPr>
              <w:t>4</w:t>
            </w:r>
          </w:p>
        </w:tc>
      </w:tr>
      <w:tr w14:paraId="7FB33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Merge w:val="continue"/>
            <w:vAlign w:val="center"/>
          </w:tcPr>
          <w:p w14:paraId="164D8D4A">
            <w:pPr>
              <w:jc w:val="center"/>
              <w:rPr>
                <w:rFonts w:ascii="宋体" w:hAnsi="宋体" w:cs="宋体"/>
                <w:sz w:val="24"/>
                <w:highlight w:val="none"/>
              </w:rPr>
            </w:pPr>
          </w:p>
        </w:tc>
        <w:tc>
          <w:tcPr>
            <w:tcW w:w="705" w:type="dxa"/>
            <w:vAlign w:val="center"/>
          </w:tcPr>
          <w:p w14:paraId="67E02647">
            <w:pPr>
              <w:jc w:val="center"/>
              <w:rPr>
                <w:rFonts w:ascii="宋体" w:hAnsi="宋体" w:cs="宋体"/>
                <w:sz w:val="24"/>
                <w:highlight w:val="none"/>
              </w:rPr>
            </w:pPr>
            <w:r>
              <w:rPr>
                <w:rFonts w:hint="eastAsia" w:ascii="宋体" w:hAnsi="宋体" w:cs="宋体"/>
                <w:sz w:val="24"/>
                <w:highlight w:val="none"/>
              </w:rPr>
              <w:t>2.2</w:t>
            </w:r>
          </w:p>
        </w:tc>
        <w:tc>
          <w:tcPr>
            <w:tcW w:w="1277" w:type="dxa"/>
            <w:vAlign w:val="center"/>
          </w:tcPr>
          <w:p w14:paraId="45F34929">
            <w:pPr>
              <w:spacing w:line="400" w:lineRule="exact"/>
              <w:jc w:val="center"/>
              <w:rPr>
                <w:rFonts w:ascii="宋体" w:hAnsi="宋体" w:cs="宋体"/>
                <w:sz w:val="24"/>
                <w:highlight w:val="none"/>
              </w:rPr>
            </w:pPr>
            <w:r>
              <w:rPr>
                <w:rFonts w:hint="eastAsia" w:ascii="宋体" w:hAnsi="宋体"/>
                <w:sz w:val="24"/>
                <w:highlight w:val="none"/>
              </w:rPr>
              <w:t>技术参数</w:t>
            </w:r>
          </w:p>
        </w:tc>
        <w:tc>
          <w:tcPr>
            <w:tcW w:w="5743" w:type="dxa"/>
            <w:vAlign w:val="center"/>
          </w:tcPr>
          <w:p w14:paraId="1C1D74A9">
            <w:pPr>
              <w:spacing w:line="400" w:lineRule="exact"/>
              <w:jc w:val="left"/>
              <w:rPr>
                <w:rFonts w:ascii="宋体" w:hAnsi="宋体"/>
                <w:sz w:val="24"/>
                <w:highlight w:val="none"/>
              </w:rPr>
            </w:pPr>
            <w:r>
              <w:rPr>
                <w:rFonts w:hint="eastAsia" w:ascii="宋体" w:hAnsi="宋体"/>
                <w:sz w:val="24"/>
                <w:highlight w:val="none"/>
              </w:rPr>
              <w:t>投标人应提供所投产品自2024年7月1日之后由第三方检测机构出具的带有CMA或CNAS标识的检测报告，并列表说明所投产品的技术参数响应及偏离表。</w:t>
            </w:r>
          </w:p>
          <w:p w14:paraId="7F884C3A">
            <w:pPr>
              <w:spacing w:line="400" w:lineRule="exact"/>
              <w:jc w:val="left"/>
              <w:rPr>
                <w:rFonts w:ascii="宋体" w:hAnsi="宋体"/>
                <w:sz w:val="24"/>
                <w:highlight w:val="none"/>
              </w:rPr>
            </w:pPr>
            <w:r>
              <w:rPr>
                <w:rFonts w:hint="eastAsia" w:ascii="宋体" w:hAnsi="宋体"/>
                <w:sz w:val="24"/>
                <w:highlight w:val="none"/>
              </w:rPr>
              <w:t>所投产品的各项技术指标与采购人要求完全符合的得10分；出现不符合项的，每项扣2分，扣完为止；未提供检测报告或检测结果不合格的不得分。</w:t>
            </w:r>
            <w:r>
              <w:rPr>
                <w:rFonts w:hint="eastAsia" w:asciiTheme="minorEastAsia" w:hAnsiTheme="minorEastAsia" w:eastAsiaTheme="minorEastAsia" w:cstheme="minorEastAsia"/>
                <w:spacing w:val="10"/>
                <w:sz w:val="24"/>
                <w:highlight w:val="none"/>
              </w:rPr>
              <w:t>（2种产品累计）</w:t>
            </w:r>
          </w:p>
          <w:p w14:paraId="513D51B0">
            <w:pPr>
              <w:spacing w:line="400" w:lineRule="exact"/>
              <w:jc w:val="left"/>
              <w:rPr>
                <w:rFonts w:ascii="宋体" w:hAnsi="宋体" w:cs="宋体"/>
                <w:sz w:val="24"/>
                <w:highlight w:val="none"/>
              </w:rPr>
            </w:pPr>
            <w:r>
              <w:rPr>
                <w:rFonts w:hint="eastAsia" w:ascii="宋体" w:hAnsi="宋体" w:cs="宋体"/>
                <w:b/>
                <w:bCs/>
                <w:sz w:val="24"/>
                <w:highlight w:val="none"/>
              </w:rPr>
              <w:t>注：须提供相关检测报告扫描件。</w:t>
            </w:r>
          </w:p>
        </w:tc>
        <w:tc>
          <w:tcPr>
            <w:tcW w:w="754" w:type="dxa"/>
            <w:vAlign w:val="center"/>
          </w:tcPr>
          <w:p w14:paraId="459F4F00">
            <w:pPr>
              <w:jc w:val="center"/>
              <w:rPr>
                <w:rFonts w:ascii="宋体" w:hAnsi="宋体" w:cs="宋体"/>
                <w:sz w:val="24"/>
                <w:highlight w:val="none"/>
              </w:rPr>
            </w:pPr>
            <w:r>
              <w:rPr>
                <w:rFonts w:hint="eastAsia" w:ascii="宋体" w:hAnsi="宋体" w:cs="宋体"/>
                <w:sz w:val="24"/>
                <w:highlight w:val="none"/>
              </w:rPr>
              <w:t>10</w:t>
            </w:r>
          </w:p>
        </w:tc>
      </w:tr>
      <w:tr w14:paraId="26DD2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Merge w:val="continue"/>
            <w:vAlign w:val="center"/>
          </w:tcPr>
          <w:p w14:paraId="61CED3F4">
            <w:pPr>
              <w:jc w:val="center"/>
              <w:rPr>
                <w:rFonts w:ascii="宋体" w:hAnsi="宋体" w:cs="宋体"/>
                <w:sz w:val="24"/>
                <w:highlight w:val="none"/>
              </w:rPr>
            </w:pPr>
          </w:p>
        </w:tc>
        <w:tc>
          <w:tcPr>
            <w:tcW w:w="705" w:type="dxa"/>
            <w:vAlign w:val="center"/>
          </w:tcPr>
          <w:p w14:paraId="7AE15F27">
            <w:pPr>
              <w:jc w:val="center"/>
              <w:rPr>
                <w:rFonts w:ascii="宋体" w:hAnsi="宋体" w:cs="宋体"/>
                <w:sz w:val="24"/>
                <w:highlight w:val="none"/>
              </w:rPr>
            </w:pPr>
            <w:r>
              <w:rPr>
                <w:rFonts w:hint="eastAsia" w:ascii="宋体" w:hAnsi="宋体" w:cs="宋体"/>
                <w:sz w:val="24"/>
                <w:highlight w:val="none"/>
              </w:rPr>
              <w:t>2.3</w:t>
            </w:r>
          </w:p>
        </w:tc>
        <w:tc>
          <w:tcPr>
            <w:tcW w:w="1277" w:type="dxa"/>
            <w:vAlign w:val="center"/>
          </w:tcPr>
          <w:p w14:paraId="4C88AD07">
            <w:pPr>
              <w:spacing w:line="400" w:lineRule="exact"/>
              <w:jc w:val="center"/>
              <w:rPr>
                <w:rFonts w:ascii="宋体" w:hAnsi="宋体"/>
                <w:sz w:val="24"/>
                <w:highlight w:val="none"/>
              </w:rPr>
            </w:pPr>
            <w:r>
              <w:rPr>
                <w:rFonts w:hint="eastAsia" w:ascii="宋体" w:hAnsi="宋体"/>
                <w:sz w:val="24"/>
                <w:highlight w:val="none"/>
              </w:rPr>
              <w:t>产品配方</w:t>
            </w:r>
          </w:p>
        </w:tc>
        <w:tc>
          <w:tcPr>
            <w:tcW w:w="5743" w:type="dxa"/>
            <w:vAlign w:val="center"/>
          </w:tcPr>
          <w:p w14:paraId="05BFB8FD">
            <w:pPr>
              <w:spacing w:line="400" w:lineRule="exact"/>
              <w:jc w:val="left"/>
              <w:rPr>
                <w:rFonts w:ascii="宋体" w:hAnsi="宋体"/>
                <w:sz w:val="24"/>
                <w:highlight w:val="none"/>
              </w:rPr>
            </w:pPr>
            <w:r>
              <w:rPr>
                <w:rFonts w:hint="eastAsia" w:ascii="宋体" w:hAnsi="宋体"/>
                <w:sz w:val="24"/>
                <w:highlight w:val="none"/>
              </w:rPr>
              <w:t>对投标人所投产品在技术参数满足采购人要求的前提下，进一步优化产品配方，提升使用效果方面进行评分。</w:t>
            </w:r>
          </w:p>
          <w:p w14:paraId="335E8688">
            <w:pPr>
              <w:spacing w:line="400" w:lineRule="exact"/>
              <w:jc w:val="left"/>
              <w:rPr>
                <w:rFonts w:asciiTheme="minorEastAsia" w:hAnsiTheme="minorEastAsia" w:eastAsiaTheme="minorEastAsia" w:cstheme="minorEastAsia"/>
                <w:spacing w:val="10"/>
                <w:sz w:val="24"/>
                <w:highlight w:val="none"/>
              </w:rPr>
            </w:pPr>
            <w:r>
              <w:rPr>
                <w:rFonts w:hint="eastAsia" w:ascii="宋体" w:hAnsi="宋体" w:cs="宋体"/>
                <w:sz w:val="24"/>
                <w:highlight w:val="none"/>
              </w:rPr>
              <w:t>①</w:t>
            </w:r>
            <w:r>
              <w:rPr>
                <w:rFonts w:hint="eastAsia" w:asciiTheme="minorEastAsia" w:hAnsiTheme="minorEastAsia" w:eastAsiaTheme="minorEastAsia" w:cstheme="minorEastAsia"/>
                <w:spacing w:val="10"/>
                <w:sz w:val="24"/>
                <w:highlight w:val="none"/>
              </w:rPr>
              <w:t>总养分（N+P</w:t>
            </w:r>
            <w:r>
              <w:rPr>
                <w:rFonts w:hint="eastAsia" w:asciiTheme="minorEastAsia" w:hAnsiTheme="minorEastAsia" w:eastAsiaTheme="minorEastAsia" w:cstheme="minorEastAsia"/>
                <w:spacing w:val="11"/>
                <w:sz w:val="24"/>
                <w:highlight w:val="none"/>
                <w:vertAlign w:val="subscript"/>
              </w:rPr>
              <w:t>2</w:t>
            </w:r>
            <w:r>
              <w:rPr>
                <w:rFonts w:hint="eastAsia" w:asciiTheme="minorEastAsia" w:hAnsiTheme="minorEastAsia" w:eastAsiaTheme="minorEastAsia" w:cstheme="minorEastAsia"/>
                <w:spacing w:val="10"/>
                <w:sz w:val="24"/>
                <w:highlight w:val="none"/>
              </w:rPr>
              <w:t>O</w:t>
            </w:r>
            <w:r>
              <w:rPr>
                <w:rFonts w:hint="eastAsia" w:asciiTheme="minorEastAsia" w:hAnsiTheme="minorEastAsia" w:eastAsiaTheme="minorEastAsia" w:cstheme="minorEastAsia"/>
                <w:spacing w:val="11"/>
                <w:sz w:val="24"/>
                <w:highlight w:val="none"/>
                <w:vertAlign w:val="subscript"/>
              </w:rPr>
              <w:t>5</w:t>
            </w:r>
            <w:r>
              <w:rPr>
                <w:rFonts w:hint="eastAsia" w:asciiTheme="minorEastAsia" w:hAnsiTheme="minorEastAsia" w:eastAsiaTheme="minorEastAsia" w:cstheme="minorEastAsia"/>
                <w:spacing w:val="10"/>
                <w:sz w:val="24"/>
                <w:highlight w:val="none"/>
              </w:rPr>
              <w:t>+K</w:t>
            </w:r>
            <w:r>
              <w:rPr>
                <w:rFonts w:hint="eastAsia" w:asciiTheme="minorEastAsia" w:hAnsiTheme="minorEastAsia" w:eastAsiaTheme="minorEastAsia" w:cstheme="minorEastAsia"/>
                <w:spacing w:val="11"/>
                <w:sz w:val="24"/>
                <w:highlight w:val="none"/>
                <w:vertAlign w:val="subscript"/>
              </w:rPr>
              <w:t>2</w:t>
            </w:r>
            <w:r>
              <w:rPr>
                <w:rFonts w:hint="eastAsia" w:asciiTheme="minorEastAsia" w:hAnsiTheme="minorEastAsia" w:eastAsiaTheme="minorEastAsia" w:cstheme="minorEastAsia"/>
                <w:spacing w:val="10"/>
                <w:sz w:val="24"/>
                <w:highlight w:val="none"/>
              </w:rPr>
              <w:t>O）</w:t>
            </w:r>
            <w:r>
              <w:rPr>
                <w:rFonts w:hint="eastAsia" w:ascii="宋体" w:hAnsi="宋体"/>
                <w:sz w:val="24"/>
                <w:highlight w:val="none"/>
              </w:rPr>
              <w:t>在满足</w:t>
            </w:r>
            <w:r>
              <w:rPr>
                <w:rFonts w:hint="eastAsia" w:ascii="宋体" w:hAnsi="宋体"/>
                <w:sz w:val="24"/>
                <w:highlight w:val="none"/>
              </w:rPr>
              <w:t>技术指标最低要求的基础上</w:t>
            </w:r>
            <w:r>
              <w:rPr>
                <w:rFonts w:hint="eastAsia" w:asciiTheme="minorEastAsia" w:hAnsiTheme="minorEastAsia" w:eastAsiaTheme="minorEastAsia" w:cstheme="minorEastAsia"/>
                <w:spacing w:val="10"/>
                <w:sz w:val="24"/>
                <w:highlight w:val="none"/>
              </w:rPr>
              <w:t>每额外提升1%，得0.5分，本项最高得5分（2种产品累计）。</w:t>
            </w:r>
          </w:p>
          <w:p w14:paraId="096B94EE">
            <w:pPr>
              <w:spacing w:line="400" w:lineRule="exact"/>
              <w:jc w:val="left"/>
              <w:rPr>
                <w:rFonts w:asciiTheme="minorEastAsia" w:hAnsiTheme="minorEastAsia" w:eastAsiaTheme="minorEastAsia" w:cstheme="minorEastAsia"/>
                <w:spacing w:val="10"/>
                <w:sz w:val="24"/>
                <w:highlight w:val="none"/>
              </w:rPr>
            </w:pPr>
            <w:r>
              <w:rPr>
                <w:rFonts w:hint="eastAsia" w:ascii="宋体" w:hAnsi="宋体" w:cs="宋体"/>
                <w:sz w:val="24"/>
                <w:highlight w:val="none"/>
              </w:rPr>
              <w:t>②配方中含有可促进水稻生长的钙、镁、硅、锌、铁、锰、硫其中的一种或多种中微量元素的，每含有一种得0.5分，本项</w:t>
            </w:r>
            <w:r>
              <w:rPr>
                <w:rFonts w:hint="eastAsia" w:asciiTheme="minorEastAsia" w:hAnsiTheme="minorEastAsia" w:eastAsiaTheme="minorEastAsia" w:cstheme="minorEastAsia"/>
                <w:spacing w:val="10"/>
                <w:sz w:val="24"/>
                <w:highlight w:val="none"/>
              </w:rPr>
              <w:t>最高得4分（2种产品累计）。</w:t>
            </w:r>
          </w:p>
        </w:tc>
        <w:tc>
          <w:tcPr>
            <w:tcW w:w="754" w:type="dxa"/>
            <w:vAlign w:val="center"/>
          </w:tcPr>
          <w:p w14:paraId="75D90E16">
            <w:pPr>
              <w:jc w:val="center"/>
              <w:rPr>
                <w:rFonts w:ascii="宋体" w:hAnsi="宋体" w:cs="宋体"/>
                <w:sz w:val="24"/>
                <w:highlight w:val="none"/>
              </w:rPr>
            </w:pPr>
            <w:r>
              <w:rPr>
                <w:rFonts w:hint="eastAsia" w:ascii="宋体" w:hAnsi="宋体" w:cs="宋体"/>
                <w:sz w:val="24"/>
                <w:highlight w:val="none"/>
              </w:rPr>
              <w:t>9</w:t>
            </w:r>
          </w:p>
        </w:tc>
      </w:tr>
      <w:tr w14:paraId="5FD0B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Merge w:val="continue"/>
            <w:vAlign w:val="center"/>
          </w:tcPr>
          <w:p w14:paraId="0F5EF988">
            <w:pPr>
              <w:jc w:val="center"/>
              <w:rPr>
                <w:rFonts w:ascii="宋体" w:hAnsi="宋体" w:cs="宋体"/>
                <w:sz w:val="24"/>
                <w:highlight w:val="none"/>
              </w:rPr>
            </w:pPr>
          </w:p>
        </w:tc>
        <w:tc>
          <w:tcPr>
            <w:tcW w:w="705" w:type="dxa"/>
            <w:vAlign w:val="center"/>
          </w:tcPr>
          <w:p w14:paraId="6E287716">
            <w:pPr>
              <w:jc w:val="center"/>
              <w:rPr>
                <w:rFonts w:ascii="宋体" w:hAnsi="宋体" w:cs="宋体"/>
                <w:sz w:val="24"/>
                <w:highlight w:val="none"/>
              </w:rPr>
            </w:pPr>
            <w:r>
              <w:rPr>
                <w:rFonts w:hint="eastAsia" w:ascii="宋体" w:hAnsi="宋体" w:cs="宋体"/>
                <w:sz w:val="24"/>
                <w:highlight w:val="none"/>
              </w:rPr>
              <w:t>2.4</w:t>
            </w:r>
          </w:p>
        </w:tc>
        <w:tc>
          <w:tcPr>
            <w:tcW w:w="1277" w:type="dxa"/>
            <w:vAlign w:val="center"/>
          </w:tcPr>
          <w:p w14:paraId="4934DB99">
            <w:pPr>
              <w:jc w:val="center"/>
              <w:rPr>
                <w:rFonts w:ascii="宋体" w:hAnsi="宋体" w:cs="宋体"/>
                <w:sz w:val="24"/>
                <w:highlight w:val="none"/>
              </w:rPr>
            </w:pPr>
            <w:r>
              <w:rPr>
                <w:rFonts w:hint="eastAsia" w:ascii="宋体" w:hAnsi="宋体" w:cs="宋体"/>
                <w:sz w:val="24"/>
                <w:highlight w:val="none"/>
              </w:rPr>
              <w:t>产品的生产工艺与生产设备</w:t>
            </w:r>
          </w:p>
        </w:tc>
        <w:tc>
          <w:tcPr>
            <w:tcW w:w="5743" w:type="dxa"/>
            <w:vAlign w:val="center"/>
          </w:tcPr>
          <w:p w14:paraId="34628E97">
            <w:pPr>
              <w:spacing w:line="400" w:lineRule="exact"/>
              <w:jc w:val="left"/>
              <w:rPr>
                <w:rFonts w:ascii="宋体" w:hAnsi="宋体" w:cs="宋体"/>
                <w:sz w:val="24"/>
                <w:highlight w:val="none"/>
              </w:rPr>
            </w:pPr>
            <w:r>
              <w:rPr>
                <w:rFonts w:hint="eastAsia" w:ascii="宋体" w:hAnsi="宋体" w:cs="宋体"/>
                <w:sz w:val="24"/>
                <w:highlight w:val="none"/>
              </w:rPr>
              <w:t>根据投标人生产设备是否齐全且与生产能力匹配情况、工艺是否先进、合理情况进行综合评分：</w:t>
            </w:r>
          </w:p>
          <w:p w14:paraId="17B25762">
            <w:pPr>
              <w:spacing w:line="400" w:lineRule="exact"/>
              <w:jc w:val="left"/>
              <w:rPr>
                <w:rFonts w:ascii="宋体" w:hAnsi="宋体" w:cs="宋体"/>
                <w:sz w:val="24"/>
                <w:highlight w:val="none"/>
              </w:rPr>
            </w:pPr>
            <w:r>
              <w:rPr>
                <w:rFonts w:hint="eastAsia" w:ascii="宋体" w:hAnsi="宋体" w:cs="宋体"/>
                <w:b/>
                <w:bCs/>
                <w:sz w:val="24"/>
                <w:highlight w:val="none"/>
              </w:rPr>
              <w:t>包括投标单位具备的</w:t>
            </w:r>
            <w:r>
              <w:rPr>
                <w:rFonts w:hint="eastAsia" w:ascii="宋体" w:hAnsi="宋体" w:cs="宋体"/>
                <w:sz w:val="24"/>
                <w:highlight w:val="none"/>
              </w:rPr>
              <w:t>①</w:t>
            </w:r>
            <w:r>
              <w:rPr>
                <w:rFonts w:hint="eastAsia" w:ascii="宋体" w:hAnsi="宋体" w:cs="宋体"/>
                <w:b/>
                <w:bCs/>
                <w:sz w:val="24"/>
                <w:highlight w:val="none"/>
              </w:rPr>
              <w:t>生产场地情况；</w:t>
            </w:r>
            <w:r>
              <w:rPr>
                <w:rFonts w:hint="eastAsia" w:ascii="宋体" w:hAnsi="宋体" w:cs="宋体"/>
                <w:sz w:val="24"/>
                <w:highlight w:val="none"/>
              </w:rPr>
              <w:t>②</w:t>
            </w:r>
            <w:r>
              <w:rPr>
                <w:rFonts w:hint="eastAsia" w:ascii="宋体" w:hAnsi="宋体" w:cs="宋体"/>
                <w:b/>
                <w:bCs/>
                <w:sz w:val="24"/>
                <w:highlight w:val="none"/>
              </w:rPr>
              <w:t>设施、设备情况；</w:t>
            </w:r>
            <w:r>
              <w:rPr>
                <w:rFonts w:hint="eastAsia" w:ascii="宋体" w:hAnsi="宋体" w:cs="宋体"/>
                <w:sz w:val="24"/>
                <w:highlight w:val="none"/>
              </w:rPr>
              <w:t>③</w:t>
            </w:r>
            <w:r>
              <w:rPr>
                <w:rFonts w:hint="eastAsia" w:ascii="宋体" w:hAnsi="宋体" w:cs="宋体"/>
                <w:b/>
                <w:bCs/>
                <w:sz w:val="24"/>
                <w:highlight w:val="none"/>
              </w:rPr>
              <w:t>生产能力、工艺情况；</w:t>
            </w:r>
            <w:r>
              <w:rPr>
                <w:rFonts w:hint="eastAsia" w:ascii="宋体" w:hAnsi="宋体" w:cs="宋体"/>
                <w:sz w:val="24"/>
                <w:highlight w:val="none"/>
              </w:rPr>
              <w:t>④提供关键设备实景照片。</w:t>
            </w:r>
          </w:p>
          <w:p w14:paraId="1EC82497">
            <w:pPr>
              <w:spacing w:line="400" w:lineRule="exact"/>
              <w:jc w:val="left"/>
              <w:rPr>
                <w:rFonts w:ascii="宋体" w:hAnsi="宋体" w:cs="宋体"/>
                <w:sz w:val="24"/>
                <w:highlight w:val="none"/>
              </w:rPr>
            </w:pPr>
            <w:r>
              <w:rPr>
                <w:rFonts w:hint="eastAsia" w:ascii="宋体" w:hAnsi="宋体"/>
                <w:sz w:val="24"/>
                <w:highlight w:val="none"/>
              </w:rPr>
              <w:t>上述内容每有一项详细阐述、生产工艺与生产设备先进，并且满足采购需求的得3分，生产工艺与生产设备等情况有待改善的得1分，每有一项内容未进行阐述或不满足采购需求的，该项不得分。</w:t>
            </w:r>
          </w:p>
        </w:tc>
        <w:tc>
          <w:tcPr>
            <w:tcW w:w="754" w:type="dxa"/>
            <w:vAlign w:val="center"/>
          </w:tcPr>
          <w:p w14:paraId="4A853E6A">
            <w:pPr>
              <w:jc w:val="center"/>
              <w:rPr>
                <w:rFonts w:ascii="宋体" w:hAnsi="宋体" w:cs="宋体"/>
                <w:sz w:val="24"/>
                <w:highlight w:val="none"/>
              </w:rPr>
            </w:pPr>
            <w:r>
              <w:rPr>
                <w:rFonts w:hint="eastAsia" w:ascii="宋体" w:hAnsi="宋体" w:cs="宋体"/>
                <w:sz w:val="24"/>
                <w:highlight w:val="none"/>
              </w:rPr>
              <w:t>12</w:t>
            </w:r>
          </w:p>
        </w:tc>
      </w:tr>
      <w:tr w14:paraId="3EA97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Merge w:val="continue"/>
            <w:vAlign w:val="center"/>
          </w:tcPr>
          <w:p w14:paraId="33445DE9">
            <w:pPr>
              <w:jc w:val="center"/>
              <w:rPr>
                <w:rFonts w:ascii="宋体" w:hAnsi="宋体" w:cs="宋体"/>
                <w:sz w:val="24"/>
                <w:highlight w:val="none"/>
              </w:rPr>
            </w:pPr>
          </w:p>
        </w:tc>
        <w:tc>
          <w:tcPr>
            <w:tcW w:w="705" w:type="dxa"/>
            <w:vAlign w:val="center"/>
          </w:tcPr>
          <w:p w14:paraId="369DC154">
            <w:pPr>
              <w:jc w:val="center"/>
              <w:rPr>
                <w:rFonts w:ascii="宋体" w:hAnsi="宋体" w:cs="宋体"/>
                <w:sz w:val="24"/>
                <w:highlight w:val="none"/>
              </w:rPr>
            </w:pPr>
            <w:r>
              <w:rPr>
                <w:rFonts w:hint="eastAsia" w:ascii="宋体" w:hAnsi="宋体" w:cs="宋体"/>
                <w:sz w:val="24"/>
                <w:highlight w:val="none"/>
              </w:rPr>
              <w:t>2.5</w:t>
            </w:r>
          </w:p>
        </w:tc>
        <w:tc>
          <w:tcPr>
            <w:tcW w:w="1277" w:type="dxa"/>
            <w:vAlign w:val="center"/>
          </w:tcPr>
          <w:p w14:paraId="7CB21017">
            <w:pPr>
              <w:jc w:val="center"/>
              <w:rPr>
                <w:rFonts w:ascii="宋体" w:hAnsi="宋体" w:cs="宋体"/>
                <w:sz w:val="24"/>
                <w:highlight w:val="none"/>
              </w:rPr>
            </w:pPr>
            <w:r>
              <w:rPr>
                <w:rFonts w:hint="eastAsia" w:ascii="宋体" w:hAnsi="宋体" w:cs="宋体"/>
                <w:sz w:val="24"/>
                <w:highlight w:val="none"/>
              </w:rPr>
              <w:t>售后服务方案</w:t>
            </w:r>
          </w:p>
        </w:tc>
        <w:tc>
          <w:tcPr>
            <w:tcW w:w="5743" w:type="dxa"/>
            <w:vAlign w:val="center"/>
          </w:tcPr>
          <w:p w14:paraId="3F4F8752">
            <w:pPr>
              <w:spacing w:line="400" w:lineRule="exact"/>
              <w:jc w:val="left"/>
              <w:rPr>
                <w:rFonts w:ascii="宋体" w:hAnsi="宋体" w:cs="宋体"/>
                <w:sz w:val="24"/>
                <w:highlight w:val="none"/>
              </w:rPr>
            </w:pPr>
            <w:r>
              <w:rPr>
                <w:rFonts w:hint="eastAsia" w:ascii="宋体" w:hAnsi="宋体" w:cs="宋体"/>
                <w:sz w:val="24"/>
                <w:highlight w:val="none"/>
              </w:rPr>
              <w:t>根据投标人提供的售后服务方案进行综合评分：</w:t>
            </w:r>
          </w:p>
          <w:p w14:paraId="66EF3CE0">
            <w:pPr>
              <w:spacing w:line="400" w:lineRule="exact"/>
              <w:jc w:val="left"/>
              <w:rPr>
                <w:rFonts w:ascii="宋体" w:hAnsi="宋体" w:cs="宋体"/>
                <w:sz w:val="24"/>
                <w:highlight w:val="none"/>
              </w:rPr>
            </w:pPr>
            <w:r>
              <w:rPr>
                <w:rFonts w:hint="eastAsia" w:ascii="宋体" w:hAnsi="宋体" w:cs="宋体"/>
                <w:sz w:val="24"/>
                <w:highlight w:val="none"/>
              </w:rPr>
              <w:t>包括①售后服务机构设置、售后流程；②售后服务人员配置；③售后服务响应时间；④验收保证措施。</w:t>
            </w:r>
          </w:p>
          <w:p w14:paraId="191CE17E">
            <w:pPr>
              <w:spacing w:line="400" w:lineRule="exact"/>
              <w:jc w:val="left"/>
              <w:rPr>
                <w:rFonts w:ascii="宋体" w:hAnsi="宋体" w:cs="宋体"/>
                <w:sz w:val="24"/>
                <w:highlight w:val="none"/>
              </w:rPr>
            </w:pPr>
            <w:r>
              <w:rPr>
                <w:rFonts w:hint="eastAsia" w:ascii="宋体" w:hAnsi="宋体" w:cs="宋体"/>
                <w:sz w:val="24"/>
                <w:highlight w:val="none"/>
              </w:rPr>
              <w:t>上</w:t>
            </w:r>
            <w:r>
              <w:rPr>
                <w:rFonts w:hint="eastAsia" w:ascii="宋体" w:hAnsi="宋体"/>
                <w:sz w:val="24"/>
                <w:highlight w:val="none"/>
              </w:rPr>
              <w:t>述内容每有一项描述详细、方案清晰、合理可行、有针对性，并且满足采购需求的得3分，方案内容有待改善的得1分，每有一项内容未进行阐述或不满足采购需求的，该项不得分。</w:t>
            </w:r>
          </w:p>
        </w:tc>
        <w:tc>
          <w:tcPr>
            <w:tcW w:w="754" w:type="dxa"/>
            <w:vAlign w:val="center"/>
          </w:tcPr>
          <w:p w14:paraId="6650624C">
            <w:pPr>
              <w:jc w:val="center"/>
              <w:rPr>
                <w:rFonts w:ascii="宋体" w:hAnsi="宋体" w:cs="宋体"/>
                <w:sz w:val="24"/>
                <w:highlight w:val="none"/>
              </w:rPr>
            </w:pPr>
            <w:r>
              <w:rPr>
                <w:rFonts w:hint="eastAsia" w:ascii="宋体" w:hAnsi="宋体" w:cs="宋体"/>
                <w:sz w:val="24"/>
                <w:highlight w:val="none"/>
              </w:rPr>
              <w:t>12</w:t>
            </w:r>
          </w:p>
        </w:tc>
      </w:tr>
      <w:tr w14:paraId="30E05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Merge w:val="restart"/>
            <w:vAlign w:val="center"/>
          </w:tcPr>
          <w:p w14:paraId="69BF1881">
            <w:pPr>
              <w:jc w:val="center"/>
              <w:rPr>
                <w:rFonts w:ascii="宋体" w:hAnsi="宋体" w:cs="宋体"/>
                <w:sz w:val="24"/>
                <w:highlight w:val="none"/>
              </w:rPr>
            </w:pPr>
            <w:r>
              <w:rPr>
                <w:rFonts w:hint="eastAsia" w:ascii="宋体" w:hAnsi="宋体" w:cs="宋体"/>
                <w:sz w:val="24"/>
                <w:highlight w:val="none"/>
              </w:rPr>
              <w:t>三、商务部分（23分）</w:t>
            </w:r>
          </w:p>
        </w:tc>
        <w:tc>
          <w:tcPr>
            <w:tcW w:w="705" w:type="dxa"/>
            <w:vAlign w:val="center"/>
          </w:tcPr>
          <w:p w14:paraId="4A644653">
            <w:pPr>
              <w:jc w:val="center"/>
              <w:rPr>
                <w:rFonts w:ascii="宋体" w:hAnsi="宋体" w:cs="宋体"/>
                <w:sz w:val="24"/>
                <w:highlight w:val="none"/>
              </w:rPr>
            </w:pPr>
            <w:r>
              <w:rPr>
                <w:rFonts w:hint="eastAsia" w:ascii="宋体" w:hAnsi="宋体" w:cs="宋体"/>
                <w:sz w:val="24"/>
                <w:highlight w:val="none"/>
              </w:rPr>
              <w:t>3.1</w:t>
            </w:r>
          </w:p>
        </w:tc>
        <w:tc>
          <w:tcPr>
            <w:tcW w:w="1277" w:type="dxa"/>
            <w:vAlign w:val="center"/>
          </w:tcPr>
          <w:p w14:paraId="77700FB2">
            <w:pPr>
              <w:jc w:val="center"/>
              <w:rPr>
                <w:rFonts w:ascii="宋体" w:hAnsi="宋体" w:cs="宋体"/>
                <w:sz w:val="24"/>
                <w:highlight w:val="none"/>
              </w:rPr>
            </w:pPr>
            <w:r>
              <w:rPr>
                <w:rFonts w:hint="eastAsia" w:ascii="宋体" w:hAnsi="宋体" w:cs="宋体"/>
                <w:sz w:val="24"/>
                <w:highlight w:val="none"/>
              </w:rPr>
              <w:t>综合实力</w:t>
            </w:r>
          </w:p>
        </w:tc>
        <w:tc>
          <w:tcPr>
            <w:tcW w:w="5743" w:type="dxa"/>
          </w:tcPr>
          <w:p w14:paraId="300D8D66">
            <w:pPr>
              <w:spacing w:line="400" w:lineRule="exact"/>
              <w:jc w:val="left"/>
              <w:rPr>
                <w:rFonts w:ascii="宋体" w:hAnsi="宋体" w:cs="宋体"/>
                <w:sz w:val="24"/>
                <w:highlight w:val="none"/>
              </w:rPr>
            </w:pPr>
            <w:r>
              <w:rPr>
                <w:rFonts w:hint="eastAsia" w:ascii="宋体" w:hAnsi="宋体" w:cs="宋体"/>
                <w:sz w:val="24"/>
                <w:highlight w:val="none"/>
              </w:rPr>
              <w:t>①投标人具有有效的质量管理体系认证证书、环境安全管理体系和职业健康安全管理体系认证证书，每有一项得1分，最高得3分。</w:t>
            </w:r>
          </w:p>
          <w:p w14:paraId="59DBB57B">
            <w:pPr>
              <w:spacing w:line="400" w:lineRule="exact"/>
              <w:jc w:val="left"/>
              <w:rPr>
                <w:rFonts w:ascii="宋体" w:hAnsi="宋体" w:cs="宋体"/>
                <w:b/>
                <w:bCs/>
                <w:sz w:val="24"/>
                <w:highlight w:val="none"/>
              </w:rPr>
            </w:pPr>
            <w:r>
              <w:rPr>
                <w:rFonts w:hint="eastAsia" w:ascii="宋体" w:hAnsi="宋体" w:cs="宋体"/>
                <w:b/>
                <w:bCs/>
                <w:sz w:val="24"/>
                <w:highlight w:val="none"/>
              </w:rPr>
              <w:t>注：须提供证书原件扫描件、认证证书需提供全国认证认可信息公共服务平台查询截图。</w:t>
            </w:r>
          </w:p>
          <w:p w14:paraId="4EE03BBC">
            <w:pPr>
              <w:spacing w:line="400" w:lineRule="exact"/>
              <w:jc w:val="left"/>
              <w:rPr>
                <w:rFonts w:ascii="宋体" w:hAnsi="宋体" w:cs="宋体"/>
                <w:sz w:val="24"/>
                <w:highlight w:val="none"/>
              </w:rPr>
            </w:pPr>
            <w:r>
              <w:rPr>
                <w:rFonts w:hint="eastAsia" w:ascii="宋体" w:hAnsi="宋体" w:cs="宋体"/>
                <w:sz w:val="24"/>
                <w:highlight w:val="none"/>
              </w:rPr>
              <w:t>②投标人具有高新技术企业称号的得2分。</w:t>
            </w:r>
          </w:p>
          <w:p w14:paraId="3BEFEA15">
            <w:pPr>
              <w:spacing w:line="400" w:lineRule="exact"/>
              <w:jc w:val="left"/>
              <w:rPr>
                <w:rFonts w:ascii="宋体" w:hAnsi="宋体" w:cs="宋体"/>
                <w:b/>
                <w:bCs/>
                <w:sz w:val="24"/>
                <w:highlight w:val="none"/>
              </w:rPr>
            </w:pPr>
            <w:r>
              <w:rPr>
                <w:rFonts w:hint="eastAsia" w:ascii="宋体" w:hAnsi="宋体" w:cs="宋体"/>
                <w:b/>
                <w:bCs/>
                <w:sz w:val="24"/>
                <w:highlight w:val="none"/>
              </w:rPr>
              <w:t>注：须提供相关证明材料原件扫描件。</w:t>
            </w:r>
          </w:p>
          <w:p w14:paraId="1186F78E">
            <w:pPr>
              <w:spacing w:line="400" w:lineRule="exact"/>
              <w:jc w:val="left"/>
              <w:rPr>
                <w:rFonts w:ascii="宋体" w:hAnsi="宋体" w:cs="宋体"/>
                <w:sz w:val="24"/>
                <w:highlight w:val="none"/>
              </w:rPr>
            </w:pPr>
            <w:r>
              <w:rPr>
                <w:rFonts w:hint="eastAsia" w:ascii="宋体" w:hAnsi="宋体" w:cs="宋体"/>
                <w:sz w:val="24"/>
                <w:highlight w:val="none"/>
              </w:rPr>
              <w:t>③投标人具有正规的化验室以及完备的检测设备和人员，并能按规定标准和方法实施正常检测的，得4分；没有正规化验室但委托正规的检测机构检验的，得2分；未提供不得分。</w:t>
            </w:r>
          </w:p>
          <w:p w14:paraId="42D6E7E6">
            <w:pPr>
              <w:spacing w:line="400" w:lineRule="exact"/>
              <w:jc w:val="left"/>
              <w:rPr>
                <w:rFonts w:ascii="宋体" w:hAnsi="宋体" w:cs="宋体"/>
                <w:sz w:val="24"/>
                <w:highlight w:val="none"/>
              </w:rPr>
            </w:pPr>
            <w:r>
              <w:rPr>
                <w:rFonts w:hint="eastAsia" w:ascii="宋体" w:hAnsi="宋体" w:cs="宋体"/>
                <w:b/>
                <w:bCs/>
                <w:sz w:val="24"/>
                <w:highlight w:val="none"/>
              </w:rPr>
              <w:t>注：自有的提供企业自检质量检测报告、检测设备清单、检测人员情况表、主要检测设备实景照片扫描件，委托的提供检测合同及检测报告、检测设备清单、检测人员情况表、主要检测设备实景照片扫描件。</w:t>
            </w:r>
          </w:p>
        </w:tc>
        <w:tc>
          <w:tcPr>
            <w:tcW w:w="754" w:type="dxa"/>
            <w:vAlign w:val="center"/>
          </w:tcPr>
          <w:p w14:paraId="1488CD13">
            <w:pPr>
              <w:jc w:val="center"/>
              <w:rPr>
                <w:rFonts w:ascii="宋体" w:hAnsi="宋体" w:cs="宋体"/>
                <w:sz w:val="24"/>
                <w:highlight w:val="none"/>
              </w:rPr>
            </w:pPr>
            <w:r>
              <w:rPr>
                <w:rFonts w:hint="eastAsia" w:ascii="宋体" w:hAnsi="宋体" w:cs="宋体"/>
                <w:sz w:val="24"/>
                <w:highlight w:val="none"/>
              </w:rPr>
              <w:t>9</w:t>
            </w:r>
          </w:p>
        </w:tc>
      </w:tr>
      <w:tr w14:paraId="797B4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Merge w:val="continue"/>
            <w:vAlign w:val="center"/>
          </w:tcPr>
          <w:p w14:paraId="16728BFB">
            <w:pPr>
              <w:jc w:val="center"/>
              <w:rPr>
                <w:rFonts w:ascii="宋体" w:hAnsi="宋体" w:cs="宋体"/>
                <w:sz w:val="24"/>
                <w:highlight w:val="none"/>
              </w:rPr>
            </w:pPr>
          </w:p>
        </w:tc>
        <w:tc>
          <w:tcPr>
            <w:tcW w:w="705" w:type="dxa"/>
            <w:vAlign w:val="center"/>
          </w:tcPr>
          <w:p w14:paraId="43CC5D73">
            <w:pPr>
              <w:jc w:val="center"/>
              <w:rPr>
                <w:rFonts w:ascii="宋体" w:hAnsi="宋体" w:cs="宋体"/>
                <w:sz w:val="24"/>
                <w:highlight w:val="none"/>
              </w:rPr>
            </w:pPr>
            <w:r>
              <w:rPr>
                <w:rFonts w:hint="eastAsia" w:ascii="宋体" w:hAnsi="宋体" w:cs="宋体"/>
                <w:sz w:val="24"/>
                <w:highlight w:val="none"/>
              </w:rPr>
              <w:t>3.2</w:t>
            </w:r>
          </w:p>
        </w:tc>
        <w:tc>
          <w:tcPr>
            <w:tcW w:w="1277" w:type="dxa"/>
            <w:vAlign w:val="center"/>
          </w:tcPr>
          <w:p w14:paraId="151A6055">
            <w:pPr>
              <w:jc w:val="center"/>
              <w:rPr>
                <w:rFonts w:ascii="宋体" w:hAnsi="宋体" w:cs="宋体"/>
                <w:sz w:val="24"/>
                <w:highlight w:val="none"/>
              </w:rPr>
            </w:pPr>
            <w:r>
              <w:rPr>
                <w:rFonts w:hint="eastAsia" w:ascii="宋体" w:hAnsi="宋体" w:cs="宋体"/>
                <w:sz w:val="24"/>
                <w:highlight w:val="none"/>
              </w:rPr>
              <w:t>业绩</w:t>
            </w:r>
          </w:p>
        </w:tc>
        <w:tc>
          <w:tcPr>
            <w:tcW w:w="5743" w:type="dxa"/>
          </w:tcPr>
          <w:p w14:paraId="44E654C0">
            <w:pPr>
              <w:spacing w:line="400" w:lineRule="exact"/>
              <w:jc w:val="left"/>
              <w:rPr>
                <w:rFonts w:ascii="宋体" w:hAnsi="宋体" w:cs="宋体"/>
                <w:sz w:val="24"/>
                <w:highlight w:val="none"/>
              </w:rPr>
            </w:pPr>
            <w:r>
              <w:rPr>
                <w:rFonts w:hint="eastAsia" w:ascii="宋体" w:hAnsi="宋体" w:cs="宋体"/>
                <w:sz w:val="24"/>
                <w:highlight w:val="none"/>
              </w:rPr>
              <w:t>自2023年1月1日以来（以合同签订时间为准），投标人承担过政府采购配方肥或缓（控）释肥项目的，有1个得1分，本项最高得3分；其中单项合同成交量≥1500吨的，有1个额外得1.5分，本项最高得3分。</w:t>
            </w:r>
          </w:p>
          <w:p w14:paraId="409DE95D">
            <w:pPr>
              <w:spacing w:line="400" w:lineRule="exact"/>
              <w:jc w:val="left"/>
              <w:rPr>
                <w:rFonts w:ascii="宋体" w:hAnsi="宋体" w:cs="宋体"/>
                <w:sz w:val="24"/>
                <w:highlight w:val="none"/>
              </w:rPr>
            </w:pPr>
            <w:r>
              <w:rPr>
                <w:rFonts w:hint="eastAsia" w:ascii="宋体" w:hAnsi="宋体" w:cs="宋体"/>
                <w:b/>
                <w:bCs/>
                <w:sz w:val="24"/>
                <w:highlight w:val="none"/>
              </w:rPr>
              <w:t>注：须提供合同原件扫描件。</w:t>
            </w:r>
          </w:p>
        </w:tc>
        <w:tc>
          <w:tcPr>
            <w:tcW w:w="754" w:type="dxa"/>
            <w:vAlign w:val="center"/>
          </w:tcPr>
          <w:p w14:paraId="07E04566">
            <w:pPr>
              <w:jc w:val="center"/>
              <w:rPr>
                <w:rFonts w:ascii="宋体" w:hAnsi="宋体" w:cs="宋体"/>
                <w:sz w:val="24"/>
                <w:highlight w:val="none"/>
              </w:rPr>
            </w:pPr>
            <w:r>
              <w:rPr>
                <w:rFonts w:hint="eastAsia" w:ascii="宋体" w:hAnsi="宋体" w:cs="宋体"/>
                <w:sz w:val="24"/>
                <w:highlight w:val="none"/>
              </w:rPr>
              <w:t>6</w:t>
            </w:r>
          </w:p>
        </w:tc>
      </w:tr>
      <w:tr w14:paraId="07BED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1276" w:type="dxa"/>
            <w:vMerge w:val="continue"/>
            <w:vAlign w:val="center"/>
          </w:tcPr>
          <w:p w14:paraId="679CBE23">
            <w:pPr>
              <w:jc w:val="center"/>
              <w:rPr>
                <w:rFonts w:ascii="宋体" w:hAnsi="宋体" w:cs="宋体"/>
                <w:sz w:val="24"/>
                <w:highlight w:val="none"/>
              </w:rPr>
            </w:pPr>
          </w:p>
        </w:tc>
        <w:tc>
          <w:tcPr>
            <w:tcW w:w="705" w:type="dxa"/>
            <w:vAlign w:val="center"/>
          </w:tcPr>
          <w:p w14:paraId="38A62B99">
            <w:pPr>
              <w:jc w:val="center"/>
              <w:rPr>
                <w:rFonts w:ascii="宋体" w:hAnsi="宋体" w:cs="宋体"/>
                <w:sz w:val="24"/>
                <w:highlight w:val="none"/>
              </w:rPr>
            </w:pPr>
            <w:r>
              <w:rPr>
                <w:rFonts w:hint="eastAsia" w:ascii="宋体" w:hAnsi="宋体" w:cs="宋体"/>
                <w:sz w:val="24"/>
                <w:highlight w:val="none"/>
              </w:rPr>
              <w:t>3.3</w:t>
            </w:r>
          </w:p>
        </w:tc>
        <w:tc>
          <w:tcPr>
            <w:tcW w:w="1277" w:type="dxa"/>
            <w:vAlign w:val="center"/>
          </w:tcPr>
          <w:p w14:paraId="365C7F79">
            <w:pPr>
              <w:jc w:val="center"/>
              <w:rPr>
                <w:rFonts w:ascii="宋体" w:hAnsi="宋体" w:cs="宋体"/>
                <w:sz w:val="24"/>
                <w:highlight w:val="none"/>
              </w:rPr>
            </w:pPr>
            <w:r>
              <w:rPr>
                <w:rFonts w:hint="eastAsia" w:ascii="宋体" w:hAnsi="宋体" w:cs="宋体"/>
                <w:sz w:val="24"/>
                <w:highlight w:val="none"/>
              </w:rPr>
              <w:t>项目组成人员</w:t>
            </w:r>
          </w:p>
        </w:tc>
        <w:tc>
          <w:tcPr>
            <w:tcW w:w="5743" w:type="dxa"/>
            <w:vAlign w:val="center"/>
          </w:tcPr>
          <w:p w14:paraId="6F2AB664">
            <w:pPr>
              <w:spacing w:line="400" w:lineRule="exact"/>
              <w:jc w:val="left"/>
              <w:rPr>
                <w:rFonts w:ascii="宋体" w:hAnsi="宋体" w:cs="宋体"/>
                <w:sz w:val="24"/>
                <w:highlight w:val="none"/>
              </w:rPr>
            </w:pPr>
            <w:r>
              <w:rPr>
                <w:rFonts w:hint="eastAsia" w:ascii="宋体" w:hAnsi="宋体" w:cs="宋体"/>
                <w:sz w:val="24"/>
                <w:highlight w:val="none"/>
              </w:rPr>
              <w:t>投标人为本项目配备的工作组人员结构情况，确保按采购人要求完成产品供应、台账整理、售后服务等工作。</w:t>
            </w:r>
          </w:p>
          <w:p w14:paraId="69025D8E">
            <w:pPr>
              <w:spacing w:line="400" w:lineRule="exact"/>
              <w:jc w:val="left"/>
              <w:rPr>
                <w:rFonts w:ascii="宋体" w:hAnsi="宋体" w:cs="宋体"/>
                <w:sz w:val="24"/>
                <w:highlight w:val="none"/>
              </w:rPr>
            </w:pPr>
            <w:r>
              <w:rPr>
                <w:rFonts w:hint="eastAsia" w:ascii="宋体" w:hAnsi="宋体" w:cs="宋体"/>
                <w:sz w:val="24"/>
                <w:highlight w:val="none"/>
              </w:rPr>
              <w:t>1、项目组成人员至少5人，在此基础上每增加1人得0.5分，项目组成人员不足5人的不得分。本项最高得3分。</w:t>
            </w:r>
          </w:p>
          <w:p w14:paraId="2E044726">
            <w:pPr>
              <w:spacing w:line="400" w:lineRule="exact"/>
              <w:jc w:val="left"/>
              <w:rPr>
                <w:rFonts w:ascii="宋体" w:hAnsi="宋体" w:cs="宋体"/>
                <w:sz w:val="24"/>
                <w:highlight w:val="none"/>
              </w:rPr>
            </w:pPr>
            <w:r>
              <w:rPr>
                <w:rFonts w:hint="eastAsia" w:ascii="宋体" w:hAnsi="宋体" w:cs="宋体"/>
                <w:sz w:val="24"/>
                <w:highlight w:val="none"/>
              </w:rPr>
              <w:t>2、</w:t>
            </w:r>
            <w:r>
              <w:rPr>
                <w:rFonts w:ascii="宋体" w:hAnsi="宋体" w:cs="宋体"/>
                <w:sz w:val="24"/>
                <w:highlight w:val="none"/>
              </w:rPr>
              <w:t>项目</w:t>
            </w:r>
            <w:r>
              <w:rPr>
                <w:rFonts w:hint="eastAsia" w:ascii="宋体" w:hAnsi="宋体" w:cs="宋体"/>
                <w:sz w:val="24"/>
                <w:highlight w:val="none"/>
              </w:rPr>
              <w:t>负责</w:t>
            </w:r>
            <w:r>
              <w:rPr>
                <w:rFonts w:ascii="宋体" w:hAnsi="宋体" w:cs="宋体"/>
                <w:sz w:val="24"/>
                <w:highlight w:val="none"/>
              </w:rPr>
              <w:t>人具有</w:t>
            </w:r>
            <w:r>
              <w:rPr>
                <w:rFonts w:hint="eastAsia" w:ascii="宋体" w:hAnsi="宋体" w:cs="宋体"/>
                <w:sz w:val="24"/>
                <w:highlight w:val="none"/>
              </w:rPr>
              <w:t>化工类相关专业中级职称的得1分，高级职称的得2分，本项最高得2分</w:t>
            </w:r>
          </w:p>
          <w:p w14:paraId="7AA56F27">
            <w:pPr>
              <w:spacing w:line="400" w:lineRule="exact"/>
              <w:jc w:val="left"/>
              <w:rPr>
                <w:rFonts w:ascii="宋体" w:hAnsi="宋体" w:cs="宋体"/>
                <w:b/>
                <w:bCs/>
                <w:sz w:val="24"/>
                <w:highlight w:val="none"/>
              </w:rPr>
            </w:pPr>
            <w:r>
              <w:rPr>
                <w:rFonts w:hint="eastAsia" w:ascii="宋体" w:hAnsi="宋体" w:cs="宋体"/>
                <w:b/>
                <w:bCs/>
                <w:sz w:val="24"/>
                <w:highlight w:val="none"/>
              </w:rPr>
              <w:t>注：①提供项目组成人员名单及分工。</w:t>
            </w:r>
          </w:p>
          <w:p w14:paraId="5E095544">
            <w:pPr>
              <w:spacing w:line="400" w:lineRule="exact"/>
              <w:jc w:val="left"/>
              <w:rPr>
                <w:rFonts w:ascii="宋体" w:hAnsi="宋体" w:cs="宋体"/>
                <w:b/>
                <w:bCs/>
                <w:sz w:val="24"/>
                <w:highlight w:val="none"/>
              </w:rPr>
            </w:pPr>
            <w:r>
              <w:rPr>
                <w:rFonts w:hint="eastAsia" w:ascii="宋体" w:hAnsi="宋体" w:cs="宋体"/>
                <w:b/>
                <w:bCs/>
                <w:sz w:val="24"/>
                <w:highlight w:val="none"/>
              </w:rPr>
              <w:t>②提供投标单位连续三个月为项目组成人员缴纳的社保证明（至少包含近三个月中任意一个月份&lt;不含投标当月&gt;）扫描件。</w:t>
            </w:r>
          </w:p>
          <w:p w14:paraId="29D10B9A">
            <w:pPr>
              <w:spacing w:line="400" w:lineRule="exact"/>
              <w:jc w:val="left"/>
              <w:rPr>
                <w:rFonts w:ascii="宋体" w:hAnsi="宋体" w:cs="宋体"/>
                <w:sz w:val="24"/>
                <w:highlight w:val="none"/>
              </w:rPr>
            </w:pPr>
            <w:r>
              <w:rPr>
                <w:rFonts w:hint="eastAsia" w:ascii="宋体" w:hAnsi="宋体" w:cs="宋体"/>
                <w:b/>
                <w:bCs/>
                <w:sz w:val="24"/>
                <w:highlight w:val="none"/>
              </w:rPr>
              <w:t>③提供职称证书原件扫描件，如职称证书上未体现专业的，以毕业证书为准，需同时提供毕业证原件扫描件。上述三点均需同时提供，未提供或未按要求提供的均不得分。</w:t>
            </w:r>
          </w:p>
        </w:tc>
        <w:tc>
          <w:tcPr>
            <w:tcW w:w="754" w:type="dxa"/>
            <w:vAlign w:val="center"/>
          </w:tcPr>
          <w:p w14:paraId="55F2E9AF">
            <w:pPr>
              <w:jc w:val="center"/>
              <w:rPr>
                <w:rFonts w:ascii="宋体" w:hAnsi="宋体" w:cs="宋体"/>
                <w:sz w:val="24"/>
                <w:highlight w:val="none"/>
              </w:rPr>
            </w:pPr>
            <w:r>
              <w:rPr>
                <w:rFonts w:hint="eastAsia" w:ascii="宋体" w:hAnsi="宋体" w:cs="宋体"/>
                <w:sz w:val="24"/>
                <w:highlight w:val="none"/>
              </w:rPr>
              <w:t>5</w:t>
            </w:r>
          </w:p>
        </w:tc>
      </w:tr>
      <w:tr w14:paraId="0A70D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1276" w:type="dxa"/>
            <w:vMerge w:val="continue"/>
            <w:vAlign w:val="center"/>
          </w:tcPr>
          <w:p w14:paraId="289B9A24">
            <w:pPr>
              <w:jc w:val="center"/>
              <w:rPr>
                <w:rFonts w:ascii="宋体" w:hAnsi="宋体" w:cs="宋体"/>
                <w:sz w:val="24"/>
                <w:highlight w:val="none"/>
              </w:rPr>
            </w:pPr>
          </w:p>
        </w:tc>
        <w:tc>
          <w:tcPr>
            <w:tcW w:w="705" w:type="dxa"/>
            <w:vAlign w:val="center"/>
          </w:tcPr>
          <w:p w14:paraId="41835D66">
            <w:pPr>
              <w:jc w:val="center"/>
              <w:rPr>
                <w:rFonts w:ascii="宋体" w:hAnsi="宋体" w:cs="宋体"/>
                <w:sz w:val="24"/>
                <w:highlight w:val="none"/>
              </w:rPr>
            </w:pPr>
            <w:r>
              <w:rPr>
                <w:rFonts w:hint="eastAsia" w:ascii="宋体" w:hAnsi="宋体" w:cs="宋体"/>
                <w:sz w:val="24"/>
                <w:highlight w:val="none"/>
              </w:rPr>
              <w:t>3.4</w:t>
            </w:r>
          </w:p>
        </w:tc>
        <w:tc>
          <w:tcPr>
            <w:tcW w:w="1277" w:type="dxa"/>
            <w:vAlign w:val="center"/>
          </w:tcPr>
          <w:p w14:paraId="47DB451F">
            <w:pPr>
              <w:jc w:val="center"/>
              <w:rPr>
                <w:rFonts w:ascii="宋体" w:hAnsi="宋体" w:cs="宋体"/>
                <w:sz w:val="24"/>
                <w:highlight w:val="none"/>
              </w:rPr>
            </w:pPr>
            <w:r>
              <w:rPr>
                <w:rFonts w:hint="eastAsia" w:ascii="宋体" w:hAnsi="宋体" w:cs="宋体"/>
                <w:sz w:val="24"/>
                <w:highlight w:val="none"/>
              </w:rPr>
              <w:t>荣誉奖项</w:t>
            </w:r>
          </w:p>
        </w:tc>
        <w:tc>
          <w:tcPr>
            <w:tcW w:w="5743" w:type="dxa"/>
            <w:vAlign w:val="center"/>
          </w:tcPr>
          <w:p w14:paraId="51B7EC2D">
            <w:pPr>
              <w:spacing w:line="400" w:lineRule="exact"/>
              <w:jc w:val="left"/>
              <w:rPr>
                <w:rFonts w:ascii="宋体" w:hAnsi="宋体" w:cs="宋体"/>
                <w:sz w:val="24"/>
                <w:highlight w:val="none"/>
              </w:rPr>
            </w:pPr>
            <w:r>
              <w:rPr>
                <w:rFonts w:hint="eastAsia" w:ascii="宋体" w:hAnsi="宋体" w:cs="宋体"/>
                <w:sz w:val="24"/>
                <w:highlight w:val="none"/>
              </w:rPr>
              <w:t>投标人获得过省级及以上行政管理部门颁发的奖项或荣誉的，得1分/个；获得过地市级行政管理部门颁发的奖项或荣誉的，得0.5分/个，本项最高得3分。</w:t>
            </w:r>
          </w:p>
          <w:p w14:paraId="02514B26">
            <w:pPr>
              <w:spacing w:line="400" w:lineRule="exact"/>
              <w:jc w:val="left"/>
              <w:rPr>
                <w:rFonts w:ascii="宋体" w:hAnsi="宋体" w:cs="宋体"/>
                <w:b/>
                <w:bCs/>
                <w:sz w:val="24"/>
                <w:highlight w:val="none"/>
              </w:rPr>
            </w:pPr>
            <w:r>
              <w:rPr>
                <w:rFonts w:hint="eastAsia" w:ascii="宋体" w:hAnsi="宋体" w:cs="宋体"/>
                <w:b/>
                <w:bCs/>
                <w:sz w:val="24"/>
                <w:highlight w:val="none"/>
              </w:rPr>
              <w:t>注：提供相关证明材料原件扫描件，未提供或未按要求提供的均不得分。</w:t>
            </w:r>
          </w:p>
        </w:tc>
        <w:tc>
          <w:tcPr>
            <w:tcW w:w="754" w:type="dxa"/>
            <w:vAlign w:val="center"/>
          </w:tcPr>
          <w:p w14:paraId="643FEB2D">
            <w:pPr>
              <w:jc w:val="center"/>
              <w:rPr>
                <w:rFonts w:ascii="宋体" w:hAnsi="宋体" w:cs="宋体"/>
                <w:sz w:val="24"/>
                <w:highlight w:val="none"/>
              </w:rPr>
            </w:pPr>
            <w:r>
              <w:rPr>
                <w:rFonts w:hint="eastAsia" w:ascii="宋体" w:hAnsi="宋体" w:cs="宋体"/>
                <w:sz w:val="24"/>
                <w:highlight w:val="none"/>
              </w:rPr>
              <w:t>3</w:t>
            </w:r>
          </w:p>
        </w:tc>
      </w:tr>
    </w:tbl>
    <w:p w14:paraId="518B7E93">
      <w:pPr>
        <w:widowControl/>
        <w:jc w:val="left"/>
        <w:rPr>
          <w:rFonts w:ascii="宋体" w:hAnsi="宋体"/>
          <w:sz w:val="30"/>
          <w:szCs w:val="30"/>
          <w:highlight w:val="none"/>
        </w:rPr>
      </w:pPr>
      <w:r>
        <w:rPr>
          <w:rFonts w:ascii="宋体" w:hAnsi="宋体"/>
          <w:sz w:val="30"/>
          <w:szCs w:val="30"/>
          <w:highlight w:val="none"/>
        </w:rPr>
        <w:br w:type="page"/>
      </w:r>
    </w:p>
    <w:p w14:paraId="4578B926">
      <w:pPr>
        <w:spacing w:line="400" w:lineRule="exact"/>
        <w:jc w:val="center"/>
        <w:outlineLvl w:val="0"/>
        <w:rPr>
          <w:rFonts w:ascii="宋体" w:hAnsi="宋体"/>
          <w:sz w:val="30"/>
          <w:szCs w:val="30"/>
          <w:highlight w:val="none"/>
        </w:rPr>
      </w:pPr>
      <w:r>
        <w:rPr>
          <w:rFonts w:hint="eastAsia" w:ascii="宋体" w:hAnsi="宋体"/>
          <w:sz w:val="30"/>
          <w:szCs w:val="30"/>
          <w:highlight w:val="none"/>
        </w:rPr>
        <w:t>第五章　合同书（格式仅供参考）</w:t>
      </w:r>
    </w:p>
    <w:p w14:paraId="4466FA5F">
      <w:pPr>
        <w:spacing w:line="400" w:lineRule="exact"/>
        <w:rPr>
          <w:rFonts w:ascii="宋体" w:hAnsi="宋体"/>
          <w:bCs/>
          <w:sz w:val="24"/>
          <w:highlight w:val="none"/>
        </w:rPr>
      </w:pPr>
    </w:p>
    <w:p w14:paraId="4BD59FE0">
      <w:pPr>
        <w:spacing w:line="400" w:lineRule="exact"/>
        <w:rPr>
          <w:rFonts w:ascii="宋体" w:hAnsi="宋体"/>
          <w:bCs/>
          <w:kern w:val="0"/>
          <w:sz w:val="24"/>
          <w:highlight w:val="none"/>
          <w:u w:val="single"/>
        </w:rPr>
      </w:pPr>
      <w:bookmarkStart w:id="13" w:name="_Toc251268363"/>
      <w:r>
        <w:rPr>
          <w:rFonts w:hint="eastAsia" w:ascii="宋体" w:hAnsi="宋体"/>
          <w:bCs/>
          <w:kern w:val="0"/>
          <w:sz w:val="24"/>
          <w:highlight w:val="none"/>
        </w:rPr>
        <w:t>甲方（采购单位）：</w:t>
      </w:r>
      <w:r>
        <w:rPr>
          <w:rFonts w:hint="eastAsia" w:ascii="宋体" w:hAnsi="宋体"/>
          <w:bCs/>
          <w:kern w:val="0"/>
          <w:sz w:val="24"/>
          <w:highlight w:val="none"/>
          <w:u w:val="single"/>
        </w:rPr>
        <w:t>　　　　　　　　　　　　　　　　　　</w:t>
      </w:r>
    </w:p>
    <w:p w14:paraId="69BC65C4">
      <w:pPr>
        <w:spacing w:line="400" w:lineRule="exact"/>
        <w:rPr>
          <w:rFonts w:ascii="宋体" w:hAnsi="宋体"/>
          <w:bCs/>
          <w:kern w:val="0"/>
          <w:sz w:val="24"/>
          <w:highlight w:val="none"/>
          <w:u w:val="single"/>
        </w:rPr>
      </w:pPr>
      <w:r>
        <w:rPr>
          <w:rFonts w:hint="eastAsia" w:ascii="宋体" w:hAnsi="宋体"/>
          <w:bCs/>
          <w:kern w:val="0"/>
          <w:sz w:val="24"/>
          <w:highlight w:val="none"/>
        </w:rPr>
        <w:t>乙方（中标单位）：</w:t>
      </w:r>
      <w:r>
        <w:rPr>
          <w:rFonts w:hint="eastAsia" w:ascii="宋体" w:hAnsi="宋体"/>
          <w:bCs/>
          <w:kern w:val="0"/>
          <w:sz w:val="24"/>
          <w:highlight w:val="none"/>
          <w:u w:val="single"/>
        </w:rPr>
        <w:t>　　　　　　　　　　　　　　　　　　</w:t>
      </w:r>
    </w:p>
    <w:p w14:paraId="6DC5BA97">
      <w:pPr>
        <w:spacing w:line="400" w:lineRule="exact"/>
        <w:jc w:val="center"/>
        <w:rPr>
          <w:rFonts w:ascii="宋体" w:hAnsi="宋体"/>
          <w:b/>
          <w:kern w:val="0"/>
          <w:sz w:val="28"/>
          <w:szCs w:val="28"/>
          <w:highlight w:val="none"/>
          <w:lang w:val="de-DE"/>
        </w:rPr>
      </w:pPr>
    </w:p>
    <w:p w14:paraId="6BFC543C">
      <w:pPr>
        <w:spacing w:line="400" w:lineRule="exact"/>
        <w:ind w:firstLine="480"/>
        <w:jc w:val="left"/>
        <w:rPr>
          <w:rFonts w:ascii="宋体" w:hAnsi="宋体"/>
          <w:kern w:val="0"/>
          <w:sz w:val="24"/>
          <w:highlight w:val="none"/>
        </w:rPr>
      </w:pPr>
      <w:r>
        <w:rPr>
          <w:rFonts w:hint="eastAsia" w:ascii="宋体" w:hAnsi="宋体"/>
          <w:kern w:val="0"/>
          <w:sz w:val="24"/>
          <w:highlight w:val="none"/>
          <w:lang w:val="zh-CN"/>
        </w:rPr>
        <w:t>根据《中华人民共和国政府采购法》、《中华人民共和国民法典》等法律法规的规定，甲乙双方按照采购结果签订本合同。</w:t>
      </w:r>
    </w:p>
    <w:p w14:paraId="1402F2A6">
      <w:pPr>
        <w:spacing w:line="400" w:lineRule="exact"/>
        <w:rPr>
          <w:rFonts w:ascii="楷体_GB2312" w:eastAsia="楷体_GB2312"/>
          <w:kern w:val="0"/>
          <w:sz w:val="24"/>
          <w:highlight w:val="none"/>
        </w:rPr>
      </w:pPr>
    </w:p>
    <w:p w14:paraId="735AD9F1">
      <w:pPr>
        <w:spacing w:line="400" w:lineRule="exact"/>
        <w:rPr>
          <w:rFonts w:ascii="黑体" w:hAnsi="黑体" w:eastAsia="黑体"/>
          <w:kern w:val="0"/>
          <w:sz w:val="24"/>
          <w:highlight w:val="none"/>
        </w:rPr>
      </w:pPr>
      <w:r>
        <w:rPr>
          <w:rFonts w:hint="eastAsia" w:ascii="黑体" w:hAnsi="黑体" w:eastAsia="黑体"/>
          <w:kern w:val="0"/>
          <w:sz w:val="24"/>
          <w:highlight w:val="none"/>
        </w:rPr>
        <w:t>第一条　采购内容</w:t>
      </w:r>
    </w:p>
    <w:p w14:paraId="574F4FB3">
      <w:pPr>
        <w:spacing w:line="400" w:lineRule="exact"/>
        <w:ind w:firstLine="480"/>
        <w:rPr>
          <w:rFonts w:ascii="宋体" w:hAnsi="宋体"/>
          <w:kern w:val="0"/>
          <w:sz w:val="24"/>
          <w:highlight w:val="none"/>
          <w:u w:val="single"/>
        </w:rPr>
      </w:pPr>
      <w:r>
        <w:rPr>
          <w:rFonts w:hint="eastAsia" w:ascii="宋体" w:hAnsi="宋体"/>
          <w:kern w:val="0"/>
          <w:sz w:val="24"/>
          <w:highlight w:val="none"/>
        </w:rPr>
        <w:t>1、项目名称（项目编号）：</w:t>
      </w:r>
      <w:r>
        <w:rPr>
          <w:rFonts w:hint="eastAsia" w:ascii="宋体" w:hAnsi="宋体"/>
          <w:kern w:val="0"/>
          <w:sz w:val="24"/>
          <w:highlight w:val="none"/>
          <w:u w:val="single"/>
        </w:rPr>
        <w:t>　　　　　　　　　　　　　　　　　　　　</w:t>
      </w:r>
    </w:p>
    <w:p w14:paraId="3EDAAD32">
      <w:pPr>
        <w:spacing w:line="400" w:lineRule="exact"/>
        <w:ind w:firstLine="480"/>
        <w:rPr>
          <w:rFonts w:ascii="宋体" w:hAnsi="宋体"/>
          <w:kern w:val="0"/>
          <w:sz w:val="24"/>
          <w:highlight w:val="none"/>
          <w:u w:val="single"/>
        </w:rPr>
      </w:pPr>
      <w:r>
        <w:rPr>
          <w:rFonts w:hint="eastAsia" w:ascii="宋体" w:hAnsi="宋体"/>
          <w:kern w:val="0"/>
          <w:sz w:val="24"/>
          <w:highlight w:val="none"/>
        </w:rPr>
        <w:t>2、项目采购清单（包含货物名称、规格、型号、数量、价格）：</w:t>
      </w:r>
      <w:r>
        <w:rPr>
          <w:rFonts w:hint="eastAsia" w:ascii="宋体" w:hAnsi="宋体"/>
          <w:kern w:val="0"/>
          <w:sz w:val="24"/>
          <w:highlight w:val="none"/>
          <w:u w:val="single"/>
        </w:rPr>
        <w:t>　　　　　　　　　　　　　　　　　　　　　　　　</w:t>
      </w:r>
    </w:p>
    <w:p w14:paraId="78509307">
      <w:pPr>
        <w:spacing w:line="400" w:lineRule="exact"/>
        <w:ind w:firstLine="480"/>
        <w:rPr>
          <w:rFonts w:ascii="宋体" w:hAnsi="宋体"/>
          <w:kern w:val="0"/>
          <w:sz w:val="24"/>
          <w:highlight w:val="none"/>
          <w:u w:val="single"/>
        </w:rPr>
      </w:pPr>
      <w:r>
        <w:rPr>
          <w:rFonts w:hint="eastAsia" w:ascii="宋体" w:hAnsi="宋体"/>
          <w:kern w:val="0"/>
          <w:sz w:val="24"/>
          <w:highlight w:val="none"/>
        </w:rPr>
        <w:t>3、其他：</w:t>
      </w:r>
      <w:r>
        <w:rPr>
          <w:rFonts w:hint="eastAsia" w:ascii="宋体" w:hAnsi="宋体"/>
          <w:kern w:val="0"/>
          <w:sz w:val="24"/>
          <w:highlight w:val="none"/>
          <w:u w:val="single"/>
        </w:rPr>
        <w:t>　　　　　　　　　　　　　　　　　　　　　　　　　　　　</w:t>
      </w:r>
    </w:p>
    <w:p w14:paraId="7CD2AADF">
      <w:pPr>
        <w:spacing w:line="400" w:lineRule="exact"/>
        <w:jc w:val="left"/>
        <w:rPr>
          <w:rFonts w:ascii="黑体" w:hAnsi="黑体" w:eastAsia="黑体"/>
          <w:kern w:val="0"/>
          <w:sz w:val="24"/>
          <w:highlight w:val="none"/>
          <w:lang w:val="zh-CN"/>
        </w:rPr>
      </w:pPr>
      <w:r>
        <w:rPr>
          <w:rFonts w:hint="eastAsia" w:ascii="黑体" w:hAnsi="黑体" w:eastAsia="黑体"/>
          <w:bCs/>
          <w:kern w:val="0"/>
          <w:sz w:val="24"/>
          <w:highlight w:val="none"/>
          <w:lang w:val="zh-CN"/>
        </w:rPr>
        <w:t>第二条　合同总价款</w:t>
      </w:r>
    </w:p>
    <w:p w14:paraId="29C5AC54">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本合同人民币总价款为（小写），（大写）。</w:t>
      </w:r>
    </w:p>
    <w:p w14:paraId="0320CFF3">
      <w:pPr>
        <w:spacing w:line="400" w:lineRule="exact"/>
        <w:ind w:firstLine="480"/>
        <w:jc w:val="left"/>
        <w:rPr>
          <w:rFonts w:ascii="宋体" w:hAnsi="宋体"/>
          <w:kern w:val="0"/>
          <w:sz w:val="24"/>
          <w:highlight w:val="none"/>
        </w:rPr>
      </w:pPr>
      <w:r>
        <w:rPr>
          <w:rFonts w:hint="eastAsia" w:ascii="宋体" w:hAnsi="宋体"/>
          <w:kern w:val="0"/>
          <w:sz w:val="24"/>
          <w:highlight w:val="none"/>
        </w:rPr>
        <w:t>（</w:t>
      </w:r>
      <w:r>
        <w:rPr>
          <w:rFonts w:hint="eastAsia" w:ascii="宋体" w:hAnsi="宋体" w:cs="宋体"/>
          <w:bCs/>
          <w:kern w:val="0"/>
          <w:sz w:val="24"/>
          <w:highlight w:val="none"/>
          <w:lang w:val="zh-CN"/>
        </w:rPr>
        <w:t>按实结算项目的结算金额以项目完成后审计部门的审计结果作为结算依据。</w:t>
      </w:r>
      <w:r>
        <w:rPr>
          <w:rFonts w:hint="eastAsia" w:ascii="宋体" w:hAnsi="宋体"/>
          <w:kern w:val="0"/>
          <w:sz w:val="24"/>
          <w:highlight w:val="none"/>
        </w:rPr>
        <w:t>）</w:t>
      </w:r>
    </w:p>
    <w:p w14:paraId="28303F31">
      <w:pPr>
        <w:spacing w:line="400" w:lineRule="exact"/>
        <w:ind w:firstLine="480"/>
        <w:jc w:val="left"/>
        <w:rPr>
          <w:rFonts w:ascii="宋体" w:hAnsi="宋体"/>
          <w:kern w:val="0"/>
          <w:sz w:val="24"/>
          <w:highlight w:val="none"/>
        </w:rPr>
      </w:pPr>
      <w:r>
        <w:rPr>
          <w:rFonts w:hint="eastAsia" w:ascii="宋体" w:hAnsi="宋体"/>
          <w:kern w:val="0"/>
          <w:sz w:val="24"/>
          <w:highlight w:val="none"/>
        </w:rPr>
        <w:t>分项价款如下：</w:t>
      </w:r>
    </w:p>
    <w:p w14:paraId="49B47982">
      <w:pPr>
        <w:spacing w:line="400" w:lineRule="exact"/>
        <w:jc w:val="left"/>
        <w:rPr>
          <w:rFonts w:ascii="宋体" w:hAnsi="宋体"/>
          <w:kern w:val="0"/>
          <w:sz w:val="24"/>
          <w:highlight w:val="none"/>
          <w:u w:val="single"/>
        </w:rPr>
      </w:pPr>
      <w:r>
        <w:rPr>
          <w:rFonts w:hint="eastAsia" w:ascii="宋体" w:hAnsi="宋体"/>
          <w:kern w:val="0"/>
          <w:sz w:val="24"/>
          <w:highlight w:val="none"/>
          <w:u w:val="single"/>
        </w:rPr>
        <w:t>　　　　　　　　　　　　　　　　　　　　　　　　　　　　　　　　　　　</w:t>
      </w:r>
    </w:p>
    <w:p w14:paraId="6D6536F5">
      <w:pPr>
        <w:spacing w:line="400" w:lineRule="exact"/>
        <w:jc w:val="left"/>
        <w:rPr>
          <w:rFonts w:ascii="宋体" w:hAnsi="宋体"/>
          <w:kern w:val="0"/>
          <w:sz w:val="24"/>
          <w:highlight w:val="none"/>
          <w:u w:val="single"/>
        </w:rPr>
      </w:pPr>
      <w:r>
        <w:rPr>
          <w:rFonts w:hint="eastAsia" w:ascii="宋体" w:hAnsi="宋体"/>
          <w:kern w:val="0"/>
          <w:sz w:val="24"/>
          <w:highlight w:val="none"/>
          <w:u w:val="single"/>
        </w:rPr>
        <w:t>　　　　　　　　　　　　　　　　　　　　　　　　　　　　　　　　　　　</w:t>
      </w:r>
    </w:p>
    <w:p w14:paraId="298CE44D">
      <w:pPr>
        <w:spacing w:line="400" w:lineRule="exact"/>
        <w:ind w:firstLine="480"/>
        <w:jc w:val="left"/>
        <w:rPr>
          <w:rFonts w:ascii="宋体" w:hAnsi="宋体"/>
          <w:b/>
          <w:kern w:val="0"/>
          <w:sz w:val="24"/>
          <w:highlight w:val="none"/>
        </w:rPr>
      </w:pPr>
      <w:r>
        <w:rPr>
          <w:rFonts w:hint="eastAsia" w:ascii="宋体" w:hAnsi="宋体"/>
          <w:kern w:val="0"/>
          <w:sz w:val="24"/>
          <w:highlight w:val="none"/>
        </w:rPr>
        <w:t>本合同总价款是货物设计、制造、包装、仓储、运输装卸</w:t>
      </w:r>
      <w:r>
        <w:rPr>
          <w:rFonts w:hint="eastAsia" w:ascii="宋体" w:hAnsi="宋体" w:cs="楷体_GB2312"/>
          <w:kern w:val="0"/>
          <w:sz w:val="24"/>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kern w:val="0"/>
          <w:sz w:val="24"/>
          <w:highlight w:val="none"/>
        </w:rPr>
        <w:t>，以</w:t>
      </w:r>
      <w:r>
        <w:rPr>
          <w:rFonts w:hint="eastAsia" w:ascii="宋体" w:hAnsi="宋体"/>
          <w:kern w:val="0"/>
          <w:sz w:val="24"/>
          <w:highlight w:val="none"/>
        </w:rPr>
        <w:t>及投标人认为需要的其他费用等。</w:t>
      </w:r>
    </w:p>
    <w:p w14:paraId="5D24E212">
      <w:pPr>
        <w:spacing w:line="400" w:lineRule="exact"/>
        <w:ind w:firstLine="480"/>
        <w:jc w:val="left"/>
        <w:rPr>
          <w:rFonts w:ascii="宋体" w:hAnsi="宋体"/>
          <w:kern w:val="0"/>
          <w:sz w:val="24"/>
          <w:highlight w:val="none"/>
        </w:rPr>
      </w:pPr>
      <w:r>
        <w:rPr>
          <w:rFonts w:hint="eastAsia" w:ascii="宋体" w:hAnsi="宋体"/>
          <w:kern w:val="0"/>
          <w:sz w:val="24"/>
          <w:highlight w:val="none"/>
        </w:rPr>
        <w:t>本合同总价款还包含乙方应当提供的伴随服务/售后服务费用。</w:t>
      </w:r>
    </w:p>
    <w:p w14:paraId="72FFBB48">
      <w:pPr>
        <w:spacing w:line="400" w:lineRule="exact"/>
        <w:ind w:firstLine="480"/>
        <w:jc w:val="left"/>
        <w:rPr>
          <w:rFonts w:ascii="宋体" w:hAnsi="宋体"/>
          <w:kern w:val="0"/>
          <w:sz w:val="24"/>
          <w:highlight w:val="none"/>
        </w:rPr>
      </w:pPr>
      <w:r>
        <w:rPr>
          <w:rFonts w:hint="eastAsia" w:ascii="宋体" w:hAnsi="宋体"/>
          <w:kern w:val="0"/>
          <w:sz w:val="24"/>
          <w:highlight w:val="none"/>
        </w:rPr>
        <w:t>本合同执行期间合同总价款不变。</w:t>
      </w:r>
      <w:r>
        <w:rPr>
          <w:rFonts w:hint="eastAsia" w:ascii="宋体" w:hAnsi="宋体"/>
          <w:kern w:val="0"/>
          <w:sz w:val="24"/>
          <w:highlight w:val="none"/>
          <w:lang w:val="zh-CN"/>
        </w:rPr>
        <w:t>（有另行规定的除外。）</w:t>
      </w:r>
    </w:p>
    <w:p w14:paraId="430FF4A2">
      <w:pPr>
        <w:spacing w:line="400" w:lineRule="exact"/>
        <w:rPr>
          <w:rFonts w:ascii="黑体" w:hAnsi="黑体" w:eastAsia="黑体"/>
          <w:bCs/>
          <w:kern w:val="0"/>
          <w:sz w:val="24"/>
          <w:highlight w:val="none"/>
          <w:lang w:val="zh-CN"/>
        </w:rPr>
      </w:pPr>
      <w:r>
        <w:rPr>
          <w:rFonts w:hint="eastAsia" w:ascii="黑体" w:hAnsi="黑体" w:eastAsia="黑体"/>
          <w:bCs/>
          <w:kern w:val="0"/>
          <w:sz w:val="24"/>
          <w:highlight w:val="none"/>
          <w:lang w:val="zh-CN"/>
        </w:rPr>
        <w:t>第三条  履约保证金的缴纳和退还</w:t>
      </w:r>
    </w:p>
    <w:p w14:paraId="2D0D59F8">
      <w:pPr>
        <w:tabs>
          <w:tab w:val="left" w:pos="945"/>
          <w:tab w:val="left" w:pos="2100"/>
        </w:tabs>
        <w:spacing w:line="400" w:lineRule="exact"/>
        <w:ind w:firstLine="480"/>
        <w:rPr>
          <w:rFonts w:ascii="宋体" w:hAnsi="宋体"/>
          <w:bCs/>
          <w:kern w:val="0"/>
          <w:sz w:val="24"/>
          <w:highlight w:val="none"/>
        </w:rPr>
      </w:pPr>
      <w:r>
        <w:rPr>
          <w:rFonts w:hint="eastAsia" w:ascii="宋体" w:hAnsi="宋体"/>
          <w:bCs/>
          <w:kern w:val="0"/>
          <w:sz w:val="24"/>
          <w:highlight w:val="none"/>
        </w:rPr>
        <w:t>本项目是/否向采购人缴纳履约保证金： 。</w:t>
      </w:r>
    </w:p>
    <w:p w14:paraId="23B58F95">
      <w:pPr>
        <w:tabs>
          <w:tab w:val="left" w:pos="945"/>
          <w:tab w:val="left" w:pos="2100"/>
        </w:tabs>
        <w:spacing w:line="400" w:lineRule="exact"/>
        <w:ind w:firstLine="480"/>
        <w:rPr>
          <w:rFonts w:ascii="宋体" w:hAnsi="宋体"/>
          <w:bCs/>
          <w:kern w:val="0"/>
          <w:sz w:val="24"/>
          <w:highlight w:val="none"/>
        </w:rPr>
      </w:pPr>
      <w:r>
        <w:rPr>
          <w:rFonts w:hint="eastAsia" w:ascii="宋体" w:hAnsi="宋体"/>
          <w:bCs/>
          <w:kern w:val="0"/>
          <w:sz w:val="24"/>
          <w:highlight w:val="none"/>
        </w:rPr>
        <w:t>履约保证金缴纳金额：元。</w:t>
      </w:r>
    </w:p>
    <w:p w14:paraId="4B6CC079">
      <w:pPr>
        <w:tabs>
          <w:tab w:val="left" w:pos="945"/>
          <w:tab w:val="left" w:pos="2100"/>
        </w:tabs>
        <w:spacing w:line="400" w:lineRule="exact"/>
        <w:ind w:firstLine="480"/>
        <w:rPr>
          <w:rFonts w:ascii="宋体" w:hAnsi="宋体"/>
          <w:bCs/>
          <w:kern w:val="0"/>
          <w:sz w:val="24"/>
          <w:highlight w:val="none"/>
        </w:rPr>
      </w:pPr>
      <w:r>
        <w:rPr>
          <w:rFonts w:hint="eastAsia" w:ascii="宋体" w:hAnsi="宋体"/>
          <w:bCs/>
          <w:kern w:val="0"/>
          <w:sz w:val="24"/>
          <w:highlight w:val="none"/>
        </w:rPr>
        <w:t>履约保证金的缴纳时间：，缴纳形式：。</w:t>
      </w:r>
    </w:p>
    <w:p w14:paraId="462FB07A">
      <w:pPr>
        <w:tabs>
          <w:tab w:val="left" w:pos="945"/>
          <w:tab w:val="left" w:pos="2100"/>
        </w:tabs>
        <w:spacing w:line="400" w:lineRule="exact"/>
        <w:ind w:firstLine="480"/>
        <w:rPr>
          <w:rFonts w:ascii="宋体" w:hAnsi="宋体"/>
          <w:bCs/>
          <w:kern w:val="0"/>
          <w:sz w:val="24"/>
          <w:highlight w:val="none"/>
        </w:rPr>
      </w:pPr>
      <w:r>
        <w:rPr>
          <w:rFonts w:hint="eastAsia" w:ascii="宋体" w:hAnsi="宋体"/>
          <w:bCs/>
          <w:kern w:val="0"/>
          <w:sz w:val="24"/>
          <w:highlight w:val="none"/>
        </w:rPr>
        <w:t>履约保证金的退付时间：，退付办法：。</w:t>
      </w:r>
    </w:p>
    <w:p w14:paraId="0B144AD7">
      <w:pPr>
        <w:tabs>
          <w:tab w:val="left" w:pos="945"/>
          <w:tab w:val="left" w:pos="2100"/>
        </w:tabs>
        <w:spacing w:line="400" w:lineRule="exact"/>
        <w:ind w:firstLine="480"/>
        <w:rPr>
          <w:rFonts w:ascii="宋体" w:hAnsi="宋体"/>
          <w:bCs/>
          <w:kern w:val="0"/>
          <w:sz w:val="24"/>
          <w:highlight w:val="none"/>
        </w:rPr>
      </w:pPr>
      <w:r>
        <w:rPr>
          <w:rFonts w:hint="eastAsia" w:ascii="宋体" w:hAnsi="宋体"/>
          <w:bCs/>
          <w:kern w:val="0"/>
          <w:sz w:val="24"/>
          <w:highlight w:val="none"/>
        </w:rPr>
        <w:t>履约保证金不予退还的情形：。</w:t>
      </w:r>
    </w:p>
    <w:p w14:paraId="7BED5667">
      <w:pPr>
        <w:tabs>
          <w:tab w:val="left" w:pos="945"/>
          <w:tab w:val="left" w:pos="2100"/>
        </w:tabs>
        <w:spacing w:line="400" w:lineRule="exact"/>
        <w:ind w:firstLine="480"/>
        <w:rPr>
          <w:rFonts w:ascii="宋体"/>
          <w:bCs/>
          <w:kern w:val="0"/>
          <w:sz w:val="24"/>
          <w:highlight w:val="none"/>
        </w:rPr>
      </w:pPr>
      <w:r>
        <w:rPr>
          <w:rFonts w:hint="eastAsia" w:ascii="宋体" w:hAnsi="宋体"/>
          <w:bCs/>
          <w:kern w:val="0"/>
          <w:sz w:val="24"/>
          <w:highlight w:val="none"/>
        </w:rPr>
        <w:t>逾期退还履约保证金的违约责任：。</w:t>
      </w:r>
    </w:p>
    <w:p w14:paraId="0A349251">
      <w:pPr>
        <w:spacing w:line="400" w:lineRule="exact"/>
        <w:rPr>
          <w:rFonts w:ascii="黑体" w:hAnsi="黑体" w:eastAsia="黑体"/>
          <w:kern w:val="0"/>
          <w:sz w:val="24"/>
          <w:highlight w:val="none"/>
          <w:lang w:val="zh-CN"/>
        </w:rPr>
      </w:pPr>
      <w:r>
        <w:rPr>
          <w:rFonts w:hint="eastAsia" w:ascii="黑体" w:hAnsi="黑体" w:eastAsia="黑体"/>
          <w:bCs/>
          <w:kern w:val="0"/>
          <w:sz w:val="24"/>
          <w:highlight w:val="none"/>
          <w:lang w:val="zh-CN"/>
        </w:rPr>
        <w:t>第四条　组成本合同的有关文件</w:t>
      </w:r>
    </w:p>
    <w:p w14:paraId="35E5A611">
      <w:pPr>
        <w:spacing w:line="400" w:lineRule="exact"/>
        <w:ind w:firstLine="480"/>
        <w:rPr>
          <w:rFonts w:ascii="宋体" w:hAnsi="宋体"/>
          <w:kern w:val="0"/>
          <w:sz w:val="24"/>
          <w:highlight w:val="none"/>
          <w:lang w:val="zh-CN"/>
        </w:rPr>
      </w:pPr>
      <w:r>
        <w:rPr>
          <w:rFonts w:hint="eastAsia" w:ascii="宋体" w:hAnsi="宋体"/>
          <w:kern w:val="0"/>
          <w:sz w:val="24"/>
          <w:highlight w:val="none"/>
          <w:lang w:val="zh-CN"/>
        </w:rPr>
        <w:t>下列关于本次采购活动方式相适应的文件及有关附件是本合同不可分割的组成部分，与本合同具有同等法律效力，这些文件包括但不限于：</w:t>
      </w:r>
    </w:p>
    <w:p w14:paraId="209D59FE">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（1）招标文件；</w:t>
      </w:r>
    </w:p>
    <w:p w14:paraId="743901E2">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（2）投标文件；</w:t>
      </w:r>
    </w:p>
    <w:p w14:paraId="4732968F">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（3）中标通知书；</w:t>
      </w:r>
    </w:p>
    <w:p w14:paraId="198150A8">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（4）中标人在投标、评标过程中所作其它有关承诺、声明、书面澄清；</w:t>
      </w:r>
    </w:p>
    <w:p w14:paraId="05A3792C">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（5）甲乙双方商定的其他文件等。</w:t>
      </w:r>
    </w:p>
    <w:p w14:paraId="67B1CBC9">
      <w:pPr>
        <w:spacing w:line="400" w:lineRule="exact"/>
        <w:jc w:val="left"/>
        <w:rPr>
          <w:rFonts w:ascii="黑体" w:hAnsi="黑体" w:eastAsia="黑体"/>
          <w:bCs/>
          <w:kern w:val="0"/>
          <w:sz w:val="24"/>
          <w:highlight w:val="none"/>
          <w:lang w:val="zh-CN"/>
        </w:rPr>
      </w:pPr>
      <w:r>
        <w:rPr>
          <w:rFonts w:hint="eastAsia" w:ascii="黑体" w:hAnsi="黑体" w:eastAsia="黑体"/>
          <w:bCs/>
          <w:kern w:val="0"/>
          <w:sz w:val="24"/>
          <w:highlight w:val="none"/>
          <w:lang w:val="zh-CN"/>
        </w:rPr>
        <w:t>第五条　权利保证</w:t>
      </w:r>
    </w:p>
    <w:p w14:paraId="641EC265">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乙方应保证甲方在合同履行期限内不受第三方提出侵犯其专利权、版权、商标权或其他权利的起诉。一旦出现侵权，乙方应承担全部责任。</w:t>
      </w:r>
    </w:p>
    <w:p w14:paraId="7F1D95B0">
      <w:pPr>
        <w:spacing w:line="400" w:lineRule="exact"/>
        <w:jc w:val="left"/>
        <w:rPr>
          <w:rFonts w:ascii="黑体" w:hAnsi="黑体" w:eastAsia="黑体"/>
          <w:bCs/>
          <w:kern w:val="0"/>
          <w:sz w:val="24"/>
          <w:highlight w:val="none"/>
          <w:lang w:val="zh-CN"/>
        </w:rPr>
      </w:pPr>
      <w:r>
        <w:rPr>
          <w:rFonts w:hint="eastAsia" w:ascii="黑体" w:hAnsi="黑体" w:eastAsia="黑体"/>
          <w:bCs/>
          <w:kern w:val="0"/>
          <w:sz w:val="24"/>
          <w:highlight w:val="none"/>
          <w:lang w:val="zh-CN"/>
        </w:rPr>
        <w:t>第六条　质量保证</w:t>
      </w:r>
    </w:p>
    <w:p w14:paraId="33257FDD">
      <w:pPr>
        <w:spacing w:line="400" w:lineRule="exact"/>
        <w:ind w:firstLine="480"/>
        <w:jc w:val="left"/>
        <w:rPr>
          <w:rFonts w:ascii="宋体" w:hAnsi="宋体"/>
          <w:bCs/>
          <w:kern w:val="0"/>
          <w:sz w:val="24"/>
          <w:highlight w:val="none"/>
        </w:rPr>
      </w:pPr>
      <w:r>
        <w:rPr>
          <w:rFonts w:hint="eastAsia" w:ascii="宋体" w:hAnsi="宋体"/>
          <w:bCs/>
          <w:kern w:val="0"/>
          <w:sz w:val="24"/>
          <w:highlight w:val="none"/>
        </w:rPr>
        <w:t>1、乙方所提供的货物的技术规格应与招标文件与投标文件规定的技术规格相一致；若技术性能无特殊说明，则按国家有关部门最新颁布的标准及规范为准。</w:t>
      </w:r>
    </w:p>
    <w:p w14:paraId="6D922576">
      <w:pPr>
        <w:spacing w:line="400" w:lineRule="exact"/>
        <w:ind w:firstLine="480"/>
        <w:jc w:val="left"/>
        <w:rPr>
          <w:rFonts w:ascii="宋体" w:hAnsi="宋体"/>
          <w:bCs/>
          <w:kern w:val="0"/>
          <w:sz w:val="24"/>
          <w:highlight w:val="none"/>
        </w:rPr>
      </w:pPr>
      <w:r>
        <w:rPr>
          <w:rFonts w:hint="eastAsia" w:ascii="宋体" w:hAnsi="宋体"/>
          <w:bCs/>
          <w:kern w:val="0"/>
          <w:sz w:val="24"/>
          <w:highlight w:val="none"/>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131DAA2F">
      <w:pPr>
        <w:spacing w:line="400" w:lineRule="exact"/>
        <w:ind w:firstLine="480"/>
        <w:jc w:val="left"/>
        <w:rPr>
          <w:rFonts w:ascii="宋体" w:hAnsi="宋体"/>
          <w:bCs/>
          <w:kern w:val="0"/>
          <w:sz w:val="24"/>
          <w:highlight w:val="none"/>
          <w:u w:val="single"/>
          <w:lang w:val="zh-CN"/>
        </w:rPr>
      </w:pPr>
      <w:r>
        <w:rPr>
          <w:rFonts w:hint="eastAsia" w:ascii="宋体" w:hAnsi="宋体"/>
          <w:bCs/>
          <w:kern w:val="0"/>
          <w:sz w:val="24"/>
          <w:highlight w:val="none"/>
          <w:lang w:val="zh-CN"/>
        </w:rPr>
        <w:t>3、乙方承诺的质量保证：</w:t>
      </w:r>
      <w:r>
        <w:rPr>
          <w:rFonts w:hint="eastAsia" w:ascii="宋体" w:hAnsi="宋体"/>
          <w:bCs/>
          <w:kern w:val="0"/>
          <w:sz w:val="24"/>
          <w:highlight w:val="none"/>
          <w:u w:val="single"/>
          <w:lang w:val="zh-CN"/>
        </w:rPr>
        <w:t>　　　　　　　　　　　　　　　　　　　　　</w:t>
      </w:r>
    </w:p>
    <w:p w14:paraId="40BD397F">
      <w:pPr>
        <w:spacing w:line="400" w:lineRule="exact"/>
        <w:jc w:val="left"/>
        <w:rPr>
          <w:rFonts w:ascii="黑体" w:hAnsi="黑体" w:eastAsia="黑体"/>
          <w:bCs/>
          <w:kern w:val="0"/>
          <w:sz w:val="24"/>
          <w:highlight w:val="none"/>
          <w:lang w:val="zh-CN"/>
        </w:rPr>
      </w:pPr>
      <w:r>
        <w:rPr>
          <w:rFonts w:hint="eastAsia" w:ascii="黑体" w:hAnsi="黑体" w:eastAsia="黑体"/>
          <w:bCs/>
          <w:kern w:val="0"/>
          <w:sz w:val="24"/>
          <w:highlight w:val="none"/>
          <w:lang w:val="zh-CN"/>
        </w:rPr>
        <w:t>第七条　包装要求</w:t>
      </w:r>
    </w:p>
    <w:p w14:paraId="451CE963">
      <w:pPr>
        <w:spacing w:line="400" w:lineRule="exact"/>
        <w:ind w:firstLine="480"/>
        <w:jc w:val="left"/>
        <w:rPr>
          <w:rFonts w:ascii="宋体" w:hAnsi="宋体"/>
          <w:bCs/>
          <w:kern w:val="0"/>
          <w:sz w:val="24"/>
          <w:highlight w:val="none"/>
          <w:lang w:val="zh-CN"/>
        </w:rPr>
      </w:pPr>
      <w:r>
        <w:rPr>
          <w:rFonts w:hint="eastAsia" w:ascii="宋体" w:hAnsi="宋体"/>
          <w:bCs/>
          <w:kern w:val="0"/>
          <w:sz w:val="24"/>
          <w:highlight w:val="none"/>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71EB9D32">
      <w:pPr>
        <w:spacing w:line="400" w:lineRule="exact"/>
        <w:ind w:firstLine="480"/>
        <w:jc w:val="left"/>
        <w:rPr>
          <w:rFonts w:ascii="宋体" w:hAnsi="宋体"/>
          <w:bCs/>
          <w:kern w:val="0"/>
          <w:sz w:val="24"/>
          <w:highlight w:val="none"/>
          <w:lang w:val="zh-CN"/>
        </w:rPr>
      </w:pPr>
      <w:r>
        <w:rPr>
          <w:rFonts w:hint="eastAsia" w:ascii="宋体" w:hAnsi="宋体"/>
          <w:bCs/>
          <w:kern w:val="0"/>
          <w:sz w:val="24"/>
          <w:highlight w:val="none"/>
          <w:lang w:val="zh-CN"/>
        </w:rPr>
        <w:t>2、每一包装单元内应附详细的装箱单和质量合格凭证。</w:t>
      </w:r>
    </w:p>
    <w:p w14:paraId="6EC79831">
      <w:pPr>
        <w:spacing w:line="400" w:lineRule="exact"/>
        <w:jc w:val="left"/>
        <w:rPr>
          <w:rFonts w:ascii="黑体" w:hAnsi="黑体" w:eastAsia="黑体"/>
          <w:bCs/>
          <w:kern w:val="0"/>
          <w:sz w:val="24"/>
          <w:highlight w:val="none"/>
          <w:lang w:val="zh-CN"/>
        </w:rPr>
      </w:pPr>
      <w:r>
        <w:rPr>
          <w:rFonts w:hint="eastAsia" w:ascii="黑体" w:hAnsi="黑体" w:eastAsia="黑体"/>
          <w:bCs/>
          <w:kern w:val="0"/>
          <w:sz w:val="24"/>
          <w:highlight w:val="none"/>
          <w:lang w:val="zh-CN"/>
        </w:rPr>
        <w:t>第八条　交货及验收</w:t>
      </w:r>
    </w:p>
    <w:p w14:paraId="35B12B72">
      <w:pPr>
        <w:spacing w:line="400" w:lineRule="exact"/>
        <w:ind w:firstLine="480"/>
        <w:jc w:val="left"/>
        <w:rPr>
          <w:rFonts w:ascii="宋体" w:hAnsi="宋体"/>
          <w:bCs/>
          <w:kern w:val="0"/>
          <w:sz w:val="24"/>
          <w:highlight w:val="none"/>
          <w:u w:val="single"/>
          <w:lang w:val="zh-CN"/>
        </w:rPr>
      </w:pPr>
      <w:r>
        <w:rPr>
          <w:rFonts w:hint="eastAsia" w:ascii="宋体" w:hAnsi="宋体"/>
          <w:bCs/>
          <w:kern w:val="0"/>
          <w:sz w:val="24"/>
          <w:highlight w:val="none"/>
          <w:lang w:val="zh-CN"/>
        </w:rPr>
        <w:t>1、交货地点、方式及日期：</w:t>
      </w:r>
      <w:r>
        <w:rPr>
          <w:rFonts w:hint="eastAsia" w:ascii="宋体" w:hAnsi="宋体"/>
          <w:bCs/>
          <w:kern w:val="0"/>
          <w:sz w:val="24"/>
          <w:highlight w:val="none"/>
          <w:u w:val="single"/>
          <w:lang w:val="zh-CN"/>
        </w:rPr>
        <w:t>　　　　　　　　　　　　　　　　　　　　　　　</w:t>
      </w:r>
    </w:p>
    <w:p w14:paraId="6FC73405">
      <w:pPr>
        <w:spacing w:line="400" w:lineRule="exact"/>
        <w:ind w:firstLine="480"/>
        <w:jc w:val="left"/>
        <w:rPr>
          <w:rFonts w:ascii="宋体" w:hAnsi="宋体"/>
          <w:kern w:val="0"/>
          <w:sz w:val="24"/>
          <w:highlight w:val="none"/>
        </w:rPr>
      </w:pPr>
      <w:r>
        <w:rPr>
          <w:rFonts w:hint="eastAsia" w:ascii="宋体" w:hAnsi="宋体"/>
          <w:kern w:val="0"/>
          <w:sz w:val="24"/>
          <w:highlight w:val="none"/>
        </w:rPr>
        <w:t>2、验收标准：按招标文件所规定的采购标准和乙方投标文件的承诺，根据实际按照江阴市财政局转发江苏省财政厅关于印发《江苏省政府采购履约验收管理办法》的通知（澄财购〔2021〕5号）组织验收，费用由</w:t>
      </w:r>
      <w:r>
        <w:rPr>
          <w:rFonts w:hint="eastAsia" w:ascii="宋体" w:hAnsi="宋体"/>
          <w:kern w:val="0"/>
          <w:sz w:val="24"/>
          <w:highlight w:val="none"/>
          <w:u w:val="single"/>
        </w:rPr>
        <w:t>    </w:t>
      </w:r>
      <w:r>
        <w:rPr>
          <w:rFonts w:hint="eastAsia" w:ascii="宋体" w:hAnsi="宋体"/>
          <w:kern w:val="0"/>
          <w:sz w:val="24"/>
          <w:highlight w:val="none"/>
        </w:rPr>
        <w:t>承担。</w:t>
      </w:r>
    </w:p>
    <w:p w14:paraId="6876E496">
      <w:pPr>
        <w:spacing w:line="400" w:lineRule="exact"/>
        <w:jc w:val="left"/>
        <w:rPr>
          <w:rFonts w:ascii="黑体" w:hAnsi="黑体" w:eastAsia="黑体"/>
          <w:bCs/>
          <w:kern w:val="0"/>
          <w:sz w:val="24"/>
          <w:highlight w:val="none"/>
          <w:lang w:val="zh-CN"/>
        </w:rPr>
      </w:pPr>
      <w:r>
        <w:rPr>
          <w:rFonts w:hint="eastAsia" w:ascii="黑体" w:hAnsi="黑体" w:eastAsia="黑体"/>
          <w:bCs/>
          <w:kern w:val="0"/>
          <w:sz w:val="24"/>
          <w:highlight w:val="none"/>
          <w:lang w:val="zh-CN"/>
        </w:rPr>
        <w:t>第九条　伴随服务／售后服务</w:t>
      </w:r>
    </w:p>
    <w:p w14:paraId="5DC5FC24">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1、乙方应按照国家有关法律法规规章和“三包”规定以及招标文件及投标文件所规定及承诺的“服务承诺”提供服务。</w:t>
      </w:r>
    </w:p>
    <w:p w14:paraId="68CA6CF2">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2、除前款规定外，乙方还应提供下列服务：</w:t>
      </w:r>
    </w:p>
    <w:p w14:paraId="4C2E7A82">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（1）货物的现场安装、调试、运行、维护等；</w:t>
      </w:r>
    </w:p>
    <w:p w14:paraId="4AA1D78E">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（2）对甲方人员进行免费培训。</w:t>
      </w:r>
    </w:p>
    <w:p w14:paraId="0F180EBC">
      <w:pPr>
        <w:spacing w:line="400" w:lineRule="exact"/>
        <w:ind w:firstLine="480"/>
        <w:jc w:val="left"/>
        <w:rPr>
          <w:rFonts w:ascii="宋体" w:hAnsi="宋体"/>
          <w:bCs/>
          <w:kern w:val="0"/>
          <w:sz w:val="24"/>
          <w:highlight w:val="none"/>
          <w:u w:val="single"/>
          <w:lang w:val="zh-CN"/>
        </w:rPr>
      </w:pPr>
      <w:r>
        <w:rPr>
          <w:rFonts w:hint="eastAsia" w:ascii="宋体" w:hAnsi="宋体"/>
          <w:bCs/>
          <w:kern w:val="0"/>
          <w:sz w:val="24"/>
          <w:highlight w:val="none"/>
          <w:lang w:val="zh-CN"/>
        </w:rPr>
        <w:t>3、乙方承诺的售后服务：</w:t>
      </w:r>
      <w:r>
        <w:rPr>
          <w:rFonts w:hint="eastAsia" w:ascii="宋体" w:hAnsi="宋体"/>
          <w:bCs/>
          <w:kern w:val="0"/>
          <w:sz w:val="24"/>
          <w:highlight w:val="none"/>
          <w:u w:val="single"/>
          <w:lang w:val="zh-CN"/>
        </w:rPr>
        <w:t>　　　　　　　　　　　　　　　　　　　　　</w:t>
      </w:r>
    </w:p>
    <w:p w14:paraId="14B43B8B">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4、若招标文件中不包含有关伴随服务或售后服务的承诺，双方作如下约定：</w:t>
      </w:r>
    </w:p>
    <w:p w14:paraId="41169886">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7CF31142">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（2）所购货物按乙方投标承诺提供免费维护和质量保证，保修费用计入总价。</w:t>
      </w:r>
    </w:p>
    <w:p w14:paraId="41D41AEB">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（3）保修期内，乙方负责对其提供的货物整机进行维修和系统维护，不再收取任何费用，但不可抗力（如火灾、雷击等）造成的故障除外。</w:t>
      </w:r>
    </w:p>
    <w:p w14:paraId="0F88E373">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（4）货物故障报修的响应时间按乙方投标承诺执行。</w:t>
      </w:r>
    </w:p>
    <w:p w14:paraId="580848D7">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（5）若货物故障在检修8工作小时后仍无法排除，乙方应在48小时内免费提供不低于故障货物规格型号档次的备用货物供甲方使用，直至故障货物修复。</w:t>
      </w:r>
    </w:p>
    <w:p w14:paraId="770D0504">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（6）所有货物保修服务方式均为乙方上门保修，即由乙方派员到货物使用现场维修，由此产生的一切费用均由乙方承担。</w:t>
      </w:r>
    </w:p>
    <w:p w14:paraId="12150B01">
      <w:pPr>
        <w:spacing w:line="400" w:lineRule="exact"/>
        <w:ind w:firstLine="480"/>
        <w:jc w:val="left"/>
        <w:rPr>
          <w:rFonts w:ascii="宋体" w:hAnsi="宋体"/>
          <w:kern w:val="0"/>
          <w:sz w:val="24"/>
          <w:highlight w:val="none"/>
          <w:lang w:val="zh-CN"/>
        </w:rPr>
      </w:pPr>
      <w:r>
        <w:rPr>
          <w:rFonts w:hint="eastAsia" w:ascii="宋体" w:hAnsi="宋体"/>
          <w:kern w:val="0"/>
          <w:sz w:val="24"/>
          <w:highlight w:val="none"/>
          <w:lang w:val="zh-CN"/>
        </w:rPr>
        <w:t>（7）保修期后的货物维护由双方协商再定。</w:t>
      </w:r>
    </w:p>
    <w:p w14:paraId="55703548">
      <w:pPr>
        <w:spacing w:line="400" w:lineRule="exact"/>
        <w:jc w:val="left"/>
        <w:rPr>
          <w:rFonts w:ascii="黑体" w:hAnsi="黑体" w:eastAsia="黑体"/>
          <w:bCs/>
          <w:i/>
          <w:iCs/>
          <w:kern w:val="0"/>
          <w:sz w:val="24"/>
          <w:highlight w:val="none"/>
          <w:lang w:val="zh-CN"/>
        </w:rPr>
      </w:pPr>
      <w:r>
        <w:rPr>
          <w:rFonts w:hint="eastAsia" w:ascii="黑体" w:hAnsi="黑体" w:eastAsia="黑体"/>
          <w:bCs/>
          <w:kern w:val="0"/>
          <w:sz w:val="24"/>
          <w:highlight w:val="none"/>
          <w:lang w:val="zh-CN"/>
        </w:rPr>
        <w:t>第十条　付款</w:t>
      </w:r>
    </w:p>
    <w:p w14:paraId="7D6DCF53">
      <w:pPr>
        <w:spacing w:line="400" w:lineRule="exact"/>
        <w:ind w:firstLine="420"/>
        <w:jc w:val="left"/>
        <w:rPr>
          <w:rFonts w:ascii="宋体" w:hAnsi="宋体"/>
          <w:kern w:val="0"/>
          <w:sz w:val="24"/>
          <w:highlight w:val="none"/>
          <w:lang w:val="zh-CN"/>
        </w:rPr>
      </w:pPr>
      <w:r>
        <w:rPr>
          <w:rFonts w:hint="eastAsia" w:ascii="宋体" w:hAnsi="宋体"/>
          <w:kern w:val="0"/>
          <w:sz w:val="24"/>
          <w:highlight w:val="none"/>
          <w:lang w:val="zh-CN"/>
        </w:rPr>
        <w:t>1、本合同项下所有款项均以人民币支付，乙方向甲方开具发票。</w:t>
      </w:r>
    </w:p>
    <w:p w14:paraId="08AB3848">
      <w:pPr>
        <w:spacing w:line="400" w:lineRule="exact"/>
        <w:ind w:firstLine="420"/>
        <w:jc w:val="left"/>
        <w:rPr>
          <w:rFonts w:ascii="宋体" w:hAnsi="宋体"/>
          <w:kern w:val="0"/>
          <w:sz w:val="24"/>
          <w:highlight w:val="none"/>
          <w:u w:val="single"/>
        </w:rPr>
      </w:pPr>
      <w:r>
        <w:rPr>
          <w:rFonts w:hint="eastAsia" w:ascii="宋体" w:hAnsi="宋体"/>
          <w:kern w:val="0"/>
          <w:sz w:val="24"/>
          <w:highlight w:val="none"/>
          <w:lang w:val="zh-CN"/>
        </w:rPr>
        <w:t>2、付款方式：</w:t>
      </w:r>
      <w:r>
        <w:rPr>
          <w:rFonts w:hint="eastAsia" w:ascii="宋体" w:hAnsi="宋体"/>
          <w:kern w:val="0"/>
          <w:sz w:val="24"/>
          <w:highlight w:val="none"/>
          <w:u w:val="single"/>
          <w:lang w:val="zh-CN"/>
        </w:rPr>
        <w:t xml:space="preserve">　                                      </w:t>
      </w:r>
    </w:p>
    <w:p w14:paraId="4A2C2F50">
      <w:pPr>
        <w:spacing w:line="400" w:lineRule="exact"/>
        <w:jc w:val="left"/>
        <w:rPr>
          <w:rFonts w:ascii="黑体" w:hAnsi="黑体" w:eastAsia="黑体"/>
          <w:bCs/>
          <w:kern w:val="0"/>
          <w:sz w:val="24"/>
          <w:highlight w:val="none"/>
          <w:lang w:val="zh-CN"/>
        </w:rPr>
      </w:pPr>
      <w:r>
        <w:rPr>
          <w:rFonts w:hint="eastAsia" w:ascii="黑体" w:hAnsi="黑体" w:eastAsia="黑体"/>
          <w:bCs/>
          <w:kern w:val="0"/>
          <w:sz w:val="24"/>
          <w:highlight w:val="none"/>
          <w:lang w:val="zh-CN"/>
        </w:rPr>
        <w:t>第十一条　违约责任</w:t>
      </w:r>
    </w:p>
    <w:p w14:paraId="6413EF97">
      <w:pPr>
        <w:widowControl/>
        <w:spacing w:line="400" w:lineRule="exact"/>
        <w:ind w:firstLine="480"/>
        <w:jc w:val="left"/>
        <w:rPr>
          <w:rFonts w:ascii="宋体" w:hAnsi="宋体"/>
          <w:kern w:val="0"/>
          <w:sz w:val="24"/>
          <w:highlight w:val="none"/>
          <w:u w:val="single"/>
          <w:lang w:val="zh-CN"/>
        </w:rPr>
      </w:pPr>
      <w:r>
        <w:rPr>
          <w:rFonts w:hint="eastAsia" w:ascii="宋体" w:hAnsi="宋体" w:cs="宋体"/>
          <w:kern w:val="0"/>
          <w:sz w:val="24"/>
          <w:highlight w:val="none"/>
          <w:lang w:val="zh-CN"/>
        </w:rPr>
        <w:t>1、</w:t>
      </w:r>
    </w:p>
    <w:p w14:paraId="6A1CFFF3">
      <w:pPr>
        <w:widowControl/>
        <w:spacing w:line="400" w:lineRule="exact"/>
        <w:ind w:firstLine="480"/>
        <w:jc w:val="left"/>
        <w:rPr>
          <w:rFonts w:ascii="宋体" w:hAnsi="宋体"/>
          <w:kern w:val="0"/>
          <w:sz w:val="24"/>
          <w:highlight w:val="none"/>
          <w:u w:val="single"/>
          <w:lang w:val="zh-CN"/>
        </w:rPr>
      </w:pPr>
      <w:r>
        <w:rPr>
          <w:rFonts w:hint="eastAsia" w:ascii="宋体" w:hAnsi="宋体" w:cs="宋体"/>
          <w:kern w:val="0"/>
          <w:sz w:val="24"/>
          <w:highlight w:val="none"/>
          <w:lang w:val="zh-CN"/>
        </w:rPr>
        <w:t>2、</w:t>
      </w:r>
    </w:p>
    <w:p w14:paraId="5008A983">
      <w:pPr>
        <w:widowControl/>
        <w:spacing w:line="400" w:lineRule="exact"/>
        <w:ind w:firstLine="480"/>
        <w:jc w:val="left"/>
        <w:rPr>
          <w:rFonts w:ascii="宋体" w:hAnsi="宋体"/>
          <w:kern w:val="0"/>
          <w:sz w:val="24"/>
          <w:highlight w:val="none"/>
          <w:u w:val="single"/>
          <w:lang w:val="zh-CN"/>
        </w:rPr>
      </w:pPr>
      <w:r>
        <w:rPr>
          <w:rFonts w:hint="eastAsia" w:ascii="宋体" w:hAnsi="宋体" w:cs="宋体"/>
          <w:kern w:val="0"/>
          <w:sz w:val="24"/>
          <w:highlight w:val="none"/>
          <w:lang w:val="zh-CN"/>
        </w:rPr>
        <w:t>3、</w:t>
      </w:r>
    </w:p>
    <w:p w14:paraId="075A8CB1">
      <w:pPr>
        <w:widowControl/>
        <w:spacing w:line="400" w:lineRule="exact"/>
        <w:ind w:firstLine="480"/>
        <w:jc w:val="left"/>
        <w:rPr>
          <w:rFonts w:ascii="宋体" w:hAnsi="宋体"/>
          <w:kern w:val="0"/>
          <w:sz w:val="24"/>
          <w:highlight w:val="none"/>
          <w:u w:val="single"/>
          <w:lang w:val="zh-CN"/>
        </w:rPr>
      </w:pPr>
      <w:r>
        <w:rPr>
          <w:rFonts w:hint="eastAsia" w:ascii="宋体" w:hAnsi="宋体" w:cs="宋体"/>
          <w:kern w:val="0"/>
          <w:sz w:val="24"/>
          <w:highlight w:val="none"/>
          <w:lang w:val="zh-CN"/>
        </w:rPr>
        <w:t>4、</w:t>
      </w:r>
    </w:p>
    <w:p w14:paraId="6C7295B1">
      <w:pPr>
        <w:widowControl/>
        <w:spacing w:line="400" w:lineRule="exact"/>
        <w:ind w:firstLine="480"/>
        <w:jc w:val="left"/>
        <w:rPr>
          <w:rFonts w:ascii="宋体" w:hAnsi="宋体"/>
          <w:kern w:val="0"/>
          <w:sz w:val="24"/>
          <w:highlight w:val="none"/>
          <w:u w:val="single"/>
          <w:lang w:val="zh-CN"/>
        </w:rPr>
      </w:pPr>
      <w:r>
        <w:rPr>
          <w:rFonts w:hint="eastAsia" w:ascii="宋体" w:hAnsi="宋体" w:cs="宋体"/>
          <w:kern w:val="0"/>
          <w:sz w:val="24"/>
          <w:highlight w:val="none"/>
          <w:lang w:val="zh-CN"/>
        </w:rPr>
        <w:t>5、</w:t>
      </w:r>
    </w:p>
    <w:p w14:paraId="3C8BCFDC">
      <w:pPr>
        <w:widowControl/>
        <w:spacing w:line="400" w:lineRule="exact"/>
        <w:ind w:firstLine="480"/>
        <w:jc w:val="left"/>
        <w:rPr>
          <w:rFonts w:ascii="宋体" w:hAnsi="宋体"/>
          <w:kern w:val="0"/>
          <w:sz w:val="24"/>
          <w:highlight w:val="none"/>
          <w:u w:val="single"/>
          <w:lang w:val="zh-CN"/>
        </w:rPr>
      </w:pPr>
      <w:r>
        <w:rPr>
          <w:rFonts w:hint="eastAsia" w:ascii="宋体" w:hAnsi="宋体" w:cs="宋体"/>
          <w:kern w:val="0"/>
          <w:sz w:val="24"/>
          <w:highlight w:val="none"/>
          <w:lang w:val="zh-CN"/>
        </w:rPr>
        <w:t>6、</w:t>
      </w:r>
    </w:p>
    <w:p w14:paraId="7788A3E3">
      <w:pPr>
        <w:widowControl/>
        <w:spacing w:line="400" w:lineRule="exact"/>
        <w:ind w:firstLine="480"/>
        <w:jc w:val="left"/>
        <w:rPr>
          <w:rFonts w:ascii="宋体" w:hAnsi="宋体"/>
          <w:kern w:val="0"/>
          <w:sz w:val="24"/>
          <w:highlight w:val="none"/>
          <w:u w:val="single"/>
          <w:lang w:val="zh-CN"/>
        </w:rPr>
      </w:pPr>
      <w:r>
        <w:rPr>
          <w:rFonts w:hint="eastAsia" w:ascii="宋体" w:hAnsi="宋体" w:cs="宋体"/>
          <w:kern w:val="0"/>
          <w:sz w:val="24"/>
          <w:highlight w:val="none"/>
          <w:lang w:val="zh-CN"/>
        </w:rPr>
        <w:t>7、</w:t>
      </w:r>
    </w:p>
    <w:p w14:paraId="073644A6">
      <w:pPr>
        <w:widowControl/>
        <w:spacing w:line="400" w:lineRule="exact"/>
        <w:ind w:firstLine="480"/>
        <w:jc w:val="left"/>
        <w:rPr>
          <w:rFonts w:ascii="宋体" w:hAnsi="宋体"/>
          <w:kern w:val="0"/>
          <w:sz w:val="24"/>
          <w:highlight w:val="none"/>
          <w:u w:val="single"/>
          <w:lang w:val="zh-CN"/>
        </w:rPr>
      </w:pPr>
      <w:r>
        <w:rPr>
          <w:rFonts w:hint="eastAsia" w:ascii="宋体" w:hAnsi="宋体" w:cs="宋体"/>
          <w:kern w:val="0"/>
          <w:sz w:val="24"/>
          <w:highlight w:val="none"/>
          <w:lang w:val="zh-CN"/>
        </w:rPr>
        <w:t>8、</w:t>
      </w:r>
    </w:p>
    <w:p w14:paraId="0194C08E">
      <w:pPr>
        <w:widowControl/>
        <w:spacing w:line="400" w:lineRule="exact"/>
        <w:jc w:val="left"/>
        <w:rPr>
          <w:rFonts w:ascii="黑体" w:hAnsi="黑体" w:eastAsia="黑体" w:cs="宋体"/>
          <w:bCs/>
          <w:kern w:val="0"/>
          <w:sz w:val="24"/>
          <w:highlight w:val="none"/>
        </w:rPr>
      </w:pPr>
      <w:r>
        <w:rPr>
          <w:rFonts w:hint="eastAsia" w:ascii="黑体" w:hAnsi="黑体" w:eastAsia="黑体" w:cs="宋体"/>
          <w:bCs/>
          <w:kern w:val="0"/>
          <w:sz w:val="24"/>
          <w:highlight w:val="none"/>
          <w:lang w:val="zh-CN"/>
        </w:rPr>
        <w:t>第十二条　</w:t>
      </w:r>
      <w:r>
        <w:rPr>
          <w:rFonts w:hint="eastAsia" w:ascii="黑体" w:hAnsi="黑体" w:eastAsia="黑体" w:cs="宋体"/>
          <w:bCs/>
          <w:kern w:val="0"/>
          <w:sz w:val="24"/>
          <w:highlight w:val="none"/>
        </w:rPr>
        <w:t>不可抗力</w:t>
      </w:r>
    </w:p>
    <w:p w14:paraId="563AA4F9">
      <w:pPr>
        <w:widowControl/>
        <w:spacing w:line="400" w:lineRule="exact"/>
        <w:ind w:firstLine="480"/>
        <w:jc w:val="left"/>
        <w:rPr>
          <w:rFonts w:ascii="宋体" w:hAnsi="宋体" w:cs="宋体"/>
          <w:bCs/>
          <w:kern w:val="0"/>
          <w:sz w:val="24"/>
          <w:highlight w:val="none"/>
        </w:rPr>
      </w:pPr>
      <w:r>
        <w:rPr>
          <w:rFonts w:hint="eastAsia" w:ascii="宋体" w:hAnsi="宋体" w:cs="宋体"/>
          <w:bCs/>
          <w:kern w:val="0"/>
          <w:sz w:val="24"/>
          <w:highlight w:val="none"/>
        </w:rPr>
        <w:t>1、不可抗力，是指不能预见、不能避免并不能克服的客观情况，如战争、动乱、瘟疫、严重火灾、洪水、地震、风暴或其他自然灾害等。</w:t>
      </w:r>
    </w:p>
    <w:p w14:paraId="5D9597AA">
      <w:pPr>
        <w:widowControl/>
        <w:spacing w:line="400" w:lineRule="exact"/>
        <w:ind w:firstLine="480"/>
        <w:jc w:val="left"/>
        <w:rPr>
          <w:rFonts w:ascii="宋体" w:hAnsi="宋体" w:cs="宋体"/>
          <w:bCs/>
          <w:kern w:val="0"/>
          <w:sz w:val="24"/>
          <w:highlight w:val="none"/>
        </w:rPr>
      </w:pPr>
      <w:r>
        <w:rPr>
          <w:rFonts w:hint="eastAsia" w:ascii="宋体" w:hAnsi="宋体" w:cs="宋体"/>
          <w:bCs/>
          <w:kern w:val="0"/>
          <w:sz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34B35AEE">
      <w:pPr>
        <w:widowControl/>
        <w:spacing w:line="400" w:lineRule="exact"/>
        <w:ind w:firstLine="480"/>
        <w:jc w:val="left"/>
        <w:rPr>
          <w:rFonts w:ascii="宋体" w:hAnsi="宋体" w:cs="宋体"/>
          <w:bCs/>
          <w:kern w:val="0"/>
          <w:sz w:val="24"/>
          <w:highlight w:val="none"/>
        </w:rPr>
      </w:pPr>
      <w:r>
        <w:rPr>
          <w:rFonts w:hint="eastAsia" w:ascii="宋体" w:hAnsi="宋体" w:cs="宋体"/>
          <w:bCs/>
          <w:kern w:val="0"/>
          <w:sz w:val="24"/>
          <w:highlight w:val="none"/>
        </w:rPr>
        <w:t>3、发生不可抗力事件，任何一方均不对因不可抗力无法履行或迟延履行本合同义务而使另一方蒙受的任何损失承担责任，法律另有规定的除外。</w:t>
      </w:r>
    </w:p>
    <w:p w14:paraId="63806A13">
      <w:pPr>
        <w:widowControl/>
        <w:spacing w:line="400" w:lineRule="exact"/>
        <w:ind w:firstLine="480"/>
        <w:jc w:val="left"/>
        <w:rPr>
          <w:rFonts w:ascii="宋体" w:hAnsi="宋体" w:cs="宋体"/>
          <w:bCs/>
          <w:kern w:val="0"/>
          <w:sz w:val="24"/>
          <w:highlight w:val="none"/>
        </w:rPr>
      </w:pPr>
      <w:r>
        <w:rPr>
          <w:rFonts w:hint="eastAsia" w:ascii="宋体" w:hAnsi="宋体" w:cs="宋体"/>
          <w:bCs/>
          <w:kern w:val="0"/>
          <w:sz w:val="24"/>
          <w:highlight w:val="none"/>
        </w:rPr>
        <w:t>4、合同各方应根据不可抗力对本合同履行的影响程度，协商确定是否终止本合同或是继续履行本合同。</w:t>
      </w:r>
    </w:p>
    <w:p w14:paraId="7366107D">
      <w:pPr>
        <w:widowControl/>
        <w:spacing w:line="400" w:lineRule="exact"/>
        <w:jc w:val="left"/>
        <w:rPr>
          <w:rFonts w:ascii="黑体" w:hAnsi="黑体" w:eastAsia="黑体" w:cs="宋体"/>
          <w:bCs/>
          <w:kern w:val="0"/>
          <w:sz w:val="24"/>
          <w:highlight w:val="none"/>
          <w:lang w:val="zh-CN"/>
        </w:rPr>
      </w:pPr>
      <w:r>
        <w:rPr>
          <w:rFonts w:hint="eastAsia" w:ascii="黑体" w:hAnsi="黑体" w:eastAsia="黑体" w:cs="宋体"/>
          <w:kern w:val="0"/>
          <w:sz w:val="24"/>
          <w:highlight w:val="none"/>
        </w:rPr>
        <w:t>第十三条　</w:t>
      </w:r>
      <w:r>
        <w:rPr>
          <w:rFonts w:hint="eastAsia" w:ascii="黑体" w:hAnsi="黑体" w:eastAsia="黑体" w:cs="宋体"/>
          <w:bCs/>
          <w:kern w:val="0"/>
          <w:sz w:val="24"/>
          <w:highlight w:val="none"/>
          <w:lang w:val="zh-CN"/>
        </w:rPr>
        <w:t>合同的变更和终止</w:t>
      </w:r>
    </w:p>
    <w:p w14:paraId="1212F095">
      <w:pPr>
        <w:widowControl/>
        <w:spacing w:line="400" w:lineRule="exact"/>
        <w:ind w:firstLine="480"/>
        <w:jc w:val="left"/>
        <w:rPr>
          <w:rFonts w:ascii="宋体" w:hAnsi="宋体" w:cs="宋体"/>
          <w:kern w:val="0"/>
          <w:sz w:val="24"/>
          <w:highlight w:val="none"/>
          <w:lang w:val="zh-CN"/>
        </w:rPr>
      </w:pPr>
      <w:r>
        <w:rPr>
          <w:rFonts w:hint="eastAsia" w:ascii="宋体" w:hAnsi="宋体"/>
          <w:kern w:val="0"/>
          <w:sz w:val="24"/>
          <w:highlight w:val="none"/>
          <w:lang w:val="zh-CN"/>
        </w:rPr>
        <w:t>1</w:t>
      </w:r>
      <w:r>
        <w:rPr>
          <w:rFonts w:hint="eastAsia" w:ascii="宋体" w:hAnsi="宋体" w:cs="宋体"/>
          <w:kern w:val="0"/>
          <w:sz w:val="24"/>
          <w:highlight w:val="none"/>
          <w:lang w:val="zh-CN"/>
        </w:rPr>
        <w:t>、除《政府采购法》第</w:t>
      </w:r>
      <w:r>
        <w:rPr>
          <w:rFonts w:hint="eastAsia" w:ascii="宋体" w:hAnsi="宋体"/>
          <w:kern w:val="0"/>
          <w:sz w:val="24"/>
          <w:highlight w:val="none"/>
          <w:lang w:val="zh-CN"/>
        </w:rPr>
        <w:t>五十</w:t>
      </w:r>
      <w:r>
        <w:rPr>
          <w:rFonts w:hint="eastAsia" w:ascii="宋体" w:hAnsi="宋体" w:cs="宋体"/>
          <w:kern w:val="0"/>
          <w:sz w:val="24"/>
          <w:highlight w:val="none"/>
          <w:lang w:val="zh-CN"/>
        </w:rPr>
        <w:t>条规定的情形外，本合同一经签订，甲乙双方不得擅自变更、中止或终止合同。</w:t>
      </w:r>
    </w:p>
    <w:p w14:paraId="7EC6878B">
      <w:pPr>
        <w:widowControl/>
        <w:spacing w:line="400" w:lineRule="exact"/>
        <w:ind w:firstLine="480"/>
        <w:jc w:val="left"/>
        <w:rPr>
          <w:rFonts w:ascii="宋体" w:hAnsi="宋体" w:cs="宋体"/>
          <w:kern w:val="0"/>
          <w:sz w:val="24"/>
          <w:highlight w:val="none"/>
        </w:rPr>
      </w:pPr>
      <w:r>
        <w:rPr>
          <w:rFonts w:hint="eastAsia" w:ascii="宋体" w:hAnsi="宋体"/>
          <w:kern w:val="0"/>
          <w:sz w:val="24"/>
          <w:highlight w:val="none"/>
          <w:lang w:val="zh-CN"/>
        </w:rPr>
        <w:t>2</w:t>
      </w:r>
      <w:r>
        <w:rPr>
          <w:rFonts w:hint="eastAsia" w:ascii="宋体" w:hAnsi="宋体" w:cs="宋体"/>
          <w:kern w:val="0"/>
          <w:sz w:val="24"/>
          <w:highlight w:val="none"/>
          <w:lang w:val="zh-CN"/>
        </w:rPr>
        <w:t>、</w:t>
      </w:r>
      <w:r>
        <w:rPr>
          <w:rFonts w:hint="eastAsia" w:ascii="宋体" w:hAnsi="宋体" w:cs="宋体"/>
          <w:kern w:val="0"/>
          <w:sz w:val="24"/>
          <w:highlight w:val="none"/>
        </w:rPr>
        <w:t>除发生法律规定的不能预见、不能避免并不能克服的客观情况外，甲乙双方不得放弃或拒绝履行合同。</w:t>
      </w:r>
    </w:p>
    <w:p w14:paraId="7934718F">
      <w:pPr>
        <w:widowControl/>
        <w:spacing w:line="400" w:lineRule="exact"/>
        <w:jc w:val="left"/>
        <w:rPr>
          <w:rFonts w:ascii="黑体" w:hAnsi="黑体" w:eastAsia="黑体" w:cs="宋体"/>
          <w:kern w:val="0"/>
          <w:sz w:val="24"/>
          <w:highlight w:val="none"/>
        </w:rPr>
      </w:pPr>
      <w:r>
        <w:rPr>
          <w:rFonts w:hint="eastAsia" w:ascii="黑体" w:hAnsi="黑体" w:eastAsia="黑体" w:cs="宋体"/>
          <w:kern w:val="0"/>
          <w:sz w:val="24"/>
          <w:highlight w:val="none"/>
        </w:rPr>
        <w:t>第十四条  合同的终止</w:t>
      </w:r>
    </w:p>
    <w:p w14:paraId="69AB9BD3">
      <w:pPr>
        <w:widowControl/>
        <w:spacing w:line="400" w:lineRule="exact"/>
        <w:ind w:firstLine="480"/>
        <w:jc w:val="left"/>
        <w:rPr>
          <w:rFonts w:ascii="宋体" w:hAnsi="宋体" w:cs="宋体"/>
          <w:kern w:val="0"/>
          <w:sz w:val="24"/>
          <w:highlight w:val="none"/>
        </w:rPr>
      </w:pPr>
      <w:r>
        <w:rPr>
          <w:rFonts w:hint="eastAsia" w:ascii="宋体" w:hAnsi="宋体" w:cs="宋体"/>
          <w:kern w:val="0"/>
          <w:sz w:val="24"/>
          <w:highlight w:val="none"/>
        </w:rPr>
        <w:t>本合同因下列原因而终止：</w:t>
      </w:r>
    </w:p>
    <w:p w14:paraId="7852078D">
      <w:pPr>
        <w:widowControl/>
        <w:spacing w:line="400" w:lineRule="exact"/>
        <w:ind w:firstLine="480"/>
        <w:jc w:val="left"/>
        <w:rPr>
          <w:rFonts w:ascii="宋体" w:hAnsi="宋体" w:cs="宋体"/>
          <w:kern w:val="0"/>
          <w:sz w:val="24"/>
          <w:highlight w:val="none"/>
        </w:rPr>
      </w:pPr>
      <w:r>
        <w:rPr>
          <w:rFonts w:hint="eastAsia" w:ascii="宋体" w:hAnsi="宋体" w:cs="宋体"/>
          <w:kern w:val="0"/>
          <w:sz w:val="24"/>
          <w:highlight w:val="none"/>
        </w:rPr>
        <w:t>（1）本合同正常履行完毕；</w:t>
      </w:r>
    </w:p>
    <w:p w14:paraId="3C53C563">
      <w:pPr>
        <w:widowControl/>
        <w:spacing w:line="400" w:lineRule="exact"/>
        <w:ind w:firstLine="480"/>
        <w:jc w:val="left"/>
        <w:rPr>
          <w:rFonts w:ascii="宋体" w:hAnsi="宋体" w:cs="宋体"/>
          <w:kern w:val="0"/>
          <w:sz w:val="24"/>
          <w:highlight w:val="none"/>
        </w:rPr>
      </w:pPr>
      <w:r>
        <w:rPr>
          <w:rFonts w:hint="eastAsia" w:ascii="宋体" w:hAnsi="宋体" w:cs="宋体"/>
          <w:kern w:val="0"/>
          <w:sz w:val="24"/>
          <w:highlight w:val="none"/>
        </w:rPr>
        <w:t>（2）因不可抗力导致本合同无法履行或履行不必要；</w:t>
      </w:r>
    </w:p>
    <w:p w14:paraId="6FBF55A5">
      <w:pPr>
        <w:widowControl/>
        <w:spacing w:line="400" w:lineRule="exact"/>
        <w:ind w:firstLine="480"/>
        <w:jc w:val="left"/>
        <w:rPr>
          <w:rFonts w:ascii="宋体" w:hAnsi="宋体" w:cs="宋体"/>
          <w:kern w:val="0"/>
          <w:sz w:val="24"/>
          <w:highlight w:val="none"/>
        </w:rPr>
      </w:pPr>
      <w:r>
        <w:rPr>
          <w:rFonts w:hint="eastAsia" w:ascii="宋体" w:hAnsi="宋体" w:cs="宋体"/>
          <w:kern w:val="0"/>
          <w:sz w:val="24"/>
          <w:highlight w:val="none"/>
        </w:rPr>
        <w:t>（3）任何一方行使解除权解除本合同；</w:t>
      </w:r>
    </w:p>
    <w:p w14:paraId="7433835F">
      <w:pPr>
        <w:widowControl/>
        <w:spacing w:line="400" w:lineRule="exact"/>
        <w:ind w:firstLine="480"/>
        <w:jc w:val="left"/>
        <w:rPr>
          <w:rFonts w:ascii="宋体" w:hAnsi="宋体" w:cs="宋体"/>
          <w:kern w:val="0"/>
          <w:sz w:val="24"/>
          <w:highlight w:val="none"/>
        </w:rPr>
      </w:pPr>
      <w:r>
        <w:rPr>
          <w:rFonts w:hint="eastAsia" w:ascii="宋体" w:hAnsi="宋体" w:cs="宋体"/>
          <w:kern w:val="0"/>
          <w:sz w:val="24"/>
          <w:highlight w:val="none"/>
        </w:rPr>
        <w:t>（4）合同的继续履行将损害国家利益和社会公共利益。</w:t>
      </w:r>
    </w:p>
    <w:p w14:paraId="5CFF0268">
      <w:pPr>
        <w:widowControl/>
        <w:spacing w:line="400" w:lineRule="exact"/>
        <w:ind w:firstLine="480"/>
        <w:jc w:val="left"/>
        <w:rPr>
          <w:rFonts w:ascii="宋体" w:hAnsi="宋体" w:cs="宋体"/>
          <w:kern w:val="0"/>
          <w:sz w:val="24"/>
          <w:highlight w:val="none"/>
        </w:rPr>
      </w:pPr>
      <w:r>
        <w:rPr>
          <w:rFonts w:hint="eastAsia" w:ascii="宋体" w:hAnsi="宋体" w:cs="宋体"/>
          <w:kern w:val="0"/>
          <w:sz w:val="24"/>
          <w:highlight w:val="none"/>
        </w:rPr>
        <w:t>除上述情形外，甲乙双方不得擅自终止合同。</w:t>
      </w:r>
    </w:p>
    <w:p w14:paraId="2805CDE0">
      <w:pPr>
        <w:widowControl/>
        <w:spacing w:line="400" w:lineRule="exact"/>
        <w:jc w:val="left"/>
        <w:rPr>
          <w:rFonts w:ascii="黑体" w:hAnsi="黑体" w:eastAsia="黑体" w:cs="宋体"/>
          <w:bCs/>
          <w:kern w:val="0"/>
          <w:sz w:val="24"/>
          <w:highlight w:val="none"/>
          <w:lang w:val="zh-CN"/>
        </w:rPr>
      </w:pPr>
      <w:r>
        <w:rPr>
          <w:rFonts w:hint="eastAsia" w:ascii="黑体" w:hAnsi="黑体" w:eastAsia="黑体" w:cs="宋体"/>
          <w:bCs/>
          <w:kern w:val="0"/>
          <w:sz w:val="24"/>
          <w:highlight w:val="none"/>
          <w:lang w:val="zh-CN"/>
        </w:rPr>
        <w:t>第十五条　争议的解决</w:t>
      </w:r>
    </w:p>
    <w:p w14:paraId="471D9840">
      <w:pPr>
        <w:widowControl/>
        <w:spacing w:line="400" w:lineRule="exact"/>
        <w:ind w:firstLine="480"/>
        <w:jc w:val="left"/>
        <w:rPr>
          <w:rFonts w:ascii="宋体" w:hAnsi="宋体" w:cs="宋体"/>
          <w:kern w:val="0"/>
          <w:sz w:val="24"/>
          <w:highlight w:val="none"/>
          <w:lang w:val="zh-CN"/>
        </w:rPr>
      </w:pPr>
      <w:r>
        <w:rPr>
          <w:rFonts w:hint="eastAsia" w:ascii="宋体" w:hAnsi="宋体" w:cs="宋体"/>
          <w:kern w:val="0"/>
          <w:sz w:val="24"/>
          <w:highlight w:val="none"/>
          <w:lang w:val="zh-CN"/>
        </w:rPr>
        <w:t>1、因货物的质量问题发生争议的，应当邀请国家认可的质量检测机构对货物质量进行鉴定。货物符合标准的，鉴定费由甲方承担；货物不符合质量标准的，鉴定费由乙方承担。</w:t>
      </w:r>
    </w:p>
    <w:p w14:paraId="01D5B5F9">
      <w:pPr>
        <w:widowControl/>
        <w:spacing w:line="400" w:lineRule="exact"/>
        <w:ind w:firstLine="480"/>
        <w:jc w:val="left"/>
        <w:rPr>
          <w:rFonts w:ascii="宋体" w:hAnsi="宋体" w:cs="宋体"/>
          <w:kern w:val="0"/>
          <w:sz w:val="24"/>
          <w:highlight w:val="none"/>
          <w:lang w:val="zh-CN"/>
        </w:rPr>
      </w:pPr>
      <w:r>
        <w:rPr>
          <w:rFonts w:hint="eastAsia" w:ascii="宋体" w:hAnsi="宋体" w:cs="宋体"/>
          <w:kern w:val="0"/>
          <w:sz w:val="24"/>
          <w:highlight w:val="none"/>
          <w:lang w:val="zh-CN"/>
        </w:rPr>
        <w:t>2、因履行本合同引起的或与本合同有关的争议，甲、乙双方应首先通过友好协商解决，如果协商不能解决争议，则采取以下2种方式解决争议：</w:t>
      </w:r>
    </w:p>
    <w:p w14:paraId="3317373D">
      <w:pPr>
        <w:widowControl/>
        <w:spacing w:line="400" w:lineRule="exact"/>
        <w:ind w:firstLine="480"/>
        <w:jc w:val="left"/>
        <w:rPr>
          <w:rFonts w:ascii="宋体" w:hAnsi="宋体" w:cs="宋体"/>
          <w:kern w:val="0"/>
          <w:sz w:val="24"/>
          <w:highlight w:val="none"/>
          <w:lang w:val="zh-CN"/>
        </w:rPr>
      </w:pPr>
      <w:r>
        <w:rPr>
          <w:rFonts w:hint="eastAsia" w:ascii="宋体" w:hAnsi="宋体" w:cs="宋体"/>
          <w:kern w:val="0"/>
          <w:sz w:val="24"/>
          <w:highlight w:val="none"/>
          <w:lang w:val="zh-CN"/>
        </w:rPr>
        <w:t>（1）向甲方所在地有管辖权的人民法院提起诉讼；</w:t>
      </w:r>
    </w:p>
    <w:p w14:paraId="09FDD951">
      <w:pPr>
        <w:widowControl/>
        <w:spacing w:line="400" w:lineRule="exact"/>
        <w:ind w:firstLine="480"/>
        <w:jc w:val="left"/>
        <w:rPr>
          <w:rFonts w:ascii="宋体" w:hAnsi="宋体" w:cs="宋体"/>
          <w:kern w:val="0"/>
          <w:sz w:val="24"/>
          <w:highlight w:val="none"/>
          <w:lang w:val="zh-CN"/>
        </w:rPr>
      </w:pPr>
      <w:r>
        <w:rPr>
          <w:rFonts w:hint="eastAsia" w:ascii="宋体" w:hAnsi="宋体" w:cs="宋体"/>
          <w:kern w:val="0"/>
          <w:sz w:val="24"/>
          <w:highlight w:val="none"/>
          <w:lang w:val="zh-CN"/>
        </w:rPr>
        <w:t>（2）向甲方所在地仲裁委员会按其仲裁规则申请仲裁。</w:t>
      </w:r>
    </w:p>
    <w:p w14:paraId="059E076E">
      <w:pPr>
        <w:widowControl/>
        <w:spacing w:line="400" w:lineRule="exact"/>
        <w:ind w:firstLine="420"/>
        <w:jc w:val="left"/>
        <w:rPr>
          <w:rFonts w:ascii="宋体" w:hAnsi="宋体" w:cs="宋体"/>
          <w:kern w:val="0"/>
          <w:sz w:val="24"/>
          <w:highlight w:val="none"/>
          <w:lang w:val="zh-CN"/>
        </w:rPr>
      </w:pPr>
      <w:r>
        <w:rPr>
          <w:rFonts w:hint="eastAsia" w:ascii="宋体" w:hAnsi="宋体" w:cs="宋体"/>
          <w:kern w:val="0"/>
          <w:sz w:val="24"/>
          <w:highlight w:val="none"/>
          <w:lang w:val="zh-CN"/>
        </w:rPr>
        <w:t>3、在仲裁期间，本合同应继续履行。</w:t>
      </w:r>
    </w:p>
    <w:p w14:paraId="2D45986A">
      <w:pPr>
        <w:widowControl/>
        <w:spacing w:line="400" w:lineRule="exact"/>
        <w:jc w:val="left"/>
        <w:rPr>
          <w:rFonts w:ascii="黑体" w:hAnsi="黑体" w:eastAsia="黑体" w:cs="宋体"/>
          <w:bCs/>
          <w:kern w:val="0"/>
          <w:sz w:val="24"/>
          <w:highlight w:val="none"/>
          <w:lang w:val="zh-CN"/>
        </w:rPr>
      </w:pPr>
      <w:r>
        <w:rPr>
          <w:rFonts w:hint="eastAsia" w:ascii="黑体" w:hAnsi="黑体" w:eastAsia="黑体" w:cs="宋体"/>
          <w:bCs/>
          <w:kern w:val="0"/>
          <w:sz w:val="24"/>
          <w:highlight w:val="none"/>
          <w:lang w:val="zh-CN"/>
        </w:rPr>
        <w:t>第十六条　合同生效及其他</w:t>
      </w:r>
    </w:p>
    <w:p w14:paraId="1E2CCB35">
      <w:pPr>
        <w:widowControl/>
        <w:spacing w:line="400" w:lineRule="exact"/>
        <w:ind w:firstLine="420"/>
        <w:jc w:val="left"/>
        <w:rPr>
          <w:rFonts w:ascii="宋体" w:hAnsi="宋体" w:cs="宋体"/>
          <w:kern w:val="0"/>
          <w:sz w:val="24"/>
          <w:highlight w:val="none"/>
        </w:rPr>
      </w:pPr>
      <w:r>
        <w:rPr>
          <w:rFonts w:hint="eastAsia" w:ascii="宋体" w:hAnsi="宋体" w:cs="宋体"/>
          <w:kern w:val="0"/>
          <w:sz w:val="24"/>
          <w:highlight w:val="none"/>
          <w:lang w:val="zh-CN"/>
        </w:rPr>
        <w:t>1、</w:t>
      </w:r>
      <w:r>
        <w:rPr>
          <w:rFonts w:hint="eastAsia" w:ascii="宋体" w:hAnsi="宋体" w:cs="宋体"/>
          <w:kern w:val="0"/>
          <w:sz w:val="24"/>
          <w:highlight w:val="none"/>
        </w:rPr>
        <w:t>本合同由甲乙双方签字、盖章后生效。</w:t>
      </w:r>
    </w:p>
    <w:p w14:paraId="58E22874">
      <w:pPr>
        <w:widowControl/>
        <w:spacing w:line="400" w:lineRule="exact"/>
        <w:ind w:firstLine="420"/>
        <w:jc w:val="left"/>
        <w:rPr>
          <w:rFonts w:ascii="宋体" w:hAnsi="宋体" w:cs="宋体"/>
          <w:kern w:val="0"/>
          <w:sz w:val="24"/>
          <w:highlight w:val="none"/>
          <w:lang w:val="zh-CN"/>
        </w:rPr>
      </w:pPr>
      <w:r>
        <w:rPr>
          <w:rFonts w:hint="eastAsia" w:ascii="宋体" w:hAnsi="宋体" w:cs="宋体"/>
          <w:kern w:val="0"/>
          <w:sz w:val="24"/>
          <w:highlight w:val="none"/>
          <w:lang w:val="zh-CN"/>
        </w:rPr>
        <w:t>2、本合同一式四份，甲方、乙方各执</w:t>
      </w:r>
      <w:r>
        <w:rPr>
          <w:rFonts w:hint="eastAsia" w:ascii="宋体" w:hAnsi="宋体" w:cs="宋体"/>
          <w:kern w:val="0"/>
          <w:sz w:val="24"/>
          <w:highlight w:val="none"/>
        </w:rPr>
        <w:t>两</w:t>
      </w:r>
      <w:r>
        <w:rPr>
          <w:rFonts w:hint="eastAsia" w:ascii="宋体" w:hAnsi="宋体" w:cs="宋体"/>
          <w:kern w:val="0"/>
          <w:sz w:val="24"/>
          <w:highlight w:val="none"/>
          <w:lang w:val="zh-CN"/>
        </w:rPr>
        <w:t>份。</w:t>
      </w:r>
    </w:p>
    <w:p w14:paraId="07F27D15">
      <w:pPr>
        <w:widowControl/>
        <w:spacing w:line="400" w:lineRule="exact"/>
        <w:ind w:firstLine="420"/>
        <w:jc w:val="left"/>
        <w:rPr>
          <w:rFonts w:ascii="宋体" w:hAnsi="宋体" w:cs="宋体"/>
          <w:kern w:val="0"/>
          <w:sz w:val="24"/>
          <w:highlight w:val="none"/>
          <w:lang w:val="zh-CN"/>
        </w:rPr>
      </w:pPr>
      <w:r>
        <w:rPr>
          <w:rFonts w:hint="eastAsia" w:ascii="宋体" w:hAnsi="宋体" w:cs="宋体"/>
          <w:kern w:val="0"/>
          <w:sz w:val="24"/>
          <w:highlight w:val="none"/>
          <w:lang w:val="zh-CN"/>
        </w:rPr>
        <w:t>3、本合同应按照中华人民共和国的现行法律进行解释。</w:t>
      </w:r>
    </w:p>
    <w:p w14:paraId="50C8DAD2">
      <w:pPr>
        <w:autoSpaceDE w:val="0"/>
        <w:autoSpaceDN w:val="0"/>
        <w:adjustRightInd w:val="0"/>
        <w:spacing w:line="400" w:lineRule="exact"/>
        <w:jc w:val="left"/>
        <w:rPr>
          <w:rFonts w:ascii="黑体" w:hAnsi="黑体" w:eastAsia="黑体"/>
          <w:bCs/>
          <w:sz w:val="24"/>
          <w:highlight w:val="none"/>
          <w:lang w:val="zh-CN"/>
        </w:rPr>
      </w:pPr>
    </w:p>
    <w:tbl>
      <w:tblPr>
        <w:tblStyle w:val="88"/>
        <w:tblW w:w="9356" w:type="dxa"/>
        <w:jc w:val="center"/>
        <w:tblLayout w:type="fixed"/>
        <w:tblCellMar>
          <w:top w:w="0" w:type="dxa"/>
          <w:left w:w="108" w:type="dxa"/>
          <w:bottom w:w="0" w:type="dxa"/>
          <w:right w:w="108" w:type="dxa"/>
        </w:tblCellMar>
      </w:tblPr>
      <w:tblGrid>
        <w:gridCol w:w="4536"/>
        <w:gridCol w:w="284"/>
        <w:gridCol w:w="4536"/>
      </w:tblGrid>
      <w:tr w14:paraId="510F020C">
        <w:tblPrEx>
          <w:tblCellMar>
            <w:top w:w="0" w:type="dxa"/>
            <w:left w:w="108" w:type="dxa"/>
            <w:bottom w:w="0" w:type="dxa"/>
            <w:right w:w="108" w:type="dxa"/>
          </w:tblCellMar>
        </w:tblPrEx>
        <w:trPr>
          <w:jc w:val="center"/>
        </w:trPr>
        <w:tc>
          <w:tcPr>
            <w:tcW w:w="4536" w:type="dxa"/>
          </w:tcPr>
          <w:p w14:paraId="5BDB4E7B">
            <w:pPr>
              <w:spacing w:line="360" w:lineRule="exact"/>
              <w:rPr>
                <w:rFonts w:ascii="宋体" w:hAnsi="宋体"/>
                <w:bCs/>
                <w:sz w:val="24"/>
                <w:highlight w:val="none"/>
                <w:u w:val="single"/>
              </w:rPr>
            </w:pPr>
            <w:r>
              <w:rPr>
                <w:rFonts w:hint="eastAsia" w:ascii="宋体" w:hAnsi="宋体"/>
                <w:bCs/>
                <w:sz w:val="24"/>
                <w:highlight w:val="none"/>
              </w:rPr>
              <w:t>甲方（采购单位）：</w:t>
            </w:r>
            <w:r>
              <w:rPr>
                <w:rFonts w:hint="eastAsia" w:ascii="宋体" w:hAnsi="宋体"/>
                <w:bCs/>
                <w:sz w:val="24"/>
                <w:highlight w:val="none"/>
                <w:u w:val="single"/>
              </w:rPr>
              <w:t xml:space="preserve">  　       </w:t>
            </w:r>
            <w:r>
              <w:rPr>
                <w:rFonts w:hint="eastAsia" w:ascii="宋体" w:hAnsi="宋体"/>
                <w:bCs/>
                <w:sz w:val="24"/>
                <w:highlight w:val="none"/>
              </w:rPr>
              <w:t>（盖章）</w:t>
            </w:r>
          </w:p>
        </w:tc>
        <w:tc>
          <w:tcPr>
            <w:tcW w:w="284" w:type="dxa"/>
          </w:tcPr>
          <w:p w14:paraId="5993DACB">
            <w:pPr>
              <w:spacing w:line="360" w:lineRule="exact"/>
              <w:rPr>
                <w:rFonts w:ascii="宋体" w:hAnsi="宋体"/>
                <w:sz w:val="24"/>
                <w:highlight w:val="none"/>
              </w:rPr>
            </w:pPr>
          </w:p>
        </w:tc>
        <w:tc>
          <w:tcPr>
            <w:tcW w:w="4536" w:type="dxa"/>
          </w:tcPr>
          <w:p w14:paraId="72510462">
            <w:pPr>
              <w:spacing w:line="360" w:lineRule="exact"/>
              <w:rPr>
                <w:rFonts w:ascii="宋体" w:hAnsi="宋体"/>
                <w:sz w:val="24"/>
                <w:highlight w:val="none"/>
              </w:rPr>
            </w:pPr>
            <w:r>
              <w:rPr>
                <w:rFonts w:hint="eastAsia" w:ascii="宋体" w:hAnsi="宋体"/>
                <w:bCs/>
                <w:sz w:val="24"/>
                <w:highlight w:val="none"/>
              </w:rPr>
              <w:t>乙方（成交单位）：</w:t>
            </w:r>
            <w:r>
              <w:rPr>
                <w:rFonts w:hint="eastAsia" w:ascii="宋体" w:hAnsi="宋体"/>
                <w:bCs/>
                <w:sz w:val="24"/>
                <w:highlight w:val="none"/>
                <w:u w:val="single"/>
              </w:rPr>
              <w:t xml:space="preserve">  　       </w:t>
            </w:r>
            <w:r>
              <w:rPr>
                <w:rFonts w:hint="eastAsia" w:ascii="宋体" w:hAnsi="宋体"/>
                <w:bCs/>
                <w:sz w:val="24"/>
                <w:highlight w:val="none"/>
              </w:rPr>
              <w:t>（盖章）</w:t>
            </w:r>
          </w:p>
        </w:tc>
      </w:tr>
      <w:tr w14:paraId="2CA7C107">
        <w:tblPrEx>
          <w:tblCellMar>
            <w:top w:w="0" w:type="dxa"/>
            <w:left w:w="108" w:type="dxa"/>
            <w:bottom w:w="0" w:type="dxa"/>
            <w:right w:w="108" w:type="dxa"/>
          </w:tblCellMar>
        </w:tblPrEx>
        <w:trPr>
          <w:jc w:val="center"/>
        </w:trPr>
        <w:tc>
          <w:tcPr>
            <w:tcW w:w="4536" w:type="dxa"/>
          </w:tcPr>
          <w:p w14:paraId="2FBC7763">
            <w:pPr>
              <w:spacing w:line="360" w:lineRule="exact"/>
              <w:rPr>
                <w:rFonts w:ascii="宋体" w:hAnsi="宋体"/>
                <w:sz w:val="24"/>
                <w:highlight w:val="none"/>
              </w:rPr>
            </w:pPr>
            <w:r>
              <w:rPr>
                <w:rFonts w:hint="eastAsia" w:ascii="宋体" w:hAnsi="宋体"/>
                <w:bCs/>
                <w:sz w:val="24"/>
                <w:highlight w:val="none"/>
              </w:rPr>
              <w:t>地址：</w:t>
            </w:r>
            <w:r>
              <w:rPr>
                <w:rFonts w:hint="eastAsia" w:ascii="宋体" w:hAnsi="宋体"/>
                <w:bCs/>
                <w:sz w:val="24"/>
                <w:highlight w:val="none"/>
                <w:u w:val="single"/>
              </w:rPr>
              <w:t>　　　　　　　　　　　　　　　</w:t>
            </w:r>
          </w:p>
        </w:tc>
        <w:tc>
          <w:tcPr>
            <w:tcW w:w="284" w:type="dxa"/>
          </w:tcPr>
          <w:p w14:paraId="0A490E7D">
            <w:pPr>
              <w:spacing w:line="360" w:lineRule="exact"/>
              <w:rPr>
                <w:rFonts w:ascii="宋体" w:hAnsi="宋体"/>
                <w:sz w:val="24"/>
                <w:highlight w:val="none"/>
              </w:rPr>
            </w:pPr>
          </w:p>
        </w:tc>
        <w:tc>
          <w:tcPr>
            <w:tcW w:w="4536" w:type="dxa"/>
          </w:tcPr>
          <w:p w14:paraId="7A87AED9">
            <w:pPr>
              <w:spacing w:line="360" w:lineRule="exact"/>
              <w:rPr>
                <w:rFonts w:ascii="宋体" w:hAnsi="宋体"/>
                <w:sz w:val="24"/>
                <w:highlight w:val="none"/>
              </w:rPr>
            </w:pPr>
            <w:r>
              <w:rPr>
                <w:rFonts w:hint="eastAsia" w:ascii="宋体" w:hAnsi="宋体"/>
                <w:bCs/>
                <w:sz w:val="24"/>
                <w:highlight w:val="none"/>
              </w:rPr>
              <w:t>地址：</w:t>
            </w:r>
            <w:r>
              <w:rPr>
                <w:rFonts w:hint="eastAsia" w:ascii="宋体" w:hAnsi="宋体"/>
                <w:bCs/>
                <w:sz w:val="24"/>
                <w:highlight w:val="none"/>
                <w:u w:val="single"/>
              </w:rPr>
              <w:t>　　　　　　　　　　　　　　　</w:t>
            </w:r>
          </w:p>
        </w:tc>
      </w:tr>
      <w:tr w14:paraId="5F877532">
        <w:tblPrEx>
          <w:tblCellMar>
            <w:top w:w="0" w:type="dxa"/>
            <w:left w:w="108" w:type="dxa"/>
            <w:bottom w:w="0" w:type="dxa"/>
            <w:right w:w="108" w:type="dxa"/>
          </w:tblCellMar>
        </w:tblPrEx>
        <w:trPr>
          <w:jc w:val="center"/>
        </w:trPr>
        <w:tc>
          <w:tcPr>
            <w:tcW w:w="4536" w:type="dxa"/>
          </w:tcPr>
          <w:p w14:paraId="27F9EC6E">
            <w:pPr>
              <w:spacing w:line="360" w:lineRule="exact"/>
              <w:rPr>
                <w:rFonts w:ascii="宋体" w:hAnsi="宋体"/>
                <w:sz w:val="24"/>
                <w:highlight w:val="none"/>
                <w:u w:val="single"/>
              </w:rPr>
            </w:pPr>
            <w:r>
              <w:rPr>
                <w:rFonts w:hint="eastAsia" w:ascii="宋体" w:hAnsi="宋体"/>
                <w:bCs/>
                <w:sz w:val="24"/>
                <w:highlight w:val="none"/>
              </w:rPr>
              <w:t>法定（授权）代表人：</w:t>
            </w:r>
          </w:p>
        </w:tc>
        <w:tc>
          <w:tcPr>
            <w:tcW w:w="284" w:type="dxa"/>
          </w:tcPr>
          <w:p w14:paraId="591339A1">
            <w:pPr>
              <w:spacing w:line="360" w:lineRule="exact"/>
              <w:rPr>
                <w:rFonts w:ascii="宋体" w:hAnsi="宋体"/>
                <w:sz w:val="24"/>
                <w:highlight w:val="none"/>
              </w:rPr>
            </w:pPr>
          </w:p>
        </w:tc>
        <w:tc>
          <w:tcPr>
            <w:tcW w:w="4536" w:type="dxa"/>
          </w:tcPr>
          <w:p w14:paraId="047BEB52">
            <w:pPr>
              <w:spacing w:line="360" w:lineRule="exact"/>
              <w:rPr>
                <w:rFonts w:ascii="宋体" w:hAnsi="宋体"/>
                <w:sz w:val="24"/>
                <w:highlight w:val="none"/>
                <w:u w:val="single"/>
              </w:rPr>
            </w:pPr>
            <w:r>
              <w:rPr>
                <w:rFonts w:hint="eastAsia" w:ascii="宋体" w:hAnsi="宋体"/>
                <w:bCs/>
                <w:sz w:val="24"/>
                <w:highlight w:val="none"/>
              </w:rPr>
              <w:t>法定（授权）代表人：</w:t>
            </w:r>
          </w:p>
        </w:tc>
      </w:tr>
      <w:tr w14:paraId="2FCB88B6">
        <w:tblPrEx>
          <w:tblCellMar>
            <w:top w:w="0" w:type="dxa"/>
            <w:left w:w="108" w:type="dxa"/>
            <w:bottom w:w="0" w:type="dxa"/>
            <w:right w:w="108" w:type="dxa"/>
          </w:tblCellMar>
        </w:tblPrEx>
        <w:trPr>
          <w:jc w:val="center"/>
        </w:trPr>
        <w:tc>
          <w:tcPr>
            <w:tcW w:w="4536" w:type="dxa"/>
          </w:tcPr>
          <w:p w14:paraId="4508498B">
            <w:pPr>
              <w:spacing w:line="360" w:lineRule="exact"/>
              <w:jc w:val="right"/>
              <w:rPr>
                <w:rFonts w:ascii="宋体" w:hAnsi="宋体"/>
                <w:sz w:val="24"/>
                <w:highlight w:val="none"/>
              </w:rPr>
            </w:pPr>
            <w:r>
              <w:rPr>
                <w:rFonts w:hint="eastAsia" w:ascii="宋体" w:hAnsi="宋体"/>
                <w:bCs/>
                <w:sz w:val="24"/>
                <w:highlight w:val="none"/>
                <w:u w:val="single"/>
              </w:rPr>
              <w:t>　　　　　</w:t>
            </w:r>
            <w:r>
              <w:rPr>
                <w:rFonts w:hint="eastAsia" w:ascii="宋体" w:hAnsi="宋体"/>
                <w:bCs/>
                <w:sz w:val="24"/>
                <w:highlight w:val="none"/>
              </w:rPr>
              <w:t>年</w:t>
            </w:r>
            <w:r>
              <w:rPr>
                <w:rFonts w:hint="eastAsia" w:ascii="宋体" w:hAnsi="宋体"/>
                <w:bCs/>
                <w:sz w:val="24"/>
                <w:highlight w:val="none"/>
                <w:u w:val="single"/>
              </w:rPr>
              <w:t>　　　</w:t>
            </w:r>
            <w:r>
              <w:rPr>
                <w:rFonts w:hint="eastAsia" w:ascii="宋体" w:hAnsi="宋体"/>
                <w:bCs/>
                <w:sz w:val="24"/>
                <w:highlight w:val="none"/>
              </w:rPr>
              <w:t>月</w:t>
            </w:r>
            <w:r>
              <w:rPr>
                <w:rFonts w:hint="eastAsia" w:ascii="宋体" w:hAnsi="宋体"/>
                <w:bCs/>
                <w:sz w:val="24"/>
                <w:highlight w:val="none"/>
                <w:u w:val="single"/>
              </w:rPr>
              <w:t>　　　</w:t>
            </w:r>
            <w:r>
              <w:rPr>
                <w:rFonts w:hint="eastAsia" w:ascii="宋体" w:hAnsi="宋体"/>
                <w:bCs/>
                <w:sz w:val="24"/>
                <w:highlight w:val="none"/>
              </w:rPr>
              <w:t>日</w:t>
            </w:r>
          </w:p>
        </w:tc>
        <w:tc>
          <w:tcPr>
            <w:tcW w:w="284" w:type="dxa"/>
          </w:tcPr>
          <w:p w14:paraId="23B3B2CD">
            <w:pPr>
              <w:spacing w:line="360" w:lineRule="exact"/>
              <w:rPr>
                <w:rFonts w:ascii="宋体" w:hAnsi="宋体"/>
                <w:sz w:val="24"/>
                <w:highlight w:val="none"/>
              </w:rPr>
            </w:pPr>
          </w:p>
        </w:tc>
        <w:tc>
          <w:tcPr>
            <w:tcW w:w="4536" w:type="dxa"/>
          </w:tcPr>
          <w:p w14:paraId="0CD3B165">
            <w:pPr>
              <w:spacing w:line="360" w:lineRule="exact"/>
              <w:jc w:val="right"/>
              <w:rPr>
                <w:rFonts w:ascii="宋体" w:hAnsi="宋体"/>
                <w:sz w:val="24"/>
                <w:highlight w:val="none"/>
              </w:rPr>
            </w:pPr>
            <w:r>
              <w:rPr>
                <w:rFonts w:hint="eastAsia" w:ascii="宋体" w:hAnsi="宋体"/>
                <w:bCs/>
                <w:sz w:val="24"/>
                <w:highlight w:val="none"/>
                <w:u w:val="single"/>
              </w:rPr>
              <w:t>　　　　　</w:t>
            </w:r>
            <w:r>
              <w:rPr>
                <w:rFonts w:hint="eastAsia" w:ascii="宋体" w:hAnsi="宋体"/>
                <w:bCs/>
                <w:sz w:val="24"/>
                <w:highlight w:val="none"/>
              </w:rPr>
              <w:t>年</w:t>
            </w:r>
            <w:r>
              <w:rPr>
                <w:rFonts w:hint="eastAsia" w:ascii="宋体" w:hAnsi="宋体"/>
                <w:bCs/>
                <w:sz w:val="24"/>
                <w:highlight w:val="none"/>
                <w:u w:val="single"/>
              </w:rPr>
              <w:t>　　　</w:t>
            </w:r>
            <w:r>
              <w:rPr>
                <w:rFonts w:hint="eastAsia" w:ascii="宋体" w:hAnsi="宋体"/>
                <w:bCs/>
                <w:sz w:val="24"/>
                <w:highlight w:val="none"/>
              </w:rPr>
              <w:t>月</w:t>
            </w:r>
            <w:r>
              <w:rPr>
                <w:rFonts w:hint="eastAsia" w:ascii="宋体" w:hAnsi="宋体"/>
                <w:bCs/>
                <w:sz w:val="24"/>
                <w:highlight w:val="none"/>
                <w:u w:val="single"/>
              </w:rPr>
              <w:t>　　　</w:t>
            </w:r>
            <w:r>
              <w:rPr>
                <w:rFonts w:hint="eastAsia" w:ascii="宋体" w:hAnsi="宋体"/>
                <w:bCs/>
                <w:sz w:val="24"/>
                <w:highlight w:val="none"/>
              </w:rPr>
              <w:t>日</w:t>
            </w:r>
          </w:p>
        </w:tc>
      </w:tr>
      <w:tr w14:paraId="0568ACC3">
        <w:tblPrEx>
          <w:tblCellMar>
            <w:top w:w="0" w:type="dxa"/>
            <w:left w:w="108" w:type="dxa"/>
            <w:bottom w:w="0" w:type="dxa"/>
            <w:right w:w="108" w:type="dxa"/>
          </w:tblCellMar>
        </w:tblPrEx>
        <w:trPr>
          <w:jc w:val="center"/>
        </w:trPr>
        <w:tc>
          <w:tcPr>
            <w:tcW w:w="4536" w:type="dxa"/>
          </w:tcPr>
          <w:p w14:paraId="561D77CD">
            <w:pPr>
              <w:spacing w:line="360" w:lineRule="exact"/>
              <w:rPr>
                <w:rFonts w:ascii="宋体" w:hAnsi="宋体"/>
                <w:sz w:val="24"/>
                <w:highlight w:val="none"/>
              </w:rPr>
            </w:pPr>
          </w:p>
        </w:tc>
        <w:tc>
          <w:tcPr>
            <w:tcW w:w="284" w:type="dxa"/>
          </w:tcPr>
          <w:p w14:paraId="0D1B8FB5">
            <w:pPr>
              <w:spacing w:line="360" w:lineRule="exact"/>
              <w:rPr>
                <w:rFonts w:ascii="宋体" w:hAnsi="宋体"/>
                <w:sz w:val="24"/>
                <w:highlight w:val="none"/>
              </w:rPr>
            </w:pPr>
          </w:p>
        </w:tc>
        <w:tc>
          <w:tcPr>
            <w:tcW w:w="4536" w:type="dxa"/>
          </w:tcPr>
          <w:p w14:paraId="435402B6">
            <w:pPr>
              <w:spacing w:line="360" w:lineRule="exact"/>
              <w:rPr>
                <w:rFonts w:ascii="宋体" w:hAnsi="宋体"/>
                <w:sz w:val="24"/>
                <w:highlight w:val="none"/>
              </w:rPr>
            </w:pPr>
          </w:p>
        </w:tc>
      </w:tr>
      <w:tr w14:paraId="3C44F718">
        <w:tblPrEx>
          <w:tblCellMar>
            <w:top w:w="0" w:type="dxa"/>
            <w:left w:w="108" w:type="dxa"/>
            <w:bottom w:w="0" w:type="dxa"/>
            <w:right w:w="108" w:type="dxa"/>
          </w:tblCellMar>
        </w:tblPrEx>
        <w:trPr>
          <w:jc w:val="center"/>
        </w:trPr>
        <w:tc>
          <w:tcPr>
            <w:tcW w:w="4536" w:type="dxa"/>
          </w:tcPr>
          <w:p w14:paraId="712DF721">
            <w:pPr>
              <w:spacing w:line="360" w:lineRule="exact"/>
              <w:rPr>
                <w:bCs/>
                <w:sz w:val="24"/>
                <w:highlight w:val="none"/>
              </w:rPr>
            </w:pPr>
            <w:r>
              <w:rPr>
                <w:rFonts w:hint="eastAsia"/>
                <w:bCs/>
                <w:sz w:val="24"/>
                <w:highlight w:val="none"/>
              </w:rPr>
              <w:t>见证方：苏世建设管理集团有限公司（盖章）</w:t>
            </w:r>
          </w:p>
        </w:tc>
        <w:tc>
          <w:tcPr>
            <w:tcW w:w="284" w:type="dxa"/>
          </w:tcPr>
          <w:p w14:paraId="49A63822">
            <w:pPr>
              <w:spacing w:line="360" w:lineRule="exact"/>
              <w:rPr>
                <w:sz w:val="24"/>
                <w:highlight w:val="none"/>
              </w:rPr>
            </w:pPr>
          </w:p>
        </w:tc>
        <w:tc>
          <w:tcPr>
            <w:tcW w:w="4536" w:type="dxa"/>
          </w:tcPr>
          <w:p w14:paraId="0681D6DC">
            <w:pPr>
              <w:spacing w:line="360" w:lineRule="exact"/>
              <w:rPr>
                <w:sz w:val="24"/>
                <w:highlight w:val="none"/>
              </w:rPr>
            </w:pPr>
          </w:p>
        </w:tc>
      </w:tr>
      <w:tr w14:paraId="7AD4D405">
        <w:tblPrEx>
          <w:tblCellMar>
            <w:top w:w="0" w:type="dxa"/>
            <w:left w:w="108" w:type="dxa"/>
            <w:bottom w:w="0" w:type="dxa"/>
            <w:right w:w="108" w:type="dxa"/>
          </w:tblCellMar>
        </w:tblPrEx>
        <w:trPr>
          <w:jc w:val="center"/>
        </w:trPr>
        <w:tc>
          <w:tcPr>
            <w:tcW w:w="4536" w:type="dxa"/>
          </w:tcPr>
          <w:p w14:paraId="413542E2">
            <w:pPr>
              <w:spacing w:line="360" w:lineRule="exact"/>
              <w:rPr>
                <w:sz w:val="24"/>
                <w:highlight w:val="none"/>
              </w:rPr>
            </w:pPr>
            <w:r>
              <w:rPr>
                <w:rFonts w:hint="eastAsia"/>
                <w:bCs/>
                <w:sz w:val="24"/>
                <w:highlight w:val="none"/>
              </w:rPr>
              <w:t>见证方代表：</w:t>
            </w:r>
            <w:r>
              <w:rPr>
                <w:rFonts w:hint="eastAsia"/>
                <w:bCs/>
                <w:sz w:val="24"/>
                <w:highlight w:val="none"/>
                <w:u w:val="single"/>
              </w:rPr>
              <w:t>　　　</w:t>
            </w:r>
          </w:p>
        </w:tc>
        <w:tc>
          <w:tcPr>
            <w:tcW w:w="284" w:type="dxa"/>
          </w:tcPr>
          <w:p w14:paraId="59A5A099">
            <w:pPr>
              <w:spacing w:line="360" w:lineRule="exact"/>
              <w:rPr>
                <w:sz w:val="24"/>
                <w:highlight w:val="none"/>
              </w:rPr>
            </w:pPr>
          </w:p>
        </w:tc>
        <w:tc>
          <w:tcPr>
            <w:tcW w:w="4536" w:type="dxa"/>
          </w:tcPr>
          <w:p w14:paraId="05A82162">
            <w:pPr>
              <w:spacing w:line="360" w:lineRule="exact"/>
              <w:rPr>
                <w:sz w:val="24"/>
                <w:highlight w:val="none"/>
              </w:rPr>
            </w:pPr>
          </w:p>
        </w:tc>
      </w:tr>
      <w:tr w14:paraId="035B7A66">
        <w:tblPrEx>
          <w:tblCellMar>
            <w:top w:w="0" w:type="dxa"/>
            <w:left w:w="108" w:type="dxa"/>
            <w:bottom w:w="0" w:type="dxa"/>
            <w:right w:w="108" w:type="dxa"/>
          </w:tblCellMar>
        </w:tblPrEx>
        <w:trPr>
          <w:jc w:val="center"/>
        </w:trPr>
        <w:tc>
          <w:tcPr>
            <w:tcW w:w="4536" w:type="dxa"/>
          </w:tcPr>
          <w:p w14:paraId="001582EF">
            <w:pPr>
              <w:spacing w:line="360" w:lineRule="exact"/>
              <w:jc w:val="right"/>
              <w:rPr>
                <w:bCs/>
                <w:sz w:val="24"/>
                <w:highlight w:val="none"/>
              </w:rPr>
            </w:pPr>
            <w:r>
              <w:rPr>
                <w:rFonts w:hint="eastAsia"/>
                <w:bCs/>
                <w:sz w:val="24"/>
                <w:highlight w:val="none"/>
                <w:u w:val="single"/>
              </w:rPr>
              <w:t>　　　　　</w:t>
            </w:r>
            <w:r>
              <w:rPr>
                <w:rFonts w:hint="eastAsia"/>
                <w:bCs/>
                <w:sz w:val="24"/>
                <w:highlight w:val="none"/>
              </w:rPr>
              <w:t>年</w:t>
            </w:r>
            <w:r>
              <w:rPr>
                <w:rFonts w:hint="eastAsia"/>
                <w:bCs/>
                <w:sz w:val="24"/>
                <w:highlight w:val="none"/>
                <w:u w:val="single"/>
              </w:rPr>
              <w:t>　　　</w:t>
            </w:r>
            <w:r>
              <w:rPr>
                <w:rFonts w:hint="eastAsia"/>
                <w:bCs/>
                <w:sz w:val="24"/>
                <w:highlight w:val="none"/>
              </w:rPr>
              <w:t>月</w:t>
            </w:r>
            <w:r>
              <w:rPr>
                <w:rFonts w:hint="eastAsia"/>
                <w:bCs/>
                <w:sz w:val="24"/>
                <w:highlight w:val="none"/>
                <w:u w:val="single"/>
              </w:rPr>
              <w:t>　　　</w:t>
            </w:r>
            <w:r>
              <w:rPr>
                <w:rFonts w:hint="eastAsia"/>
                <w:bCs/>
                <w:sz w:val="24"/>
                <w:highlight w:val="none"/>
              </w:rPr>
              <w:t>日</w:t>
            </w:r>
          </w:p>
        </w:tc>
        <w:tc>
          <w:tcPr>
            <w:tcW w:w="284" w:type="dxa"/>
          </w:tcPr>
          <w:p w14:paraId="2217E90A">
            <w:pPr>
              <w:spacing w:line="360" w:lineRule="exact"/>
              <w:rPr>
                <w:sz w:val="24"/>
                <w:highlight w:val="none"/>
              </w:rPr>
            </w:pPr>
          </w:p>
        </w:tc>
        <w:tc>
          <w:tcPr>
            <w:tcW w:w="4536" w:type="dxa"/>
          </w:tcPr>
          <w:p w14:paraId="12DA31B5">
            <w:pPr>
              <w:spacing w:line="360" w:lineRule="exact"/>
              <w:rPr>
                <w:sz w:val="24"/>
                <w:highlight w:val="none"/>
              </w:rPr>
            </w:pPr>
          </w:p>
          <w:p w14:paraId="7FCCFA67">
            <w:pPr>
              <w:spacing w:line="360" w:lineRule="exact"/>
              <w:rPr>
                <w:sz w:val="24"/>
                <w:highlight w:val="none"/>
              </w:rPr>
            </w:pPr>
          </w:p>
          <w:p w14:paraId="12A01EDD">
            <w:pPr>
              <w:spacing w:line="360" w:lineRule="exact"/>
              <w:rPr>
                <w:sz w:val="24"/>
                <w:highlight w:val="none"/>
              </w:rPr>
            </w:pPr>
          </w:p>
        </w:tc>
      </w:tr>
      <w:bookmarkEnd w:id="13"/>
    </w:tbl>
    <w:p w14:paraId="4AA62C0A">
      <w:pPr>
        <w:widowControl/>
        <w:jc w:val="left"/>
        <w:rPr>
          <w:rFonts w:ascii="宋体" w:hAnsi="宋体"/>
          <w:bCs/>
          <w:sz w:val="30"/>
          <w:highlight w:val="none"/>
        </w:rPr>
      </w:pPr>
      <w:bookmarkStart w:id="14" w:name="_Toc251268364"/>
    </w:p>
    <w:p w14:paraId="77C3C932">
      <w:pPr>
        <w:spacing w:line="400" w:lineRule="exact"/>
        <w:jc w:val="center"/>
        <w:outlineLvl w:val="0"/>
        <w:rPr>
          <w:rFonts w:ascii="宋体" w:hAnsi="宋体"/>
          <w:bCs/>
          <w:sz w:val="30"/>
          <w:highlight w:val="none"/>
        </w:rPr>
      </w:pPr>
    </w:p>
    <w:p w14:paraId="7E4BBD4D">
      <w:pPr>
        <w:spacing w:line="400" w:lineRule="exact"/>
        <w:jc w:val="center"/>
        <w:outlineLvl w:val="0"/>
        <w:rPr>
          <w:rFonts w:ascii="宋体" w:hAnsi="宋体"/>
          <w:bCs/>
          <w:sz w:val="30"/>
          <w:highlight w:val="none"/>
        </w:rPr>
      </w:pPr>
    </w:p>
    <w:p w14:paraId="710CD051">
      <w:pPr>
        <w:spacing w:line="400" w:lineRule="exact"/>
        <w:jc w:val="center"/>
        <w:outlineLvl w:val="0"/>
        <w:rPr>
          <w:rFonts w:ascii="宋体" w:hAnsi="宋体"/>
          <w:bCs/>
          <w:sz w:val="30"/>
          <w:highlight w:val="none"/>
        </w:rPr>
      </w:pPr>
      <w:r>
        <w:rPr>
          <w:rFonts w:hint="eastAsia" w:ascii="宋体" w:hAnsi="宋体"/>
          <w:bCs/>
          <w:sz w:val="30"/>
          <w:highlight w:val="none"/>
        </w:rPr>
        <w:t>第六章　投标文件的组成和格式</w:t>
      </w:r>
      <w:bookmarkEnd w:id="14"/>
    </w:p>
    <w:p w14:paraId="26CA7DEB">
      <w:pPr>
        <w:spacing w:line="400" w:lineRule="exact"/>
        <w:rPr>
          <w:rFonts w:ascii="宋体" w:hAnsi="宋体"/>
          <w:bCs/>
          <w:sz w:val="30"/>
          <w:highlight w:val="none"/>
        </w:rPr>
      </w:pPr>
    </w:p>
    <w:p w14:paraId="0EE83756">
      <w:pPr>
        <w:spacing w:line="360" w:lineRule="auto"/>
        <w:jc w:val="center"/>
        <w:rPr>
          <w:rFonts w:ascii="宋体" w:hAnsi="宋体"/>
          <w:bCs/>
          <w:sz w:val="72"/>
          <w:szCs w:val="72"/>
          <w:highlight w:val="none"/>
        </w:rPr>
      </w:pPr>
    </w:p>
    <w:p w14:paraId="175E2A93">
      <w:pPr>
        <w:spacing w:line="360" w:lineRule="auto"/>
        <w:jc w:val="center"/>
        <w:rPr>
          <w:rFonts w:ascii="宋体" w:hAnsi="宋体"/>
          <w:bCs/>
          <w:sz w:val="72"/>
          <w:szCs w:val="72"/>
          <w:highlight w:val="none"/>
        </w:rPr>
      </w:pPr>
      <w:r>
        <w:rPr>
          <w:rFonts w:hint="eastAsia" w:ascii="宋体" w:hAnsi="宋体"/>
          <w:bCs/>
          <w:sz w:val="72"/>
          <w:szCs w:val="72"/>
          <w:highlight w:val="none"/>
        </w:rPr>
        <w:t>投</w:t>
      </w:r>
    </w:p>
    <w:p w14:paraId="0A1BFC46">
      <w:pPr>
        <w:spacing w:line="360" w:lineRule="auto"/>
        <w:jc w:val="center"/>
        <w:rPr>
          <w:rFonts w:ascii="宋体" w:hAnsi="宋体"/>
          <w:bCs/>
          <w:sz w:val="72"/>
          <w:szCs w:val="72"/>
          <w:highlight w:val="none"/>
        </w:rPr>
      </w:pPr>
    </w:p>
    <w:p w14:paraId="296BB3D0">
      <w:pPr>
        <w:spacing w:line="360" w:lineRule="auto"/>
        <w:jc w:val="center"/>
        <w:rPr>
          <w:rFonts w:ascii="宋体" w:hAnsi="宋体"/>
          <w:bCs/>
          <w:sz w:val="72"/>
          <w:szCs w:val="72"/>
          <w:highlight w:val="none"/>
        </w:rPr>
      </w:pPr>
      <w:r>
        <w:rPr>
          <w:rFonts w:hint="eastAsia" w:ascii="宋体" w:hAnsi="宋体"/>
          <w:bCs/>
          <w:sz w:val="72"/>
          <w:szCs w:val="72"/>
          <w:highlight w:val="none"/>
        </w:rPr>
        <w:t>标</w:t>
      </w:r>
    </w:p>
    <w:p w14:paraId="4C69FE01">
      <w:pPr>
        <w:spacing w:line="360" w:lineRule="auto"/>
        <w:jc w:val="center"/>
        <w:rPr>
          <w:rFonts w:ascii="宋体" w:hAnsi="宋体"/>
          <w:bCs/>
          <w:sz w:val="72"/>
          <w:szCs w:val="72"/>
          <w:highlight w:val="none"/>
        </w:rPr>
      </w:pPr>
    </w:p>
    <w:p w14:paraId="04DC1C71">
      <w:pPr>
        <w:spacing w:line="360" w:lineRule="auto"/>
        <w:jc w:val="center"/>
        <w:rPr>
          <w:rFonts w:ascii="宋体" w:hAnsi="宋体"/>
          <w:bCs/>
          <w:sz w:val="72"/>
          <w:szCs w:val="72"/>
          <w:highlight w:val="none"/>
        </w:rPr>
      </w:pPr>
      <w:r>
        <w:rPr>
          <w:rFonts w:hint="eastAsia" w:ascii="宋体" w:hAnsi="宋体"/>
          <w:bCs/>
          <w:sz w:val="72"/>
          <w:szCs w:val="72"/>
          <w:highlight w:val="none"/>
        </w:rPr>
        <w:t>书</w:t>
      </w:r>
    </w:p>
    <w:p w14:paraId="57CC1336">
      <w:pPr>
        <w:spacing w:line="400" w:lineRule="exact"/>
        <w:rPr>
          <w:rFonts w:ascii="宋体" w:hAnsi="宋体"/>
          <w:bCs/>
          <w:sz w:val="30"/>
          <w:highlight w:val="none"/>
        </w:rPr>
      </w:pPr>
    </w:p>
    <w:p w14:paraId="1AC29AFA">
      <w:pPr>
        <w:spacing w:line="400" w:lineRule="exact"/>
        <w:rPr>
          <w:rFonts w:ascii="宋体" w:hAnsi="宋体"/>
          <w:bCs/>
          <w:sz w:val="30"/>
          <w:highlight w:val="none"/>
        </w:rPr>
      </w:pPr>
    </w:p>
    <w:p w14:paraId="3C99E8B0">
      <w:pPr>
        <w:spacing w:line="400" w:lineRule="exact"/>
        <w:rPr>
          <w:rFonts w:ascii="宋体" w:hAnsi="宋体"/>
          <w:bCs/>
          <w:sz w:val="30"/>
          <w:highlight w:val="none"/>
        </w:rPr>
      </w:pPr>
    </w:p>
    <w:p w14:paraId="5A815B8E">
      <w:pPr>
        <w:spacing w:line="400" w:lineRule="exact"/>
        <w:ind w:firstLine="1200" w:firstLineChars="400"/>
        <w:jc w:val="left"/>
        <w:rPr>
          <w:rFonts w:ascii="宋体" w:hAnsi="宋体"/>
          <w:bCs/>
          <w:sz w:val="30"/>
          <w:highlight w:val="none"/>
        </w:rPr>
      </w:pPr>
    </w:p>
    <w:p w14:paraId="2AE56F7D">
      <w:pPr>
        <w:spacing w:line="400" w:lineRule="exact"/>
        <w:ind w:firstLine="1200" w:firstLineChars="400"/>
        <w:jc w:val="left"/>
        <w:rPr>
          <w:rFonts w:hint="eastAsia" w:ascii="宋体" w:hAnsi="宋体" w:eastAsia="宋体"/>
          <w:bCs/>
          <w:sz w:val="30"/>
          <w:highlight w:val="none"/>
          <w:lang w:eastAsia="zh-CN"/>
        </w:rPr>
      </w:pPr>
      <w:r>
        <w:rPr>
          <w:rFonts w:hint="eastAsia" w:ascii="宋体" w:hAnsi="宋体"/>
          <w:bCs/>
          <w:sz w:val="30"/>
          <w:highlight w:val="none"/>
        </w:rPr>
        <w:t>政府采购编号：</w:t>
      </w:r>
      <w:r>
        <w:rPr>
          <w:rFonts w:hint="eastAsia" w:ascii="宋体" w:hAnsi="宋体"/>
          <w:bCs/>
          <w:sz w:val="30"/>
          <w:highlight w:val="none"/>
          <w:lang w:eastAsia="zh-CN"/>
        </w:rPr>
        <w:t>JSZC-320281-SSJT-G2025-0019</w:t>
      </w:r>
    </w:p>
    <w:p w14:paraId="3F16B630">
      <w:pPr>
        <w:spacing w:line="400" w:lineRule="exact"/>
        <w:ind w:firstLine="1200" w:firstLineChars="400"/>
        <w:jc w:val="left"/>
        <w:rPr>
          <w:rFonts w:ascii="宋体" w:hAnsi="宋体"/>
          <w:bCs/>
          <w:sz w:val="30"/>
          <w:highlight w:val="none"/>
        </w:rPr>
      </w:pPr>
      <w:r>
        <w:rPr>
          <w:rFonts w:hint="eastAsia" w:ascii="宋体" w:hAnsi="宋体"/>
          <w:bCs/>
          <w:sz w:val="30"/>
          <w:highlight w:val="none"/>
        </w:rPr>
        <w:t>采购内容：2024年化肥减量增效示范项目水稻专用配方肥、缓控释肥采购项目</w:t>
      </w:r>
    </w:p>
    <w:p w14:paraId="35FE7515">
      <w:pPr>
        <w:spacing w:line="400" w:lineRule="exact"/>
        <w:ind w:firstLine="1200" w:firstLineChars="400"/>
        <w:jc w:val="left"/>
        <w:rPr>
          <w:rFonts w:ascii="宋体" w:hAnsi="宋体"/>
          <w:bCs/>
          <w:sz w:val="30"/>
          <w:highlight w:val="none"/>
        </w:rPr>
      </w:pPr>
      <w:r>
        <w:rPr>
          <w:rFonts w:hint="eastAsia" w:ascii="宋体" w:hAnsi="宋体"/>
          <w:bCs/>
          <w:sz w:val="30"/>
          <w:highlight w:val="none"/>
        </w:rPr>
        <w:t>投标单位：</w:t>
      </w:r>
    </w:p>
    <w:p w14:paraId="1AD8104E">
      <w:pPr>
        <w:spacing w:line="400" w:lineRule="exact"/>
        <w:rPr>
          <w:rFonts w:ascii="宋体" w:hAnsi="宋体"/>
          <w:bCs/>
          <w:sz w:val="30"/>
          <w:highlight w:val="none"/>
        </w:rPr>
      </w:pPr>
    </w:p>
    <w:p w14:paraId="3B9DF96B">
      <w:pPr>
        <w:spacing w:line="400" w:lineRule="exact"/>
        <w:ind w:firstLine="3300" w:firstLineChars="1100"/>
        <w:rPr>
          <w:rFonts w:ascii="宋体" w:hAnsi="宋体"/>
          <w:bCs/>
          <w:sz w:val="30"/>
          <w:highlight w:val="none"/>
        </w:rPr>
      </w:pPr>
    </w:p>
    <w:p w14:paraId="27CA7AC6">
      <w:pPr>
        <w:spacing w:line="400" w:lineRule="exact"/>
        <w:ind w:firstLine="3300" w:firstLineChars="1100"/>
        <w:rPr>
          <w:rFonts w:ascii="宋体" w:hAnsi="宋体"/>
          <w:bCs/>
          <w:sz w:val="30"/>
          <w:highlight w:val="none"/>
        </w:rPr>
      </w:pPr>
      <w:r>
        <w:rPr>
          <w:rFonts w:hint="eastAsia" w:ascii="宋体" w:hAnsi="宋体"/>
          <w:bCs/>
          <w:sz w:val="30"/>
          <w:highlight w:val="none"/>
        </w:rPr>
        <w:t>二○二五年  月  日</w:t>
      </w:r>
    </w:p>
    <w:p w14:paraId="236C934E">
      <w:pPr>
        <w:spacing w:line="400" w:lineRule="exact"/>
        <w:jc w:val="center"/>
        <w:outlineLvl w:val="1"/>
        <w:rPr>
          <w:rFonts w:ascii="宋体" w:hAnsi="宋体"/>
          <w:b/>
          <w:bCs/>
          <w:sz w:val="28"/>
          <w:szCs w:val="28"/>
          <w:highlight w:val="none"/>
        </w:rPr>
      </w:pPr>
      <w:r>
        <w:rPr>
          <w:rFonts w:ascii="宋体" w:hAnsi="宋体"/>
          <w:b/>
          <w:bCs/>
          <w:sz w:val="28"/>
          <w:szCs w:val="28"/>
          <w:highlight w:val="none"/>
        </w:rPr>
        <w:br w:type="page"/>
      </w:r>
    </w:p>
    <w:p w14:paraId="6EA16389">
      <w:pPr>
        <w:spacing w:line="400" w:lineRule="exact"/>
        <w:jc w:val="center"/>
        <w:outlineLvl w:val="1"/>
        <w:rPr>
          <w:rFonts w:ascii="黑体" w:eastAsia="黑体"/>
          <w:sz w:val="28"/>
          <w:szCs w:val="28"/>
          <w:highlight w:val="none"/>
        </w:rPr>
      </w:pPr>
      <w:r>
        <w:rPr>
          <w:rFonts w:hint="eastAsia" w:ascii="黑体" w:eastAsia="黑体"/>
          <w:sz w:val="28"/>
          <w:szCs w:val="28"/>
          <w:highlight w:val="none"/>
        </w:rPr>
        <w:t>一、投标函</w:t>
      </w:r>
    </w:p>
    <w:p w14:paraId="073B631E">
      <w:pPr>
        <w:spacing w:line="400" w:lineRule="exact"/>
        <w:rPr>
          <w:rFonts w:ascii="宋体" w:hAnsi="宋体"/>
          <w:bCs/>
          <w:sz w:val="24"/>
          <w:highlight w:val="none"/>
        </w:rPr>
      </w:pPr>
      <w:r>
        <w:rPr>
          <w:rFonts w:hint="eastAsia" w:ascii="宋体" w:hAnsi="宋体"/>
          <w:bCs/>
          <w:sz w:val="24"/>
          <w:highlight w:val="none"/>
        </w:rPr>
        <w:t>致苏世建设管理集团有限公司：</w:t>
      </w:r>
    </w:p>
    <w:p w14:paraId="666E49E2">
      <w:pPr>
        <w:spacing w:line="400" w:lineRule="exact"/>
        <w:ind w:firstLine="480" w:firstLineChars="200"/>
        <w:rPr>
          <w:rFonts w:ascii="宋体" w:hAnsi="宋体"/>
          <w:bCs/>
          <w:sz w:val="24"/>
          <w:highlight w:val="none"/>
        </w:rPr>
      </w:pPr>
      <w:r>
        <w:rPr>
          <w:rFonts w:hint="eastAsia" w:ascii="宋体" w:hAnsi="宋体"/>
          <w:bCs/>
          <w:sz w:val="24"/>
          <w:highlight w:val="none"/>
        </w:rPr>
        <w:t>我方收到贵公司（项目名称及编号）招标文件，经仔细阅读和研究，我们决定参加此项目的投标。</w:t>
      </w:r>
    </w:p>
    <w:p w14:paraId="1ED71EFB">
      <w:pPr>
        <w:spacing w:line="400" w:lineRule="exact"/>
        <w:ind w:firstLine="480" w:firstLineChars="200"/>
        <w:rPr>
          <w:rFonts w:ascii="宋体" w:hAnsi="宋体"/>
          <w:bCs/>
          <w:sz w:val="24"/>
          <w:highlight w:val="none"/>
        </w:rPr>
      </w:pPr>
      <w:r>
        <w:rPr>
          <w:rFonts w:hint="eastAsia" w:ascii="宋体" w:hAnsi="宋体"/>
          <w:bCs/>
          <w:sz w:val="24"/>
          <w:highlight w:val="none"/>
        </w:rPr>
        <w:t>1、愿意按照招标文件的一切要求，参加本项目的投标</w:t>
      </w:r>
      <w:r>
        <w:rPr>
          <w:rFonts w:hint="eastAsia" w:ascii="宋体" w:hAnsi="宋体"/>
          <w:sz w:val="24"/>
          <w:highlight w:val="none"/>
        </w:rPr>
        <w:t>，</w:t>
      </w:r>
      <w:r>
        <w:rPr>
          <w:rFonts w:hint="eastAsia" w:ascii="宋体" w:hAnsi="宋体"/>
          <w:bCs/>
          <w:sz w:val="24"/>
          <w:highlight w:val="none"/>
        </w:rPr>
        <w:t>投标报价详见《开标一览表》。</w:t>
      </w:r>
    </w:p>
    <w:p w14:paraId="31029D41">
      <w:pPr>
        <w:spacing w:line="400" w:lineRule="exact"/>
        <w:ind w:firstLine="480" w:firstLineChars="200"/>
        <w:rPr>
          <w:rFonts w:ascii="宋体" w:hAnsi="宋体"/>
          <w:bCs/>
          <w:sz w:val="24"/>
          <w:highlight w:val="none"/>
        </w:rPr>
      </w:pPr>
      <w:r>
        <w:rPr>
          <w:rFonts w:hint="eastAsia" w:ascii="宋体" w:hAnsi="宋体"/>
          <w:bCs/>
          <w:sz w:val="24"/>
          <w:highlight w:val="none"/>
        </w:rPr>
        <w:t>2、我方同意按招标文件的规定，本投标文件的投标有效期限为开标后90天。</w:t>
      </w:r>
    </w:p>
    <w:p w14:paraId="7FBC2F8A">
      <w:pPr>
        <w:spacing w:line="400" w:lineRule="exact"/>
        <w:ind w:firstLine="480" w:firstLineChars="200"/>
        <w:rPr>
          <w:rFonts w:ascii="宋体" w:hAnsi="宋体"/>
          <w:bCs/>
          <w:sz w:val="24"/>
          <w:highlight w:val="none"/>
        </w:rPr>
      </w:pPr>
      <w:r>
        <w:rPr>
          <w:rFonts w:hint="eastAsia" w:ascii="宋体" w:hAnsi="宋体"/>
          <w:bCs/>
          <w:sz w:val="24"/>
          <w:highlight w:val="none"/>
        </w:rPr>
        <w:t>3、我方愿意提供招标文件中要求的原始资料及可能另外要求的与投标有关的任何资料，并保证我方已提供和将要提供的资料是真实的、准确的。</w:t>
      </w:r>
    </w:p>
    <w:p w14:paraId="2E5815D9">
      <w:pPr>
        <w:spacing w:line="400" w:lineRule="exact"/>
        <w:ind w:firstLine="480" w:firstLineChars="200"/>
        <w:rPr>
          <w:rFonts w:ascii="宋体" w:hAnsi="宋体"/>
          <w:bCs/>
          <w:sz w:val="24"/>
          <w:highlight w:val="none"/>
        </w:rPr>
      </w:pPr>
      <w:r>
        <w:rPr>
          <w:rFonts w:hint="eastAsia" w:ascii="宋体" w:hAnsi="宋体"/>
          <w:bCs/>
          <w:sz w:val="24"/>
          <w:highlight w:val="none"/>
        </w:rPr>
        <w:t>4、我们认为你们有权决定中标者。</w:t>
      </w:r>
    </w:p>
    <w:p w14:paraId="1635536B">
      <w:pPr>
        <w:spacing w:line="400" w:lineRule="exact"/>
        <w:ind w:firstLine="480" w:firstLineChars="200"/>
        <w:rPr>
          <w:rFonts w:ascii="宋体" w:hAnsi="宋体"/>
          <w:bCs/>
          <w:sz w:val="24"/>
          <w:highlight w:val="none"/>
        </w:rPr>
      </w:pPr>
      <w:r>
        <w:rPr>
          <w:rFonts w:hint="eastAsia" w:ascii="宋体" w:hAnsi="宋体"/>
          <w:bCs/>
          <w:sz w:val="24"/>
          <w:highlight w:val="none"/>
        </w:rPr>
        <w:t>5、我方愿意遵守《中华人民共和国政府采购法》、</w:t>
      </w:r>
      <w:r>
        <w:rPr>
          <w:rFonts w:hint="eastAsia" w:ascii="宋体" w:hAnsi="宋体"/>
          <w:sz w:val="24"/>
          <w:highlight w:val="none"/>
        </w:rPr>
        <w:t>《</w:t>
      </w:r>
      <w:r>
        <w:rPr>
          <w:rFonts w:ascii="宋体" w:hAnsi="宋体"/>
          <w:sz w:val="24"/>
          <w:highlight w:val="none"/>
        </w:rPr>
        <w:t>中华人民共和国政府采购法实施条例</w:t>
      </w:r>
      <w:r>
        <w:rPr>
          <w:rFonts w:hint="eastAsia" w:ascii="宋体" w:hAnsi="宋体"/>
          <w:sz w:val="24"/>
          <w:highlight w:val="none"/>
        </w:rPr>
        <w:t>》</w:t>
      </w:r>
      <w:r>
        <w:rPr>
          <w:rFonts w:hint="eastAsia" w:ascii="宋体" w:hAnsi="宋体"/>
          <w:bCs/>
          <w:sz w:val="24"/>
          <w:highlight w:val="none"/>
        </w:rPr>
        <w:t xml:space="preserve">，并按《中华人民共和国民法典》、财政部《政府采购合同监督暂行办法》、财政部《政府采购货物和服务招标投标管理办法》和合同条款履行自己的全部责任。 </w:t>
      </w:r>
    </w:p>
    <w:p w14:paraId="72535B8B">
      <w:pPr>
        <w:spacing w:line="400" w:lineRule="exact"/>
        <w:ind w:firstLine="480" w:firstLineChars="200"/>
        <w:rPr>
          <w:rFonts w:ascii="宋体" w:hAnsi="宋体"/>
          <w:bCs/>
          <w:sz w:val="24"/>
          <w:highlight w:val="none"/>
        </w:rPr>
      </w:pPr>
      <w:r>
        <w:rPr>
          <w:rFonts w:hint="eastAsia" w:ascii="宋体" w:hAnsi="宋体"/>
          <w:bCs/>
          <w:sz w:val="24"/>
          <w:highlight w:val="none"/>
        </w:rPr>
        <w:t>6、我方认可并遵守采购文件的所有规定，放弃对招标（采购）文件、评标办法、评分细则及评分提出质疑的权利。</w:t>
      </w:r>
    </w:p>
    <w:p w14:paraId="532AE757">
      <w:pPr>
        <w:spacing w:line="400" w:lineRule="exact"/>
        <w:ind w:firstLine="480" w:firstLineChars="200"/>
        <w:rPr>
          <w:rFonts w:ascii="宋体" w:hAnsi="宋体"/>
          <w:bCs/>
          <w:sz w:val="24"/>
          <w:highlight w:val="none"/>
        </w:rPr>
      </w:pPr>
      <w:r>
        <w:rPr>
          <w:rFonts w:hint="eastAsia" w:ascii="宋体" w:hAnsi="宋体"/>
          <w:bCs/>
          <w:sz w:val="24"/>
          <w:highlight w:val="none"/>
        </w:rPr>
        <w:t>7、如我们在投标截止期后撤回投标或中标后拒绝遵守投标承诺或拒绝在规定的时间 内与采购人签订合同，则将接受相应处罚。</w:t>
      </w:r>
    </w:p>
    <w:p w14:paraId="76FC37F5">
      <w:pPr>
        <w:spacing w:line="400" w:lineRule="exact"/>
        <w:ind w:firstLine="480" w:firstLineChars="200"/>
        <w:rPr>
          <w:rFonts w:ascii="宋体" w:hAnsi="宋体"/>
          <w:bCs/>
          <w:sz w:val="24"/>
          <w:highlight w:val="none"/>
        </w:rPr>
      </w:pPr>
      <w:r>
        <w:rPr>
          <w:rFonts w:hint="eastAsia" w:ascii="宋体" w:hAnsi="宋体"/>
          <w:bCs/>
          <w:sz w:val="24"/>
          <w:highlight w:val="none"/>
        </w:rPr>
        <w:t>8、如果我方被确定为中标单位，我方如未履行招标文件、投标文件和合同条款的，我方愿意赔偿由此而造成的一切损失，并同意接受按招标文件的相关要求对我方进行处理，有不可抗力情形的除外。</w:t>
      </w:r>
    </w:p>
    <w:p w14:paraId="19C4B7B8">
      <w:pPr>
        <w:spacing w:line="400" w:lineRule="exact"/>
        <w:ind w:firstLine="480" w:firstLineChars="200"/>
        <w:rPr>
          <w:rFonts w:ascii="宋体" w:hAnsi="宋体"/>
          <w:bCs/>
          <w:sz w:val="24"/>
          <w:highlight w:val="none"/>
        </w:rPr>
      </w:pPr>
      <w:r>
        <w:rPr>
          <w:rFonts w:hint="eastAsia" w:ascii="宋体" w:hAnsi="宋体"/>
          <w:bCs/>
          <w:sz w:val="24"/>
          <w:highlight w:val="none"/>
        </w:rPr>
        <w:t>9、一旦我方中标，我方将根据招标文件的规定，严格履行合同的责任和义务，保证 按期、按质、按量完成项目。</w:t>
      </w:r>
    </w:p>
    <w:p w14:paraId="4796CCB8">
      <w:pPr>
        <w:spacing w:line="400" w:lineRule="exact"/>
        <w:ind w:firstLine="720" w:firstLineChars="300"/>
        <w:rPr>
          <w:rFonts w:ascii="宋体" w:hAnsi="宋体"/>
          <w:bCs/>
          <w:sz w:val="24"/>
          <w:highlight w:val="none"/>
        </w:rPr>
      </w:pPr>
    </w:p>
    <w:p w14:paraId="1574E57B">
      <w:pPr>
        <w:spacing w:line="400" w:lineRule="exact"/>
        <w:ind w:firstLine="720" w:firstLineChars="300"/>
        <w:rPr>
          <w:rFonts w:ascii="宋体" w:hAnsi="宋体"/>
          <w:bCs/>
          <w:sz w:val="24"/>
          <w:highlight w:val="none"/>
        </w:rPr>
      </w:pPr>
    </w:p>
    <w:p w14:paraId="5E28F219">
      <w:pPr>
        <w:spacing w:line="400" w:lineRule="exact"/>
        <w:ind w:firstLine="720" w:firstLineChars="300"/>
        <w:rPr>
          <w:rFonts w:ascii="宋体" w:hAnsi="宋体"/>
          <w:bCs/>
          <w:sz w:val="24"/>
          <w:highlight w:val="none"/>
        </w:rPr>
      </w:pPr>
      <w:r>
        <w:rPr>
          <w:rFonts w:hint="eastAsia" w:ascii="宋体" w:hAnsi="宋体"/>
          <w:bCs/>
          <w:sz w:val="24"/>
          <w:highlight w:val="none"/>
        </w:rPr>
        <w:t xml:space="preserve">投标单位（电子签章）：             </w:t>
      </w:r>
    </w:p>
    <w:p w14:paraId="03CBAAA3">
      <w:pPr>
        <w:spacing w:line="400" w:lineRule="exact"/>
        <w:ind w:firstLine="720" w:firstLineChars="300"/>
        <w:rPr>
          <w:rFonts w:ascii="宋体" w:hAnsi="宋体"/>
          <w:bCs/>
          <w:sz w:val="24"/>
          <w:highlight w:val="none"/>
        </w:rPr>
      </w:pPr>
      <w:r>
        <w:rPr>
          <w:rFonts w:hint="eastAsia" w:ascii="宋体" w:hAnsi="宋体"/>
          <w:bCs/>
          <w:sz w:val="24"/>
          <w:highlight w:val="none"/>
        </w:rPr>
        <w:t xml:space="preserve">电话：                            </w:t>
      </w:r>
    </w:p>
    <w:p w14:paraId="79323DE5">
      <w:pPr>
        <w:spacing w:line="400" w:lineRule="exact"/>
        <w:ind w:firstLine="720" w:firstLineChars="300"/>
        <w:rPr>
          <w:rFonts w:ascii="宋体" w:hAnsi="宋体"/>
          <w:bCs/>
          <w:sz w:val="24"/>
          <w:highlight w:val="none"/>
        </w:rPr>
      </w:pPr>
      <w:r>
        <w:rPr>
          <w:rFonts w:hint="eastAsia" w:ascii="宋体" w:hAnsi="宋体"/>
          <w:bCs/>
          <w:sz w:val="24"/>
          <w:highlight w:val="none"/>
        </w:rPr>
        <w:t>传真：</w:t>
      </w:r>
    </w:p>
    <w:p w14:paraId="6078272F">
      <w:pPr>
        <w:spacing w:line="400" w:lineRule="exact"/>
        <w:ind w:firstLine="720" w:firstLineChars="300"/>
        <w:rPr>
          <w:rFonts w:ascii="宋体" w:hAnsi="宋体"/>
          <w:bCs/>
          <w:sz w:val="24"/>
          <w:highlight w:val="none"/>
        </w:rPr>
      </w:pPr>
      <w:r>
        <w:rPr>
          <w:rFonts w:hint="eastAsia" w:ascii="宋体" w:hAnsi="宋体"/>
          <w:bCs/>
          <w:sz w:val="24"/>
          <w:highlight w:val="none"/>
        </w:rPr>
        <w:t xml:space="preserve">地址：                            </w:t>
      </w:r>
    </w:p>
    <w:p w14:paraId="1F0BC1C6">
      <w:pPr>
        <w:spacing w:line="400" w:lineRule="exact"/>
        <w:ind w:firstLine="720" w:firstLineChars="300"/>
        <w:rPr>
          <w:rFonts w:ascii="宋体" w:hAnsi="宋体"/>
          <w:bCs/>
          <w:sz w:val="24"/>
          <w:highlight w:val="none"/>
        </w:rPr>
      </w:pPr>
      <w:r>
        <w:rPr>
          <w:rFonts w:hint="eastAsia" w:ascii="宋体" w:hAnsi="宋体"/>
          <w:bCs/>
          <w:sz w:val="24"/>
          <w:highlight w:val="none"/>
        </w:rPr>
        <w:t>邮编：</w:t>
      </w:r>
    </w:p>
    <w:p w14:paraId="433CF453">
      <w:pPr>
        <w:spacing w:line="400" w:lineRule="exact"/>
        <w:ind w:firstLine="720" w:firstLineChars="300"/>
        <w:rPr>
          <w:rFonts w:ascii="宋体" w:hAnsi="宋体"/>
          <w:bCs/>
          <w:sz w:val="24"/>
          <w:highlight w:val="none"/>
        </w:rPr>
      </w:pPr>
      <w:r>
        <w:rPr>
          <w:rFonts w:hint="eastAsia" w:ascii="宋体" w:hAnsi="宋体"/>
          <w:bCs/>
          <w:sz w:val="24"/>
          <w:highlight w:val="none"/>
        </w:rPr>
        <w:t>电子邮箱：</w:t>
      </w:r>
    </w:p>
    <w:p w14:paraId="0B73CE44">
      <w:pPr>
        <w:spacing w:line="400" w:lineRule="exact"/>
        <w:ind w:firstLine="712" w:firstLineChars="297"/>
        <w:rPr>
          <w:rFonts w:ascii="宋体" w:hAnsi="宋体"/>
          <w:bCs/>
          <w:sz w:val="24"/>
          <w:highlight w:val="none"/>
        </w:rPr>
      </w:pPr>
    </w:p>
    <w:p w14:paraId="073557C3">
      <w:pPr>
        <w:pStyle w:val="34"/>
        <w:rPr>
          <w:rFonts w:ascii="宋体" w:hAnsi="宋体"/>
          <w:sz w:val="24"/>
          <w:highlight w:val="none"/>
        </w:rPr>
      </w:pPr>
    </w:p>
    <w:p w14:paraId="7BA04C71">
      <w:pPr>
        <w:pStyle w:val="34"/>
        <w:rPr>
          <w:rFonts w:ascii="宋体" w:hAnsi="宋体"/>
          <w:sz w:val="24"/>
          <w:highlight w:val="none"/>
        </w:rPr>
      </w:pPr>
    </w:p>
    <w:p w14:paraId="2280D4EB">
      <w:pPr>
        <w:pStyle w:val="34"/>
        <w:rPr>
          <w:rFonts w:ascii="宋体" w:hAnsi="宋体"/>
          <w:sz w:val="24"/>
          <w:highlight w:val="none"/>
        </w:rPr>
      </w:pPr>
    </w:p>
    <w:p w14:paraId="5F152F5C">
      <w:pPr>
        <w:spacing w:line="400" w:lineRule="exact"/>
        <w:jc w:val="center"/>
        <w:outlineLvl w:val="1"/>
        <w:rPr>
          <w:rFonts w:ascii="黑体" w:eastAsia="黑体"/>
          <w:sz w:val="28"/>
          <w:szCs w:val="28"/>
          <w:highlight w:val="none"/>
        </w:rPr>
      </w:pPr>
    </w:p>
    <w:p w14:paraId="51CCCD64">
      <w:pPr>
        <w:spacing w:line="400" w:lineRule="exact"/>
        <w:jc w:val="center"/>
        <w:outlineLvl w:val="1"/>
        <w:rPr>
          <w:rFonts w:ascii="黑体" w:eastAsia="黑体"/>
          <w:sz w:val="28"/>
          <w:szCs w:val="28"/>
          <w:highlight w:val="none"/>
        </w:rPr>
      </w:pPr>
    </w:p>
    <w:p w14:paraId="1F022D55">
      <w:pPr>
        <w:spacing w:line="400" w:lineRule="exact"/>
        <w:jc w:val="center"/>
        <w:outlineLvl w:val="1"/>
        <w:rPr>
          <w:rFonts w:ascii="黑体" w:eastAsia="黑体"/>
          <w:sz w:val="28"/>
          <w:szCs w:val="28"/>
          <w:highlight w:val="none"/>
        </w:rPr>
      </w:pPr>
      <w:r>
        <w:rPr>
          <w:rFonts w:hint="eastAsia" w:ascii="黑体" w:eastAsia="黑体"/>
          <w:sz w:val="28"/>
          <w:szCs w:val="28"/>
          <w:highlight w:val="none"/>
        </w:rPr>
        <w:t>二、开标一览表</w:t>
      </w:r>
    </w:p>
    <w:p w14:paraId="6BAA9F70">
      <w:pPr>
        <w:spacing w:line="400" w:lineRule="exact"/>
        <w:ind w:left="1020"/>
        <w:jc w:val="center"/>
        <w:outlineLvl w:val="1"/>
        <w:rPr>
          <w:rStyle w:val="94"/>
          <w:rFonts w:ascii="宋体" w:hAnsi="宋体"/>
          <w:b/>
          <w:bCs/>
          <w:sz w:val="28"/>
          <w:szCs w:val="28"/>
          <w:highlight w:val="none"/>
        </w:rPr>
      </w:pPr>
    </w:p>
    <w:tbl>
      <w:tblPr>
        <w:tblStyle w:val="8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71E06D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vAlign w:val="center"/>
          </w:tcPr>
          <w:p w14:paraId="03A308E2">
            <w:pPr>
              <w:widowControl/>
              <w:spacing w:line="400" w:lineRule="exact"/>
              <w:jc w:val="center"/>
              <w:rPr>
                <w:rFonts w:ascii="宋体" w:hAnsi="宋体" w:cs="宋体"/>
                <w:kern w:val="0"/>
                <w:sz w:val="24"/>
                <w:highlight w:val="none"/>
              </w:rPr>
            </w:pPr>
            <w:r>
              <w:rPr>
                <w:rFonts w:hint="eastAsia" w:ascii="宋体" w:hAnsi="宋体" w:cs="宋体"/>
                <w:kern w:val="0"/>
                <w:sz w:val="24"/>
                <w:highlight w:val="none"/>
              </w:rPr>
              <w:t>项目编号</w:t>
            </w:r>
          </w:p>
        </w:tc>
        <w:tc>
          <w:tcPr>
            <w:tcW w:w="6971" w:type="dxa"/>
            <w:vAlign w:val="center"/>
          </w:tcPr>
          <w:p w14:paraId="5E3685D6">
            <w:pPr>
              <w:widowControl/>
              <w:spacing w:line="400" w:lineRule="exact"/>
              <w:jc w:val="center"/>
              <w:rPr>
                <w:rFonts w:hint="eastAsia" w:ascii="宋体" w:hAnsi="宋体" w:eastAsia="宋体" w:cs="宋体"/>
                <w:kern w:val="0"/>
                <w:sz w:val="24"/>
                <w:highlight w:val="none"/>
                <w:lang w:eastAsia="zh-CN"/>
              </w:rPr>
            </w:pPr>
            <w:r>
              <w:rPr>
                <w:rFonts w:hint="eastAsia" w:ascii="宋体" w:hAnsi="宋体" w:cs="宋体"/>
                <w:kern w:val="0"/>
                <w:sz w:val="24"/>
                <w:highlight w:val="none"/>
                <w:lang w:eastAsia="zh-CN"/>
              </w:rPr>
              <w:t>JSZC-320281-SSJT-G2025-0019</w:t>
            </w:r>
          </w:p>
        </w:tc>
      </w:tr>
      <w:tr w14:paraId="10A8F8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vAlign w:val="center"/>
          </w:tcPr>
          <w:p w14:paraId="3A759967">
            <w:pPr>
              <w:widowControl/>
              <w:spacing w:line="400" w:lineRule="exact"/>
              <w:jc w:val="center"/>
              <w:rPr>
                <w:rFonts w:ascii="宋体" w:hAnsi="宋体" w:cs="宋体"/>
                <w:kern w:val="0"/>
                <w:sz w:val="24"/>
                <w:highlight w:val="none"/>
              </w:rPr>
            </w:pPr>
            <w:r>
              <w:rPr>
                <w:rFonts w:hint="eastAsia" w:ascii="宋体" w:hAnsi="宋体" w:cs="宋体"/>
                <w:kern w:val="0"/>
                <w:sz w:val="24"/>
                <w:highlight w:val="none"/>
              </w:rPr>
              <w:t>项目名称</w:t>
            </w:r>
          </w:p>
        </w:tc>
        <w:tc>
          <w:tcPr>
            <w:tcW w:w="6971" w:type="dxa"/>
            <w:vAlign w:val="center"/>
          </w:tcPr>
          <w:p w14:paraId="71EE53EC">
            <w:pPr>
              <w:widowControl/>
              <w:spacing w:line="400" w:lineRule="exact"/>
              <w:jc w:val="center"/>
              <w:rPr>
                <w:rFonts w:ascii="宋体" w:hAnsi="宋体" w:cs="宋体"/>
                <w:kern w:val="0"/>
                <w:sz w:val="24"/>
                <w:highlight w:val="none"/>
              </w:rPr>
            </w:pPr>
            <w:r>
              <w:rPr>
                <w:rFonts w:hint="eastAsia" w:ascii="宋体" w:hAnsi="宋体"/>
                <w:sz w:val="24"/>
                <w:highlight w:val="none"/>
              </w:rPr>
              <w:t>2024年化肥减量增效示范项目水稻专用配方肥、缓控释肥采购项目</w:t>
            </w:r>
          </w:p>
        </w:tc>
      </w:tr>
      <w:tr w14:paraId="71BEED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2328" w:type="dxa"/>
            <w:vAlign w:val="center"/>
          </w:tcPr>
          <w:p w14:paraId="11E4AE94">
            <w:pPr>
              <w:widowControl/>
              <w:spacing w:line="400" w:lineRule="exact"/>
              <w:jc w:val="center"/>
              <w:rPr>
                <w:rFonts w:ascii="宋体" w:hAnsi="宋体" w:cs="宋体"/>
                <w:kern w:val="0"/>
                <w:sz w:val="24"/>
                <w:highlight w:val="none"/>
              </w:rPr>
            </w:pPr>
            <w:r>
              <w:rPr>
                <w:rFonts w:hint="eastAsia" w:ascii="宋体" w:hAnsi="宋体" w:cs="宋体"/>
                <w:kern w:val="0"/>
                <w:sz w:val="24"/>
                <w:highlight w:val="none"/>
              </w:rPr>
              <w:t>项目报价</w:t>
            </w:r>
          </w:p>
          <w:p w14:paraId="3EC6FB44">
            <w:pPr>
              <w:widowControl/>
              <w:spacing w:line="400" w:lineRule="exact"/>
              <w:jc w:val="center"/>
              <w:rPr>
                <w:rFonts w:ascii="宋体" w:hAnsi="宋体" w:cs="宋体"/>
                <w:kern w:val="0"/>
                <w:sz w:val="24"/>
                <w:highlight w:val="none"/>
              </w:rPr>
            </w:pPr>
            <w:r>
              <w:rPr>
                <w:rFonts w:hint="eastAsia" w:ascii="宋体" w:hAnsi="宋体" w:cs="宋体"/>
                <w:kern w:val="0"/>
                <w:sz w:val="24"/>
                <w:highlight w:val="none"/>
              </w:rPr>
              <w:t>（单位：元）</w:t>
            </w:r>
          </w:p>
        </w:tc>
        <w:tc>
          <w:tcPr>
            <w:tcW w:w="6971" w:type="dxa"/>
            <w:vAlign w:val="center"/>
          </w:tcPr>
          <w:p w14:paraId="09546A8E">
            <w:pPr>
              <w:widowControl/>
              <w:spacing w:line="480" w:lineRule="auto"/>
              <w:ind w:firstLine="540" w:firstLineChars="200"/>
              <w:jc w:val="left"/>
              <w:rPr>
                <w:rFonts w:ascii="宋体" w:hAnsi="宋体" w:cs="仿宋"/>
                <w:b/>
                <w:sz w:val="28"/>
                <w:szCs w:val="28"/>
                <w:highlight w:val="none"/>
              </w:rPr>
            </w:pPr>
            <w:r>
              <w:rPr>
                <w:rFonts w:hint="eastAsia" w:ascii="微软雅黑" w:hAnsi="微软雅黑" w:eastAsia="微软雅黑"/>
                <w:color w:val="000000"/>
                <w:sz w:val="27"/>
                <w:szCs w:val="27"/>
                <w:highlight w:val="none"/>
              </w:rPr>
              <w:t>以“标书制作客户端一一基本目录一一开标一览表”中 填写的金额为准。</w:t>
            </w:r>
          </w:p>
        </w:tc>
      </w:tr>
    </w:tbl>
    <w:p w14:paraId="2285469F">
      <w:pPr>
        <w:spacing w:line="400" w:lineRule="exact"/>
        <w:jc w:val="left"/>
        <w:rPr>
          <w:rFonts w:ascii="宋体" w:hAnsi="宋体"/>
          <w:bCs/>
          <w:kern w:val="0"/>
          <w:sz w:val="24"/>
          <w:highlight w:val="none"/>
        </w:rPr>
      </w:pPr>
      <w:bookmarkStart w:id="15" w:name="_Toc158691780"/>
      <w:bookmarkStart w:id="16" w:name="_Toc145474400"/>
      <w:bookmarkStart w:id="17" w:name="_Toc194386107"/>
      <w:r>
        <w:rPr>
          <w:rFonts w:ascii="宋体" w:hAnsi="宋体" w:cs="宋体"/>
          <w:b/>
          <w:kern w:val="0"/>
          <w:sz w:val="24"/>
          <w:highlight w:val="none"/>
        </w:rPr>
        <w:t>注：此表格无需填报具体内容，签章上传即可。</w:t>
      </w:r>
    </w:p>
    <w:p w14:paraId="7F97DA10">
      <w:pPr>
        <w:spacing w:line="400" w:lineRule="exact"/>
        <w:ind w:firstLine="480" w:firstLineChars="200"/>
        <w:rPr>
          <w:rFonts w:ascii="宋体" w:hAnsi="宋体"/>
          <w:sz w:val="24"/>
          <w:highlight w:val="none"/>
        </w:rPr>
      </w:pPr>
    </w:p>
    <w:p w14:paraId="5561ACFB">
      <w:pPr>
        <w:spacing w:line="480" w:lineRule="auto"/>
        <w:ind w:firstLine="1200" w:firstLineChars="500"/>
        <w:rPr>
          <w:rFonts w:asciiTheme="minorEastAsia" w:hAnsiTheme="minorEastAsia" w:eastAsiaTheme="minorEastAsia"/>
          <w:bCs/>
          <w:sz w:val="24"/>
          <w:highlight w:val="none"/>
        </w:rPr>
      </w:pPr>
    </w:p>
    <w:p w14:paraId="156F2E31">
      <w:pPr>
        <w:spacing w:line="480" w:lineRule="auto"/>
        <w:ind w:firstLine="1200" w:firstLineChars="5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投标单位（</w:t>
      </w:r>
      <w:r>
        <w:rPr>
          <w:rFonts w:hint="eastAsia" w:ascii="宋体" w:hAnsi="宋体"/>
          <w:bCs/>
          <w:color w:val="000000"/>
          <w:sz w:val="24"/>
          <w:highlight w:val="none"/>
        </w:rPr>
        <w:t>电子签章</w:t>
      </w:r>
      <w:r>
        <w:rPr>
          <w:rFonts w:hint="eastAsia" w:asciiTheme="minorEastAsia" w:hAnsiTheme="minorEastAsia" w:eastAsiaTheme="minorEastAsia"/>
          <w:bCs/>
          <w:sz w:val="24"/>
          <w:highlight w:val="none"/>
        </w:rPr>
        <w:t>）：</w:t>
      </w:r>
    </w:p>
    <w:p w14:paraId="5A55E82C">
      <w:pPr>
        <w:spacing w:line="480" w:lineRule="auto"/>
        <w:ind w:firstLine="1200" w:firstLineChars="500"/>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日期：     年    月    日</w:t>
      </w:r>
    </w:p>
    <w:p w14:paraId="31A65934">
      <w:pPr>
        <w:spacing w:line="400" w:lineRule="exact"/>
        <w:jc w:val="center"/>
        <w:rPr>
          <w:rFonts w:ascii="宋体" w:hAnsi="宋体"/>
          <w:sz w:val="24"/>
          <w:highlight w:val="none"/>
        </w:rPr>
      </w:pPr>
    </w:p>
    <w:p w14:paraId="70FD050D">
      <w:pPr>
        <w:spacing w:line="400" w:lineRule="exact"/>
        <w:jc w:val="center"/>
        <w:rPr>
          <w:rFonts w:ascii="宋体" w:hAnsi="宋体"/>
          <w:sz w:val="24"/>
          <w:highlight w:val="none"/>
        </w:rPr>
      </w:pPr>
    </w:p>
    <w:p w14:paraId="1F51F9CD">
      <w:pPr>
        <w:spacing w:line="400" w:lineRule="exact"/>
        <w:jc w:val="center"/>
        <w:rPr>
          <w:rFonts w:ascii="宋体" w:hAnsi="宋体"/>
          <w:sz w:val="24"/>
          <w:highlight w:val="none"/>
        </w:rPr>
      </w:pPr>
    </w:p>
    <w:p w14:paraId="430CE076">
      <w:pPr>
        <w:spacing w:line="400" w:lineRule="exact"/>
        <w:jc w:val="center"/>
        <w:rPr>
          <w:rFonts w:ascii="宋体" w:hAnsi="宋体"/>
          <w:sz w:val="24"/>
          <w:highlight w:val="none"/>
        </w:rPr>
      </w:pPr>
    </w:p>
    <w:p w14:paraId="1FE44D3D">
      <w:pPr>
        <w:spacing w:line="400" w:lineRule="exact"/>
        <w:jc w:val="center"/>
        <w:rPr>
          <w:rFonts w:ascii="宋体" w:hAnsi="宋体"/>
          <w:sz w:val="24"/>
          <w:highlight w:val="none"/>
        </w:rPr>
      </w:pPr>
    </w:p>
    <w:p w14:paraId="0A2FA6B1">
      <w:pPr>
        <w:spacing w:line="400" w:lineRule="exact"/>
        <w:jc w:val="center"/>
        <w:rPr>
          <w:rFonts w:ascii="宋体" w:hAnsi="宋体"/>
          <w:sz w:val="24"/>
          <w:highlight w:val="none"/>
        </w:rPr>
      </w:pPr>
    </w:p>
    <w:p w14:paraId="4693D125">
      <w:pPr>
        <w:spacing w:line="400" w:lineRule="exact"/>
        <w:jc w:val="center"/>
        <w:rPr>
          <w:rFonts w:ascii="宋体" w:hAnsi="宋体"/>
          <w:sz w:val="24"/>
          <w:highlight w:val="none"/>
        </w:rPr>
      </w:pPr>
    </w:p>
    <w:p w14:paraId="5FD7237B">
      <w:pPr>
        <w:spacing w:line="400" w:lineRule="exact"/>
        <w:jc w:val="center"/>
        <w:rPr>
          <w:rFonts w:ascii="宋体" w:hAnsi="宋体"/>
          <w:sz w:val="24"/>
          <w:highlight w:val="none"/>
        </w:rPr>
      </w:pPr>
    </w:p>
    <w:p w14:paraId="6B2B763F">
      <w:pPr>
        <w:spacing w:line="400" w:lineRule="exact"/>
        <w:jc w:val="center"/>
        <w:rPr>
          <w:rFonts w:ascii="宋体" w:hAnsi="宋体"/>
          <w:sz w:val="24"/>
          <w:highlight w:val="none"/>
        </w:rPr>
      </w:pPr>
    </w:p>
    <w:p w14:paraId="3369BFDC">
      <w:pPr>
        <w:spacing w:line="400" w:lineRule="exact"/>
        <w:rPr>
          <w:rFonts w:ascii="宋体" w:hAnsi="宋体"/>
          <w:sz w:val="24"/>
          <w:highlight w:val="none"/>
        </w:rPr>
      </w:pPr>
    </w:p>
    <w:bookmarkEnd w:id="15"/>
    <w:bookmarkEnd w:id="16"/>
    <w:bookmarkEnd w:id="17"/>
    <w:p w14:paraId="6D82CDE1">
      <w:pPr>
        <w:spacing w:line="400" w:lineRule="exact"/>
        <w:jc w:val="center"/>
        <w:outlineLvl w:val="1"/>
        <w:rPr>
          <w:rFonts w:ascii="黑体" w:eastAsia="黑体"/>
          <w:sz w:val="28"/>
          <w:szCs w:val="28"/>
          <w:highlight w:val="none"/>
        </w:rPr>
      </w:pPr>
      <w:bookmarkStart w:id="18" w:name="_Toc311189789"/>
    </w:p>
    <w:p w14:paraId="1021D098">
      <w:pPr>
        <w:spacing w:line="400" w:lineRule="exact"/>
        <w:jc w:val="center"/>
        <w:outlineLvl w:val="1"/>
        <w:rPr>
          <w:rFonts w:ascii="黑体" w:eastAsia="黑体"/>
          <w:sz w:val="28"/>
          <w:szCs w:val="28"/>
          <w:highlight w:val="none"/>
        </w:rPr>
      </w:pPr>
    </w:p>
    <w:p w14:paraId="71E1C7F0">
      <w:pPr>
        <w:spacing w:line="400" w:lineRule="exact"/>
        <w:jc w:val="center"/>
        <w:outlineLvl w:val="1"/>
        <w:rPr>
          <w:rFonts w:ascii="黑体" w:eastAsia="黑体"/>
          <w:sz w:val="28"/>
          <w:szCs w:val="28"/>
          <w:highlight w:val="none"/>
        </w:rPr>
      </w:pPr>
    </w:p>
    <w:p w14:paraId="0D505513">
      <w:pPr>
        <w:spacing w:line="400" w:lineRule="exact"/>
        <w:jc w:val="center"/>
        <w:outlineLvl w:val="1"/>
        <w:rPr>
          <w:rFonts w:ascii="黑体" w:eastAsia="黑体"/>
          <w:sz w:val="28"/>
          <w:szCs w:val="28"/>
          <w:highlight w:val="none"/>
        </w:rPr>
      </w:pPr>
    </w:p>
    <w:p w14:paraId="0FECFEBE">
      <w:pPr>
        <w:spacing w:line="400" w:lineRule="exact"/>
        <w:jc w:val="center"/>
        <w:outlineLvl w:val="1"/>
        <w:rPr>
          <w:rFonts w:ascii="黑体" w:eastAsia="黑体"/>
          <w:sz w:val="28"/>
          <w:szCs w:val="28"/>
          <w:highlight w:val="none"/>
        </w:rPr>
      </w:pPr>
    </w:p>
    <w:p w14:paraId="0190C2CF">
      <w:pPr>
        <w:spacing w:line="400" w:lineRule="exact"/>
        <w:jc w:val="center"/>
        <w:outlineLvl w:val="1"/>
        <w:rPr>
          <w:rFonts w:ascii="黑体" w:eastAsia="黑体"/>
          <w:sz w:val="28"/>
          <w:szCs w:val="28"/>
          <w:highlight w:val="none"/>
        </w:rPr>
      </w:pPr>
    </w:p>
    <w:p w14:paraId="15744B90">
      <w:pPr>
        <w:spacing w:line="400" w:lineRule="exact"/>
        <w:jc w:val="center"/>
        <w:outlineLvl w:val="1"/>
        <w:rPr>
          <w:rFonts w:ascii="黑体" w:eastAsia="黑体"/>
          <w:sz w:val="28"/>
          <w:szCs w:val="28"/>
          <w:highlight w:val="none"/>
        </w:rPr>
      </w:pPr>
    </w:p>
    <w:p w14:paraId="6F6D1B3D">
      <w:pPr>
        <w:spacing w:line="400" w:lineRule="exact"/>
        <w:jc w:val="center"/>
        <w:outlineLvl w:val="1"/>
        <w:rPr>
          <w:rFonts w:ascii="黑体" w:eastAsia="黑体"/>
          <w:sz w:val="28"/>
          <w:szCs w:val="28"/>
          <w:highlight w:val="none"/>
        </w:rPr>
      </w:pPr>
    </w:p>
    <w:bookmarkEnd w:id="18"/>
    <w:p w14:paraId="13D1003B">
      <w:pPr>
        <w:spacing w:line="400" w:lineRule="exact"/>
        <w:jc w:val="center"/>
        <w:outlineLvl w:val="1"/>
        <w:rPr>
          <w:rFonts w:ascii="黑体" w:eastAsia="黑体"/>
          <w:sz w:val="28"/>
          <w:szCs w:val="28"/>
          <w:highlight w:val="none"/>
        </w:rPr>
      </w:pPr>
      <w:r>
        <w:rPr>
          <w:rFonts w:ascii="黑体" w:eastAsia="黑体"/>
          <w:sz w:val="28"/>
          <w:szCs w:val="28"/>
          <w:highlight w:val="none"/>
        </w:rPr>
        <w:br w:type="page"/>
      </w:r>
      <w:r>
        <w:rPr>
          <w:rFonts w:ascii="黑体" w:eastAsia="黑体"/>
          <w:sz w:val="28"/>
          <w:szCs w:val="28"/>
          <w:highlight w:val="none"/>
        </w:rPr>
        <w:t>三、报价明细表</w:t>
      </w: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7A0DD6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noWrap/>
            <w:vAlign w:val="center"/>
          </w:tcPr>
          <w:p w14:paraId="1883AF65">
            <w:pPr>
              <w:spacing w:line="400" w:lineRule="exact"/>
              <w:jc w:val="center"/>
              <w:rPr>
                <w:rFonts w:ascii="宋体" w:hAnsi="宋体"/>
                <w:kern w:val="0"/>
                <w:sz w:val="24"/>
                <w:highlight w:val="none"/>
              </w:rPr>
            </w:pPr>
            <w:r>
              <w:rPr>
                <w:rFonts w:hint="eastAsia" w:ascii="宋体" w:hAnsi="宋体"/>
                <w:kern w:val="0"/>
                <w:sz w:val="24"/>
                <w:highlight w:val="none"/>
              </w:rPr>
              <w:t>序号</w:t>
            </w:r>
          </w:p>
        </w:tc>
        <w:tc>
          <w:tcPr>
            <w:tcW w:w="3113" w:type="dxa"/>
            <w:noWrap/>
            <w:vAlign w:val="center"/>
          </w:tcPr>
          <w:p w14:paraId="2A9DCD98">
            <w:pPr>
              <w:spacing w:line="400" w:lineRule="exact"/>
              <w:jc w:val="center"/>
              <w:rPr>
                <w:rFonts w:ascii="宋体" w:hAnsi="宋体"/>
                <w:kern w:val="0"/>
                <w:sz w:val="24"/>
                <w:highlight w:val="none"/>
              </w:rPr>
            </w:pPr>
            <w:r>
              <w:rPr>
                <w:rFonts w:hint="eastAsia" w:ascii="宋体" w:hAnsi="宋体"/>
                <w:kern w:val="0"/>
                <w:sz w:val="24"/>
                <w:highlight w:val="none"/>
              </w:rPr>
              <w:t>费用名称</w:t>
            </w:r>
          </w:p>
        </w:tc>
        <w:tc>
          <w:tcPr>
            <w:tcW w:w="5224" w:type="dxa"/>
            <w:noWrap/>
            <w:vAlign w:val="center"/>
          </w:tcPr>
          <w:p w14:paraId="1C0C07EB">
            <w:pPr>
              <w:spacing w:line="400" w:lineRule="exact"/>
              <w:jc w:val="center"/>
              <w:rPr>
                <w:rFonts w:ascii="宋体" w:hAnsi="宋体"/>
                <w:kern w:val="0"/>
                <w:sz w:val="24"/>
                <w:highlight w:val="none"/>
              </w:rPr>
            </w:pPr>
            <w:r>
              <w:rPr>
                <w:rFonts w:hint="eastAsia" w:ascii="宋体" w:hAnsi="宋体"/>
                <w:kern w:val="0"/>
                <w:sz w:val="24"/>
                <w:highlight w:val="none"/>
              </w:rPr>
              <w:t>价格</w:t>
            </w:r>
          </w:p>
        </w:tc>
      </w:tr>
      <w:tr w14:paraId="66842A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noWrap/>
            <w:vAlign w:val="center"/>
          </w:tcPr>
          <w:p w14:paraId="69B83A6A">
            <w:pPr>
              <w:spacing w:line="400" w:lineRule="exact"/>
              <w:jc w:val="center"/>
              <w:rPr>
                <w:rFonts w:ascii="宋体" w:hAnsi="宋体"/>
                <w:kern w:val="0"/>
                <w:sz w:val="24"/>
                <w:highlight w:val="none"/>
              </w:rPr>
            </w:pPr>
            <w:r>
              <w:rPr>
                <w:rFonts w:hint="eastAsia" w:ascii="宋体" w:hAnsi="宋体"/>
                <w:kern w:val="0"/>
                <w:sz w:val="24"/>
                <w:highlight w:val="none"/>
              </w:rPr>
              <w:t>1</w:t>
            </w:r>
          </w:p>
        </w:tc>
        <w:tc>
          <w:tcPr>
            <w:tcW w:w="3113" w:type="dxa"/>
            <w:noWrap/>
            <w:vAlign w:val="center"/>
          </w:tcPr>
          <w:p w14:paraId="5639AAA8">
            <w:pPr>
              <w:spacing w:line="400" w:lineRule="exact"/>
              <w:rPr>
                <w:rFonts w:ascii="宋体" w:hAnsi="宋体"/>
                <w:kern w:val="0"/>
                <w:sz w:val="24"/>
                <w:highlight w:val="none"/>
              </w:rPr>
            </w:pPr>
          </w:p>
        </w:tc>
        <w:tc>
          <w:tcPr>
            <w:tcW w:w="5224" w:type="dxa"/>
            <w:noWrap/>
            <w:vAlign w:val="center"/>
          </w:tcPr>
          <w:p w14:paraId="075D172C">
            <w:pPr>
              <w:spacing w:line="400" w:lineRule="exact"/>
              <w:rPr>
                <w:rFonts w:ascii="宋体" w:hAnsi="宋体"/>
                <w:kern w:val="0"/>
                <w:sz w:val="24"/>
                <w:highlight w:val="none"/>
              </w:rPr>
            </w:pPr>
          </w:p>
        </w:tc>
      </w:tr>
      <w:tr w14:paraId="1F0826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noWrap/>
            <w:vAlign w:val="center"/>
          </w:tcPr>
          <w:p w14:paraId="5178E2EE">
            <w:pPr>
              <w:spacing w:line="400" w:lineRule="exact"/>
              <w:jc w:val="center"/>
              <w:rPr>
                <w:rFonts w:ascii="宋体" w:hAnsi="宋体"/>
                <w:kern w:val="0"/>
                <w:sz w:val="24"/>
                <w:highlight w:val="none"/>
              </w:rPr>
            </w:pPr>
            <w:r>
              <w:rPr>
                <w:rFonts w:hint="eastAsia" w:ascii="宋体" w:hAnsi="宋体"/>
                <w:kern w:val="0"/>
                <w:sz w:val="24"/>
                <w:highlight w:val="none"/>
              </w:rPr>
              <w:t>2</w:t>
            </w:r>
          </w:p>
        </w:tc>
        <w:tc>
          <w:tcPr>
            <w:tcW w:w="3113" w:type="dxa"/>
            <w:noWrap/>
            <w:vAlign w:val="center"/>
          </w:tcPr>
          <w:p w14:paraId="3F07DE2C">
            <w:pPr>
              <w:spacing w:line="400" w:lineRule="exact"/>
              <w:rPr>
                <w:rFonts w:ascii="宋体" w:hAnsi="宋体"/>
                <w:kern w:val="0"/>
                <w:sz w:val="24"/>
                <w:highlight w:val="none"/>
              </w:rPr>
            </w:pPr>
          </w:p>
        </w:tc>
        <w:tc>
          <w:tcPr>
            <w:tcW w:w="5224" w:type="dxa"/>
            <w:noWrap/>
            <w:vAlign w:val="center"/>
          </w:tcPr>
          <w:p w14:paraId="6287B341">
            <w:pPr>
              <w:spacing w:line="400" w:lineRule="exact"/>
              <w:rPr>
                <w:rFonts w:ascii="宋体" w:hAnsi="宋体"/>
                <w:kern w:val="0"/>
                <w:sz w:val="24"/>
                <w:highlight w:val="none"/>
              </w:rPr>
            </w:pPr>
          </w:p>
        </w:tc>
      </w:tr>
      <w:tr w14:paraId="35635A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2ADDF737">
            <w:pPr>
              <w:spacing w:line="400" w:lineRule="exact"/>
              <w:jc w:val="center"/>
              <w:rPr>
                <w:rFonts w:ascii="宋体" w:hAnsi="宋体"/>
                <w:kern w:val="0"/>
                <w:sz w:val="24"/>
                <w:highlight w:val="none"/>
              </w:rPr>
            </w:pPr>
            <w:r>
              <w:rPr>
                <w:rFonts w:hint="eastAsia" w:ascii="宋体" w:hAnsi="宋体"/>
                <w:kern w:val="0"/>
                <w:sz w:val="24"/>
                <w:highlight w:val="none"/>
              </w:rPr>
              <w:t>3</w:t>
            </w:r>
          </w:p>
        </w:tc>
        <w:tc>
          <w:tcPr>
            <w:tcW w:w="3113" w:type="dxa"/>
            <w:noWrap/>
            <w:vAlign w:val="center"/>
          </w:tcPr>
          <w:p w14:paraId="08C53D1A">
            <w:pPr>
              <w:spacing w:line="400" w:lineRule="exact"/>
              <w:rPr>
                <w:rFonts w:ascii="宋体" w:hAnsi="宋体"/>
                <w:kern w:val="0"/>
                <w:sz w:val="24"/>
                <w:highlight w:val="none"/>
              </w:rPr>
            </w:pPr>
          </w:p>
        </w:tc>
        <w:tc>
          <w:tcPr>
            <w:tcW w:w="5224" w:type="dxa"/>
            <w:noWrap/>
            <w:vAlign w:val="center"/>
          </w:tcPr>
          <w:p w14:paraId="0D15779A">
            <w:pPr>
              <w:spacing w:line="400" w:lineRule="exact"/>
              <w:rPr>
                <w:rFonts w:ascii="宋体" w:hAnsi="宋体"/>
                <w:kern w:val="0"/>
                <w:sz w:val="24"/>
                <w:highlight w:val="none"/>
              </w:rPr>
            </w:pPr>
          </w:p>
        </w:tc>
      </w:tr>
      <w:tr w14:paraId="2ADBCF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667FA90D">
            <w:pPr>
              <w:spacing w:line="400" w:lineRule="exact"/>
              <w:jc w:val="center"/>
              <w:rPr>
                <w:rFonts w:ascii="宋体" w:hAnsi="宋体"/>
                <w:kern w:val="0"/>
                <w:sz w:val="24"/>
                <w:highlight w:val="none"/>
              </w:rPr>
            </w:pPr>
            <w:r>
              <w:rPr>
                <w:rFonts w:hint="eastAsia" w:ascii="宋体" w:hAnsi="宋体"/>
                <w:kern w:val="0"/>
                <w:sz w:val="24"/>
                <w:highlight w:val="none"/>
              </w:rPr>
              <w:t>4</w:t>
            </w:r>
          </w:p>
        </w:tc>
        <w:tc>
          <w:tcPr>
            <w:tcW w:w="3113" w:type="dxa"/>
            <w:noWrap/>
            <w:vAlign w:val="center"/>
          </w:tcPr>
          <w:p w14:paraId="4B87AD3D">
            <w:pPr>
              <w:spacing w:line="400" w:lineRule="exact"/>
              <w:rPr>
                <w:rFonts w:ascii="宋体" w:hAnsi="宋体"/>
                <w:kern w:val="0"/>
                <w:sz w:val="24"/>
                <w:highlight w:val="none"/>
              </w:rPr>
            </w:pPr>
          </w:p>
        </w:tc>
        <w:tc>
          <w:tcPr>
            <w:tcW w:w="5224" w:type="dxa"/>
            <w:noWrap/>
            <w:vAlign w:val="center"/>
          </w:tcPr>
          <w:p w14:paraId="5C47460E">
            <w:pPr>
              <w:spacing w:line="400" w:lineRule="exact"/>
              <w:rPr>
                <w:rFonts w:ascii="宋体" w:hAnsi="宋体"/>
                <w:kern w:val="0"/>
                <w:sz w:val="24"/>
                <w:highlight w:val="none"/>
              </w:rPr>
            </w:pPr>
          </w:p>
        </w:tc>
      </w:tr>
      <w:tr w14:paraId="38A2F5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6CDDF593">
            <w:pPr>
              <w:spacing w:line="400" w:lineRule="exact"/>
              <w:jc w:val="center"/>
              <w:rPr>
                <w:rFonts w:ascii="宋体" w:hAnsi="宋体"/>
                <w:kern w:val="0"/>
                <w:sz w:val="24"/>
                <w:highlight w:val="none"/>
              </w:rPr>
            </w:pPr>
            <w:r>
              <w:rPr>
                <w:rFonts w:hint="eastAsia" w:ascii="宋体" w:hAnsi="宋体"/>
                <w:kern w:val="0"/>
                <w:sz w:val="24"/>
                <w:highlight w:val="none"/>
              </w:rPr>
              <w:t>5</w:t>
            </w:r>
          </w:p>
        </w:tc>
        <w:tc>
          <w:tcPr>
            <w:tcW w:w="3113" w:type="dxa"/>
            <w:noWrap/>
            <w:vAlign w:val="center"/>
          </w:tcPr>
          <w:p w14:paraId="66A2B230">
            <w:pPr>
              <w:spacing w:line="400" w:lineRule="exact"/>
              <w:rPr>
                <w:rFonts w:ascii="宋体" w:hAnsi="宋体"/>
                <w:kern w:val="0"/>
                <w:sz w:val="24"/>
                <w:highlight w:val="none"/>
              </w:rPr>
            </w:pPr>
          </w:p>
        </w:tc>
        <w:tc>
          <w:tcPr>
            <w:tcW w:w="5224" w:type="dxa"/>
            <w:noWrap/>
            <w:vAlign w:val="center"/>
          </w:tcPr>
          <w:p w14:paraId="561E00A2">
            <w:pPr>
              <w:spacing w:line="400" w:lineRule="exact"/>
              <w:rPr>
                <w:rFonts w:ascii="宋体" w:hAnsi="宋体"/>
                <w:kern w:val="0"/>
                <w:sz w:val="24"/>
                <w:highlight w:val="none"/>
              </w:rPr>
            </w:pPr>
          </w:p>
        </w:tc>
      </w:tr>
      <w:tr w14:paraId="701BCA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4A36254D">
            <w:pPr>
              <w:spacing w:line="400" w:lineRule="exact"/>
              <w:jc w:val="center"/>
              <w:rPr>
                <w:rFonts w:ascii="宋体" w:hAnsi="宋体"/>
                <w:kern w:val="0"/>
                <w:sz w:val="24"/>
                <w:highlight w:val="none"/>
              </w:rPr>
            </w:pPr>
            <w:r>
              <w:rPr>
                <w:rFonts w:hint="eastAsia" w:ascii="宋体" w:hAnsi="宋体"/>
                <w:kern w:val="0"/>
                <w:sz w:val="24"/>
                <w:highlight w:val="none"/>
              </w:rPr>
              <w:t>6</w:t>
            </w:r>
          </w:p>
        </w:tc>
        <w:tc>
          <w:tcPr>
            <w:tcW w:w="3113" w:type="dxa"/>
            <w:noWrap/>
            <w:vAlign w:val="center"/>
          </w:tcPr>
          <w:p w14:paraId="24910CAB">
            <w:pPr>
              <w:spacing w:line="400" w:lineRule="exact"/>
              <w:rPr>
                <w:rFonts w:ascii="宋体" w:hAnsi="宋体"/>
                <w:kern w:val="0"/>
                <w:sz w:val="24"/>
                <w:highlight w:val="none"/>
              </w:rPr>
            </w:pPr>
          </w:p>
        </w:tc>
        <w:tc>
          <w:tcPr>
            <w:tcW w:w="5224" w:type="dxa"/>
            <w:noWrap/>
            <w:vAlign w:val="center"/>
          </w:tcPr>
          <w:p w14:paraId="17750360">
            <w:pPr>
              <w:spacing w:line="400" w:lineRule="exact"/>
              <w:rPr>
                <w:rFonts w:ascii="宋体" w:hAnsi="宋体"/>
                <w:kern w:val="0"/>
                <w:sz w:val="24"/>
                <w:highlight w:val="none"/>
              </w:rPr>
            </w:pPr>
          </w:p>
        </w:tc>
      </w:tr>
      <w:tr w14:paraId="26F594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1EC9E14F">
            <w:pPr>
              <w:spacing w:line="400" w:lineRule="exact"/>
              <w:jc w:val="center"/>
              <w:rPr>
                <w:rFonts w:ascii="宋体" w:hAnsi="宋体"/>
                <w:kern w:val="0"/>
                <w:sz w:val="24"/>
                <w:highlight w:val="none"/>
              </w:rPr>
            </w:pPr>
            <w:r>
              <w:rPr>
                <w:rFonts w:hint="eastAsia" w:ascii="宋体" w:hAnsi="宋体"/>
                <w:kern w:val="0"/>
                <w:sz w:val="24"/>
                <w:highlight w:val="none"/>
              </w:rPr>
              <w:t>7</w:t>
            </w:r>
          </w:p>
        </w:tc>
        <w:tc>
          <w:tcPr>
            <w:tcW w:w="3113" w:type="dxa"/>
            <w:noWrap/>
            <w:vAlign w:val="center"/>
          </w:tcPr>
          <w:p w14:paraId="78486911">
            <w:pPr>
              <w:spacing w:line="400" w:lineRule="exact"/>
              <w:rPr>
                <w:rFonts w:ascii="宋体" w:hAnsi="宋体"/>
                <w:kern w:val="0"/>
                <w:sz w:val="24"/>
                <w:highlight w:val="none"/>
              </w:rPr>
            </w:pPr>
          </w:p>
        </w:tc>
        <w:tc>
          <w:tcPr>
            <w:tcW w:w="5224" w:type="dxa"/>
            <w:noWrap/>
            <w:vAlign w:val="center"/>
          </w:tcPr>
          <w:p w14:paraId="43BD1C08">
            <w:pPr>
              <w:spacing w:line="400" w:lineRule="exact"/>
              <w:rPr>
                <w:rFonts w:ascii="宋体" w:hAnsi="宋体"/>
                <w:kern w:val="0"/>
                <w:sz w:val="24"/>
                <w:highlight w:val="none"/>
              </w:rPr>
            </w:pPr>
          </w:p>
        </w:tc>
      </w:tr>
      <w:tr w14:paraId="5310B3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284EF218">
            <w:pPr>
              <w:spacing w:line="400" w:lineRule="exact"/>
              <w:jc w:val="center"/>
              <w:rPr>
                <w:rFonts w:ascii="宋体" w:hAnsi="宋体"/>
                <w:kern w:val="0"/>
                <w:sz w:val="24"/>
                <w:highlight w:val="none"/>
              </w:rPr>
            </w:pPr>
            <w:r>
              <w:rPr>
                <w:rFonts w:hint="eastAsia" w:ascii="宋体" w:hAnsi="宋体"/>
                <w:kern w:val="0"/>
                <w:sz w:val="24"/>
                <w:highlight w:val="none"/>
              </w:rPr>
              <w:t>……</w:t>
            </w:r>
          </w:p>
        </w:tc>
        <w:tc>
          <w:tcPr>
            <w:tcW w:w="3113" w:type="dxa"/>
            <w:noWrap/>
            <w:vAlign w:val="center"/>
          </w:tcPr>
          <w:p w14:paraId="003CE325">
            <w:pPr>
              <w:spacing w:line="400" w:lineRule="exact"/>
              <w:rPr>
                <w:rFonts w:ascii="宋体" w:hAnsi="宋体"/>
                <w:kern w:val="0"/>
                <w:sz w:val="24"/>
                <w:highlight w:val="none"/>
              </w:rPr>
            </w:pPr>
          </w:p>
        </w:tc>
        <w:tc>
          <w:tcPr>
            <w:tcW w:w="5224" w:type="dxa"/>
            <w:noWrap/>
            <w:vAlign w:val="center"/>
          </w:tcPr>
          <w:p w14:paraId="22B8A2DB">
            <w:pPr>
              <w:spacing w:line="400" w:lineRule="exact"/>
              <w:rPr>
                <w:rFonts w:ascii="宋体" w:hAnsi="宋体"/>
                <w:kern w:val="0"/>
                <w:sz w:val="24"/>
                <w:highlight w:val="none"/>
              </w:rPr>
            </w:pPr>
          </w:p>
        </w:tc>
      </w:tr>
      <w:tr w14:paraId="02EDD0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79D1CAEF">
            <w:pPr>
              <w:spacing w:line="400" w:lineRule="exact"/>
              <w:jc w:val="center"/>
              <w:rPr>
                <w:rFonts w:ascii="宋体" w:hAnsi="宋体"/>
                <w:kern w:val="0"/>
                <w:sz w:val="24"/>
                <w:highlight w:val="none"/>
              </w:rPr>
            </w:pPr>
          </w:p>
        </w:tc>
        <w:tc>
          <w:tcPr>
            <w:tcW w:w="3113" w:type="dxa"/>
            <w:noWrap/>
            <w:vAlign w:val="center"/>
          </w:tcPr>
          <w:p w14:paraId="040F6C5D">
            <w:pPr>
              <w:spacing w:line="400" w:lineRule="exact"/>
              <w:rPr>
                <w:rFonts w:ascii="宋体" w:hAnsi="宋体"/>
                <w:kern w:val="0"/>
                <w:sz w:val="24"/>
                <w:highlight w:val="none"/>
              </w:rPr>
            </w:pPr>
          </w:p>
        </w:tc>
        <w:tc>
          <w:tcPr>
            <w:tcW w:w="5224" w:type="dxa"/>
            <w:noWrap/>
            <w:vAlign w:val="center"/>
          </w:tcPr>
          <w:p w14:paraId="0E1E8F54">
            <w:pPr>
              <w:spacing w:line="400" w:lineRule="exact"/>
              <w:rPr>
                <w:rFonts w:ascii="宋体" w:hAnsi="宋体"/>
                <w:kern w:val="0"/>
                <w:sz w:val="24"/>
                <w:highlight w:val="none"/>
              </w:rPr>
            </w:pPr>
          </w:p>
        </w:tc>
      </w:tr>
      <w:tr w14:paraId="754A22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noWrap/>
            <w:vAlign w:val="center"/>
          </w:tcPr>
          <w:p w14:paraId="5024491D">
            <w:pPr>
              <w:spacing w:line="400" w:lineRule="exact"/>
              <w:jc w:val="center"/>
              <w:rPr>
                <w:rFonts w:ascii="宋体" w:hAnsi="宋体"/>
                <w:kern w:val="0"/>
                <w:sz w:val="24"/>
                <w:highlight w:val="none"/>
              </w:rPr>
            </w:pPr>
            <w:r>
              <w:rPr>
                <w:rFonts w:hint="eastAsia" w:ascii="宋体" w:hAnsi="宋体"/>
                <w:kern w:val="0"/>
                <w:sz w:val="24"/>
                <w:highlight w:val="none"/>
              </w:rPr>
              <w:t>合计</w:t>
            </w:r>
          </w:p>
        </w:tc>
        <w:tc>
          <w:tcPr>
            <w:tcW w:w="5224" w:type="dxa"/>
            <w:noWrap/>
            <w:vAlign w:val="center"/>
          </w:tcPr>
          <w:p w14:paraId="764B7796">
            <w:pPr>
              <w:spacing w:line="400" w:lineRule="exact"/>
              <w:rPr>
                <w:rFonts w:ascii="宋体" w:hAnsi="宋体"/>
                <w:kern w:val="0"/>
                <w:sz w:val="24"/>
                <w:highlight w:val="none"/>
                <w:u w:val="single"/>
              </w:rPr>
            </w:pPr>
            <w:r>
              <w:rPr>
                <w:rFonts w:hint="eastAsia" w:ascii="宋体" w:hAnsi="宋体"/>
                <w:kern w:val="0"/>
                <w:sz w:val="24"/>
                <w:highlight w:val="none"/>
              </w:rPr>
              <w:t>小写：￥</w:t>
            </w:r>
          </w:p>
          <w:p w14:paraId="03D5B630">
            <w:pPr>
              <w:spacing w:line="400" w:lineRule="exact"/>
              <w:rPr>
                <w:rFonts w:ascii="宋体" w:hAnsi="宋体"/>
                <w:kern w:val="0"/>
                <w:sz w:val="24"/>
                <w:highlight w:val="none"/>
                <w:u w:val="single"/>
              </w:rPr>
            </w:pPr>
            <w:r>
              <w:rPr>
                <w:rFonts w:hint="eastAsia" w:ascii="宋体" w:hAnsi="宋体"/>
                <w:kern w:val="0"/>
                <w:sz w:val="24"/>
                <w:highlight w:val="none"/>
              </w:rPr>
              <w:t>大写：人民币</w:t>
            </w:r>
          </w:p>
        </w:tc>
      </w:tr>
    </w:tbl>
    <w:p w14:paraId="1FE9FEFB">
      <w:pPr>
        <w:spacing w:line="360" w:lineRule="exact"/>
        <w:rPr>
          <w:rFonts w:ascii="宋体" w:hAnsi="宋体"/>
          <w:kern w:val="0"/>
          <w:sz w:val="24"/>
          <w:highlight w:val="none"/>
        </w:rPr>
      </w:pPr>
    </w:p>
    <w:p w14:paraId="08B76404">
      <w:pPr>
        <w:spacing w:line="400" w:lineRule="exact"/>
        <w:ind w:firstLine="3600"/>
        <w:jc w:val="left"/>
        <w:rPr>
          <w:rFonts w:ascii="宋体" w:hAnsi="宋体"/>
          <w:bCs/>
          <w:kern w:val="0"/>
          <w:sz w:val="24"/>
          <w:highlight w:val="none"/>
        </w:rPr>
      </w:pPr>
      <w:r>
        <w:rPr>
          <w:rFonts w:hint="eastAsia" w:ascii="宋体" w:hAnsi="宋体"/>
          <w:bCs/>
          <w:kern w:val="0"/>
          <w:sz w:val="24"/>
          <w:highlight w:val="none"/>
        </w:rPr>
        <w:t>投标单位（电子签章）：</w:t>
      </w:r>
    </w:p>
    <w:p w14:paraId="123CF62D">
      <w:pPr>
        <w:spacing w:line="400" w:lineRule="exact"/>
        <w:ind w:firstLine="3600"/>
        <w:jc w:val="left"/>
        <w:rPr>
          <w:rFonts w:ascii="宋体" w:hAnsi="宋体"/>
          <w:bCs/>
          <w:kern w:val="0"/>
          <w:sz w:val="24"/>
          <w:highlight w:val="none"/>
        </w:rPr>
      </w:pPr>
    </w:p>
    <w:p w14:paraId="0BACFD3E">
      <w:pPr>
        <w:spacing w:line="400" w:lineRule="exact"/>
        <w:ind w:firstLine="3600"/>
        <w:jc w:val="left"/>
        <w:rPr>
          <w:rFonts w:ascii="宋体" w:hAnsi="宋体"/>
          <w:kern w:val="0"/>
          <w:sz w:val="24"/>
          <w:highlight w:val="none"/>
        </w:rPr>
      </w:pPr>
      <w:r>
        <w:rPr>
          <w:rFonts w:hint="eastAsia" w:ascii="宋体" w:hAnsi="宋体"/>
          <w:bCs/>
          <w:kern w:val="0"/>
          <w:sz w:val="24"/>
          <w:highlight w:val="none"/>
        </w:rPr>
        <w:t>日期：     年    月    日</w:t>
      </w:r>
    </w:p>
    <w:p w14:paraId="11FB5889">
      <w:pPr>
        <w:widowControl/>
        <w:jc w:val="left"/>
        <w:rPr>
          <w:rFonts w:ascii="黑体" w:eastAsia="黑体"/>
          <w:sz w:val="28"/>
          <w:szCs w:val="28"/>
          <w:highlight w:val="none"/>
        </w:rPr>
      </w:pPr>
    </w:p>
    <w:p w14:paraId="146FE005">
      <w:pPr>
        <w:widowControl/>
        <w:jc w:val="left"/>
        <w:rPr>
          <w:rFonts w:ascii="黑体" w:eastAsia="黑体"/>
          <w:sz w:val="28"/>
          <w:szCs w:val="28"/>
          <w:highlight w:val="none"/>
        </w:rPr>
      </w:pPr>
      <w:r>
        <w:rPr>
          <w:rFonts w:ascii="黑体" w:eastAsia="黑体"/>
          <w:sz w:val="28"/>
          <w:szCs w:val="28"/>
          <w:highlight w:val="none"/>
        </w:rPr>
        <w:br w:type="page"/>
      </w:r>
    </w:p>
    <w:p w14:paraId="682B1371">
      <w:pPr>
        <w:spacing w:line="400" w:lineRule="exact"/>
        <w:jc w:val="center"/>
        <w:outlineLvl w:val="1"/>
        <w:rPr>
          <w:rFonts w:ascii="黑体" w:eastAsia="黑体"/>
          <w:kern w:val="0"/>
          <w:sz w:val="28"/>
          <w:szCs w:val="28"/>
          <w:highlight w:val="none"/>
        </w:rPr>
      </w:pPr>
      <w:r>
        <w:rPr>
          <w:rFonts w:hint="eastAsia" w:ascii="黑体" w:eastAsia="黑体"/>
          <w:kern w:val="0"/>
          <w:sz w:val="28"/>
          <w:szCs w:val="28"/>
          <w:highlight w:val="none"/>
        </w:rPr>
        <w:t>四、详细配置一览表</w:t>
      </w:r>
    </w:p>
    <w:p w14:paraId="0CBAC9D8">
      <w:pPr>
        <w:spacing w:after="120"/>
        <w:ind w:right="1470"/>
        <w:rPr>
          <w:rFonts w:ascii="宋体" w:hAnsi="宋体" w:cs="宋体"/>
          <w:kern w:val="0"/>
          <w:highlight w:val="none"/>
        </w:rPr>
      </w:pPr>
    </w:p>
    <w:tbl>
      <w:tblPr>
        <w:tblStyle w:val="88"/>
        <w:tblW w:w="99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13"/>
        <w:gridCol w:w="992"/>
        <w:gridCol w:w="852"/>
        <w:gridCol w:w="1135"/>
        <w:gridCol w:w="1277"/>
        <w:gridCol w:w="993"/>
        <w:gridCol w:w="1277"/>
        <w:gridCol w:w="851"/>
        <w:gridCol w:w="710"/>
        <w:gridCol w:w="1330"/>
      </w:tblGrid>
      <w:tr w14:paraId="58024F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513" w:type="dxa"/>
            <w:tcBorders>
              <w:top w:val="single" w:color="auto" w:sz="12" w:space="0"/>
              <w:left w:val="single" w:color="auto" w:sz="12" w:space="0"/>
              <w:bottom w:val="single" w:color="auto" w:sz="6" w:space="0"/>
              <w:right w:val="single" w:color="auto" w:sz="6" w:space="0"/>
            </w:tcBorders>
            <w:noWrap/>
            <w:vAlign w:val="center"/>
          </w:tcPr>
          <w:p w14:paraId="3EF361BE">
            <w:pPr>
              <w:spacing w:line="400" w:lineRule="exact"/>
              <w:jc w:val="center"/>
              <w:rPr>
                <w:rFonts w:ascii="宋体" w:hAnsi="宋体" w:cs="宋体"/>
                <w:b/>
                <w:bCs/>
                <w:kern w:val="0"/>
                <w:szCs w:val="21"/>
                <w:highlight w:val="none"/>
              </w:rPr>
            </w:pPr>
            <w:r>
              <w:rPr>
                <w:rFonts w:hint="eastAsia" w:ascii="宋体" w:hAnsi="宋体" w:cs="宋体"/>
                <w:b/>
                <w:bCs/>
                <w:kern w:val="0"/>
                <w:szCs w:val="21"/>
                <w:highlight w:val="none"/>
              </w:rPr>
              <w:t>序号</w:t>
            </w:r>
          </w:p>
        </w:tc>
        <w:tc>
          <w:tcPr>
            <w:tcW w:w="992" w:type="dxa"/>
            <w:tcBorders>
              <w:top w:val="single" w:color="auto" w:sz="12" w:space="0"/>
              <w:left w:val="single" w:color="auto" w:sz="6" w:space="0"/>
              <w:bottom w:val="single" w:color="auto" w:sz="6" w:space="0"/>
              <w:right w:val="single" w:color="auto" w:sz="6" w:space="0"/>
            </w:tcBorders>
            <w:noWrap/>
            <w:vAlign w:val="center"/>
          </w:tcPr>
          <w:p w14:paraId="4CE39BAF">
            <w:pPr>
              <w:spacing w:line="400" w:lineRule="exact"/>
              <w:jc w:val="center"/>
              <w:rPr>
                <w:rFonts w:ascii="宋体" w:hAnsi="宋体" w:cs="宋体"/>
                <w:b/>
                <w:bCs/>
                <w:kern w:val="0"/>
                <w:szCs w:val="21"/>
                <w:highlight w:val="none"/>
              </w:rPr>
            </w:pPr>
            <w:r>
              <w:rPr>
                <w:rFonts w:hint="eastAsia" w:ascii="宋体" w:hAnsi="宋体" w:cs="宋体"/>
                <w:b/>
                <w:bCs/>
                <w:kern w:val="0"/>
                <w:szCs w:val="21"/>
                <w:highlight w:val="none"/>
              </w:rPr>
              <w:t>名称</w:t>
            </w:r>
          </w:p>
        </w:tc>
        <w:tc>
          <w:tcPr>
            <w:tcW w:w="852" w:type="dxa"/>
            <w:tcBorders>
              <w:top w:val="single" w:color="auto" w:sz="12" w:space="0"/>
              <w:left w:val="single" w:color="auto" w:sz="6" w:space="0"/>
              <w:bottom w:val="single" w:color="auto" w:sz="6" w:space="0"/>
              <w:right w:val="single" w:color="auto" w:sz="6" w:space="0"/>
            </w:tcBorders>
            <w:noWrap/>
            <w:vAlign w:val="center"/>
          </w:tcPr>
          <w:p w14:paraId="3A751E77">
            <w:pPr>
              <w:spacing w:line="400" w:lineRule="exact"/>
              <w:jc w:val="center"/>
              <w:rPr>
                <w:rFonts w:ascii="宋体" w:hAnsi="宋体" w:cs="宋体"/>
                <w:b/>
                <w:bCs/>
                <w:kern w:val="0"/>
                <w:szCs w:val="21"/>
                <w:highlight w:val="none"/>
              </w:rPr>
            </w:pPr>
            <w:r>
              <w:rPr>
                <w:rFonts w:hint="eastAsia" w:ascii="宋体" w:hAnsi="宋体" w:cs="宋体"/>
                <w:b/>
                <w:bCs/>
                <w:kern w:val="0"/>
                <w:szCs w:val="21"/>
                <w:highlight w:val="none"/>
              </w:rPr>
              <w:t>品牌</w:t>
            </w:r>
          </w:p>
        </w:tc>
        <w:tc>
          <w:tcPr>
            <w:tcW w:w="1135" w:type="dxa"/>
            <w:tcBorders>
              <w:top w:val="single" w:color="auto" w:sz="12" w:space="0"/>
              <w:left w:val="single" w:color="auto" w:sz="6" w:space="0"/>
              <w:bottom w:val="single" w:color="auto" w:sz="6" w:space="0"/>
              <w:right w:val="single" w:color="auto" w:sz="6" w:space="0"/>
            </w:tcBorders>
            <w:noWrap/>
            <w:vAlign w:val="center"/>
          </w:tcPr>
          <w:p w14:paraId="03270C01">
            <w:pPr>
              <w:spacing w:line="400" w:lineRule="exact"/>
              <w:jc w:val="center"/>
              <w:rPr>
                <w:rFonts w:ascii="宋体" w:hAnsi="宋体" w:cs="宋体"/>
                <w:b/>
                <w:bCs/>
                <w:kern w:val="0"/>
                <w:szCs w:val="21"/>
                <w:highlight w:val="none"/>
              </w:rPr>
            </w:pPr>
            <w:r>
              <w:rPr>
                <w:rFonts w:hint="eastAsia" w:ascii="宋体" w:hAnsi="宋体" w:cs="宋体"/>
                <w:b/>
                <w:bCs/>
                <w:kern w:val="0"/>
                <w:szCs w:val="21"/>
                <w:highlight w:val="none"/>
              </w:rPr>
              <w:t>型号</w:t>
            </w:r>
          </w:p>
        </w:tc>
        <w:tc>
          <w:tcPr>
            <w:tcW w:w="1277" w:type="dxa"/>
            <w:tcBorders>
              <w:top w:val="single" w:color="auto" w:sz="12" w:space="0"/>
              <w:left w:val="single" w:color="auto" w:sz="6" w:space="0"/>
              <w:bottom w:val="single" w:color="auto" w:sz="6" w:space="0"/>
              <w:right w:val="single" w:color="auto" w:sz="6" w:space="0"/>
            </w:tcBorders>
            <w:noWrap/>
            <w:vAlign w:val="center"/>
          </w:tcPr>
          <w:p w14:paraId="199D2263">
            <w:pPr>
              <w:spacing w:line="400" w:lineRule="exact"/>
              <w:jc w:val="center"/>
              <w:rPr>
                <w:rFonts w:ascii="宋体" w:hAnsi="宋体" w:cs="宋体"/>
                <w:b/>
                <w:bCs/>
                <w:kern w:val="0"/>
                <w:szCs w:val="21"/>
                <w:highlight w:val="none"/>
              </w:rPr>
            </w:pPr>
            <w:r>
              <w:rPr>
                <w:rFonts w:hint="eastAsia" w:ascii="宋体" w:hAnsi="宋体" w:cs="宋体"/>
                <w:b/>
                <w:bCs/>
                <w:kern w:val="0"/>
                <w:szCs w:val="21"/>
                <w:highlight w:val="none"/>
              </w:rPr>
              <w:t>数量/单位</w:t>
            </w:r>
          </w:p>
        </w:tc>
        <w:tc>
          <w:tcPr>
            <w:tcW w:w="993" w:type="dxa"/>
            <w:tcBorders>
              <w:top w:val="single" w:color="auto" w:sz="12" w:space="0"/>
              <w:left w:val="single" w:color="auto" w:sz="6" w:space="0"/>
              <w:bottom w:val="single" w:color="auto" w:sz="6" w:space="0"/>
              <w:right w:val="single" w:color="auto" w:sz="6" w:space="0"/>
            </w:tcBorders>
            <w:noWrap/>
            <w:vAlign w:val="center"/>
          </w:tcPr>
          <w:p w14:paraId="357167A7">
            <w:pPr>
              <w:spacing w:line="400" w:lineRule="exact"/>
              <w:jc w:val="center"/>
              <w:rPr>
                <w:rFonts w:ascii="宋体" w:hAnsi="宋体" w:cs="宋体"/>
                <w:b/>
                <w:bCs/>
                <w:kern w:val="0"/>
                <w:szCs w:val="21"/>
                <w:highlight w:val="none"/>
              </w:rPr>
            </w:pPr>
            <w:r>
              <w:rPr>
                <w:rFonts w:hint="eastAsia" w:ascii="宋体" w:hAnsi="宋体" w:cs="宋体"/>
                <w:b/>
                <w:bCs/>
                <w:kern w:val="0"/>
                <w:szCs w:val="21"/>
                <w:highlight w:val="none"/>
              </w:rPr>
              <w:t>单报价</w:t>
            </w:r>
          </w:p>
        </w:tc>
        <w:tc>
          <w:tcPr>
            <w:tcW w:w="1277" w:type="dxa"/>
            <w:tcBorders>
              <w:top w:val="single" w:color="auto" w:sz="12" w:space="0"/>
              <w:left w:val="single" w:color="auto" w:sz="6" w:space="0"/>
              <w:bottom w:val="single" w:color="auto" w:sz="6" w:space="0"/>
              <w:right w:val="single" w:color="auto" w:sz="6" w:space="0"/>
            </w:tcBorders>
            <w:noWrap/>
            <w:vAlign w:val="center"/>
          </w:tcPr>
          <w:p w14:paraId="6D15E96B">
            <w:pPr>
              <w:spacing w:line="400" w:lineRule="exact"/>
              <w:jc w:val="center"/>
              <w:rPr>
                <w:rFonts w:ascii="宋体" w:hAnsi="宋体" w:cs="宋体"/>
                <w:b/>
                <w:bCs/>
                <w:kern w:val="0"/>
                <w:szCs w:val="21"/>
                <w:highlight w:val="none"/>
              </w:rPr>
            </w:pPr>
            <w:r>
              <w:rPr>
                <w:rFonts w:hint="eastAsia" w:ascii="宋体" w:hAnsi="宋体" w:cs="宋体"/>
                <w:b/>
                <w:bCs/>
                <w:kern w:val="0"/>
                <w:szCs w:val="21"/>
                <w:highlight w:val="none"/>
              </w:rPr>
              <w:t>分项总报价</w:t>
            </w:r>
          </w:p>
        </w:tc>
        <w:tc>
          <w:tcPr>
            <w:tcW w:w="851" w:type="dxa"/>
            <w:tcBorders>
              <w:top w:val="single" w:color="auto" w:sz="12" w:space="0"/>
              <w:left w:val="single" w:color="auto" w:sz="6" w:space="0"/>
              <w:bottom w:val="single" w:color="auto" w:sz="6" w:space="0"/>
              <w:right w:val="single" w:color="auto" w:sz="6" w:space="0"/>
            </w:tcBorders>
            <w:noWrap/>
            <w:vAlign w:val="center"/>
          </w:tcPr>
          <w:p w14:paraId="4B6A2464">
            <w:pPr>
              <w:spacing w:line="400" w:lineRule="exact"/>
              <w:jc w:val="center"/>
              <w:rPr>
                <w:rFonts w:ascii="宋体" w:hAnsi="宋体" w:cs="宋体"/>
                <w:b/>
                <w:bCs/>
                <w:kern w:val="0"/>
                <w:szCs w:val="21"/>
                <w:highlight w:val="none"/>
              </w:rPr>
            </w:pPr>
            <w:r>
              <w:rPr>
                <w:rFonts w:hint="eastAsia" w:ascii="宋体" w:hAnsi="宋体" w:cs="宋体"/>
                <w:b/>
                <w:bCs/>
                <w:kern w:val="0"/>
                <w:szCs w:val="21"/>
                <w:highlight w:val="none"/>
              </w:rPr>
              <w:t>生产厂家</w:t>
            </w:r>
          </w:p>
        </w:tc>
        <w:tc>
          <w:tcPr>
            <w:tcW w:w="710" w:type="dxa"/>
            <w:tcBorders>
              <w:top w:val="single" w:color="auto" w:sz="12" w:space="0"/>
              <w:left w:val="single" w:color="auto" w:sz="6" w:space="0"/>
              <w:bottom w:val="single" w:color="auto" w:sz="6" w:space="0"/>
              <w:right w:val="single" w:color="auto" w:sz="6" w:space="0"/>
            </w:tcBorders>
            <w:noWrap/>
            <w:vAlign w:val="center"/>
          </w:tcPr>
          <w:p w14:paraId="15C17FE9">
            <w:pPr>
              <w:spacing w:line="400" w:lineRule="exact"/>
              <w:jc w:val="center"/>
              <w:rPr>
                <w:rFonts w:ascii="宋体" w:hAnsi="宋体" w:cs="宋体"/>
                <w:b/>
                <w:bCs/>
                <w:kern w:val="0"/>
                <w:szCs w:val="21"/>
                <w:highlight w:val="none"/>
              </w:rPr>
            </w:pPr>
            <w:r>
              <w:rPr>
                <w:rFonts w:hint="eastAsia" w:ascii="宋体" w:hAnsi="宋体" w:cs="宋体"/>
                <w:b/>
                <w:bCs/>
                <w:kern w:val="0"/>
                <w:szCs w:val="21"/>
                <w:highlight w:val="none"/>
              </w:rPr>
              <w:t>质保期</w:t>
            </w:r>
          </w:p>
        </w:tc>
        <w:tc>
          <w:tcPr>
            <w:tcW w:w="1330" w:type="dxa"/>
            <w:tcBorders>
              <w:top w:val="single" w:color="auto" w:sz="12" w:space="0"/>
              <w:left w:val="single" w:color="auto" w:sz="6" w:space="0"/>
              <w:bottom w:val="single" w:color="auto" w:sz="6" w:space="0"/>
              <w:right w:val="single" w:color="auto" w:sz="12" w:space="0"/>
            </w:tcBorders>
            <w:noWrap/>
            <w:vAlign w:val="center"/>
          </w:tcPr>
          <w:p w14:paraId="1856EB17">
            <w:pPr>
              <w:widowControl/>
              <w:spacing w:line="400" w:lineRule="exact"/>
              <w:jc w:val="center"/>
              <w:rPr>
                <w:rFonts w:ascii="宋体" w:hAnsi="宋体" w:cs="宋体"/>
                <w:b/>
                <w:bCs/>
                <w:kern w:val="0"/>
                <w:szCs w:val="21"/>
                <w:highlight w:val="none"/>
              </w:rPr>
            </w:pPr>
            <w:r>
              <w:rPr>
                <w:rFonts w:hint="eastAsia" w:ascii="宋体" w:hAnsi="宋体" w:cs="宋体"/>
                <w:b/>
                <w:bCs/>
                <w:kern w:val="0"/>
                <w:szCs w:val="21"/>
                <w:highlight w:val="none"/>
              </w:rPr>
              <w:t>是否属于     小、微型企业产品</w:t>
            </w:r>
          </w:p>
        </w:tc>
      </w:tr>
      <w:tr w14:paraId="1815FD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513" w:type="dxa"/>
            <w:tcBorders>
              <w:top w:val="single" w:color="auto" w:sz="6" w:space="0"/>
              <w:left w:val="single" w:color="auto" w:sz="12" w:space="0"/>
              <w:bottom w:val="single" w:color="auto" w:sz="6" w:space="0"/>
              <w:right w:val="single" w:color="auto" w:sz="6" w:space="0"/>
            </w:tcBorders>
            <w:noWrap/>
            <w:vAlign w:val="center"/>
          </w:tcPr>
          <w:p w14:paraId="2189BE7C">
            <w:pPr>
              <w:spacing w:line="400" w:lineRule="exact"/>
              <w:jc w:val="center"/>
              <w:rPr>
                <w:rFonts w:ascii="宋体" w:hAnsi="宋体" w:cs="宋体"/>
                <w:kern w:val="0"/>
                <w:szCs w:val="21"/>
                <w:highlight w:val="none"/>
              </w:rPr>
            </w:pPr>
            <w:r>
              <w:rPr>
                <w:rFonts w:hint="eastAsia" w:ascii="宋体" w:hAnsi="宋体" w:cs="宋体"/>
                <w:kern w:val="0"/>
                <w:szCs w:val="21"/>
                <w:highlight w:val="none"/>
              </w:rPr>
              <w:t>1</w:t>
            </w:r>
          </w:p>
        </w:tc>
        <w:tc>
          <w:tcPr>
            <w:tcW w:w="992" w:type="dxa"/>
            <w:tcBorders>
              <w:top w:val="single" w:color="auto" w:sz="6" w:space="0"/>
              <w:left w:val="single" w:color="auto" w:sz="6" w:space="0"/>
              <w:bottom w:val="single" w:color="auto" w:sz="6" w:space="0"/>
              <w:right w:val="single" w:color="auto" w:sz="6" w:space="0"/>
            </w:tcBorders>
            <w:noWrap/>
            <w:vAlign w:val="center"/>
          </w:tcPr>
          <w:p w14:paraId="68492C85">
            <w:pPr>
              <w:widowControl/>
              <w:spacing w:line="400" w:lineRule="exact"/>
              <w:jc w:val="center"/>
              <w:rPr>
                <w:rFonts w:ascii="宋体" w:hAnsi="宋体" w:cs="宋体"/>
                <w:kern w:val="0"/>
                <w:szCs w:val="21"/>
                <w:highlight w:val="none"/>
              </w:rPr>
            </w:pPr>
          </w:p>
        </w:tc>
        <w:tc>
          <w:tcPr>
            <w:tcW w:w="852" w:type="dxa"/>
            <w:tcBorders>
              <w:top w:val="single" w:color="auto" w:sz="6" w:space="0"/>
              <w:left w:val="single" w:color="auto" w:sz="6" w:space="0"/>
              <w:bottom w:val="single" w:color="auto" w:sz="6" w:space="0"/>
              <w:right w:val="single" w:color="auto" w:sz="6" w:space="0"/>
            </w:tcBorders>
            <w:noWrap/>
            <w:vAlign w:val="center"/>
          </w:tcPr>
          <w:p w14:paraId="78D84F9C">
            <w:pPr>
              <w:spacing w:line="400" w:lineRule="exact"/>
              <w:jc w:val="center"/>
              <w:rPr>
                <w:rFonts w:ascii="宋体" w:hAnsi="宋体" w:cs="宋体"/>
                <w:kern w:val="0"/>
                <w:szCs w:val="21"/>
                <w:highlight w:val="none"/>
              </w:rPr>
            </w:pPr>
          </w:p>
        </w:tc>
        <w:tc>
          <w:tcPr>
            <w:tcW w:w="1135" w:type="dxa"/>
            <w:tcBorders>
              <w:top w:val="single" w:color="auto" w:sz="6" w:space="0"/>
              <w:left w:val="single" w:color="auto" w:sz="6" w:space="0"/>
              <w:bottom w:val="single" w:color="auto" w:sz="6" w:space="0"/>
              <w:right w:val="single" w:color="auto" w:sz="6" w:space="0"/>
            </w:tcBorders>
            <w:noWrap/>
            <w:vAlign w:val="center"/>
          </w:tcPr>
          <w:p w14:paraId="750DA1B4">
            <w:pPr>
              <w:spacing w:line="400" w:lineRule="exact"/>
              <w:jc w:val="center"/>
              <w:rPr>
                <w:rFonts w:ascii="宋体" w:hAnsi="宋体" w:cs="宋体"/>
                <w:kern w:val="0"/>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ign w:val="center"/>
          </w:tcPr>
          <w:p w14:paraId="327A5A68">
            <w:pPr>
              <w:spacing w:line="400" w:lineRule="exact"/>
              <w:jc w:val="center"/>
              <w:rPr>
                <w:rFonts w:ascii="宋体" w:hAnsi="宋体" w:cs="宋体"/>
                <w:kern w:val="0"/>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ign w:val="center"/>
          </w:tcPr>
          <w:p w14:paraId="58C226E9">
            <w:pPr>
              <w:spacing w:line="400" w:lineRule="exact"/>
              <w:jc w:val="center"/>
              <w:rPr>
                <w:rFonts w:ascii="宋体" w:hAnsi="宋体" w:cs="宋体"/>
                <w:b/>
                <w:kern w:val="0"/>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ign w:val="center"/>
          </w:tcPr>
          <w:p w14:paraId="18FE3F9B">
            <w:pPr>
              <w:spacing w:line="400" w:lineRule="exact"/>
              <w:jc w:val="center"/>
              <w:rPr>
                <w:rFonts w:ascii="宋体" w:hAnsi="宋体" w:cs="宋体"/>
                <w:b/>
                <w:kern w:val="0"/>
                <w:szCs w:val="21"/>
                <w:highlight w:val="none"/>
              </w:rPr>
            </w:pPr>
          </w:p>
        </w:tc>
        <w:tc>
          <w:tcPr>
            <w:tcW w:w="851" w:type="dxa"/>
            <w:tcBorders>
              <w:top w:val="single" w:color="auto" w:sz="6" w:space="0"/>
              <w:left w:val="single" w:color="auto" w:sz="6" w:space="0"/>
              <w:bottom w:val="single" w:color="auto" w:sz="6" w:space="0"/>
              <w:right w:val="single" w:color="auto" w:sz="6" w:space="0"/>
            </w:tcBorders>
            <w:noWrap/>
            <w:vAlign w:val="center"/>
          </w:tcPr>
          <w:p w14:paraId="49F10B05">
            <w:pPr>
              <w:spacing w:line="400" w:lineRule="exact"/>
              <w:jc w:val="center"/>
              <w:rPr>
                <w:rFonts w:ascii="宋体" w:hAnsi="宋体" w:cs="宋体"/>
                <w:b/>
                <w:kern w:val="0"/>
                <w:szCs w:val="21"/>
                <w:highlight w:val="none"/>
              </w:rPr>
            </w:pPr>
          </w:p>
        </w:tc>
        <w:tc>
          <w:tcPr>
            <w:tcW w:w="710" w:type="dxa"/>
            <w:tcBorders>
              <w:top w:val="single" w:color="auto" w:sz="6" w:space="0"/>
              <w:left w:val="single" w:color="auto" w:sz="6" w:space="0"/>
              <w:bottom w:val="single" w:color="auto" w:sz="6" w:space="0"/>
              <w:right w:val="single" w:color="auto" w:sz="6" w:space="0"/>
            </w:tcBorders>
            <w:noWrap/>
            <w:vAlign w:val="center"/>
          </w:tcPr>
          <w:p w14:paraId="05414A51">
            <w:pPr>
              <w:spacing w:line="400" w:lineRule="exact"/>
              <w:jc w:val="center"/>
              <w:rPr>
                <w:rFonts w:ascii="宋体" w:hAnsi="宋体" w:cs="宋体"/>
                <w:b/>
                <w:kern w:val="0"/>
                <w:szCs w:val="21"/>
                <w:highlight w:val="none"/>
              </w:rPr>
            </w:pPr>
          </w:p>
        </w:tc>
        <w:tc>
          <w:tcPr>
            <w:tcW w:w="1330" w:type="dxa"/>
            <w:tcBorders>
              <w:top w:val="single" w:color="auto" w:sz="6" w:space="0"/>
              <w:left w:val="single" w:color="auto" w:sz="6" w:space="0"/>
              <w:bottom w:val="single" w:color="auto" w:sz="6" w:space="0"/>
              <w:right w:val="single" w:color="auto" w:sz="12" w:space="0"/>
            </w:tcBorders>
            <w:noWrap/>
            <w:vAlign w:val="center"/>
          </w:tcPr>
          <w:p w14:paraId="5D009CB3">
            <w:pPr>
              <w:spacing w:line="400" w:lineRule="exact"/>
              <w:jc w:val="center"/>
              <w:rPr>
                <w:rFonts w:ascii="宋体" w:hAnsi="宋体" w:cs="宋体"/>
                <w:b/>
                <w:kern w:val="0"/>
                <w:szCs w:val="21"/>
                <w:highlight w:val="none"/>
              </w:rPr>
            </w:pPr>
          </w:p>
        </w:tc>
      </w:tr>
      <w:tr w14:paraId="742B78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513" w:type="dxa"/>
            <w:tcBorders>
              <w:top w:val="single" w:color="auto" w:sz="6" w:space="0"/>
              <w:left w:val="single" w:color="auto" w:sz="12" w:space="0"/>
              <w:bottom w:val="single" w:color="auto" w:sz="6" w:space="0"/>
              <w:right w:val="single" w:color="auto" w:sz="6" w:space="0"/>
            </w:tcBorders>
            <w:noWrap/>
            <w:vAlign w:val="center"/>
          </w:tcPr>
          <w:p w14:paraId="48DBD1D9">
            <w:pPr>
              <w:spacing w:line="400" w:lineRule="exact"/>
              <w:jc w:val="center"/>
              <w:rPr>
                <w:rFonts w:ascii="宋体" w:hAnsi="宋体" w:cs="宋体"/>
                <w:kern w:val="0"/>
                <w:szCs w:val="21"/>
                <w:highlight w:val="none"/>
              </w:rPr>
            </w:pPr>
            <w:r>
              <w:rPr>
                <w:rFonts w:hint="eastAsia" w:ascii="宋体" w:hAnsi="宋体" w:cs="宋体"/>
                <w:kern w:val="0"/>
                <w:szCs w:val="21"/>
                <w:highlight w:val="none"/>
              </w:rPr>
              <w:t>2</w:t>
            </w:r>
          </w:p>
        </w:tc>
        <w:tc>
          <w:tcPr>
            <w:tcW w:w="992" w:type="dxa"/>
            <w:tcBorders>
              <w:top w:val="single" w:color="auto" w:sz="6" w:space="0"/>
              <w:left w:val="single" w:color="auto" w:sz="6" w:space="0"/>
              <w:bottom w:val="single" w:color="auto" w:sz="6" w:space="0"/>
              <w:right w:val="single" w:color="auto" w:sz="6" w:space="0"/>
            </w:tcBorders>
            <w:noWrap/>
            <w:vAlign w:val="center"/>
          </w:tcPr>
          <w:p w14:paraId="61E0E97B">
            <w:pPr>
              <w:widowControl/>
              <w:spacing w:line="400" w:lineRule="exact"/>
              <w:jc w:val="center"/>
              <w:rPr>
                <w:rFonts w:ascii="宋体" w:hAnsi="宋体" w:cs="宋体"/>
                <w:kern w:val="0"/>
                <w:szCs w:val="21"/>
                <w:highlight w:val="none"/>
              </w:rPr>
            </w:pPr>
          </w:p>
        </w:tc>
        <w:tc>
          <w:tcPr>
            <w:tcW w:w="852" w:type="dxa"/>
            <w:tcBorders>
              <w:top w:val="single" w:color="auto" w:sz="6" w:space="0"/>
              <w:left w:val="single" w:color="auto" w:sz="6" w:space="0"/>
              <w:bottom w:val="single" w:color="auto" w:sz="6" w:space="0"/>
              <w:right w:val="single" w:color="auto" w:sz="6" w:space="0"/>
            </w:tcBorders>
            <w:noWrap/>
            <w:vAlign w:val="center"/>
          </w:tcPr>
          <w:p w14:paraId="05EEC28D">
            <w:pPr>
              <w:spacing w:line="400" w:lineRule="exact"/>
              <w:jc w:val="center"/>
              <w:rPr>
                <w:rFonts w:ascii="宋体" w:hAnsi="宋体" w:cs="宋体"/>
                <w:kern w:val="0"/>
                <w:szCs w:val="21"/>
                <w:highlight w:val="none"/>
              </w:rPr>
            </w:pPr>
          </w:p>
        </w:tc>
        <w:tc>
          <w:tcPr>
            <w:tcW w:w="1135" w:type="dxa"/>
            <w:tcBorders>
              <w:top w:val="single" w:color="auto" w:sz="6" w:space="0"/>
              <w:left w:val="single" w:color="auto" w:sz="6" w:space="0"/>
              <w:bottom w:val="single" w:color="auto" w:sz="6" w:space="0"/>
              <w:right w:val="single" w:color="auto" w:sz="6" w:space="0"/>
            </w:tcBorders>
            <w:noWrap/>
            <w:vAlign w:val="center"/>
          </w:tcPr>
          <w:p w14:paraId="120DC097">
            <w:pPr>
              <w:spacing w:line="400" w:lineRule="exact"/>
              <w:jc w:val="center"/>
              <w:rPr>
                <w:rFonts w:ascii="宋体" w:hAnsi="宋体" w:cs="宋体"/>
                <w:kern w:val="0"/>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ign w:val="center"/>
          </w:tcPr>
          <w:p w14:paraId="372EFAFD">
            <w:pPr>
              <w:spacing w:line="400" w:lineRule="exact"/>
              <w:jc w:val="center"/>
              <w:rPr>
                <w:rFonts w:ascii="宋体" w:hAnsi="宋体" w:cs="宋体"/>
                <w:kern w:val="0"/>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ign w:val="center"/>
          </w:tcPr>
          <w:p w14:paraId="3F1AAABD">
            <w:pPr>
              <w:spacing w:line="400" w:lineRule="exact"/>
              <w:jc w:val="center"/>
              <w:rPr>
                <w:rFonts w:ascii="宋体" w:hAnsi="宋体" w:cs="宋体"/>
                <w:b/>
                <w:kern w:val="0"/>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ign w:val="center"/>
          </w:tcPr>
          <w:p w14:paraId="3E89968E">
            <w:pPr>
              <w:spacing w:line="400" w:lineRule="exact"/>
              <w:jc w:val="center"/>
              <w:rPr>
                <w:rFonts w:ascii="宋体" w:hAnsi="宋体" w:cs="宋体"/>
                <w:b/>
                <w:kern w:val="0"/>
                <w:szCs w:val="21"/>
                <w:highlight w:val="none"/>
              </w:rPr>
            </w:pPr>
          </w:p>
        </w:tc>
        <w:tc>
          <w:tcPr>
            <w:tcW w:w="851" w:type="dxa"/>
            <w:tcBorders>
              <w:top w:val="single" w:color="auto" w:sz="6" w:space="0"/>
              <w:left w:val="single" w:color="auto" w:sz="6" w:space="0"/>
              <w:bottom w:val="single" w:color="auto" w:sz="6" w:space="0"/>
              <w:right w:val="single" w:color="auto" w:sz="6" w:space="0"/>
            </w:tcBorders>
            <w:noWrap/>
            <w:vAlign w:val="center"/>
          </w:tcPr>
          <w:p w14:paraId="79AB5E3A">
            <w:pPr>
              <w:spacing w:line="400" w:lineRule="exact"/>
              <w:jc w:val="center"/>
              <w:rPr>
                <w:rFonts w:ascii="宋体" w:hAnsi="宋体" w:cs="宋体"/>
                <w:b/>
                <w:kern w:val="0"/>
                <w:szCs w:val="21"/>
                <w:highlight w:val="none"/>
              </w:rPr>
            </w:pPr>
          </w:p>
        </w:tc>
        <w:tc>
          <w:tcPr>
            <w:tcW w:w="710" w:type="dxa"/>
            <w:tcBorders>
              <w:top w:val="single" w:color="auto" w:sz="6" w:space="0"/>
              <w:left w:val="single" w:color="auto" w:sz="6" w:space="0"/>
              <w:bottom w:val="single" w:color="auto" w:sz="6" w:space="0"/>
              <w:right w:val="single" w:color="auto" w:sz="6" w:space="0"/>
            </w:tcBorders>
            <w:noWrap/>
            <w:vAlign w:val="center"/>
          </w:tcPr>
          <w:p w14:paraId="7E083A4F">
            <w:pPr>
              <w:spacing w:line="400" w:lineRule="exact"/>
              <w:jc w:val="center"/>
              <w:rPr>
                <w:rFonts w:ascii="宋体" w:hAnsi="宋体" w:cs="宋体"/>
                <w:b/>
                <w:kern w:val="0"/>
                <w:szCs w:val="21"/>
                <w:highlight w:val="none"/>
              </w:rPr>
            </w:pPr>
          </w:p>
        </w:tc>
        <w:tc>
          <w:tcPr>
            <w:tcW w:w="1330" w:type="dxa"/>
            <w:tcBorders>
              <w:top w:val="single" w:color="auto" w:sz="6" w:space="0"/>
              <w:left w:val="single" w:color="auto" w:sz="6" w:space="0"/>
              <w:bottom w:val="single" w:color="auto" w:sz="6" w:space="0"/>
              <w:right w:val="single" w:color="auto" w:sz="12" w:space="0"/>
            </w:tcBorders>
            <w:noWrap/>
            <w:vAlign w:val="center"/>
          </w:tcPr>
          <w:p w14:paraId="7C0BCED3">
            <w:pPr>
              <w:spacing w:line="400" w:lineRule="exact"/>
              <w:jc w:val="center"/>
              <w:rPr>
                <w:rFonts w:ascii="宋体" w:hAnsi="宋体" w:cs="宋体"/>
                <w:b/>
                <w:kern w:val="0"/>
                <w:szCs w:val="21"/>
                <w:highlight w:val="none"/>
              </w:rPr>
            </w:pPr>
          </w:p>
        </w:tc>
      </w:tr>
      <w:tr w14:paraId="7760E7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513" w:type="dxa"/>
            <w:tcBorders>
              <w:top w:val="single" w:color="auto" w:sz="6" w:space="0"/>
              <w:left w:val="single" w:color="auto" w:sz="12" w:space="0"/>
              <w:bottom w:val="single" w:color="auto" w:sz="6" w:space="0"/>
              <w:right w:val="single" w:color="auto" w:sz="6" w:space="0"/>
            </w:tcBorders>
            <w:noWrap/>
            <w:vAlign w:val="center"/>
          </w:tcPr>
          <w:p w14:paraId="22FEF38F">
            <w:pPr>
              <w:spacing w:line="400" w:lineRule="exact"/>
              <w:jc w:val="center"/>
              <w:rPr>
                <w:rFonts w:ascii="宋体" w:hAnsi="宋体" w:cs="宋体"/>
                <w:kern w:val="0"/>
                <w:szCs w:val="21"/>
                <w:highlight w:val="none"/>
              </w:rPr>
            </w:pPr>
            <w:r>
              <w:rPr>
                <w:rFonts w:hint="eastAsia" w:ascii="宋体" w:hAnsi="宋体" w:cs="宋体"/>
                <w:kern w:val="0"/>
                <w:szCs w:val="21"/>
                <w:highlight w:val="none"/>
              </w:rPr>
              <w:t>3</w:t>
            </w:r>
          </w:p>
        </w:tc>
        <w:tc>
          <w:tcPr>
            <w:tcW w:w="992" w:type="dxa"/>
            <w:tcBorders>
              <w:top w:val="single" w:color="auto" w:sz="6" w:space="0"/>
              <w:left w:val="single" w:color="auto" w:sz="6" w:space="0"/>
              <w:bottom w:val="single" w:color="auto" w:sz="6" w:space="0"/>
              <w:right w:val="single" w:color="auto" w:sz="6" w:space="0"/>
            </w:tcBorders>
            <w:noWrap/>
            <w:vAlign w:val="center"/>
          </w:tcPr>
          <w:p w14:paraId="27DAB6E8">
            <w:pPr>
              <w:widowControl/>
              <w:spacing w:line="400" w:lineRule="exact"/>
              <w:jc w:val="center"/>
              <w:rPr>
                <w:rFonts w:ascii="宋体" w:hAnsi="宋体" w:cs="宋体"/>
                <w:kern w:val="0"/>
                <w:szCs w:val="21"/>
                <w:highlight w:val="none"/>
              </w:rPr>
            </w:pPr>
          </w:p>
        </w:tc>
        <w:tc>
          <w:tcPr>
            <w:tcW w:w="852" w:type="dxa"/>
            <w:tcBorders>
              <w:top w:val="single" w:color="auto" w:sz="6" w:space="0"/>
              <w:left w:val="single" w:color="auto" w:sz="6" w:space="0"/>
              <w:bottom w:val="single" w:color="auto" w:sz="6" w:space="0"/>
              <w:right w:val="single" w:color="auto" w:sz="6" w:space="0"/>
            </w:tcBorders>
            <w:noWrap/>
            <w:vAlign w:val="center"/>
          </w:tcPr>
          <w:p w14:paraId="1E45EDFF">
            <w:pPr>
              <w:spacing w:line="400" w:lineRule="exact"/>
              <w:jc w:val="center"/>
              <w:rPr>
                <w:rFonts w:ascii="宋体" w:hAnsi="宋体" w:cs="宋体"/>
                <w:kern w:val="0"/>
                <w:szCs w:val="21"/>
                <w:highlight w:val="none"/>
              </w:rPr>
            </w:pPr>
          </w:p>
        </w:tc>
        <w:tc>
          <w:tcPr>
            <w:tcW w:w="1135" w:type="dxa"/>
            <w:tcBorders>
              <w:top w:val="single" w:color="auto" w:sz="6" w:space="0"/>
              <w:left w:val="single" w:color="auto" w:sz="6" w:space="0"/>
              <w:bottom w:val="single" w:color="auto" w:sz="6" w:space="0"/>
              <w:right w:val="single" w:color="auto" w:sz="6" w:space="0"/>
            </w:tcBorders>
            <w:noWrap/>
            <w:vAlign w:val="center"/>
          </w:tcPr>
          <w:p w14:paraId="079BF993">
            <w:pPr>
              <w:spacing w:line="400" w:lineRule="exact"/>
              <w:jc w:val="center"/>
              <w:rPr>
                <w:rFonts w:ascii="宋体" w:hAnsi="宋体" w:cs="宋体"/>
                <w:kern w:val="0"/>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ign w:val="center"/>
          </w:tcPr>
          <w:p w14:paraId="0B9DE38F">
            <w:pPr>
              <w:spacing w:line="400" w:lineRule="exact"/>
              <w:jc w:val="center"/>
              <w:rPr>
                <w:rFonts w:ascii="宋体" w:hAnsi="宋体" w:cs="宋体"/>
                <w:kern w:val="0"/>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ign w:val="center"/>
          </w:tcPr>
          <w:p w14:paraId="5709CF0B">
            <w:pPr>
              <w:spacing w:line="400" w:lineRule="exact"/>
              <w:jc w:val="center"/>
              <w:rPr>
                <w:rFonts w:ascii="宋体" w:hAnsi="宋体" w:cs="宋体"/>
                <w:b/>
                <w:kern w:val="0"/>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ign w:val="center"/>
          </w:tcPr>
          <w:p w14:paraId="40A4569D">
            <w:pPr>
              <w:spacing w:line="400" w:lineRule="exact"/>
              <w:jc w:val="center"/>
              <w:rPr>
                <w:rFonts w:ascii="宋体" w:hAnsi="宋体" w:cs="宋体"/>
                <w:b/>
                <w:kern w:val="0"/>
                <w:szCs w:val="21"/>
                <w:highlight w:val="none"/>
              </w:rPr>
            </w:pPr>
          </w:p>
        </w:tc>
        <w:tc>
          <w:tcPr>
            <w:tcW w:w="851" w:type="dxa"/>
            <w:tcBorders>
              <w:top w:val="single" w:color="auto" w:sz="6" w:space="0"/>
              <w:left w:val="single" w:color="auto" w:sz="6" w:space="0"/>
              <w:bottom w:val="single" w:color="auto" w:sz="6" w:space="0"/>
              <w:right w:val="single" w:color="auto" w:sz="6" w:space="0"/>
            </w:tcBorders>
            <w:noWrap/>
            <w:vAlign w:val="center"/>
          </w:tcPr>
          <w:p w14:paraId="3CC7BB58">
            <w:pPr>
              <w:spacing w:line="400" w:lineRule="exact"/>
              <w:jc w:val="center"/>
              <w:rPr>
                <w:rFonts w:ascii="宋体" w:hAnsi="宋体" w:cs="宋体"/>
                <w:b/>
                <w:kern w:val="0"/>
                <w:szCs w:val="21"/>
                <w:highlight w:val="none"/>
              </w:rPr>
            </w:pPr>
          </w:p>
        </w:tc>
        <w:tc>
          <w:tcPr>
            <w:tcW w:w="710" w:type="dxa"/>
            <w:tcBorders>
              <w:top w:val="single" w:color="auto" w:sz="6" w:space="0"/>
              <w:left w:val="single" w:color="auto" w:sz="6" w:space="0"/>
              <w:bottom w:val="single" w:color="auto" w:sz="6" w:space="0"/>
              <w:right w:val="single" w:color="auto" w:sz="6" w:space="0"/>
            </w:tcBorders>
            <w:noWrap/>
            <w:vAlign w:val="center"/>
          </w:tcPr>
          <w:p w14:paraId="4F0D1997">
            <w:pPr>
              <w:spacing w:line="400" w:lineRule="exact"/>
              <w:jc w:val="center"/>
              <w:rPr>
                <w:rFonts w:ascii="宋体" w:hAnsi="宋体" w:cs="宋体"/>
                <w:b/>
                <w:kern w:val="0"/>
                <w:szCs w:val="21"/>
                <w:highlight w:val="none"/>
              </w:rPr>
            </w:pPr>
          </w:p>
        </w:tc>
        <w:tc>
          <w:tcPr>
            <w:tcW w:w="1330" w:type="dxa"/>
            <w:tcBorders>
              <w:top w:val="single" w:color="auto" w:sz="6" w:space="0"/>
              <w:left w:val="single" w:color="auto" w:sz="6" w:space="0"/>
              <w:bottom w:val="single" w:color="auto" w:sz="6" w:space="0"/>
              <w:right w:val="single" w:color="auto" w:sz="12" w:space="0"/>
            </w:tcBorders>
            <w:noWrap/>
            <w:vAlign w:val="center"/>
          </w:tcPr>
          <w:p w14:paraId="4AA96BE3">
            <w:pPr>
              <w:spacing w:line="400" w:lineRule="exact"/>
              <w:jc w:val="center"/>
              <w:rPr>
                <w:rFonts w:ascii="宋体" w:hAnsi="宋体" w:cs="宋体"/>
                <w:b/>
                <w:kern w:val="0"/>
                <w:szCs w:val="21"/>
                <w:highlight w:val="none"/>
              </w:rPr>
            </w:pPr>
          </w:p>
        </w:tc>
      </w:tr>
      <w:tr w14:paraId="46AD94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6" w:space="0"/>
              <w:right w:val="single" w:color="auto" w:sz="6" w:space="0"/>
            </w:tcBorders>
            <w:noWrap/>
            <w:vAlign w:val="center"/>
          </w:tcPr>
          <w:p w14:paraId="139C1863">
            <w:pPr>
              <w:spacing w:line="400" w:lineRule="exact"/>
              <w:jc w:val="center"/>
              <w:rPr>
                <w:rFonts w:ascii="宋体" w:hAnsi="宋体" w:cs="宋体"/>
                <w:kern w:val="0"/>
                <w:szCs w:val="21"/>
                <w:highlight w:val="none"/>
              </w:rPr>
            </w:pPr>
            <w:r>
              <w:rPr>
                <w:rFonts w:hint="eastAsia" w:ascii="宋体" w:hAnsi="宋体" w:cs="宋体"/>
                <w:kern w:val="0"/>
                <w:szCs w:val="21"/>
                <w:highlight w:val="none"/>
              </w:rPr>
              <w:t>…</w:t>
            </w:r>
          </w:p>
        </w:tc>
        <w:tc>
          <w:tcPr>
            <w:tcW w:w="992" w:type="dxa"/>
            <w:tcBorders>
              <w:top w:val="single" w:color="auto" w:sz="6" w:space="0"/>
              <w:left w:val="single" w:color="auto" w:sz="6" w:space="0"/>
              <w:bottom w:val="single" w:color="auto" w:sz="6" w:space="0"/>
              <w:right w:val="single" w:color="auto" w:sz="6" w:space="0"/>
            </w:tcBorders>
            <w:noWrap/>
            <w:vAlign w:val="center"/>
          </w:tcPr>
          <w:p w14:paraId="15B2DF9D">
            <w:pPr>
              <w:widowControl/>
              <w:spacing w:line="400" w:lineRule="exact"/>
              <w:jc w:val="center"/>
              <w:rPr>
                <w:rFonts w:ascii="宋体" w:hAnsi="宋体" w:cs="宋体"/>
                <w:kern w:val="0"/>
                <w:szCs w:val="21"/>
                <w:highlight w:val="none"/>
              </w:rPr>
            </w:pPr>
          </w:p>
        </w:tc>
        <w:tc>
          <w:tcPr>
            <w:tcW w:w="852" w:type="dxa"/>
            <w:tcBorders>
              <w:top w:val="single" w:color="auto" w:sz="6" w:space="0"/>
              <w:left w:val="single" w:color="auto" w:sz="6" w:space="0"/>
              <w:bottom w:val="single" w:color="auto" w:sz="6" w:space="0"/>
              <w:right w:val="single" w:color="auto" w:sz="6" w:space="0"/>
            </w:tcBorders>
            <w:noWrap/>
            <w:vAlign w:val="center"/>
          </w:tcPr>
          <w:p w14:paraId="36D50EFE">
            <w:pPr>
              <w:spacing w:line="400" w:lineRule="exact"/>
              <w:jc w:val="center"/>
              <w:rPr>
                <w:rFonts w:ascii="宋体" w:hAnsi="宋体" w:cs="宋体"/>
                <w:kern w:val="0"/>
                <w:szCs w:val="21"/>
                <w:highlight w:val="none"/>
              </w:rPr>
            </w:pPr>
          </w:p>
        </w:tc>
        <w:tc>
          <w:tcPr>
            <w:tcW w:w="1135" w:type="dxa"/>
            <w:tcBorders>
              <w:top w:val="single" w:color="auto" w:sz="6" w:space="0"/>
              <w:left w:val="single" w:color="auto" w:sz="6" w:space="0"/>
              <w:bottom w:val="single" w:color="auto" w:sz="6" w:space="0"/>
              <w:right w:val="single" w:color="auto" w:sz="6" w:space="0"/>
            </w:tcBorders>
            <w:noWrap/>
            <w:vAlign w:val="center"/>
          </w:tcPr>
          <w:p w14:paraId="5D113446">
            <w:pPr>
              <w:spacing w:line="400" w:lineRule="exact"/>
              <w:jc w:val="center"/>
              <w:rPr>
                <w:rFonts w:ascii="宋体" w:hAnsi="宋体" w:cs="宋体"/>
                <w:kern w:val="0"/>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ign w:val="center"/>
          </w:tcPr>
          <w:p w14:paraId="436120FE">
            <w:pPr>
              <w:spacing w:line="400" w:lineRule="exact"/>
              <w:jc w:val="center"/>
              <w:rPr>
                <w:rFonts w:ascii="宋体" w:hAnsi="宋体" w:cs="宋体"/>
                <w:kern w:val="0"/>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ign w:val="center"/>
          </w:tcPr>
          <w:p w14:paraId="49B2C74A">
            <w:pPr>
              <w:spacing w:line="400" w:lineRule="exact"/>
              <w:jc w:val="center"/>
              <w:rPr>
                <w:rFonts w:ascii="宋体" w:hAnsi="宋体" w:cs="宋体"/>
                <w:kern w:val="0"/>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ign w:val="center"/>
          </w:tcPr>
          <w:p w14:paraId="7AC53D25">
            <w:pPr>
              <w:spacing w:line="400" w:lineRule="exact"/>
              <w:jc w:val="center"/>
              <w:rPr>
                <w:rFonts w:ascii="宋体" w:hAnsi="宋体" w:cs="宋体"/>
                <w:kern w:val="0"/>
                <w:szCs w:val="21"/>
                <w:highlight w:val="none"/>
              </w:rPr>
            </w:pPr>
          </w:p>
        </w:tc>
        <w:tc>
          <w:tcPr>
            <w:tcW w:w="851" w:type="dxa"/>
            <w:tcBorders>
              <w:top w:val="single" w:color="auto" w:sz="6" w:space="0"/>
              <w:left w:val="single" w:color="auto" w:sz="6" w:space="0"/>
              <w:bottom w:val="single" w:color="auto" w:sz="6" w:space="0"/>
              <w:right w:val="single" w:color="auto" w:sz="6" w:space="0"/>
            </w:tcBorders>
            <w:noWrap/>
            <w:vAlign w:val="center"/>
          </w:tcPr>
          <w:p w14:paraId="34792E9C">
            <w:pPr>
              <w:spacing w:line="400" w:lineRule="exact"/>
              <w:jc w:val="center"/>
              <w:rPr>
                <w:rFonts w:ascii="宋体" w:hAnsi="宋体" w:cs="宋体"/>
                <w:kern w:val="0"/>
                <w:szCs w:val="21"/>
                <w:highlight w:val="none"/>
              </w:rPr>
            </w:pPr>
          </w:p>
        </w:tc>
        <w:tc>
          <w:tcPr>
            <w:tcW w:w="710" w:type="dxa"/>
            <w:tcBorders>
              <w:top w:val="single" w:color="auto" w:sz="6" w:space="0"/>
              <w:left w:val="single" w:color="auto" w:sz="6" w:space="0"/>
              <w:bottom w:val="single" w:color="auto" w:sz="6" w:space="0"/>
              <w:right w:val="single" w:color="auto" w:sz="6" w:space="0"/>
            </w:tcBorders>
            <w:noWrap/>
            <w:vAlign w:val="center"/>
          </w:tcPr>
          <w:p w14:paraId="35E820A1">
            <w:pPr>
              <w:spacing w:line="400" w:lineRule="exact"/>
              <w:jc w:val="center"/>
              <w:rPr>
                <w:rFonts w:ascii="宋体" w:hAnsi="宋体" w:cs="宋体"/>
                <w:kern w:val="0"/>
                <w:szCs w:val="21"/>
                <w:highlight w:val="none"/>
              </w:rPr>
            </w:pPr>
          </w:p>
        </w:tc>
        <w:tc>
          <w:tcPr>
            <w:tcW w:w="1330" w:type="dxa"/>
            <w:tcBorders>
              <w:top w:val="single" w:color="auto" w:sz="6" w:space="0"/>
              <w:left w:val="single" w:color="auto" w:sz="6" w:space="0"/>
              <w:bottom w:val="single" w:color="auto" w:sz="6" w:space="0"/>
              <w:right w:val="single" w:color="auto" w:sz="12" w:space="0"/>
            </w:tcBorders>
            <w:noWrap/>
            <w:vAlign w:val="center"/>
          </w:tcPr>
          <w:p w14:paraId="5F205B28">
            <w:pPr>
              <w:spacing w:line="400" w:lineRule="exact"/>
              <w:jc w:val="center"/>
              <w:rPr>
                <w:rFonts w:ascii="宋体" w:hAnsi="宋体" w:cs="宋体"/>
                <w:kern w:val="0"/>
                <w:szCs w:val="21"/>
                <w:highlight w:val="none"/>
              </w:rPr>
            </w:pPr>
          </w:p>
        </w:tc>
      </w:tr>
      <w:tr w14:paraId="1C2B12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6" w:space="0"/>
              <w:right w:val="single" w:color="auto" w:sz="6" w:space="0"/>
            </w:tcBorders>
            <w:noWrap/>
            <w:vAlign w:val="center"/>
          </w:tcPr>
          <w:p w14:paraId="1184214A">
            <w:pPr>
              <w:spacing w:line="400" w:lineRule="exact"/>
              <w:jc w:val="center"/>
              <w:rPr>
                <w:rFonts w:ascii="宋体" w:hAnsi="宋体" w:cs="宋体"/>
                <w:kern w:val="0"/>
                <w:szCs w:val="21"/>
                <w:highlight w:val="none"/>
              </w:rPr>
            </w:pPr>
          </w:p>
        </w:tc>
        <w:tc>
          <w:tcPr>
            <w:tcW w:w="992" w:type="dxa"/>
            <w:tcBorders>
              <w:top w:val="single" w:color="auto" w:sz="6" w:space="0"/>
              <w:left w:val="single" w:color="auto" w:sz="6" w:space="0"/>
              <w:bottom w:val="single" w:color="auto" w:sz="6" w:space="0"/>
              <w:right w:val="single" w:color="auto" w:sz="6" w:space="0"/>
            </w:tcBorders>
            <w:noWrap/>
            <w:vAlign w:val="center"/>
          </w:tcPr>
          <w:p w14:paraId="09BCCA0C">
            <w:pPr>
              <w:widowControl/>
              <w:spacing w:line="400" w:lineRule="exact"/>
              <w:jc w:val="center"/>
              <w:rPr>
                <w:rFonts w:ascii="宋体" w:hAnsi="宋体" w:cs="宋体"/>
                <w:kern w:val="0"/>
                <w:szCs w:val="21"/>
                <w:highlight w:val="none"/>
              </w:rPr>
            </w:pPr>
          </w:p>
        </w:tc>
        <w:tc>
          <w:tcPr>
            <w:tcW w:w="852" w:type="dxa"/>
            <w:tcBorders>
              <w:top w:val="single" w:color="auto" w:sz="6" w:space="0"/>
              <w:left w:val="single" w:color="auto" w:sz="6" w:space="0"/>
              <w:bottom w:val="single" w:color="auto" w:sz="6" w:space="0"/>
              <w:right w:val="single" w:color="auto" w:sz="6" w:space="0"/>
            </w:tcBorders>
            <w:noWrap/>
            <w:vAlign w:val="center"/>
          </w:tcPr>
          <w:p w14:paraId="1F4B0D34">
            <w:pPr>
              <w:spacing w:line="400" w:lineRule="exact"/>
              <w:jc w:val="center"/>
              <w:rPr>
                <w:rFonts w:ascii="宋体" w:hAnsi="宋体" w:cs="宋体"/>
                <w:kern w:val="0"/>
                <w:szCs w:val="21"/>
                <w:highlight w:val="none"/>
              </w:rPr>
            </w:pPr>
          </w:p>
        </w:tc>
        <w:tc>
          <w:tcPr>
            <w:tcW w:w="1135" w:type="dxa"/>
            <w:tcBorders>
              <w:top w:val="single" w:color="auto" w:sz="6" w:space="0"/>
              <w:left w:val="single" w:color="auto" w:sz="6" w:space="0"/>
              <w:bottom w:val="single" w:color="auto" w:sz="6" w:space="0"/>
              <w:right w:val="single" w:color="auto" w:sz="6" w:space="0"/>
            </w:tcBorders>
            <w:noWrap/>
            <w:vAlign w:val="center"/>
          </w:tcPr>
          <w:p w14:paraId="74B365D9">
            <w:pPr>
              <w:spacing w:line="400" w:lineRule="exact"/>
              <w:jc w:val="center"/>
              <w:rPr>
                <w:rFonts w:ascii="宋体" w:hAnsi="宋体" w:cs="宋体"/>
                <w:kern w:val="0"/>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ign w:val="center"/>
          </w:tcPr>
          <w:p w14:paraId="672A989C">
            <w:pPr>
              <w:spacing w:line="400" w:lineRule="exact"/>
              <w:jc w:val="center"/>
              <w:rPr>
                <w:rFonts w:ascii="宋体" w:hAnsi="宋体" w:cs="宋体"/>
                <w:kern w:val="0"/>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ign w:val="center"/>
          </w:tcPr>
          <w:p w14:paraId="3BB137B9">
            <w:pPr>
              <w:spacing w:line="400" w:lineRule="exact"/>
              <w:jc w:val="center"/>
              <w:rPr>
                <w:rFonts w:ascii="宋体" w:hAnsi="宋体" w:cs="宋体"/>
                <w:kern w:val="0"/>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ign w:val="center"/>
          </w:tcPr>
          <w:p w14:paraId="53C4DCD6">
            <w:pPr>
              <w:spacing w:line="400" w:lineRule="exact"/>
              <w:jc w:val="center"/>
              <w:rPr>
                <w:rFonts w:ascii="宋体" w:hAnsi="宋体" w:cs="宋体"/>
                <w:kern w:val="0"/>
                <w:szCs w:val="21"/>
                <w:highlight w:val="none"/>
              </w:rPr>
            </w:pPr>
          </w:p>
        </w:tc>
        <w:tc>
          <w:tcPr>
            <w:tcW w:w="851" w:type="dxa"/>
            <w:tcBorders>
              <w:top w:val="single" w:color="auto" w:sz="6" w:space="0"/>
              <w:left w:val="single" w:color="auto" w:sz="6" w:space="0"/>
              <w:bottom w:val="single" w:color="auto" w:sz="6" w:space="0"/>
              <w:right w:val="single" w:color="auto" w:sz="6" w:space="0"/>
            </w:tcBorders>
            <w:noWrap/>
            <w:vAlign w:val="center"/>
          </w:tcPr>
          <w:p w14:paraId="05879485">
            <w:pPr>
              <w:spacing w:line="400" w:lineRule="exact"/>
              <w:jc w:val="center"/>
              <w:rPr>
                <w:rFonts w:ascii="宋体" w:hAnsi="宋体" w:cs="宋体"/>
                <w:kern w:val="0"/>
                <w:szCs w:val="21"/>
                <w:highlight w:val="none"/>
              </w:rPr>
            </w:pPr>
          </w:p>
        </w:tc>
        <w:tc>
          <w:tcPr>
            <w:tcW w:w="710" w:type="dxa"/>
            <w:tcBorders>
              <w:top w:val="single" w:color="auto" w:sz="6" w:space="0"/>
              <w:left w:val="single" w:color="auto" w:sz="6" w:space="0"/>
              <w:bottom w:val="single" w:color="auto" w:sz="6" w:space="0"/>
              <w:right w:val="single" w:color="auto" w:sz="6" w:space="0"/>
            </w:tcBorders>
            <w:noWrap/>
            <w:vAlign w:val="center"/>
          </w:tcPr>
          <w:p w14:paraId="7335405C">
            <w:pPr>
              <w:spacing w:line="400" w:lineRule="exact"/>
              <w:jc w:val="center"/>
              <w:rPr>
                <w:rFonts w:ascii="宋体" w:hAnsi="宋体" w:cs="宋体"/>
                <w:kern w:val="0"/>
                <w:szCs w:val="21"/>
                <w:highlight w:val="none"/>
              </w:rPr>
            </w:pPr>
          </w:p>
        </w:tc>
        <w:tc>
          <w:tcPr>
            <w:tcW w:w="1330" w:type="dxa"/>
            <w:tcBorders>
              <w:top w:val="single" w:color="auto" w:sz="6" w:space="0"/>
              <w:left w:val="single" w:color="auto" w:sz="6" w:space="0"/>
              <w:bottom w:val="single" w:color="auto" w:sz="6" w:space="0"/>
              <w:right w:val="single" w:color="auto" w:sz="12" w:space="0"/>
            </w:tcBorders>
            <w:noWrap/>
            <w:vAlign w:val="center"/>
          </w:tcPr>
          <w:p w14:paraId="596592AA">
            <w:pPr>
              <w:spacing w:line="400" w:lineRule="exact"/>
              <w:jc w:val="center"/>
              <w:rPr>
                <w:rFonts w:ascii="宋体" w:hAnsi="宋体" w:cs="宋体"/>
                <w:kern w:val="0"/>
                <w:szCs w:val="21"/>
                <w:highlight w:val="none"/>
              </w:rPr>
            </w:pPr>
          </w:p>
        </w:tc>
      </w:tr>
      <w:tr w14:paraId="0F947E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6" w:space="0"/>
              <w:right w:val="single" w:color="auto" w:sz="6" w:space="0"/>
            </w:tcBorders>
            <w:noWrap/>
            <w:vAlign w:val="center"/>
          </w:tcPr>
          <w:p w14:paraId="76651FBA">
            <w:pPr>
              <w:spacing w:line="400" w:lineRule="exact"/>
              <w:jc w:val="center"/>
              <w:rPr>
                <w:rFonts w:ascii="宋体" w:hAnsi="宋体" w:cs="宋体"/>
                <w:kern w:val="0"/>
                <w:szCs w:val="21"/>
                <w:highlight w:val="none"/>
              </w:rPr>
            </w:pPr>
          </w:p>
        </w:tc>
        <w:tc>
          <w:tcPr>
            <w:tcW w:w="992" w:type="dxa"/>
            <w:tcBorders>
              <w:top w:val="single" w:color="auto" w:sz="6" w:space="0"/>
              <w:left w:val="single" w:color="auto" w:sz="6" w:space="0"/>
              <w:bottom w:val="single" w:color="auto" w:sz="6" w:space="0"/>
              <w:right w:val="single" w:color="auto" w:sz="6" w:space="0"/>
            </w:tcBorders>
            <w:noWrap/>
            <w:vAlign w:val="center"/>
          </w:tcPr>
          <w:p w14:paraId="1FF7F54C">
            <w:pPr>
              <w:widowControl/>
              <w:spacing w:line="400" w:lineRule="exact"/>
              <w:jc w:val="center"/>
              <w:rPr>
                <w:rFonts w:ascii="宋体" w:hAnsi="宋体" w:cs="宋体"/>
                <w:kern w:val="0"/>
                <w:szCs w:val="21"/>
                <w:highlight w:val="none"/>
              </w:rPr>
            </w:pPr>
          </w:p>
        </w:tc>
        <w:tc>
          <w:tcPr>
            <w:tcW w:w="852" w:type="dxa"/>
            <w:tcBorders>
              <w:top w:val="single" w:color="auto" w:sz="6" w:space="0"/>
              <w:left w:val="single" w:color="auto" w:sz="6" w:space="0"/>
              <w:bottom w:val="single" w:color="auto" w:sz="6" w:space="0"/>
              <w:right w:val="single" w:color="auto" w:sz="6" w:space="0"/>
            </w:tcBorders>
            <w:noWrap/>
            <w:vAlign w:val="center"/>
          </w:tcPr>
          <w:p w14:paraId="54420988">
            <w:pPr>
              <w:spacing w:line="400" w:lineRule="exact"/>
              <w:jc w:val="center"/>
              <w:rPr>
                <w:rFonts w:ascii="宋体" w:hAnsi="宋体" w:cs="宋体"/>
                <w:kern w:val="0"/>
                <w:szCs w:val="21"/>
                <w:highlight w:val="none"/>
              </w:rPr>
            </w:pPr>
          </w:p>
        </w:tc>
        <w:tc>
          <w:tcPr>
            <w:tcW w:w="1135" w:type="dxa"/>
            <w:tcBorders>
              <w:top w:val="single" w:color="auto" w:sz="6" w:space="0"/>
              <w:left w:val="single" w:color="auto" w:sz="6" w:space="0"/>
              <w:bottom w:val="single" w:color="auto" w:sz="6" w:space="0"/>
              <w:right w:val="single" w:color="auto" w:sz="6" w:space="0"/>
            </w:tcBorders>
            <w:noWrap/>
            <w:vAlign w:val="center"/>
          </w:tcPr>
          <w:p w14:paraId="66718215">
            <w:pPr>
              <w:spacing w:line="400" w:lineRule="exact"/>
              <w:jc w:val="center"/>
              <w:rPr>
                <w:rFonts w:ascii="宋体" w:hAnsi="宋体" w:cs="宋体"/>
                <w:kern w:val="0"/>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ign w:val="center"/>
          </w:tcPr>
          <w:p w14:paraId="7F1282A6">
            <w:pPr>
              <w:spacing w:line="400" w:lineRule="exact"/>
              <w:jc w:val="center"/>
              <w:rPr>
                <w:rFonts w:ascii="宋体" w:hAnsi="宋体" w:cs="宋体"/>
                <w:kern w:val="0"/>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ign w:val="center"/>
          </w:tcPr>
          <w:p w14:paraId="58598DAF">
            <w:pPr>
              <w:spacing w:line="400" w:lineRule="exact"/>
              <w:jc w:val="center"/>
              <w:rPr>
                <w:rFonts w:ascii="宋体" w:hAnsi="宋体" w:cs="宋体"/>
                <w:kern w:val="0"/>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ign w:val="center"/>
          </w:tcPr>
          <w:p w14:paraId="40DC6129">
            <w:pPr>
              <w:spacing w:line="400" w:lineRule="exact"/>
              <w:jc w:val="center"/>
              <w:rPr>
                <w:rFonts w:ascii="宋体" w:hAnsi="宋体" w:cs="宋体"/>
                <w:kern w:val="0"/>
                <w:szCs w:val="21"/>
                <w:highlight w:val="none"/>
              </w:rPr>
            </w:pPr>
          </w:p>
        </w:tc>
        <w:tc>
          <w:tcPr>
            <w:tcW w:w="851" w:type="dxa"/>
            <w:tcBorders>
              <w:top w:val="single" w:color="auto" w:sz="6" w:space="0"/>
              <w:left w:val="single" w:color="auto" w:sz="6" w:space="0"/>
              <w:bottom w:val="single" w:color="auto" w:sz="6" w:space="0"/>
              <w:right w:val="single" w:color="auto" w:sz="6" w:space="0"/>
            </w:tcBorders>
            <w:noWrap/>
            <w:vAlign w:val="center"/>
          </w:tcPr>
          <w:p w14:paraId="4DE9FF5D">
            <w:pPr>
              <w:spacing w:line="400" w:lineRule="exact"/>
              <w:jc w:val="center"/>
              <w:rPr>
                <w:rFonts w:ascii="宋体" w:hAnsi="宋体" w:cs="宋体"/>
                <w:kern w:val="0"/>
                <w:szCs w:val="21"/>
                <w:highlight w:val="none"/>
              </w:rPr>
            </w:pPr>
          </w:p>
        </w:tc>
        <w:tc>
          <w:tcPr>
            <w:tcW w:w="710" w:type="dxa"/>
            <w:tcBorders>
              <w:top w:val="single" w:color="auto" w:sz="6" w:space="0"/>
              <w:left w:val="single" w:color="auto" w:sz="6" w:space="0"/>
              <w:bottom w:val="single" w:color="auto" w:sz="6" w:space="0"/>
              <w:right w:val="single" w:color="auto" w:sz="6" w:space="0"/>
            </w:tcBorders>
            <w:noWrap/>
            <w:vAlign w:val="center"/>
          </w:tcPr>
          <w:p w14:paraId="3FA04472">
            <w:pPr>
              <w:spacing w:line="400" w:lineRule="exact"/>
              <w:jc w:val="center"/>
              <w:rPr>
                <w:rFonts w:ascii="宋体" w:hAnsi="宋体" w:cs="宋体"/>
                <w:kern w:val="0"/>
                <w:szCs w:val="21"/>
                <w:highlight w:val="none"/>
              </w:rPr>
            </w:pPr>
          </w:p>
        </w:tc>
        <w:tc>
          <w:tcPr>
            <w:tcW w:w="1330" w:type="dxa"/>
            <w:tcBorders>
              <w:top w:val="single" w:color="auto" w:sz="6" w:space="0"/>
              <w:left w:val="single" w:color="auto" w:sz="6" w:space="0"/>
              <w:bottom w:val="single" w:color="auto" w:sz="6" w:space="0"/>
              <w:right w:val="single" w:color="auto" w:sz="12" w:space="0"/>
            </w:tcBorders>
            <w:noWrap/>
            <w:vAlign w:val="center"/>
          </w:tcPr>
          <w:p w14:paraId="381AD345">
            <w:pPr>
              <w:spacing w:line="400" w:lineRule="exact"/>
              <w:jc w:val="center"/>
              <w:rPr>
                <w:rFonts w:ascii="宋体" w:hAnsi="宋体" w:cs="宋体"/>
                <w:kern w:val="0"/>
                <w:szCs w:val="21"/>
                <w:highlight w:val="none"/>
              </w:rPr>
            </w:pPr>
          </w:p>
        </w:tc>
      </w:tr>
      <w:tr w14:paraId="2424C4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6" w:space="0"/>
              <w:right w:val="single" w:color="auto" w:sz="6" w:space="0"/>
            </w:tcBorders>
            <w:noWrap/>
            <w:vAlign w:val="center"/>
          </w:tcPr>
          <w:p w14:paraId="60716E6A">
            <w:pPr>
              <w:spacing w:line="400" w:lineRule="exact"/>
              <w:jc w:val="center"/>
              <w:rPr>
                <w:rFonts w:ascii="宋体" w:hAnsi="宋体" w:cs="宋体"/>
                <w:kern w:val="0"/>
                <w:szCs w:val="21"/>
                <w:highlight w:val="none"/>
              </w:rPr>
            </w:pPr>
          </w:p>
        </w:tc>
        <w:tc>
          <w:tcPr>
            <w:tcW w:w="992" w:type="dxa"/>
            <w:tcBorders>
              <w:top w:val="single" w:color="auto" w:sz="6" w:space="0"/>
              <w:left w:val="single" w:color="auto" w:sz="6" w:space="0"/>
              <w:bottom w:val="single" w:color="auto" w:sz="6" w:space="0"/>
              <w:right w:val="single" w:color="auto" w:sz="6" w:space="0"/>
            </w:tcBorders>
            <w:noWrap/>
            <w:vAlign w:val="center"/>
          </w:tcPr>
          <w:p w14:paraId="15B60C33">
            <w:pPr>
              <w:widowControl/>
              <w:spacing w:line="400" w:lineRule="exact"/>
              <w:jc w:val="center"/>
              <w:rPr>
                <w:rFonts w:ascii="宋体" w:hAnsi="宋体" w:cs="宋体"/>
                <w:kern w:val="0"/>
                <w:szCs w:val="21"/>
                <w:highlight w:val="none"/>
              </w:rPr>
            </w:pPr>
          </w:p>
        </w:tc>
        <w:tc>
          <w:tcPr>
            <w:tcW w:w="852" w:type="dxa"/>
            <w:tcBorders>
              <w:top w:val="single" w:color="auto" w:sz="6" w:space="0"/>
              <w:left w:val="single" w:color="auto" w:sz="6" w:space="0"/>
              <w:bottom w:val="single" w:color="auto" w:sz="6" w:space="0"/>
              <w:right w:val="single" w:color="auto" w:sz="6" w:space="0"/>
            </w:tcBorders>
            <w:noWrap/>
            <w:vAlign w:val="center"/>
          </w:tcPr>
          <w:p w14:paraId="4680C191">
            <w:pPr>
              <w:spacing w:line="400" w:lineRule="exact"/>
              <w:jc w:val="center"/>
              <w:rPr>
                <w:rFonts w:ascii="宋体" w:hAnsi="宋体" w:cs="宋体"/>
                <w:kern w:val="0"/>
                <w:szCs w:val="21"/>
                <w:highlight w:val="none"/>
              </w:rPr>
            </w:pPr>
          </w:p>
        </w:tc>
        <w:tc>
          <w:tcPr>
            <w:tcW w:w="1135" w:type="dxa"/>
            <w:tcBorders>
              <w:top w:val="single" w:color="auto" w:sz="6" w:space="0"/>
              <w:left w:val="single" w:color="auto" w:sz="6" w:space="0"/>
              <w:bottom w:val="single" w:color="auto" w:sz="6" w:space="0"/>
              <w:right w:val="single" w:color="auto" w:sz="6" w:space="0"/>
            </w:tcBorders>
            <w:noWrap/>
            <w:vAlign w:val="center"/>
          </w:tcPr>
          <w:p w14:paraId="3409B587">
            <w:pPr>
              <w:spacing w:line="400" w:lineRule="exact"/>
              <w:jc w:val="center"/>
              <w:rPr>
                <w:rFonts w:ascii="宋体" w:hAnsi="宋体" w:cs="宋体"/>
                <w:kern w:val="0"/>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ign w:val="center"/>
          </w:tcPr>
          <w:p w14:paraId="523E2714">
            <w:pPr>
              <w:spacing w:line="400" w:lineRule="exact"/>
              <w:jc w:val="center"/>
              <w:rPr>
                <w:rFonts w:ascii="宋体" w:hAnsi="宋体" w:cs="宋体"/>
                <w:kern w:val="0"/>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ign w:val="center"/>
          </w:tcPr>
          <w:p w14:paraId="62632826">
            <w:pPr>
              <w:spacing w:line="400" w:lineRule="exact"/>
              <w:jc w:val="center"/>
              <w:rPr>
                <w:rFonts w:ascii="宋体" w:hAnsi="宋体" w:cs="宋体"/>
                <w:kern w:val="0"/>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ign w:val="center"/>
          </w:tcPr>
          <w:p w14:paraId="159B407A">
            <w:pPr>
              <w:spacing w:line="400" w:lineRule="exact"/>
              <w:jc w:val="center"/>
              <w:rPr>
                <w:rFonts w:ascii="宋体" w:hAnsi="宋体" w:cs="宋体"/>
                <w:kern w:val="0"/>
                <w:szCs w:val="21"/>
                <w:highlight w:val="none"/>
              </w:rPr>
            </w:pPr>
          </w:p>
        </w:tc>
        <w:tc>
          <w:tcPr>
            <w:tcW w:w="851" w:type="dxa"/>
            <w:tcBorders>
              <w:top w:val="single" w:color="auto" w:sz="6" w:space="0"/>
              <w:left w:val="single" w:color="auto" w:sz="6" w:space="0"/>
              <w:bottom w:val="single" w:color="auto" w:sz="6" w:space="0"/>
              <w:right w:val="single" w:color="auto" w:sz="6" w:space="0"/>
            </w:tcBorders>
            <w:noWrap/>
            <w:vAlign w:val="center"/>
          </w:tcPr>
          <w:p w14:paraId="7D7D425A">
            <w:pPr>
              <w:spacing w:line="400" w:lineRule="exact"/>
              <w:jc w:val="center"/>
              <w:rPr>
                <w:rFonts w:ascii="宋体" w:hAnsi="宋体" w:cs="宋体"/>
                <w:kern w:val="0"/>
                <w:szCs w:val="21"/>
                <w:highlight w:val="none"/>
              </w:rPr>
            </w:pPr>
          </w:p>
        </w:tc>
        <w:tc>
          <w:tcPr>
            <w:tcW w:w="710" w:type="dxa"/>
            <w:tcBorders>
              <w:top w:val="single" w:color="auto" w:sz="6" w:space="0"/>
              <w:left w:val="single" w:color="auto" w:sz="6" w:space="0"/>
              <w:bottom w:val="single" w:color="auto" w:sz="6" w:space="0"/>
              <w:right w:val="single" w:color="auto" w:sz="6" w:space="0"/>
            </w:tcBorders>
            <w:noWrap/>
            <w:vAlign w:val="center"/>
          </w:tcPr>
          <w:p w14:paraId="7F01A828">
            <w:pPr>
              <w:spacing w:line="400" w:lineRule="exact"/>
              <w:jc w:val="center"/>
              <w:rPr>
                <w:rFonts w:ascii="宋体" w:hAnsi="宋体" w:cs="宋体"/>
                <w:kern w:val="0"/>
                <w:szCs w:val="21"/>
                <w:highlight w:val="none"/>
              </w:rPr>
            </w:pPr>
          </w:p>
        </w:tc>
        <w:tc>
          <w:tcPr>
            <w:tcW w:w="1330" w:type="dxa"/>
            <w:tcBorders>
              <w:top w:val="single" w:color="auto" w:sz="6" w:space="0"/>
              <w:left w:val="single" w:color="auto" w:sz="6" w:space="0"/>
              <w:bottom w:val="single" w:color="auto" w:sz="6" w:space="0"/>
              <w:right w:val="single" w:color="auto" w:sz="12" w:space="0"/>
            </w:tcBorders>
            <w:noWrap/>
            <w:vAlign w:val="center"/>
          </w:tcPr>
          <w:p w14:paraId="6BF4B305">
            <w:pPr>
              <w:spacing w:line="400" w:lineRule="exact"/>
              <w:jc w:val="center"/>
              <w:rPr>
                <w:rFonts w:ascii="宋体" w:hAnsi="宋体" w:cs="宋体"/>
                <w:kern w:val="0"/>
                <w:szCs w:val="21"/>
                <w:highlight w:val="none"/>
              </w:rPr>
            </w:pPr>
          </w:p>
        </w:tc>
      </w:tr>
      <w:tr w14:paraId="06EC33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6" w:space="0"/>
              <w:right w:val="single" w:color="auto" w:sz="6" w:space="0"/>
            </w:tcBorders>
            <w:noWrap/>
            <w:vAlign w:val="center"/>
          </w:tcPr>
          <w:p w14:paraId="20A20CE5">
            <w:pPr>
              <w:spacing w:line="400" w:lineRule="exact"/>
              <w:jc w:val="center"/>
              <w:rPr>
                <w:rFonts w:ascii="宋体" w:hAnsi="宋体" w:cs="宋体"/>
                <w:kern w:val="0"/>
                <w:szCs w:val="21"/>
                <w:highlight w:val="none"/>
              </w:rPr>
            </w:pPr>
          </w:p>
        </w:tc>
        <w:tc>
          <w:tcPr>
            <w:tcW w:w="992" w:type="dxa"/>
            <w:tcBorders>
              <w:top w:val="single" w:color="auto" w:sz="6" w:space="0"/>
              <w:left w:val="single" w:color="auto" w:sz="6" w:space="0"/>
              <w:bottom w:val="single" w:color="auto" w:sz="6" w:space="0"/>
              <w:right w:val="single" w:color="auto" w:sz="6" w:space="0"/>
            </w:tcBorders>
            <w:noWrap/>
            <w:vAlign w:val="center"/>
          </w:tcPr>
          <w:p w14:paraId="284A2445">
            <w:pPr>
              <w:widowControl/>
              <w:spacing w:line="400" w:lineRule="exact"/>
              <w:jc w:val="center"/>
              <w:rPr>
                <w:rFonts w:ascii="宋体" w:hAnsi="宋体" w:cs="宋体"/>
                <w:kern w:val="0"/>
                <w:szCs w:val="21"/>
                <w:highlight w:val="none"/>
              </w:rPr>
            </w:pPr>
          </w:p>
        </w:tc>
        <w:tc>
          <w:tcPr>
            <w:tcW w:w="852" w:type="dxa"/>
            <w:tcBorders>
              <w:top w:val="single" w:color="auto" w:sz="6" w:space="0"/>
              <w:left w:val="single" w:color="auto" w:sz="6" w:space="0"/>
              <w:bottom w:val="single" w:color="auto" w:sz="6" w:space="0"/>
              <w:right w:val="single" w:color="auto" w:sz="6" w:space="0"/>
            </w:tcBorders>
            <w:noWrap/>
            <w:vAlign w:val="center"/>
          </w:tcPr>
          <w:p w14:paraId="5CB66A1E">
            <w:pPr>
              <w:spacing w:line="400" w:lineRule="exact"/>
              <w:jc w:val="center"/>
              <w:rPr>
                <w:rFonts w:ascii="宋体" w:hAnsi="宋体" w:cs="宋体"/>
                <w:kern w:val="0"/>
                <w:szCs w:val="21"/>
                <w:highlight w:val="none"/>
              </w:rPr>
            </w:pPr>
          </w:p>
        </w:tc>
        <w:tc>
          <w:tcPr>
            <w:tcW w:w="1135" w:type="dxa"/>
            <w:tcBorders>
              <w:top w:val="single" w:color="auto" w:sz="6" w:space="0"/>
              <w:left w:val="single" w:color="auto" w:sz="6" w:space="0"/>
              <w:bottom w:val="single" w:color="auto" w:sz="6" w:space="0"/>
              <w:right w:val="single" w:color="auto" w:sz="6" w:space="0"/>
            </w:tcBorders>
            <w:noWrap/>
            <w:vAlign w:val="center"/>
          </w:tcPr>
          <w:p w14:paraId="76B56C82">
            <w:pPr>
              <w:spacing w:line="400" w:lineRule="exact"/>
              <w:jc w:val="center"/>
              <w:rPr>
                <w:rFonts w:ascii="宋体" w:hAnsi="宋体" w:cs="宋体"/>
                <w:kern w:val="0"/>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ign w:val="center"/>
          </w:tcPr>
          <w:p w14:paraId="618EAB02">
            <w:pPr>
              <w:spacing w:line="400" w:lineRule="exact"/>
              <w:jc w:val="center"/>
              <w:rPr>
                <w:rFonts w:ascii="宋体" w:hAnsi="宋体" w:cs="宋体"/>
                <w:kern w:val="0"/>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ign w:val="center"/>
          </w:tcPr>
          <w:p w14:paraId="7111B1F8">
            <w:pPr>
              <w:spacing w:line="400" w:lineRule="exact"/>
              <w:jc w:val="center"/>
              <w:rPr>
                <w:rFonts w:ascii="宋体" w:hAnsi="宋体" w:cs="宋体"/>
                <w:kern w:val="0"/>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ign w:val="center"/>
          </w:tcPr>
          <w:p w14:paraId="73FF0831">
            <w:pPr>
              <w:spacing w:line="400" w:lineRule="exact"/>
              <w:jc w:val="center"/>
              <w:rPr>
                <w:rFonts w:ascii="宋体" w:hAnsi="宋体" w:cs="宋体"/>
                <w:kern w:val="0"/>
                <w:szCs w:val="21"/>
                <w:highlight w:val="none"/>
              </w:rPr>
            </w:pPr>
          </w:p>
        </w:tc>
        <w:tc>
          <w:tcPr>
            <w:tcW w:w="851" w:type="dxa"/>
            <w:tcBorders>
              <w:top w:val="single" w:color="auto" w:sz="6" w:space="0"/>
              <w:left w:val="single" w:color="auto" w:sz="6" w:space="0"/>
              <w:bottom w:val="single" w:color="auto" w:sz="6" w:space="0"/>
              <w:right w:val="single" w:color="auto" w:sz="6" w:space="0"/>
            </w:tcBorders>
            <w:noWrap/>
            <w:vAlign w:val="center"/>
          </w:tcPr>
          <w:p w14:paraId="142FAB65">
            <w:pPr>
              <w:spacing w:line="400" w:lineRule="exact"/>
              <w:jc w:val="center"/>
              <w:rPr>
                <w:rFonts w:ascii="宋体" w:hAnsi="宋体" w:cs="宋体"/>
                <w:kern w:val="0"/>
                <w:szCs w:val="21"/>
                <w:highlight w:val="none"/>
              </w:rPr>
            </w:pPr>
          </w:p>
        </w:tc>
        <w:tc>
          <w:tcPr>
            <w:tcW w:w="710" w:type="dxa"/>
            <w:tcBorders>
              <w:top w:val="single" w:color="auto" w:sz="6" w:space="0"/>
              <w:left w:val="single" w:color="auto" w:sz="6" w:space="0"/>
              <w:bottom w:val="single" w:color="auto" w:sz="6" w:space="0"/>
              <w:right w:val="single" w:color="auto" w:sz="6" w:space="0"/>
            </w:tcBorders>
            <w:noWrap/>
            <w:vAlign w:val="center"/>
          </w:tcPr>
          <w:p w14:paraId="54971320">
            <w:pPr>
              <w:spacing w:line="400" w:lineRule="exact"/>
              <w:jc w:val="center"/>
              <w:rPr>
                <w:rFonts w:ascii="宋体" w:hAnsi="宋体" w:cs="宋体"/>
                <w:kern w:val="0"/>
                <w:szCs w:val="21"/>
                <w:highlight w:val="none"/>
              </w:rPr>
            </w:pPr>
          </w:p>
        </w:tc>
        <w:tc>
          <w:tcPr>
            <w:tcW w:w="1330" w:type="dxa"/>
            <w:tcBorders>
              <w:top w:val="single" w:color="auto" w:sz="6" w:space="0"/>
              <w:left w:val="single" w:color="auto" w:sz="6" w:space="0"/>
              <w:bottom w:val="single" w:color="auto" w:sz="6" w:space="0"/>
              <w:right w:val="single" w:color="auto" w:sz="12" w:space="0"/>
            </w:tcBorders>
            <w:noWrap/>
            <w:vAlign w:val="center"/>
          </w:tcPr>
          <w:p w14:paraId="42EB74EA">
            <w:pPr>
              <w:spacing w:line="400" w:lineRule="exact"/>
              <w:jc w:val="center"/>
              <w:rPr>
                <w:rFonts w:ascii="宋体" w:hAnsi="宋体" w:cs="宋体"/>
                <w:kern w:val="0"/>
                <w:szCs w:val="21"/>
                <w:highlight w:val="none"/>
              </w:rPr>
            </w:pPr>
          </w:p>
        </w:tc>
      </w:tr>
      <w:tr w14:paraId="48167F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12" w:space="0"/>
              <w:right w:val="single" w:color="auto" w:sz="6" w:space="0"/>
            </w:tcBorders>
            <w:noWrap/>
            <w:vAlign w:val="center"/>
          </w:tcPr>
          <w:p w14:paraId="30A710C8">
            <w:pPr>
              <w:spacing w:line="400" w:lineRule="exact"/>
              <w:jc w:val="center"/>
              <w:rPr>
                <w:rFonts w:ascii="宋体" w:hAnsi="宋体" w:cs="宋体"/>
                <w:kern w:val="0"/>
                <w:szCs w:val="21"/>
                <w:highlight w:val="none"/>
              </w:rPr>
            </w:pPr>
          </w:p>
        </w:tc>
        <w:tc>
          <w:tcPr>
            <w:tcW w:w="992" w:type="dxa"/>
            <w:tcBorders>
              <w:top w:val="single" w:color="auto" w:sz="6" w:space="0"/>
              <w:left w:val="single" w:color="auto" w:sz="6" w:space="0"/>
              <w:bottom w:val="single" w:color="auto" w:sz="12" w:space="0"/>
              <w:right w:val="single" w:color="auto" w:sz="6" w:space="0"/>
            </w:tcBorders>
            <w:noWrap/>
            <w:vAlign w:val="center"/>
          </w:tcPr>
          <w:p w14:paraId="4B4AA30C">
            <w:pPr>
              <w:widowControl/>
              <w:spacing w:line="400" w:lineRule="exact"/>
              <w:jc w:val="center"/>
              <w:rPr>
                <w:rFonts w:ascii="宋体" w:hAnsi="宋体" w:cs="宋体"/>
                <w:kern w:val="0"/>
                <w:szCs w:val="21"/>
                <w:highlight w:val="none"/>
              </w:rPr>
            </w:pPr>
          </w:p>
        </w:tc>
        <w:tc>
          <w:tcPr>
            <w:tcW w:w="852" w:type="dxa"/>
            <w:tcBorders>
              <w:top w:val="single" w:color="auto" w:sz="6" w:space="0"/>
              <w:left w:val="single" w:color="auto" w:sz="6" w:space="0"/>
              <w:bottom w:val="single" w:color="auto" w:sz="12" w:space="0"/>
              <w:right w:val="single" w:color="auto" w:sz="6" w:space="0"/>
            </w:tcBorders>
            <w:noWrap/>
            <w:vAlign w:val="center"/>
          </w:tcPr>
          <w:p w14:paraId="5BFB2786">
            <w:pPr>
              <w:spacing w:line="400" w:lineRule="exact"/>
              <w:jc w:val="center"/>
              <w:rPr>
                <w:rFonts w:ascii="宋体" w:hAnsi="宋体" w:cs="宋体"/>
                <w:kern w:val="0"/>
                <w:szCs w:val="21"/>
                <w:highlight w:val="none"/>
              </w:rPr>
            </w:pPr>
          </w:p>
        </w:tc>
        <w:tc>
          <w:tcPr>
            <w:tcW w:w="1135" w:type="dxa"/>
            <w:tcBorders>
              <w:top w:val="single" w:color="auto" w:sz="6" w:space="0"/>
              <w:left w:val="single" w:color="auto" w:sz="6" w:space="0"/>
              <w:bottom w:val="single" w:color="auto" w:sz="12" w:space="0"/>
              <w:right w:val="single" w:color="auto" w:sz="6" w:space="0"/>
            </w:tcBorders>
            <w:noWrap/>
            <w:vAlign w:val="center"/>
          </w:tcPr>
          <w:p w14:paraId="41C7A9EF">
            <w:pPr>
              <w:spacing w:line="400" w:lineRule="exact"/>
              <w:jc w:val="center"/>
              <w:rPr>
                <w:rFonts w:ascii="宋体" w:hAnsi="宋体" w:cs="宋体"/>
                <w:kern w:val="0"/>
                <w:szCs w:val="21"/>
                <w:highlight w:val="none"/>
              </w:rPr>
            </w:pPr>
          </w:p>
        </w:tc>
        <w:tc>
          <w:tcPr>
            <w:tcW w:w="1277" w:type="dxa"/>
            <w:tcBorders>
              <w:top w:val="single" w:color="auto" w:sz="6" w:space="0"/>
              <w:left w:val="single" w:color="auto" w:sz="6" w:space="0"/>
              <w:bottom w:val="single" w:color="auto" w:sz="12" w:space="0"/>
              <w:right w:val="single" w:color="auto" w:sz="6" w:space="0"/>
            </w:tcBorders>
            <w:noWrap/>
            <w:vAlign w:val="center"/>
          </w:tcPr>
          <w:p w14:paraId="4F794FB4">
            <w:pPr>
              <w:spacing w:line="400" w:lineRule="exact"/>
              <w:jc w:val="center"/>
              <w:rPr>
                <w:rFonts w:ascii="宋体" w:hAnsi="宋体" w:cs="宋体"/>
                <w:kern w:val="0"/>
                <w:szCs w:val="21"/>
                <w:highlight w:val="none"/>
              </w:rPr>
            </w:pPr>
          </w:p>
        </w:tc>
        <w:tc>
          <w:tcPr>
            <w:tcW w:w="993" w:type="dxa"/>
            <w:tcBorders>
              <w:top w:val="single" w:color="auto" w:sz="6" w:space="0"/>
              <w:left w:val="single" w:color="auto" w:sz="6" w:space="0"/>
              <w:bottom w:val="single" w:color="auto" w:sz="12" w:space="0"/>
              <w:right w:val="single" w:color="auto" w:sz="6" w:space="0"/>
            </w:tcBorders>
            <w:noWrap/>
            <w:vAlign w:val="center"/>
          </w:tcPr>
          <w:p w14:paraId="2A9F8090">
            <w:pPr>
              <w:spacing w:line="400" w:lineRule="exact"/>
              <w:jc w:val="center"/>
              <w:rPr>
                <w:rFonts w:ascii="宋体" w:hAnsi="宋体" w:cs="宋体"/>
                <w:kern w:val="0"/>
                <w:szCs w:val="21"/>
                <w:highlight w:val="none"/>
              </w:rPr>
            </w:pPr>
          </w:p>
        </w:tc>
        <w:tc>
          <w:tcPr>
            <w:tcW w:w="1277" w:type="dxa"/>
            <w:tcBorders>
              <w:top w:val="single" w:color="auto" w:sz="6" w:space="0"/>
              <w:left w:val="single" w:color="auto" w:sz="6" w:space="0"/>
              <w:bottom w:val="single" w:color="auto" w:sz="12" w:space="0"/>
              <w:right w:val="single" w:color="auto" w:sz="6" w:space="0"/>
            </w:tcBorders>
            <w:noWrap/>
            <w:vAlign w:val="center"/>
          </w:tcPr>
          <w:p w14:paraId="3D03E056">
            <w:pPr>
              <w:spacing w:line="400" w:lineRule="exact"/>
              <w:jc w:val="center"/>
              <w:rPr>
                <w:rFonts w:ascii="宋体" w:hAnsi="宋体" w:cs="宋体"/>
                <w:kern w:val="0"/>
                <w:szCs w:val="21"/>
                <w:highlight w:val="none"/>
              </w:rPr>
            </w:pPr>
          </w:p>
        </w:tc>
        <w:tc>
          <w:tcPr>
            <w:tcW w:w="851" w:type="dxa"/>
            <w:tcBorders>
              <w:top w:val="single" w:color="auto" w:sz="6" w:space="0"/>
              <w:left w:val="single" w:color="auto" w:sz="6" w:space="0"/>
              <w:bottom w:val="single" w:color="auto" w:sz="12" w:space="0"/>
              <w:right w:val="single" w:color="auto" w:sz="6" w:space="0"/>
            </w:tcBorders>
            <w:noWrap/>
            <w:vAlign w:val="center"/>
          </w:tcPr>
          <w:p w14:paraId="1715700A">
            <w:pPr>
              <w:spacing w:line="400" w:lineRule="exact"/>
              <w:jc w:val="center"/>
              <w:rPr>
                <w:rFonts w:ascii="宋体" w:hAnsi="宋体" w:cs="宋体"/>
                <w:kern w:val="0"/>
                <w:szCs w:val="21"/>
                <w:highlight w:val="none"/>
              </w:rPr>
            </w:pPr>
          </w:p>
        </w:tc>
        <w:tc>
          <w:tcPr>
            <w:tcW w:w="710" w:type="dxa"/>
            <w:tcBorders>
              <w:top w:val="single" w:color="auto" w:sz="6" w:space="0"/>
              <w:left w:val="single" w:color="auto" w:sz="6" w:space="0"/>
              <w:bottom w:val="single" w:color="auto" w:sz="12" w:space="0"/>
              <w:right w:val="single" w:color="auto" w:sz="6" w:space="0"/>
            </w:tcBorders>
            <w:noWrap/>
            <w:vAlign w:val="center"/>
          </w:tcPr>
          <w:p w14:paraId="211C4362">
            <w:pPr>
              <w:spacing w:line="400" w:lineRule="exact"/>
              <w:jc w:val="center"/>
              <w:rPr>
                <w:rFonts w:ascii="宋体" w:hAnsi="宋体" w:cs="宋体"/>
                <w:kern w:val="0"/>
                <w:szCs w:val="21"/>
                <w:highlight w:val="none"/>
              </w:rPr>
            </w:pPr>
          </w:p>
        </w:tc>
        <w:tc>
          <w:tcPr>
            <w:tcW w:w="1330" w:type="dxa"/>
            <w:tcBorders>
              <w:top w:val="single" w:color="auto" w:sz="6" w:space="0"/>
              <w:left w:val="single" w:color="auto" w:sz="6" w:space="0"/>
              <w:bottom w:val="single" w:color="auto" w:sz="12" w:space="0"/>
              <w:right w:val="single" w:color="auto" w:sz="12" w:space="0"/>
            </w:tcBorders>
            <w:noWrap/>
            <w:vAlign w:val="center"/>
          </w:tcPr>
          <w:p w14:paraId="5031B120">
            <w:pPr>
              <w:spacing w:line="400" w:lineRule="exact"/>
              <w:jc w:val="center"/>
              <w:rPr>
                <w:rFonts w:ascii="宋体" w:hAnsi="宋体" w:cs="宋体"/>
                <w:kern w:val="0"/>
                <w:szCs w:val="21"/>
                <w:highlight w:val="none"/>
              </w:rPr>
            </w:pPr>
          </w:p>
        </w:tc>
      </w:tr>
    </w:tbl>
    <w:p w14:paraId="13FBBC16">
      <w:pPr>
        <w:spacing w:line="400" w:lineRule="exact"/>
        <w:jc w:val="center"/>
        <w:rPr>
          <w:rFonts w:ascii="宋体" w:hAnsi="宋体" w:cs="宋体"/>
          <w:kern w:val="0"/>
          <w:sz w:val="28"/>
          <w:szCs w:val="28"/>
          <w:highlight w:val="none"/>
        </w:rPr>
      </w:pPr>
    </w:p>
    <w:p w14:paraId="575135BE">
      <w:pPr>
        <w:spacing w:line="300" w:lineRule="exact"/>
        <w:rPr>
          <w:rFonts w:ascii="宋体" w:hAnsi="宋体" w:cs="宋体"/>
          <w:bCs/>
          <w:kern w:val="0"/>
          <w:szCs w:val="21"/>
          <w:highlight w:val="none"/>
        </w:rPr>
      </w:pPr>
      <w:r>
        <w:rPr>
          <w:rFonts w:hint="eastAsia" w:ascii="宋体" w:hAnsi="宋体" w:cs="宋体"/>
          <w:bCs/>
          <w:kern w:val="0"/>
          <w:szCs w:val="21"/>
          <w:highlight w:val="none"/>
        </w:rPr>
        <w:t>注：1、所报产品的各项指标必须等于或大于采购文件需求中所列要求。</w:t>
      </w:r>
    </w:p>
    <w:p w14:paraId="0B12414C">
      <w:pPr>
        <w:spacing w:line="300" w:lineRule="exact"/>
        <w:ind w:firstLine="420"/>
        <w:rPr>
          <w:rFonts w:ascii="宋体" w:hAnsi="宋体" w:cs="宋体"/>
          <w:bCs/>
          <w:kern w:val="0"/>
          <w:szCs w:val="21"/>
          <w:highlight w:val="none"/>
        </w:rPr>
      </w:pPr>
      <w:r>
        <w:rPr>
          <w:rFonts w:hint="eastAsia" w:ascii="宋体" w:hAnsi="宋体" w:cs="宋体"/>
          <w:bCs/>
          <w:kern w:val="0"/>
          <w:szCs w:val="21"/>
          <w:highlight w:val="none"/>
        </w:rPr>
        <w:t>2、请各投标单位根据本项目的相关需求，提出符合实际的报价明细，偏离或补充之处请作重点说明。</w:t>
      </w:r>
    </w:p>
    <w:p w14:paraId="573E8E8A">
      <w:pPr>
        <w:spacing w:line="300" w:lineRule="exact"/>
        <w:ind w:firstLine="420"/>
        <w:rPr>
          <w:rFonts w:ascii="宋体" w:hAnsi="宋体" w:cs="宋体"/>
          <w:bCs/>
          <w:kern w:val="0"/>
          <w:szCs w:val="21"/>
          <w:highlight w:val="none"/>
        </w:rPr>
      </w:pPr>
      <w:r>
        <w:rPr>
          <w:rFonts w:hint="eastAsia" w:ascii="宋体" w:hAnsi="宋体" w:cs="宋体"/>
          <w:bCs/>
          <w:kern w:val="0"/>
          <w:szCs w:val="21"/>
          <w:highlight w:val="none"/>
        </w:rPr>
        <w:t>3、本表可根据需要自行添行。</w:t>
      </w:r>
    </w:p>
    <w:p w14:paraId="636C1343">
      <w:pPr>
        <w:spacing w:line="300" w:lineRule="exact"/>
        <w:ind w:firstLine="420"/>
        <w:rPr>
          <w:rFonts w:ascii="宋体" w:hAnsi="宋体" w:cs="宋体"/>
          <w:bCs/>
          <w:kern w:val="0"/>
          <w:szCs w:val="21"/>
          <w:highlight w:val="none"/>
        </w:rPr>
      </w:pPr>
      <w:r>
        <w:rPr>
          <w:rFonts w:hint="eastAsia" w:ascii="宋体" w:hAnsi="宋体" w:cs="宋体"/>
          <w:bCs/>
          <w:kern w:val="0"/>
          <w:szCs w:val="21"/>
          <w:highlight w:val="none"/>
        </w:rPr>
        <w:t>4、因表述含糊导致的评审风险将由投标人承担。（必须详细填写品牌、型号。）</w:t>
      </w:r>
    </w:p>
    <w:p w14:paraId="56897194">
      <w:pPr>
        <w:spacing w:line="300" w:lineRule="exact"/>
        <w:ind w:firstLine="420"/>
        <w:rPr>
          <w:rFonts w:ascii="宋体" w:hAnsi="宋体" w:cs="宋体"/>
          <w:bCs/>
          <w:kern w:val="0"/>
          <w:szCs w:val="21"/>
          <w:highlight w:val="none"/>
        </w:rPr>
      </w:pPr>
      <w:r>
        <w:rPr>
          <w:rFonts w:hint="eastAsia" w:ascii="宋体" w:hAnsi="宋体" w:cs="宋体"/>
          <w:bCs/>
          <w:kern w:val="0"/>
          <w:szCs w:val="21"/>
          <w:highlight w:val="none"/>
        </w:rPr>
        <w:t>5、在“是否属于小、微型企业产品”栏内填写“是”或“否”。如填写“是”，必须在“生产厂家”栏内加填小、微型企业的完整名称，以及提供《中小企业声明函》；如未按要求填写和提供有效证明或相关内容表述不清的，不得享受价格扣除。</w:t>
      </w:r>
      <w:r>
        <w:rPr>
          <w:rFonts w:hint="eastAsia" w:ascii="宋体" w:hAnsi="宋体" w:cs="宋体"/>
          <w:kern w:val="0"/>
          <w:szCs w:val="21"/>
          <w:highlight w:val="none"/>
          <w:lang w:val="zh-CN"/>
        </w:rPr>
        <w:t>投标单位对所报相关数据的真实性负责，江阴市人民政府利港街道办事处有权将相关内容进行公示；</w:t>
      </w:r>
    </w:p>
    <w:p w14:paraId="2CB9E441">
      <w:pPr>
        <w:spacing w:line="300" w:lineRule="exact"/>
        <w:ind w:firstLine="420"/>
        <w:rPr>
          <w:rFonts w:ascii="宋体" w:hAnsi="宋体" w:cs="宋体"/>
          <w:bCs/>
          <w:kern w:val="0"/>
          <w:szCs w:val="21"/>
          <w:highlight w:val="none"/>
        </w:rPr>
      </w:pPr>
      <w:r>
        <w:rPr>
          <w:rFonts w:hint="eastAsia" w:ascii="宋体" w:hAnsi="宋体" w:cs="宋体"/>
          <w:bCs/>
          <w:kern w:val="0"/>
          <w:szCs w:val="21"/>
          <w:highlight w:val="none"/>
        </w:rPr>
        <w:t>6、如有需要说明的事项，请在备注中列明。</w:t>
      </w:r>
    </w:p>
    <w:p w14:paraId="4092C4B1">
      <w:pPr>
        <w:spacing w:line="300" w:lineRule="exact"/>
        <w:ind w:firstLine="420"/>
        <w:rPr>
          <w:rFonts w:ascii="宋体" w:hAnsi="宋体" w:cs="宋体"/>
          <w:bCs/>
          <w:kern w:val="0"/>
          <w:szCs w:val="21"/>
          <w:highlight w:val="none"/>
        </w:rPr>
      </w:pPr>
      <w:r>
        <w:rPr>
          <w:rFonts w:hint="eastAsia" w:ascii="宋体" w:hAnsi="宋体" w:cs="宋体"/>
          <w:bCs/>
          <w:kern w:val="0"/>
          <w:szCs w:val="21"/>
          <w:highlight w:val="none"/>
        </w:rPr>
        <w:t>7、监狱企业、残疾人福利性单位视同小型、微型企业。</w:t>
      </w:r>
    </w:p>
    <w:p w14:paraId="6C51E827">
      <w:pPr>
        <w:spacing w:line="400" w:lineRule="exact"/>
        <w:ind w:firstLine="3600"/>
        <w:jc w:val="left"/>
        <w:rPr>
          <w:rFonts w:ascii="宋体" w:hAnsi="宋体"/>
          <w:bCs/>
          <w:kern w:val="0"/>
          <w:sz w:val="24"/>
          <w:highlight w:val="none"/>
        </w:rPr>
      </w:pPr>
    </w:p>
    <w:p w14:paraId="7A0FA87B">
      <w:pPr>
        <w:spacing w:line="400" w:lineRule="exact"/>
        <w:ind w:firstLine="3600"/>
        <w:jc w:val="left"/>
        <w:rPr>
          <w:rFonts w:ascii="宋体" w:hAnsi="宋体"/>
          <w:bCs/>
          <w:kern w:val="0"/>
          <w:sz w:val="24"/>
          <w:highlight w:val="none"/>
        </w:rPr>
      </w:pPr>
      <w:r>
        <w:rPr>
          <w:rFonts w:hint="eastAsia" w:ascii="宋体" w:hAnsi="宋体"/>
          <w:bCs/>
          <w:kern w:val="0"/>
          <w:sz w:val="24"/>
          <w:highlight w:val="none"/>
        </w:rPr>
        <w:t>投标单位（电子签章）：</w:t>
      </w:r>
    </w:p>
    <w:p w14:paraId="325C99A6">
      <w:pPr>
        <w:spacing w:line="400" w:lineRule="exact"/>
        <w:ind w:firstLine="3600"/>
        <w:jc w:val="left"/>
        <w:rPr>
          <w:rFonts w:ascii="宋体" w:hAnsi="宋体"/>
          <w:bCs/>
          <w:kern w:val="0"/>
          <w:sz w:val="24"/>
          <w:highlight w:val="none"/>
        </w:rPr>
      </w:pPr>
    </w:p>
    <w:p w14:paraId="4242EC8A">
      <w:pPr>
        <w:spacing w:line="400" w:lineRule="exact"/>
        <w:ind w:firstLine="3600"/>
        <w:jc w:val="left"/>
        <w:rPr>
          <w:rFonts w:ascii="黑体" w:eastAsia="黑体"/>
          <w:kern w:val="0"/>
          <w:sz w:val="28"/>
          <w:szCs w:val="28"/>
          <w:highlight w:val="none"/>
        </w:rPr>
      </w:pPr>
      <w:r>
        <w:rPr>
          <w:rFonts w:hint="eastAsia" w:ascii="宋体" w:hAnsi="宋体"/>
          <w:bCs/>
          <w:kern w:val="0"/>
          <w:sz w:val="24"/>
          <w:highlight w:val="none"/>
        </w:rPr>
        <w:t>日期：     年    月    日</w:t>
      </w:r>
    </w:p>
    <w:p w14:paraId="758FC17E">
      <w:pPr>
        <w:widowControl/>
        <w:jc w:val="left"/>
        <w:rPr>
          <w:rFonts w:ascii="宋体" w:hAnsi="宋体"/>
          <w:b/>
          <w:kern w:val="0"/>
          <w:sz w:val="28"/>
          <w:szCs w:val="28"/>
          <w:highlight w:val="none"/>
        </w:rPr>
      </w:pPr>
    </w:p>
    <w:p w14:paraId="19E84393">
      <w:pPr>
        <w:rPr>
          <w:rFonts w:ascii="黑体" w:eastAsia="黑体"/>
          <w:kern w:val="0"/>
          <w:sz w:val="28"/>
          <w:szCs w:val="28"/>
          <w:highlight w:val="none"/>
        </w:rPr>
      </w:pPr>
      <w:r>
        <w:rPr>
          <w:rFonts w:hint="eastAsia" w:ascii="黑体" w:eastAsia="黑体"/>
          <w:kern w:val="0"/>
          <w:sz w:val="28"/>
          <w:szCs w:val="28"/>
          <w:highlight w:val="none"/>
        </w:rPr>
        <w:br w:type="page" w:clear="all"/>
      </w:r>
    </w:p>
    <w:p w14:paraId="2343E885">
      <w:pPr>
        <w:widowControl/>
        <w:jc w:val="left"/>
        <w:rPr>
          <w:rFonts w:ascii="黑体" w:eastAsia="黑体"/>
          <w:sz w:val="28"/>
          <w:szCs w:val="28"/>
          <w:highlight w:val="none"/>
        </w:rPr>
      </w:pPr>
    </w:p>
    <w:p w14:paraId="1ECC0075">
      <w:pPr>
        <w:spacing w:line="400" w:lineRule="exact"/>
        <w:jc w:val="center"/>
        <w:outlineLvl w:val="1"/>
        <w:rPr>
          <w:rFonts w:ascii="黑体" w:eastAsia="黑体"/>
          <w:sz w:val="28"/>
          <w:szCs w:val="28"/>
          <w:highlight w:val="none"/>
        </w:rPr>
      </w:pPr>
      <w:r>
        <w:rPr>
          <w:rFonts w:hint="eastAsia" w:ascii="黑体" w:eastAsia="黑体"/>
          <w:sz w:val="28"/>
          <w:szCs w:val="28"/>
          <w:highlight w:val="none"/>
        </w:rPr>
        <w:t>五、项目服务方案</w:t>
      </w:r>
    </w:p>
    <w:p w14:paraId="26AF3905">
      <w:pPr>
        <w:spacing w:line="400" w:lineRule="exact"/>
        <w:jc w:val="center"/>
        <w:outlineLvl w:val="1"/>
        <w:rPr>
          <w:rFonts w:asciiTheme="minorEastAsia" w:hAnsiTheme="minorEastAsia" w:eastAsiaTheme="minorEastAsia"/>
          <w:b/>
          <w:sz w:val="28"/>
          <w:szCs w:val="28"/>
          <w:highlight w:val="none"/>
        </w:rPr>
      </w:pPr>
    </w:p>
    <w:p w14:paraId="445C982E">
      <w:pPr>
        <w:spacing w:line="300" w:lineRule="exact"/>
        <w:ind w:firstLine="560" w:firstLineChars="200"/>
        <w:rPr>
          <w:rFonts w:asciiTheme="minorEastAsia" w:hAnsiTheme="minorEastAsia" w:eastAsiaTheme="minorEastAsia"/>
          <w:bCs/>
          <w:szCs w:val="21"/>
          <w:highlight w:val="none"/>
        </w:rPr>
      </w:pPr>
      <w:r>
        <w:rPr>
          <w:sz w:val="28"/>
          <w:highlight w:val="none"/>
        </w:rPr>
        <w:t>根据采购文件要求自行拟定针对本项目的详细项目服务方案：</w:t>
      </w:r>
    </w:p>
    <w:p w14:paraId="37C44187">
      <w:pPr>
        <w:spacing w:line="400" w:lineRule="exact"/>
        <w:rPr>
          <w:sz w:val="24"/>
          <w:highlight w:val="none"/>
        </w:rPr>
      </w:pPr>
    </w:p>
    <w:p w14:paraId="624CAB7C">
      <w:pPr>
        <w:spacing w:line="400" w:lineRule="exact"/>
        <w:rPr>
          <w:sz w:val="24"/>
          <w:highlight w:val="none"/>
        </w:rPr>
      </w:pPr>
    </w:p>
    <w:p w14:paraId="1B61C741">
      <w:pPr>
        <w:spacing w:line="360" w:lineRule="exact"/>
        <w:rPr>
          <w:rFonts w:ascii="宋体" w:hAnsi="宋体"/>
          <w:sz w:val="24"/>
          <w:highlight w:val="none"/>
        </w:rPr>
      </w:pPr>
    </w:p>
    <w:p w14:paraId="3D872CAA">
      <w:pPr>
        <w:spacing w:line="360" w:lineRule="exact"/>
        <w:rPr>
          <w:rFonts w:ascii="宋体" w:hAnsi="宋体"/>
          <w:sz w:val="24"/>
          <w:highlight w:val="none"/>
        </w:rPr>
      </w:pPr>
    </w:p>
    <w:p w14:paraId="6D334170">
      <w:pPr>
        <w:spacing w:line="360" w:lineRule="exact"/>
        <w:jc w:val="center"/>
        <w:rPr>
          <w:rFonts w:ascii="黑体" w:eastAsia="黑体"/>
          <w:sz w:val="28"/>
          <w:szCs w:val="28"/>
          <w:highlight w:val="none"/>
        </w:rPr>
      </w:pPr>
    </w:p>
    <w:p w14:paraId="5DA64488">
      <w:pPr>
        <w:spacing w:line="360" w:lineRule="exact"/>
        <w:jc w:val="center"/>
        <w:rPr>
          <w:rFonts w:ascii="黑体" w:eastAsia="黑体"/>
          <w:sz w:val="28"/>
          <w:szCs w:val="28"/>
          <w:highlight w:val="none"/>
        </w:rPr>
      </w:pPr>
    </w:p>
    <w:p w14:paraId="291092A1">
      <w:pPr>
        <w:spacing w:line="360" w:lineRule="exact"/>
        <w:jc w:val="center"/>
        <w:rPr>
          <w:rFonts w:ascii="黑体" w:eastAsia="黑体"/>
          <w:sz w:val="28"/>
          <w:szCs w:val="28"/>
          <w:highlight w:val="none"/>
        </w:rPr>
      </w:pPr>
    </w:p>
    <w:p w14:paraId="0617177A">
      <w:pPr>
        <w:spacing w:line="360" w:lineRule="exact"/>
        <w:jc w:val="center"/>
        <w:rPr>
          <w:rFonts w:ascii="黑体" w:eastAsia="黑体"/>
          <w:sz w:val="28"/>
          <w:szCs w:val="28"/>
          <w:highlight w:val="none"/>
        </w:rPr>
      </w:pPr>
    </w:p>
    <w:p w14:paraId="19912CF2">
      <w:pPr>
        <w:spacing w:line="360" w:lineRule="exact"/>
        <w:jc w:val="center"/>
        <w:rPr>
          <w:rFonts w:ascii="黑体" w:eastAsia="黑体"/>
          <w:sz w:val="28"/>
          <w:szCs w:val="28"/>
          <w:highlight w:val="none"/>
        </w:rPr>
      </w:pPr>
    </w:p>
    <w:p w14:paraId="3E8C16FD">
      <w:pPr>
        <w:spacing w:line="360" w:lineRule="exact"/>
        <w:jc w:val="center"/>
        <w:rPr>
          <w:rFonts w:ascii="黑体" w:eastAsia="黑体"/>
          <w:sz w:val="28"/>
          <w:szCs w:val="28"/>
          <w:highlight w:val="none"/>
        </w:rPr>
      </w:pPr>
    </w:p>
    <w:p w14:paraId="7B532025">
      <w:pPr>
        <w:spacing w:line="360" w:lineRule="exact"/>
        <w:jc w:val="center"/>
        <w:rPr>
          <w:rFonts w:ascii="黑体" w:eastAsia="黑体"/>
          <w:sz w:val="28"/>
          <w:szCs w:val="28"/>
          <w:highlight w:val="none"/>
        </w:rPr>
      </w:pPr>
    </w:p>
    <w:p w14:paraId="351D21B5">
      <w:pPr>
        <w:spacing w:line="360" w:lineRule="exact"/>
        <w:jc w:val="center"/>
        <w:rPr>
          <w:rFonts w:ascii="黑体" w:eastAsia="黑体"/>
          <w:sz w:val="28"/>
          <w:szCs w:val="28"/>
          <w:highlight w:val="none"/>
        </w:rPr>
      </w:pPr>
    </w:p>
    <w:p w14:paraId="26DF1580">
      <w:pPr>
        <w:spacing w:line="360" w:lineRule="exact"/>
        <w:jc w:val="center"/>
        <w:rPr>
          <w:rFonts w:ascii="黑体" w:eastAsia="黑体"/>
          <w:sz w:val="28"/>
          <w:szCs w:val="28"/>
          <w:highlight w:val="none"/>
        </w:rPr>
      </w:pPr>
    </w:p>
    <w:p w14:paraId="20FAAB47">
      <w:pPr>
        <w:spacing w:line="360" w:lineRule="exact"/>
        <w:jc w:val="center"/>
        <w:rPr>
          <w:rFonts w:ascii="黑体" w:eastAsia="黑体"/>
          <w:sz w:val="28"/>
          <w:szCs w:val="28"/>
          <w:highlight w:val="none"/>
        </w:rPr>
      </w:pPr>
    </w:p>
    <w:p w14:paraId="6C586EA1">
      <w:pPr>
        <w:spacing w:line="360" w:lineRule="exact"/>
        <w:jc w:val="center"/>
        <w:rPr>
          <w:rFonts w:ascii="黑体" w:eastAsia="黑体"/>
          <w:sz w:val="28"/>
          <w:szCs w:val="28"/>
          <w:highlight w:val="none"/>
        </w:rPr>
      </w:pPr>
    </w:p>
    <w:p w14:paraId="5D717B05">
      <w:pPr>
        <w:spacing w:line="360" w:lineRule="exact"/>
        <w:jc w:val="center"/>
        <w:rPr>
          <w:rFonts w:ascii="黑体" w:eastAsia="黑体"/>
          <w:sz w:val="28"/>
          <w:szCs w:val="28"/>
          <w:highlight w:val="none"/>
        </w:rPr>
      </w:pPr>
    </w:p>
    <w:p w14:paraId="17F39DFD">
      <w:pPr>
        <w:spacing w:line="360" w:lineRule="exact"/>
        <w:jc w:val="center"/>
        <w:rPr>
          <w:rFonts w:ascii="黑体" w:eastAsia="黑体"/>
          <w:sz w:val="28"/>
          <w:szCs w:val="28"/>
          <w:highlight w:val="none"/>
        </w:rPr>
      </w:pPr>
    </w:p>
    <w:p w14:paraId="73929BFC">
      <w:pPr>
        <w:spacing w:line="360" w:lineRule="exact"/>
        <w:jc w:val="center"/>
        <w:rPr>
          <w:rFonts w:ascii="黑体" w:eastAsia="黑体"/>
          <w:sz w:val="28"/>
          <w:szCs w:val="28"/>
          <w:highlight w:val="none"/>
        </w:rPr>
      </w:pPr>
    </w:p>
    <w:p w14:paraId="33595453">
      <w:pPr>
        <w:spacing w:line="360" w:lineRule="exact"/>
        <w:jc w:val="center"/>
        <w:rPr>
          <w:rFonts w:ascii="黑体" w:eastAsia="黑体"/>
          <w:sz w:val="28"/>
          <w:szCs w:val="28"/>
          <w:highlight w:val="none"/>
        </w:rPr>
      </w:pPr>
    </w:p>
    <w:p w14:paraId="742E7FFE">
      <w:pPr>
        <w:spacing w:line="360" w:lineRule="exact"/>
        <w:jc w:val="center"/>
        <w:rPr>
          <w:rFonts w:ascii="黑体" w:eastAsia="黑体"/>
          <w:sz w:val="28"/>
          <w:szCs w:val="28"/>
          <w:highlight w:val="none"/>
        </w:rPr>
      </w:pPr>
    </w:p>
    <w:p w14:paraId="4C9B1F0A">
      <w:pPr>
        <w:spacing w:line="360" w:lineRule="exact"/>
        <w:jc w:val="center"/>
        <w:rPr>
          <w:rFonts w:ascii="黑体" w:eastAsia="黑体"/>
          <w:sz w:val="28"/>
          <w:szCs w:val="28"/>
          <w:highlight w:val="none"/>
        </w:rPr>
      </w:pPr>
    </w:p>
    <w:p w14:paraId="6143F9DC">
      <w:pPr>
        <w:spacing w:line="360" w:lineRule="exact"/>
        <w:jc w:val="center"/>
        <w:rPr>
          <w:rFonts w:ascii="黑体" w:eastAsia="黑体"/>
          <w:sz w:val="28"/>
          <w:szCs w:val="28"/>
          <w:highlight w:val="none"/>
        </w:rPr>
      </w:pPr>
    </w:p>
    <w:p w14:paraId="45247593">
      <w:pPr>
        <w:spacing w:line="360" w:lineRule="exact"/>
        <w:jc w:val="center"/>
        <w:rPr>
          <w:rFonts w:ascii="黑体" w:eastAsia="黑体"/>
          <w:sz w:val="28"/>
          <w:szCs w:val="28"/>
          <w:highlight w:val="none"/>
        </w:rPr>
      </w:pPr>
    </w:p>
    <w:p w14:paraId="66FEE1EC">
      <w:pPr>
        <w:spacing w:line="360" w:lineRule="exact"/>
        <w:jc w:val="center"/>
        <w:rPr>
          <w:rFonts w:ascii="黑体" w:eastAsia="黑体"/>
          <w:sz w:val="28"/>
          <w:szCs w:val="28"/>
          <w:highlight w:val="none"/>
        </w:rPr>
      </w:pPr>
    </w:p>
    <w:p w14:paraId="74BDB4B6">
      <w:pPr>
        <w:spacing w:line="360" w:lineRule="exact"/>
        <w:jc w:val="center"/>
        <w:rPr>
          <w:rFonts w:ascii="黑体" w:eastAsia="黑体"/>
          <w:sz w:val="28"/>
          <w:szCs w:val="28"/>
          <w:highlight w:val="none"/>
        </w:rPr>
      </w:pPr>
    </w:p>
    <w:p w14:paraId="3D9C8404">
      <w:pPr>
        <w:spacing w:line="360" w:lineRule="exact"/>
        <w:jc w:val="center"/>
        <w:rPr>
          <w:rFonts w:ascii="黑体" w:eastAsia="黑体"/>
          <w:sz w:val="28"/>
          <w:szCs w:val="28"/>
          <w:highlight w:val="none"/>
        </w:rPr>
      </w:pPr>
    </w:p>
    <w:p w14:paraId="0001582C">
      <w:pPr>
        <w:spacing w:line="360" w:lineRule="exact"/>
        <w:jc w:val="center"/>
        <w:rPr>
          <w:rFonts w:ascii="黑体" w:eastAsia="黑体"/>
          <w:sz w:val="28"/>
          <w:szCs w:val="28"/>
          <w:highlight w:val="none"/>
        </w:rPr>
      </w:pPr>
    </w:p>
    <w:p w14:paraId="3EB58F29">
      <w:pPr>
        <w:spacing w:line="360" w:lineRule="exact"/>
        <w:jc w:val="center"/>
        <w:rPr>
          <w:rFonts w:ascii="黑体" w:eastAsia="黑体"/>
          <w:sz w:val="28"/>
          <w:szCs w:val="28"/>
          <w:highlight w:val="none"/>
        </w:rPr>
      </w:pPr>
    </w:p>
    <w:p w14:paraId="263B47DE">
      <w:pPr>
        <w:spacing w:line="360" w:lineRule="exact"/>
        <w:jc w:val="center"/>
        <w:rPr>
          <w:rFonts w:ascii="黑体" w:eastAsia="黑体"/>
          <w:sz w:val="28"/>
          <w:szCs w:val="28"/>
          <w:highlight w:val="none"/>
        </w:rPr>
      </w:pPr>
    </w:p>
    <w:p w14:paraId="4BAA8571">
      <w:pPr>
        <w:spacing w:line="360" w:lineRule="exact"/>
        <w:jc w:val="center"/>
        <w:rPr>
          <w:rFonts w:ascii="黑体" w:eastAsia="黑体"/>
          <w:sz w:val="28"/>
          <w:szCs w:val="28"/>
          <w:highlight w:val="none"/>
        </w:rPr>
      </w:pPr>
    </w:p>
    <w:p w14:paraId="6167FD61">
      <w:pPr>
        <w:spacing w:line="360" w:lineRule="exact"/>
        <w:jc w:val="center"/>
        <w:rPr>
          <w:rFonts w:ascii="黑体" w:eastAsia="黑体"/>
          <w:sz w:val="28"/>
          <w:szCs w:val="28"/>
          <w:highlight w:val="none"/>
        </w:rPr>
      </w:pPr>
    </w:p>
    <w:p w14:paraId="7C506F8C">
      <w:pPr>
        <w:spacing w:line="360" w:lineRule="exact"/>
        <w:jc w:val="center"/>
        <w:rPr>
          <w:rFonts w:ascii="黑体" w:eastAsia="黑体"/>
          <w:sz w:val="28"/>
          <w:szCs w:val="28"/>
          <w:highlight w:val="none"/>
        </w:rPr>
      </w:pPr>
    </w:p>
    <w:p w14:paraId="6303A8F3">
      <w:pPr>
        <w:spacing w:line="360" w:lineRule="exact"/>
        <w:jc w:val="center"/>
        <w:rPr>
          <w:rFonts w:ascii="黑体" w:eastAsia="黑体"/>
          <w:sz w:val="28"/>
          <w:szCs w:val="28"/>
          <w:highlight w:val="none"/>
        </w:rPr>
      </w:pPr>
    </w:p>
    <w:p w14:paraId="4660E1C3">
      <w:pPr>
        <w:spacing w:line="360" w:lineRule="exact"/>
        <w:jc w:val="center"/>
        <w:rPr>
          <w:rFonts w:ascii="黑体" w:eastAsia="黑体"/>
          <w:sz w:val="28"/>
          <w:szCs w:val="28"/>
          <w:highlight w:val="none"/>
        </w:rPr>
      </w:pPr>
    </w:p>
    <w:p w14:paraId="7775DD37">
      <w:pPr>
        <w:spacing w:line="360" w:lineRule="exact"/>
        <w:jc w:val="center"/>
        <w:rPr>
          <w:rFonts w:ascii="黑体" w:eastAsia="黑体"/>
          <w:sz w:val="28"/>
          <w:szCs w:val="28"/>
          <w:highlight w:val="none"/>
        </w:rPr>
      </w:pPr>
    </w:p>
    <w:p w14:paraId="66800DA2">
      <w:pPr>
        <w:spacing w:line="360" w:lineRule="exact"/>
        <w:jc w:val="center"/>
        <w:rPr>
          <w:rFonts w:ascii="黑体" w:eastAsia="黑体"/>
          <w:sz w:val="28"/>
          <w:szCs w:val="28"/>
          <w:highlight w:val="none"/>
        </w:rPr>
      </w:pPr>
    </w:p>
    <w:p w14:paraId="09BA2D92">
      <w:pPr>
        <w:spacing w:line="360" w:lineRule="exact"/>
        <w:jc w:val="center"/>
        <w:rPr>
          <w:rFonts w:ascii="黑体" w:eastAsia="黑体"/>
          <w:sz w:val="28"/>
          <w:szCs w:val="28"/>
          <w:highlight w:val="none"/>
        </w:rPr>
      </w:pPr>
      <w:r>
        <w:rPr>
          <w:rFonts w:hint="eastAsia" w:ascii="黑体" w:eastAsia="黑体"/>
          <w:sz w:val="28"/>
          <w:szCs w:val="28"/>
          <w:highlight w:val="none"/>
        </w:rPr>
        <w:t>六、商务、技术要求响应及偏离表</w:t>
      </w:r>
    </w:p>
    <w:p w14:paraId="4357B519">
      <w:pPr>
        <w:spacing w:line="360" w:lineRule="exact"/>
        <w:jc w:val="center"/>
        <w:rPr>
          <w:rFonts w:asciiTheme="minorEastAsia" w:hAnsiTheme="minorEastAsia" w:eastAsiaTheme="minorEastAsia"/>
          <w:b/>
          <w:sz w:val="28"/>
          <w:szCs w:val="28"/>
          <w:highlight w:val="none"/>
        </w:rPr>
      </w:pPr>
    </w:p>
    <w:p w14:paraId="229AFDF9">
      <w:pPr>
        <w:spacing w:line="360" w:lineRule="exact"/>
        <w:jc w:val="center"/>
        <w:rPr>
          <w:rFonts w:ascii="宋体" w:hAnsi="宋体"/>
          <w:b/>
          <w:kern w:val="0"/>
          <w:sz w:val="24"/>
          <w:highlight w:val="none"/>
        </w:rPr>
      </w:pPr>
      <w:r>
        <w:rPr>
          <w:rFonts w:hint="eastAsia" w:ascii="宋体" w:hAnsi="宋体"/>
          <w:b/>
          <w:kern w:val="0"/>
          <w:sz w:val="24"/>
          <w:highlight w:val="none"/>
        </w:rPr>
        <w:t>（一）商务要求响应及偏离表</w:t>
      </w:r>
    </w:p>
    <w:tbl>
      <w:tblPr>
        <w:tblStyle w:val="8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47546D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ign w:val="center"/>
          </w:tcPr>
          <w:p w14:paraId="6E2E6C0E">
            <w:pPr>
              <w:spacing w:line="360" w:lineRule="exact"/>
              <w:jc w:val="center"/>
              <w:rPr>
                <w:rFonts w:ascii="宋体" w:hAnsi="宋体"/>
                <w:kern w:val="0"/>
                <w:sz w:val="24"/>
                <w:highlight w:val="none"/>
              </w:rPr>
            </w:pPr>
            <w:r>
              <w:rPr>
                <w:rFonts w:hint="eastAsia" w:ascii="宋体" w:hAnsi="宋体"/>
                <w:kern w:val="0"/>
                <w:sz w:val="24"/>
                <w:highlight w:val="none"/>
              </w:rPr>
              <w:t>序号</w:t>
            </w:r>
          </w:p>
        </w:tc>
        <w:tc>
          <w:tcPr>
            <w:tcW w:w="2415" w:type="dxa"/>
            <w:noWrap/>
            <w:vAlign w:val="center"/>
          </w:tcPr>
          <w:p w14:paraId="6073EB9B">
            <w:pPr>
              <w:spacing w:line="360" w:lineRule="exact"/>
              <w:jc w:val="center"/>
              <w:rPr>
                <w:rFonts w:ascii="宋体" w:hAnsi="宋体"/>
                <w:kern w:val="0"/>
                <w:sz w:val="24"/>
                <w:highlight w:val="none"/>
              </w:rPr>
            </w:pPr>
            <w:r>
              <w:rPr>
                <w:rFonts w:hint="eastAsia" w:ascii="宋体" w:hAnsi="宋体"/>
                <w:kern w:val="0"/>
                <w:sz w:val="24"/>
                <w:highlight w:val="none"/>
              </w:rPr>
              <w:t>招标文件</w:t>
            </w:r>
          </w:p>
          <w:p w14:paraId="336FA7D3">
            <w:pPr>
              <w:spacing w:line="360" w:lineRule="exact"/>
              <w:jc w:val="center"/>
              <w:rPr>
                <w:rFonts w:ascii="宋体" w:hAnsi="宋体"/>
                <w:kern w:val="0"/>
                <w:sz w:val="24"/>
                <w:highlight w:val="none"/>
              </w:rPr>
            </w:pPr>
            <w:r>
              <w:rPr>
                <w:rFonts w:hint="eastAsia" w:ascii="宋体" w:hAnsi="宋体"/>
                <w:kern w:val="0"/>
                <w:sz w:val="24"/>
                <w:highlight w:val="none"/>
              </w:rPr>
              <w:t>商务要求</w:t>
            </w:r>
          </w:p>
        </w:tc>
        <w:tc>
          <w:tcPr>
            <w:tcW w:w="2308" w:type="dxa"/>
            <w:noWrap/>
            <w:vAlign w:val="center"/>
          </w:tcPr>
          <w:p w14:paraId="5310C9DD">
            <w:pPr>
              <w:spacing w:line="360" w:lineRule="exact"/>
              <w:jc w:val="center"/>
              <w:rPr>
                <w:rFonts w:ascii="宋体" w:hAnsi="宋体"/>
                <w:kern w:val="0"/>
                <w:sz w:val="24"/>
                <w:highlight w:val="none"/>
              </w:rPr>
            </w:pPr>
            <w:r>
              <w:rPr>
                <w:rFonts w:hint="eastAsia" w:ascii="宋体" w:hAnsi="宋体"/>
                <w:kern w:val="0"/>
                <w:sz w:val="24"/>
                <w:highlight w:val="none"/>
              </w:rPr>
              <w:t>投标文件</w:t>
            </w:r>
          </w:p>
          <w:p w14:paraId="430A2977">
            <w:pPr>
              <w:spacing w:line="360" w:lineRule="exact"/>
              <w:jc w:val="center"/>
              <w:rPr>
                <w:rFonts w:ascii="宋体" w:hAnsi="宋体"/>
                <w:kern w:val="0"/>
                <w:sz w:val="24"/>
                <w:highlight w:val="none"/>
              </w:rPr>
            </w:pPr>
            <w:r>
              <w:rPr>
                <w:rFonts w:hint="eastAsia" w:ascii="宋体" w:hAnsi="宋体"/>
                <w:kern w:val="0"/>
                <w:sz w:val="24"/>
                <w:highlight w:val="none"/>
              </w:rPr>
              <w:t>商务规范描述</w:t>
            </w:r>
          </w:p>
        </w:tc>
        <w:tc>
          <w:tcPr>
            <w:tcW w:w="1713" w:type="dxa"/>
            <w:noWrap/>
            <w:vAlign w:val="center"/>
          </w:tcPr>
          <w:p w14:paraId="35C39664">
            <w:pPr>
              <w:spacing w:line="360" w:lineRule="exact"/>
              <w:jc w:val="center"/>
              <w:rPr>
                <w:rFonts w:ascii="宋体" w:hAnsi="宋体"/>
                <w:kern w:val="0"/>
                <w:sz w:val="24"/>
                <w:highlight w:val="none"/>
              </w:rPr>
            </w:pPr>
            <w:r>
              <w:rPr>
                <w:rFonts w:hint="eastAsia" w:ascii="宋体" w:hAnsi="宋体"/>
                <w:kern w:val="0"/>
                <w:sz w:val="24"/>
                <w:highlight w:val="none"/>
              </w:rPr>
              <w:t>有无偏离</w:t>
            </w:r>
          </w:p>
        </w:tc>
        <w:tc>
          <w:tcPr>
            <w:tcW w:w="1911" w:type="dxa"/>
            <w:noWrap/>
            <w:vAlign w:val="center"/>
          </w:tcPr>
          <w:p w14:paraId="153F27D4">
            <w:pPr>
              <w:spacing w:line="360" w:lineRule="exact"/>
              <w:jc w:val="center"/>
              <w:rPr>
                <w:rFonts w:ascii="宋体" w:hAnsi="宋体"/>
                <w:kern w:val="0"/>
                <w:sz w:val="24"/>
                <w:highlight w:val="none"/>
              </w:rPr>
            </w:pPr>
            <w:r>
              <w:rPr>
                <w:rFonts w:hint="eastAsia" w:ascii="宋体" w:hAnsi="宋体"/>
                <w:kern w:val="0"/>
                <w:sz w:val="24"/>
                <w:highlight w:val="none"/>
              </w:rPr>
              <w:t>偏离内容及原因</w:t>
            </w:r>
          </w:p>
        </w:tc>
      </w:tr>
      <w:tr w14:paraId="42CD94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6F452CC6">
            <w:pPr>
              <w:spacing w:line="360" w:lineRule="exact"/>
              <w:jc w:val="center"/>
              <w:rPr>
                <w:rFonts w:ascii="宋体" w:hAnsi="宋体"/>
                <w:kern w:val="0"/>
                <w:sz w:val="24"/>
                <w:highlight w:val="none"/>
              </w:rPr>
            </w:pPr>
            <w:r>
              <w:rPr>
                <w:rFonts w:hint="eastAsia" w:ascii="宋体" w:hAnsi="宋体"/>
                <w:kern w:val="0"/>
                <w:sz w:val="24"/>
                <w:highlight w:val="none"/>
              </w:rPr>
              <w:t>1</w:t>
            </w:r>
          </w:p>
        </w:tc>
        <w:tc>
          <w:tcPr>
            <w:tcW w:w="2415" w:type="dxa"/>
            <w:noWrap/>
            <w:vAlign w:val="center"/>
          </w:tcPr>
          <w:p w14:paraId="2117DD2A">
            <w:pPr>
              <w:spacing w:line="360" w:lineRule="exact"/>
              <w:jc w:val="center"/>
              <w:rPr>
                <w:rFonts w:ascii="宋体" w:hAnsi="宋体"/>
                <w:kern w:val="0"/>
                <w:sz w:val="24"/>
                <w:highlight w:val="none"/>
              </w:rPr>
            </w:pPr>
          </w:p>
        </w:tc>
        <w:tc>
          <w:tcPr>
            <w:tcW w:w="2308" w:type="dxa"/>
            <w:noWrap/>
            <w:vAlign w:val="center"/>
          </w:tcPr>
          <w:p w14:paraId="78A52C3E">
            <w:pPr>
              <w:spacing w:line="360" w:lineRule="exact"/>
              <w:jc w:val="center"/>
              <w:rPr>
                <w:rFonts w:ascii="宋体" w:hAnsi="宋体"/>
                <w:kern w:val="0"/>
                <w:sz w:val="24"/>
                <w:highlight w:val="none"/>
              </w:rPr>
            </w:pPr>
          </w:p>
        </w:tc>
        <w:tc>
          <w:tcPr>
            <w:tcW w:w="1713" w:type="dxa"/>
            <w:noWrap/>
            <w:vAlign w:val="center"/>
          </w:tcPr>
          <w:p w14:paraId="530155D9">
            <w:pPr>
              <w:spacing w:line="360" w:lineRule="exact"/>
              <w:jc w:val="center"/>
              <w:rPr>
                <w:rFonts w:ascii="宋体" w:hAnsi="宋体"/>
                <w:kern w:val="0"/>
                <w:sz w:val="24"/>
                <w:highlight w:val="none"/>
              </w:rPr>
            </w:pPr>
          </w:p>
        </w:tc>
        <w:tc>
          <w:tcPr>
            <w:tcW w:w="1911" w:type="dxa"/>
            <w:noWrap/>
            <w:vAlign w:val="center"/>
          </w:tcPr>
          <w:p w14:paraId="16EF5B5C">
            <w:pPr>
              <w:spacing w:line="360" w:lineRule="exact"/>
              <w:jc w:val="center"/>
              <w:rPr>
                <w:rFonts w:ascii="宋体" w:hAnsi="宋体"/>
                <w:kern w:val="0"/>
                <w:sz w:val="24"/>
                <w:highlight w:val="none"/>
              </w:rPr>
            </w:pPr>
          </w:p>
        </w:tc>
      </w:tr>
      <w:tr w14:paraId="31D7C7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19FF97E3">
            <w:pPr>
              <w:spacing w:line="360" w:lineRule="exact"/>
              <w:jc w:val="center"/>
              <w:rPr>
                <w:rFonts w:ascii="宋体" w:hAnsi="宋体"/>
                <w:kern w:val="0"/>
                <w:sz w:val="24"/>
                <w:highlight w:val="none"/>
              </w:rPr>
            </w:pPr>
            <w:r>
              <w:rPr>
                <w:rFonts w:hint="eastAsia" w:ascii="宋体" w:hAnsi="宋体"/>
                <w:kern w:val="0"/>
                <w:sz w:val="24"/>
                <w:highlight w:val="none"/>
              </w:rPr>
              <w:t>2</w:t>
            </w:r>
          </w:p>
        </w:tc>
        <w:tc>
          <w:tcPr>
            <w:tcW w:w="2415" w:type="dxa"/>
            <w:noWrap/>
            <w:vAlign w:val="center"/>
          </w:tcPr>
          <w:p w14:paraId="140FA562">
            <w:pPr>
              <w:spacing w:line="360" w:lineRule="exact"/>
              <w:jc w:val="center"/>
              <w:rPr>
                <w:rFonts w:ascii="宋体" w:hAnsi="宋体"/>
                <w:kern w:val="0"/>
                <w:sz w:val="24"/>
                <w:highlight w:val="none"/>
              </w:rPr>
            </w:pPr>
          </w:p>
        </w:tc>
        <w:tc>
          <w:tcPr>
            <w:tcW w:w="2308" w:type="dxa"/>
            <w:noWrap/>
            <w:vAlign w:val="center"/>
          </w:tcPr>
          <w:p w14:paraId="6920BC3E">
            <w:pPr>
              <w:spacing w:line="360" w:lineRule="exact"/>
              <w:jc w:val="center"/>
              <w:rPr>
                <w:rFonts w:ascii="宋体" w:hAnsi="宋体"/>
                <w:kern w:val="0"/>
                <w:sz w:val="24"/>
                <w:highlight w:val="none"/>
              </w:rPr>
            </w:pPr>
          </w:p>
        </w:tc>
        <w:tc>
          <w:tcPr>
            <w:tcW w:w="1713" w:type="dxa"/>
            <w:noWrap/>
            <w:vAlign w:val="center"/>
          </w:tcPr>
          <w:p w14:paraId="2FFAA6EC">
            <w:pPr>
              <w:spacing w:line="360" w:lineRule="exact"/>
              <w:jc w:val="center"/>
              <w:rPr>
                <w:rFonts w:ascii="宋体" w:hAnsi="宋体"/>
                <w:kern w:val="0"/>
                <w:sz w:val="24"/>
                <w:highlight w:val="none"/>
              </w:rPr>
            </w:pPr>
          </w:p>
        </w:tc>
        <w:tc>
          <w:tcPr>
            <w:tcW w:w="1911" w:type="dxa"/>
            <w:noWrap/>
            <w:vAlign w:val="center"/>
          </w:tcPr>
          <w:p w14:paraId="41176375">
            <w:pPr>
              <w:spacing w:line="360" w:lineRule="exact"/>
              <w:jc w:val="center"/>
              <w:rPr>
                <w:rFonts w:ascii="宋体" w:hAnsi="宋体"/>
                <w:kern w:val="0"/>
                <w:sz w:val="24"/>
                <w:highlight w:val="none"/>
              </w:rPr>
            </w:pPr>
          </w:p>
        </w:tc>
      </w:tr>
      <w:tr w14:paraId="3A0D0A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461436BE">
            <w:pPr>
              <w:spacing w:line="360" w:lineRule="exact"/>
              <w:jc w:val="center"/>
              <w:rPr>
                <w:rFonts w:ascii="宋体" w:hAnsi="宋体"/>
                <w:kern w:val="0"/>
                <w:sz w:val="24"/>
                <w:highlight w:val="none"/>
              </w:rPr>
            </w:pPr>
            <w:r>
              <w:rPr>
                <w:rFonts w:hint="eastAsia" w:ascii="宋体" w:hAnsi="宋体"/>
                <w:kern w:val="0"/>
                <w:sz w:val="24"/>
                <w:highlight w:val="none"/>
              </w:rPr>
              <w:t>3</w:t>
            </w:r>
          </w:p>
        </w:tc>
        <w:tc>
          <w:tcPr>
            <w:tcW w:w="2415" w:type="dxa"/>
            <w:noWrap/>
            <w:vAlign w:val="center"/>
          </w:tcPr>
          <w:p w14:paraId="44B09A90">
            <w:pPr>
              <w:spacing w:line="360" w:lineRule="exact"/>
              <w:jc w:val="center"/>
              <w:rPr>
                <w:rFonts w:ascii="宋体" w:hAnsi="宋体"/>
                <w:kern w:val="0"/>
                <w:sz w:val="24"/>
                <w:highlight w:val="none"/>
              </w:rPr>
            </w:pPr>
          </w:p>
        </w:tc>
        <w:tc>
          <w:tcPr>
            <w:tcW w:w="2308" w:type="dxa"/>
            <w:noWrap/>
            <w:vAlign w:val="center"/>
          </w:tcPr>
          <w:p w14:paraId="6637CFBC">
            <w:pPr>
              <w:spacing w:line="360" w:lineRule="exact"/>
              <w:jc w:val="center"/>
              <w:rPr>
                <w:rFonts w:ascii="宋体" w:hAnsi="宋体"/>
                <w:kern w:val="0"/>
                <w:sz w:val="24"/>
                <w:highlight w:val="none"/>
              </w:rPr>
            </w:pPr>
          </w:p>
        </w:tc>
        <w:tc>
          <w:tcPr>
            <w:tcW w:w="1713" w:type="dxa"/>
            <w:noWrap/>
            <w:vAlign w:val="center"/>
          </w:tcPr>
          <w:p w14:paraId="7130CAEE">
            <w:pPr>
              <w:spacing w:line="360" w:lineRule="exact"/>
              <w:jc w:val="center"/>
              <w:rPr>
                <w:rFonts w:ascii="宋体" w:hAnsi="宋体"/>
                <w:kern w:val="0"/>
                <w:sz w:val="24"/>
                <w:highlight w:val="none"/>
              </w:rPr>
            </w:pPr>
          </w:p>
        </w:tc>
        <w:tc>
          <w:tcPr>
            <w:tcW w:w="1911" w:type="dxa"/>
            <w:noWrap/>
            <w:vAlign w:val="center"/>
          </w:tcPr>
          <w:p w14:paraId="0BB824BE">
            <w:pPr>
              <w:spacing w:line="360" w:lineRule="exact"/>
              <w:jc w:val="center"/>
              <w:rPr>
                <w:rFonts w:ascii="宋体" w:hAnsi="宋体"/>
                <w:kern w:val="0"/>
                <w:sz w:val="24"/>
                <w:highlight w:val="none"/>
              </w:rPr>
            </w:pPr>
          </w:p>
        </w:tc>
      </w:tr>
      <w:tr w14:paraId="42C817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5D314042">
            <w:pPr>
              <w:spacing w:line="360" w:lineRule="exact"/>
              <w:jc w:val="center"/>
              <w:rPr>
                <w:rFonts w:ascii="宋体" w:hAnsi="宋体"/>
                <w:kern w:val="0"/>
                <w:sz w:val="24"/>
                <w:highlight w:val="none"/>
              </w:rPr>
            </w:pPr>
            <w:r>
              <w:rPr>
                <w:rFonts w:hint="eastAsia" w:ascii="宋体" w:hAnsi="宋体"/>
                <w:kern w:val="0"/>
                <w:sz w:val="24"/>
                <w:highlight w:val="none"/>
              </w:rPr>
              <w:t>……</w:t>
            </w:r>
          </w:p>
        </w:tc>
        <w:tc>
          <w:tcPr>
            <w:tcW w:w="2415" w:type="dxa"/>
            <w:noWrap/>
            <w:vAlign w:val="center"/>
          </w:tcPr>
          <w:p w14:paraId="79A28C67">
            <w:pPr>
              <w:spacing w:line="360" w:lineRule="exact"/>
              <w:jc w:val="center"/>
              <w:rPr>
                <w:rFonts w:ascii="宋体" w:hAnsi="宋体"/>
                <w:kern w:val="0"/>
                <w:sz w:val="24"/>
                <w:highlight w:val="none"/>
              </w:rPr>
            </w:pPr>
          </w:p>
        </w:tc>
        <w:tc>
          <w:tcPr>
            <w:tcW w:w="2308" w:type="dxa"/>
            <w:noWrap/>
            <w:vAlign w:val="center"/>
          </w:tcPr>
          <w:p w14:paraId="310E77AB">
            <w:pPr>
              <w:spacing w:line="360" w:lineRule="exact"/>
              <w:jc w:val="center"/>
              <w:rPr>
                <w:rFonts w:ascii="宋体" w:hAnsi="宋体"/>
                <w:kern w:val="0"/>
                <w:sz w:val="24"/>
                <w:highlight w:val="none"/>
              </w:rPr>
            </w:pPr>
          </w:p>
        </w:tc>
        <w:tc>
          <w:tcPr>
            <w:tcW w:w="1713" w:type="dxa"/>
            <w:noWrap/>
            <w:vAlign w:val="center"/>
          </w:tcPr>
          <w:p w14:paraId="7FB94A8D">
            <w:pPr>
              <w:spacing w:line="360" w:lineRule="exact"/>
              <w:jc w:val="center"/>
              <w:rPr>
                <w:rFonts w:ascii="宋体" w:hAnsi="宋体"/>
                <w:kern w:val="0"/>
                <w:sz w:val="24"/>
                <w:highlight w:val="none"/>
              </w:rPr>
            </w:pPr>
          </w:p>
        </w:tc>
        <w:tc>
          <w:tcPr>
            <w:tcW w:w="1911" w:type="dxa"/>
            <w:noWrap/>
            <w:vAlign w:val="center"/>
          </w:tcPr>
          <w:p w14:paraId="6060CFA6">
            <w:pPr>
              <w:spacing w:line="360" w:lineRule="exact"/>
              <w:jc w:val="center"/>
              <w:rPr>
                <w:rFonts w:ascii="宋体" w:hAnsi="宋体"/>
                <w:kern w:val="0"/>
                <w:sz w:val="24"/>
                <w:highlight w:val="none"/>
              </w:rPr>
            </w:pPr>
          </w:p>
        </w:tc>
      </w:tr>
      <w:tr w14:paraId="43B107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016D6C87">
            <w:pPr>
              <w:spacing w:line="360" w:lineRule="exact"/>
              <w:jc w:val="center"/>
              <w:rPr>
                <w:rFonts w:ascii="宋体" w:hAnsi="宋体"/>
                <w:kern w:val="0"/>
                <w:sz w:val="24"/>
                <w:highlight w:val="none"/>
              </w:rPr>
            </w:pPr>
          </w:p>
        </w:tc>
        <w:tc>
          <w:tcPr>
            <w:tcW w:w="2415" w:type="dxa"/>
            <w:noWrap/>
            <w:vAlign w:val="center"/>
          </w:tcPr>
          <w:p w14:paraId="7E7177C1">
            <w:pPr>
              <w:spacing w:line="360" w:lineRule="exact"/>
              <w:jc w:val="center"/>
              <w:rPr>
                <w:rFonts w:ascii="宋体" w:hAnsi="宋体"/>
                <w:kern w:val="0"/>
                <w:sz w:val="24"/>
                <w:highlight w:val="none"/>
              </w:rPr>
            </w:pPr>
          </w:p>
        </w:tc>
        <w:tc>
          <w:tcPr>
            <w:tcW w:w="2308" w:type="dxa"/>
            <w:noWrap/>
            <w:vAlign w:val="center"/>
          </w:tcPr>
          <w:p w14:paraId="018D4D34">
            <w:pPr>
              <w:spacing w:line="360" w:lineRule="exact"/>
              <w:jc w:val="center"/>
              <w:rPr>
                <w:rFonts w:ascii="宋体" w:hAnsi="宋体"/>
                <w:kern w:val="0"/>
                <w:sz w:val="24"/>
                <w:highlight w:val="none"/>
              </w:rPr>
            </w:pPr>
          </w:p>
        </w:tc>
        <w:tc>
          <w:tcPr>
            <w:tcW w:w="1713" w:type="dxa"/>
            <w:noWrap/>
            <w:vAlign w:val="center"/>
          </w:tcPr>
          <w:p w14:paraId="6620C7D8">
            <w:pPr>
              <w:spacing w:line="360" w:lineRule="exact"/>
              <w:jc w:val="center"/>
              <w:rPr>
                <w:rFonts w:ascii="宋体" w:hAnsi="宋体"/>
                <w:kern w:val="0"/>
                <w:sz w:val="24"/>
                <w:highlight w:val="none"/>
              </w:rPr>
            </w:pPr>
          </w:p>
        </w:tc>
        <w:tc>
          <w:tcPr>
            <w:tcW w:w="1911" w:type="dxa"/>
            <w:noWrap/>
            <w:vAlign w:val="center"/>
          </w:tcPr>
          <w:p w14:paraId="614D2E4F">
            <w:pPr>
              <w:spacing w:line="360" w:lineRule="exact"/>
              <w:jc w:val="center"/>
              <w:rPr>
                <w:rFonts w:ascii="宋体" w:hAnsi="宋体"/>
                <w:kern w:val="0"/>
                <w:sz w:val="24"/>
                <w:highlight w:val="none"/>
              </w:rPr>
            </w:pPr>
          </w:p>
        </w:tc>
      </w:tr>
    </w:tbl>
    <w:p w14:paraId="6B7E4333">
      <w:pPr>
        <w:spacing w:line="360" w:lineRule="exact"/>
        <w:jc w:val="center"/>
        <w:rPr>
          <w:rFonts w:ascii="宋体" w:hAnsi="宋体"/>
          <w:b/>
          <w:kern w:val="0"/>
          <w:sz w:val="24"/>
          <w:highlight w:val="none"/>
        </w:rPr>
      </w:pPr>
      <w:r>
        <w:rPr>
          <w:rFonts w:hint="eastAsia" w:ascii="宋体" w:hAnsi="宋体"/>
          <w:b/>
          <w:kern w:val="0"/>
          <w:sz w:val="24"/>
          <w:highlight w:val="none"/>
        </w:rPr>
        <w:t>（二）技术要求响应及偏离表</w:t>
      </w:r>
    </w:p>
    <w:tbl>
      <w:tblPr>
        <w:tblStyle w:val="8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307B89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ign w:val="center"/>
          </w:tcPr>
          <w:p w14:paraId="4EC92B20">
            <w:pPr>
              <w:spacing w:line="360" w:lineRule="exact"/>
              <w:jc w:val="center"/>
              <w:rPr>
                <w:rFonts w:ascii="宋体" w:hAnsi="宋体"/>
                <w:kern w:val="0"/>
                <w:sz w:val="24"/>
                <w:highlight w:val="none"/>
              </w:rPr>
            </w:pPr>
            <w:r>
              <w:rPr>
                <w:rFonts w:hint="eastAsia" w:ascii="宋体" w:hAnsi="宋体"/>
                <w:kern w:val="0"/>
                <w:sz w:val="24"/>
                <w:highlight w:val="none"/>
              </w:rPr>
              <w:t>序号</w:t>
            </w:r>
          </w:p>
        </w:tc>
        <w:tc>
          <w:tcPr>
            <w:tcW w:w="2415" w:type="dxa"/>
            <w:noWrap/>
            <w:vAlign w:val="center"/>
          </w:tcPr>
          <w:p w14:paraId="0F6A4639">
            <w:pPr>
              <w:spacing w:line="360" w:lineRule="exact"/>
              <w:jc w:val="center"/>
              <w:rPr>
                <w:rFonts w:ascii="宋体" w:hAnsi="宋体"/>
                <w:kern w:val="0"/>
                <w:sz w:val="24"/>
                <w:highlight w:val="none"/>
              </w:rPr>
            </w:pPr>
            <w:r>
              <w:rPr>
                <w:rFonts w:hint="eastAsia" w:ascii="宋体" w:hAnsi="宋体"/>
                <w:kern w:val="0"/>
                <w:sz w:val="24"/>
                <w:highlight w:val="none"/>
              </w:rPr>
              <w:t>招标文件</w:t>
            </w:r>
          </w:p>
          <w:p w14:paraId="46C52419">
            <w:pPr>
              <w:spacing w:line="360" w:lineRule="exact"/>
              <w:jc w:val="center"/>
              <w:rPr>
                <w:rFonts w:ascii="宋体" w:hAnsi="宋体"/>
                <w:kern w:val="0"/>
                <w:sz w:val="24"/>
                <w:highlight w:val="none"/>
              </w:rPr>
            </w:pPr>
            <w:r>
              <w:rPr>
                <w:rFonts w:hint="eastAsia" w:ascii="宋体" w:hAnsi="宋体"/>
                <w:kern w:val="0"/>
                <w:sz w:val="24"/>
                <w:highlight w:val="none"/>
              </w:rPr>
              <w:t>技术要求</w:t>
            </w:r>
          </w:p>
        </w:tc>
        <w:tc>
          <w:tcPr>
            <w:tcW w:w="2308" w:type="dxa"/>
            <w:noWrap/>
            <w:vAlign w:val="center"/>
          </w:tcPr>
          <w:p w14:paraId="4C9BCAAF">
            <w:pPr>
              <w:spacing w:line="360" w:lineRule="exact"/>
              <w:jc w:val="center"/>
              <w:rPr>
                <w:rFonts w:ascii="宋体" w:hAnsi="宋体"/>
                <w:kern w:val="0"/>
                <w:sz w:val="24"/>
                <w:highlight w:val="none"/>
              </w:rPr>
            </w:pPr>
            <w:r>
              <w:rPr>
                <w:rFonts w:hint="eastAsia" w:ascii="宋体" w:hAnsi="宋体"/>
                <w:kern w:val="0"/>
                <w:sz w:val="24"/>
                <w:highlight w:val="none"/>
              </w:rPr>
              <w:t>投标文件</w:t>
            </w:r>
          </w:p>
          <w:p w14:paraId="465933D7">
            <w:pPr>
              <w:spacing w:line="360" w:lineRule="exact"/>
              <w:jc w:val="center"/>
              <w:rPr>
                <w:rFonts w:ascii="宋体" w:hAnsi="宋体"/>
                <w:kern w:val="0"/>
                <w:sz w:val="24"/>
                <w:highlight w:val="none"/>
              </w:rPr>
            </w:pPr>
            <w:r>
              <w:rPr>
                <w:rFonts w:hint="eastAsia" w:ascii="宋体" w:hAnsi="宋体"/>
                <w:kern w:val="0"/>
                <w:sz w:val="24"/>
                <w:highlight w:val="none"/>
              </w:rPr>
              <w:t>技术规范描述</w:t>
            </w:r>
          </w:p>
        </w:tc>
        <w:tc>
          <w:tcPr>
            <w:tcW w:w="1713" w:type="dxa"/>
            <w:noWrap/>
            <w:vAlign w:val="center"/>
          </w:tcPr>
          <w:p w14:paraId="56AA3527">
            <w:pPr>
              <w:spacing w:line="360" w:lineRule="exact"/>
              <w:jc w:val="center"/>
              <w:rPr>
                <w:rFonts w:ascii="宋体" w:hAnsi="宋体"/>
                <w:kern w:val="0"/>
                <w:sz w:val="24"/>
                <w:highlight w:val="none"/>
              </w:rPr>
            </w:pPr>
            <w:r>
              <w:rPr>
                <w:rFonts w:hint="eastAsia" w:ascii="宋体" w:hAnsi="宋体"/>
                <w:kern w:val="0"/>
                <w:sz w:val="24"/>
                <w:highlight w:val="none"/>
              </w:rPr>
              <w:t>有无偏离</w:t>
            </w:r>
          </w:p>
        </w:tc>
        <w:tc>
          <w:tcPr>
            <w:tcW w:w="1911" w:type="dxa"/>
            <w:noWrap/>
            <w:vAlign w:val="center"/>
          </w:tcPr>
          <w:p w14:paraId="188D1962">
            <w:pPr>
              <w:spacing w:line="360" w:lineRule="exact"/>
              <w:jc w:val="center"/>
              <w:rPr>
                <w:rFonts w:ascii="宋体" w:hAnsi="宋体"/>
                <w:kern w:val="0"/>
                <w:sz w:val="24"/>
                <w:highlight w:val="none"/>
              </w:rPr>
            </w:pPr>
            <w:r>
              <w:rPr>
                <w:rFonts w:hint="eastAsia" w:ascii="宋体" w:hAnsi="宋体"/>
                <w:kern w:val="0"/>
                <w:sz w:val="24"/>
                <w:highlight w:val="none"/>
              </w:rPr>
              <w:t>偏离内容及原因</w:t>
            </w:r>
          </w:p>
        </w:tc>
      </w:tr>
      <w:tr w14:paraId="5312BB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2B7DF964">
            <w:pPr>
              <w:spacing w:line="360" w:lineRule="exact"/>
              <w:jc w:val="center"/>
              <w:rPr>
                <w:rFonts w:ascii="宋体" w:hAnsi="宋体"/>
                <w:kern w:val="0"/>
                <w:sz w:val="24"/>
                <w:highlight w:val="none"/>
              </w:rPr>
            </w:pPr>
            <w:r>
              <w:rPr>
                <w:rFonts w:hint="eastAsia" w:ascii="宋体" w:hAnsi="宋体"/>
                <w:kern w:val="0"/>
                <w:sz w:val="24"/>
                <w:highlight w:val="none"/>
              </w:rPr>
              <w:t>1</w:t>
            </w:r>
          </w:p>
        </w:tc>
        <w:tc>
          <w:tcPr>
            <w:tcW w:w="2415" w:type="dxa"/>
            <w:noWrap/>
            <w:vAlign w:val="center"/>
          </w:tcPr>
          <w:p w14:paraId="29C6B77F">
            <w:pPr>
              <w:spacing w:line="360" w:lineRule="exact"/>
              <w:jc w:val="center"/>
              <w:rPr>
                <w:rFonts w:ascii="宋体" w:hAnsi="宋体"/>
                <w:kern w:val="0"/>
                <w:sz w:val="24"/>
                <w:highlight w:val="none"/>
              </w:rPr>
            </w:pPr>
          </w:p>
        </w:tc>
        <w:tc>
          <w:tcPr>
            <w:tcW w:w="2308" w:type="dxa"/>
            <w:noWrap/>
            <w:vAlign w:val="center"/>
          </w:tcPr>
          <w:p w14:paraId="74C8DB35">
            <w:pPr>
              <w:spacing w:line="360" w:lineRule="exact"/>
              <w:jc w:val="center"/>
              <w:rPr>
                <w:rFonts w:ascii="宋体" w:hAnsi="宋体"/>
                <w:kern w:val="0"/>
                <w:sz w:val="24"/>
                <w:highlight w:val="none"/>
              </w:rPr>
            </w:pPr>
          </w:p>
        </w:tc>
        <w:tc>
          <w:tcPr>
            <w:tcW w:w="1713" w:type="dxa"/>
            <w:noWrap/>
            <w:vAlign w:val="center"/>
          </w:tcPr>
          <w:p w14:paraId="4CBA12C0">
            <w:pPr>
              <w:spacing w:line="360" w:lineRule="exact"/>
              <w:jc w:val="center"/>
              <w:rPr>
                <w:rFonts w:ascii="宋体" w:hAnsi="宋体"/>
                <w:kern w:val="0"/>
                <w:sz w:val="24"/>
                <w:highlight w:val="none"/>
              </w:rPr>
            </w:pPr>
          </w:p>
        </w:tc>
        <w:tc>
          <w:tcPr>
            <w:tcW w:w="1911" w:type="dxa"/>
            <w:noWrap/>
            <w:vAlign w:val="center"/>
          </w:tcPr>
          <w:p w14:paraId="0F41C3EF">
            <w:pPr>
              <w:spacing w:line="360" w:lineRule="exact"/>
              <w:jc w:val="center"/>
              <w:rPr>
                <w:rFonts w:ascii="宋体" w:hAnsi="宋体"/>
                <w:kern w:val="0"/>
                <w:sz w:val="24"/>
                <w:highlight w:val="none"/>
              </w:rPr>
            </w:pPr>
          </w:p>
        </w:tc>
      </w:tr>
      <w:tr w14:paraId="5F9C85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74C642E1">
            <w:pPr>
              <w:spacing w:line="360" w:lineRule="exact"/>
              <w:jc w:val="center"/>
              <w:rPr>
                <w:rFonts w:ascii="宋体" w:hAnsi="宋体"/>
                <w:kern w:val="0"/>
                <w:sz w:val="24"/>
                <w:highlight w:val="none"/>
              </w:rPr>
            </w:pPr>
            <w:r>
              <w:rPr>
                <w:rFonts w:hint="eastAsia" w:ascii="宋体" w:hAnsi="宋体"/>
                <w:kern w:val="0"/>
                <w:sz w:val="24"/>
                <w:highlight w:val="none"/>
              </w:rPr>
              <w:t>2</w:t>
            </w:r>
          </w:p>
        </w:tc>
        <w:tc>
          <w:tcPr>
            <w:tcW w:w="2415" w:type="dxa"/>
            <w:noWrap/>
            <w:vAlign w:val="center"/>
          </w:tcPr>
          <w:p w14:paraId="347262BC">
            <w:pPr>
              <w:spacing w:line="360" w:lineRule="exact"/>
              <w:jc w:val="center"/>
              <w:rPr>
                <w:rFonts w:ascii="宋体" w:hAnsi="宋体"/>
                <w:kern w:val="0"/>
                <w:sz w:val="24"/>
                <w:highlight w:val="none"/>
              </w:rPr>
            </w:pPr>
          </w:p>
        </w:tc>
        <w:tc>
          <w:tcPr>
            <w:tcW w:w="2308" w:type="dxa"/>
            <w:noWrap/>
            <w:vAlign w:val="center"/>
          </w:tcPr>
          <w:p w14:paraId="48DD5EC3">
            <w:pPr>
              <w:spacing w:line="360" w:lineRule="exact"/>
              <w:jc w:val="center"/>
              <w:rPr>
                <w:rFonts w:ascii="宋体" w:hAnsi="宋体"/>
                <w:kern w:val="0"/>
                <w:sz w:val="24"/>
                <w:highlight w:val="none"/>
              </w:rPr>
            </w:pPr>
          </w:p>
        </w:tc>
        <w:tc>
          <w:tcPr>
            <w:tcW w:w="1713" w:type="dxa"/>
            <w:noWrap/>
            <w:vAlign w:val="center"/>
          </w:tcPr>
          <w:p w14:paraId="1430B076">
            <w:pPr>
              <w:spacing w:line="360" w:lineRule="exact"/>
              <w:jc w:val="center"/>
              <w:rPr>
                <w:rFonts w:ascii="宋体" w:hAnsi="宋体"/>
                <w:kern w:val="0"/>
                <w:sz w:val="24"/>
                <w:highlight w:val="none"/>
              </w:rPr>
            </w:pPr>
          </w:p>
        </w:tc>
        <w:tc>
          <w:tcPr>
            <w:tcW w:w="1911" w:type="dxa"/>
            <w:noWrap/>
            <w:vAlign w:val="center"/>
          </w:tcPr>
          <w:p w14:paraId="472D527A">
            <w:pPr>
              <w:spacing w:line="360" w:lineRule="exact"/>
              <w:jc w:val="center"/>
              <w:rPr>
                <w:rFonts w:ascii="宋体" w:hAnsi="宋体"/>
                <w:kern w:val="0"/>
                <w:sz w:val="24"/>
                <w:highlight w:val="none"/>
              </w:rPr>
            </w:pPr>
          </w:p>
        </w:tc>
      </w:tr>
      <w:tr w14:paraId="4456C4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6BBBBCD1">
            <w:pPr>
              <w:spacing w:line="360" w:lineRule="exact"/>
              <w:jc w:val="center"/>
              <w:rPr>
                <w:rFonts w:ascii="宋体" w:hAnsi="宋体"/>
                <w:kern w:val="0"/>
                <w:sz w:val="24"/>
                <w:highlight w:val="none"/>
              </w:rPr>
            </w:pPr>
            <w:r>
              <w:rPr>
                <w:rFonts w:hint="eastAsia" w:ascii="宋体" w:hAnsi="宋体"/>
                <w:kern w:val="0"/>
                <w:sz w:val="24"/>
                <w:highlight w:val="none"/>
              </w:rPr>
              <w:t>3</w:t>
            </w:r>
          </w:p>
        </w:tc>
        <w:tc>
          <w:tcPr>
            <w:tcW w:w="2415" w:type="dxa"/>
            <w:noWrap/>
            <w:vAlign w:val="center"/>
          </w:tcPr>
          <w:p w14:paraId="68A22DFC">
            <w:pPr>
              <w:spacing w:line="360" w:lineRule="exact"/>
              <w:jc w:val="center"/>
              <w:rPr>
                <w:rFonts w:ascii="宋体" w:hAnsi="宋体"/>
                <w:kern w:val="0"/>
                <w:sz w:val="24"/>
                <w:highlight w:val="none"/>
              </w:rPr>
            </w:pPr>
          </w:p>
        </w:tc>
        <w:tc>
          <w:tcPr>
            <w:tcW w:w="2308" w:type="dxa"/>
            <w:noWrap/>
            <w:vAlign w:val="center"/>
          </w:tcPr>
          <w:p w14:paraId="2B094E6F">
            <w:pPr>
              <w:spacing w:line="360" w:lineRule="exact"/>
              <w:jc w:val="center"/>
              <w:rPr>
                <w:rFonts w:ascii="宋体" w:hAnsi="宋体"/>
                <w:kern w:val="0"/>
                <w:sz w:val="24"/>
                <w:highlight w:val="none"/>
              </w:rPr>
            </w:pPr>
          </w:p>
        </w:tc>
        <w:tc>
          <w:tcPr>
            <w:tcW w:w="1713" w:type="dxa"/>
            <w:noWrap/>
            <w:vAlign w:val="center"/>
          </w:tcPr>
          <w:p w14:paraId="175A46FC">
            <w:pPr>
              <w:spacing w:line="360" w:lineRule="exact"/>
              <w:jc w:val="center"/>
              <w:rPr>
                <w:rFonts w:ascii="宋体" w:hAnsi="宋体"/>
                <w:kern w:val="0"/>
                <w:sz w:val="24"/>
                <w:highlight w:val="none"/>
              </w:rPr>
            </w:pPr>
          </w:p>
        </w:tc>
        <w:tc>
          <w:tcPr>
            <w:tcW w:w="1911" w:type="dxa"/>
            <w:noWrap/>
            <w:vAlign w:val="center"/>
          </w:tcPr>
          <w:p w14:paraId="628464D0">
            <w:pPr>
              <w:spacing w:line="360" w:lineRule="exact"/>
              <w:jc w:val="center"/>
              <w:rPr>
                <w:rFonts w:ascii="宋体" w:hAnsi="宋体"/>
                <w:kern w:val="0"/>
                <w:sz w:val="24"/>
                <w:highlight w:val="none"/>
              </w:rPr>
            </w:pPr>
          </w:p>
        </w:tc>
      </w:tr>
      <w:tr w14:paraId="14A349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7C1D79AB">
            <w:pPr>
              <w:spacing w:line="360" w:lineRule="exact"/>
              <w:jc w:val="center"/>
              <w:rPr>
                <w:rFonts w:ascii="宋体" w:hAnsi="宋体"/>
                <w:kern w:val="0"/>
                <w:sz w:val="24"/>
                <w:highlight w:val="none"/>
              </w:rPr>
            </w:pPr>
            <w:r>
              <w:rPr>
                <w:rFonts w:hint="eastAsia" w:ascii="宋体" w:hAnsi="宋体"/>
                <w:kern w:val="0"/>
                <w:sz w:val="24"/>
                <w:highlight w:val="none"/>
              </w:rPr>
              <w:t>……</w:t>
            </w:r>
          </w:p>
        </w:tc>
        <w:tc>
          <w:tcPr>
            <w:tcW w:w="2415" w:type="dxa"/>
            <w:noWrap/>
            <w:vAlign w:val="center"/>
          </w:tcPr>
          <w:p w14:paraId="7940038E">
            <w:pPr>
              <w:spacing w:line="360" w:lineRule="exact"/>
              <w:jc w:val="center"/>
              <w:rPr>
                <w:rFonts w:ascii="宋体" w:hAnsi="宋体"/>
                <w:kern w:val="0"/>
                <w:sz w:val="24"/>
                <w:highlight w:val="none"/>
              </w:rPr>
            </w:pPr>
          </w:p>
        </w:tc>
        <w:tc>
          <w:tcPr>
            <w:tcW w:w="2308" w:type="dxa"/>
            <w:noWrap/>
            <w:vAlign w:val="center"/>
          </w:tcPr>
          <w:p w14:paraId="194C038E">
            <w:pPr>
              <w:spacing w:line="360" w:lineRule="exact"/>
              <w:jc w:val="center"/>
              <w:rPr>
                <w:rFonts w:ascii="宋体" w:hAnsi="宋体"/>
                <w:kern w:val="0"/>
                <w:sz w:val="24"/>
                <w:highlight w:val="none"/>
              </w:rPr>
            </w:pPr>
          </w:p>
        </w:tc>
        <w:tc>
          <w:tcPr>
            <w:tcW w:w="1713" w:type="dxa"/>
            <w:noWrap/>
            <w:vAlign w:val="center"/>
          </w:tcPr>
          <w:p w14:paraId="2D81DE60">
            <w:pPr>
              <w:spacing w:line="360" w:lineRule="exact"/>
              <w:jc w:val="center"/>
              <w:rPr>
                <w:rFonts w:ascii="宋体" w:hAnsi="宋体"/>
                <w:kern w:val="0"/>
                <w:sz w:val="24"/>
                <w:highlight w:val="none"/>
              </w:rPr>
            </w:pPr>
          </w:p>
        </w:tc>
        <w:tc>
          <w:tcPr>
            <w:tcW w:w="1911" w:type="dxa"/>
            <w:noWrap/>
            <w:vAlign w:val="center"/>
          </w:tcPr>
          <w:p w14:paraId="1FCC03B4">
            <w:pPr>
              <w:spacing w:line="360" w:lineRule="exact"/>
              <w:jc w:val="center"/>
              <w:rPr>
                <w:rFonts w:ascii="宋体" w:hAnsi="宋体"/>
                <w:kern w:val="0"/>
                <w:sz w:val="24"/>
                <w:highlight w:val="none"/>
              </w:rPr>
            </w:pPr>
          </w:p>
        </w:tc>
      </w:tr>
      <w:tr w14:paraId="368BC0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72283383">
            <w:pPr>
              <w:spacing w:line="360" w:lineRule="exact"/>
              <w:jc w:val="center"/>
              <w:rPr>
                <w:rFonts w:ascii="宋体" w:hAnsi="宋体"/>
                <w:kern w:val="0"/>
                <w:sz w:val="24"/>
                <w:highlight w:val="none"/>
              </w:rPr>
            </w:pPr>
          </w:p>
        </w:tc>
        <w:tc>
          <w:tcPr>
            <w:tcW w:w="2415" w:type="dxa"/>
            <w:noWrap/>
            <w:vAlign w:val="center"/>
          </w:tcPr>
          <w:p w14:paraId="290611D3">
            <w:pPr>
              <w:spacing w:line="360" w:lineRule="exact"/>
              <w:jc w:val="center"/>
              <w:rPr>
                <w:rFonts w:ascii="宋体" w:hAnsi="宋体"/>
                <w:kern w:val="0"/>
                <w:sz w:val="24"/>
                <w:highlight w:val="none"/>
              </w:rPr>
            </w:pPr>
          </w:p>
        </w:tc>
        <w:tc>
          <w:tcPr>
            <w:tcW w:w="2308" w:type="dxa"/>
            <w:noWrap/>
            <w:vAlign w:val="center"/>
          </w:tcPr>
          <w:p w14:paraId="7B1F56B2">
            <w:pPr>
              <w:spacing w:line="360" w:lineRule="exact"/>
              <w:jc w:val="center"/>
              <w:rPr>
                <w:rFonts w:ascii="宋体" w:hAnsi="宋体"/>
                <w:kern w:val="0"/>
                <w:sz w:val="24"/>
                <w:highlight w:val="none"/>
              </w:rPr>
            </w:pPr>
          </w:p>
        </w:tc>
        <w:tc>
          <w:tcPr>
            <w:tcW w:w="1713" w:type="dxa"/>
            <w:noWrap/>
            <w:vAlign w:val="center"/>
          </w:tcPr>
          <w:p w14:paraId="68678617">
            <w:pPr>
              <w:spacing w:line="360" w:lineRule="exact"/>
              <w:jc w:val="center"/>
              <w:rPr>
                <w:rFonts w:ascii="宋体" w:hAnsi="宋体"/>
                <w:kern w:val="0"/>
                <w:sz w:val="24"/>
                <w:highlight w:val="none"/>
              </w:rPr>
            </w:pPr>
          </w:p>
        </w:tc>
        <w:tc>
          <w:tcPr>
            <w:tcW w:w="1911" w:type="dxa"/>
            <w:noWrap/>
            <w:vAlign w:val="center"/>
          </w:tcPr>
          <w:p w14:paraId="4CE95BD2">
            <w:pPr>
              <w:spacing w:line="360" w:lineRule="exact"/>
              <w:jc w:val="center"/>
              <w:rPr>
                <w:rFonts w:ascii="宋体" w:hAnsi="宋体"/>
                <w:kern w:val="0"/>
                <w:sz w:val="24"/>
                <w:highlight w:val="none"/>
              </w:rPr>
            </w:pPr>
          </w:p>
        </w:tc>
      </w:tr>
    </w:tbl>
    <w:p w14:paraId="01B0D034">
      <w:pPr>
        <w:spacing w:line="360" w:lineRule="exact"/>
        <w:rPr>
          <w:rFonts w:ascii="宋体" w:hAnsi="宋体"/>
          <w:kern w:val="0"/>
          <w:szCs w:val="21"/>
          <w:highlight w:val="none"/>
        </w:rPr>
      </w:pPr>
    </w:p>
    <w:p w14:paraId="0349657D">
      <w:pPr>
        <w:spacing w:line="360" w:lineRule="exact"/>
        <w:rPr>
          <w:rFonts w:ascii="宋体" w:hAnsi="宋体"/>
          <w:b/>
          <w:kern w:val="0"/>
          <w:szCs w:val="21"/>
          <w:highlight w:val="none"/>
        </w:rPr>
      </w:pPr>
      <w:r>
        <w:rPr>
          <w:rFonts w:hint="eastAsia" w:ascii="宋体" w:hAnsi="宋体"/>
          <w:kern w:val="0"/>
          <w:szCs w:val="21"/>
          <w:highlight w:val="none"/>
        </w:rPr>
        <w:t>注：1、投标单位应据实、详细填写上述表格，因未标明或表述含糊导致的评审风险将由投标单位承担。</w:t>
      </w:r>
    </w:p>
    <w:p w14:paraId="0D6911E7">
      <w:pPr>
        <w:spacing w:line="360" w:lineRule="exact"/>
        <w:ind w:firstLine="420"/>
        <w:rPr>
          <w:rFonts w:ascii="宋体" w:hAnsi="宋体"/>
          <w:kern w:val="0"/>
          <w:szCs w:val="21"/>
          <w:highlight w:val="none"/>
        </w:rPr>
      </w:pPr>
      <w:r>
        <w:rPr>
          <w:rFonts w:hint="eastAsia" w:ascii="宋体" w:hAnsi="宋体"/>
          <w:kern w:val="0"/>
          <w:szCs w:val="21"/>
          <w:highlight w:val="none"/>
        </w:rPr>
        <w:t>2、质保期、工期、付款方式、售后服务等商务响应情况在“商务要求响应及偏离表”填写。产品技术参数要求响应等技术响应情况在“技术要求响应及偏离表”填写。</w:t>
      </w:r>
    </w:p>
    <w:p w14:paraId="681D2D50">
      <w:pPr>
        <w:spacing w:line="360" w:lineRule="exact"/>
        <w:ind w:firstLine="420"/>
        <w:rPr>
          <w:rFonts w:ascii="宋体" w:hAnsi="宋体"/>
          <w:kern w:val="0"/>
          <w:szCs w:val="21"/>
          <w:highlight w:val="none"/>
        </w:rPr>
      </w:pPr>
      <w:r>
        <w:rPr>
          <w:rFonts w:hint="eastAsia" w:ascii="宋体" w:hAnsi="宋体"/>
          <w:kern w:val="0"/>
          <w:szCs w:val="21"/>
          <w:highlight w:val="none"/>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46547300">
      <w:pPr>
        <w:spacing w:line="360" w:lineRule="exact"/>
        <w:ind w:firstLine="420"/>
        <w:rPr>
          <w:rFonts w:ascii="宋体" w:hAnsi="宋体"/>
          <w:kern w:val="0"/>
          <w:szCs w:val="21"/>
          <w:highlight w:val="none"/>
        </w:rPr>
      </w:pPr>
      <w:r>
        <w:rPr>
          <w:rFonts w:hint="eastAsia" w:ascii="宋体" w:hAnsi="宋体"/>
          <w:kern w:val="0"/>
          <w:szCs w:val="21"/>
          <w:highlight w:val="none"/>
        </w:rPr>
        <w:t>4、“投标文件技术规范描述”完全照抄“招标文件技术要求”的，有被判定为负偏离的风险。</w:t>
      </w:r>
    </w:p>
    <w:p w14:paraId="3B9E26AD">
      <w:pPr>
        <w:spacing w:line="360" w:lineRule="exact"/>
        <w:ind w:firstLine="420"/>
        <w:rPr>
          <w:rFonts w:ascii="宋体" w:hAnsi="宋体"/>
          <w:kern w:val="0"/>
          <w:szCs w:val="21"/>
          <w:highlight w:val="none"/>
        </w:rPr>
      </w:pPr>
      <w:r>
        <w:rPr>
          <w:rFonts w:hint="eastAsia" w:ascii="宋体" w:hAnsi="宋体"/>
          <w:kern w:val="0"/>
          <w:szCs w:val="21"/>
          <w:highlight w:val="none"/>
        </w:rPr>
        <w:t>5、表格不够可另接。</w:t>
      </w:r>
    </w:p>
    <w:p w14:paraId="2D5EC144">
      <w:pPr>
        <w:spacing w:line="360" w:lineRule="exact"/>
        <w:rPr>
          <w:rFonts w:ascii="楷体_GB2312" w:eastAsia="楷体_GB2312"/>
          <w:sz w:val="24"/>
          <w:highlight w:val="none"/>
        </w:rPr>
      </w:pPr>
    </w:p>
    <w:p w14:paraId="7341C562">
      <w:pPr>
        <w:spacing w:line="360" w:lineRule="exact"/>
        <w:rPr>
          <w:rFonts w:ascii="楷体_GB2312" w:eastAsia="楷体_GB2312"/>
          <w:sz w:val="24"/>
          <w:highlight w:val="none"/>
        </w:rPr>
      </w:pPr>
    </w:p>
    <w:p w14:paraId="04921242">
      <w:pPr>
        <w:spacing w:line="480" w:lineRule="auto"/>
        <w:ind w:firstLine="1200" w:firstLineChars="5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投标单位（</w:t>
      </w:r>
      <w:r>
        <w:rPr>
          <w:rFonts w:hint="eastAsia" w:ascii="宋体" w:hAnsi="宋体"/>
          <w:bCs/>
          <w:color w:val="000000"/>
          <w:sz w:val="24"/>
          <w:highlight w:val="none"/>
        </w:rPr>
        <w:t>电子签章</w:t>
      </w:r>
      <w:r>
        <w:rPr>
          <w:rFonts w:hint="eastAsia" w:asciiTheme="minorEastAsia" w:hAnsiTheme="minorEastAsia" w:eastAsiaTheme="minorEastAsia"/>
          <w:bCs/>
          <w:sz w:val="24"/>
          <w:highlight w:val="none"/>
        </w:rPr>
        <w:t>）：</w:t>
      </w:r>
    </w:p>
    <w:p w14:paraId="3DBD3768">
      <w:pPr>
        <w:spacing w:line="480" w:lineRule="auto"/>
        <w:ind w:firstLine="1200" w:firstLineChars="500"/>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日期：     年    月    日</w:t>
      </w:r>
    </w:p>
    <w:p w14:paraId="39426EA3">
      <w:pPr>
        <w:spacing w:line="400" w:lineRule="exact"/>
        <w:jc w:val="center"/>
        <w:outlineLvl w:val="1"/>
        <w:rPr>
          <w:rFonts w:ascii="黑体" w:eastAsia="黑体"/>
          <w:sz w:val="28"/>
          <w:szCs w:val="28"/>
          <w:highlight w:val="none"/>
        </w:rPr>
      </w:pPr>
      <w:r>
        <w:rPr>
          <w:rFonts w:hint="eastAsia" w:ascii="黑体" w:eastAsia="黑体"/>
          <w:bCs/>
          <w:sz w:val="28"/>
          <w:szCs w:val="28"/>
          <w:highlight w:val="none"/>
        </w:rPr>
        <w:t>七、供应商综合实力</w:t>
      </w:r>
    </w:p>
    <w:p w14:paraId="219DC8F6">
      <w:pPr>
        <w:jc w:val="center"/>
        <w:outlineLvl w:val="1"/>
        <w:rPr>
          <w:rFonts w:ascii="宋体"/>
          <w:b/>
          <w:bCs/>
          <w:color w:val="000000"/>
          <w:sz w:val="24"/>
          <w:highlight w:val="none"/>
        </w:rPr>
      </w:pPr>
      <w:r>
        <w:rPr>
          <w:rFonts w:hint="eastAsia" w:ascii="宋体" w:hAnsi="宋体" w:cs="宋体"/>
          <w:b/>
          <w:bCs/>
          <w:color w:val="000000"/>
          <w:sz w:val="24"/>
          <w:highlight w:val="none"/>
        </w:rPr>
        <w:t>（一）投标单位综合情况一览表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920"/>
        <w:gridCol w:w="1809"/>
        <w:gridCol w:w="1318"/>
        <w:gridCol w:w="144"/>
        <w:gridCol w:w="701"/>
        <w:gridCol w:w="673"/>
        <w:gridCol w:w="1117"/>
        <w:gridCol w:w="370"/>
        <w:gridCol w:w="2304"/>
      </w:tblGrid>
      <w:tr w14:paraId="376D6FD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tcBorders>
              <w:top w:val="single" w:color="auto" w:sz="8" w:space="0"/>
            </w:tcBorders>
            <w:shd w:val="clear" w:color="auto" w:fill="D9D9D9"/>
            <w:vAlign w:val="center"/>
          </w:tcPr>
          <w:p w14:paraId="27A986F3">
            <w:pPr>
              <w:pStyle w:val="21"/>
              <w:ind w:firstLine="0"/>
              <w:jc w:val="center"/>
              <w:rPr>
                <w:rFonts w:ascii="宋体" w:hAnsi="宋体" w:eastAsia="宋体"/>
                <w:b/>
                <w:bCs/>
                <w:color w:val="000000"/>
                <w:highlight w:val="none"/>
              </w:rPr>
            </w:pPr>
            <w:r>
              <w:rPr>
                <w:rFonts w:hint="eastAsia" w:ascii="宋体" w:hAnsi="宋体" w:eastAsia="宋体" w:cs="宋体"/>
                <w:b/>
                <w:bCs/>
                <w:color w:val="000000"/>
                <w:highlight w:val="none"/>
              </w:rPr>
              <w:t>一、公司基本信息</w:t>
            </w:r>
          </w:p>
        </w:tc>
      </w:tr>
      <w:tr w14:paraId="4054839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5FF98802">
            <w:pPr>
              <w:pStyle w:val="21"/>
              <w:ind w:firstLine="0"/>
              <w:jc w:val="center"/>
              <w:rPr>
                <w:rFonts w:ascii="宋体" w:hAnsi="宋体" w:eastAsia="宋体" w:cs="宋体"/>
                <w:color w:val="000000"/>
                <w:highlight w:val="none"/>
              </w:rPr>
            </w:pPr>
            <w:r>
              <w:rPr>
                <w:rFonts w:ascii="宋体" w:hAnsi="宋体" w:eastAsia="宋体" w:cs="宋体"/>
                <w:color w:val="000000"/>
                <w:highlight w:val="none"/>
              </w:rPr>
              <w:t>1</w:t>
            </w:r>
          </w:p>
        </w:tc>
        <w:tc>
          <w:tcPr>
            <w:tcW w:w="1809" w:type="dxa"/>
            <w:vAlign w:val="center"/>
          </w:tcPr>
          <w:p w14:paraId="1F82095B">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公司名称：</w:t>
            </w:r>
          </w:p>
        </w:tc>
        <w:tc>
          <w:tcPr>
            <w:tcW w:w="6627" w:type="dxa"/>
            <w:gridSpan w:val="7"/>
            <w:vAlign w:val="center"/>
          </w:tcPr>
          <w:p w14:paraId="2CD234AA">
            <w:pPr>
              <w:pStyle w:val="21"/>
              <w:ind w:firstLine="0"/>
              <w:jc w:val="center"/>
              <w:rPr>
                <w:rFonts w:ascii="宋体" w:hAnsi="宋体" w:eastAsia="宋体"/>
                <w:color w:val="000000"/>
                <w:highlight w:val="none"/>
              </w:rPr>
            </w:pPr>
          </w:p>
        </w:tc>
      </w:tr>
      <w:tr w14:paraId="1255E39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5C7DBC75">
            <w:pPr>
              <w:pStyle w:val="21"/>
              <w:ind w:firstLine="0"/>
              <w:jc w:val="center"/>
              <w:rPr>
                <w:rFonts w:ascii="宋体" w:hAnsi="宋体" w:eastAsia="宋体" w:cs="宋体"/>
                <w:color w:val="000000"/>
                <w:highlight w:val="none"/>
              </w:rPr>
            </w:pPr>
            <w:r>
              <w:rPr>
                <w:rFonts w:ascii="宋体" w:hAnsi="宋体" w:eastAsia="宋体" w:cs="宋体"/>
                <w:color w:val="000000"/>
                <w:highlight w:val="none"/>
              </w:rPr>
              <w:t>2</w:t>
            </w:r>
          </w:p>
        </w:tc>
        <w:tc>
          <w:tcPr>
            <w:tcW w:w="1809" w:type="dxa"/>
            <w:vAlign w:val="center"/>
          </w:tcPr>
          <w:p w14:paraId="52E4CB24">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注册资金：</w:t>
            </w:r>
          </w:p>
        </w:tc>
        <w:tc>
          <w:tcPr>
            <w:tcW w:w="1462" w:type="dxa"/>
            <w:gridSpan w:val="2"/>
            <w:vAlign w:val="center"/>
          </w:tcPr>
          <w:p w14:paraId="47C5F13A">
            <w:pPr>
              <w:pStyle w:val="21"/>
              <w:ind w:firstLine="0"/>
              <w:jc w:val="center"/>
              <w:rPr>
                <w:rFonts w:ascii="宋体" w:hAnsi="宋体" w:eastAsia="宋体"/>
                <w:color w:val="000000"/>
                <w:highlight w:val="none"/>
              </w:rPr>
            </w:pPr>
          </w:p>
        </w:tc>
        <w:tc>
          <w:tcPr>
            <w:tcW w:w="701" w:type="dxa"/>
            <w:vAlign w:val="center"/>
          </w:tcPr>
          <w:p w14:paraId="41B75055">
            <w:pPr>
              <w:pStyle w:val="21"/>
              <w:ind w:firstLine="0"/>
              <w:jc w:val="center"/>
              <w:rPr>
                <w:rFonts w:ascii="宋体" w:hAnsi="宋体" w:eastAsia="宋体" w:cs="宋体"/>
                <w:color w:val="000000"/>
                <w:highlight w:val="none"/>
              </w:rPr>
            </w:pPr>
            <w:r>
              <w:rPr>
                <w:rFonts w:ascii="宋体" w:hAnsi="宋体" w:eastAsia="宋体" w:cs="宋体"/>
                <w:color w:val="000000"/>
                <w:highlight w:val="none"/>
              </w:rPr>
              <w:t>3</w:t>
            </w:r>
          </w:p>
        </w:tc>
        <w:tc>
          <w:tcPr>
            <w:tcW w:w="1790" w:type="dxa"/>
            <w:gridSpan w:val="2"/>
            <w:vAlign w:val="center"/>
          </w:tcPr>
          <w:p w14:paraId="173EA4D2">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公司地址：</w:t>
            </w:r>
          </w:p>
        </w:tc>
        <w:tc>
          <w:tcPr>
            <w:tcW w:w="2674" w:type="dxa"/>
            <w:gridSpan w:val="2"/>
            <w:vAlign w:val="center"/>
          </w:tcPr>
          <w:p w14:paraId="562F3BD6">
            <w:pPr>
              <w:pStyle w:val="21"/>
              <w:ind w:firstLine="0"/>
              <w:jc w:val="center"/>
              <w:rPr>
                <w:rFonts w:ascii="宋体" w:hAnsi="宋体" w:eastAsia="宋体"/>
                <w:color w:val="000000"/>
                <w:highlight w:val="none"/>
              </w:rPr>
            </w:pPr>
          </w:p>
        </w:tc>
      </w:tr>
      <w:tr w14:paraId="2ABD644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46151C50">
            <w:pPr>
              <w:pStyle w:val="21"/>
              <w:ind w:firstLine="0"/>
              <w:jc w:val="center"/>
              <w:rPr>
                <w:rFonts w:ascii="宋体" w:hAnsi="宋体" w:eastAsia="宋体" w:cs="宋体"/>
                <w:color w:val="000000"/>
                <w:highlight w:val="none"/>
              </w:rPr>
            </w:pPr>
            <w:r>
              <w:rPr>
                <w:rFonts w:ascii="宋体" w:hAnsi="宋体" w:eastAsia="宋体" w:cs="宋体"/>
                <w:color w:val="000000"/>
                <w:highlight w:val="none"/>
              </w:rPr>
              <w:t>4</w:t>
            </w:r>
          </w:p>
        </w:tc>
        <w:tc>
          <w:tcPr>
            <w:tcW w:w="1809" w:type="dxa"/>
            <w:vAlign w:val="center"/>
          </w:tcPr>
          <w:p w14:paraId="719D960A">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成立日期：</w:t>
            </w:r>
          </w:p>
        </w:tc>
        <w:tc>
          <w:tcPr>
            <w:tcW w:w="1462" w:type="dxa"/>
            <w:gridSpan w:val="2"/>
            <w:vAlign w:val="center"/>
          </w:tcPr>
          <w:p w14:paraId="2CD869C6">
            <w:pPr>
              <w:pStyle w:val="21"/>
              <w:ind w:firstLine="0"/>
              <w:jc w:val="center"/>
              <w:rPr>
                <w:rFonts w:ascii="宋体" w:hAnsi="宋体" w:eastAsia="宋体"/>
                <w:color w:val="000000"/>
                <w:highlight w:val="none"/>
              </w:rPr>
            </w:pPr>
          </w:p>
        </w:tc>
        <w:tc>
          <w:tcPr>
            <w:tcW w:w="701" w:type="dxa"/>
            <w:vAlign w:val="center"/>
          </w:tcPr>
          <w:p w14:paraId="40AF0FB1">
            <w:pPr>
              <w:pStyle w:val="21"/>
              <w:ind w:firstLine="0"/>
              <w:jc w:val="center"/>
              <w:rPr>
                <w:rFonts w:ascii="宋体" w:hAnsi="宋体" w:eastAsia="宋体" w:cs="宋体"/>
                <w:color w:val="000000"/>
                <w:highlight w:val="none"/>
              </w:rPr>
            </w:pPr>
            <w:r>
              <w:rPr>
                <w:rFonts w:ascii="宋体" w:hAnsi="宋体" w:eastAsia="宋体" w:cs="宋体"/>
                <w:color w:val="000000"/>
                <w:highlight w:val="none"/>
              </w:rPr>
              <w:t>5</w:t>
            </w:r>
          </w:p>
        </w:tc>
        <w:tc>
          <w:tcPr>
            <w:tcW w:w="1790" w:type="dxa"/>
            <w:gridSpan w:val="2"/>
            <w:vAlign w:val="center"/>
          </w:tcPr>
          <w:p w14:paraId="31EEB801">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法定代表人：</w:t>
            </w:r>
          </w:p>
        </w:tc>
        <w:tc>
          <w:tcPr>
            <w:tcW w:w="2674" w:type="dxa"/>
            <w:gridSpan w:val="2"/>
            <w:vAlign w:val="center"/>
          </w:tcPr>
          <w:p w14:paraId="164D0F58">
            <w:pPr>
              <w:pStyle w:val="21"/>
              <w:ind w:firstLine="0"/>
              <w:jc w:val="center"/>
              <w:rPr>
                <w:rFonts w:ascii="宋体" w:hAnsi="宋体" w:eastAsia="宋体"/>
                <w:color w:val="000000"/>
                <w:highlight w:val="none"/>
              </w:rPr>
            </w:pPr>
          </w:p>
        </w:tc>
      </w:tr>
      <w:tr w14:paraId="2ED397C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71F93BE1">
            <w:pPr>
              <w:pStyle w:val="21"/>
              <w:ind w:firstLine="0"/>
              <w:jc w:val="center"/>
              <w:rPr>
                <w:rFonts w:ascii="宋体" w:hAnsi="宋体" w:eastAsia="宋体" w:cs="宋体"/>
                <w:color w:val="000000"/>
                <w:highlight w:val="none"/>
              </w:rPr>
            </w:pPr>
            <w:r>
              <w:rPr>
                <w:rFonts w:ascii="宋体" w:hAnsi="宋体" w:eastAsia="宋体" w:cs="宋体"/>
                <w:color w:val="000000"/>
                <w:highlight w:val="none"/>
              </w:rPr>
              <w:t>6</w:t>
            </w:r>
          </w:p>
        </w:tc>
        <w:tc>
          <w:tcPr>
            <w:tcW w:w="1809" w:type="dxa"/>
            <w:vAlign w:val="center"/>
          </w:tcPr>
          <w:p w14:paraId="398BA15D">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开户银行：</w:t>
            </w:r>
          </w:p>
        </w:tc>
        <w:tc>
          <w:tcPr>
            <w:tcW w:w="1462" w:type="dxa"/>
            <w:gridSpan w:val="2"/>
            <w:vAlign w:val="center"/>
          </w:tcPr>
          <w:p w14:paraId="33C39864">
            <w:pPr>
              <w:pStyle w:val="21"/>
              <w:ind w:firstLine="0"/>
              <w:jc w:val="center"/>
              <w:rPr>
                <w:rFonts w:ascii="宋体" w:hAnsi="宋体" w:eastAsia="宋体"/>
                <w:color w:val="000000"/>
                <w:highlight w:val="none"/>
              </w:rPr>
            </w:pPr>
          </w:p>
        </w:tc>
        <w:tc>
          <w:tcPr>
            <w:tcW w:w="701" w:type="dxa"/>
            <w:vAlign w:val="center"/>
          </w:tcPr>
          <w:p w14:paraId="466ABB7E">
            <w:pPr>
              <w:pStyle w:val="21"/>
              <w:ind w:firstLine="0"/>
              <w:jc w:val="center"/>
              <w:rPr>
                <w:rFonts w:ascii="宋体" w:hAnsi="宋体" w:eastAsia="宋体" w:cs="宋体"/>
                <w:color w:val="000000"/>
                <w:highlight w:val="none"/>
              </w:rPr>
            </w:pPr>
            <w:r>
              <w:rPr>
                <w:rFonts w:ascii="宋体" w:hAnsi="宋体" w:eastAsia="宋体" w:cs="宋体"/>
                <w:color w:val="000000"/>
                <w:highlight w:val="none"/>
              </w:rPr>
              <w:t>7</w:t>
            </w:r>
          </w:p>
        </w:tc>
        <w:tc>
          <w:tcPr>
            <w:tcW w:w="1790" w:type="dxa"/>
            <w:gridSpan w:val="2"/>
            <w:vAlign w:val="center"/>
          </w:tcPr>
          <w:p w14:paraId="10D37B21">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帐号：</w:t>
            </w:r>
          </w:p>
        </w:tc>
        <w:tc>
          <w:tcPr>
            <w:tcW w:w="2674" w:type="dxa"/>
            <w:gridSpan w:val="2"/>
            <w:vAlign w:val="center"/>
          </w:tcPr>
          <w:p w14:paraId="56AA7C31">
            <w:pPr>
              <w:pStyle w:val="21"/>
              <w:ind w:firstLine="0"/>
              <w:jc w:val="center"/>
              <w:rPr>
                <w:rFonts w:ascii="宋体" w:hAnsi="宋体" w:eastAsia="宋体"/>
                <w:color w:val="000000"/>
                <w:highlight w:val="none"/>
              </w:rPr>
            </w:pPr>
          </w:p>
        </w:tc>
      </w:tr>
      <w:tr w14:paraId="770137D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7C475133">
            <w:pPr>
              <w:pStyle w:val="21"/>
              <w:ind w:firstLine="0"/>
              <w:jc w:val="center"/>
              <w:rPr>
                <w:rFonts w:ascii="宋体" w:hAnsi="宋体" w:eastAsia="宋体" w:cs="宋体"/>
                <w:color w:val="000000"/>
                <w:highlight w:val="none"/>
              </w:rPr>
            </w:pPr>
            <w:r>
              <w:rPr>
                <w:rFonts w:ascii="宋体" w:hAnsi="宋体" w:eastAsia="宋体" w:cs="宋体"/>
                <w:color w:val="000000"/>
                <w:highlight w:val="none"/>
              </w:rPr>
              <w:t>8</w:t>
            </w:r>
          </w:p>
        </w:tc>
        <w:tc>
          <w:tcPr>
            <w:tcW w:w="1809" w:type="dxa"/>
            <w:vAlign w:val="center"/>
          </w:tcPr>
          <w:p w14:paraId="5F8233F0">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项目联系人：</w:t>
            </w:r>
          </w:p>
        </w:tc>
        <w:tc>
          <w:tcPr>
            <w:tcW w:w="1462" w:type="dxa"/>
            <w:gridSpan w:val="2"/>
            <w:vAlign w:val="center"/>
          </w:tcPr>
          <w:p w14:paraId="237D88B1">
            <w:pPr>
              <w:pStyle w:val="21"/>
              <w:ind w:firstLine="0"/>
              <w:jc w:val="center"/>
              <w:rPr>
                <w:rFonts w:ascii="宋体" w:hAnsi="宋体" w:eastAsia="宋体"/>
                <w:color w:val="000000"/>
                <w:highlight w:val="none"/>
              </w:rPr>
            </w:pPr>
          </w:p>
        </w:tc>
        <w:tc>
          <w:tcPr>
            <w:tcW w:w="701" w:type="dxa"/>
            <w:vAlign w:val="center"/>
          </w:tcPr>
          <w:p w14:paraId="623031A8">
            <w:pPr>
              <w:pStyle w:val="21"/>
              <w:ind w:firstLine="0"/>
              <w:jc w:val="center"/>
              <w:rPr>
                <w:rFonts w:ascii="宋体" w:hAnsi="宋体" w:eastAsia="宋体" w:cs="宋体"/>
                <w:color w:val="000000"/>
                <w:highlight w:val="none"/>
              </w:rPr>
            </w:pPr>
            <w:r>
              <w:rPr>
                <w:rFonts w:ascii="宋体" w:hAnsi="宋体" w:eastAsia="宋体" w:cs="宋体"/>
                <w:color w:val="000000"/>
                <w:highlight w:val="none"/>
              </w:rPr>
              <w:t>9</w:t>
            </w:r>
          </w:p>
        </w:tc>
        <w:tc>
          <w:tcPr>
            <w:tcW w:w="1790" w:type="dxa"/>
            <w:gridSpan w:val="2"/>
            <w:vAlign w:val="center"/>
          </w:tcPr>
          <w:p w14:paraId="709436ED">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联系电话：</w:t>
            </w:r>
          </w:p>
        </w:tc>
        <w:tc>
          <w:tcPr>
            <w:tcW w:w="2674" w:type="dxa"/>
            <w:gridSpan w:val="2"/>
            <w:vAlign w:val="center"/>
          </w:tcPr>
          <w:p w14:paraId="31EA20E6">
            <w:pPr>
              <w:pStyle w:val="21"/>
              <w:ind w:firstLine="0"/>
              <w:jc w:val="center"/>
              <w:rPr>
                <w:rFonts w:ascii="宋体" w:hAnsi="宋体" w:eastAsia="宋体"/>
                <w:color w:val="000000"/>
                <w:highlight w:val="none"/>
              </w:rPr>
            </w:pPr>
          </w:p>
        </w:tc>
      </w:tr>
      <w:tr w14:paraId="1401219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432D8A70">
            <w:pPr>
              <w:pStyle w:val="21"/>
              <w:ind w:firstLine="0"/>
              <w:jc w:val="center"/>
              <w:rPr>
                <w:rFonts w:ascii="宋体" w:hAnsi="宋体" w:eastAsia="宋体"/>
                <w:b/>
                <w:bCs/>
                <w:color w:val="000000"/>
                <w:highlight w:val="none"/>
              </w:rPr>
            </w:pPr>
            <w:r>
              <w:rPr>
                <w:rFonts w:hint="eastAsia" w:ascii="宋体" w:hAnsi="宋体" w:eastAsia="宋体" w:cs="宋体"/>
                <w:b/>
                <w:bCs/>
                <w:color w:val="000000"/>
                <w:highlight w:val="none"/>
              </w:rPr>
              <w:t>二、公司财务状况</w:t>
            </w:r>
          </w:p>
        </w:tc>
      </w:tr>
      <w:tr w14:paraId="1FB16BD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2" w:hRule="atLeast"/>
          <w:jc w:val="center"/>
        </w:trPr>
        <w:tc>
          <w:tcPr>
            <w:tcW w:w="9356" w:type="dxa"/>
            <w:gridSpan w:val="9"/>
            <w:vAlign w:val="center"/>
          </w:tcPr>
          <w:p w14:paraId="4D9D10C2">
            <w:pPr>
              <w:pStyle w:val="21"/>
              <w:ind w:firstLine="0"/>
              <w:jc w:val="center"/>
              <w:rPr>
                <w:rFonts w:ascii="宋体" w:hAnsi="宋体" w:eastAsia="宋体"/>
                <w:b/>
                <w:bCs/>
                <w:color w:val="000000"/>
                <w:highlight w:val="none"/>
              </w:rPr>
            </w:pPr>
            <w:r>
              <w:rPr>
                <w:rFonts w:hint="eastAsia" w:ascii="宋体" w:hAnsi="宋体" w:eastAsia="宋体" w:cs="宋体"/>
                <w:b/>
                <w:bCs/>
                <w:color w:val="000000"/>
                <w:highlight w:val="none"/>
              </w:rPr>
              <w:t>上一年度财务状况</w:t>
            </w:r>
          </w:p>
        </w:tc>
      </w:tr>
      <w:tr w14:paraId="217AF98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29E7584F">
            <w:pPr>
              <w:pStyle w:val="21"/>
              <w:ind w:firstLine="0"/>
              <w:jc w:val="center"/>
              <w:rPr>
                <w:rFonts w:ascii="宋体" w:hAnsi="宋体" w:eastAsia="宋体" w:cs="宋体"/>
                <w:color w:val="000000"/>
                <w:highlight w:val="none"/>
              </w:rPr>
            </w:pPr>
            <w:r>
              <w:rPr>
                <w:rFonts w:ascii="宋体" w:hAnsi="宋体" w:eastAsia="宋体" w:cs="宋体"/>
                <w:color w:val="000000"/>
                <w:highlight w:val="none"/>
              </w:rPr>
              <w:t>1</w:t>
            </w:r>
          </w:p>
        </w:tc>
        <w:tc>
          <w:tcPr>
            <w:tcW w:w="1809" w:type="dxa"/>
            <w:vAlign w:val="center"/>
          </w:tcPr>
          <w:p w14:paraId="30AB49AD">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销售收入（万元）：</w:t>
            </w:r>
          </w:p>
        </w:tc>
        <w:tc>
          <w:tcPr>
            <w:tcW w:w="1462" w:type="dxa"/>
            <w:gridSpan w:val="2"/>
            <w:vAlign w:val="center"/>
          </w:tcPr>
          <w:p w14:paraId="32FF2D7D">
            <w:pPr>
              <w:pStyle w:val="21"/>
              <w:ind w:firstLine="0"/>
              <w:jc w:val="center"/>
              <w:rPr>
                <w:rFonts w:ascii="宋体" w:hAnsi="宋体" w:eastAsia="宋体"/>
                <w:color w:val="000000"/>
                <w:highlight w:val="none"/>
              </w:rPr>
            </w:pPr>
          </w:p>
        </w:tc>
        <w:tc>
          <w:tcPr>
            <w:tcW w:w="701" w:type="dxa"/>
            <w:vAlign w:val="center"/>
          </w:tcPr>
          <w:p w14:paraId="625702EE">
            <w:pPr>
              <w:pStyle w:val="21"/>
              <w:ind w:firstLine="0"/>
              <w:jc w:val="center"/>
              <w:rPr>
                <w:rFonts w:ascii="宋体" w:hAnsi="宋体" w:eastAsia="宋体" w:cs="宋体"/>
                <w:color w:val="000000"/>
                <w:highlight w:val="none"/>
              </w:rPr>
            </w:pPr>
            <w:r>
              <w:rPr>
                <w:rFonts w:ascii="宋体" w:hAnsi="宋体" w:eastAsia="宋体" w:cs="宋体"/>
                <w:color w:val="000000"/>
                <w:highlight w:val="none"/>
              </w:rPr>
              <w:t>2</w:t>
            </w:r>
          </w:p>
        </w:tc>
        <w:tc>
          <w:tcPr>
            <w:tcW w:w="1790" w:type="dxa"/>
            <w:gridSpan w:val="2"/>
            <w:vAlign w:val="center"/>
          </w:tcPr>
          <w:p w14:paraId="7CFDA861">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利润总额（万元）：</w:t>
            </w:r>
          </w:p>
        </w:tc>
        <w:tc>
          <w:tcPr>
            <w:tcW w:w="2674" w:type="dxa"/>
            <w:gridSpan w:val="2"/>
            <w:vAlign w:val="center"/>
          </w:tcPr>
          <w:p w14:paraId="4FA1D79D">
            <w:pPr>
              <w:pStyle w:val="21"/>
              <w:ind w:firstLine="0"/>
              <w:jc w:val="center"/>
              <w:rPr>
                <w:rFonts w:ascii="宋体" w:hAnsi="宋体" w:eastAsia="宋体"/>
                <w:color w:val="000000"/>
                <w:highlight w:val="none"/>
              </w:rPr>
            </w:pPr>
          </w:p>
        </w:tc>
      </w:tr>
      <w:tr w14:paraId="5053CA4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3025C687">
            <w:pPr>
              <w:pStyle w:val="21"/>
              <w:ind w:firstLine="0"/>
              <w:jc w:val="center"/>
              <w:rPr>
                <w:rFonts w:ascii="宋体" w:hAnsi="宋体" w:eastAsia="宋体" w:cs="宋体"/>
                <w:color w:val="000000"/>
                <w:highlight w:val="none"/>
              </w:rPr>
            </w:pPr>
            <w:r>
              <w:rPr>
                <w:rFonts w:ascii="宋体" w:hAnsi="宋体" w:eastAsia="宋体" w:cs="宋体"/>
                <w:color w:val="000000"/>
                <w:highlight w:val="none"/>
              </w:rPr>
              <w:t>3</w:t>
            </w:r>
          </w:p>
        </w:tc>
        <w:tc>
          <w:tcPr>
            <w:tcW w:w="1809" w:type="dxa"/>
            <w:vAlign w:val="center"/>
          </w:tcPr>
          <w:p w14:paraId="4E407B17">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年末“固定资产合计”（万元）：</w:t>
            </w:r>
          </w:p>
        </w:tc>
        <w:tc>
          <w:tcPr>
            <w:tcW w:w="1462" w:type="dxa"/>
            <w:gridSpan w:val="2"/>
            <w:vAlign w:val="center"/>
          </w:tcPr>
          <w:p w14:paraId="19318AE5">
            <w:pPr>
              <w:pStyle w:val="21"/>
              <w:ind w:firstLine="0"/>
              <w:jc w:val="center"/>
              <w:rPr>
                <w:rFonts w:ascii="宋体" w:hAnsi="宋体" w:eastAsia="宋体"/>
                <w:color w:val="000000"/>
                <w:highlight w:val="none"/>
              </w:rPr>
            </w:pPr>
          </w:p>
        </w:tc>
        <w:tc>
          <w:tcPr>
            <w:tcW w:w="701" w:type="dxa"/>
            <w:vAlign w:val="center"/>
          </w:tcPr>
          <w:p w14:paraId="1EE2B03C">
            <w:pPr>
              <w:pStyle w:val="21"/>
              <w:ind w:firstLine="0"/>
              <w:jc w:val="center"/>
              <w:rPr>
                <w:rFonts w:ascii="宋体" w:hAnsi="宋体" w:eastAsia="宋体" w:cs="宋体"/>
                <w:color w:val="000000"/>
                <w:highlight w:val="none"/>
              </w:rPr>
            </w:pPr>
            <w:r>
              <w:rPr>
                <w:rFonts w:ascii="宋体" w:hAnsi="宋体" w:eastAsia="宋体" w:cs="宋体"/>
                <w:color w:val="000000"/>
                <w:highlight w:val="none"/>
              </w:rPr>
              <w:t>4</w:t>
            </w:r>
          </w:p>
        </w:tc>
        <w:tc>
          <w:tcPr>
            <w:tcW w:w="1790" w:type="dxa"/>
            <w:gridSpan w:val="2"/>
            <w:vAlign w:val="center"/>
          </w:tcPr>
          <w:p w14:paraId="0E136474">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年末“流动资产”（万元）：</w:t>
            </w:r>
          </w:p>
        </w:tc>
        <w:tc>
          <w:tcPr>
            <w:tcW w:w="2674" w:type="dxa"/>
            <w:gridSpan w:val="2"/>
            <w:vAlign w:val="center"/>
          </w:tcPr>
          <w:p w14:paraId="0C984CDA">
            <w:pPr>
              <w:pStyle w:val="21"/>
              <w:ind w:firstLine="0"/>
              <w:jc w:val="center"/>
              <w:rPr>
                <w:rFonts w:ascii="宋体" w:hAnsi="宋体" w:eastAsia="宋体"/>
                <w:color w:val="000000"/>
                <w:highlight w:val="none"/>
              </w:rPr>
            </w:pPr>
          </w:p>
        </w:tc>
      </w:tr>
      <w:tr w14:paraId="4B5DD6F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439E88C5">
            <w:pPr>
              <w:pStyle w:val="21"/>
              <w:ind w:firstLine="0"/>
              <w:jc w:val="center"/>
              <w:rPr>
                <w:rFonts w:ascii="宋体" w:hAnsi="宋体" w:eastAsia="宋体" w:cs="宋体"/>
                <w:color w:val="000000"/>
                <w:highlight w:val="none"/>
              </w:rPr>
            </w:pPr>
            <w:r>
              <w:rPr>
                <w:rFonts w:ascii="宋体" w:hAnsi="宋体" w:eastAsia="宋体" w:cs="宋体"/>
                <w:color w:val="000000"/>
                <w:highlight w:val="none"/>
              </w:rPr>
              <w:t>5</w:t>
            </w:r>
          </w:p>
        </w:tc>
        <w:tc>
          <w:tcPr>
            <w:tcW w:w="1809" w:type="dxa"/>
            <w:vAlign w:val="center"/>
          </w:tcPr>
          <w:p w14:paraId="647A9EE1">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年末“短期负债”（万元）：</w:t>
            </w:r>
          </w:p>
        </w:tc>
        <w:tc>
          <w:tcPr>
            <w:tcW w:w="1462" w:type="dxa"/>
            <w:gridSpan w:val="2"/>
            <w:vAlign w:val="center"/>
          </w:tcPr>
          <w:p w14:paraId="35EA05A8">
            <w:pPr>
              <w:pStyle w:val="21"/>
              <w:ind w:firstLine="0"/>
              <w:jc w:val="center"/>
              <w:rPr>
                <w:rFonts w:ascii="宋体" w:hAnsi="宋体" w:eastAsia="宋体"/>
                <w:color w:val="000000"/>
                <w:highlight w:val="none"/>
              </w:rPr>
            </w:pPr>
          </w:p>
        </w:tc>
        <w:tc>
          <w:tcPr>
            <w:tcW w:w="701" w:type="dxa"/>
            <w:vAlign w:val="center"/>
          </w:tcPr>
          <w:p w14:paraId="2954D91F">
            <w:pPr>
              <w:pStyle w:val="21"/>
              <w:ind w:firstLine="0"/>
              <w:jc w:val="center"/>
              <w:rPr>
                <w:rFonts w:ascii="宋体" w:hAnsi="宋体" w:eastAsia="宋体" w:cs="宋体"/>
                <w:color w:val="000000"/>
                <w:highlight w:val="none"/>
              </w:rPr>
            </w:pPr>
            <w:r>
              <w:rPr>
                <w:rFonts w:ascii="宋体" w:hAnsi="宋体" w:eastAsia="宋体" w:cs="宋体"/>
                <w:color w:val="000000"/>
                <w:highlight w:val="none"/>
              </w:rPr>
              <w:t>6</w:t>
            </w:r>
          </w:p>
        </w:tc>
        <w:tc>
          <w:tcPr>
            <w:tcW w:w="1790" w:type="dxa"/>
            <w:gridSpan w:val="2"/>
            <w:vAlign w:val="center"/>
          </w:tcPr>
          <w:p w14:paraId="24381A57">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年末“长期负债”（万元）：</w:t>
            </w:r>
          </w:p>
        </w:tc>
        <w:tc>
          <w:tcPr>
            <w:tcW w:w="2674" w:type="dxa"/>
            <w:gridSpan w:val="2"/>
            <w:vAlign w:val="center"/>
          </w:tcPr>
          <w:p w14:paraId="7C87039A">
            <w:pPr>
              <w:pStyle w:val="21"/>
              <w:ind w:firstLine="0"/>
              <w:jc w:val="center"/>
              <w:rPr>
                <w:rFonts w:ascii="宋体" w:hAnsi="宋体" w:eastAsia="宋体"/>
                <w:color w:val="000000"/>
                <w:highlight w:val="none"/>
              </w:rPr>
            </w:pPr>
          </w:p>
        </w:tc>
      </w:tr>
      <w:tr w14:paraId="67AD6B3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746E8DBA">
            <w:pPr>
              <w:pStyle w:val="21"/>
              <w:ind w:firstLine="0"/>
              <w:jc w:val="center"/>
              <w:rPr>
                <w:rFonts w:ascii="宋体" w:hAnsi="宋体" w:eastAsia="宋体" w:cs="宋体"/>
                <w:color w:val="000000"/>
                <w:highlight w:val="none"/>
              </w:rPr>
            </w:pPr>
            <w:r>
              <w:rPr>
                <w:rFonts w:ascii="宋体" w:hAnsi="宋体" w:eastAsia="宋体" w:cs="宋体"/>
                <w:color w:val="000000"/>
                <w:highlight w:val="none"/>
              </w:rPr>
              <w:t>7</w:t>
            </w:r>
          </w:p>
        </w:tc>
        <w:tc>
          <w:tcPr>
            <w:tcW w:w="1809" w:type="dxa"/>
            <w:vAlign w:val="center"/>
          </w:tcPr>
          <w:p w14:paraId="12878294">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年末“资产总计”（万元）：</w:t>
            </w:r>
          </w:p>
        </w:tc>
        <w:tc>
          <w:tcPr>
            <w:tcW w:w="1462" w:type="dxa"/>
            <w:gridSpan w:val="2"/>
            <w:vAlign w:val="center"/>
          </w:tcPr>
          <w:p w14:paraId="35EDEB46">
            <w:pPr>
              <w:pStyle w:val="21"/>
              <w:ind w:firstLine="0"/>
              <w:jc w:val="center"/>
              <w:rPr>
                <w:rFonts w:ascii="宋体" w:hAnsi="宋体" w:eastAsia="宋体"/>
                <w:color w:val="000000"/>
                <w:highlight w:val="none"/>
              </w:rPr>
            </w:pPr>
          </w:p>
        </w:tc>
        <w:tc>
          <w:tcPr>
            <w:tcW w:w="701" w:type="dxa"/>
            <w:vAlign w:val="center"/>
          </w:tcPr>
          <w:p w14:paraId="41BDC0D1">
            <w:pPr>
              <w:pStyle w:val="21"/>
              <w:ind w:firstLine="0"/>
              <w:jc w:val="center"/>
              <w:rPr>
                <w:rFonts w:ascii="宋体" w:hAnsi="宋体" w:eastAsia="宋体" w:cs="宋体"/>
                <w:color w:val="000000"/>
                <w:highlight w:val="none"/>
              </w:rPr>
            </w:pPr>
            <w:r>
              <w:rPr>
                <w:rFonts w:ascii="宋体" w:hAnsi="宋体" w:eastAsia="宋体" w:cs="宋体"/>
                <w:color w:val="000000"/>
                <w:highlight w:val="none"/>
              </w:rPr>
              <w:t>8</w:t>
            </w:r>
          </w:p>
        </w:tc>
        <w:tc>
          <w:tcPr>
            <w:tcW w:w="1790" w:type="dxa"/>
            <w:gridSpan w:val="2"/>
            <w:vAlign w:val="center"/>
          </w:tcPr>
          <w:p w14:paraId="6B6E2420">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年末“货币资金”（万元）：</w:t>
            </w:r>
          </w:p>
        </w:tc>
        <w:tc>
          <w:tcPr>
            <w:tcW w:w="2674" w:type="dxa"/>
            <w:gridSpan w:val="2"/>
            <w:vAlign w:val="center"/>
          </w:tcPr>
          <w:p w14:paraId="7DCB86B8">
            <w:pPr>
              <w:pStyle w:val="21"/>
              <w:ind w:firstLine="0"/>
              <w:jc w:val="center"/>
              <w:rPr>
                <w:rFonts w:ascii="宋体" w:hAnsi="宋体" w:eastAsia="宋体"/>
                <w:color w:val="000000"/>
                <w:highlight w:val="none"/>
              </w:rPr>
            </w:pPr>
          </w:p>
        </w:tc>
      </w:tr>
      <w:tr w14:paraId="45F84BB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367BB253">
            <w:pPr>
              <w:pStyle w:val="21"/>
              <w:ind w:firstLine="0"/>
              <w:jc w:val="center"/>
              <w:rPr>
                <w:rFonts w:ascii="宋体" w:hAnsi="宋体" w:eastAsia="宋体"/>
                <w:b/>
                <w:bCs/>
                <w:color w:val="000000"/>
                <w:highlight w:val="none"/>
              </w:rPr>
            </w:pPr>
            <w:r>
              <w:rPr>
                <w:rFonts w:hint="eastAsia" w:ascii="宋体" w:hAnsi="宋体" w:eastAsia="宋体" w:cs="宋体"/>
                <w:b/>
                <w:bCs/>
                <w:color w:val="000000"/>
                <w:highlight w:val="none"/>
              </w:rPr>
              <w:t>三、投标人其他信息</w:t>
            </w:r>
          </w:p>
        </w:tc>
      </w:tr>
      <w:tr w14:paraId="12C231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52A276D1">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（一）</w:t>
            </w:r>
          </w:p>
        </w:tc>
        <w:tc>
          <w:tcPr>
            <w:tcW w:w="1809" w:type="dxa"/>
            <w:vAlign w:val="center"/>
          </w:tcPr>
          <w:p w14:paraId="4B8939DD">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公司取得的相关资质认证：</w:t>
            </w:r>
          </w:p>
        </w:tc>
        <w:tc>
          <w:tcPr>
            <w:tcW w:w="6627" w:type="dxa"/>
            <w:gridSpan w:val="7"/>
            <w:vAlign w:val="center"/>
          </w:tcPr>
          <w:p w14:paraId="5DA6C61E">
            <w:pPr>
              <w:pStyle w:val="21"/>
              <w:ind w:firstLine="0"/>
              <w:jc w:val="center"/>
              <w:rPr>
                <w:rFonts w:ascii="宋体" w:hAnsi="宋体" w:eastAsia="宋体"/>
                <w:color w:val="000000"/>
                <w:highlight w:val="none"/>
              </w:rPr>
            </w:pPr>
          </w:p>
        </w:tc>
      </w:tr>
      <w:tr w14:paraId="1331269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34E285B0">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（二）</w:t>
            </w:r>
          </w:p>
        </w:tc>
        <w:tc>
          <w:tcPr>
            <w:tcW w:w="1809" w:type="dxa"/>
            <w:vAlign w:val="center"/>
          </w:tcPr>
          <w:p w14:paraId="0FD1EC37">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公司获得的荣誉信誉认证表彰等情况</w:t>
            </w:r>
          </w:p>
        </w:tc>
        <w:tc>
          <w:tcPr>
            <w:tcW w:w="6627" w:type="dxa"/>
            <w:gridSpan w:val="7"/>
            <w:vAlign w:val="center"/>
          </w:tcPr>
          <w:p w14:paraId="6E8C95D5">
            <w:pPr>
              <w:pStyle w:val="21"/>
              <w:ind w:firstLine="0"/>
              <w:jc w:val="center"/>
              <w:rPr>
                <w:rFonts w:ascii="宋体" w:hAnsi="宋体" w:eastAsia="宋体"/>
                <w:color w:val="000000"/>
                <w:highlight w:val="none"/>
              </w:rPr>
            </w:pPr>
          </w:p>
        </w:tc>
      </w:tr>
      <w:tr w14:paraId="68EA5DE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72E44532">
            <w:pPr>
              <w:pStyle w:val="21"/>
              <w:ind w:firstLine="0"/>
              <w:jc w:val="center"/>
              <w:rPr>
                <w:rFonts w:ascii="宋体" w:hAnsi="宋体" w:eastAsia="宋体"/>
                <w:b/>
                <w:bCs/>
                <w:color w:val="000000"/>
                <w:highlight w:val="none"/>
              </w:rPr>
            </w:pPr>
            <w:r>
              <w:rPr>
                <w:rFonts w:hint="eastAsia" w:ascii="宋体" w:hAnsi="宋体" w:eastAsia="宋体" w:cs="宋体"/>
                <w:b/>
                <w:bCs/>
                <w:color w:val="000000"/>
                <w:highlight w:val="none"/>
              </w:rPr>
              <w:t>四、提供的案例清单</w:t>
            </w:r>
          </w:p>
        </w:tc>
      </w:tr>
      <w:tr w14:paraId="2C51A8C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5721B630">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项目名称</w:t>
            </w:r>
          </w:p>
        </w:tc>
        <w:tc>
          <w:tcPr>
            <w:tcW w:w="1318" w:type="dxa"/>
            <w:vAlign w:val="center"/>
          </w:tcPr>
          <w:p w14:paraId="4E8EF78F">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合同金额（万元）</w:t>
            </w:r>
          </w:p>
        </w:tc>
        <w:tc>
          <w:tcPr>
            <w:tcW w:w="1518" w:type="dxa"/>
            <w:gridSpan w:val="3"/>
            <w:vAlign w:val="center"/>
          </w:tcPr>
          <w:p w14:paraId="04FE2152">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项目联系人及电话</w:t>
            </w:r>
          </w:p>
        </w:tc>
        <w:tc>
          <w:tcPr>
            <w:tcW w:w="1487" w:type="dxa"/>
            <w:gridSpan w:val="2"/>
            <w:vAlign w:val="center"/>
          </w:tcPr>
          <w:p w14:paraId="5C4611D1">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实施时间</w:t>
            </w:r>
          </w:p>
        </w:tc>
        <w:tc>
          <w:tcPr>
            <w:tcW w:w="2304" w:type="dxa"/>
            <w:vAlign w:val="center"/>
          </w:tcPr>
          <w:p w14:paraId="2811F1A3">
            <w:pPr>
              <w:pStyle w:val="21"/>
              <w:ind w:firstLine="0"/>
              <w:jc w:val="center"/>
              <w:rPr>
                <w:rFonts w:ascii="宋体" w:hAnsi="宋体" w:eastAsia="宋体"/>
                <w:color w:val="000000"/>
                <w:highlight w:val="none"/>
              </w:rPr>
            </w:pPr>
            <w:r>
              <w:rPr>
                <w:rFonts w:hint="eastAsia" w:ascii="宋体" w:hAnsi="宋体" w:eastAsia="宋体" w:cs="宋体"/>
                <w:color w:val="000000"/>
                <w:highlight w:val="none"/>
              </w:rPr>
              <w:t>备注</w:t>
            </w:r>
          </w:p>
        </w:tc>
      </w:tr>
      <w:tr w14:paraId="507A9D6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05E1A798">
            <w:pPr>
              <w:pStyle w:val="21"/>
              <w:ind w:firstLine="0"/>
              <w:jc w:val="center"/>
              <w:rPr>
                <w:rFonts w:ascii="宋体" w:hAnsi="宋体" w:eastAsia="宋体"/>
                <w:color w:val="000000"/>
                <w:highlight w:val="none"/>
              </w:rPr>
            </w:pPr>
          </w:p>
        </w:tc>
        <w:tc>
          <w:tcPr>
            <w:tcW w:w="1318" w:type="dxa"/>
            <w:vAlign w:val="center"/>
          </w:tcPr>
          <w:p w14:paraId="69791D3F">
            <w:pPr>
              <w:pStyle w:val="21"/>
              <w:ind w:firstLine="0"/>
              <w:jc w:val="center"/>
              <w:rPr>
                <w:rFonts w:ascii="宋体" w:hAnsi="宋体" w:eastAsia="宋体"/>
                <w:color w:val="000000"/>
                <w:highlight w:val="none"/>
              </w:rPr>
            </w:pPr>
          </w:p>
        </w:tc>
        <w:tc>
          <w:tcPr>
            <w:tcW w:w="1518" w:type="dxa"/>
            <w:gridSpan w:val="3"/>
            <w:vAlign w:val="center"/>
          </w:tcPr>
          <w:p w14:paraId="229C8D28">
            <w:pPr>
              <w:pStyle w:val="21"/>
              <w:ind w:firstLine="0"/>
              <w:jc w:val="center"/>
              <w:rPr>
                <w:rFonts w:ascii="宋体" w:hAnsi="宋体" w:eastAsia="宋体"/>
                <w:color w:val="000000"/>
                <w:highlight w:val="none"/>
              </w:rPr>
            </w:pPr>
          </w:p>
        </w:tc>
        <w:tc>
          <w:tcPr>
            <w:tcW w:w="1487" w:type="dxa"/>
            <w:gridSpan w:val="2"/>
            <w:vAlign w:val="center"/>
          </w:tcPr>
          <w:p w14:paraId="51EF78A5">
            <w:pPr>
              <w:pStyle w:val="21"/>
              <w:ind w:firstLine="0"/>
              <w:jc w:val="center"/>
              <w:rPr>
                <w:rFonts w:ascii="宋体" w:hAnsi="宋体" w:eastAsia="宋体"/>
                <w:color w:val="000000"/>
                <w:highlight w:val="none"/>
              </w:rPr>
            </w:pPr>
          </w:p>
        </w:tc>
        <w:tc>
          <w:tcPr>
            <w:tcW w:w="2304" w:type="dxa"/>
            <w:vAlign w:val="center"/>
          </w:tcPr>
          <w:p w14:paraId="1D90D30B">
            <w:pPr>
              <w:pStyle w:val="21"/>
              <w:ind w:firstLine="0"/>
              <w:jc w:val="center"/>
              <w:rPr>
                <w:rFonts w:ascii="宋体" w:hAnsi="宋体" w:eastAsia="宋体"/>
                <w:color w:val="000000"/>
                <w:highlight w:val="none"/>
              </w:rPr>
            </w:pPr>
          </w:p>
        </w:tc>
      </w:tr>
      <w:tr w14:paraId="4EBE02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3D8A1486">
            <w:pPr>
              <w:pStyle w:val="21"/>
              <w:ind w:firstLine="0"/>
              <w:jc w:val="center"/>
              <w:rPr>
                <w:rFonts w:ascii="宋体" w:hAnsi="宋体" w:eastAsia="宋体"/>
                <w:color w:val="000000"/>
                <w:highlight w:val="none"/>
              </w:rPr>
            </w:pPr>
          </w:p>
        </w:tc>
        <w:tc>
          <w:tcPr>
            <w:tcW w:w="1318" w:type="dxa"/>
            <w:vAlign w:val="center"/>
          </w:tcPr>
          <w:p w14:paraId="33C6D2D4">
            <w:pPr>
              <w:pStyle w:val="21"/>
              <w:ind w:firstLine="0"/>
              <w:jc w:val="center"/>
              <w:rPr>
                <w:rFonts w:ascii="宋体" w:hAnsi="宋体" w:eastAsia="宋体"/>
                <w:color w:val="000000"/>
                <w:highlight w:val="none"/>
              </w:rPr>
            </w:pPr>
          </w:p>
        </w:tc>
        <w:tc>
          <w:tcPr>
            <w:tcW w:w="1518" w:type="dxa"/>
            <w:gridSpan w:val="3"/>
            <w:vAlign w:val="center"/>
          </w:tcPr>
          <w:p w14:paraId="4445F5A2">
            <w:pPr>
              <w:pStyle w:val="21"/>
              <w:ind w:firstLine="0"/>
              <w:jc w:val="center"/>
              <w:rPr>
                <w:rFonts w:ascii="宋体" w:hAnsi="宋体" w:eastAsia="宋体"/>
                <w:color w:val="000000"/>
                <w:highlight w:val="none"/>
              </w:rPr>
            </w:pPr>
          </w:p>
        </w:tc>
        <w:tc>
          <w:tcPr>
            <w:tcW w:w="1487" w:type="dxa"/>
            <w:gridSpan w:val="2"/>
            <w:vAlign w:val="center"/>
          </w:tcPr>
          <w:p w14:paraId="647D3A76">
            <w:pPr>
              <w:pStyle w:val="21"/>
              <w:ind w:firstLine="0"/>
              <w:jc w:val="center"/>
              <w:rPr>
                <w:rFonts w:ascii="宋体" w:hAnsi="宋体" w:eastAsia="宋体"/>
                <w:color w:val="000000"/>
                <w:highlight w:val="none"/>
              </w:rPr>
            </w:pPr>
          </w:p>
        </w:tc>
        <w:tc>
          <w:tcPr>
            <w:tcW w:w="2304" w:type="dxa"/>
            <w:vAlign w:val="center"/>
          </w:tcPr>
          <w:p w14:paraId="23E6AB75">
            <w:pPr>
              <w:pStyle w:val="21"/>
              <w:ind w:firstLine="0"/>
              <w:jc w:val="center"/>
              <w:rPr>
                <w:rFonts w:ascii="宋体" w:hAnsi="宋体" w:eastAsia="宋体"/>
                <w:color w:val="000000"/>
                <w:highlight w:val="none"/>
              </w:rPr>
            </w:pPr>
          </w:p>
        </w:tc>
      </w:tr>
      <w:tr w14:paraId="221302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5AC4D2FB">
            <w:pPr>
              <w:pStyle w:val="21"/>
              <w:ind w:firstLine="0"/>
              <w:jc w:val="center"/>
              <w:rPr>
                <w:rFonts w:ascii="宋体" w:hAnsi="宋体" w:eastAsia="宋体"/>
                <w:color w:val="000000"/>
                <w:highlight w:val="none"/>
              </w:rPr>
            </w:pPr>
          </w:p>
        </w:tc>
        <w:tc>
          <w:tcPr>
            <w:tcW w:w="1318" w:type="dxa"/>
            <w:vAlign w:val="center"/>
          </w:tcPr>
          <w:p w14:paraId="44613B4F">
            <w:pPr>
              <w:pStyle w:val="21"/>
              <w:ind w:firstLine="0"/>
              <w:jc w:val="center"/>
              <w:rPr>
                <w:rFonts w:ascii="宋体" w:hAnsi="宋体" w:eastAsia="宋体"/>
                <w:color w:val="000000"/>
                <w:highlight w:val="none"/>
              </w:rPr>
            </w:pPr>
          </w:p>
        </w:tc>
        <w:tc>
          <w:tcPr>
            <w:tcW w:w="1518" w:type="dxa"/>
            <w:gridSpan w:val="3"/>
            <w:vAlign w:val="center"/>
          </w:tcPr>
          <w:p w14:paraId="7F930094">
            <w:pPr>
              <w:pStyle w:val="21"/>
              <w:ind w:firstLine="0"/>
              <w:jc w:val="center"/>
              <w:rPr>
                <w:rFonts w:ascii="宋体" w:hAnsi="宋体" w:eastAsia="宋体"/>
                <w:color w:val="000000"/>
                <w:highlight w:val="none"/>
              </w:rPr>
            </w:pPr>
          </w:p>
        </w:tc>
        <w:tc>
          <w:tcPr>
            <w:tcW w:w="1487" w:type="dxa"/>
            <w:gridSpan w:val="2"/>
            <w:vAlign w:val="center"/>
          </w:tcPr>
          <w:p w14:paraId="48877460">
            <w:pPr>
              <w:pStyle w:val="21"/>
              <w:ind w:firstLine="0"/>
              <w:jc w:val="center"/>
              <w:rPr>
                <w:rFonts w:ascii="宋体" w:hAnsi="宋体" w:eastAsia="宋体"/>
                <w:color w:val="000000"/>
                <w:highlight w:val="none"/>
              </w:rPr>
            </w:pPr>
          </w:p>
        </w:tc>
        <w:tc>
          <w:tcPr>
            <w:tcW w:w="2304" w:type="dxa"/>
            <w:vAlign w:val="center"/>
          </w:tcPr>
          <w:p w14:paraId="467D1230">
            <w:pPr>
              <w:pStyle w:val="21"/>
              <w:ind w:firstLine="0"/>
              <w:jc w:val="center"/>
              <w:rPr>
                <w:rFonts w:ascii="宋体" w:hAnsi="宋体" w:eastAsia="宋体"/>
                <w:color w:val="000000"/>
                <w:highlight w:val="none"/>
              </w:rPr>
            </w:pPr>
          </w:p>
        </w:tc>
      </w:tr>
      <w:tr w14:paraId="5DE4B65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1A0B868D">
            <w:pPr>
              <w:pStyle w:val="21"/>
              <w:ind w:firstLine="0"/>
              <w:jc w:val="center"/>
              <w:rPr>
                <w:rFonts w:ascii="宋体" w:hAnsi="宋体" w:eastAsia="宋体"/>
                <w:color w:val="000000"/>
                <w:highlight w:val="none"/>
              </w:rPr>
            </w:pPr>
          </w:p>
        </w:tc>
        <w:tc>
          <w:tcPr>
            <w:tcW w:w="1318" w:type="dxa"/>
            <w:vAlign w:val="center"/>
          </w:tcPr>
          <w:p w14:paraId="1B40B22F">
            <w:pPr>
              <w:pStyle w:val="21"/>
              <w:ind w:firstLine="0"/>
              <w:jc w:val="center"/>
              <w:rPr>
                <w:rFonts w:ascii="宋体" w:hAnsi="宋体" w:eastAsia="宋体"/>
                <w:color w:val="000000"/>
                <w:highlight w:val="none"/>
              </w:rPr>
            </w:pPr>
          </w:p>
        </w:tc>
        <w:tc>
          <w:tcPr>
            <w:tcW w:w="1518" w:type="dxa"/>
            <w:gridSpan w:val="3"/>
            <w:vAlign w:val="center"/>
          </w:tcPr>
          <w:p w14:paraId="1324602B">
            <w:pPr>
              <w:pStyle w:val="21"/>
              <w:ind w:firstLine="0"/>
              <w:jc w:val="center"/>
              <w:rPr>
                <w:rFonts w:ascii="宋体" w:hAnsi="宋体" w:eastAsia="宋体"/>
                <w:color w:val="000000"/>
                <w:highlight w:val="none"/>
              </w:rPr>
            </w:pPr>
          </w:p>
        </w:tc>
        <w:tc>
          <w:tcPr>
            <w:tcW w:w="1487" w:type="dxa"/>
            <w:gridSpan w:val="2"/>
            <w:vAlign w:val="center"/>
          </w:tcPr>
          <w:p w14:paraId="795200DA">
            <w:pPr>
              <w:pStyle w:val="21"/>
              <w:ind w:firstLine="0"/>
              <w:jc w:val="center"/>
              <w:rPr>
                <w:rFonts w:ascii="宋体" w:hAnsi="宋体" w:eastAsia="宋体"/>
                <w:color w:val="000000"/>
                <w:highlight w:val="none"/>
              </w:rPr>
            </w:pPr>
          </w:p>
        </w:tc>
        <w:tc>
          <w:tcPr>
            <w:tcW w:w="2304" w:type="dxa"/>
            <w:vAlign w:val="center"/>
          </w:tcPr>
          <w:p w14:paraId="1944FE06">
            <w:pPr>
              <w:pStyle w:val="21"/>
              <w:ind w:firstLine="0"/>
              <w:jc w:val="center"/>
              <w:rPr>
                <w:rFonts w:ascii="宋体" w:hAnsi="宋体" w:eastAsia="宋体"/>
                <w:color w:val="000000"/>
                <w:highlight w:val="none"/>
              </w:rPr>
            </w:pPr>
          </w:p>
        </w:tc>
      </w:tr>
      <w:tr w14:paraId="6E13DFD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5992E118">
            <w:pPr>
              <w:pStyle w:val="21"/>
              <w:ind w:firstLine="0"/>
              <w:jc w:val="center"/>
              <w:rPr>
                <w:rFonts w:ascii="宋体" w:hAnsi="宋体" w:eastAsia="宋体"/>
                <w:color w:val="000000"/>
                <w:highlight w:val="none"/>
              </w:rPr>
            </w:pPr>
          </w:p>
        </w:tc>
        <w:tc>
          <w:tcPr>
            <w:tcW w:w="1318" w:type="dxa"/>
            <w:vAlign w:val="center"/>
          </w:tcPr>
          <w:p w14:paraId="05EA877D">
            <w:pPr>
              <w:pStyle w:val="21"/>
              <w:ind w:firstLine="0"/>
              <w:jc w:val="center"/>
              <w:rPr>
                <w:rFonts w:ascii="宋体" w:hAnsi="宋体" w:eastAsia="宋体"/>
                <w:color w:val="000000"/>
                <w:highlight w:val="none"/>
              </w:rPr>
            </w:pPr>
          </w:p>
        </w:tc>
        <w:tc>
          <w:tcPr>
            <w:tcW w:w="1518" w:type="dxa"/>
            <w:gridSpan w:val="3"/>
            <w:vAlign w:val="center"/>
          </w:tcPr>
          <w:p w14:paraId="060AAA10">
            <w:pPr>
              <w:pStyle w:val="21"/>
              <w:ind w:firstLine="0"/>
              <w:jc w:val="center"/>
              <w:rPr>
                <w:rFonts w:ascii="宋体" w:hAnsi="宋体" w:eastAsia="宋体"/>
                <w:color w:val="000000"/>
                <w:highlight w:val="none"/>
              </w:rPr>
            </w:pPr>
          </w:p>
        </w:tc>
        <w:tc>
          <w:tcPr>
            <w:tcW w:w="1487" w:type="dxa"/>
            <w:gridSpan w:val="2"/>
            <w:vAlign w:val="center"/>
          </w:tcPr>
          <w:p w14:paraId="0FB78A44">
            <w:pPr>
              <w:pStyle w:val="21"/>
              <w:ind w:firstLine="0"/>
              <w:jc w:val="center"/>
              <w:rPr>
                <w:rFonts w:ascii="宋体" w:hAnsi="宋体" w:eastAsia="宋体"/>
                <w:color w:val="000000"/>
                <w:highlight w:val="none"/>
              </w:rPr>
            </w:pPr>
          </w:p>
        </w:tc>
        <w:tc>
          <w:tcPr>
            <w:tcW w:w="2304" w:type="dxa"/>
            <w:vAlign w:val="center"/>
          </w:tcPr>
          <w:p w14:paraId="41C82E25">
            <w:pPr>
              <w:pStyle w:val="21"/>
              <w:ind w:firstLine="0"/>
              <w:jc w:val="center"/>
              <w:rPr>
                <w:rFonts w:ascii="宋体" w:hAnsi="宋体" w:eastAsia="宋体"/>
                <w:color w:val="000000"/>
                <w:highlight w:val="none"/>
              </w:rPr>
            </w:pPr>
          </w:p>
        </w:tc>
      </w:tr>
      <w:tr w14:paraId="5BAA15E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00F2B2F4">
            <w:pPr>
              <w:pStyle w:val="21"/>
              <w:ind w:firstLine="0"/>
              <w:jc w:val="center"/>
              <w:rPr>
                <w:rFonts w:ascii="宋体" w:hAnsi="宋体" w:eastAsia="宋体"/>
                <w:color w:val="000000"/>
                <w:highlight w:val="none"/>
              </w:rPr>
            </w:pPr>
          </w:p>
        </w:tc>
        <w:tc>
          <w:tcPr>
            <w:tcW w:w="1318" w:type="dxa"/>
            <w:vAlign w:val="center"/>
          </w:tcPr>
          <w:p w14:paraId="0E1949EA">
            <w:pPr>
              <w:pStyle w:val="21"/>
              <w:ind w:firstLine="0"/>
              <w:jc w:val="center"/>
              <w:rPr>
                <w:rFonts w:ascii="宋体" w:hAnsi="宋体" w:eastAsia="宋体"/>
                <w:color w:val="000000"/>
                <w:highlight w:val="none"/>
              </w:rPr>
            </w:pPr>
          </w:p>
        </w:tc>
        <w:tc>
          <w:tcPr>
            <w:tcW w:w="1518" w:type="dxa"/>
            <w:gridSpan w:val="3"/>
            <w:vAlign w:val="center"/>
          </w:tcPr>
          <w:p w14:paraId="62095BF8">
            <w:pPr>
              <w:pStyle w:val="21"/>
              <w:ind w:firstLine="0"/>
              <w:jc w:val="center"/>
              <w:rPr>
                <w:rFonts w:ascii="宋体" w:hAnsi="宋体" w:eastAsia="宋体"/>
                <w:color w:val="000000"/>
                <w:highlight w:val="none"/>
              </w:rPr>
            </w:pPr>
          </w:p>
        </w:tc>
        <w:tc>
          <w:tcPr>
            <w:tcW w:w="1487" w:type="dxa"/>
            <w:gridSpan w:val="2"/>
            <w:vAlign w:val="center"/>
          </w:tcPr>
          <w:p w14:paraId="29B1F9CA">
            <w:pPr>
              <w:pStyle w:val="21"/>
              <w:ind w:firstLine="0"/>
              <w:jc w:val="center"/>
              <w:rPr>
                <w:rFonts w:ascii="宋体" w:hAnsi="宋体" w:eastAsia="宋体"/>
                <w:color w:val="000000"/>
                <w:highlight w:val="none"/>
              </w:rPr>
            </w:pPr>
          </w:p>
        </w:tc>
        <w:tc>
          <w:tcPr>
            <w:tcW w:w="2304" w:type="dxa"/>
            <w:vAlign w:val="center"/>
          </w:tcPr>
          <w:p w14:paraId="474D6DF3">
            <w:pPr>
              <w:pStyle w:val="21"/>
              <w:ind w:firstLine="0"/>
              <w:jc w:val="center"/>
              <w:rPr>
                <w:rFonts w:ascii="宋体" w:hAnsi="宋体" w:eastAsia="宋体"/>
                <w:color w:val="000000"/>
                <w:highlight w:val="none"/>
              </w:rPr>
            </w:pPr>
          </w:p>
        </w:tc>
      </w:tr>
      <w:tr w14:paraId="7554EC6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02616811">
            <w:pPr>
              <w:pStyle w:val="21"/>
              <w:ind w:firstLine="0"/>
              <w:jc w:val="center"/>
              <w:rPr>
                <w:rFonts w:ascii="宋体" w:hAnsi="宋体" w:eastAsia="宋体"/>
                <w:color w:val="000000"/>
                <w:highlight w:val="none"/>
              </w:rPr>
            </w:pPr>
          </w:p>
        </w:tc>
        <w:tc>
          <w:tcPr>
            <w:tcW w:w="1318" w:type="dxa"/>
            <w:vAlign w:val="center"/>
          </w:tcPr>
          <w:p w14:paraId="77F0A475">
            <w:pPr>
              <w:pStyle w:val="21"/>
              <w:ind w:firstLine="0"/>
              <w:jc w:val="center"/>
              <w:rPr>
                <w:rFonts w:ascii="宋体" w:hAnsi="宋体" w:eastAsia="宋体"/>
                <w:color w:val="000000"/>
                <w:highlight w:val="none"/>
              </w:rPr>
            </w:pPr>
          </w:p>
        </w:tc>
        <w:tc>
          <w:tcPr>
            <w:tcW w:w="1518" w:type="dxa"/>
            <w:gridSpan w:val="3"/>
            <w:vAlign w:val="center"/>
          </w:tcPr>
          <w:p w14:paraId="6D628A8A">
            <w:pPr>
              <w:pStyle w:val="21"/>
              <w:ind w:firstLine="0"/>
              <w:jc w:val="center"/>
              <w:rPr>
                <w:rFonts w:ascii="宋体" w:hAnsi="宋体" w:eastAsia="宋体"/>
                <w:color w:val="000000"/>
                <w:highlight w:val="none"/>
              </w:rPr>
            </w:pPr>
          </w:p>
        </w:tc>
        <w:tc>
          <w:tcPr>
            <w:tcW w:w="1487" w:type="dxa"/>
            <w:gridSpan w:val="2"/>
            <w:vAlign w:val="center"/>
          </w:tcPr>
          <w:p w14:paraId="0F00FBA6">
            <w:pPr>
              <w:pStyle w:val="21"/>
              <w:ind w:firstLine="0"/>
              <w:jc w:val="center"/>
              <w:rPr>
                <w:rFonts w:ascii="宋体" w:hAnsi="宋体" w:eastAsia="宋体"/>
                <w:color w:val="000000"/>
                <w:highlight w:val="none"/>
              </w:rPr>
            </w:pPr>
          </w:p>
        </w:tc>
        <w:tc>
          <w:tcPr>
            <w:tcW w:w="2304" w:type="dxa"/>
            <w:vAlign w:val="center"/>
          </w:tcPr>
          <w:p w14:paraId="68BD2610">
            <w:pPr>
              <w:pStyle w:val="21"/>
              <w:ind w:firstLine="0"/>
              <w:jc w:val="center"/>
              <w:rPr>
                <w:rFonts w:ascii="宋体" w:hAnsi="宋体" w:eastAsia="宋体"/>
                <w:color w:val="000000"/>
                <w:highlight w:val="none"/>
              </w:rPr>
            </w:pPr>
          </w:p>
        </w:tc>
      </w:tr>
      <w:tr w14:paraId="500CB60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vAlign w:val="center"/>
          </w:tcPr>
          <w:p w14:paraId="41D64429">
            <w:pPr>
              <w:pStyle w:val="21"/>
              <w:ind w:firstLine="0"/>
              <w:jc w:val="center"/>
              <w:rPr>
                <w:rFonts w:ascii="宋体" w:hAnsi="宋体" w:eastAsia="宋体"/>
                <w:b/>
                <w:bCs/>
                <w:color w:val="000000"/>
                <w:highlight w:val="none"/>
              </w:rPr>
            </w:pPr>
            <w:r>
              <w:rPr>
                <w:rFonts w:hint="eastAsia" w:ascii="宋体" w:hAnsi="宋体" w:eastAsia="宋体" w:cs="宋体"/>
                <w:b/>
                <w:bCs/>
                <w:color w:val="000000"/>
                <w:highlight w:val="none"/>
              </w:rPr>
              <w:t>五、其他投标单位综合实力证明材料</w:t>
            </w:r>
          </w:p>
        </w:tc>
      </w:tr>
      <w:tr w14:paraId="657E4BE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56" w:type="dxa"/>
            <w:gridSpan w:val="9"/>
            <w:tcBorders>
              <w:bottom w:val="single" w:color="auto" w:sz="8" w:space="0"/>
            </w:tcBorders>
            <w:vAlign w:val="center"/>
          </w:tcPr>
          <w:p w14:paraId="633A50B7">
            <w:pPr>
              <w:pStyle w:val="21"/>
              <w:ind w:firstLine="0"/>
              <w:jc w:val="center"/>
              <w:rPr>
                <w:rFonts w:ascii="宋体" w:hAnsi="宋体" w:eastAsia="宋体"/>
                <w:color w:val="000000"/>
                <w:highlight w:val="none"/>
              </w:rPr>
            </w:pPr>
          </w:p>
        </w:tc>
      </w:tr>
    </w:tbl>
    <w:p w14:paraId="67ADE236">
      <w:pPr>
        <w:spacing w:line="400" w:lineRule="exact"/>
        <w:jc w:val="center"/>
        <w:outlineLvl w:val="1"/>
        <w:rPr>
          <w:rFonts w:ascii="黑体" w:eastAsia="黑体"/>
          <w:color w:val="000000"/>
          <w:sz w:val="28"/>
          <w:szCs w:val="28"/>
          <w:highlight w:val="none"/>
        </w:rPr>
      </w:pPr>
    </w:p>
    <w:p w14:paraId="35281ACF">
      <w:pPr>
        <w:spacing w:line="400" w:lineRule="exact"/>
        <w:jc w:val="center"/>
        <w:outlineLvl w:val="1"/>
        <w:rPr>
          <w:rFonts w:ascii="黑体" w:eastAsia="黑体"/>
          <w:color w:val="000000"/>
          <w:sz w:val="28"/>
          <w:szCs w:val="28"/>
          <w:highlight w:val="none"/>
        </w:rPr>
      </w:pPr>
    </w:p>
    <w:p w14:paraId="61289569">
      <w:pPr>
        <w:jc w:val="center"/>
        <w:rPr>
          <w:rFonts w:ascii="宋体"/>
          <w:b/>
          <w:bCs/>
          <w:color w:val="000000"/>
          <w:sz w:val="24"/>
          <w:highlight w:val="none"/>
        </w:rPr>
      </w:pPr>
      <w:r>
        <w:rPr>
          <w:rFonts w:hint="eastAsia" w:ascii="宋体" w:hAnsi="宋体" w:cs="宋体"/>
          <w:b/>
          <w:bCs/>
          <w:color w:val="000000"/>
          <w:sz w:val="24"/>
          <w:highlight w:val="none"/>
        </w:rPr>
        <w:t>（二）项目负责人简历表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3D83ED0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top w:val="single" w:color="auto" w:sz="8" w:space="0"/>
            </w:tcBorders>
            <w:vAlign w:val="center"/>
          </w:tcPr>
          <w:p w14:paraId="61DB2498">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姓名</w:t>
            </w:r>
          </w:p>
        </w:tc>
        <w:tc>
          <w:tcPr>
            <w:tcW w:w="1727" w:type="dxa"/>
            <w:tcBorders>
              <w:top w:val="single" w:color="auto" w:sz="8" w:space="0"/>
            </w:tcBorders>
            <w:vAlign w:val="center"/>
          </w:tcPr>
          <w:p w14:paraId="351DE0F7">
            <w:pPr>
              <w:adjustRightInd w:val="0"/>
              <w:snapToGrid w:val="0"/>
              <w:spacing w:line="360" w:lineRule="exact"/>
              <w:jc w:val="center"/>
              <w:rPr>
                <w:rFonts w:ascii="宋体"/>
                <w:color w:val="000000"/>
                <w:sz w:val="24"/>
                <w:highlight w:val="none"/>
              </w:rPr>
            </w:pPr>
          </w:p>
        </w:tc>
        <w:tc>
          <w:tcPr>
            <w:tcW w:w="993" w:type="dxa"/>
            <w:tcBorders>
              <w:top w:val="single" w:color="auto" w:sz="8" w:space="0"/>
            </w:tcBorders>
            <w:vAlign w:val="center"/>
          </w:tcPr>
          <w:p w14:paraId="15F5D7BF">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性别</w:t>
            </w:r>
          </w:p>
        </w:tc>
        <w:tc>
          <w:tcPr>
            <w:tcW w:w="1403" w:type="dxa"/>
            <w:tcBorders>
              <w:top w:val="single" w:color="auto" w:sz="8" w:space="0"/>
            </w:tcBorders>
            <w:vAlign w:val="center"/>
          </w:tcPr>
          <w:p w14:paraId="421F24EF">
            <w:pPr>
              <w:adjustRightInd w:val="0"/>
              <w:snapToGrid w:val="0"/>
              <w:spacing w:line="360" w:lineRule="exact"/>
              <w:jc w:val="center"/>
              <w:rPr>
                <w:rFonts w:ascii="宋体"/>
                <w:color w:val="000000"/>
                <w:sz w:val="24"/>
                <w:highlight w:val="none"/>
              </w:rPr>
            </w:pPr>
          </w:p>
        </w:tc>
        <w:tc>
          <w:tcPr>
            <w:tcW w:w="1870" w:type="dxa"/>
            <w:tcBorders>
              <w:top w:val="single" w:color="auto" w:sz="8" w:space="0"/>
            </w:tcBorders>
            <w:vAlign w:val="center"/>
          </w:tcPr>
          <w:p w14:paraId="5F14E710">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年龄</w:t>
            </w:r>
          </w:p>
        </w:tc>
        <w:tc>
          <w:tcPr>
            <w:tcW w:w="1599" w:type="dxa"/>
            <w:tcBorders>
              <w:top w:val="single" w:color="auto" w:sz="8" w:space="0"/>
            </w:tcBorders>
            <w:vAlign w:val="center"/>
          </w:tcPr>
          <w:p w14:paraId="01EAF3F3">
            <w:pPr>
              <w:adjustRightInd w:val="0"/>
              <w:snapToGrid w:val="0"/>
              <w:spacing w:line="360" w:lineRule="exact"/>
              <w:jc w:val="center"/>
              <w:rPr>
                <w:rFonts w:ascii="宋体"/>
                <w:color w:val="000000"/>
                <w:sz w:val="24"/>
                <w:highlight w:val="none"/>
              </w:rPr>
            </w:pPr>
          </w:p>
        </w:tc>
      </w:tr>
      <w:tr w14:paraId="7E77CE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A9DC172">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职务</w:t>
            </w:r>
          </w:p>
        </w:tc>
        <w:tc>
          <w:tcPr>
            <w:tcW w:w="1727" w:type="dxa"/>
            <w:vAlign w:val="center"/>
          </w:tcPr>
          <w:p w14:paraId="78A1C299">
            <w:pPr>
              <w:adjustRightInd w:val="0"/>
              <w:snapToGrid w:val="0"/>
              <w:spacing w:line="360" w:lineRule="exact"/>
              <w:jc w:val="center"/>
              <w:rPr>
                <w:rFonts w:ascii="宋体"/>
                <w:color w:val="000000"/>
                <w:sz w:val="24"/>
                <w:highlight w:val="none"/>
              </w:rPr>
            </w:pPr>
          </w:p>
        </w:tc>
        <w:tc>
          <w:tcPr>
            <w:tcW w:w="993" w:type="dxa"/>
            <w:vAlign w:val="center"/>
          </w:tcPr>
          <w:p w14:paraId="73A127CA">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职称</w:t>
            </w:r>
          </w:p>
        </w:tc>
        <w:tc>
          <w:tcPr>
            <w:tcW w:w="1403" w:type="dxa"/>
            <w:vAlign w:val="center"/>
          </w:tcPr>
          <w:p w14:paraId="3020DEE3">
            <w:pPr>
              <w:adjustRightInd w:val="0"/>
              <w:snapToGrid w:val="0"/>
              <w:spacing w:line="360" w:lineRule="exact"/>
              <w:jc w:val="center"/>
              <w:rPr>
                <w:rFonts w:ascii="宋体"/>
                <w:color w:val="000000"/>
                <w:sz w:val="24"/>
                <w:highlight w:val="none"/>
              </w:rPr>
            </w:pPr>
          </w:p>
        </w:tc>
        <w:tc>
          <w:tcPr>
            <w:tcW w:w="1870" w:type="dxa"/>
            <w:vAlign w:val="center"/>
          </w:tcPr>
          <w:p w14:paraId="164B2BE6">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学位</w:t>
            </w:r>
          </w:p>
        </w:tc>
        <w:tc>
          <w:tcPr>
            <w:tcW w:w="1599" w:type="dxa"/>
            <w:vAlign w:val="center"/>
          </w:tcPr>
          <w:p w14:paraId="1C646AC8">
            <w:pPr>
              <w:adjustRightInd w:val="0"/>
              <w:snapToGrid w:val="0"/>
              <w:spacing w:line="360" w:lineRule="exact"/>
              <w:jc w:val="center"/>
              <w:rPr>
                <w:rFonts w:ascii="宋体"/>
                <w:color w:val="000000"/>
                <w:sz w:val="24"/>
                <w:highlight w:val="none"/>
              </w:rPr>
            </w:pPr>
          </w:p>
        </w:tc>
      </w:tr>
      <w:tr w14:paraId="0EB4BF7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4C61AF1C">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具备的资质证书情况</w:t>
            </w:r>
          </w:p>
        </w:tc>
      </w:tr>
      <w:tr w14:paraId="1513FC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C6988E4">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序号</w:t>
            </w:r>
          </w:p>
        </w:tc>
        <w:tc>
          <w:tcPr>
            <w:tcW w:w="4123" w:type="dxa"/>
            <w:gridSpan w:val="3"/>
            <w:vAlign w:val="center"/>
          </w:tcPr>
          <w:p w14:paraId="7A583330">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资质证书名称（需提供相关证明）</w:t>
            </w:r>
          </w:p>
        </w:tc>
        <w:tc>
          <w:tcPr>
            <w:tcW w:w="3469" w:type="dxa"/>
            <w:gridSpan w:val="2"/>
            <w:vAlign w:val="center"/>
          </w:tcPr>
          <w:p w14:paraId="2E62667B">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备注</w:t>
            </w:r>
          </w:p>
        </w:tc>
      </w:tr>
      <w:tr w14:paraId="62470DE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1D51461">
            <w:pPr>
              <w:adjustRightInd w:val="0"/>
              <w:snapToGrid w:val="0"/>
              <w:spacing w:line="360" w:lineRule="exact"/>
              <w:jc w:val="center"/>
              <w:rPr>
                <w:rFonts w:ascii="宋体"/>
                <w:color w:val="000000"/>
                <w:sz w:val="24"/>
                <w:highlight w:val="none"/>
              </w:rPr>
            </w:pPr>
            <w:r>
              <w:rPr>
                <w:rFonts w:ascii="宋体" w:hAnsi="宋体" w:cs="宋体"/>
                <w:color w:val="000000"/>
                <w:sz w:val="24"/>
                <w:highlight w:val="none"/>
              </w:rPr>
              <w:t>1</w:t>
            </w:r>
          </w:p>
        </w:tc>
        <w:tc>
          <w:tcPr>
            <w:tcW w:w="4123" w:type="dxa"/>
            <w:gridSpan w:val="3"/>
            <w:vAlign w:val="center"/>
          </w:tcPr>
          <w:p w14:paraId="6EA2C8CC">
            <w:pPr>
              <w:adjustRightInd w:val="0"/>
              <w:snapToGrid w:val="0"/>
              <w:spacing w:line="360" w:lineRule="exact"/>
              <w:jc w:val="center"/>
              <w:rPr>
                <w:rFonts w:ascii="宋体"/>
                <w:color w:val="000000"/>
                <w:sz w:val="24"/>
                <w:highlight w:val="none"/>
              </w:rPr>
            </w:pPr>
          </w:p>
        </w:tc>
        <w:tc>
          <w:tcPr>
            <w:tcW w:w="3469" w:type="dxa"/>
            <w:gridSpan w:val="2"/>
            <w:vAlign w:val="center"/>
          </w:tcPr>
          <w:p w14:paraId="73F735AB">
            <w:pPr>
              <w:adjustRightInd w:val="0"/>
              <w:snapToGrid w:val="0"/>
              <w:spacing w:line="360" w:lineRule="exact"/>
              <w:jc w:val="center"/>
              <w:rPr>
                <w:rFonts w:ascii="宋体"/>
                <w:color w:val="000000"/>
                <w:sz w:val="24"/>
                <w:highlight w:val="none"/>
              </w:rPr>
            </w:pPr>
          </w:p>
        </w:tc>
      </w:tr>
      <w:tr w14:paraId="6C4549D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3CD452B">
            <w:pPr>
              <w:adjustRightInd w:val="0"/>
              <w:snapToGrid w:val="0"/>
              <w:spacing w:line="360" w:lineRule="exact"/>
              <w:jc w:val="center"/>
              <w:rPr>
                <w:rFonts w:ascii="宋体"/>
                <w:color w:val="000000"/>
                <w:sz w:val="24"/>
                <w:highlight w:val="none"/>
              </w:rPr>
            </w:pPr>
            <w:r>
              <w:rPr>
                <w:rFonts w:ascii="宋体" w:hAnsi="宋体" w:cs="宋体"/>
                <w:color w:val="000000"/>
                <w:sz w:val="24"/>
                <w:highlight w:val="none"/>
              </w:rPr>
              <w:t>2</w:t>
            </w:r>
          </w:p>
        </w:tc>
        <w:tc>
          <w:tcPr>
            <w:tcW w:w="4123" w:type="dxa"/>
            <w:gridSpan w:val="3"/>
            <w:vAlign w:val="center"/>
          </w:tcPr>
          <w:p w14:paraId="16F666DF">
            <w:pPr>
              <w:adjustRightInd w:val="0"/>
              <w:snapToGrid w:val="0"/>
              <w:spacing w:line="360" w:lineRule="exact"/>
              <w:jc w:val="center"/>
              <w:rPr>
                <w:rFonts w:ascii="宋体"/>
                <w:color w:val="000000"/>
                <w:sz w:val="24"/>
                <w:highlight w:val="none"/>
              </w:rPr>
            </w:pPr>
          </w:p>
        </w:tc>
        <w:tc>
          <w:tcPr>
            <w:tcW w:w="3469" w:type="dxa"/>
            <w:gridSpan w:val="2"/>
            <w:vAlign w:val="center"/>
          </w:tcPr>
          <w:p w14:paraId="689EE55A">
            <w:pPr>
              <w:adjustRightInd w:val="0"/>
              <w:snapToGrid w:val="0"/>
              <w:spacing w:line="360" w:lineRule="exact"/>
              <w:jc w:val="center"/>
              <w:rPr>
                <w:rFonts w:ascii="宋体"/>
                <w:color w:val="000000"/>
                <w:sz w:val="24"/>
                <w:highlight w:val="none"/>
              </w:rPr>
            </w:pPr>
          </w:p>
        </w:tc>
      </w:tr>
      <w:tr w14:paraId="4FA75B1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E5B5138">
            <w:pPr>
              <w:adjustRightInd w:val="0"/>
              <w:snapToGrid w:val="0"/>
              <w:spacing w:line="360" w:lineRule="exact"/>
              <w:jc w:val="center"/>
              <w:rPr>
                <w:rFonts w:ascii="宋体"/>
                <w:color w:val="000000"/>
                <w:sz w:val="24"/>
                <w:highlight w:val="none"/>
              </w:rPr>
            </w:pPr>
            <w:r>
              <w:rPr>
                <w:rFonts w:ascii="宋体" w:hAnsi="宋体" w:cs="宋体"/>
                <w:color w:val="000000"/>
                <w:sz w:val="24"/>
                <w:highlight w:val="none"/>
              </w:rPr>
              <w:t>3</w:t>
            </w:r>
          </w:p>
        </w:tc>
        <w:tc>
          <w:tcPr>
            <w:tcW w:w="4123" w:type="dxa"/>
            <w:gridSpan w:val="3"/>
            <w:vAlign w:val="center"/>
          </w:tcPr>
          <w:p w14:paraId="15F6AAE7">
            <w:pPr>
              <w:adjustRightInd w:val="0"/>
              <w:snapToGrid w:val="0"/>
              <w:spacing w:line="360" w:lineRule="exact"/>
              <w:jc w:val="center"/>
              <w:rPr>
                <w:rFonts w:ascii="宋体"/>
                <w:color w:val="000000"/>
                <w:sz w:val="24"/>
                <w:highlight w:val="none"/>
              </w:rPr>
            </w:pPr>
          </w:p>
        </w:tc>
        <w:tc>
          <w:tcPr>
            <w:tcW w:w="3469" w:type="dxa"/>
            <w:gridSpan w:val="2"/>
            <w:vAlign w:val="center"/>
          </w:tcPr>
          <w:p w14:paraId="15AC29B7">
            <w:pPr>
              <w:adjustRightInd w:val="0"/>
              <w:snapToGrid w:val="0"/>
              <w:spacing w:line="360" w:lineRule="exact"/>
              <w:jc w:val="center"/>
              <w:rPr>
                <w:rFonts w:ascii="宋体"/>
                <w:color w:val="000000"/>
                <w:sz w:val="24"/>
                <w:highlight w:val="none"/>
              </w:rPr>
            </w:pPr>
          </w:p>
        </w:tc>
      </w:tr>
      <w:tr w14:paraId="4F4B174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9071D51">
            <w:pPr>
              <w:adjustRightInd w:val="0"/>
              <w:snapToGrid w:val="0"/>
              <w:spacing w:line="360" w:lineRule="exact"/>
              <w:jc w:val="center"/>
              <w:rPr>
                <w:rFonts w:ascii="宋体"/>
                <w:color w:val="000000"/>
                <w:sz w:val="24"/>
                <w:highlight w:val="none"/>
              </w:rPr>
            </w:pPr>
            <w:r>
              <w:rPr>
                <w:rFonts w:ascii="宋体" w:hAnsi="宋体" w:cs="宋体"/>
                <w:color w:val="000000"/>
                <w:sz w:val="24"/>
                <w:highlight w:val="none"/>
              </w:rPr>
              <w:t>4</w:t>
            </w:r>
          </w:p>
        </w:tc>
        <w:tc>
          <w:tcPr>
            <w:tcW w:w="4123" w:type="dxa"/>
            <w:gridSpan w:val="3"/>
            <w:vAlign w:val="center"/>
          </w:tcPr>
          <w:p w14:paraId="66529159">
            <w:pPr>
              <w:adjustRightInd w:val="0"/>
              <w:snapToGrid w:val="0"/>
              <w:spacing w:line="360" w:lineRule="exact"/>
              <w:jc w:val="center"/>
              <w:rPr>
                <w:rFonts w:ascii="宋体"/>
                <w:color w:val="000000"/>
                <w:sz w:val="24"/>
                <w:highlight w:val="none"/>
              </w:rPr>
            </w:pPr>
          </w:p>
        </w:tc>
        <w:tc>
          <w:tcPr>
            <w:tcW w:w="3469" w:type="dxa"/>
            <w:gridSpan w:val="2"/>
            <w:vAlign w:val="center"/>
          </w:tcPr>
          <w:p w14:paraId="415845C4">
            <w:pPr>
              <w:adjustRightInd w:val="0"/>
              <w:snapToGrid w:val="0"/>
              <w:spacing w:line="360" w:lineRule="exact"/>
              <w:jc w:val="center"/>
              <w:rPr>
                <w:rFonts w:ascii="宋体"/>
                <w:color w:val="000000"/>
                <w:sz w:val="24"/>
                <w:highlight w:val="none"/>
              </w:rPr>
            </w:pPr>
          </w:p>
        </w:tc>
      </w:tr>
      <w:tr w14:paraId="705B910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B209BA9">
            <w:pPr>
              <w:adjustRightInd w:val="0"/>
              <w:snapToGrid w:val="0"/>
              <w:spacing w:line="360" w:lineRule="exact"/>
              <w:jc w:val="center"/>
              <w:rPr>
                <w:rFonts w:ascii="宋体"/>
                <w:color w:val="000000"/>
                <w:sz w:val="24"/>
                <w:highlight w:val="none"/>
              </w:rPr>
            </w:pPr>
            <w:r>
              <w:rPr>
                <w:rFonts w:ascii="宋体" w:hAnsi="宋体" w:cs="宋体"/>
                <w:color w:val="000000"/>
                <w:sz w:val="24"/>
                <w:highlight w:val="none"/>
              </w:rPr>
              <w:t>5</w:t>
            </w:r>
          </w:p>
        </w:tc>
        <w:tc>
          <w:tcPr>
            <w:tcW w:w="4123" w:type="dxa"/>
            <w:gridSpan w:val="3"/>
            <w:vAlign w:val="center"/>
          </w:tcPr>
          <w:p w14:paraId="6139785E">
            <w:pPr>
              <w:adjustRightInd w:val="0"/>
              <w:snapToGrid w:val="0"/>
              <w:spacing w:line="360" w:lineRule="exact"/>
              <w:jc w:val="center"/>
              <w:rPr>
                <w:rFonts w:ascii="宋体"/>
                <w:color w:val="000000"/>
                <w:sz w:val="24"/>
                <w:highlight w:val="none"/>
              </w:rPr>
            </w:pPr>
          </w:p>
        </w:tc>
        <w:tc>
          <w:tcPr>
            <w:tcW w:w="3469" w:type="dxa"/>
            <w:gridSpan w:val="2"/>
            <w:vAlign w:val="center"/>
          </w:tcPr>
          <w:p w14:paraId="678A384A">
            <w:pPr>
              <w:adjustRightInd w:val="0"/>
              <w:snapToGrid w:val="0"/>
              <w:spacing w:line="360" w:lineRule="exact"/>
              <w:jc w:val="center"/>
              <w:rPr>
                <w:rFonts w:ascii="宋体"/>
                <w:color w:val="000000"/>
                <w:sz w:val="24"/>
                <w:highlight w:val="none"/>
              </w:rPr>
            </w:pPr>
          </w:p>
        </w:tc>
      </w:tr>
      <w:tr w14:paraId="466531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7D19B4D">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w:t>
            </w:r>
          </w:p>
        </w:tc>
        <w:tc>
          <w:tcPr>
            <w:tcW w:w="4123" w:type="dxa"/>
            <w:gridSpan w:val="3"/>
            <w:vAlign w:val="center"/>
          </w:tcPr>
          <w:p w14:paraId="5FE379C4">
            <w:pPr>
              <w:adjustRightInd w:val="0"/>
              <w:snapToGrid w:val="0"/>
              <w:spacing w:line="360" w:lineRule="exact"/>
              <w:jc w:val="center"/>
              <w:rPr>
                <w:rFonts w:ascii="宋体"/>
                <w:color w:val="000000"/>
                <w:sz w:val="24"/>
                <w:highlight w:val="none"/>
              </w:rPr>
            </w:pPr>
          </w:p>
        </w:tc>
        <w:tc>
          <w:tcPr>
            <w:tcW w:w="3469" w:type="dxa"/>
            <w:gridSpan w:val="2"/>
            <w:vAlign w:val="center"/>
          </w:tcPr>
          <w:p w14:paraId="064EF0ED">
            <w:pPr>
              <w:adjustRightInd w:val="0"/>
              <w:snapToGrid w:val="0"/>
              <w:spacing w:line="360" w:lineRule="exact"/>
              <w:jc w:val="center"/>
              <w:rPr>
                <w:rFonts w:ascii="宋体"/>
                <w:color w:val="000000"/>
                <w:sz w:val="24"/>
                <w:highlight w:val="none"/>
              </w:rPr>
            </w:pPr>
          </w:p>
        </w:tc>
      </w:tr>
      <w:tr w14:paraId="651ACEA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5A2780F">
            <w:pPr>
              <w:adjustRightInd w:val="0"/>
              <w:snapToGrid w:val="0"/>
              <w:spacing w:line="360" w:lineRule="exact"/>
              <w:jc w:val="center"/>
              <w:rPr>
                <w:rFonts w:ascii="宋体"/>
                <w:color w:val="000000"/>
                <w:sz w:val="24"/>
                <w:highlight w:val="none"/>
              </w:rPr>
            </w:pPr>
          </w:p>
        </w:tc>
        <w:tc>
          <w:tcPr>
            <w:tcW w:w="4123" w:type="dxa"/>
            <w:gridSpan w:val="3"/>
            <w:vAlign w:val="center"/>
          </w:tcPr>
          <w:p w14:paraId="5FD33849">
            <w:pPr>
              <w:adjustRightInd w:val="0"/>
              <w:snapToGrid w:val="0"/>
              <w:spacing w:line="360" w:lineRule="exact"/>
              <w:jc w:val="center"/>
              <w:rPr>
                <w:rFonts w:ascii="宋体"/>
                <w:color w:val="000000"/>
                <w:sz w:val="24"/>
                <w:highlight w:val="none"/>
              </w:rPr>
            </w:pPr>
          </w:p>
        </w:tc>
        <w:tc>
          <w:tcPr>
            <w:tcW w:w="3469" w:type="dxa"/>
            <w:gridSpan w:val="2"/>
            <w:vAlign w:val="center"/>
          </w:tcPr>
          <w:p w14:paraId="14D77825">
            <w:pPr>
              <w:adjustRightInd w:val="0"/>
              <w:snapToGrid w:val="0"/>
              <w:spacing w:line="360" w:lineRule="exact"/>
              <w:jc w:val="center"/>
              <w:rPr>
                <w:rFonts w:ascii="宋体"/>
                <w:color w:val="000000"/>
                <w:sz w:val="24"/>
                <w:highlight w:val="none"/>
              </w:rPr>
            </w:pPr>
          </w:p>
        </w:tc>
      </w:tr>
      <w:tr w14:paraId="6B89C84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F09D515">
            <w:pPr>
              <w:adjustRightInd w:val="0"/>
              <w:snapToGrid w:val="0"/>
              <w:spacing w:line="360" w:lineRule="exact"/>
              <w:jc w:val="center"/>
              <w:rPr>
                <w:rFonts w:ascii="宋体"/>
                <w:color w:val="000000"/>
                <w:sz w:val="24"/>
                <w:highlight w:val="none"/>
              </w:rPr>
            </w:pPr>
          </w:p>
        </w:tc>
        <w:tc>
          <w:tcPr>
            <w:tcW w:w="4123" w:type="dxa"/>
            <w:gridSpan w:val="3"/>
            <w:vAlign w:val="center"/>
          </w:tcPr>
          <w:p w14:paraId="7958EE4B">
            <w:pPr>
              <w:adjustRightInd w:val="0"/>
              <w:snapToGrid w:val="0"/>
              <w:spacing w:line="360" w:lineRule="exact"/>
              <w:jc w:val="center"/>
              <w:rPr>
                <w:rFonts w:ascii="宋体"/>
                <w:color w:val="000000"/>
                <w:sz w:val="24"/>
                <w:highlight w:val="none"/>
              </w:rPr>
            </w:pPr>
          </w:p>
        </w:tc>
        <w:tc>
          <w:tcPr>
            <w:tcW w:w="3469" w:type="dxa"/>
            <w:gridSpan w:val="2"/>
            <w:vAlign w:val="center"/>
          </w:tcPr>
          <w:p w14:paraId="4D2A7A3B">
            <w:pPr>
              <w:adjustRightInd w:val="0"/>
              <w:snapToGrid w:val="0"/>
              <w:spacing w:line="360" w:lineRule="exact"/>
              <w:jc w:val="center"/>
              <w:rPr>
                <w:rFonts w:ascii="宋体"/>
                <w:color w:val="000000"/>
                <w:sz w:val="24"/>
                <w:highlight w:val="none"/>
              </w:rPr>
            </w:pPr>
          </w:p>
        </w:tc>
      </w:tr>
      <w:tr w14:paraId="7FAE125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B3D8409">
            <w:pPr>
              <w:adjustRightInd w:val="0"/>
              <w:snapToGrid w:val="0"/>
              <w:spacing w:line="360" w:lineRule="exact"/>
              <w:jc w:val="center"/>
              <w:rPr>
                <w:rFonts w:ascii="宋体"/>
                <w:color w:val="000000"/>
                <w:sz w:val="24"/>
                <w:highlight w:val="none"/>
              </w:rPr>
            </w:pPr>
          </w:p>
        </w:tc>
        <w:tc>
          <w:tcPr>
            <w:tcW w:w="4123" w:type="dxa"/>
            <w:gridSpan w:val="3"/>
            <w:vAlign w:val="center"/>
          </w:tcPr>
          <w:p w14:paraId="08213097">
            <w:pPr>
              <w:adjustRightInd w:val="0"/>
              <w:snapToGrid w:val="0"/>
              <w:spacing w:line="360" w:lineRule="exact"/>
              <w:jc w:val="center"/>
              <w:rPr>
                <w:rFonts w:ascii="宋体"/>
                <w:color w:val="000000"/>
                <w:sz w:val="24"/>
                <w:highlight w:val="none"/>
              </w:rPr>
            </w:pPr>
          </w:p>
        </w:tc>
        <w:tc>
          <w:tcPr>
            <w:tcW w:w="3469" w:type="dxa"/>
            <w:gridSpan w:val="2"/>
            <w:vAlign w:val="center"/>
          </w:tcPr>
          <w:p w14:paraId="33191EA5">
            <w:pPr>
              <w:adjustRightInd w:val="0"/>
              <w:snapToGrid w:val="0"/>
              <w:spacing w:line="360" w:lineRule="exact"/>
              <w:jc w:val="center"/>
              <w:rPr>
                <w:rFonts w:ascii="宋体"/>
                <w:color w:val="000000"/>
                <w:sz w:val="24"/>
                <w:highlight w:val="none"/>
              </w:rPr>
            </w:pPr>
          </w:p>
        </w:tc>
      </w:tr>
      <w:tr w14:paraId="37E848F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2926E826">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经验、业绩情况</w:t>
            </w:r>
          </w:p>
        </w:tc>
      </w:tr>
      <w:tr w14:paraId="4313DF4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DA7EF00">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序号</w:t>
            </w:r>
          </w:p>
        </w:tc>
        <w:tc>
          <w:tcPr>
            <w:tcW w:w="2720" w:type="dxa"/>
            <w:gridSpan w:val="2"/>
            <w:vAlign w:val="center"/>
          </w:tcPr>
          <w:p w14:paraId="74DB6DDF">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项目名称</w:t>
            </w:r>
          </w:p>
        </w:tc>
        <w:tc>
          <w:tcPr>
            <w:tcW w:w="1403" w:type="dxa"/>
            <w:vAlign w:val="center"/>
          </w:tcPr>
          <w:p w14:paraId="488F5F1E">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规模</w:t>
            </w:r>
          </w:p>
        </w:tc>
        <w:tc>
          <w:tcPr>
            <w:tcW w:w="1870" w:type="dxa"/>
            <w:vAlign w:val="center"/>
          </w:tcPr>
          <w:p w14:paraId="7EE9EBC4">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实施时间</w:t>
            </w:r>
          </w:p>
        </w:tc>
        <w:tc>
          <w:tcPr>
            <w:tcW w:w="1599" w:type="dxa"/>
            <w:vAlign w:val="center"/>
          </w:tcPr>
          <w:p w14:paraId="3732A7A6">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备注</w:t>
            </w:r>
          </w:p>
        </w:tc>
      </w:tr>
      <w:tr w14:paraId="30A0AD1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043567C">
            <w:pPr>
              <w:adjustRightInd w:val="0"/>
              <w:snapToGrid w:val="0"/>
              <w:spacing w:line="360" w:lineRule="exact"/>
              <w:jc w:val="center"/>
              <w:rPr>
                <w:rFonts w:ascii="宋体"/>
                <w:color w:val="000000"/>
                <w:sz w:val="24"/>
                <w:highlight w:val="none"/>
              </w:rPr>
            </w:pPr>
            <w:r>
              <w:rPr>
                <w:rFonts w:ascii="宋体" w:hAnsi="宋体" w:cs="宋体"/>
                <w:color w:val="000000"/>
                <w:sz w:val="24"/>
                <w:highlight w:val="none"/>
              </w:rPr>
              <w:t>1</w:t>
            </w:r>
          </w:p>
        </w:tc>
        <w:tc>
          <w:tcPr>
            <w:tcW w:w="2720" w:type="dxa"/>
            <w:gridSpan w:val="2"/>
            <w:vAlign w:val="center"/>
          </w:tcPr>
          <w:p w14:paraId="687E0BCB">
            <w:pPr>
              <w:adjustRightInd w:val="0"/>
              <w:snapToGrid w:val="0"/>
              <w:spacing w:line="360" w:lineRule="exact"/>
              <w:jc w:val="center"/>
              <w:rPr>
                <w:rFonts w:ascii="宋体"/>
                <w:color w:val="000000"/>
                <w:sz w:val="24"/>
                <w:highlight w:val="none"/>
              </w:rPr>
            </w:pPr>
          </w:p>
        </w:tc>
        <w:tc>
          <w:tcPr>
            <w:tcW w:w="1403" w:type="dxa"/>
            <w:vAlign w:val="center"/>
          </w:tcPr>
          <w:p w14:paraId="4F192F89">
            <w:pPr>
              <w:adjustRightInd w:val="0"/>
              <w:snapToGrid w:val="0"/>
              <w:spacing w:line="360" w:lineRule="exact"/>
              <w:jc w:val="center"/>
              <w:rPr>
                <w:rFonts w:ascii="宋体"/>
                <w:color w:val="000000"/>
                <w:sz w:val="24"/>
                <w:highlight w:val="none"/>
              </w:rPr>
            </w:pPr>
          </w:p>
        </w:tc>
        <w:tc>
          <w:tcPr>
            <w:tcW w:w="1870" w:type="dxa"/>
            <w:vAlign w:val="center"/>
          </w:tcPr>
          <w:p w14:paraId="1723F866">
            <w:pPr>
              <w:adjustRightInd w:val="0"/>
              <w:snapToGrid w:val="0"/>
              <w:spacing w:line="360" w:lineRule="exact"/>
              <w:jc w:val="center"/>
              <w:rPr>
                <w:rFonts w:ascii="宋体"/>
                <w:color w:val="000000"/>
                <w:sz w:val="24"/>
                <w:highlight w:val="none"/>
              </w:rPr>
            </w:pPr>
          </w:p>
        </w:tc>
        <w:tc>
          <w:tcPr>
            <w:tcW w:w="1599" w:type="dxa"/>
            <w:vAlign w:val="center"/>
          </w:tcPr>
          <w:p w14:paraId="759087FD">
            <w:pPr>
              <w:adjustRightInd w:val="0"/>
              <w:snapToGrid w:val="0"/>
              <w:spacing w:line="360" w:lineRule="exact"/>
              <w:jc w:val="center"/>
              <w:rPr>
                <w:rFonts w:ascii="宋体"/>
                <w:color w:val="000000"/>
                <w:sz w:val="24"/>
                <w:highlight w:val="none"/>
              </w:rPr>
            </w:pPr>
          </w:p>
        </w:tc>
      </w:tr>
      <w:tr w14:paraId="314A0C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994F904">
            <w:pPr>
              <w:adjustRightInd w:val="0"/>
              <w:snapToGrid w:val="0"/>
              <w:spacing w:line="360" w:lineRule="exact"/>
              <w:jc w:val="center"/>
              <w:rPr>
                <w:rFonts w:ascii="宋体"/>
                <w:color w:val="000000"/>
                <w:sz w:val="24"/>
                <w:highlight w:val="none"/>
              </w:rPr>
            </w:pPr>
            <w:r>
              <w:rPr>
                <w:rFonts w:ascii="宋体" w:hAnsi="宋体" w:cs="宋体"/>
                <w:color w:val="000000"/>
                <w:sz w:val="24"/>
                <w:highlight w:val="none"/>
              </w:rPr>
              <w:t>2</w:t>
            </w:r>
          </w:p>
        </w:tc>
        <w:tc>
          <w:tcPr>
            <w:tcW w:w="2720" w:type="dxa"/>
            <w:gridSpan w:val="2"/>
            <w:vAlign w:val="center"/>
          </w:tcPr>
          <w:p w14:paraId="43E0AFCC">
            <w:pPr>
              <w:adjustRightInd w:val="0"/>
              <w:snapToGrid w:val="0"/>
              <w:spacing w:line="360" w:lineRule="exact"/>
              <w:jc w:val="center"/>
              <w:rPr>
                <w:rFonts w:ascii="宋体"/>
                <w:color w:val="000000"/>
                <w:sz w:val="24"/>
                <w:highlight w:val="none"/>
              </w:rPr>
            </w:pPr>
          </w:p>
        </w:tc>
        <w:tc>
          <w:tcPr>
            <w:tcW w:w="1403" w:type="dxa"/>
            <w:vAlign w:val="center"/>
          </w:tcPr>
          <w:p w14:paraId="36496132">
            <w:pPr>
              <w:adjustRightInd w:val="0"/>
              <w:snapToGrid w:val="0"/>
              <w:spacing w:line="360" w:lineRule="exact"/>
              <w:jc w:val="center"/>
              <w:rPr>
                <w:rFonts w:ascii="宋体"/>
                <w:color w:val="000000"/>
                <w:sz w:val="24"/>
                <w:highlight w:val="none"/>
              </w:rPr>
            </w:pPr>
          </w:p>
        </w:tc>
        <w:tc>
          <w:tcPr>
            <w:tcW w:w="1870" w:type="dxa"/>
            <w:vAlign w:val="center"/>
          </w:tcPr>
          <w:p w14:paraId="637EE559">
            <w:pPr>
              <w:adjustRightInd w:val="0"/>
              <w:snapToGrid w:val="0"/>
              <w:spacing w:line="360" w:lineRule="exact"/>
              <w:jc w:val="center"/>
              <w:rPr>
                <w:rFonts w:ascii="宋体"/>
                <w:color w:val="000000"/>
                <w:sz w:val="24"/>
                <w:highlight w:val="none"/>
              </w:rPr>
            </w:pPr>
          </w:p>
        </w:tc>
        <w:tc>
          <w:tcPr>
            <w:tcW w:w="1599" w:type="dxa"/>
            <w:vAlign w:val="center"/>
          </w:tcPr>
          <w:p w14:paraId="100BED9E">
            <w:pPr>
              <w:adjustRightInd w:val="0"/>
              <w:snapToGrid w:val="0"/>
              <w:spacing w:line="360" w:lineRule="exact"/>
              <w:jc w:val="center"/>
              <w:rPr>
                <w:rFonts w:ascii="宋体"/>
                <w:color w:val="000000"/>
                <w:sz w:val="24"/>
                <w:highlight w:val="none"/>
              </w:rPr>
            </w:pPr>
          </w:p>
        </w:tc>
      </w:tr>
      <w:tr w14:paraId="59E4A5A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38DFACC">
            <w:pPr>
              <w:adjustRightInd w:val="0"/>
              <w:snapToGrid w:val="0"/>
              <w:spacing w:line="360" w:lineRule="exact"/>
              <w:jc w:val="center"/>
              <w:rPr>
                <w:rFonts w:ascii="宋体"/>
                <w:color w:val="000000"/>
                <w:sz w:val="24"/>
                <w:highlight w:val="none"/>
              </w:rPr>
            </w:pPr>
            <w:r>
              <w:rPr>
                <w:rFonts w:ascii="宋体" w:hAnsi="宋体" w:cs="宋体"/>
                <w:color w:val="000000"/>
                <w:sz w:val="24"/>
                <w:highlight w:val="none"/>
              </w:rPr>
              <w:t>3</w:t>
            </w:r>
          </w:p>
        </w:tc>
        <w:tc>
          <w:tcPr>
            <w:tcW w:w="2720" w:type="dxa"/>
            <w:gridSpan w:val="2"/>
            <w:vAlign w:val="center"/>
          </w:tcPr>
          <w:p w14:paraId="17FFAE89">
            <w:pPr>
              <w:adjustRightInd w:val="0"/>
              <w:snapToGrid w:val="0"/>
              <w:spacing w:line="360" w:lineRule="exact"/>
              <w:jc w:val="center"/>
              <w:rPr>
                <w:rFonts w:ascii="宋体"/>
                <w:color w:val="000000"/>
                <w:sz w:val="24"/>
                <w:highlight w:val="none"/>
              </w:rPr>
            </w:pPr>
          </w:p>
        </w:tc>
        <w:tc>
          <w:tcPr>
            <w:tcW w:w="1403" w:type="dxa"/>
            <w:vAlign w:val="center"/>
          </w:tcPr>
          <w:p w14:paraId="4697588A">
            <w:pPr>
              <w:adjustRightInd w:val="0"/>
              <w:snapToGrid w:val="0"/>
              <w:spacing w:line="360" w:lineRule="exact"/>
              <w:jc w:val="center"/>
              <w:rPr>
                <w:rFonts w:ascii="宋体"/>
                <w:color w:val="000000"/>
                <w:sz w:val="24"/>
                <w:highlight w:val="none"/>
              </w:rPr>
            </w:pPr>
          </w:p>
        </w:tc>
        <w:tc>
          <w:tcPr>
            <w:tcW w:w="1870" w:type="dxa"/>
            <w:vAlign w:val="center"/>
          </w:tcPr>
          <w:p w14:paraId="49D2A080">
            <w:pPr>
              <w:adjustRightInd w:val="0"/>
              <w:snapToGrid w:val="0"/>
              <w:spacing w:line="360" w:lineRule="exact"/>
              <w:jc w:val="center"/>
              <w:rPr>
                <w:rFonts w:ascii="宋体"/>
                <w:color w:val="000000"/>
                <w:sz w:val="24"/>
                <w:highlight w:val="none"/>
              </w:rPr>
            </w:pPr>
          </w:p>
        </w:tc>
        <w:tc>
          <w:tcPr>
            <w:tcW w:w="1599" w:type="dxa"/>
            <w:vAlign w:val="center"/>
          </w:tcPr>
          <w:p w14:paraId="12C0478E">
            <w:pPr>
              <w:adjustRightInd w:val="0"/>
              <w:snapToGrid w:val="0"/>
              <w:spacing w:line="360" w:lineRule="exact"/>
              <w:jc w:val="center"/>
              <w:rPr>
                <w:rFonts w:ascii="宋体"/>
                <w:color w:val="000000"/>
                <w:sz w:val="24"/>
                <w:highlight w:val="none"/>
              </w:rPr>
            </w:pPr>
          </w:p>
        </w:tc>
      </w:tr>
      <w:tr w14:paraId="7248E97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7FE8E0B">
            <w:pPr>
              <w:adjustRightInd w:val="0"/>
              <w:snapToGrid w:val="0"/>
              <w:spacing w:line="360" w:lineRule="exact"/>
              <w:jc w:val="center"/>
              <w:rPr>
                <w:rFonts w:ascii="宋体"/>
                <w:color w:val="000000"/>
                <w:sz w:val="24"/>
                <w:highlight w:val="none"/>
              </w:rPr>
            </w:pPr>
            <w:r>
              <w:rPr>
                <w:rFonts w:ascii="宋体" w:hAnsi="宋体" w:cs="宋体"/>
                <w:color w:val="000000"/>
                <w:sz w:val="24"/>
                <w:highlight w:val="none"/>
              </w:rPr>
              <w:t>4</w:t>
            </w:r>
          </w:p>
        </w:tc>
        <w:tc>
          <w:tcPr>
            <w:tcW w:w="2720" w:type="dxa"/>
            <w:gridSpan w:val="2"/>
            <w:vAlign w:val="center"/>
          </w:tcPr>
          <w:p w14:paraId="488FD4D3">
            <w:pPr>
              <w:adjustRightInd w:val="0"/>
              <w:snapToGrid w:val="0"/>
              <w:spacing w:line="360" w:lineRule="exact"/>
              <w:jc w:val="center"/>
              <w:rPr>
                <w:rFonts w:ascii="宋体"/>
                <w:color w:val="000000"/>
                <w:sz w:val="24"/>
                <w:highlight w:val="none"/>
              </w:rPr>
            </w:pPr>
          </w:p>
        </w:tc>
        <w:tc>
          <w:tcPr>
            <w:tcW w:w="1403" w:type="dxa"/>
            <w:vAlign w:val="center"/>
          </w:tcPr>
          <w:p w14:paraId="19B3D5E4">
            <w:pPr>
              <w:adjustRightInd w:val="0"/>
              <w:snapToGrid w:val="0"/>
              <w:spacing w:line="360" w:lineRule="exact"/>
              <w:jc w:val="center"/>
              <w:rPr>
                <w:rFonts w:ascii="宋体"/>
                <w:color w:val="000000"/>
                <w:sz w:val="24"/>
                <w:highlight w:val="none"/>
              </w:rPr>
            </w:pPr>
          </w:p>
        </w:tc>
        <w:tc>
          <w:tcPr>
            <w:tcW w:w="1870" w:type="dxa"/>
            <w:vAlign w:val="center"/>
          </w:tcPr>
          <w:p w14:paraId="6A6C6DC7">
            <w:pPr>
              <w:adjustRightInd w:val="0"/>
              <w:snapToGrid w:val="0"/>
              <w:spacing w:line="360" w:lineRule="exact"/>
              <w:jc w:val="center"/>
              <w:rPr>
                <w:rFonts w:ascii="宋体"/>
                <w:color w:val="000000"/>
                <w:sz w:val="24"/>
                <w:highlight w:val="none"/>
              </w:rPr>
            </w:pPr>
          </w:p>
        </w:tc>
        <w:tc>
          <w:tcPr>
            <w:tcW w:w="1599" w:type="dxa"/>
            <w:vAlign w:val="center"/>
          </w:tcPr>
          <w:p w14:paraId="6DD325F2">
            <w:pPr>
              <w:adjustRightInd w:val="0"/>
              <w:snapToGrid w:val="0"/>
              <w:spacing w:line="360" w:lineRule="exact"/>
              <w:jc w:val="center"/>
              <w:rPr>
                <w:rFonts w:ascii="宋体"/>
                <w:color w:val="000000"/>
                <w:sz w:val="24"/>
                <w:highlight w:val="none"/>
              </w:rPr>
            </w:pPr>
          </w:p>
        </w:tc>
      </w:tr>
      <w:tr w14:paraId="04B62C3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A5D91B2">
            <w:pPr>
              <w:adjustRightInd w:val="0"/>
              <w:snapToGrid w:val="0"/>
              <w:spacing w:line="360" w:lineRule="exact"/>
              <w:jc w:val="center"/>
              <w:rPr>
                <w:rFonts w:ascii="宋体"/>
                <w:color w:val="000000"/>
                <w:sz w:val="24"/>
                <w:highlight w:val="none"/>
              </w:rPr>
            </w:pPr>
            <w:r>
              <w:rPr>
                <w:rFonts w:ascii="宋体" w:hAnsi="宋体" w:cs="宋体"/>
                <w:color w:val="000000"/>
                <w:sz w:val="24"/>
                <w:highlight w:val="none"/>
              </w:rPr>
              <w:t>5</w:t>
            </w:r>
          </w:p>
        </w:tc>
        <w:tc>
          <w:tcPr>
            <w:tcW w:w="2720" w:type="dxa"/>
            <w:gridSpan w:val="2"/>
            <w:vAlign w:val="center"/>
          </w:tcPr>
          <w:p w14:paraId="7FBE4ABD">
            <w:pPr>
              <w:adjustRightInd w:val="0"/>
              <w:snapToGrid w:val="0"/>
              <w:spacing w:line="360" w:lineRule="exact"/>
              <w:jc w:val="center"/>
              <w:rPr>
                <w:rFonts w:ascii="宋体"/>
                <w:color w:val="000000"/>
                <w:sz w:val="24"/>
                <w:highlight w:val="none"/>
              </w:rPr>
            </w:pPr>
          </w:p>
        </w:tc>
        <w:tc>
          <w:tcPr>
            <w:tcW w:w="1403" w:type="dxa"/>
            <w:vAlign w:val="center"/>
          </w:tcPr>
          <w:p w14:paraId="5F856ABE">
            <w:pPr>
              <w:adjustRightInd w:val="0"/>
              <w:snapToGrid w:val="0"/>
              <w:spacing w:line="360" w:lineRule="exact"/>
              <w:jc w:val="center"/>
              <w:rPr>
                <w:rFonts w:ascii="宋体"/>
                <w:color w:val="000000"/>
                <w:sz w:val="24"/>
                <w:highlight w:val="none"/>
              </w:rPr>
            </w:pPr>
          </w:p>
        </w:tc>
        <w:tc>
          <w:tcPr>
            <w:tcW w:w="1870" w:type="dxa"/>
            <w:vAlign w:val="center"/>
          </w:tcPr>
          <w:p w14:paraId="2EDDEE24">
            <w:pPr>
              <w:adjustRightInd w:val="0"/>
              <w:snapToGrid w:val="0"/>
              <w:spacing w:line="360" w:lineRule="exact"/>
              <w:jc w:val="center"/>
              <w:rPr>
                <w:rFonts w:ascii="宋体"/>
                <w:color w:val="000000"/>
                <w:sz w:val="24"/>
                <w:highlight w:val="none"/>
              </w:rPr>
            </w:pPr>
          </w:p>
        </w:tc>
        <w:tc>
          <w:tcPr>
            <w:tcW w:w="1599" w:type="dxa"/>
            <w:vAlign w:val="center"/>
          </w:tcPr>
          <w:p w14:paraId="1578D442">
            <w:pPr>
              <w:adjustRightInd w:val="0"/>
              <w:snapToGrid w:val="0"/>
              <w:spacing w:line="360" w:lineRule="exact"/>
              <w:jc w:val="center"/>
              <w:rPr>
                <w:rFonts w:ascii="宋体"/>
                <w:color w:val="000000"/>
                <w:sz w:val="24"/>
                <w:highlight w:val="none"/>
              </w:rPr>
            </w:pPr>
          </w:p>
        </w:tc>
      </w:tr>
      <w:tr w14:paraId="00E9BDB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AFF2DEF">
            <w:pPr>
              <w:adjustRightInd w:val="0"/>
              <w:snapToGrid w:val="0"/>
              <w:spacing w:line="360" w:lineRule="exact"/>
              <w:jc w:val="center"/>
              <w:rPr>
                <w:rFonts w:ascii="宋体"/>
                <w:color w:val="000000"/>
                <w:sz w:val="24"/>
                <w:highlight w:val="none"/>
              </w:rPr>
            </w:pPr>
            <w:r>
              <w:rPr>
                <w:rFonts w:hint="eastAsia" w:ascii="宋体" w:hAnsi="宋体" w:cs="宋体"/>
                <w:color w:val="000000"/>
                <w:sz w:val="24"/>
                <w:highlight w:val="none"/>
              </w:rPr>
              <w:t>……</w:t>
            </w:r>
          </w:p>
        </w:tc>
        <w:tc>
          <w:tcPr>
            <w:tcW w:w="2720" w:type="dxa"/>
            <w:gridSpan w:val="2"/>
            <w:vAlign w:val="center"/>
          </w:tcPr>
          <w:p w14:paraId="64A4B06E">
            <w:pPr>
              <w:adjustRightInd w:val="0"/>
              <w:snapToGrid w:val="0"/>
              <w:spacing w:line="360" w:lineRule="exact"/>
              <w:jc w:val="center"/>
              <w:rPr>
                <w:rFonts w:ascii="宋体"/>
                <w:color w:val="000000"/>
                <w:sz w:val="24"/>
                <w:highlight w:val="none"/>
              </w:rPr>
            </w:pPr>
          </w:p>
        </w:tc>
        <w:tc>
          <w:tcPr>
            <w:tcW w:w="1403" w:type="dxa"/>
            <w:vAlign w:val="center"/>
          </w:tcPr>
          <w:p w14:paraId="0CCB71B2">
            <w:pPr>
              <w:adjustRightInd w:val="0"/>
              <w:snapToGrid w:val="0"/>
              <w:spacing w:line="360" w:lineRule="exact"/>
              <w:jc w:val="center"/>
              <w:rPr>
                <w:rFonts w:ascii="宋体"/>
                <w:color w:val="000000"/>
                <w:sz w:val="24"/>
                <w:highlight w:val="none"/>
              </w:rPr>
            </w:pPr>
          </w:p>
        </w:tc>
        <w:tc>
          <w:tcPr>
            <w:tcW w:w="1870" w:type="dxa"/>
            <w:vAlign w:val="center"/>
          </w:tcPr>
          <w:p w14:paraId="6B23243F">
            <w:pPr>
              <w:adjustRightInd w:val="0"/>
              <w:snapToGrid w:val="0"/>
              <w:spacing w:line="360" w:lineRule="exact"/>
              <w:jc w:val="center"/>
              <w:rPr>
                <w:rFonts w:ascii="宋体"/>
                <w:color w:val="000000"/>
                <w:sz w:val="24"/>
                <w:highlight w:val="none"/>
              </w:rPr>
            </w:pPr>
          </w:p>
        </w:tc>
        <w:tc>
          <w:tcPr>
            <w:tcW w:w="1599" w:type="dxa"/>
            <w:vAlign w:val="center"/>
          </w:tcPr>
          <w:p w14:paraId="7E281A97">
            <w:pPr>
              <w:adjustRightInd w:val="0"/>
              <w:snapToGrid w:val="0"/>
              <w:spacing w:line="360" w:lineRule="exact"/>
              <w:jc w:val="center"/>
              <w:rPr>
                <w:rFonts w:ascii="宋体"/>
                <w:color w:val="000000"/>
                <w:sz w:val="24"/>
                <w:highlight w:val="none"/>
              </w:rPr>
            </w:pPr>
          </w:p>
        </w:tc>
      </w:tr>
      <w:tr w14:paraId="322E03C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3EFD3E3">
            <w:pPr>
              <w:adjustRightInd w:val="0"/>
              <w:snapToGrid w:val="0"/>
              <w:spacing w:line="360" w:lineRule="exact"/>
              <w:jc w:val="center"/>
              <w:rPr>
                <w:rFonts w:ascii="宋体"/>
                <w:color w:val="000000"/>
                <w:sz w:val="24"/>
                <w:highlight w:val="none"/>
              </w:rPr>
            </w:pPr>
          </w:p>
        </w:tc>
        <w:tc>
          <w:tcPr>
            <w:tcW w:w="2720" w:type="dxa"/>
            <w:gridSpan w:val="2"/>
            <w:vAlign w:val="center"/>
          </w:tcPr>
          <w:p w14:paraId="6E6FA2E6">
            <w:pPr>
              <w:adjustRightInd w:val="0"/>
              <w:snapToGrid w:val="0"/>
              <w:spacing w:line="360" w:lineRule="exact"/>
              <w:jc w:val="center"/>
              <w:rPr>
                <w:rFonts w:ascii="宋体"/>
                <w:color w:val="000000"/>
                <w:sz w:val="24"/>
                <w:highlight w:val="none"/>
              </w:rPr>
            </w:pPr>
          </w:p>
        </w:tc>
        <w:tc>
          <w:tcPr>
            <w:tcW w:w="1403" w:type="dxa"/>
            <w:vAlign w:val="center"/>
          </w:tcPr>
          <w:p w14:paraId="3C5BF1A7">
            <w:pPr>
              <w:adjustRightInd w:val="0"/>
              <w:snapToGrid w:val="0"/>
              <w:spacing w:line="360" w:lineRule="exact"/>
              <w:jc w:val="center"/>
              <w:rPr>
                <w:rFonts w:ascii="宋体"/>
                <w:color w:val="000000"/>
                <w:sz w:val="24"/>
                <w:highlight w:val="none"/>
              </w:rPr>
            </w:pPr>
          </w:p>
        </w:tc>
        <w:tc>
          <w:tcPr>
            <w:tcW w:w="1870" w:type="dxa"/>
            <w:vAlign w:val="center"/>
          </w:tcPr>
          <w:p w14:paraId="723D4314">
            <w:pPr>
              <w:adjustRightInd w:val="0"/>
              <w:snapToGrid w:val="0"/>
              <w:spacing w:line="360" w:lineRule="exact"/>
              <w:jc w:val="center"/>
              <w:rPr>
                <w:rFonts w:ascii="宋体"/>
                <w:color w:val="000000"/>
                <w:sz w:val="24"/>
                <w:highlight w:val="none"/>
              </w:rPr>
            </w:pPr>
          </w:p>
        </w:tc>
        <w:tc>
          <w:tcPr>
            <w:tcW w:w="1599" w:type="dxa"/>
            <w:vAlign w:val="center"/>
          </w:tcPr>
          <w:p w14:paraId="0801F5D6">
            <w:pPr>
              <w:adjustRightInd w:val="0"/>
              <w:snapToGrid w:val="0"/>
              <w:spacing w:line="360" w:lineRule="exact"/>
              <w:jc w:val="center"/>
              <w:rPr>
                <w:rFonts w:ascii="宋体"/>
                <w:color w:val="000000"/>
                <w:sz w:val="24"/>
                <w:highlight w:val="none"/>
              </w:rPr>
            </w:pPr>
          </w:p>
        </w:tc>
      </w:tr>
      <w:tr w14:paraId="1F49CE5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22070BB">
            <w:pPr>
              <w:adjustRightInd w:val="0"/>
              <w:snapToGrid w:val="0"/>
              <w:spacing w:line="360" w:lineRule="exact"/>
              <w:jc w:val="center"/>
              <w:rPr>
                <w:rFonts w:ascii="宋体"/>
                <w:color w:val="000000"/>
                <w:sz w:val="24"/>
                <w:highlight w:val="none"/>
              </w:rPr>
            </w:pPr>
          </w:p>
        </w:tc>
        <w:tc>
          <w:tcPr>
            <w:tcW w:w="2720" w:type="dxa"/>
            <w:gridSpan w:val="2"/>
            <w:vAlign w:val="center"/>
          </w:tcPr>
          <w:p w14:paraId="1CC3CED3">
            <w:pPr>
              <w:adjustRightInd w:val="0"/>
              <w:snapToGrid w:val="0"/>
              <w:spacing w:line="360" w:lineRule="exact"/>
              <w:jc w:val="center"/>
              <w:rPr>
                <w:rFonts w:ascii="宋体"/>
                <w:color w:val="000000"/>
                <w:sz w:val="24"/>
                <w:highlight w:val="none"/>
              </w:rPr>
            </w:pPr>
          </w:p>
        </w:tc>
        <w:tc>
          <w:tcPr>
            <w:tcW w:w="1403" w:type="dxa"/>
            <w:vAlign w:val="center"/>
          </w:tcPr>
          <w:p w14:paraId="1250D787">
            <w:pPr>
              <w:adjustRightInd w:val="0"/>
              <w:snapToGrid w:val="0"/>
              <w:spacing w:line="360" w:lineRule="exact"/>
              <w:jc w:val="center"/>
              <w:rPr>
                <w:rFonts w:ascii="宋体"/>
                <w:color w:val="000000"/>
                <w:sz w:val="24"/>
                <w:highlight w:val="none"/>
              </w:rPr>
            </w:pPr>
          </w:p>
        </w:tc>
        <w:tc>
          <w:tcPr>
            <w:tcW w:w="1870" w:type="dxa"/>
            <w:vAlign w:val="center"/>
          </w:tcPr>
          <w:p w14:paraId="24DF93BF">
            <w:pPr>
              <w:adjustRightInd w:val="0"/>
              <w:snapToGrid w:val="0"/>
              <w:spacing w:line="360" w:lineRule="exact"/>
              <w:jc w:val="center"/>
              <w:rPr>
                <w:rFonts w:ascii="宋体"/>
                <w:color w:val="000000"/>
                <w:sz w:val="24"/>
                <w:highlight w:val="none"/>
              </w:rPr>
            </w:pPr>
          </w:p>
        </w:tc>
        <w:tc>
          <w:tcPr>
            <w:tcW w:w="1599" w:type="dxa"/>
            <w:vAlign w:val="center"/>
          </w:tcPr>
          <w:p w14:paraId="347A7CDA">
            <w:pPr>
              <w:adjustRightInd w:val="0"/>
              <w:snapToGrid w:val="0"/>
              <w:spacing w:line="360" w:lineRule="exact"/>
              <w:jc w:val="center"/>
              <w:rPr>
                <w:rFonts w:ascii="宋体"/>
                <w:color w:val="000000"/>
                <w:sz w:val="24"/>
                <w:highlight w:val="none"/>
              </w:rPr>
            </w:pPr>
          </w:p>
        </w:tc>
      </w:tr>
      <w:tr w14:paraId="6DFA0C0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739E01F">
            <w:pPr>
              <w:adjustRightInd w:val="0"/>
              <w:snapToGrid w:val="0"/>
              <w:spacing w:line="360" w:lineRule="exact"/>
              <w:jc w:val="center"/>
              <w:rPr>
                <w:rFonts w:ascii="宋体"/>
                <w:color w:val="000000"/>
                <w:sz w:val="24"/>
                <w:highlight w:val="none"/>
              </w:rPr>
            </w:pPr>
          </w:p>
        </w:tc>
        <w:tc>
          <w:tcPr>
            <w:tcW w:w="2720" w:type="dxa"/>
            <w:gridSpan w:val="2"/>
            <w:vAlign w:val="center"/>
          </w:tcPr>
          <w:p w14:paraId="6F7D9CD0">
            <w:pPr>
              <w:adjustRightInd w:val="0"/>
              <w:snapToGrid w:val="0"/>
              <w:spacing w:line="360" w:lineRule="exact"/>
              <w:jc w:val="center"/>
              <w:rPr>
                <w:rFonts w:ascii="宋体"/>
                <w:color w:val="000000"/>
                <w:sz w:val="24"/>
                <w:highlight w:val="none"/>
              </w:rPr>
            </w:pPr>
          </w:p>
        </w:tc>
        <w:tc>
          <w:tcPr>
            <w:tcW w:w="1403" w:type="dxa"/>
            <w:vAlign w:val="center"/>
          </w:tcPr>
          <w:p w14:paraId="49429E36">
            <w:pPr>
              <w:adjustRightInd w:val="0"/>
              <w:snapToGrid w:val="0"/>
              <w:spacing w:line="360" w:lineRule="exact"/>
              <w:jc w:val="center"/>
              <w:rPr>
                <w:rFonts w:ascii="宋体"/>
                <w:color w:val="000000"/>
                <w:sz w:val="24"/>
                <w:highlight w:val="none"/>
              </w:rPr>
            </w:pPr>
          </w:p>
        </w:tc>
        <w:tc>
          <w:tcPr>
            <w:tcW w:w="1870" w:type="dxa"/>
            <w:vAlign w:val="center"/>
          </w:tcPr>
          <w:p w14:paraId="4277B056">
            <w:pPr>
              <w:adjustRightInd w:val="0"/>
              <w:snapToGrid w:val="0"/>
              <w:spacing w:line="360" w:lineRule="exact"/>
              <w:jc w:val="center"/>
              <w:rPr>
                <w:rFonts w:ascii="宋体"/>
                <w:color w:val="000000"/>
                <w:sz w:val="24"/>
                <w:highlight w:val="none"/>
              </w:rPr>
            </w:pPr>
          </w:p>
        </w:tc>
        <w:tc>
          <w:tcPr>
            <w:tcW w:w="1599" w:type="dxa"/>
            <w:vAlign w:val="center"/>
          </w:tcPr>
          <w:p w14:paraId="67E229D1">
            <w:pPr>
              <w:adjustRightInd w:val="0"/>
              <w:snapToGrid w:val="0"/>
              <w:spacing w:line="360" w:lineRule="exact"/>
              <w:jc w:val="center"/>
              <w:rPr>
                <w:rFonts w:ascii="宋体"/>
                <w:color w:val="000000"/>
                <w:sz w:val="24"/>
                <w:highlight w:val="none"/>
              </w:rPr>
            </w:pPr>
          </w:p>
        </w:tc>
      </w:tr>
      <w:tr w14:paraId="47D25EE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40998D5">
            <w:pPr>
              <w:adjustRightInd w:val="0"/>
              <w:snapToGrid w:val="0"/>
              <w:spacing w:line="360" w:lineRule="exact"/>
              <w:jc w:val="center"/>
              <w:rPr>
                <w:rFonts w:ascii="宋体"/>
                <w:color w:val="000000"/>
                <w:sz w:val="24"/>
                <w:highlight w:val="none"/>
              </w:rPr>
            </w:pPr>
          </w:p>
        </w:tc>
        <w:tc>
          <w:tcPr>
            <w:tcW w:w="2720" w:type="dxa"/>
            <w:gridSpan w:val="2"/>
            <w:vAlign w:val="center"/>
          </w:tcPr>
          <w:p w14:paraId="7E7A729E">
            <w:pPr>
              <w:adjustRightInd w:val="0"/>
              <w:snapToGrid w:val="0"/>
              <w:spacing w:line="360" w:lineRule="exact"/>
              <w:jc w:val="center"/>
              <w:rPr>
                <w:rFonts w:ascii="宋体"/>
                <w:color w:val="000000"/>
                <w:sz w:val="24"/>
                <w:highlight w:val="none"/>
              </w:rPr>
            </w:pPr>
          </w:p>
        </w:tc>
        <w:tc>
          <w:tcPr>
            <w:tcW w:w="1403" w:type="dxa"/>
            <w:vAlign w:val="center"/>
          </w:tcPr>
          <w:p w14:paraId="40D2C549">
            <w:pPr>
              <w:adjustRightInd w:val="0"/>
              <w:snapToGrid w:val="0"/>
              <w:spacing w:line="360" w:lineRule="exact"/>
              <w:jc w:val="center"/>
              <w:rPr>
                <w:rFonts w:ascii="宋体"/>
                <w:color w:val="000000"/>
                <w:sz w:val="24"/>
                <w:highlight w:val="none"/>
              </w:rPr>
            </w:pPr>
          </w:p>
        </w:tc>
        <w:tc>
          <w:tcPr>
            <w:tcW w:w="1870" w:type="dxa"/>
            <w:vAlign w:val="center"/>
          </w:tcPr>
          <w:p w14:paraId="54E0CDBD">
            <w:pPr>
              <w:adjustRightInd w:val="0"/>
              <w:snapToGrid w:val="0"/>
              <w:spacing w:line="360" w:lineRule="exact"/>
              <w:jc w:val="center"/>
              <w:rPr>
                <w:rFonts w:ascii="宋体"/>
                <w:color w:val="000000"/>
                <w:sz w:val="24"/>
                <w:highlight w:val="none"/>
              </w:rPr>
            </w:pPr>
          </w:p>
        </w:tc>
        <w:tc>
          <w:tcPr>
            <w:tcW w:w="1599" w:type="dxa"/>
            <w:vAlign w:val="center"/>
          </w:tcPr>
          <w:p w14:paraId="39873A01">
            <w:pPr>
              <w:adjustRightInd w:val="0"/>
              <w:snapToGrid w:val="0"/>
              <w:spacing w:line="360" w:lineRule="exact"/>
              <w:jc w:val="center"/>
              <w:rPr>
                <w:rFonts w:ascii="宋体"/>
                <w:color w:val="000000"/>
                <w:sz w:val="24"/>
                <w:highlight w:val="none"/>
              </w:rPr>
            </w:pPr>
          </w:p>
        </w:tc>
      </w:tr>
      <w:tr w14:paraId="50021A6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3000386">
            <w:pPr>
              <w:adjustRightInd w:val="0"/>
              <w:snapToGrid w:val="0"/>
              <w:spacing w:line="360" w:lineRule="exact"/>
              <w:jc w:val="center"/>
              <w:rPr>
                <w:rFonts w:ascii="宋体"/>
                <w:color w:val="000000"/>
                <w:sz w:val="24"/>
                <w:highlight w:val="none"/>
              </w:rPr>
            </w:pPr>
          </w:p>
        </w:tc>
        <w:tc>
          <w:tcPr>
            <w:tcW w:w="2720" w:type="dxa"/>
            <w:gridSpan w:val="2"/>
            <w:vAlign w:val="center"/>
          </w:tcPr>
          <w:p w14:paraId="43AF9C2E">
            <w:pPr>
              <w:adjustRightInd w:val="0"/>
              <w:snapToGrid w:val="0"/>
              <w:spacing w:line="360" w:lineRule="exact"/>
              <w:jc w:val="center"/>
              <w:rPr>
                <w:rFonts w:ascii="宋体"/>
                <w:color w:val="000000"/>
                <w:sz w:val="24"/>
                <w:highlight w:val="none"/>
              </w:rPr>
            </w:pPr>
          </w:p>
        </w:tc>
        <w:tc>
          <w:tcPr>
            <w:tcW w:w="1403" w:type="dxa"/>
            <w:vAlign w:val="center"/>
          </w:tcPr>
          <w:p w14:paraId="3C4C0C36">
            <w:pPr>
              <w:adjustRightInd w:val="0"/>
              <w:snapToGrid w:val="0"/>
              <w:spacing w:line="360" w:lineRule="exact"/>
              <w:jc w:val="center"/>
              <w:rPr>
                <w:rFonts w:ascii="宋体"/>
                <w:color w:val="000000"/>
                <w:sz w:val="24"/>
                <w:highlight w:val="none"/>
              </w:rPr>
            </w:pPr>
          </w:p>
        </w:tc>
        <w:tc>
          <w:tcPr>
            <w:tcW w:w="1870" w:type="dxa"/>
            <w:vAlign w:val="center"/>
          </w:tcPr>
          <w:p w14:paraId="120470D6">
            <w:pPr>
              <w:adjustRightInd w:val="0"/>
              <w:snapToGrid w:val="0"/>
              <w:spacing w:line="360" w:lineRule="exact"/>
              <w:jc w:val="center"/>
              <w:rPr>
                <w:rFonts w:ascii="宋体"/>
                <w:color w:val="000000"/>
                <w:sz w:val="24"/>
                <w:highlight w:val="none"/>
              </w:rPr>
            </w:pPr>
          </w:p>
        </w:tc>
        <w:tc>
          <w:tcPr>
            <w:tcW w:w="1599" w:type="dxa"/>
            <w:vAlign w:val="center"/>
          </w:tcPr>
          <w:p w14:paraId="452486A0">
            <w:pPr>
              <w:adjustRightInd w:val="0"/>
              <w:snapToGrid w:val="0"/>
              <w:spacing w:line="360" w:lineRule="exact"/>
              <w:jc w:val="center"/>
              <w:rPr>
                <w:rFonts w:ascii="宋体"/>
                <w:color w:val="000000"/>
                <w:sz w:val="24"/>
                <w:highlight w:val="none"/>
              </w:rPr>
            </w:pPr>
          </w:p>
        </w:tc>
      </w:tr>
      <w:tr w14:paraId="6B1C6C1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E856568">
            <w:pPr>
              <w:adjustRightInd w:val="0"/>
              <w:snapToGrid w:val="0"/>
              <w:spacing w:line="360" w:lineRule="exact"/>
              <w:jc w:val="center"/>
              <w:rPr>
                <w:rFonts w:ascii="宋体"/>
                <w:color w:val="000000"/>
                <w:sz w:val="24"/>
                <w:highlight w:val="none"/>
              </w:rPr>
            </w:pPr>
          </w:p>
        </w:tc>
        <w:tc>
          <w:tcPr>
            <w:tcW w:w="2720" w:type="dxa"/>
            <w:gridSpan w:val="2"/>
            <w:vAlign w:val="center"/>
          </w:tcPr>
          <w:p w14:paraId="6B3C0954">
            <w:pPr>
              <w:adjustRightInd w:val="0"/>
              <w:snapToGrid w:val="0"/>
              <w:spacing w:line="360" w:lineRule="exact"/>
              <w:jc w:val="center"/>
              <w:rPr>
                <w:rFonts w:ascii="宋体"/>
                <w:color w:val="000000"/>
                <w:sz w:val="24"/>
                <w:highlight w:val="none"/>
              </w:rPr>
            </w:pPr>
          </w:p>
        </w:tc>
        <w:tc>
          <w:tcPr>
            <w:tcW w:w="1403" w:type="dxa"/>
            <w:vAlign w:val="center"/>
          </w:tcPr>
          <w:p w14:paraId="127557A3">
            <w:pPr>
              <w:adjustRightInd w:val="0"/>
              <w:snapToGrid w:val="0"/>
              <w:spacing w:line="360" w:lineRule="exact"/>
              <w:jc w:val="center"/>
              <w:rPr>
                <w:rFonts w:ascii="宋体"/>
                <w:color w:val="000000"/>
                <w:sz w:val="24"/>
                <w:highlight w:val="none"/>
              </w:rPr>
            </w:pPr>
          </w:p>
        </w:tc>
        <w:tc>
          <w:tcPr>
            <w:tcW w:w="1870" w:type="dxa"/>
            <w:vAlign w:val="center"/>
          </w:tcPr>
          <w:p w14:paraId="626EE730">
            <w:pPr>
              <w:adjustRightInd w:val="0"/>
              <w:snapToGrid w:val="0"/>
              <w:spacing w:line="360" w:lineRule="exact"/>
              <w:jc w:val="center"/>
              <w:rPr>
                <w:rFonts w:ascii="宋体"/>
                <w:color w:val="000000"/>
                <w:sz w:val="24"/>
                <w:highlight w:val="none"/>
              </w:rPr>
            </w:pPr>
          </w:p>
        </w:tc>
        <w:tc>
          <w:tcPr>
            <w:tcW w:w="1599" w:type="dxa"/>
            <w:vAlign w:val="center"/>
          </w:tcPr>
          <w:p w14:paraId="3C842ED8">
            <w:pPr>
              <w:adjustRightInd w:val="0"/>
              <w:snapToGrid w:val="0"/>
              <w:spacing w:line="360" w:lineRule="exact"/>
              <w:jc w:val="center"/>
              <w:rPr>
                <w:rFonts w:ascii="宋体"/>
                <w:color w:val="000000"/>
                <w:sz w:val="24"/>
                <w:highlight w:val="none"/>
              </w:rPr>
            </w:pPr>
          </w:p>
        </w:tc>
      </w:tr>
      <w:tr w14:paraId="0255C94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F0037ED">
            <w:pPr>
              <w:adjustRightInd w:val="0"/>
              <w:snapToGrid w:val="0"/>
              <w:spacing w:line="360" w:lineRule="exact"/>
              <w:jc w:val="center"/>
              <w:rPr>
                <w:rFonts w:ascii="宋体"/>
                <w:color w:val="000000"/>
                <w:sz w:val="24"/>
                <w:highlight w:val="none"/>
              </w:rPr>
            </w:pPr>
          </w:p>
        </w:tc>
        <w:tc>
          <w:tcPr>
            <w:tcW w:w="2720" w:type="dxa"/>
            <w:gridSpan w:val="2"/>
            <w:vAlign w:val="center"/>
          </w:tcPr>
          <w:p w14:paraId="39B53AAB">
            <w:pPr>
              <w:adjustRightInd w:val="0"/>
              <w:snapToGrid w:val="0"/>
              <w:spacing w:line="360" w:lineRule="exact"/>
              <w:jc w:val="center"/>
              <w:rPr>
                <w:rFonts w:ascii="宋体"/>
                <w:color w:val="000000"/>
                <w:sz w:val="24"/>
                <w:highlight w:val="none"/>
              </w:rPr>
            </w:pPr>
          </w:p>
        </w:tc>
        <w:tc>
          <w:tcPr>
            <w:tcW w:w="1403" w:type="dxa"/>
            <w:vAlign w:val="center"/>
          </w:tcPr>
          <w:p w14:paraId="17FDA936">
            <w:pPr>
              <w:adjustRightInd w:val="0"/>
              <w:snapToGrid w:val="0"/>
              <w:spacing w:line="360" w:lineRule="exact"/>
              <w:jc w:val="center"/>
              <w:rPr>
                <w:rFonts w:ascii="宋体"/>
                <w:color w:val="000000"/>
                <w:sz w:val="24"/>
                <w:highlight w:val="none"/>
              </w:rPr>
            </w:pPr>
          </w:p>
        </w:tc>
        <w:tc>
          <w:tcPr>
            <w:tcW w:w="1870" w:type="dxa"/>
            <w:vAlign w:val="center"/>
          </w:tcPr>
          <w:p w14:paraId="0FFFDA58">
            <w:pPr>
              <w:adjustRightInd w:val="0"/>
              <w:snapToGrid w:val="0"/>
              <w:spacing w:line="360" w:lineRule="exact"/>
              <w:jc w:val="center"/>
              <w:rPr>
                <w:rFonts w:ascii="宋体"/>
                <w:color w:val="000000"/>
                <w:sz w:val="24"/>
                <w:highlight w:val="none"/>
              </w:rPr>
            </w:pPr>
          </w:p>
        </w:tc>
        <w:tc>
          <w:tcPr>
            <w:tcW w:w="1599" w:type="dxa"/>
            <w:vAlign w:val="center"/>
          </w:tcPr>
          <w:p w14:paraId="275A8F6C">
            <w:pPr>
              <w:adjustRightInd w:val="0"/>
              <w:snapToGrid w:val="0"/>
              <w:spacing w:line="360" w:lineRule="exact"/>
              <w:jc w:val="center"/>
              <w:rPr>
                <w:rFonts w:ascii="宋体"/>
                <w:color w:val="000000"/>
                <w:sz w:val="24"/>
                <w:highlight w:val="none"/>
              </w:rPr>
            </w:pPr>
          </w:p>
        </w:tc>
      </w:tr>
      <w:tr w14:paraId="008A696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2F84B8A">
            <w:pPr>
              <w:adjustRightInd w:val="0"/>
              <w:snapToGrid w:val="0"/>
              <w:spacing w:line="360" w:lineRule="exact"/>
              <w:jc w:val="center"/>
              <w:rPr>
                <w:rFonts w:ascii="宋体"/>
                <w:color w:val="000000"/>
                <w:sz w:val="24"/>
                <w:highlight w:val="none"/>
              </w:rPr>
            </w:pPr>
          </w:p>
        </w:tc>
        <w:tc>
          <w:tcPr>
            <w:tcW w:w="2720" w:type="dxa"/>
            <w:gridSpan w:val="2"/>
            <w:vAlign w:val="center"/>
          </w:tcPr>
          <w:p w14:paraId="79B13F44">
            <w:pPr>
              <w:adjustRightInd w:val="0"/>
              <w:snapToGrid w:val="0"/>
              <w:spacing w:line="360" w:lineRule="exact"/>
              <w:jc w:val="center"/>
              <w:rPr>
                <w:rFonts w:ascii="宋体"/>
                <w:color w:val="000000"/>
                <w:sz w:val="24"/>
                <w:highlight w:val="none"/>
              </w:rPr>
            </w:pPr>
          </w:p>
        </w:tc>
        <w:tc>
          <w:tcPr>
            <w:tcW w:w="1403" w:type="dxa"/>
            <w:vAlign w:val="center"/>
          </w:tcPr>
          <w:p w14:paraId="00D26920">
            <w:pPr>
              <w:adjustRightInd w:val="0"/>
              <w:snapToGrid w:val="0"/>
              <w:spacing w:line="360" w:lineRule="exact"/>
              <w:jc w:val="center"/>
              <w:rPr>
                <w:rFonts w:ascii="宋体"/>
                <w:color w:val="000000"/>
                <w:sz w:val="24"/>
                <w:highlight w:val="none"/>
              </w:rPr>
            </w:pPr>
          </w:p>
        </w:tc>
        <w:tc>
          <w:tcPr>
            <w:tcW w:w="1870" w:type="dxa"/>
            <w:vAlign w:val="center"/>
          </w:tcPr>
          <w:p w14:paraId="58B6240C">
            <w:pPr>
              <w:adjustRightInd w:val="0"/>
              <w:snapToGrid w:val="0"/>
              <w:spacing w:line="360" w:lineRule="exact"/>
              <w:jc w:val="center"/>
              <w:rPr>
                <w:rFonts w:ascii="宋体"/>
                <w:color w:val="000000"/>
                <w:sz w:val="24"/>
                <w:highlight w:val="none"/>
              </w:rPr>
            </w:pPr>
          </w:p>
        </w:tc>
        <w:tc>
          <w:tcPr>
            <w:tcW w:w="1599" w:type="dxa"/>
            <w:vAlign w:val="center"/>
          </w:tcPr>
          <w:p w14:paraId="3DD03994">
            <w:pPr>
              <w:adjustRightInd w:val="0"/>
              <w:snapToGrid w:val="0"/>
              <w:spacing w:line="360" w:lineRule="exact"/>
              <w:jc w:val="center"/>
              <w:rPr>
                <w:rFonts w:ascii="宋体"/>
                <w:color w:val="000000"/>
                <w:sz w:val="24"/>
                <w:highlight w:val="none"/>
              </w:rPr>
            </w:pPr>
          </w:p>
        </w:tc>
      </w:tr>
      <w:tr w14:paraId="4A2735C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3ED4AD4">
            <w:pPr>
              <w:adjustRightInd w:val="0"/>
              <w:snapToGrid w:val="0"/>
              <w:spacing w:line="360" w:lineRule="exact"/>
              <w:jc w:val="center"/>
              <w:rPr>
                <w:rFonts w:ascii="宋体"/>
                <w:color w:val="000000"/>
                <w:sz w:val="24"/>
                <w:highlight w:val="none"/>
              </w:rPr>
            </w:pPr>
          </w:p>
        </w:tc>
        <w:tc>
          <w:tcPr>
            <w:tcW w:w="2720" w:type="dxa"/>
            <w:gridSpan w:val="2"/>
            <w:vAlign w:val="center"/>
          </w:tcPr>
          <w:p w14:paraId="184548C0">
            <w:pPr>
              <w:adjustRightInd w:val="0"/>
              <w:snapToGrid w:val="0"/>
              <w:spacing w:line="360" w:lineRule="exact"/>
              <w:jc w:val="center"/>
              <w:rPr>
                <w:rFonts w:ascii="宋体"/>
                <w:color w:val="000000"/>
                <w:sz w:val="24"/>
                <w:highlight w:val="none"/>
              </w:rPr>
            </w:pPr>
          </w:p>
        </w:tc>
        <w:tc>
          <w:tcPr>
            <w:tcW w:w="1403" w:type="dxa"/>
            <w:vAlign w:val="center"/>
          </w:tcPr>
          <w:p w14:paraId="74ADB313">
            <w:pPr>
              <w:adjustRightInd w:val="0"/>
              <w:snapToGrid w:val="0"/>
              <w:spacing w:line="360" w:lineRule="exact"/>
              <w:jc w:val="center"/>
              <w:rPr>
                <w:rFonts w:ascii="宋体"/>
                <w:color w:val="000000"/>
                <w:sz w:val="24"/>
                <w:highlight w:val="none"/>
              </w:rPr>
            </w:pPr>
          </w:p>
        </w:tc>
        <w:tc>
          <w:tcPr>
            <w:tcW w:w="1870" w:type="dxa"/>
            <w:vAlign w:val="center"/>
          </w:tcPr>
          <w:p w14:paraId="69C418B4">
            <w:pPr>
              <w:adjustRightInd w:val="0"/>
              <w:snapToGrid w:val="0"/>
              <w:spacing w:line="360" w:lineRule="exact"/>
              <w:jc w:val="center"/>
              <w:rPr>
                <w:rFonts w:ascii="宋体"/>
                <w:color w:val="000000"/>
                <w:sz w:val="24"/>
                <w:highlight w:val="none"/>
              </w:rPr>
            </w:pPr>
          </w:p>
        </w:tc>
        <w:tc>
          <w:tcPr>
            <w:tcW w:w="1599" w:type="dxa"/>
            <w:vAlign w:val="center"/>
          </w:tcPr>
          <w:p w14:paraId="68CE0CFB">
            <w:pPr>
              <w:adjustRightInd w:val="0"/>
              <w:snapToGrid w:val="0"/>
              <w:spacing w:line="360" w:lineRule="exact"/>
              <w:jc w:val="center"/>
              <w:rPr>
                <w:rFonts w:ascii="宋体"/>
                <w:color w:val="000000"/>
                <w:sz w:val="24"/>
                <w:highlight w:val="none"/>
              </w:rPr>
            </w:pPr>
          </w:p>
        </w:tc>
      </w:tr>
      <w:tr w14:paraId="58470A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BA8BF00">
            <w:pPr>
              <w:adjustRightInd w:val="0"/>
              <w:snapToGrid w:val="0"/>
              <w:spacing w:line="360" w:lineRule="exact"/>
              <w:jc w:val="center"/>
              <w:rPr>
                <w:rFonts w:ascii="宋体"/>
                <w:color w:val="000000"/>
                <w:sz w:val="24"/>
                <w:highlight w:val="none"/>
              </w:rPr>
            </w:pPr>
          </w:p>
        </w:tc>
        <w:tc>
          <w:tcPr>
            <w:tcW w:w="2720" w:type="dxa"/>
            <w:gridSpan w:val="2"/>
            <w:vAlign w:val="center"/>
          </w:tcPr>
          <w:p w14:paraId="3BF7AA26">
            <w:pPr>
              <w:adjustRightInd w:val="0"/>
              <w:snapToGrid w:val="0"/>
              <w:spacing w:line="360" w:lineRule="exact"/>
              <w:jc w:val="center"/>
              <w:rPr>
                <w:rFonts w:ascii="宋体"/>
                <w:color w:val="000000"/>
                <w:sz w:val="24"/>
                <w:highlight w:val="none"/>
              </w:rPr>
            </w:pPr>
          </w:p>
        </w:tc>
        <w:tc>
          <w:tcPr>
            <w:tcW w:w="1403" w:type="dxa"/>
            <w:vAlign w:val="center"/>
          </w:tcPr>
          <w:p w14:paraId="369A2E7A">
            <w:pPr>
              <w:adjustRightInd w:val="0"/>
              <w:snapToGrid w:val="0"/>
              <w:spacing w:line="360" w:lineRule="exact"/>
              <w:jc w:val="center"/>
              <w:rPr>
                <w:rFonts w:ascii="宋体"/>
                <w:color w:val="000000"/>
                <w:sz w:val="24"/>
                <w:highlight w:val="none"/>
              </w:rPr>
            </w:pPr>
          </w:p>
        </w:tc>
        <w:tc>
          <w:tcPr>
            <w:tcW w:w="1870" w:type="dxa"/>
            <w:vAlign w:val="center"/>
          </w:tcPr>
          <w:p w14:paraId="524FD94F">
            <w:pPr>
              <w:adjustRightInd w:val="0"/>
              <w:snapToGrid w:val="0"/>
              <w:spacing w:line="360" w:lineRule="exact"/>
              <w:jc w:val="center"/>
              <w:rPr>
                <w:rFonts w:ascii="宋体"/>
                <w:color w:val="000000"/>
                <w:sz w:val="24"/>
                <w:highlight w:val="none"/>
              </w:rPr>
            </w:pPr>
          </w:p>
        </w:tc>
        <w:tc>
          <w:tcPr>
            <w:tcW w:w="1599" w:type="dxa"/>
            <w:vAlign w:val="center"/>
          </w:tcPr>
          <w:p w14:paraId="462EC3B7">
            <w:pPr>
              <w:adjustRightInd w:val="0"/>
              <w:snapToGrid w:val="0"/>
              <w:spacing w:line="360" w:lineRule="exact"/>
              <w:jc w:val="center"/>
              <w:rPr>
                <w:rFonts w:ascii="宋体"/>
                <w:color w:val="000000"/>
                <w:sz w:val="24"/>
                <w:highlight w:val="none"/>
              </w:rPr>
            </w:pPr>
          </w:p>
        </w:tc>
      </w:tr>
      <w:tr w14:paraId="6FDE4B3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01CA407">
            <w:pPr>
              <w:adjustRightInd w:val="0"/>
              <w:snapToGrid w:val="0"/>
              <w:spacing w:line="360" w:lineRule="exact"/>
              <w:jc w:val="center"/>
              <w:rPr>
                <w:rFonts w:ascii="宋体"/>
                <w:color w:val="000000"/>
                <w:sz w:val="24"/>
                <w:highlight w:val="none"/>
              </w:rPr>
            </w:pPr>
          </w:p>
        </w:tc>
        <w:tc>
          <w:tcPr>
            <w:tcW w:w="2720" w:type="dxa"/>
            <w:gridSpan w:val="2"/>
            <w:vAlign w:val="center"/>
          </w:tcPr>
          <w:p w14:paraId="6223147A">
            <w:pPr>
              <w:adjustRightInd w:val="0"/>
              <w:snapToGrid w:val="0"/>
              <w:spacing w:line="360" w:lineRule="exact"/>
              <w:jc w:val="center"/>
              <w:rPr>
                <w:rFonts w:ascii="宋体"/>
                <w:color w:val="000000"/>
                <w:sz w:val="24"/>
                <w:highlight w:val="none"/>
              </w:rPr>
            </w:pPr>
          </w:p>
        </w:tc>
        <w:tc>
          <w:tcPr>
            <w:tcW w:w="1403" w:type="dxa"/>
            <w:vAlign w:val="center"/>
          </w:tcPr>
          <w:p w14:paraId="02F540D6">
            <w:pPr>
              <w:adjustRightInd w:val="0"/>
              <w:snapToGrid w:val="0"/>
              <w:spacing w:line="360" w:lineRule="exact"/>
              <w:jc w:val="center"/>
              <w:rPr>
                <w:rFonts w:ascii="宋体"/>
                <w:color w:val="000000"/>
                <w:sz w:val="24"/>
                <w:highlight w:val="none"/>
              </w:rPr>
            </w:pPr>
          </w:p>
        </w:tc>
        <w:tc>
          <w:tcPr>
            <w:tcW w:w="1870" w:type="dxa"/>
            <w:vAlign w:val="center"/>
          </w:tcPr>
          <w:p w14:paraId="7BD6F74B">
            <w:pPr>
              <w:adjustRightInd w:val="0"/>
              <w:snapToGrid w:val="0"/>
              <w:spacing w:line="360" w:lineRule="exact"/>
              <w:jc w:val="center"/>
              <w:rPr>
                <w:rFonts w:ascii="宋体"/>
                <w:color w:val="000000"/>
                <w:sz w:val="24"/>
                <w:highlight w:val="none"/>
              </w:rPr>
            </w:pPr>
          </w:p>
        </w:tc>
        <w:tc>
          <w:tcPr>
            <w:tcW w:w="1599" w:type="dxa"/>
            <w:vAlign w:val="center"/>
          </w:tcPr>
          <w:p w14:paraId="11B325BE">
            <w:pPr>
              <w:adjustRightInd w:val="0"/>
              <w:snapToGrid w:val="0"/>
              <w:spacing w:line="360" w:lineRule="exact"/>
              <w:jc w:val="center"/>
              <w:rPr>
                <w:rFonts w:ascii="宋体"/>
                <w:color w:val="000000"/>
                <w:sz w:val="24"/>
                <w:highlight w:val="none"/>
              </w:rPr>
            </w:pPr>
          </w:p>
        </w:tc>
      </w:tr>
      <w:tr w14:paraId="2172EA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A14E41E">
            <w:pPr>
              <w:adjustRightInd w:val="0"/>
              <w:snapToGrid w:val="0"/>
              <w:spacing w:line="360" w:lineRule="exact"/>
              <w:jc w:val="center"/>
              <w:rPr>
                <w:rFonts w:ascii="宋体"/>
                <w:color w:val="000000"/>
                <w:sz w:val="24"/>
                <w:highlight w:val="none"/>
              </w:rPr>
            </w:pPr>
          </w:p>
        </w:tc>
        <w:tc>
          <w:tcPr>
            <w:tcW w:w="2720" w:type="dxa"/>
            <w:gridSpan w:val="2"/>
            <w:vAlign w:val="center"/>
          </w:tcPr>
          <w:p w14:paraId="3E148669">
            <w:pPr>
              <w:adjustRightInd w:val="0"/>
              <w:snapToGrid w:val="0"/>
              <w:spacing w:line="360" w:lineRule="exact"/>
              <w:jc w:val="center"/>
              <w:rPr>
                <w:rFonts w:ascii="宋体"/>
                <w:color w:val="000000"/>
                <w:sz w:val="24"/>
                <w:highlight w:val="none"/>
              </w:rPr>
            </w:pPr>
          </w:p>
        </w:tc>
        <w:tc>
          <w:tcPr>
            <w:tcW w:w="1403" w:type="dxa"/>
            <w:vAlign w:val="center"/>
          </w:tcPr>
          <w:p w14:paraId="48C16E7B">
            <w:pPr>
              <w:adjustRightInd w:val="0"/>
              <w:snapToGrid w:val="0"/>
              <w:spacing w:line="360" w:lineRule="exact"/>
              <w:jc w:val="center"/>
              <w:rPr>
                <w:rFonts w:ascii="宋体"/>
                <w:color w:val="000000"/>
                <w:sz w:val="24"/>
                <w:highlight w:val="none"/>
              </w:rPr>
            </w:pPr>
          </w:p>
        </w:tc>
        <w:tc>
          <w:tcPr>
            <w:tcW w:w="1870" w:type="dxa"/>
            <w:vAlign w:val="center"/>
          </w:tcPr>
          <w:p w14:paraId="5C3B41E6">
            <w:pPr>
              <w:adjustRightInd w:val="0"/>
              <w:snapToGrid w:val="0"/>
              <w:spacing w:line="360" w:lineRule="exact"/>
              <w:jc w:val="center"/>
              <w:rPr>
                <w:rFonts w:ascii="宋体"/>
                <w:color w:val="000000"/>
                <w:sz w:val="24"/>
                <w:highlight w:val="none"/>
              </w:rPr>
            </w:pPr>
          </w:p>
        </w:tc>
        <w:tc>
          <w:tcPr>
            <w:tcW w:w="1599" w:type="dxa"/>
            <w:vAlign w:val="center"/>
          </w:tcPr>
          <w:p w14:paraId="1D6BB95F">
            <w:pPr>
              <w:adjustRightInd w:val="0"/>
              <w:snapToGrid w:val="0"/>
              <w:spacing w:line="360" w:lineRule="exact"/>
              <w:jc w:val="center"/>
              <w:rPr>
                <w:rFonts w:ascii="宋体"/>
                <w:color w:val="000000"/>
                <w:sz w:val="24"/>
                <w:highlight w:val="none"/>
              </w:rPr>
            </w:pPr>
          </w:p>
        </w:tc>
      </w:tr>
      <w:tr w14:paraId="303C7F5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bottom w:val="single" w:color="auto" w:sz="8" w:space="0"/>
            </w:tcBorders>
            <w:vAlign w:val="center"/>
          </w:tcPr>
          <w:p w14:paraId="6D073A61">
            <w:pPr>
              <w:adjustRightInd w:val="0"/>
              <w:snapToGrid w:val="0"/>
              <w:spacing w:line="360" w:lineRule="exact"/>
              <w:jc w:val="center"/>
              <w:rPr>
                <w:rFonts w:ascii="宋体"/>
                <w:color w:val="000000"/>
                <w:sz w:val="24"/>
                <w:highlight w:val="none"/>
              </w:rPr>
            </w:pPr>
          </w:p>
        </w:tc>
        <w:tc>
          <w:tcPr>
            <w:tcW w:w="2720" w:type="dxa"/>
            <w:gridSpan w:val="2"/>
            <w:tcBorders>
              <w:bottom w:val="single" w:color="auto" w:sz="8" w:space="0"/>
            </w:tcBorders>
            <w:vAlign w:val="center"/>
          </w:tcPr>
          <w:p w14:paraId="5F7F0B6E">
            <w:pPr>
              <w:adjustRightInd w:val="0"/>
              <w:snapToGrid w:val="0"/>
              <w:spacing w:line="360" w:lineRule="exact"/>
              <w:jc w:val="center"/>
              <w:rPr>
                <w:rFonts w:ascii="宋体"/>
                <w:color w:val="000000"/>
                <w:sz w:val="24"/>
                <w:highlight w:val="none"/>
              </w:rPr>
            </w:pPr>
          </w:p>
        </w:tc>
        <w:tc>
          <w:tcPr>
            <w:tcW w:w="1403" w:type="dxa"/>
            <w:tcBorders>
              <w:bottom w:val="single" w:color="auto" w:sz="8" w:space="0"/>
            </w:tcBorders>
            <w:vAlign w:val="center"/>
          </w:tcPr>
          <w:p w14:paraId="3FBD37C5">
            <w:pPr>
              <w:adjustRightInd w:val="0"/>
              <w:snapToGrid w:val="0"/>
              <w:spacing w:line="360" w:lineRule="exact"/>
              <w:jc w:val="center"/>
              <w:rPr>
                <w:rFonts w:ascii="宋体"/>
                <w:color w:val="000000"/>
                <w:sz w:val="24"/>
                <w:highlight w:val="none"/>
              </w:rPr>
            </w:pPr>
          </w:p>
        </w:tc>
        <w:tc>
          <w:tcPr>
            <w:tcW w:w="1870" w:type="dxa"/>
            <w:tcBorders>
              <w:bottom w:val="single" w:color="auto" w:sz="8" w:space="0"/>
            </w:tcBorders>
            <w:vAlign w:val="center"/>
          </w:tcPr>
          <w:p w14:paraId="5713B08A">
            <w:pPr>
              <w:adjustRightInd w:val="0"/>
              <w:snapToGrid w:val="0"/>
              <w:spacing w:line="360" w:lineRule="exact"/>
              <w:jc w:val="center"/>
              <w:rPr>
                <w:rFonts w:ascii="宋体"/>
                <w:color w:val="000000"/>
                <w:sz w:val="24"/>
                <w:highlight w:val="none"/>
              </w:rPr>
            </w:pPr>
          </w:p>
        </w:tc>
        <w:tc>
          <w:tcPr>
            <w:tcW w:w="1599" w:type="dxa"/>
            <w:tcBorders>
              <w:bottom w:val="single" w:color="auto" w:sz="8" w:space="0"/>
            </w:tcBorders>
            <w:vAlign w:val="center"/>
          </w:tcPr>
          <w:p w14:paraId="53E2CB5F">
            <w:pPr>
              <w:adjustRightInd w:val="0"/>
              <w:snapToGrid w:val="0"/>
              <w:spacing w:line="360" w:lineRule="exact"/>
              <w:jc w:val="center"/>
              <w:rPr>
                <w:rFonts w:ascii="宋体"/>
                <w:color w:val="000000"/>
                <w:sz w:val="24"/>
                <w:highlight w:val="none"/>
              </w:rPr>
            </w:pPr>
          </w:p>
        </w:tc>
      </w:tr>
    </w:tbl>
    <w:p w14:paraId="24DEDB49">
      <w:pPr>
        <w:jc w:val="center"/>
        <w:rPr>
          <w:rFonts w:ascii="宋体"/>
          <w:b/>
          <w:bCs/>
          <w:color w:val="000000"/>
          <w:sz w:val="24"/>
          <w:highlight w:val="none"/>
        </w:rPr>
      </w:pPr>
    </w:p>
    <w:p w14:paraId="7E077858">
      <w:pPr>
        <w:jc w:val="center"/>
        <w:rPr>
          <w:rFonts w:ascii="宋体"/>
          <w:b/>
          <w:bCs/>
          <w:color w:val="000000"/>
          <w:sz w:val="24"/>
          <w:highlight w:val="none"/>
        </w:rPr>
      </w:pPr>
    </w:p>
    <w:p w14:paraId="462E8EE7">
      <w:pPr>
        <w:jc w:val="center"/>
        <w:rPr>
          <w:rFonts w:ascii="宋体"/>
          <w:b/>
          <w:bCs/>
          <w:color w:val="000000"/>
          <w:sz w:val="24"/>
          <w:highlight w:val="none"/>
        </w:rPr>
      </w:pPr>
    </w:p>
    <w:p w14:paraId="11E407C6">
      <w:pPr>
        <w:jc w:val="center"/>
        <w:rPr>
          <w:rFonts w:ascii="宋体"/>
          <w:b/>
          <w:bCs/>
          <w:color w:val="000000"/>
          <w:sz w:val="24"/>
          <w:highlight w:val="none"/>
        </w:rPr>
      </w:pPr>
      <w:r>
        <w:rPr>
          <w:rFonts w:hint="eastAsia" w:ascii="宋体" w:hAnsi="宋体" w:cs="宋体"/>
          <w:b/>
          <w:bCs/>
          <w:color w:val="000000"/>
          <w:sz w:val="24"/>
          <w:highlight w:val="none"/>
        </w:rPr>
        <w:t>（三）项目组成员一览表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26007C2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top w:val="single" w:color="auto" w:sz="8" w:space="0"/>
            </w:tcBorders>
            <w:vAlign w:val="center"/>
          </w:tcPr>
          <w:p w14:paraId="55EB7299">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hint="eastAsia" w:ascii="宋体" w:hAnsi="宋体" w:cs="宋体"/>
                <w:color w:val="000000"/>
                <w:sz w:val="24"/>
                <w:highlight w:val="none"/>
              </w:rPr>
              <w:t>序号</w:t>
            </w:r>
          </w:p>
        </w:tc>
        <w:tc>
          <w:tcPr>
            <w:tcW w:w="2242" w:type="dxa"/>
            <w:tcBorders>
              <w:top w:val="single" w:color="auto" w:sz="8" w:space="0"/>
            </w:tcBorders>
            <w:vAlign w:val="center"/>
          </w:tcPr>
          <w:p w14:paraId="652D7314">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hint="eastAsia" w:ascii="宋体" w:hAnsi="宋体" w:cs="宋体"/>
                <w:color w:val="000000"/>
                <w:sz w:val="24"/>
                <w:highlight w:val="none"/>
              </w:rPr>
              <w:t>姓名</w:t>
            </w:r>
          </w:p>
        </w:tc>
        <w:tc>
          <w:tcPr>
            <w:tcW w:w="1378" w:type="dxa"/>
            <w:tcBorders>
              <w:top w:val="single" w:color="auto" w:sz="8" w:space="0"/>
            </w:tcBorders>
            <w:vAlign w:val="center"/>
          </w:tcPr>
          <w:p w14:paraId="38252E08">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hint="eastAsia" w:ascii="宋体" w:hAnsi="宋体" w:cs="宋体"/>
                <w:color w:val="000000"/>
                <w:sz w:val="24"/>
                <w:highlight w:val="none"/>
              </w:rPr>
              <w:t>年龄</w:t>
            </w:r>
          </w:p>
        </w:tc>
        <w:tc>
          <w:tcPr>
            <w:tcW w:w="1377" w:type="dxa"/>
            <w:tcBorders>
              <w:top w:val="single" w:color="auto" w:sz="8" w:space="0"/>
            </w:tcBorders>
            <w:vAlign w:val="center"/>
          </w:tcPr>
          <w:p w14:paraId="1F32B689">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hint="eastAsia" w:ascii="宋体" w:hAnsi="宋体" w:cs="宋体"/>
                <w:color w:val="000000"/>
                <w:sz w:val="24"/>
                <w:highlight w:val="none"/>
              </w:rPr>
              <w:t>性别</w:t>
            </w:r>
          </w:p>
        </w:tc>
        <w:tc>
          <w:tcPr>
            <w:tcW w:w="2065" w:type="dxa"/>
            <w:tcBorders>
              <w:top w:val="single" w:color="auto" w:sz="8" w:space="0"/>
            </w:tcBorders>
            <w:vAlign w:val="center"/>
          </w:tcPr>
          <w:p w14:paraId="3D6C5ED7">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hint="eastAsia" w:ascii="宋体" w:hAnsi="宋体" w:cs="宋体"/>
                <w:color w:val="000000"/>
                <w:sz w:val="24"/>
                <w:highlight w:val="none"/>
              </w:rPr>
              <w:t>职称、资质</w:t>
            </w:r>
          </w:p>
        </w:tc>
        <w:tc>
          <w:tcPr>
            <w:tcW w:w="1378" w:type="dxa"/>
            <w:tcBorders>
              <w:top w:val="single" w:color="auto" w:sz="8" w:space="0"/>
            </w:tcBorders>
            <w:vAlign w:val="center"/>
          </w:tcPr>
          <w:p w14:paraId="02510DD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hint="eastAsia" w:ascii="宋体" w:hAnsi="宋体" w:cs="宋体"/>
                <w:color w:val="000000"/>
                <w:sz w:val="24"/>
                <w:highlight w:val="none"/>
              </w:rPr>
              <w:t>岗位</w:t>
            </w:r>
          </w:p>
        </w:tc>
      </w:tr>
      <w:tr w14:paraId="16F6BBC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0D35EA2">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ascii="宋体" w:hAnsi="宋体" w:cs="宋体"/>
                <w:color w:val="000000"/>
                <w:sz w:val="24"/>
                <w:highlight w:val="none"/>
              </w:rPr>
              <w:t>1</w:t>
            </w:r>
          </w:p>
        </w:tc>
        <w:tc>
          <w:tcPr>
            <w:tcW w:w="2242" w:type="dxa"/>
            <w:vAlign w:val="center"/>
          </w:tcPr>
          <w:p w14:paraId="67DC5E5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3EDD567E">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7B8F32E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111755C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0AD24779">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20D46C3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11CE139">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ascii="宋体" w:hAnsi="宋体" w:cs="宋体"/>
                <w:color w:val="000000"/>
                <w:sz w:val="24"/>
                <w:highlight w:val="none"/>
              </w:rPr>
              <w:t>2</w:t>
            </w:r>
          </w:p>
        </w:tc>
        <w:tc>
          <w:tcPr>
            <w:tcW w:w="2242" w:type="dxa"/>
            <w:vAlign w:val="center"/>
          </w:tcPr>
          <w:p w14:paraId="625096E8">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151AAC6B">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1C77D094">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37233558">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6A1AD9E5">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46B2E73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6879A09">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ascii="宋体" w:hAnsi="宋体" w:cs="宋体"/>
                <w:color w:val="000000"/>
                <w:sz w:val="24"/>
                <w:highlight w:val="none"/>
              </w:rPr>
              <w:t>3</w:t>
            </w:r>
          </w:p>
        </w:tc>
        <w:tc>
          <w:tcPr>
            <w:tcW w:w="2242" w:type="dxa"/>
            <w:vAlign w:val="center"/>
          </w:tcPr>
          <w:p w14:paraId="099147B5">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3CC816A7">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2196B2DE">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69052CF8">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7257C04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40B42D8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29DD964">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ascii="宋体" w:hAnsi="宋体" w:cs="宋体"/>
                <w:color w:val="000000"/>
                <w:sz w:val="24"/>
                <w:highlight w:val="none"/>
              </w:rPr>
              <w:t>4</w:t>
            </w:r>
          </w:p>
        </w:tc>
        <w:tc>
          <w:tcPr>
            <w:tcW w:w="2242" w:type="dxa"/>
            <w:vAlign w:val="center"/>
          </w:tcPr>
          <w:p w14:paraId="7C9E3A1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6BFD0FB9">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67A9B98F">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555FD73D">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0B6976EF">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6E9F642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0EEF3B0">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ascii="宋体" w:hAnsi="宋体" w:cs="宋体"/>
                <w:color w:val="000000"/>
                <w:sz w:val="24"/>
                <w:highlight w:val="none"/>
              </w:rPr>
              <w:t>5</w:t>
            </w:r>
          </w:p>
        </w:tc>
        <w:tc>
          <w:tcPr>
            <w:tcW w:w="2242" w:type="dxa"/>
            <w:vAlign w:val="center"/>
          </w:tcPr>
          <w:p w14:paraId="265A81AE">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3B044A7B">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490BCD3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7DD9BF09">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4B1575F8">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49B8A4A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1F51DDF">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ascii="宋体" w:hAnsi="宋体" w:cs="宋体"/>
                <w:color w:val="000000"/>
                <w:sz w:val="24"/>
                <w:highlight w:val="none"/>
              </w:rPr>
              <w:t>6</w:t>
            </w:r>
          </w:p>
        </w:tc>
        <w:tc>
          <w:tcPr>
            <w:tcW w:w="2242" w:type="dxa"/>
            <w:vAlign w:val="center"/>
          </w:tcPr>
          <w:p w14:paraId="6C1135FA">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7DE1BDC5">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39F0F945">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1B6E15B4">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5041EEFE">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7104FBA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3B23862">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ascii="宋体" w:hAnsi="宋体" w:cs="宋体"/>
                <w:color w:val="000000"/>
                <w:sz w:val="24"/>
                <w:highlight w:val="none"/>
              </w:rPr>
              <w:t>7</w:t>
            </w:r>
          </w:p>
        </w:tc>
        <w:tc>
          <w:tcPr>
            <w:tcW w:w="2242" w:type="dxa"/>
            <w:vAlign w:val="center"/>
          </w:tcPr>
          <w:p w14:paraId="56B21639">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27DF6F32">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1CCE5D7A">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32EF9F48">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45F4CCFF">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2D4C5D7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F8336A2">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ascii="宋体" w:hAnsi="宋体" w:cs="宋体"/>
                <w:color w:val="000000"/>
                <w:sz w:val="24"/>
                <w:highlight w:val="none"/>
              </w:rPr>
              <w:t>8</w:t>
            </w:r>
          </w:p>
        </w:tc>
        <w:tc>
          <w:tcPr>
            <w:tcW w:w="2242" w:type="dxa"/>
            <w:vAlign w:val="center"/>
          </w:tcPr>
          <w:p w14:paraId="0D957BDD">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4A686FB8">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5D316F90">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7957731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4CFE5CE2">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00CF298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9679A40">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ascii="宋体" w:hAnsi="宋体" w:cs="宋体"/>
                <w:color w:val="000000"/>
                <w:sz w:val="24"/>
                <w:highlight w:val="none"/>
              </w:rPr>
              <w:t>9</w:t>
            </w:r>
          </w:p>
        </w:tc>
        <w:tc>
          <w:tcPr>
            <w:tcW w:w="2242" w:type="dxa"/>
            <w:vAlign w:val="center"/>
          </w:tcPr>
          <w:p w14:paraId="44404018">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6C50DE14">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2B79EBF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1D31B0B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706CDFE8">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0762E23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30404B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ascii="宋体" w:hAnsi="宋体" w:cs="宋体"/>
                <w:color w:val="000000"/>
                <w:sz w:val="24"/>
                <w:highlight w:val="none"/>
              </w:rPr>
              <w:t>10</w:t>
            </w:r>
          </w:p>
        </w:tc>
        <w:tc>
          <w:tcPr>
            <w:tcW w:w="2242" w:type="dxa"/>
            <w:vAlign w:val="center"/>
          </w:tcPr>
          <w:p w14:paraId="2CCD5B8B">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483B140D">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276008CA">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2ED5040E">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3352C320">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1355C30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4990E6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r>
              <w:rPr>
                <w:rFonts w:hint="eastAsia" w:ascii="宋体" w:hAnsi="宋体" w:cs="宋体"/>
                <w:color w:val="000000"/>
                <w:sz w:val="24"/>
                <w:highlight w:val="none"/>
              </w:rPr>
              <w:t>……</w:t>
            </w:r>
          </w:p>
        </w:tc>
        <w:tc>
          <w:tcPr>
            <w:tcW w:w="2242" w:type="dxa"/>
            <w:vAlign w:val="center"/>
          </w:tcPr>
          <w:p w14:paraId="092585C8">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27CE5502">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2CF2211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4FE7D4D4">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69085D3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2D2691F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F47847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708D782E">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4BBFE05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540A4C4C">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35872382">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31F3792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443C2F8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EA0BFC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4AC4B42D">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53F3049B">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3A46565E">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2460A8A9">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1019D1A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0C0D8D2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B75F09F">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55F1850D">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781893CD">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5188795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703A43FC">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466D28FC">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4C8A22E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12C123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7F45E8E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2DCFCCD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17467664">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634669A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7A5655DB">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5DAB759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E254BEC">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16A423CD">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3D4448ED">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5BD68F3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37F95375">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3560F15C">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7E3C76F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29308B8">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7746378C">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50CA4AE9">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23C3AAE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4ADB0F00">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51E22A92">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3BAF010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7DD5B6C">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0C630C9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62B478B8">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4F4C8444">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16E76ED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18C28F5B">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37A488E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8F512C4">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45B52E4E">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36A2868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6D2CA595">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6A8CE93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753B7B9E">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5ABAC03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9D099D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51582E14">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07ACF7DD">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700CC6C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76233EA7">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18A9E5C5">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16D94B3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5C6CB45">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437B79D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0AA0144D">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3C74EBB4">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5BCAFCBF">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58D81002">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646A8C4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122913C">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336D7D2E">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071FF025">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08BEF46A">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25CD5802">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22F5F4E2">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69AE51E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4490BCC">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4B2932DE">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11800F3A">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2A17769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245B07DC">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2FB961D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3BCC5AF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E5CA8FD">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4BFBEE9C">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1B31454E">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4E757850">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69F4AB2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0CD6739E">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20A871E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FF7DC2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610F9ABC">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4A86FB44">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212BC2F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361524D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7A63AC1B">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27D0C3B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983C13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44981368">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428B6F9F">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7D83F2B7">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0521D799">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23D8FA3B">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4DBE6BF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35997DA">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49B340F4">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4AD4BF92">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1AC77819">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696092A0">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73222CC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6C75BE7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560FABC">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2083B92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1115E799">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35C5E18D">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2A6389AB">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1E852D3C">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0C2F071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7CD2A10">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2D59D0A0">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7960FACB">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4401506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3D72A8DC">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622DAF8D">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2918787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4313CA0">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66D42F88">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7C44058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2FA88B5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12CCD424">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6A8F89F0">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4188799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301D2D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16F8BF1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344D8817">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0F4CAAA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58542F5A">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4BD5BCD7">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6DC9A99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E55C86A">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vAlign w:val="center"/>
          </w:tcPr>
          <w:p w14:paraId="3D1C8CAE">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46F0B1F4">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vAlign w:val="center"/>
          </w:tcPr>
          <w:p w14:paraId="2B11B0E1">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vAlign w:val="center"/>
          </w:tcPr>
          <w:p w14:paraId="3110E442">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vAlign w:val="center"/>
          </w:tcPr>
          <w:p w14:paraId="0B94A1B3">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r w14:paraId="5B549D1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bottom w:val="single" w:color="auto" w:sz="8" w:space="0"/>
            </w:tcBorders>
            <w:vAlign w:val="center"/>
          </w:tcPr>
          <w:p w14:paraId="6B0B1A9F">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242" w:type="dxa"/>
            <w:tcBorders>
              <w:bottom w:val="single" w:color="auto" w:sz="8" w:space="0"/>
            </w:tcBorders>
            <w:vAlign w:val="center"/>
          </w:tcPr>
          <w:p w14:paraId="7870CA7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tcBorders>
              <w:bottom w:val="single" w:color="auto" w:sz="8" w:space="0"/>
            </w:tcBorders>
            <w:vAlign w:val="center"/>
          </w:tcPr>
          <w:p w14:paraId="5891C074">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7" w:type="dxa"/>
            <w:tcBorders>
              <w:bottom w:val="single" w:color="auto" w:sz="8" w:space="0"/>
            </w:tcBorders>
            <w:vAlign w:val="center"/>
          </w:tcPr>
          <w:p w14:paraId="16A13EA6">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2065" w:type="dxa"/>
            <w:tcBorders>
              <w:bottom w:val="single" w:color="auto" w:sz="8" w:space="0"/>
            </w:tcBorders>
            <w:vAlign w:val="center"/>
          </w:tcPr>
          <w:p w14:paraId="2EA429D9">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c>
          <w:tcPr>
            <w:tcW w:w="1378" w:type="dxa"/>
            <w:tcBorders>
              <w:bottom w:val="single" w:color="auto" w:sz="8" w:space="0"/>
            </w:tcBorders>
            <w:vAlign w:val="center"/>
          </w:tcPr>
          <w:p w14:paraId="77CD1299">
            <w:pPr>
              <w:tabs>
                <w:tab w:val="left" w:pos="540"/>
              </w:tabs>
              <w:snapToGrid w:val="0"/>
              <w:spacing w:line="360" w:lineRule="exact"/>
              <w:ind w:left="-132" w:leftChars="-64" w:right="-105" w:rightChars="-50" w:hanging="2"/>
              <w:jc w:val="center"/>
              <w:textAlignment w:val="center"/>
              <w:rPr>
                <w:rFonts w:ascii="宋体"/>
                <w:color w:val="000000"/>
                <w:sz w:val="24"/>
                <w:highlight w:val="none"/>
              </w:rPr>
            </w:pPr>
          </w:p>
        </w:tc>
      </w:tr>
    </w:tbl>
    <w:p w14:paraId="40ADCC94">
      <w:pPr>
        <w:spacing w:line="400" w:lineRule="exact"/>
        <w:outlineLvl w:val="1"/>
        <w:rPr>
          <w:rFonts w:ascii="宋体"/>
          <w:b/>
          <w:bCs/>
          <w:color w:val="000000"/>
          <w:kern w:val="0"/>
          <w:sz w:val="24"/>
          <w:highlight w:val="none"/>
        </w:rPr>
      </w:pPr>
    </w:p>
    <w:p w14:paraId="5ED9322C">
      <w:pPr>
        <w:widowControl/>
        <w:jc w:val="left"/>
        <w:rPr>
          <w:rFonts w:ascii="宋体"/>
          <w:b/>
          <w:bCs/>
          <w:color w:val="000000"/>
          <w:kern w:val="0"/>
          <w:sz w:val="24"/>
          <w:highlight w:val="none"/>
        </w:rPr>
      </w:pPr>
      <w:r>
        <w:rPr>
          <w:rFonts w:ascii="宋体"/>
          <w:b/>
          <w:bCs/>
          <w:color w:val="000000"/>
          <w:kern w:val="0"/>
          <w:sz w:val="24"/>
          <w:highlight w:val="none"/>
        </w:rPr>
        <w:br w:type="page"/>
      </w:r>
    </w:p>
    <w:p w14:paraId="164AFE36">
      <w:pPr>
        <w:spacing w:line="360" w:lineRule="auto"/>
        <w:jc w:val="center"/>
        <w:outlineLvl w:val="1"/>
        <w:rPr>
          <w:rFonts w:ascii="黑体" w:eastAsia="黑体"/>
          <w:bCs/>
          <w:sz w:val="28"/>
          <w:szCs w:val="28"/>
          <w:highlight w:val="none"/>
        </w:rPr>
      </w:pPr>
      <w:r>
        <w:rPr>
          <w:rFonts w:hint="eastAsia" w:ascii="黑体" w:eastAsia="黑体"/>
          <w:bCs/>
          <w:sz w:val="28"/>
          <w:szCs w:val="28"/>
          <w:highlight w:val="none"/>
        </w:rPr>
        <w:t>八、（投标人）法定代表人授权委托书</w:t>
      </w:r>
    </w:p>
    <w:p w14:paraId="518D5039">
      <w:pPr>
        <w:spacing w:line="360" w:lineRule="auto"/>
        <w:jc w:val="center"/>
        <w:rPr>
          <w:rFonts w:ascii="宋体" w:hAnsi="宋体"/>
          <w:b/>
          <w:bCs/>
          <w:sz w:val="28"/>
          <w:szCs w:val="28"/>
          <w:highlight w:val="none"/>
        </w:rPr>
      </w:pPr>
      <w:r>
        <w:rPr>
          <w:rFonts w:hint="eastAsia" w:ascii="仿宋_GB2312" w:eastAsia="仿宋_GB2312"/>
          <w:b/>
          <w:bCs/>
          <w:sz w:val="24"/>
          <w:highlight w:val="none"/>
        </w:rPr>
        <w:t>（若法定代表人亲自参加投标的，请提供《法定代表人亲自投标声明》）</w:t>
      </w:r>
    </w:p>
    <w:p w14:paraId="4AF046B5">
      <w:pPr>
        <w:spacing w:line="400" w:lineRule="exact"/>
        <w:rPr>
          <w:rFonts w:ascii="宋体" w:hAnsi="宋体"/>
          <w:b/>
          <w:bCs/>
          <w:sz w:val="24"/>
          <w:highlight w:val="none"/>
        </w:rPr>
      </w:pPr>
    </w:p>
    <w:p w14:paraId="5ED7A597">
      <w:pPr>
        <w:spacing w:line="400" w:lineRule="exact"/>
        <w:rPr>
          <w:rFonts w:ascii="宋体" w:hAnsi="宋体"/>
          <w:b/>
          <w:bCs/>
          <w:sz w:val="24"/>
          <w:highlight w:val="none"/>
        </w:rPr>
      </w:pPr>
      <w:r>
        <w:rPr>
          <w:rFonts w:hint="eastAsia" w:ascii="宋体" w:hAnsi="宋体"/>
          <w:b/>
          <w:bCs/>
          <w:sz w:val="24"/>
          <w:highlight w:val="none"/>
        </w:rPr>
        <w:t>苏世建设管理集团有限公司：</w:t>
      </w:r>
    </w:p>
    <w:p w14:paraId="3C5ACE10">
      <w:pPr>
        <w:spacing w:line="400" w:lineRule="exact"/>
        <w:ind w:firstLine="480" w:firstLineChars="200"/>
        <w:rPr>
          <w:rFonts w:ascii="宋体" w:hAnsi="宋体" w:cs="仿宋"/>
          <w:bCs/>
          <w:sz w:val="24"/>
          <w:szCs w:val="22"/>
          <w:highlight w:val="none"/>
        </w:rPr>
      </w:pPr>
      <w:r>
        <w:rPr>
          <w:rFonts w:hint="eastAsia" w:ascii="宋体" w:hAnsi="宋体" w:cs="仿宋"/>
          <w:bCs/>
          <w:sz w:val="24"/>
          <w:szCs w:val="20"/>
          <w:highlight w:val="none"/>
          <w:u w:val="single"/>
        </w:rPr>
        <w:t>　　　　　　　</w:t>
      </w:r>
      <w:r>
        <w:rPr>
          <w:rFonts w:hint="eastAsia" w:ascii="宋体" w:hAnsi="宋体" w:cs="仿宋"/>
          <w:bCs/>
          <w:sz w:val="24"/>
          <w:szCs w:val="22"/>
          <w:highlight w:val="none"/>
        </w:rPr>
        <w:t>系中华人民共和国合法企业。法定地址：</w:t>
      </w:r>
      <w:r>
        <w:rPr>
          <w:rFonts w:hint="eastAsia" w:ascii="宋体" w:hAnsi="宋体" w:cs="仿宋"/>
          <w:bCs/>
          <w:sz w:val="24"/>
          <w:szCs w:val="20"/>
          <w:highlight w:val="none"/>
          <w:u w:val="single"/>
        </w:rPr>
        <w:t xml:space="preserve">　　　　　　　   </w:t>
      </w:r>
    </w:p>
    <w:p w14:paraId="022792D5">
      <w:pPr>
        <w:spacing w:line="400" w:lineRule="exact"/>
        <w:ind w:firstLine="480" w:firstLineChars="200"/>
        <w:rPr>
          <w:rFonts w:ascii="宋体" w:hAnsi="宋体" w:cs="仿宋"/>
          <w:bCs/>
          <w:sz w:val="24"/>
          <w:szCs w:val="22"/>
          <w:highlight w:val="none"/>
        </w:rPr>
      </w:pPr>
      <w:r>
        <w:rPr>
          <w:rFonts w:hint="eastAsia" w:ascii="宋体" w:hAnsi="宋体" w:cs="仿宋"/>
          <w:bCs/>
          <w:sz w:val="24"/>
          <w:szCs w:val="22"/>
          <w:highlight w:val="none"/>
        </w:rPr>
        <w:t>特授权代表我公司（单位）全权办理针对上述项目的投标、参与评标、签约等具体工作，并签署全部有关的文件、协议及合同。</w:t>
      </w:r>
    </w:p>
    <w:p w14:paraId="0B3DFA95">
      <w:pPr>
        <w:spacing w:line="400" w:lineRule="exact"/>
        <w:ind w:firstLine="480" w:firstLineChars="200"/>
        <w:rPr>
          <w:rFonts w:ascii="宋体" w:hAnsi="宋体" w:cs="仿宋"/>
          <w:bCs/>
          <w:sz w:val="24"/>
          <w:szCs w:val="22"/>
          <w:highlight w:val="none"/>
        </w:rPr>
      </w:pPr>
      <w:r>
        <w:rPr>
          <w:rFonts w:hint="eastAsia" w:ascii="宋体" w:hAnsi="宋体" w:cs="仿宋"/>
          <w:bCs/>
          <w:sz w:val="24"/>
          <w:szCs w:val="22"/>
          <w:highlight w:val="none"/>
        </w:rPr>
        <w:t>我公司（单位）对被授权人的签名负全部责任。</w:t>
      </w:r>
    </w:p>
    <w:p w14:paraId="47110C80">
      <w:pPr>
        <w:spacing w:line="400" w:lineRule="exact"/>
        <w:ind w:firstLine="480" w:firstLineChars="200"/>
        <w:rPr>
          <w:rFonts w:ascii="宋体" w:hAnsi="宋体" w:cs="仿宋"/>
          <w:bCs/>
          <w:sz w:val="24"/>
          <w:szCs w:val="22"/>
          <w:highlight w:val="none"/>
        </w:rPr>
      </w:pPr>
      <w:r>
        <w:rPr>
          <w:rFonts w:hint="eastAsia" w:ascii="宋体" w:hAnsi="宋体" w:cs="仿宋"/>
          <w:bCs/>
          <w:sz w:val="24"/>
          <w:szCs w:val="22"/>
          <w:highlight w:val="none"/>
        </w:rPr>
        <w:t>在撤销授权的书面通知送达你处以前，本授权书一直有效，被授权人签署的所有文件（在授权书有效期内签署的）不因授权的撤销而失效。被授权人无转委托权。</w:t>
      </w:r>
    </w:p>
    <w:p w14:paraId="37F55CC0">
      <w:pPr>
        <w:spacing w:line="400" w:lineRule="exact"/>
        <w:ind w:firstLine="480" w:firstLineChars="200"/>
        <w:rPr>
          <w:rFonts w:ascii="宋体" w:hAnsi="宋体" w:cs="仿宋"/>
          <w:bCs/>
          <w:sz w:val="24"/>
          <w:szCs w:val="20"/>
          <w:highlight w:val="none"/>
        </w:rPr>
      </w:pPr>
      <w:r>
        <w:rPr>
          <w:rFonts w:hint="eastAsia" w:ascii="宋体" w:hAnsi="宋体" w:cs="仿宋"/>
          <w:bCs/>
          <w:sz w:val="24"/>
          <w:szCs w:val="20"/>
          <w:highlight w:val="none"/>
        </w:rPr>
        <w:t>授权委托人情况：</w:t>
      </w:r>
    </w:p>
    <w:p w14:paraId="3C599AFD">
      <w:pPr>
        <w:spacing w:line="400" w:lineRule="exact"/>
        <w:ind w:firstLine="480" w:firstLineChars="200"/>
        <w:rPr>
          <w:rFonts w:ascii="宋体" w:hAnsi="宋体" w:cs="仿宋"/>
          <w:bCs/>
          <w:sz w:val="24"/>
          <w:szCs w:val="20"/>
          <w:highlight w:val="none"/>
        </w:rPr>
      </w:pPr>
      <w:r>
        <w:rPr>
          <w:rFonts w:hint="eastAsia" w:ascii="宋体" w:hAnsi="宋体" w:cs="仿宋"/>
          <w:bCs/>
          <w:sz w:val="24"/>
          <w:szCs w:val="20"/>
          <w:highlight w:val="none"/>
        </w:rPr>
        <w:t>姓名：</w:t>
      </w:r>
      <w:r>
        <w:rPr>
          <w:rFonts w:hint="eastAsia" w:ascii="宋体" w:hAnsi="宋体" w:cs="仿宋"/>
          <w:bCs/>
          <w:sz w:val="24"/>
          <w:szCs w:val="20"/>
          <w:highlight w:val="none"/>
          <w:u w:val="single"/>
        </w:rPr>
        <w:t>　　　　　　　</w:t>
      </w:r>
      <w:r>
        <w:rPr>
          <w:rFonts w:hint="eastAsia" w:ascii="宋体" w:hAnsi="宋体" w:cs="仿宋"/>
          <w:bCs/>
          <w:sz w:val="24"/>
          <w:szCs w:val="20"/>
          <w:highlight w:val="none"/>
        </w:rPr>
        <w:t>性别：</w:t>
      </w:r>
      <w:r>
        <w:rPr>
          <w:rFonts w:hint="eastAsia" w:ascii="宋体" w:hAnsi="宋体" w:cs="仿宋"/>
          <w:bCs/>
          <w:sz w:val="24"/>
          <w:szCs w:val="20"/>
          <w:highlight w:val="none"/>
          <w:u w:val="single"/>
        </w:rPr>
        <w:t>　　　　</w:t>
      </w:r>
      <w:r>
        <w:rPr>
          <w:rFonts w:hint="eastAsia" w:ascii="宋体" w:hAnsi="宋体" w:cs="仿宋"/>
          <w:bCs/>
          <w:sz w:val="24"/>
          <w:szCs w:val="20"/>
          <w:highlight w:val="none"/>
        </w:rPr>
        <w:t>年龄：</w:t>
      </w:r>
      <w:r>
        <w:rPr>
          <w:rFonts w:hint="eastAsia" w:ascii="宋体" w:hAnsi="宋体" w:cs="仿宋"/>
          <w:bCs/>
          <w:sz w:val="24"/>
          <w:szCs w:val="20"/>
          <w:highlight w:val="none"/>
          <w:u w:val="single"/>
        </w:rPr>
        <w:t>　　　　</w:t>
      </w:r>
      <w:r>
        <w:rPr>
          <w:rFonts w:hint="eastAsia" w:ascii="宋体" w:hAnsi="宋体" w:cs="仿宋"/>
          <w:bCs/>
          <w:sz w:val="24"/>
          <w:szCs w:val="20"/>
          <w:highlight w:val="none"/>
        </w:rPr>
        <w:t>职务：</w:t>
      </w:r>
      <w:r>
        <w:rPr>
          <w:rFonts w:hint="eastAsia" w:ascii="宋体" w:hAnsi="宋体" w:cs="仿宋"/>
          <w:bCs/>
          <w:sz w:val="24"/>
          <w:szCs w:val="20"/>
          <w:highlight w:val="none"/>
          <w:u w:val="single"/>
        </w:rPr>
        <w:t>　　　　　　</w:t>
      </w:r>
    </w:p>
    <w:p w14:paraId="10558FDA">
      <w:pPr>
        <w:spacing w:line="400" w:lineRule="exact"/>
        <w:ind w:firstLine="480" w:firstLineChars="200"/>
        <w:rPr>
          <w:rFonts w:ascii="宋体" w:hAnsi="宋体" w:cs="仿宋"/>
          <w:bCs/>
          <w:sz w:val="24"/>
          <w:szCs w:val="20"/>
          <w:highlight w:val="none"/>
          <w:u w:val="single"/>
        </w:rPr>
      </w:pPr>
      <w:r>
        <w:rPr>
          <w:rFonts w:hint="eastAsia" w:ascii="宋体" w:hAnsi="宋体" w:cs="仿宋"/>
          <w:bCs/>
          <w:sz w:val="24"/>
          <w:szCs w:val="20"/>
          <w:highlight w:val="none"/>
        </w:rPr>
        <w:t>身份证号码：</w:t>
      </w:r>
      <w:r>
        <w:rPr>
          <w:rFonts w:hint="eastAsia" w:ascii="宋体" w:hAnsi="宋体" w:cs="仿宋"/>
          <w:bCs/>
          <w:sz w:val="24"/>
          <w:szCs w:val="20"/>
          <w:highlight w:val="none"/>
          <w:u w:val="single"/>
        </w:rPr>
        <w:t>　　　　　　　　　　　　　　</w:t>
      </w:r>
      <w:r>
        <w:rPr>
          <w:rFonts w:hint="eastAsia" w:ascii="宋体" w:hAnsi="宋体" w:cs="仿宋"/>
          <w:bCs/>
          <w:sz w:val="24"/>
          <w:szCs w:val="20"/>
          <w:highlight w:val="none"/>
        </w:rPr>
        <w:t>电话：</w:t>
      </w:r>
      <w:r>
        <w:rPr>
          <w:rFonts w:hint="eastAsia" w:ascii="宋体" w:hAnsi="宋体" w:cs="仿宋"/>
          <w:bCs/>
          <w:sz w:val="24"/>
          <w:szCs w:val="20"/>
          <w:highlight w:val="none"/>
          <w:u w:val="single"/>
        </w:rPr>
        <w:t>　　　　　　　　　　</w:t>
      </w:r>
    </w:p>
    <w:p w14:paraId="7F8A960B">
      <w:pPr>
        <w:spacing w:line="400" w:lineRule="exact"/>
        <w:ind w:firstLine="480" w:firstLineChars="200"/>
        <w:rPr>
          <w:rFonts w:ascii="宋体" w:hAnsi="宋体" w:cs="仿宋"/>
          <w:bCs/>
          <w:sz w:val="24"/>
          <w:szCs w:val="20"/>
          <w:highlight w:val="none"/>
          <w:u w:val="single"/>
        </w:rPr>
      </w:pPr>
      <w:r>
        <w:rPr>
          <w:rFonts w:hint="eastAsia" w:ascii="宋体" w:hAnsi="宋体" w:cs="仿宋"/>
          <w:bCs/>
          <w:sz w:val="24"/>
          <w:szCs w:val="20"/>
          <w:highlight w:val="none"/>
        </w:rPr>
        <w:t>通讯地址：</w:t>
      </w:r>
      <w:r>
        <w:rPr>
          <w:rFonts w:hint="eastAsia" w:ascii="宋体" w:hAnsi="宋体" w:cs="仿宋"/>
          <w:bCs/>
          <w:sz w:val="24"/>
          <w:szCs w:val="20"/>
          <w:highlight w:val="none"/>
          <w:u w:val="single"/>
        </w:rPr>
        <w:t>　　　　　　　　　　　　　　　　　　　　　　　　　　　　</w:t>
      </w:r>
    </w:p>
    <w:p w14:paraId="46D67573">
      <w:pPr>
        <w:spacing w:line="400" w:lineRule="exact"/>
        <w:ind w:firstLine="480" w:firstLineChars="200"/>
        <w:rPr>
          <w:rFonts w:ascii="宋体" w:hAnsi="宋体" w:cs="仿宋"/>
          <w:bCs/>
          <w:sz w:val="24"/>
          <w:szCs w:val="20"/>
          <w:highlight w:val="none"/>
          <w:u w:val="single"/>
        </w:rPr>
      </w:pPr>
      <w:r>
        <w:rPr>
          <w:rFonts w:hint="eastAsia" w:ascii="宋体" w:hAnsi="宋体" w:cs="仿宋"/>
          <w:bCs/>
          <w:sz w:val="24"/>
          <w:szCs w:val="20"/>
          <w:highlight w:val="none"/>
        </w:rPr>
        <w:t>授权委托人签名：</w:t>
      </w:r>
      <w:r>
        <w:rPr>
          <w:rFonts w:hint="eastAsia" w:ascii="宋体" w:hAnsi="宋体" w:cs="仿宋"/>
          <w:bCs/>
          <w:sz w:val="24"/>
          <w:szCs w:val="20"/>
          <w:highlight w:val="none"/>
          <w:u w:val="single"/>
        </w:rPr>
        <w:t>　　　　　　　　　</w:t>
      </w:r>
      <w:r>
        <w:rPr>
          <w:rFonts w:hint="eastAsia" w:ascii="宋体" w:hAnsi="宋体" w:cs="仿宋"/>
          <w:bCs/>
          <w:sz w:val="24"/>
          <w:szCs w:val="20"/>
          <w:highlight w:val="none"/>
        </w:rPr>
        <w:t>单位名称（公章）：</w:t>
      </w:r>
      <w:r>
        <w:rPr>
          <w:rFonts w:hint="eastAsia" w:ascii="宋体" w:hAnsi="宋体" w:cs="仿宋"/>
          <w:bCs/>
          <w:sz w:val="24"/>
          <w:szCs w:val="20"/>
          <w:highlight w:val="none"/>
          <w:u w:val="single"/>
        </w:rPr>
        <w:t>　　　　　　　</w:t>
      </w:r>
    </w:p>
    <w:p w14:paraId="0929571A">
      <w:pPr>
        <w:spacing w:line="400" w:lineRule="exact"/>
        <w:ind w:firstLine="480" w:firstLineChars="200"/>
        <w:rPr>
          <w:rFonts w:ascii="宋体" w:hAnsi="宋体" w:cs="仿宋"/>
          <w:bCs/>
          <w:sz w:val="24"/>
          <w:szCs w:val="20"/>
          <w:highlight w:val="none"/>
        </w:rPr>
      </w:pPr>
      <w:r>
        <w:rPr>
          <w:rFonts w:hint="eastAsia" w:ascii="宋体" w:hAnsi="宋体" w:cs="仿宋"/>
          <w:bCs/>
          <w:sz w:val="24"/>
          <w:szCs w:val="20"/>
          <w:highlight w:val="none"/>
        </w:rPr>
        <w:t>　　 法定代表人（签名或盖章）：</w:t>
      </w:r>
      <w:r>
        <w:rPr>
          <w:rFonts w:hint="eastAsia" w:ascii="宋体" w:hAnsi="宋体" w:cs="仿宋"/>
          <w:bCs/>
          <w:sz w:val="24"/>
          <w:szCs w:val="20"/>
          <w:highlight w:val="none"/>
          <w:u w:val="single"/>
        </w:rPr>
        <w:t>　　　　　　　</w:t>
      </w:r>
    </w:p>
    <w:p w14:paraId="454465A5">
      <w:pPr>
        <w:spacing w:line="400" w:lineRule="exact"/>
        <w:jc w:val="center"/>
        <w:rPr>
          <w:rFonts w:ascii="宋体" w:hAnsi="宋体"/>
          <w:b/>
          <w:bCs/>
          <w:sz w:val="24"/>
          <w:highlight w:val="none"/>
        </w:rPr>
      </w:pPr>
    </w:p>
    <w:p w14:paraId="0CF08C69">
      <w:pPr>
        <w:spacing w:line="400" w:lineRule="exact"/>
        <w:rPr>
          <w:rFonts w:ascii="宋体" w:hAnsi="宋体"/>
          <w:bCs/>
          <w:sz w:val="24"/>
          <w:highlight w:val="none"/>
        </w:rPr>
      </w:pPr>
    </w:p>
    <w:p w14:paraId="0650BC36">
      <w:pPr>
        <w:pStyle w:val="4"/>
        <w:jc w:val="center"/>
        <w:rPr>
          <w:highlight w:val="none"/>
        </w:rPr>
      </w:pPr>
      <w:r>
        <w:rPr>
          <w:rFonts w:hint="eastAsia" w:asciiTheme="minorEastAsia" w:hAnsiTheme="minorEastAsia" w:eastAsiaTheme="minorEastAsia"/>
          <w:sz w:val="24"/>
          <w:highlight w:val="none"/>
        </w:rPr>
        <w:t>【授权委托人必须提供本单位近3个月中任意1个月份&lt;不含投标当月&gt;）为其缴纳社保的证明扫描件】</w:t>
      </w:r>
    </w:p>
    <w:tbl>
      <w:tblPr>
        <w:tblStyle w:val="88"/>
        <w:tblpPr w:leftFromText="180" w:rightFromText="180" w:vertAnchor="text" w:horzAnchor="page" w:tblpX="1432" w:tblpY="52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44909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2DA472A7">
            <w:pPr>
              <w:spacing w:line="400" w:lineRule="exact"/>
              <w:jc w:val="center"/>
              <w:rPr>
                <w:rFonts w:ascii="宋体" w:hAnsi="宋体"/>
                <w:bCs/>
                <w:sz w:val="24"/>
                <w:highlight w:val="none"/>
              </w:rPr>
            </w:pPr>
            <w:r>
              <w:rPr>
                <w:rFonts w:hint="eastAsia" w:ascii="宋体" w:hAnsi="宋体"/>
                <w:bCs/>
                <w:sz w:val="24"/>
                <w:highlight w:val="none"/>
              </w:rPr>
              <w:t>法定代表人身份证</w:t>
            </w:r>
          </w:p>
          <w:p w14:paraId="34E4FF6A">
            <w:pPr>
              <w:spacing w:line="400" w:lineRule="exact"/>
              <w:jc w:val="center"/>
              <w:rPr>
                <w:rFonts w:ascii="宋体" w:hAnsi="宋体"/>
                <w:bCs/>
                <w:sz w:val="24"/>
                <w:highlight w:val="none"/>
              </w:rPr>
            </w:pPr>
            <w:r>
              <w:rPr>
                <w:rFonts w:ascii="宋体" w:hAnsi="宋体"/>
                <w:bCs/>
                <w:sz w:val="24"/>
                <w:highlight w:val="none"/>
              </w:rPr>
              <w:t>扫描件</w:t>
            </w:r>
          </w:p>
        </w:tc>
        <w:tc>
          <w:tcPr>
            <w:tcW w:w="2843" w:type="dxa"/>
            <w:tcBorders>
              <w:top w:val="nil"/>
              <w:bottom w:val="nil"/>
            </w:tcBorders>
          </w:tcPr>
          <w:p w14:paraId="590A8F2A">
            <w:pPr>
              <w:spacing w:line="400" w:lineRule="exact"/>
              <w:rPr>
                <w:rFonts w:ascii="宋体" w:hAnsi="宋体"/>
                <w:bCs/>
                <w:sz w:val="24"/>
                <w:highlight w:val="none"/>
              </w:rPr>
            </w:pPr>
          </w:p>
        </w:tc>
        <w:tc>
          <w:tcPr>
            <w:tcW w:w="2843" w:type="dxa"/>
            <w:vAlign w:val="center"/>
          </w:tcPr>
          <w:p w14:paraId="288AA0C3">
            <w:pPr>
              <w:spacing w:line="400" w:lineRule="exact"/>
              <w:jc w:val="center"/>
              <w:rPr>
                <w:rFonts w:ascii="宋体" w:hAnsi="宋体"/>
                <w:bCs/>
                <w:sz w:val="24"/>
                <w:highlight w:val="none"/>
              </w:rPr>
            </w:pPr>
            <w:r>
              <w:rPr>
                <w:rFonts w:hint="eastAsia" w:ascii="宋体" w:hAnsi="宋体"/>
                <w:bCs/>
                <w:sz w:val="24"/>
                <w:highlight w:val="none"/>
              </w:rPr>
              <w:t>被授权人身份证</w:t>
            </w:r>
          </w:p>
          <w:p w14:paraId="36212067">
            <w:pPr>
              <w:spacing w:line="400" w:lineRule="exact"/>
              <w:jc w:val="center"/>
              <w:rPr>
                <w:rFonts w:ascii="宋体" w:hAnsi="宋体"/>
                <w:bCs/>
                <w:sz w:val="24"/>
                <w:highlight w:val="none"/>
              </w:rPr>
            </w:pPr>
            <w:r>
              <w:rPr>
                <w:rFonts w:ascii="宋体" w:hAnsi="宋体"/>
                <w:bCs/>
                <w:sz w:val="24"/>
                <w:highlight w:val="none"/>
              </w:rPr>
              <w:t>扫描件</w:t>
            </w:r>
          </w:p>
        </w:tc>
      </w:tr>
    </w:tbl>
    <w:p w14:paraId="1467147A">
      <w:pPr>
        <w:spacing w:line="360" w:lineRule="exact"/>
        <w:ind w:firstLine="560" w:firstLineChars="200"/>
        <w:outlineLvl w:val="1"/>
        <w:rPr>
          <w:rFonts w:ascii="宋体" w:hAnsi="宋体"/>
          <w:bCs/>
          <w:sz w:val="28"/>
          <w:szCs w:val="28"/>
          <w:highlight w:val="none"/>
        </w:rPr>
      </w:pPr>
      <w:r>
        <w:rPr>
          <w:rFonts w:hint="eastAsia" w:ascii="宋体" w:hAnsi="宋体"/>
          <w:bCs/>
          <w:sz w:val="28"/>
          <w:szCs w:val="28"/>
          <w:highlight w:val="none"/>
        </w:rPr>
        <w:br w:type="page"/>
      </w:r>
      <w:bookmarkStart w:id="19" w:name="_Toc311189791"/>
    </w:p>
    <w:bookmarkEnd w:id="19"/>
    <w:p w14:paraId="13C22CA0">
      <w:pPr>
        <w:spacing w:line="400" w:lineRule="exact"/>
        <w:jc w:val="center"/>
        <w:outlineLvl w:val="1"/>
        <w:rPr>
          <w:rFonts w:ascii="黑体" w:eastAsia="黑体"/>
          <w:bCs/>
          <w:sz w:val="28"/>
          <w:szCs w:val="28"/>
          <w:highlight w:val="none"/>
        </w:rPr>
      </w:pPr>
      <w:r>
        <w:rPr>
          <w:rFonts w:hint="eastAsia" w:ascii="黑体" w:eastAsia="黑体"/>
          <w:bCs/>
          <w:sz w:val="28"/>
          <w:szCs w:val="28"/>
          <w:highlight w:val="none"/>
        </w:rPr>
        <w:t>法定代表人亲自投标声明</w:t>
      </w:r>
    </w:p>
    <w:p w14:paraId="32D4B5C1">
      <w:pPr>
        <w:spacing w:line="400" w:lineRule="exact"/>
        <w:jc w:val="center"/>
        <w:outlineLvl w:val="1"/>
        <w:rPr>
          <w:rFonts w:ascii="黑体" w:eastAsia="黑体"/>
          <w:bCs/>
          <w:sz w:val="28"/>
          <w:szCs w:val="28"/>
          <w:highlight w:val="none"/>
        </w:rPr>
      </w:pPr>
    </w:p>
    <w:p w14:paraId="04B0C62A">
      <w:pPr>
        <w:spacing w:line="400" w:lineRule="exact"/>
        <w:rPr>
          <w:rFonts w:ascii="宋体" w:hAnsi="宋体"/>
          <w:b/>
          <w:bCs/>
          <w:sz w:val="24"/>
          <w:highlight w:val="none"/>
        </w:rPr>
      </w:pPr>
    </w:p>
    <w:p w14:paraId="4F0DCA1B">
      <w:pPr>
        <w:spacing w:line="400" w:lineRule="exact"/>
        <w:rPr>
          <w:rFonts w:ascii="宋体" w:hAnsi="宋体"/>
          <w:b/>
          <w:bCs/>
          <w:sz w:val="24"/>
          <w:highlight w:val="none"/>
        </w:rPr>
      </w:pPr>
      <w:r>
        <w:rPr>
          <w:rFonts w:hint="eastAsia" w:ascii="宋体" w:hAnsi="宋体"/>
          <w:b/>
          <w:bCs/>
          <w:sz w:val="24"/>
          <w:highlight w:val="none"/>
        </w:rPr>
        <w:t>苏世建设管理集团有限公司：</w:t>
      </w:r>
    </w:p>
    <w:p w14:paraId="25B871FA">
      <w:pPr>
        <w:spacing w:line="400" w:lineRule="exact"/>
        <w:ind w:firstLine="480" w:firstLineChars="200"/>
        <w:rPr>
          <w:rFonts w:ascii="宋体" w:hAnsi="宋体"/>
          <w:bCs/>
          <w:sz w:val="24"/>
          <w:highlight w:val="none"/>
          <w:u w:val="single"/>
        </w:rPr>
      </w:pPr>
      <w:r>
        <w:rPr>
          <w:rFonts w:hint="eastAsia" w:ascii="宋体" w:hAnsi="宋体"/>
          <w:bCs/>
          <w:sz w:val="24"/>
          <w:highlight w:val="none"/>
          <w:u w:val="single"/>
        </w:rPr>
        <w:t>　　　　　　　　　　　　　　　　　　　　　　　</w:t>
      </w:r>
      <w:r>
        <w:rPr>
          <w:rFonts w:hint="eastAsia" w:ascii="宋体" w:hAnsi="宋体"/>
          <w:bCs/>
          <w:sz w:val="24"/>
          <w:highlight w:val="none"/>
        </w:rPr>
        <w:t>系中华人民共和国合法企业。法定地址：</w:t>
      </w:r>
      <w:r>
        <w:rPr>
          <w:rFonts w:hint="eastAsia" w:ascii="宋体" w:hAnsi="宋体"/>
          <w:bCs/>
          <w:sz w:val="24"/>
          <w:highlight w:val="none"/>
          <w:u w:val="single"/>
        </w:rPr>
        <w:t>　　　　　　　　　　　　　　　　　　　　　　　　　　　　　　　　　</w:t>
      </w:r>
    </w:p>
    <w:p w14:paraId="4ED01E9C">
      <w:pPr>
        <w:spacing w:line="400" w:lineRule="exact"/>
        <w:ind w:firstLine="480" w:firstLineChars="200"/>
        <w:rPr>
          <w:rFonts w:ascii="宋体" w:hAnsi="宋体"/>
          <w:bCs/>
          <w:sz w:val="24"/>
          <w:highlight w:val="none"/>
        </w:rPr>
      </w:pPr>
      <w:r>
        <w:rPr>
          <w:rFonts w:hint="eastAsia" w:ascii="宋体" w:hAnsi="宋体"/>
          <w:bCs/>
          <w:sz w:val="24"/>
          <w:highlight w:val="none"/>
          <w:u w:val="single"/>
        </w:rPr>
        <w:t xml:space="preserve">　　　　             </w:t>
      </w:r>
      <w:r>
        <w:rPr>
          <w:rFonts w:hint="eastAsia" w:ascii="宋体" w:hAnsi="宋体"/>
          <w:bCs/>
          <w:sz w:val="24"/>
          <w:highlight w:val="none"/>
        </w:rPr>
        <w:t>项目（项目编号：</w:t>
      </w:r>
      <w:r>
        <w:rPr>
          <w:rFonts w:hint="eastAsia" w:ascii="宋体" w:hAnsi="宋体"/>
          <w:bCs/>
          <w:sz w:val="24"/>
          <w:highlight w:val="none"/>
          <w:u w:val="single"/>
        </w:rPr>
        <w:t xml:space="preserve">　　　　      </w:t>
      </w:r>
      <w:r>
        <w:rPr>
          <w:rFonts w:hint="eastAsia" w:ascii="宋体" w:hAnsi="宋体"/>
          <w:bCs/>
          <w:sz w:val="24"/>
          <w:highlight w:val="none"/>
        </w:rPr>
        <w:t>）由我单位法定代表人亲自参加投标、评标、签约等具体工作，并签署全部有关的文件、协议及合同。</w:t>
      </w:r>
    </w:p>
    <w:p w14:paraId="11CE2FDC">
      <w:pPr>
        <w:pStyle w:val="39"/>
        <w:ind w:left="1470" w:right="1470"/>
        <w:rPr>
          <w:highlight w:val="none"/>
        </w:rPr>
      </w:pPr>
    </w:p>
    <w:p w14:paraId="72624A26">
      <w:pPr>
        <w:spacing w:line="400" w:lineRule="exact"/>
        <w:ind w:firstLine="480" w:firstLineChars="200"/>
        <w:rPr>
          <w:rFonts w:ascii="宋体" w:hAnsi="宋体"/>
          <w:bCs/>
          <w:sz w:val="24"/>
          <w:highlight w:val="none"/>
        </w:rPr>
      </w:pPr>
      <w:r>
        <w:rPr>
          <w:rFonts w:hint="eastAsia" w:ascii="宋体" w:hAnsi="宋体"/>
          <w:bCs/>
          <w:sz w:val="24"/>
          <w:highlight w:val="none"/>
        </w:rPr>
        <w:t>法定代表人情况：</w:t>
      </w:r>
    </w:p>
    <w:p w14:paraId="75F44BCC">
      <w:pPr>
        <w:spacing w:line="400" w:lineRule="exact"/>
        <w:ind w:firstLine="480" w:firstLineChars="200"/>
        <w:rPr>
          <w:rFonts w:ascii="宋体" w:hAnsi="宋体"/>
          <w:bCs/>
          <w:sz w:val="24"/>
          <w:highlight w:val="none"/>
        </w:rPr>
      </w:pPr>
      <w:r>
        <w:rPr>
          <w:rFonts w:hint="eastAsia" w:ascii="宋体" w:hAnsi="宋体"/>
          <w:bCs/>
          <w:sz w:val="24"/>
          <w:highlight w:val="none"/>
        </w:rPr>
        <w:t>姓名：</w:t>
      </w:r>
      <w:r>
        <w:rPr>
          <w:rFonts w:hint="eastAsia" w:ascii="宋体" w:hAnsi="宋体"/>
          <w:bCs/>
          <w:sz w:val="24"/>
          <w:highlight w:val="none"/>
          <w:u w:val="single"/>
        </w:rPr>
        <w:t>　　　　　　　　　　　</w:t>
      </w:r>
      <w:r>
        <w:rPr>
          <w:rFonts w:hint="eastAsia" w:ascii="宋体" w:hAnsi="宋体"/>
          <w:bCs/>
          <w:sz w:val="24"/>
          <w:highlight w:val="none"/>
        </w:rPr>
        <w:t>性别：</w:t>
      </w:r>
      <w:r>
        <w:rPr>
          <w:rFonts w:hint="eastAsia" w:ascii="宋体" w:hAnsi="宋体"/>
          <w:bCs/>
          <w:sz w:val="24"/>
          <w:highlight w:val="none"/>
          <w:u w:val="single"/>
        </w:rPr>
        <w:t>　　　　　　　　　　　</w:t>
      </w:r>
      <w:r>
        <w:rPr>
          <w:rFonts w:hint="eastAsia" w:ascii="宋体" w:hAnsi="宋体"/>
          <w:bCs/>
          <w:sz w:val="24"/>
          <w:highlight w:val="none"/>
        </w:rPr>
        <w:t>年龄：</w:t>
      </w:r>
      <w:r>
        <w:rPr>
          <w:rFonts w:hint="eastAsia" w:ascii="宋体" w:hAnsi="宋体"/>
          <w:bCs/>
          <w:sz w:val="24"/>
          <w:highlight w:val="none"/>
          <w:u w:val="single"/>
        </w:rPr>
        <w:t>　　　　　　　　　　　</w:t>
      </w:r>
    </w:p>
    <w:p w14:paraId="651374E3">
      <w:pPr>
        <w:spacing w:line="400" w:lineRule="exact"/>
        <w:ind w:firstLine="480" w:firstLineChars="200"/>
        <w:rPr>
          <w:rFonts w:ascii="宋体" w:hAnsi="宋体"/>
          <w:bCs/>
          <w:sz w:val="24"/>
          <w:highlight w:val="none"/>
        </w:rPr>
      </w:pPr>
      <w:r>
        <w:rPr>
          <w:rFonts w:hint="eastAsia" w:ascii="宋体" w:hAnsi="宋体"/>
          <w:bCs/>
          <w:sz w:val="24"/>
          <w:highlight w:val="none"/>
        </w:rPr>
        <w:t>身份证号码：</w:t>
      </w:r>
      <w:r>
        <w:rPr>
          <w:rFonts w:hint="eastAsia" w:ascii="宋体" w:hAnsi="宋体"/>
          <w:bCs/>
          <w:sz w:val="24"/>
          <w:highlight w:val="none"/>
          <w:u w:val="single"/>
        </w:rPr>
        <w:t>　　　　　　　　　　　</w:t>
      </w:r>
      <w:r>
        <w:rPr>
          <w:rFonts w:hint="eastAsia" w:ascii="宋体" w:hAnsi="宋体"/>
          <w:bCs/>
          <w:sz w:val="24"/>
          <w:highlight w:val="none"/>
        </w:rPr>
        <w:t>电话：</w:t>
      </w:r>
      <w:r>
        <w:rPr>
          <w:rFonts w:hint="eastAsia" w:ascii="宋体" w:hAnsi="宋体"/>
          <w:bCs/>
          <w:sz w:val="24"/>
          <w:highlight w:val="none"/>
          <w:u w:val="single"/>
        </w:rPr>
        <w:t>　　　　　　　　　　　</w:t>
      </w:r>
    </w:p>
    <w:p w14:paraId="4E939440">
      <w:pPr>
        <w:spacing w:line="400" w:lineRule="exact"/>
        <w:ind w:firstLine="480" w:firstLineChars="200"/>
        <w:rPr>
          <w:rFonts w:ascii="宋体" w:hAnsi="宋体"/>
          <w:bCs/>
          <w:sz w:val="24"/>
          <w:highlight w:val="none"/>
        </w:rPr>
      </w:pPr>
      <w:r>
        <w:rPr>
          <w:rFonts w:hint="eastAsia" w:ascii="宋体" w:hAnsi="宋体"/>
          <w:bCs/>
          <w:sz w:val="24"/>
          <w:highlight w:val="none"/>
        </w:rPr>
        <w:t>通讯地址：</w:t>
      </w:r>
      <w:r>
        <w:rPr>
          <w:rFonts w:hint="eastAsia" w:ascii="宋体" w:hAnsi="宋体"/>
          <w:bCs/>
          <w:sz w:val="24"/>
          <w:highlight w:val="none"/>
          <w:u w:val="single"/>
        </w:rPr>
        <w:t>　　　　　　　　　　　</w:t>
      </w:r>
    </w:p>
    <w:p w14:paraId="606A148B">
      <w:pPr>
        <w:pStyle w:val="39"/>
        <w:ind w:left="1470" w:right="1470"/>
        <w:rPr>
          <w:highlight w:val="none"/>
        </w:rPr>
      </w:pPr>
    </w:p>
    <w:p w14:paraId="507B2B6D">
      <w:pPr>
        <w:pStyle w:val="39"/>
        <w:ind w:left="1470" w:right="1470"/>
        <w:rPr>
          <w:highlight w:val="none"/>
        </w:rPr>
      </w:pPr>
    </w:p>
    <w:p w14:paraId="32C29C5D">
      <w:pPr>
        <w:pStyle w:val="39"/>
        <w:ind w:left="1470" w:right="1470"/>
        <w:rPr>
          <w:highlight w:val="none"/>
        </w:rPr>
      </w:pPr>
    </w:p>
    <w:p w14:paraId="2FA1AE6F">
      <w:pPr>
        <w:pStyle w:val="39"/>
        <w:ind w:left="1470" w:right="1470"/>
        <w:rPr>
          <w:highlight w:val="none"/>
        </w:rPr>
      </w:pPr>
    </w:p>
    <w:p w14:paraId="347EA679">
      <w:pPr>
        <w:spacing w:line="400" w:lineRule="exact"/>
        <w:ind w:right="480" w:firstLine="3480" w:firstLineChars="1450"/>
        <w:rPr>
          <w:rFonts w:ascii="宋体" w:hAnsi="宋体"/>
          <w:bCs/>
          <w:sz w:val="24"/>
          <w:highlight w:val="none"/>
        </w:rPr>
      </w:pPr>
      <w:r>
        <w:rPr>
          <w:rFonts w:hint="eastAsia" w:ascii="宋体" w:hAnsi="宋体"/>
          <w:bCs/>
          <w:sz w:val="24"/>
          <w:highlight w:val="none"/>
        </w:rPr>
        <w:t>单位名称（电子签章）：</w:t>
      </w:r>
    </w:p>
    <w:p w14:paraId="76562837">
      <w:pPr>
        <w:spacing w:line="400" w:lineRule="exact"/>
        <w:ind w:right="480" w:firstLine="2520" w:firstLineChars="1050"/>
        <w:rPr>
          <w:rFonts w:ascii="宋体" w:hAnsi="宋体"/>
          <w:bCs/>
          <w:sz w:val="24"/>
          <w:highlight w:val="none"/>
        </w:rPr>
      </w:pPr>
      <w:r>
        <w:rPr>
          <w:rFonts w:hint="eastAsia" w:ascii="宋体" w:hAnsi="宋体"/>
          <w:bCs/>
          <w:sz w:val="24"/>
          <w:highlight w:val="none"/>
        </w:rPr>
        <w:t>法定代表人（签名或盖章）：</w:t>
      </w:r>
    </w:p>
    <w:p w14:paraId="3BA893D6">
      <w:pPr>
        <w:spacing w:line="400" w:lineRule="exact"/>
        <w:jc w:val="center"/>
        <w:outlineLvl w:val="1"/>
        <w:rPr>
          <w:rFonts w:ascii="黑体" w:eastAsia="黑体"/>
          <w:bCs/>
          <w:sz w:val="28"/>
          <w:szCs w:val="28"/>
          <w:highlight w:val="none"/>
        </w:rPr>
      </w:pPr>
    </w:p>
    <w:p w14:paraId="387F3453">
      <w:pPr>
        <w:spacing w:line="400" w:lineRule="exact"/>
        <w:jc w:val="center"/>
        <w:outlineLvl w:val="1"/>
        <w:rPr>
          <w:rFonts w:ascii="黑体" w:eastAsia="黑体"/>
          <w:bCs/>
          <w:sz w:val="28"/>
          <w:szCs w:val="28"/>
          <w:highlight w:val="none"/>
        </w:rPr>
      </w:pPr>
    </w:p>
    <w:p w14:paraId="4E4F554D">
      <w:pPr>
        <w:spacing w:line="400" w:lineRule="exact"/>
        <w:jc w:val="center"/>
        <w:outlineLvl w:val="1"/>
        <w:rPr>
          <w:rFonts w:ascii="黑体" w:eastAsia="黑体"/>
          <w:bCs/>
          <w:sz w:val="28"/>
          <w:szCs w:val="28"/>
          <w:highlight w:val="none"/>
        </w:rPr>
      </w:pPr>
    </w:p>
    <w:p w14:paraId="4EF1DAFB">
      <w:pPr>
        <w:spacing w:line="400" w:lineRule="exact"/>
        <w:jc w:val="center"/>
        <w:outlineLvl w:val="1"/>
        <w:rPr>
          <w:rFonts w:ascii="黑体" w:eastAsia="黑体"/>
          <w:bCs/>
          <w:sz w:val="28"/>
          <w:szCs w:val="28"/>
          <w:highlight w:val="none"/>
        </w:rPr>
      </w:pPr>
    </w:p>
    <w:p w14:paraId="619E2A3C">
      <w:pPr>
        <w:spacing w:line="400" w:lineRule="exact"/>
        <w:jc w:val="center"/>
        <w:outlineLvl w:val="1"/>
        <w:rPr>
          <w:rFonts w:ascii="黑体" w:eastAsia="黑体"/>
          <w:bCs/>
          <w:sz w:val="28"/>
          <w:szCs w:val="28"/>
          <w:highlight w:val="none"/>
        </w:rPr>
      </w:pPr>
    </w:p>
    <w:p w14:paraId="1F204C79">
      <w:pPr>
        <w:spacing w:line="400" w:lineRule="exact"/>
        <w:jc w:val="center"/>
        <w:outlineLvl w:val="1"/>
        <w:rPr>
          <w:rFonts w:ascii="黑体" w:eastAsia="黑体"/>
          <w:bCs/>
          <w:sz w:val="28"/>
          <w:szCs w:val="28"/>
          <w:highlight w:val="none"/>
        </w:rPr>
      </w:pPr>
    </w:p>
    <w:p w14:paraId="0069977A">
      <w:pPr>
        <w:spacing w:line="400" w:lineRule="exact"/>
        <w:jc w:val="center"/>
        <w:outlineLvl w:val="1"/>
        <w:rPr>
          <w:rFonts w:ascii="黑体" w:eastAsia="黑体"/>
          <w:bCs/>
          <w:sz w:val="28"/>
          <w:szCs w:val="28"/>
          <w:highlight w:val="none"/>
        </w:rPr>
      </w:pPr>
    </w:p>
    <w:p w14:paraId="074737D8">
      <w:pPr>
        <w:spacing w:line="400" w:lineRule="exact"/>
        <w:jc w:val="center"/>
        <w:outlineLvl w:val="1"/>
        <w:rPr>
          <w:rFonts w:ascii="黑体" w:eastAsia="黑体"/>
          <w:bCs/>
          <w:sz w:val="28"/>
          <w:szCs w:val="28"/>
          <w:highlight w:val="none"/>
        </w:rPr>
      </w:pPr>
    </w:p>
    <w:p w14:paraId="017F0EA2">
      <w:pPr>
        <w:spacing w:line="400" w:lineRule="exact"/>
        <w:jc w:val="center"/>
        <w:outlineLvl w:val="1"/>
        <w:rPr>
          <w:rFonts w:ascii="黑体" w:eastAsia="黑体"/>
          <w:bCs/>
          <w:sz w:val="28"/>
          <w:szCs w:val="28"/>
          <w:highlight w:val="none"/>
        </w:rPr>
      </w:pPr>
    </w:p>
    <w:p w14:paraId="0AC3DED3">
      <w:pPr>
        <w:spacing w:line="400" w:lineRule="exact"/>
        <w:jc w:val="center"/>
        <w:outlineLvl w:val="1"/>
        <w:rPr>
          <w:rFonts w:ascii="黑体" w:eastAsia="黑体"/>
          <w:bCs/>
          <w:sz w:val="28"/>
          <w:szCs w:val="28"/>
          <w:highlight w:val="none"/>
        </w:rPr>
      </w:pPr>
    </w:p>
    <w:p w14:paraId="206BBC1E">
      <w:pPr>
        <w:spacing w:line="400" w:lineRule="exact"/>
        <w:jc w:val="center"/>
        <w:outlineLvl w:val="1"/>
        <w:rPr>
          <w:rFonts w:ascii="黑体" w:eastAsia="黑体"/>
          <w:bCs/>
          <w:sz w:val="28"/>
          <w:szCs w:val="28"/>
          <w:highlight w:val="none"/>
        </w:rPr>
      </w:pPr>
    </w:p>
    <w:p w14:paraId="2AE27B2A">
      <w:pPr>
        <w:spacing w:line="400" w:lineRule="exact"/>
        <w:jc w:val="center"/>
        <w:outlineLvl w:val="1"/>
        <w:rPr>
          <w:rFonts w:ascii="黑体" w:eastAsia="黑体"/>
          <w:bCs/>
          <w:sz w:val="28"/>
          <w:szCs w:val="28"/>
          <w:highlight w:val="none"/>
        </w:rPr>
      </w:pPr>
    </w:p>
    <w:p w14:paraId="3CA43073">
      <w:pPr>
        <w:spacing w:line="400" w:lineRule="exact"/>
        <w:jc w:val="center"/>
        <w:outlineLvl w:val="1"/>
        <w:rPr>
          <w:rFonts w:ascii="黑体" w:eastAsia="黑体"/>
          <w:bCs/>
          <w:sz w:val="28"/>
          <w:szCs w:val="28"/>
          <w:highlight w:val="none"/>
        </w:rPr>
      </w:pPr>
    </w:p>
    <w:p w14:paraId="3E17593F">
      <w:pPr>
        <w:spacing w:line="400" w:lineRule="exact"/>
        <w:jc w:val="center"/>
        <w:outlineLvl w:val="1"/>
        <w:rPr>
          <w:rFonts w:ascii="黑体" w:eastAsia="黑体"/>
          <w:bCs/>
          <w:sz w:val="28"/>
          <w:szCs w:val="28"/>
          <w:highlight w:val="none"/>
        </w:rPr>
      </w:pPr>
    </w:p>
    <w:p w14:paraId="0CE00100">
      <w:pPr>
        <w:spacing w:line="400" w:lineRule="exact"/>
        <w:jc w:val="center"/>
        <w:outlineLvl w:val="1"/>
        <w:rPr>
          <w:rFonts w:ascii="黑体" w:eastAsia="黑体"/>
          <w:bCs/>
          <w:sz w:val="28"/>
          <w:szCs w:val="28"/>
          <w:highlight w:val="none"/>
        </w:rPr>
      </w:pPr>
    </w:p>
    <w:p w14:paraId="5A144959">
      <w:pPr>
        <w:spacing w:line="400" w:lineRule="exact"/>
        <w:jc w:val="center"/>
        <w:outlineLvl w:val="1"/>
        <w:rPr>
          <w:rFonts w:ascii="黑体" w:eastAsia="黑体"/>
          <w:bCs/>
          <w:sz w:val="28"/>
          <w:szCs w:val="28"/>
          <w:highlight w:val="none"/>
        </w:rPr>
      </w:pPr>
    </w:p>
    <w:p w14:paraId="50B38C87">
      <w:pPr>
        <w:spacing w:line="400" w:lineRule="exact"/>
        <w:jc w:val="center"/>
        <w:outlineLvl w:val="1"/>
        <w:rPr>
          <w:rFonts w:ascii="黑体" w:eastAsia="黑体"/>
          <w:bCs/>
          <w:sz w:val="28"/>
          <w:szCs w:val="28"/>
          <w:highlight w:val="none"/>
        </w:rPr>
      </w:pPr>
      <w:r>
        <w:rPr>
          <w:rFonts w:hint="eastAsia" w:ascii="黑体" w:eastAsia="黑体"/>
          <w:bCs/>
          <w:sz w:val="28"/>
          <w:szCs w:val="28"/>
          <w:highlight w:val="none"/>
        </w:rPr>
        <w:t>九、（投标人）关于资格的声明函</w:t>
      </w:r>
    </w:p>
    <w:p w14:paraId="7DFEA04E">
      <w:pPr>
        <w:spacing w:line="400" w:lineRule="exact"/>
        <w:rPr>
          <w:rFonts w:ascii="宋体" w:hAnsi="宋体"/>
          <w:bCs/>
          <w:sz w:val="24"/>
          <w:highlight w:val="none"/>
        </w:rPr>
      </w:pPr>
    </w:p>
    <w:p w14:paraId="534261D0">
      <w:pPr>
        <w:spacing w:line="400" w:lineRule="exact"/>
        <w:rPr>
          <w:rFonts w:ascii="宋体" w:hAnsi="宋体"/>
          <w:b/>
          <w:bCs/>
          <w:sz w:val="24"/>
          <w:highlight w:val="none"/>
        </w:rPr>
      </w:pPr>
      <w:r>
        <w:rPr>
          <w:rFonts w:hint="eastAsia" w:ascii="宋体" w:hAnsi="宋体"/>
          <w:b/>
          <w:bCs/>
          <w:sz w:val="24"/>
          <w:highlight w:val="none"/>
        </w:rPr>
        <w:t>苏世建设管理集团有限公司：</w:t>
      </w:r>
    </w:p>
    <w:p w14:paraId="551D19DF">
      <w:pPr>
        <w:spacing w:line="400" w:lineRule="exact"/>
        <w:ind w:firstLine="480" w:firstLineChars="200"/>
        <w:rPr>
          <w:rFonts w:ascii="宋体" w:hAnsi="宋体"/>
          <w:bCs/>
          <w:sz w:val="24"/>
          <w:highlight w:val="none"/>
        </w:rPr>
      </w:pPr>
      <w:r>
        <w:rPr>
          <w:rFonts w:hint="eastAsia" w:ascii="宋体" w:hAnsi="宋体"/>
          <w:bCs/>
          <w:sz w:val="24"/>
          <w:highlight w:val="none"/>
        </w:rPr>
        <w:t>按照《中华人民共和国政府采购法》第二十二条和招标文件的规定，我单位郑重声明如下：</w:t>
      </w:r>
    </w:p>
    <w:p w14:paraId="211870A6">
      <w:pPr>
        <w:spacing w:line="400" w:lineRule="exact"/>
        <w:ind w:firstLine="480" w:firstLineChars="200"/>
        <w:rPr>
          <w:rFonts w:ascii="宋体" w:hAnsi="宋体"/>
          <w:bCs/>
          <w:sz w:val="24"/>
          <w:highlight w:val="none"/>
        </w:rPr>
      </w:pPr>
      <w:r>
        <w:rPr>
          <w:rFonts w:hint="eastAsia" w:ascii="宋体" w:hAnsi="宋体"/>
          <w:bCs/>
          <w:sz w:val="24"/>
          <w:highlight w:val="none"/>
        </w:rPr>
        <w:t>一、我单位是按照中华人民共和国法律规定登记注册的，注册地点为</w:t>
      </w:r>
      <w:r>
        <w:rPr>
          <w:rFonts w:hint="eastAsia" w:ascii="宋体" w:hAnsi="宋体"/>
          <w:bCs/>
          <w:sz w:val="24"/>
          <w:highlight w:val="none"/>
          <w:u w:val="single"/>
        </w:rPr>
        <w:t>　　　　　　　　　　　</w:t>
      </w:r>
      <w:r>
        <w:rPr>
          <w:rFonts w:hint="eastAsia" w:ascii="宋体" w:hAnsi="宋体"/>
          <w:bCs/>
          <w:sz w:val="24"/>
          <w:highlight w:val="none"/>
        </w:rPr>
        <w:t>，全称为</w:t>
      </w:r>
      <w:r>
        <w:rPr>
          <w:rFonts w:hint="eastAsia" w:ascii="宋体" w:hAnsi="宋体"/>
          <w:bCs/>
          <w:sz w:val="24"/>
          <w:highlight w:val="none"/>
          <w:u w:val="single"/>
        </w:rPr>
        <w:t>　　　　　　　　　　　</w:t>
      </w:r>
      <w:r>
        <w:rPr>
          <w:rFonts w:hint="eastAsia" w:ascii="宋体" w:hAnsi="宋体"/>
          <w:bCs/>
          <w:sz w:val="24"/>
          <w:highlight w:val="none"/>
        </w:rPr>
        <w:t>，统一社会信用代码为</w:t>
      </w:r>
      <w:r>
        <w:rPr>
          <w:rFonts w:hint="eastAsia" w:ascii="宋体" w:hAnsi="宋体"/>
          <w:bCs/>
          <w:sz w:val="24"/>
          <w:highlight w:val="none"/>
          <w:u w:val="single"/>
        </w:rPr>
        <w:t>　　　　　　　　　　　</w:t>
      </w:r>
      <w:r>
        <w:rPr>
          <w:rFonts w:hint="eastAsia" w:ascii="宋体" w:hAnsi="宋体"/>
          <w:bCs/>
          <w:sz w:val="24"/>
          <w:highlight w:val="none"/>
        </w:rPr>
        <w:t>，法定代表人 (单位负责人) 为</w:t>
      </w:r>
      <w:r>
        <w:rPr>
          <w:rFonts w:hint="eastAsia" w:ascii="宋体" w:hAnsi="宋体"/>
          <w:bCs/>
          <w:sz w:val="24"/>
          <w:highlight w:val="none"/>
          <w:u w:val="single"/>
        </w:rPr>
        <w:t>　　　　　　　　　　　</w:t>
      </w:r>
      <w:r>
        <w:rPr>
          <w:rFonts w:hint="eastAsia" w:ascii="宋体" w:hAnsi="宋体"/>
          <w:bCs/>
          <w:sz w:val="24"/>
          <w:highlight w:val="none"/>
        </w:rPr>
        <w:t>，具有独立承担民事责任的能力 (如属于分公司经总公司授权参与项目，由总公司承担民事责任的，须提供总公司项目授权书) 。</w:t>
      </w:r>
    </w:p>
    <w:p w14:paraId="6770A044">
      <w:pPr>
        <w:spacing w:line="400" w:lineRule="exact"/>
        <w:ind w:firstLine="480" w:firstLineChars="200"/>
        <w:rPr>
          <w:rFonts w:ascii="宋体" w:hAnsi="宋体"/>
          <w:bCs/>
          <w:sz w:val="24"/>
          <w:highlight w:val="none"/>
        </w:rPr>
      </w:pPr>
      <w:r>
        <w:rPr>
          <w:rFonts w:hint="eastAsia" w:ascii="宋体" w:hAnsi="宋体"/>
          <w:bCs/>
          <w:sz w:val="24"/>
          <w:highlight w:val="none"/>
        </w:rPr>
        <w:t>二、我单位具有良好的商业信誉(指投标人经营状况良好，无本资格声明第五条情形)和健全的财务会计制度。</w:t>
      </w:r>
    </w:p>
    <w:p w14:paraId="34D74222">
      <w:pPr>
        <w:spacing w:line="400" w:lineRule="exact"/>
        <w:ind w:firstLine="480" w:firstLineChars="200"/>
        <w:rPr>
          <w:rFonts w:ascii="宋体" w:hAnsi="宋体"/>
          <w:bCs/>
          <w:sz w:val="24"/>
          <w:highlight w:val="none"/>
        </w:rPr>
      </w:pPr>
      <w:r>
        <w:rPr>
          <w:rFonts w:hint="eastAsia" w:ascii="宋体" w:hAnsi="宋体"/>
          <w:bCs/>
          <w:sz w:val="24"/>
          <w:highlight w:val="none"/>
        </w:rPr>
        <w:t>三、我单位依法进行纳税和社会保险申报并实际履行了义务。</w:t>
      </w:r>
    </w:p>
    <w:p w14:paraId="40651AF6">
      <w:pPr>
        <w:spacing w:line="400" w:lineRule="exact"/>
        <w:ind w:firstLine="480" w:firstLineChars="200"/>
        <w:rPr>
          <w:rFonts w:ascii="宋体" w:hAnsi="宋体"/>
          <w:bCs/>
          <w:sz w:val="24"/>
          <w:highlight w:val="none"/>
        </w:rPr>
      </w:pPr>
      <w:r>
        <w:rPr>
          <w:rFonts w:hint="eastAsia" w:ascii="宋体" w:hAnsi="宋体"/>
          <w:bCs/>
          <w:sz w:val="24"/>
          <w:highlight w:val="none"/>
        </w:rPr>
        <w:t>四、我单位具备履行本项采购合同所必需的设备和专业技术能力，为履行本项采购合同我公司具备如下主要设备和主要专业技术能力：主要设备有：</w:t>
      </w:r>
      <w:r>
        <w:rPr>
          <w:rFonts w:hint="eastAsia" w:ascii="宋体" w:hAnsi="宋体"/>
          <w:bCs/>
          <w:sz w:val="24"/>
          <w:highlight w:val="none"/>
          <w:u w:val="single"/>
        </w:rPr>
        <w:t>　　　　　　　　　　　</w:t>
      </w:r>
      <w:r>
        <w:rPr>
          <w:rFonts w:hint="eastAsia" w:ascii="宋体" w:hAnsi="宋体"/>
          <w:bCs/>
          <w:sz w:val="24"/>
          <w:highlight w:val="none"/>
        </w:rPr>
        <w:t>。主要专业技术能力有：</w:t>
      </w:r>
      <w:r>
        <w:rPr>
          <w:rFonts w:hint="eastAsia" w:ascii="宋体" w:hAnsi="宋体"/>
          <w:bCs/>
          <w:sz w:val="24"/>
          <w:highlight w:val="none"/>
          <w:u w:val="single"/>
        </w:rPr>
        <w:t>　　　　　　　　　　　</w:t>
      </w:r>
      <w:r>
        <w:rPr>
          <w:rFonts w:hint="eastAsia" w:ascii="宋体" w:hAnsi="宋体"/>
          <w:bCs/>
          <w:sz w:val="24"/>
          <w:highlight w:val="none"/>
        </w:rPr>
        <w:t>。</w:t>
      </w:r>
    </w:p>
    <w:p w14:paraId="392B923B">
      <w:pPr>
        <w:spacing w:line="400" w:lineRule="exact"/>
        <w:ind w:firstLine="480" w:firstLineChars="200"/>
        <w:rPr>
          <w:rFonts w:ascii="宋体" w:hAnsi="宋体"/>
          <w:bCs/>
          <w:sz w:val="24"/>
          <w:highlight w:val="none"/>
        </w:rPr>
      </w:pPr>
      <w:r>
        <w:rPr>
          <w:rFonts w:hint="eastAsia" w:ascii="宋体" w:hAnsi="宋体"/>
          <w:bCs/>
          <w:sz w:val="24"/>
          <w:highlight w:val="none"/>
        </w:rPr>
        <w:t>五、我单位参加本次政府采购活动前3年内，我单位在经营活动中没有因违法经营 受到刑事处罚或者责令停产停业、吊销许可证或者执照、较大数额罚款等行政处罚。</w:t>
      </w:r>
    </w:p>
    <w:p w14:paraId="3F7C5F7B">
      <w:pPr>
        <w:spacing w:line="400" w:lineRule="exact"/>
        <w:ind w:firstLine="480" w:firstLineChars="200"/>
        <w:rPr>
          <w:rFonts w:ascii="宋体" w:hAnsi="宋体"/>
          <w:bCs/>
          <w:sz w:val="24"/>
          <w:highlight w:val="none"/>
        </w:rPr>
      </w:pPr>
      <w:r>
        <w:rPr>
          <w:rFonts w:hint="eastAsia" w:ascii="宋体" w:hAnsi="宋体"/>
          <w:bCs/>
          <w:sz w:val="24"/>
          <w:highlight w:val="none"/>
        </w:rPr>
        <w:t>六、我单位具备法律、行政法规规定的其他条件。</w:t>
      </w:r>
    </w:p>
    <w:p w14:paraId="28F8791F">
      <w:pPr>
        <w:spacing w:line="400" w:lineRule="exact"/>
        <w:ind w:firstLine="480" w:firstLineChars="200"/>
        <w:rPr>
          <w:rFonts w:ascii="宋体" w:hAnsi="宋体"/>
          <w:bCs/>
          <w:sz w:val="24"/>
          <w:highlight w:val="none"/>
        </w:rPr>
      </w:pPr>
      <w:r>
        <w:rPr>
          <w:rFonts w:hint="eastAsia" w:ascii="宋体" w:hAnsi="宋体"/>
          <w:bCs/>
          <w:sz w:val="24"/>
          <w:highlight w:val="none"/>
        </w:rPr>
        <w:t>七、我单位未被列入“信用中国”网站、“中国政府采购网”列入失信被执行人、 重大税收违法失信主体、政府采购严重违法失信行为信息记录名单。</w:t>
      </w:r>
    </w:p>
    <w:p w14:paraId="617ABB81">
      <w:pPr>
        <w:spacing w:line="400" w:lineRule="exact"/>
        <w:ind w:firstLine="480" w:firstLineChars="200"/>
        <w:rPr>
          <w:rFonts w:ascii="宋体" w:hAnsi="宋体"/>
          <w:bCs/>
          <w:sz w:val="24"/>
          <w:highlight w:val="none"/>
        </w:rPr>
      </w:pPr>
      <w:r>
        <w:rPr>
          <w:rFonts w:hint="eastAsia" w:ascii="宋体" w:hAnsi="宋体"/>
          <w:bCs/>
          <w:sz w:val="24"/>
          <w:highlight w:val="none"/>
        </w:rPr>
        <w:t>八、我单位不具有违反政府采购法第二十二条的任何情形。</w:t>
      </w:r>
    </w:p>
    <w:p w14:paraId="04EA76BF">
      <w:pPr>
        <w:spacing w:line="400" w:lineRule="exact"/>
        <w:ind w:left="479" w:leftChars="228"/>
        <w:rPr>
          <w:rFonts w:ascii="宋体" w:hAnsi="宋体"/>
          <w:bCs/>
          <w:sz w:val="24"/>
          <w:highlight w:val="none"/>
        </w:rPr>
      </w:pPr>
      <w:r>
        <w:rPr>
          <w:rFonts w:hint="eastAsia" w:ascii="宋体" w:hAnsi="宋体"/>
          <w:bCs/>
          <w:sz w:val="24"/>
          <w:highlight w:val="none"/>
        </w:rPr>
        <w:t xml:space="preserve">九、我单位投标文件中所有关于投标资格的文件、证明、陈述均是真实的、准确的。 </w:t>
      </w:r>
    </w:p>
    <w:p w14:paraId="2A7F65E7">
      <w:pPr>
        <w:spacing w:line="400" w:lineRule="exact"/>
        <w:ind w:firstLine="480" w:firstLineChars="200"/>
        <w:rPr>
          <w:rFonts w:ascii="宋体" w:hAnsi="宋体"/>
          <w:bCs/>
          <w:sz w:val="24"/>
          <w:highlight w:val="none"/>
          <w:u w:val="single"/>
        </w:rPr>
      </w:pPr>
      <w:r>
        <w:rPr>
          <w:rFonts w:hint="eastAsia" w:ascii="宋体" w:hAnsi="宋体"/>
          <w:bCs/>
          <w:sz w:val="24"/>
          <w:highlight w:val="none"/>
        </w:rPr>
        <w:t>我单位承诺遵守《中华人民共和国政府采购法》第二十二、七十七条之规定，若有违背，我公司 (单位) 愿意承担因“提供虚假材料谋取中标的”的一切法律后果，依法接受相应处罚。</w:t>
      </w:r>
    </w:p>
    <w:p w14:paraId="1C1080AA">
      <w:pPr>
        <w:spacing w:line="400" w:lineRule="exact"/>
        <w:ind w:firstLine="480" w:firstLineChars="200"/>
        <w:rPr>
          <w:rFonts w:ascii="宋体" w:hAnsi="宋体"/>
          <w:bCs/>
          <w:sz w:val="24"/>
          <w:highlight w:val="none"/>
        </w:rPr>
      </w:pPr>
    </w:p>
    <w:p w14:paraId="34C8EB19">
      <w:pPr>
        <w:spacing w:line="400" w:lineRule="exact"/>
        <w:ind w:firstLine="3840" w:firstLineChars="1600"/>
        <w:rPr>
          <w:rFonts w:ascii="宋体" w:hAnsi="宋体"/>
          <w:bCs/>
          <w:sz w:val="24"/>
          <w:highlight w:val="none"/>
        </w:rPr>
      </w:pPr>
      <w:r>
        <w:rPr>
          <w:rFonts w:hint="eastAsia" w:ascii="宋体" w:hAnsi="宋体"/>
          <w:bCs/>
          <w:sz w:val="24"/>
          <w:highlight w:val="none"/>
        </w:rPr>
        <w:t xml:space="preserve">投标单位（电子签章）：  </w:t>
      </w:r>
    </w:p>
    <w:p w14:paraId="03305D36">
      <w:pPr>
        <w:spacing w:line="400" w:lineRule="exact"/>
        <w:rPr>
          <w:rFonts w:ascii="宋体" w:hAnsi="宋体"/>
          <w:bCs/>
          <w:sz w:val="24"/>
          <w:highlight w:val="none"/>
        </w:rPr>
      </w:pPr>
    </w:p>
    <w:p w14:paraId="35524B31">
      <w:pPr>
        <w:spacing w:line="360" w:lineRule="exact"/>
        <w:ind w:firstLine="4080" w:firstLineChars="1700"/>
        <w:rPr>
          <w:rFonts w:ascii="宋体" w:hAnsi="宋体"/>
          <w:bCs/>
          <w:sz w:val="24"/>
          <w:highlight w:val="none"/>
        </w:rPr>
      </w:pPr>
      <w:r>
        <w:rPr>
          <w:rFonts w:hint="eastAsia" w:ascii="宋体" w:hAnsi="宋体"/>
          <w:sz w:val="24"/>
          <w:highlight w:val="none"/>
        </w:rPr>
        <w:t xml:space="preserve"> 日期：     年    月    日</w:t>
      </w:r>
    </w:p>
    <w:p w14:paraId="795CC9C4">
      <w:pPr>
        <w:spacing w:line="360" w:lineRule="exact"/>
        <w:rPr>
          <w:rFonts w:ascii="宋体" w:hAnsi="宋体"/>
          <w:b/>
          <w:bCs/>
          <w:sz w:val="24"/>
          <w:highlight w:val="none"/>
        </w:rPr>
      </w:pPr>
    </w:p>
    <w:p w14:paraId="53C22684">
      <w:pPr>
        <w:spacing w:line="360" w:lineRule="exact"/>
        <w:rPr>
          <w:rFonts w:ascii="宋体" w:hAnsi="宋体"/>
          <w:b/>
          <w:bCs/>
          <w:sz w:val="24"/>
          <w:highlight w:val="none"/>
        </w:rPr>
      </w:pPr>
    </w:p>
    <w:p w14:paraId="0CA881A4">
      <w:pPr>
        <w:spacing w:line="360" w:lineRule="exact"/>
        <w:rPr>
          <w:rFonts w:ascii="宋体" w:hAnsi="宋体"/>
          <w:b/>
          <w:bCs/>
          <w:sz w:val="24"/>
          <w:highlight w:val="none"/>
        </w:rPr>
      </w:pPr>
      <w:r>
        <w:rPr>
          <w:rFonts w:ascii="宋体" w:hAnsi="宋体"/>
          <w:b/>
          <w:bCs/>
          <w:sz w:val="24"/>
          <w:highlight w:val="none"/>
        </w:rPr>
        <w:t>说明：</w:t>
      </w:r>
    </w:p>
    <w:p w14:paraId="3610CFF4">
      <w:pPr>
        <w:spacing w:line="360" w:lineRule="exact"/>
        <w:rPr>
          <w:rFonts w:ascii="宋体" w:hAnsi="宋体"/>
          <w:b/>
          <w:bCs/>
          <w:sz w:val="24"/>
          <w:highlight w:val="none"/>
        </w:rPr>
      </w:pPr>
      <w:r>
        <w:rPr>
          <w:rFonts w:ascii="宋体" w:hAnsi="宋体"/>
          <w:b/>
          <w:bCs/>
          <w:sz w:val="24"/>
          <w:highlight w:val="none"/>
        </w:rPr>
        <w:t>1.无此表或对此表作实质性修改，投标无效。</w:t>
      </w:r>
    </w:p>
    <w:p w14:paraId="0EB65DFA">
      <w:pPr>
        <w:spacing w:line="360" w:lineRule="exact"/>
        <w:rPr>
          <w:rFonts w:ascii="宋体" w:hAnsi="宋体"/>
          <w:b/>
          <w:bCs/>
          <w:sz w:val="24"/>
          <w:highlight w:val="none"/>
        </w:rPr>
      </w:pPr>
      <w:r>
        <w:rPr>
          <w:rFonts w:ascii="宋体" w:hAnsi="宋体"/>
          <w:b/>
          <w:bCs/>
          <w:sz w:val="24"/>
          <w:highlight w:val="none"/>
        </w:rPr>
        <w:t>2.投标人须对此表中内容作出承诺，否则投标无效。</w:t>
      </w:r>
    </w:p>
    <w:p w14:paraId="74C42744">
      <w:pPr>
        <w:spacing w:line="360" w:lineRule="exact"/>
        <w:rPr>
          <w:rFonts w:ascii="宋体" w:hAnsi="宋体"/>
          <w:b/>
          <w:bCs/>
          <w:sz w:val="28"/>
          <w:szCs w:val="28"/>
          <w:highlight w:val="none"/>
        </w:rPr>
      </w:pPr>
      <w:r>
        <w:rPr>
          <w:rFonts w:ascii="宋体" w:hAnsi="宋体"/>
          <w:b/>
          <w:bCs/>
          <w:sz w:val="24"/>
          <w:highlight w:val="none"/>
        </w:rPr>
        <w:t>3.采购人保留核查以上承诺事项真实性的权利。</w:t>
      </w:r>
    </w:p>
    <w:p w14:paraId="3801798A">
      <w:pPr>
        <w:jc w:val="left"/>
        <w:rPr>
          <w:rFonts w:ascii="黑体" w:hAnsi="黑体" w:eastAsia="黑体" w:cs="黑体"/>
          <w:sz w:val="28"/>
          <w:szCs w:val="28"/>
          <w:highlight w:val="none"/>
        </w:rPr>
      </w:pPr>
      <w:r>
        <w:rPr>
          <w:rFonts w:hint="eastAsia" w:ascii="黑体" w:hAnsi="黑体" w:eastAsia="黑体" w:cs="黑体"/>
          <w:bCs/>
          <w:sz w:val="32"/>
          <w:szCs w:val="32"/>
          <w:highlight w:val="none"/>
        </w:rPr>
        <w:t>附件：</w:t>
      </w:r>
    </w:p>
    <w:p w14:paraId="1CB7200B">
      <w:pPr>
        <w:jc w:val="center"/>
        <w:rPr>
          <w:rFonts w:ascii="宋体" w:hAnsi="宋体"/>
          <w:kern w:val="0"/>
          <w:highlight w:val="none"/>
        </w:rPr>
      </w:pPr>
      <w:r>
        <w:rPr>
          <w:rFonts w:hint="eastAsia" w:ascii="黑体" w:hAnsi="黑体" w:eastAsia="黑体" w:cs="黑体"/>
          <w:bCs/>
          <w:kern w:val="0"/>
          <w:sz w:val="28"/>
          <w:szCs w:val="28"/>
          <w:highlight w:val="none"/>
        </w:rPr>
        <w:t>一、中小企业声明函</w:t>
      </w:r>
      <w:r>
        <w:rPr>
          <w:rFonts w:hint="eastAsia" w:ascii="黑体" w:hAnsi="黑体" w:eastAsia="黑体" w:cs="宋体"/>
          <w:color w:val="000000"/>
          <w:kern w:val="0"/>
          <w:sz w:val="28"/>
          <w:szCs w:val="28"/>
          <w:highlight w:val="none"/>
        </w:rPr>
        <w:t>（货物）</w:t>
      </w:r>
    </w:p>
    <w:p w14:paraId="0E360859">
      <w:pPr>
        <w:jc w:val="center"/>
        <w:rPr>
          <w:rFonts w:ascii="宋体" w:hAnsi="宋体"/>
          <w:b/>
          <w:bCs/>
          <w:kern w:val="0"/>
          <w:highlight w:val="none"/>
        </w:rPr>
      </w:pPr>
    </w:p>
    <w:p w14:paraId="02D4CDDD">
      <w:pPr>
        <w:spacing w:line="400" w:lineRule="exact"/>
        <w:ind w:firstLine="504"/>
        <w:rPr>
          <w:rFonts w:ascii="宋体"/>
          <w:color w:val="000000"/>
          <w:spacing w:val="6"/>
          <w:kern w:val="0"/>
          <w:sz w:val="24"/>
          <w:highlight w:val="none"/>
        </w:rPr>
      </w:pPr>
      <w:r>
        <w:rPr>
          <w:rFonts w:hint="eastAsia" w:ascii="宋体" w:hAnsi="宋体" w:cs="宋体"/>
          <w:color w:val="000000"/>
          <w:spacing w:val="6"/>
          <w:kern w:val="0"/>
          <w:sz w:val="24"/>
          <w:highlight w:val="none"/>
        </w:rPr>
        <w:t>本公司（联合体）郑重声明，根据《政府采购促进中小企业发展管理办法》（财库﹝</w:t>
      </w:r>
      <w:r>
        <w:rPr>
          <w:rFonts w:ascii="宋体" w:hAnsi="宋体" w:cs="宋体"/>
          <w:color w:val="000000"/>
          <w:spacing w:val="6"/>
          <w:kern w:val="0"/>
          <w:sz w:val="24"/>
          <w:highlight w:val="none"/>
        </w:rPr>
        <w:t>2020</w:t>
      </w:r>
      <w:r>
        <w:rPr>
          <w:rFonts w:hint="eastAsia" w:ascii="宋体" w:hAnsi="宋体" w:cs="宋体"/>
          <w:color w:val="000000"/>
          <w:spacing w:val="6"/>
          <w:kern w:val="0"/>
          <w:sz w:val="24"/>
          <w:highlight w:val="none"/>
        </w:rPr>
        <w:t>﹞</w:t>
      </w:r>
      <w:r>
        <w:rPr>
          <w:rFonts w:ascii="宋体" w:hAnsi="宋体" w:cs="宋体"/>
          <w:color w:val="000000"/>
          <w:spacing w:val="6"/>
          <w:kern w:val="0"/>
          <w:sz w:val="24"/>
          <w:highlight w:val="none"/>
        </w:rPr>
        <w:t>46</w:t>
      </w:r>
      <w:r>
        <w:rPr>
          <w:rFonts w:hint="eastAsia" w:ascii="宋体" w:hAnsi="宋体" w:cs="宋体"/>
          <w:color w:val="000000"/>
          <w:spacing w:val="6"/>
          <w:kern w:val="0"/>
          <w:sz w:val="24"/>
          <w:highlight w:val="none"/>
        </w:rPr>
        <w:t>号）的规定，本公司（联合体）参加</w:t>
      </w:r>
      <w:r>
        <w:rPr>
          <w:rFonts w:hint="eastAsia" w:ascii="宋体" w:hAnsi="宋体" w:cs="宋体"/>
          <w:color w:val="000000"/>
          <w:spacing w:val="6"/>
          <w:kern w:val="0"/>
          <w:sz w:val="24"/>
          <w:highlight w:val="none"/>
          <w:u w:val="single"/>
        </w:rPr>
        <w:t>（单位名称）</w:t>
      </w:r>
      <w:r>
        <w:rPr>
          <w:rFonts w:hint="eastAsia" w:ascii="宋体" w:hAnsi="宋体" w:cs="宋体"/>
          <w:color w:val="000000"/>
          <w:spacing w:val="6"/>
          <w:kern w:val="0"/>
          <w:sz w:val="24"/>
          <w:highlight w:val="none"/>
        </w:rPr>
        <w:t>的</w:t>
      </w:r>
      <w:r>
        <w:rPr>
          <w:rFonts w:hint="eastAsia" w:ascii="宋体" w:hAnsi="宋体" w:cs="宋体"/>
          <w:color w:val="000000"/>
          <w:spacing w:val="6"/>
          <w:kern w:val="0"/>
          <w:sz w:val="24"/>
          <w:highlight w:val="none"/>
          <w:u w:val="single"/>
        </w:rPr>
        <w:t>（项目名称）</w:t>
      </w:r>
      <w:r>
        <w:rPr>
          <w:rFonts w:hint="eastAsia" w:ascii="宋体" w:hAnsi="宋体" w:cs="宋体"/>
          <w:color w:val="000000"/>
          <w:spacing w:val="6"/>
          <w:kern w:val="0"/>
          <w:sz w:val="24"/>
          <w:highlight w:val="none"/>
        </w:rPr>
        <w:t>采购活动，提供的货物全部由符合政策要求的中小企业制造。相关企业（含联合体中的中小企业、签订分包意向协议的中小企业）的具体情况如下：</w:t>
      </w:r>
    </w:p>
    <w:p w14:paraId="5E098946">
      <w:pPr>
        <w:spacing w:line="500" w:lineRule="exact"/>
        <w:ind w:firstLine="480"/>
        <w:rPr>
          <w:rFonts w:ascii="宋体" w:hAnsi="宋体"/>
          <w:color w:val="000000"/>
          <w:kern w:val="0"/>
          <w:sz w:val="24"/>
          <w:highlight w:val="none"/>
        </w:rPr>
      </w:pPr>
      <w:r>
        <w:rPr>
          <w:rFonts w:hint="eastAsia" w:ascii="宋体" w:hAnsi="宋体" w:cs="仿宋"/>
          <w:color w:val="000000"/>
          <w:kern w:val="0"/>
          <w:sz w:val="24"/>
          <w:highlight w:val="none"/>
        </w:rPr>
        <w:t>1.</w:t>
      </w:r>
      <w:r>
        <w:rPr>
          <w:rFonts w:hint="eastAsia" w:ascii="宋体" w:hAnsi="宋体" w:cs="仿宋"/>
          <w:color w:val="000000"/>
          <w:kern w:val="0"/>
          <w:sz w:val="24"/>
          <w:highlight w:val="none"/>
          <w:u w:val="single"/>
        </w:rPr>
        <w:t>（标的名称）</w:t>
      </w:r>
      <w:r>
        <w:rPr>
          <w:rFonts w:hint="eastAsia" w:ascii="宋体" w:hAnsi="宋体" w:cs="仿宋"/>
          <w:color w:val="000000"/>
          <w:kern w:val="0"/>
          <w:sz w:val="24"/>
          <w:highlight w:val="none"/>
        </w:rPr>
        <w:t>，属于</w:t>
      </w:r>
      <w:r>
        <w:rPr>
          <w:rFonts w:hint="eastAsia" w:ascii="宋体" w:hAnsi="宋体" w:cs="仿宋"/>
          <w:color w:val="000000"/>
          <w:kern w:val="0"/>
          <w:sz w:val="24"/>
          <w:highlight w:val="none"/>
          <w:u w:val="single"/>
        </w:rPr>
        <w:t>工业</w:t>
      </w:r>
      <w:r>
        <w:rPr>
          <w:rFonts w:hint="eastAsia" w:ascii="宋体" w:hAnsi="宋体" w:cs="仿宋"/>
          <w:color w:val="000000"/>
          <w:kern w:val="0"/>
          <w:sz w:val="24"/>
          <w:highlight w:val="none"/>
        </w:rPr>
        <w:t>；制造商为</w:t>
      </w:r>
      <w:r>
        <w:rPr>
          <w:rFonts w:hint="eastAsia" w:ascii="宋体" w:hAnsi="宋体" w:cs="仿宋"/>
          <w:color w:val="000000"/>
          <w:kern w:val="0"/>
          <w:sz w:val="24"/>
          <w:highlight w:val="none"/>
          <w:u w:val="single"/>
        </w:rPr>
        <w:t>（企业名称）</w:t>
      </w:r>
      <w:r>
        <w:rPr>
          <w:rFonts w:hint="eastAsia" w:ascii="宋体" w:hAnsi="宋体" w:cs="仿宋"/>
          <w:color w:val="000000"/>
          <w:kern w:val="0"/>
          <w:sz w:val="24"/>
          <w:highlight w:val="none"/>
        </w:rPr>
        <w:t>，从业人员</w:t>
      </w:r>
      <w:r>
        <w:rPr>
          <w:rFonts w:hint="eastAsia" w:ascii="宋体" w:hAnsi="宋体"/>
          <w:color w:val="000000"/>
          <w:kern w:val="0"/>
          <w:sz w:val="24"/>
          <w:highlight w:val="none"/>
          <w:u w:val="single"/>
        </w:rPr>
        <w:t>　　</w:t>
      </w:r>
      <w:r>
        <w:rPr>
          <w:rFonts w:hint="eastAsia" w:ascii="宋体" w:hAnsi="宋体" w:cs="仿宋"/>
          <w:color w:val="000000"/>
          <w:kern w:val="0"/>
          <w:sz w:val="24"/>
          <w:highlight w:val="none"/>
        </w:rPr>
        <w:t>人，营业</w:t>
      </w:r>
      <w:r>
        <w:rPr>
          <w:rFonts w:hint="eastAsia" w:ascii="宋体" w:hAnsi="宋体"/>
          <w:color w:val="000000"/>
          <w:kern w:val="0"/>
          <w:sz w:val="24"/>
          <w:highlight w:val="none"/>
        </w:rPr>
        <w:t>收入为</w:t>
      </w:r>
      <w:r>
        <w:rPr>
          <w:rFonts w:hint="eastAsia" w:ascii="宋体" w:hAnsi="宋体"/>
          <w:color w:val="000000"/>
          <w:kern w:val="0"/>
          <w:sz w:val="24"/>
          <w:highlight w:val="none"/>
          <w:u w:val="single"/>
        </w:rPr>
        <w:t>　　</w:t>
      </w:r>
      <w:r>
        <w:rPr>
          <w:rFonts w:hint="eastAsia" w:ascii="宋体" w:hAnsi="宋体"/>
          <w:color w:val="000000"/>
          <w:kern w:val="0"/>
          <w:sz w:val="24"/>
          <w:highlight w:val="none"/>
        </w:rPr>
        <w:t>万元，资产总额为</w:t>
      </w:r>
      <w:r>
        <w:rPr>
          <w:rFonts w:hint="eastAsia" w:ascii="宋体" w:hAnsi="宋体"/>
          <w:color w:val="000000"/>
          <w:kern w:val="0"/>
          <w:sz w:val="24"/>
          <w:highlight w:val="none"/>
          <w:u w:val="single"/>
        </w:rPr>
        <w:t>　　</w:t>
      </w:r>
      <w:r>
        <w:rPr>
          <w:rFonts w:hint="eastAsia" w:ascii="宋体" w:hAnsi="宋体"/>
          <w:color w:val="000000"/>
          <w:kern w:val="0"/>
          <w:sz w:val="24"/>
          <w:highlight w:val="none"/>
        </w:rPr>
        <w:t>万元</w:t>
      </w:r>
      <w:r>
        <w:rPr>
          <w:rFonts w:hint="eastAsia" w:ascii="宋体" w:hAnsi="宋体"/>
          <w:color w:val="000000"/>
          <w:kern w:val="0"/>
          <w:sz w:val="24"/>
          <w:highlight w:val="none"/>
          <w:vertAlign w:val="superscript"/>
        </w:rPr>
        <w:t>１</w:t>
      </w:r>
      <w:r>
        <w:rPr>
          <w:rFonts w:hint="eastAsia" w:ascii="宋体" w:hAnsi="宋体"/>
          <w:color w:val="000000"/>
          <w:kern w:val="0"/>
          <w:sz w:val="24"/>
          <w:highlight w:val="none"/>
        </w:rPr>
        <w:t>，属于</w:t>
      </w:r>
      <w:r>
        <w:rPr>
          <w:rFonts w:hint="eastAsia" w:ascii="宋体" w:hAnsi="宋体"/>
          <w:color w:val="000000"/>
          <w:kern w:val="0"/>
          <w:sz w:val="24"/>
          <w:highlight w:val="none"/>
          <w:u w:val="single"/>
        </w:rPr>
        <w:t>（中型企业、小型企业、微型企业）</w:t>
      </w:r>
      <w:r>
        <w:rPr>
          <w:rFonts w:hint="eastAsia" w:ascii="宋体" w:hAnsi="宋体"/>
          <w:color w:val="000000"/>
          <w:kern w:val="0"/>
          <w:sz w:val="24"/>
          <w:highlight w:val="none"/>
        </w:rPr>
        <w:t xml:space="preserve">； </w:t>
      </w:r>
    </w:p>
    <w:p w14:paraId="61EAE8F8">
      <w:pPr>
        <w:spacing w:line="500" w:lineRule="exact"/>
        <w:ind w:firstLine="480"/>
        <w:jc w:val="left"/>
        <w:rPr>
          <w:rFonts w:ascii="宋体" w:hAnsi="宋体"/>
          <w:color w:val="000000"/>
          <w:kern w:val="0"/>
          <w:sz w:val="24"/>
          <w:highlight w:val="none"/>
          <w:lang w:eastAsia="zh-TW"/>
        </w:rPr>
      </w:pPr>
      <w:r>
        <w:rPr>
          <w:rFonts w:hint="eastAsia" w:ascii="宋体" w:hAnsi="宋体" w:cs="仿宋"/>
          <w:color w:val="000000"/>
          <w:kern w:val="0"/>
          <w:sz w:val="24"/>
          <w:highlight w:val="none"/>
          <w:lang w:eastAsia="zh-TW"/>
        </w:rPr>
        <w:t>2.</w:t>
      </w:r>
      <w:r>
        <w:rPr>
          <w:rFonts w:hint="eastAsia" w:ascii="宋体" w:hAnsi="宋体" w:cs="仿宋"/>
          <w:color w:val="000000"/>
          <w:kern w:val="0"/>
          <w:sz w:val="24"/>
          <w:highlight w:val="none"/>
          <w:u w:val="single"/>
          <w:lang w:eastAsia="zh-TW"/>
        </w:rPr>
        <w:t>（标的名称）</w:t>
      </w:r>
      <w:r>
        <w:rPr>
          <w:rFonts w:hint="eastAsia" w:ascii="宋体" w:hAnsi="宋体" w:cs="仿宋"/>
          <w:color w:val="000000"/>
          <w:kern w:val="0"/>
          <w:sz w:val="24"/>
          <w:highlight w:val="none"/>
          <w:lang w:eastAsia="zh-TW"/>
        </w:rPr>
        <w:t>，属于</w:t>
      </w:r>
      <w:r>
        <w:rPr>
          <w:rFonts w:hint="eastAsia" w:ascii="宋体" w:hAnsi="宋体" w:cs="仿宋"/>
          <w:color w:val="000000"/>
          <w:kern w:val="0"/>
          <w:sz w:val="24"/>
          <w:highlight w:val="none"/>
          <w:u w:val="single"/>
          <w:lang w:eastAsia="zh-TW"/>
        </w:rPr>
        <w:t>工业</w:t>
      </w:r>
      <w:r>
        <w:rPr>
          <w:rFonts w:hint="eastAsia" w:ascii="宋体" w:hAnsi="宋体" w:cs="仿宋"/>
          <w:color w:val="000000"/>
          <w:kern w:val="0"/>
          <w:sz w:val="24"/>
          <w:highlight w:val="none"/>
          <w:lang w:eastAsia="zh-TW"/>
        </w:rPr>
        <w:t>；制造商为</w:t>
      </w:r>
      <w:r>
        <w:rPr>
          <w:rFonts w:hint="eastAsia" w:ascii="宋体" w:hAnsi="宋体" w:cs="仿宋"/>
          <w:color w:val="000000"/>
          <w:kern w:val="0"/>
          <w:sz w:val="24"/>
          <w:highlight w:val="none"/>
          <w:u w:val="single"/>
          <w:lang w:eastAsia="zh-TW"/>
        </w:rPr>
        <w:t>（企业名称）</w:t>
      </w:r>
      <w:r>
        <w:rPr>
          <w:rFonts w:hint="eastAsia" w:ascii="宋体" w:hAnsi="宋体" w:cs="仿宋"/>
          <w:color w:val="000000"/>
          <w:kern w:val="0"/>
          <w:sz w:val="24"/>
          <w:highlight w:val="none"/>
          <w:lang w:eastAsia="zh-TW"/>
        </w:rPr>
        <w:t>，从业人员</w:t>
      </w:r>
      <w:r>
        <w:rPr>
          <w:rFonts w:hint="eastAsia" w:ascii="宋体" w:hAnsi="宋体"/>
          <w:color w:val="000000"/>
          <w:kern w:val="0"/>
          <w:sz w:val="24"/>
          <w:highlight w:val="none"/>
          <w:u w:val="single"/>
          <w:lang w:eastAsia="zh-TW"/>
        </w:rPr>
        <w:t>　　</w:t>
      </w:r>
      <w:r>
        <w:rPr>
          <w:rFonts w:hint="eastAsia" w:ascii="宋体" w:hAnsi="宋体" w:cs="仿宋"/>
          <w:color w:val="000000"/>
          <w:kern w:val="0"/>
          <w:sz w:val="24"/>
          <w:highlight w:val="none"/>
          <w:lang w:eastAsia="zh-TW"/>
        </w:rPr>
        <w:t>人，营业</w:t>
      </w:r>
      <w:r>
        <w:rPr>
          <w:rFonts w:hint="eastAsia" w:ascii="宋体" w:hAnsi="宋体"/>
          <w:color w:val="000000"/>
          <w:kern w:val="0"/>
          <w:sz w:val="24"/>
          <w:highlight w:val="none"/>
          <w:lang w:eastAsia="zh-TW"/>
        </w:rPr>
        <w:t>收入为</w:t>
      </w:r>
      <w:r>
        <w:rPr>
          <w:rFonts w:hint="eastAsia" w:ascii="宋体" w:hAnsi="宋体"/>
          <w:color w:val="000000"/>
          <w:kern w:val="0"/>
          <w:sz w:val="24"/>
          <w:highlight w:val="none"/>
          <w:u w:val="single"/>
          <w:lang w:eastAsia="zh-TW"/>
        </w:rPr>
        <w:t>　　</w:t>
      </w:r>
      <w:r>
        <w:rPr>
          <w:rFonts w:hint="eastAsia" w:ascii="宋体" w:hAnsi="宋体"/>
          <w:color w:val="000000"/>
          <w:kern w:val="0"/>
          <w:sz w:val="24"/>
          <w:highlight w:val="none"/>
          <w:lang w:eastAsia="zh-TW"/>
        </w:rPr>
        <w:t>万元，资产总额为</w:t>
      </w:r>
      <w:r>
        <w:rPr>
          <w:rFonts w:hint="eastAsia" w:ascii="宋体" w:hAnsi="宋体"/>
          <w:color w:val="000000"/>
          <w:kern w:val="0"/>
          <w:sz w:val="24"/>
          <w:highlight w:val="none"/>
          <w:u w:val="single"/>
          <w:lang w:eastAsia="zh-TW"/>
        </w:rPr>
        <w:t>　　</w:t>
      </w:r>
      <w:r>
        <w:rPr>
          <w:rFonts w:hint="eastAsia" w:ascii="宋体" w:hAnsi="宋体"/>
          <w:color w:val="000000"/>
          <w:kern w:val="0"/>
          <w:sz w:val="24"/>
          <w:highlight w:val="none"/>
          <w:lang w:eastAsia="zh-TW"/>
        </w:rPr>
        <w:t>万元</w:t>
      </w:r>
      <w:r>
        <w:rPr>
          <w:rFonts w:hint="eastAsia" w:ascii="宋体" w:hAnsi="宋体"/>
          <w:color w:val="000000"/>
          <w:kern w:val="0"/>
          <w:sz w:val="24"/>
          <w:highlight w:val="none"/>
          <w:vertAlign w:val="superscript"/>
          <w:lang w:eastAsia="zh-TW"/>
        </w:rPr>
        <w:t>１</w:t>
      </w:r>
      <w:r>
        <w:rPr>
          <w:rFonts w:hint="eastAsia" w:ascii="宋体" w:hAnsi="宋体"/>
          <w:color w:val="000000"/>
          <w:kern w:val="0"/>
          <w:sz w:val="24"/>
          <w:highlight w:val="none"/>
          <w:lang w:eastAsia="zh-TW"/>
        </w:rPr>
        <w:t>，属于</w:t>
      </w:r>
      <w:r>
        <w:rPr>
          <w:rFonts w:hint="eastAsia" w:ascii="宋体" w:hAnsi="宋体"/>
          <w:color w:val="000000"/>
          <w:kern w:val="0"/>
          <w:sz w:val="24"/>
          <w:highlight w:val="none"/>
          <w:u w:val="single"/>
          <w:lang w:eastAsia="zh-TW"/>
        </w:rPr>
        <w:t>（中型企业、小型企业、微型企业）</w:t>
      </w:r>
      <w:r>
        <w:rPr>
          <w:rFonts w:hint="eastAsia" w:ascii="宋体" w:hAnsi="宋体"/>
          <w:color w:val="000000"/>
          <w:kern w:val="0"/>
          <w:sz w:val="24"/>
          <w:highlight w:val="none"/>
          <w:lang w:eastAsia="zh-TW"/>
        </w:rPr>
        <w:t>；</w:t>
      </w:r>
    </w:p>
    <w:p w14:paraId="329C44A0">
      <w:pPr>
        <w:spacing w:line="400" w:lineRule="exact"/>
        <w:ind w:firstLine="420"/>
        <w:rPr>
          <w:rFonts w:ascii="宋体"/>
          <w:color w:val="000000"/>
          <w:spacing w:val="6"/>
          <w:kern w:val="0"/>
          <w:sz w:val="24"/>
          <w:highlight w:val="none"/>
        </w:rPr>
      </w:pPr>
      <w:r>
        <w:rPr>
          <w:rFonts w:hint="eastAsia" w:ascii="宋体" w:hAnsi="宋体" w:cs="仿宋"/>
          <w:color w:val="000000"/>
          <w:kern w:val="0"/>
          <w:highlight w:val="none"/>
        </w:rPr>
        <w:t>……</w:t>
      </w:r>
    </w:p>
    <w:p w14:paraId="69241688">
      <w:pPr>
        <w:spacing w:line="400" w:lineRule="exact"/>
        <w:ind w:firstLine="504"/>
        <w:rPr>
          <w:rFonts w:ascii="宋体" w:hAnsi="宋体" w:cs="宋体"/>
          <w:color w:val="000000"/>
          <w:spacing w:val="6"/>
          <w:kern w:val="0"/>
          <w:sz w:val="24"/>
          <w:highlight w:val="none"/>
        </w:rPr>
      </w:pPr>
      <w:r>
        <w:rPr>
          <w:rFonts w:hint="eastAsia" w:ascii="宋体" w:hAnsi="宋体" w:cs="宋体"/>
          <w:color w:val="000000"/>
          <w:spacing w:val="6"/>
          <w:kern w:val="0"/>
          <w:sz w:val="24"/>
          <w:highlight w:val="none"/>
        </w:rPr>
        <w:t>以上企业，不属于大企业的分支机构，不存在控股股东为大企业的情形，也不存在与大企业的负责人为同一人的情形。</w:t>
      </w:r>
    </w:p>
    <w:p w14:paraId="79AA3A8C">
      <w:pPr>
        <w:spacing w:line="400" w:lineRule="exact"/>
        <w:ind w:firstLine="504"/>
        <w:rPr>
          <w:rFonts w:ascii="宋体" w:hAnsi="宋体" w:cs="宋体"/>
          <w:color w:val="000000"/>
          <w:spacing w:val="6"/>
          <w:kern w:val="0"/>
          <w:sz w:val="24"/>
          <w:highlight w:val="none"/>
        </w:rPr>
      </w:pPr>
      <w:r>
        <w:rPr>
          <w:rFonts w:hint="eastAsia" w:ascii="宋体" w:hAnsi="宋体" w:cs="宋体"/>
          <w:color w:val="000000"/>
          <w:spacing w:val="6"/>
          <w:kern w:val="0"/>
          <w:sz w:val="24"/>
          <w:highlight w:val="none"/>
        </w:rPr>
        <w:t>本企业对上述声明内容的真实性负责。如有虚假，将依法承担相应责任。</w:t>
      </w:r>
    </w:p>
    <w:p w14:paraId="47E60A6B">
      <w:pPr>
        <w:spacing w:line="360" w:lineRule="exact"/>
        <w:jc w:val="left"/>
        <w:rPr>
          <w:rFonts w:ascii="宋体" w:hAnsi="宋体" w:cs="宋体"/>
          <w:color w:val="000000"/>
          <w:kern w:val="0"/>
          <w:sz w:val="18"/>
          <w:szCs w:val="18"/>
          <w:highlight w:val="none"/>
        </w:rPr>
      </w:pPr>
    </w:p>
    <w:p w14:paraId="164F9CDF">
      <w:pPr>
        <w:spacing w:line="360" w:lineRule="exact"/>
        <w:jc w:val="left"/>
        <w:rPr>
          <w:rFonts w:ascii="宋体" w:hAnsi="宋体" w:cs="宋体"/>
          <w:color w:val="000000"/>
          <w:kern w:val="0"/>
          <w:sz w:val="18"/>
          <w:szCs w:val="18"/>
          <w:highlight w:val="none"/>
        </w:rPr>
      </w:pPr>
    </w:p>
    <w:p w14:paraId="009F4B5E">
      <w:pPr>
        <w:spacing w:line="400" w:lineRule="exact"/>
        <w:ind w:firstLine="3600"/>
        <w:jc w:val="left"/>
        <w:rPr>
          <w:rFonts w:ascii="宋体" w:hAnsi="宋体"/>
          <w:bCs/>
          <w:kern w:val="0"/>
          <w:sz w:val="24"/>
          <w:highlight w:val="none"/>
        </w:rPr>
      </w:pPr>
      <w:r>
        <w:rPr>
          <w:rFonts w:hint="eastAsia" w:ascii="宋体" w:hAnsi="宋体"/>
          <w:bCs/>
          <w:kern w:val="0"/>
          <w:sz w:val="24"/>
          <w:highlight w:val="none"/>
        </w:rPr>
        <w:t>投标单位（电子签章）：</w:t>
      </w:r>
    </w:p>
    <w:p w14:paraId="711A90FD">
      <w:pPr>
        <w:spacing w:line="400" w:lineRule="exact"/>
        <w:ind w:firstLine="3600"/>
        <w:jc w:val="left"/>
        <w:outlineLvl w:val="1"/>
        <w:rPr>
          <w:rFonts w:ascii="宋体" w:hAnsi="宋体"/>
          <w:bCs/>
          <w:kern w:val="0"/>
          <w:sz w:val="24"/>
          <w:highlight w:val="none"/>
        </w:rPr>
      </w:pPr>
    </w:p>
    <w:p w14:paraId="06F1B115">
      <w:pPr>
        <w:spacing w:line="400" w:lineRule="exact"/>
        <w:ind w:firstLine="3600"/>
        <w:jc w:val="left"/>
        <w:rPr>
          <w:rFonts w:ascii="黑体" w:eastAsia="黑体"/>
          <w:kern w:val="0"/>
          <w:sz w:val="28"/>
          <w:szCs w:val="28"/>
          <w:highlight w:val="none"/>
        </w:rPr>
      </w:pPr>
      <w:r>
        <w:rPr>
          <w:rFonts w:hint="eastAsia" w:ascii="宋体" w:hAnsi="宋体"/>
          <w:bCs/>
          <w:kern w:val="0"/>
          <w:sz w:val="24"/>
          <w:highlight w:val="none"/>
        </w:rPr>
        <w:t>日期：     年    月    日</w:t>
      </w:r>
    </w:p>
    <w:p w14:paraId="3B5F5FF5">
      <w:pPr>
        <w:spacing w:line="360" w:lineRule="exact"/>
        <w:jc w:val="left"/>
        <w:rPr>
          <w:rFonts w:ascii="宋体" w:hAnsi="宋体" w:cs="宋体"/>
          <w:color w:val="000000"/>
          <w:kern w:val="0"/>
          <w:sz w:val="18"/>
          <w:szCs w:val="18"/>
          <w:highlight w:val="none"/>
        </w:rPr>
      </w:pPr>
    </w:p>
    <w:p w14:paraId="2597FDFA">
      <w:pPr>
        <w:spacing w:line="360" w:lineRule="exact"/>
        <w:jc w:val="left"/>
        <w:rPr>
          <w:rFonts w:ascii="宋体" w:hAnsi="宋体" w:cs="宋体"/>
          <w:color w:val="000000"/>
          <w:kern w:val="0"/>
          <w:sz w:val="18"/>
          <w:szCs w:val="18"/>
          <w:highlight w:val="none"/>
        </w:rPr>
      </w:pPr>
    </w:p>
    <w:p w14:paraId="1525E173">
      <w:pPr>
        <w:spacing w:line="360" w:lineRule="exact"/>
        <w:jc w:val="left"/>
        <w:rPr>
          <w:rFonts w:ascii="宋体" w:hAnsi="宋体" w:cs="宋体"/>
          <w:color w:val="000000"/>
          <w:kern w:val="0"/>
          <w:sz w:val="18"/>
          <w:szCs w:val="18"/>
          <w:highlight w:val="none"/>
        </w:rPr>
      </w:pPr>
    </w:p>
    <w:p w14:paraId="208211DD">
      <w:pPr>
        <w:spacing w:line="360" w:lineRule="exact"/>
        <w:jc w:val="left"/>
        <w:rPr>
          <w:rFonts w:ascii="宋体" w:hAnsi="宋体" w:cs="宋体"/>
          <w:color w:val="000000"/>
          <w:kern w:val="0"/>
          <w:sz w:val="18"/>
          <w:szCs w:val="18"/>
          <w:highlight w:val="none"/>
        </w:rPr>
      </w:pPr>
    </w:p>
    <w:p w14:paraId="5302B667">
      <w:pPr>
        <w:spacing w:line="360" w:lineRule="exact"/>
        <w:jc w:val="left"/>
        <w:rPr>
          <w:rFonts w:ascii="宋体" w:hAnsi="宋体" w:cs="宋体"/>
          <w:color w:val="000000"/>
          <w:kern w:val="0"/>
          <w:sz w:val="18"/>
          <w:szCs w:val="18"/>
          <w:highlight w:val="none"/>
        </w:rPr>
      </w:pPr>
    </w:p>
    <w:p w14:paraId="19232EB5">
      <w:pPr>
        <w:spacing w:line="360" w:lineRule="exact"/>
        <w:jc w:val="left"/>
        <w:rPr>
          <w:rFonts w:ascii="宋体" w:hAnsi="宋体" w:cs="宋体"/>
          <w:color w:val="000000"/>
          <w:kern w:val="0"/>
          <w:sz w:val="18"/>
          <w:szCs w:val="18"/>
          <w:highlight w:val="none"/>
        </w:rPr>
      </w:pPr>
    </w:p>
    <w:p w14:paraId="2966041C">
      <w:pPr>
        <w:spacing w:line="360" w:lineRule="exact"/>
        <w:jc w:val="left"/>
        <w:rPr>
          <w:rFonts w:ascii="宋体" w:hAnsi="宋体" w:cs="宋体"/>
          <w:color w:val="000000"/>
          <w:kern w:val="0"/>
          <w:sz w:val="18"/>
          <w:szCs w:val="18"/>
          <w:highlight w:val="none"/>
        </w:rPr>
      </w:pPr>
    </w:p>
    <w:p w14:paraId="16236756">
      <w:pPr>
        <w:spacing w:line="360" w:lineRule="exact"/>
        <w:jc w:val="left"/>
        <w:rPr>
          <w:rFonts w:ascii="宋体" w:hAnsi="宋体" w:cs="宋体"/>
          <w:color w:val="000000"/>
          <w:kern w:val="0"/>
          <w:sz w:val="18"/>
          <w:szCs w:val="18"/>
          <w:highlight w:val="none"/>
        </w:rPr>
      </w:pPr>
    </w:p>
    <w:p w14:paraId="428B7F9E">
      <w:pPr>
        <w:spacing w:line="360" w:lineRule="exact"/>
        <w:jc w:val="left"/>
        <w:rPr>
          <w:rFonts w:ascii="宋体" w:hAnsi="宋体" w:cs="仿宋_GB2312"/>
          <w:color w:val="000000"/>
          <w:kern w:val="0"/>
          <w:sz w:val="24"/>
          <w:highlight w:val="none"/>
        </w:rPr>
      </w:pPr>
      <w:r>
        <w:rPr>
          <w:rFonts w:hint="eastAsia" w:ascii="宋体" w:hAnsi="宋体" w:cs="宋体"/>
          <w:color w:val="000000"/>
          <w:kern w:val="0"/>
          <w:sz w:val="18"/>
          <w:szCs w:val="18"/>
          <w:highlight w:val="none"/>
        </w:rPr>
        <w:t>注：</w:t>
      </w:r>
      <w:r>
        <w:rPr>
          <w:rFonts w:hint="eastAsia" w:ascii="宋体" w:hAnsi="宋体" w:cs="仿宋_GB2312"/>
          <w:color w:val="000000"/>
          <w:kern w:val="0"/>
          <w:position w:val="6"/>
          <w:sz w:val="18"/>
          <w:szCs w:val="18"/>
          <w:highlight w:val="none"/>
          <w:vertAlign w:val="superscript"/>
        </w:rPr>
        <w:t>1</w:t>
      </w:r>
      <w:r>
        <w:rPr>
          <w:rFonts w:hint="eastAsia" w:ascii="宋体" w:hAnsi="宋体" w:cs="宋体"/>
          <w:color w:val="000000"/>
          <w:kern w:val="0"/>
          <w:sz w:val="18"/>
          <w:szCs w:val="18"/>
          <w:highlight w:val="none"/>
        </w:rPr>
        <w:t>从业人员、营业收入、资产总额填报上一年度数据，无上一年度数据的新成立企业可不填报。</w:t>
      </w:r>
    </w:p>
    <w:p w14:paraId="399625BF">
      <w:pPr>
        <w:spacing w:line="360" w:lineRule="exact"/>
        <w:ind w:firstLine="360"/>
        <w:rPr>
          <w:rFonts w:ascii="宋体" w:hAnsi="宋体" w:cs="宋体"/>
          <w:color w:val="000000"/>
          <w:kern w:val="0"/>
          <w:sz w:val="18"/>
          <w:szCs w:val="18"/>
          <w:highlight w:val="none"/>
        </w:rPr>
      </w:pPr>
      <w:r>
        <w:rPr>
          <w:rFonts w:hint="eastAsia" w:ascii="宋体" w:hAnsi="宋体"/>
          <w:color w:val="000000"/>
          <w:kern w:val="0"/>
          <w:position w:val="6"/>
          <w:sz w:val="18"/>
          <w:szCs w:val="18"/>
          <w:highlight w:val="none"/>
          <w:vertAlign w:val="superscript"/>
        </w:rPr>
        <w:t>2</w:t>
      </w:r>
      <w:r>
        <w:rPr>
          <w:rFonts w:hint="eastAsia" w:ascii="宋体" w:hAnsi="宋体" w:cs="宋体"/>
          <w:color w:val="000000"/>
          <w:kern w:val="0"/>
          <w:sz w:val="18"/>
          <w:szCs w:val="18"/>
          <w:highlight w:val="none"/>
        </w:rPr>
        <w:t>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5791A5A9">
      <w:pPr>
        <w:rPr>
          <w:rFonts w:ascii="黑体" w:hAnsi="黑体" w:eastAsia="黑体"/>
          <w:spacing w:val="6"/>
          <w:kern w:val="0"/>
          <w:sz w:val="28"/>
          <w:szCs w:val="28"/>
          <w:highlight w:val="none"/>
        </w:rPr>
      </w:pPr>
      <w:r>
        <w:rPr>
          <w:rFonts w:hint="eastAsia" w:ascii="宋体" w:hAnsi="宋体"/>
          <w:color w:val="000000"/>
          <w:kern w:val="0"/>
          <w:position w:val="6"/>
          <w:sz w:val="18"/>
          <w:szCs w:val="18"/>
          <w:highlight w:val="none"/>
          <w:vertAlign w:val="superscript"/>
        </w:rPr>
        <w:t>3</w:t>
      </w:r>
      <w:r>
        <w:rPr>
          <w:rFonts w:hint="eastAsia" w:ascii="宋体" w:hAnsi="宋体" w:cs="宋体"/>
          <w:color w:val="000000"/>
          <w:kern w:val="0"/>
          <w:sz w:val="18"/>
          <w:szCs w:val="18"/>
          <w:highlight w:val="none"/>
        </w:rPr>
        <w:t>本表由投标（报价）供应商填写盖章</w:t>
      </w:r>
      <w:r>
        <w:rPr>
          <w:rFonts w:hint="eastAsia" w:ascii="宋体" w:hAnsi="宋体"/>
          <w:bCs/>
          <w:kern w:val="0"/>
          <w:sz w:val="18"/>
          <w:szCs w:val="18"/>
          <w:highlight w:val="none"/>
        </w:rPr>
        <w:t>。</w:t>
      </w:r>
    </w:p>
    <w:p w14:paraId="690F632A">
      <w:pPr>
        <w:spacing w:line="500" w:lineRule="exact"/>
        <w:jc w:val="center"/>
        <w:rPr>
          <w:rFonts w:ascii="黑体" w:hAnsi="黑体" w:eastAsia="黑体"/>
          <w:spacing w:val="6"/>
          <w:kern w:val="0"/>
          <w:sz w:val="28"/>
          <w:szCs w:val="28"/>
          <w:highlight w:val="none"/>
        </w:rPr>
      </w:pPr>
    </w:p>
    <w:p w14:paraId="68BFC7D1">
      <w:pPr>
        <w:spacing w:line="500" w:lineRule="exact"/>
        <w:jc w:val="center"/>
        <w:rPr>
          <w:rFonts w:ascii="黑体" w:hAnsi="黑体" w:eastAsia="黑体"/>
          <w:spacing w:val="6"/>
          <w:kern w:val="0"/>
          <w:sz w:val="28"/>
          <w:szCs w:val="28"/>
          <w:highlight w:val="none"/>
        </w:rPr>
      </w:pPr>
    </w:p>
    <w:p w14:paraId="1A46EEC5">
      <w:pPr>
        <w:spacing w:line="500" w:lineRule="exact"/>
        <w:jc w:val="center"/>
        <w:rPr>
          <w:rFonts w:ascii="黑体" w:hAnsi="黑体" w:eastAsia="黑体"/>
          <w:spacing w:val="6"/>
          <w:kern w:val="0"/>
          <w:sz w:val="28"/>
          <w:szCs w:val="28"/>
          <w:highlight w:val="none"/>
        </w:rPr>
      </w:pPr>
      <w:r>
        <w:rPr>
          <w:rFonts w:hint="eastAsia" w:ascii="黑体" w:hAnsi="黑体" w:eastAsia="黑体"/>
          <w:spacing w:val="6"/>
          <w:kern w:val="0"/>
          <w:sz w:val="28"/>
          <w:szCs w:val="28"/>
          <w:highlight w:val="none"/>
        </w:rPr>
        <w:t>二、残疾人福利性单位声明函</w:t>
      </w:r>
    </w:p>
    <w:p w14:paraId="1493E3A2">
      <w:pPr>
        <w:spacing w:line="500" w:lineRule="exact"/>
        <w:jc w:val="center"/>
        <w:rPr>
          <w:rFonts w:ascii="黑体" w:hAnsi="黑体" w:eastAsia="黑体"/>
          <w:spacing w:val="6"/>
          <w:kern w:val="0"/>
          <w:sz w:val="28"/>
          <w:szCs w:val="28"/>
          <w:highlight w:val="none"/>
        </w:rPr>
      </w:pPr>
    </w:p>
    <w:p w14:paraId="41D550EA">
      <w:pPr>
        <w:spacing w:line="500" w:lineRule="exact"/>
        <w:ind w:firstLine="504"/>
        <w:rPr>
          <w:rFonts w:ascii="宋体" w:hAnsi="宋体"/>
          <w:spacing w:val="6"/>
          <w:kern w:val="0"/>
          <w:sz w:val="24"/>
          <w:highlight w:val="none"/>
        </w:rPr>
      </w:pPr>
      <w:r>
        <w:rPr>
          <w:rFonts w:hint="eastAsia" w:ascii="宋体" w:hAnsi="宋体"/>
          <w:spacing w:val="6"/>
          <w:kern w:val="0"/>
          <w:sz w:val="24"/>
          <w:highlight w:val="none"/>
        </w:rPr>
        <w:t>本单位郑重声明，根据《财政部 民政部 中国残疾人联合会关于促进残疾人就业政府采购政策的通知》（财库</w:t>
      </w:r>
      <w:r>
        <w:rPr>
          <w:rFonts w:hint="eastAsia" w:ascii="宋体" w:hAnsi="宋体"/>
          <w:kern w:val="0"/>
          <w:sz w:val="24"/>
          <w:highlight w:val="none"/>
        </w:rPr>
        <w:t>〔2017〕 141</w:t>
      </w:r>
      <w:r>
        <w:rPr>
          <w:rFonts w:hint="eastAsia" w:ascii="宋体" w:hAnsi="宋体"/>
          <w:spacing w:val="6"/>
          <w:kern w:val="0"/>
          <w:sz w:val="24"/>
          <w:highlight w:val="none"/>
        </w:rPr>
        <w:t>号）的规定，本单位为符合条件的残疾人福利性单位，且本单位参加</w:t>
      </w:r>
      <w:r>
        <w:rPr>
          <w:rFonts w:hint="eastAsia" w:ascii="宋体" w:hAnsi="宋体"/>
          <w:bCs/>
          <w:kern w:val="0"/>
          <w:sz w:val="24"/>
          <w:highlight w:val="none"/>
          <w:u w:val="single"/>
        </w:rPr>
        <w:t>　　　　　</w:t>
      </w:r>
      <w:r>
        <w:rPr>
          <w:rFonts w:hint="eastAsia" w:ascii="宋体" w:hAnsi="宋体"/>
          <w:bCs/>
          <w:kern w:val="0"/>
          <w:sz w:val="24"/>
          <w:highlight w:val="none"/>
        </w:rPr>
        <w:t>单位的</w:t>
      </w:r>
      <w:r>
        <w:rPr>
          <w:rFonts w:hint="eastAsia" w:ascii="宋体" w:hAnsi="宋体"/>
          <w:bCs/>
          <w:kern w:val="0"/>
          <w:sz w:val="24"/>
          <w:highlight w:val="none"/>
          <w:u w:val="single"/>
        </w:rPr>
        <w:t>　　　　　　　　　　　</w:t>
      </w:r>
      <w:r>
        <w:rPr>
          <w:rFonts w:hint="eastAsia" w:ascii="宋体" w:hAnsi="宋体"/>
          <w:bCs/>
          <w:kern w:val="0"/>
          <w:sz w:val="24"/>
          <w:highlight w:val="none"/>
        </w:rPr>
        <w:t>项目</w:t>
      </w:r>
      <w:r>
        <w:rPr>
          <w:rFonts w:hint="eastAsia" w:ascii="宋体" w:hAnsi="宋体"/>
          <w:spacing w:val="6"/>
          <w:kern w:val="0"/>
          <w:sz w:val="24"/>
          <w:highlight w:val="none"/>
        </w:rPr>
        <w:t>采购活动提供本单位制造的货物（由本单位承担工程/提供服务），或者提供其他残疾人福利性单位制造的货物（不包括使用非残疾人福利性单位注册商标的货物）。</w:t>
      </w:r>
    </w:p>
    <w:p w14:paraId="75662A4C">
      <w:pPr>
        <w:spacing w:line="500" w:lineRule="exact"/>
        <w:ind w:firstLine="504"/>
        <w:rPr>
          <w:rFonts w:ascii="宋体" w:hAnsi="宋体"/>
          <w:spacing w:val="6"/>
          <w:kern w:val="0"/>
          <w:sz w:val="24"/>
          <w:highlight w:val="none"/>
        </w:rPr>
      </w:pPr>
      <w:r>
        <w:rPr>
          <w:rFonts w:hint="eastAsia" w:ascii="宋体" w:hAnsi="宋体"/>
          <w:spacing w:val="6"/>
          <w:kern w:val="0"/>
          <w:sz w:val="24"/>
          <w:highlight w:val="none"/>
        </w:rPr>
        <w:t>本单位对上述声明的真实性负责。如有虚假，将依法承担相应责任。</w:t>
      </w:r>
    </w:p>
    <w:p w14:paraId="71066807">
      <w:pPr>
        <w:spacing w:line="500" w:lineRule="exact"/>
        <w:ind w:firstLine="504"/>
        <w:rPr>
          <w:rFonts w:ascii="宋体" w:hAnsi="宋体"/>
          <w:spacing w:val="6"/>
          <w:kern w:val="0"/>
          <w:sz w:val="24"/>
          <w:highlight w:val="none"/>
        </w:rPr>
      </w:pPr>
    </w:p>
    <w:p w14:paraId="56995BA8">
      <w:pPr>
        <w:spacing w:line="500" w:lineRule="exact"/>
        <w:ind w:firstLine="504"/>
        <w:rPr>
          <w:rFonts w:ascii="宋体" w:hAnsi="宋体"/>
          <w:spacing w:val="6"/>
          <w:kern w:val="0"/>
          <w:sz w:val="24"/>
          <w:highlight w:val="none"/>
        </w:rPr>
      </w:pPr>
    </w:p>
    <w:p w14:paraId="0E5161F4">
      <w:pPr>
        <w:spacing w:line="400" w:lineRule="exact"/>
        <w:jc w:val="center"/>
        <w:rPr>
          <w:rFonts w:ascii="宋体" w:hAnsi="宋体"/>
          <w:kern w:val="0"/>
          <w:sz w:val="28"/>
          <w:szCs w:val="28"/>
          <w:highlight w:val="none"/>
        </w:rPr>
      </w:pPr>
    </w:p>
    <w:p w14:paraId="6D52DB90">
      <w:pPr>
        <w:spacing w:line="400" w:lineRule="exact"/>
        <w:ind w:firstLine="3600"/>
        <w:jc w:val="left"/>
        <w:rPr>
          <w:rFonts w:ascii="宋体" w:hAnsi="宋体"/>
          <w:bCs/>
          <w:kern w:val="0"/>
          <w:sz w:val="24"/>
          <w:highlight w:val="none"/>
        </w:rPr>
      </w:pPr>
      <w:r>
        <w:rPr>
          <w:rFonts w:hint="eastAsia" w:ascii="宋体" w:hAnsi="宋体"/>
          <w:bCs/>
          <w:kern w:val="0"/>
          <w:sz w:val="24"/>
          <w:highlight w:val="none"/>
        </w:rPr>
        <w:t>投标单位（电子签章）：</w:t>
      </w:r>
    </w:p>
    <w:p w14:paraId="73633FEF">
      <w:pPr>
        <w:spacing w:line="400" w:lineRule="exact"/>
        <w:ind w:firstLine="3600"/>
        <w:jc w:val="left"/>
        <w:rPr>
          <w:rFonts w:ascii="宋体" w:hAnsi="宋体"/>
          <w:bCs/>
          <w:kern w:val="0"/>
          <w:sz w:val="24"/>
          <w:highlight w:val="none"/>
        </w:rPr>
      </w:pPr>
    </w:p>
    <w:p w14:paraId="46CD5742">
      <w:pPr>
        <w:spacing w:line="400" w:lineRule="exact"/>
        <w:ind w:firstLine="3600"/>
        <w:jc w:val="left"/>
        <w:rPr>
          <w:rFonts w:ascii="宋体" w:hAnsi="宋体"/>
          <w:bCs/>
          <w:kern w:val="0"/>
          <w:sz w:val="24"/>
          <w:highlight w:val="none"/>
        </w:rPr>
      </w:pPr>
      <w:r>
        <w:rPr>
          <w:rFonts w:hint="eastAsia" w:ascii="宋体" w:hAnsi="宋体"/>
          <w:bCs/>
          <w:kern w:val="0"/>
          <w:sz w:val="24"/>
          <w:highlight w:val="none"/>
        </w:rPr>
        <w:t>日期：     年    月    日</w:t>
      </w:r>
    </w:p>
    <w:p w14:paraId="492C3F69">
      <w:pPr>
        <w:spacing w:before="1" w:line="219" w:lineRule="auto"/>
        <w:ind w:left="461"/>
        <w:rPr>
          <w:rFonts w:ascii="宋体" w:hAnsi="宋体" w:cs="宋体"/>
          <w:spacing w:val="-1"/>
          <w:kern w:val="0"/>
          <w:szCs w:val="21"/>
          <w:highlight w:val="none"/>
        </w:rPr>
      </w:pPr>
      <w:r>
        <w:rPr>
          <w:rFonts w:hint="eastAsia" w:ascii="楷体_GB2312" w:eastAsia="楷体_GB2312"/>
          <w:spacing w:val="6"/>
          <w:kern w:val="0"/>
          <w:sz w:val="24"/>
          <w:highlight w:val="none"/>
        </w:rPr>
        <w:t>　</w:t>
      </w:r>
    </w:p>
    <w:p w14:paraId="31F8E8A5">
      <w:pPr>
        <w:jc w:val="center"/>
        <w:rPr>
          <w:rFonts w:ascii="楷体_GB2312" w:eastAsia="楷体_GB2312"/>
          <w:spacing w:val="6"/>
          <w:sz w:val="24"/>
          <w:highlight w:val="none"/>
        </w:rPr>
      </w:pPr>
    </w:p>
    <w:sectPr>
      <w:headerReference r:id="rId9" w:type="default"/>
      <w:footerReference r:id="rId10" w:type="default"/>
      <w:footerReference r:id="rId11" w:type="even"/>
      <w:pgSz w:w="11906" w:h="16838"/>
      <w:pgMar w:top="1253" w:right="1287" w:bottom="1305" w:left="1440" w:header="680"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B95B429-BE47-46C1-A865-E1BE2B326C2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embedRegular r:id="rId2" w:fontKey="{0F93E300-336F-467A-8057-CF37885A4560}"/>
  </w:font>
  <w:font w:name="Arial Unicode MS">
    <w:altName w:val="宋体"/>
    <w:panose1 w:val="020B0604020202020204"/>
    <w:charset w:val="86"/>
    <w:family w:val="swiss"/>
    <w:pitch w:val="default"/>
    <w:sig w:usb0="00000000" w:usb1="00000000" w:usb2="0000003F" w:usb3="00000000" w:csb0="003F01FF" w:csb1="00000000"/>
  </w:font>
  <w:font w:name="Arial">
    <w:panose1 w:val="020B0604020202020204"/>
    <w:charset w:val="00"/>
    <w:family w:val="swiss"/>
    <w:pitch w:val="default"/>
    <w:sig w:usb0="E0002EFF" w:usb1="C000785B" w:usb2="00000009" w:usb3="00000000" w:csb0="400001FF" w:csb1="FFFF0000"/>
  </w:font>
  <w:font w:name="楷体_GB2312">
    <w:altName w:val="楷体"/>
    <w:panose1 w:val="00000000000000000000"/>
    <w:charset w:val="86"/>
    <w:family w:val="modern"/>
    <w:pitch w:val="default"/>
    <w:sig w:usb0="00000000" w:usb1="00000000" w:usb2="00000000" w:usb3="00000000" w:csb0="00040000" w:csb1="00000000"/>
    <w:embedRegular r:id="rId3" w:fontKey="{24D7227F-AE60-4E0E-BD33-3E00467EF7A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PMingLiU">
    <w:altName w:val="Microsoft JhengHei UI"/>
    <w:panose1 w:val="02010601000101010101"/>
    <w:charset w:val="88"/>
    <w:family w:val="auto"/>
    <w:pitch w:val="default"/>
    <w:sig w:usb0="00000000" w:usb1="00000000" w:usb2="00000010" w:usb3="00000000" w:csb0="00100000" w:csb1="00000000"/>
  </w:font>
  <w:font w:name="方正楷体简体">
    <w:altName w:val="微软雅黑"/>
    <w:panose1 w:val="00000000000000000000"/>
    <w:charset w:val="86"/>
    <w:family w:val="auto"/>
    <w:pitch w:val="default"/>
    <w:sig w:usb0="00000000" w:usb1="00000000" w:usb2="00000012" w:usb3="00000000" w:csb0="00040001" w:csb1="00000000"/>
  </w:font>
  <w:font w:name="微软雅黑">
    <w:panose1 w:val="020B0503020204020204"/>
    <w:charset w:val="86"/>
    <w:family w:val="swiss"/>
    <w:pitch w:val="default"/>
    <w:sig w:usb0="80000287" w:usb1="2ACF3C50" w:usb2="00000016" w:usb3="00000000" w:csb0="0004001F" w:csb1="00000000"/>
    <w:embedRegular r:id="rId4" w:fontKey="{E600D98A-21AE-42F3-9183-D32EF3D21394}"/>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Batang">
    <w:altName w:val="Malgun Gothic"/>
    <w:panose1 w:val="02030600000101010101"/>
    <w:charset w:val="81"/>
    <w:family w:val="auto"/>
    <w:pitch w:val="default"/>
    <w:sig w:usb0="00000000" w:usb1="00000000" w:usb2="00000010" w:usb3="00000000" w:csb0="00080000" w:csb1="00000000"/>
    <w:embedRegular r:id="rId5" w:fontKey="{5E66ABF5-A49A-4979-B958-33A6743B58D0}"/>
  </w:font>
  <w:font w:name="바탕">
    <w:altName w:val="Segoe Print"/>
    <w:panose1 w:val="00000000000000000000"/>
    <w:charset w:val="00"/>
    <w:family w:val="auto"/>
    <w:pitch w:val="default"/>
    <w:sig w:usb0="00000000" w:usb1="00000000" w:usb2="00000000" w:usb3="00000000" w:csb0="00000000" w:csb1="00000000"/>
  </w:font>
  <w:font w:name="汉仪中圆简">
    <w:altName w:val="宋体"/>
    <w:panose1 w:val="00000000000000000000"/>
    <w:charset w:val="86"/>
    <w:family w:val="modern"/>
    <w:pitch w:val="default"/>
    <w:sig w:usb0="00000000" w:usb1="00000000" w:usb2="00000012"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Futura Bk">
    <w:altName w:val="Arial"/>
    <w:panose1 w:val="00000000000000000000"/>
    <w:charset w:val="00"/>
    <w:family w:val="roman"/>
    <w:pitch w:val="default"/>
    <w:sig w:usb0="00000000" w:usb1="00000000" w:usb2="00000000" w:usb3="00000000" w:csb0="00040001" w:csb1="00000000"/>
  </w:font>
  <w:font w:name="MS Gothic">
    <w:panose1 w:val="020B0609070205080204"/>
    <w:charset w:val="80"/>
    <w:family w:val="modern"/>
    <w:pitch w:val="default"/>
    <w:sig w:usb0="E00002FF" w:usb1="6AC7FDFB" w:usb2="08000012" w:usb3="00000000" w:csb0="4002009F" w:csb1="DFD70000"/>
  </w:font>
  <w:font w:name="华文宋体">
    <w:altName w:val="宋体"/>
    <w:panose1 w:val="02010600040101010101"/>
    <w:charset w:val="86"/>
    <w:family w:val="auto"/>
    <w:pitch w:val="default"/>
    <w:sig w:usb0="00000000" w:usb1="00000000" w:usb2="00000010" w:usb3="00000000" w:csb0="0004009F" w:csb1="00000000"/>
  </w:font>
  <w:font w:name="方正楷体_GB2312">
    <w:altName w:val="宋体"/>
    <w:panose1 w:val="00000000000000000000"/>
    <w:charset w:val="86"/>
    <w:family w:val="roman"/>
    <w:pitch w:val="default"/>
    <w:sig w:usb0="00000000" w:usb1="00000000" w:usb2="00000012" w:usb3="00000000" w:csb0="00040001" w:csb1="00000000"/>
  </w:font>
  <w:font w:name="华文细黑">
    <w:altName w:val="微软雅黑"/>
    <w:panose1 w:val="02010600040101010101"/>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embedRegular r:id="rId6" w:fontKey="{905F0ECF-FCC8-4650-B445-465EECD2385B}"/>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0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細明體">
    <w:altName w:val="Segoe Print"/>
    <w:panose1 w:val="00000000000000000000"/>
    <w:charset w:val="00"/>
    <w:family w:val="auto"/>
    <w:pitch w:val="default"/>
    <w:sig w:usb0="00000000" w:usb1="00000000" w:usb2="00000000" w:usb3="00000000" w:csb0="00000000"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仿宋">
    <w:panose1 w:val="02010609060101010101"/>
    <w:charset w:val="86"/>
    <w:family w:val="modern"/>
    <w:pitch w:val="default"/>
    <w:sig w:usb0="800002BF" w:usb1="38CF7CFA" w:usb2="00000016" w:usb3="00000000" w:csb0="00040001" w:csb1="00000000"/>
    <w:embedRegular r:id="rId7" w:fontKey="{9E4AE201-C81C-44E7-8408-6FB5774AC8C9}"/>
  </w:font>
  <w:font w:name="CG Times">
    <w:altName w:val="Segoe Print"/>
    <w:panose1 w:val="00000000000000000000"/>
    <w:charset w:val="00"/>
    <w:family w:val="roman"/>
    <w:pitch w:val="default"/>
    <w:sig w:usb0="00000000" w:usb1="00000000" w:usb2="00000000" w:usb3="00000000" w:csb0="00000093" w:csb1="00000000"/>
  </w:font>
  <w:font w:name="Segoe Print">
    <w:panose1 w:val="02000600000000000000"/>
    <w:charset w:val="00"/>
    <w:family w:val="auto"/>
    <w:pitch w:val="default"/>
    <w:sig w:usb0="0000028F" w:usb1="00000000" w:usb2="00000000" w:usb3="00000000" w:csb0="2000009F" w:csb1="4701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0000000000000000000"/>
    <w:charset w:val="86"/>
    <w:family w:val="modern"/>
    <w:pitch w:val="default"/>
    <w:sig w:usb0="00000000" w:usb1="00000000" w:usb2="0000001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宋体"/>
    <w:panose1 w:val="00000000000000000000"/>
    <w:charset w:val="86"/>
    <w:family w:val="modern"/>
    <w:pitch w:val="default"/>
    <w:sig w:usb0="00000000" w:usb1="00000000" w:usb2="00000010" w:usb3="00000000" w:csb0="00040000" w:csb1="0000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Malgun Gothic">
    <w:panose1 w:val="020B0503020000020004"/>
    <w:charset w:val="81"/>
    <w:family w:val="auto"/>
    <w:pitch w:val="default"/>
    <w:sig w:usb0="9000002F" w:usb1="29D77CFB" w:usb2="00000012" w:usb3="00000000" w:csb0="00080001" w:csb1="00000000"/>
  </w:font>
  <w:font w:name="Book Antiqua">
    <w:altName w:val="Segoe Print"/>
    <w:panose1 w:val="02040602050305030304"/>
    <w:charset w:val="00"/>
    <w:family w:val="roman"/>
    <w:pitch w:val="default"/>
    <w:sig w:usb0="00000000" w:usb1="00000000" w:usb2="00000000" w:usb3="00000000" w:csb0="0000009F" w:csb1="0000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Arial Narrow">
    <w:altName w:val="Arial"/>
    <w:panose1 w:val="020B0606020202030204"/>
    <w:charset w:val="00"/>
    <w:family w:val="swiss"/>
    <w:pitch w:val="default"/>
    <w:sig w:usb0="00000000" w:usb1="00000000" w:usb2="00000000" w:usb3="00000000" w:csb0="0000009F" w:csb1="00000000"/>
  </w:font>
  <w:font w:name="方正小标宋简体">
    <w:altName w:val="黑体"/>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0" w:usb3="00000000" w:csb0="00000001" w:csb1="00000000"/>
  </w:font>
  <w:font w:name="??_GB2312">
    <w:altName w:val="Times New Roman"/>
    <w:panose1 w:val="00000000000000000000"/>
    <w:charset w:val="00"/>
    <w:family w:val="auto"/>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10" w:usb3="00000000" w:csb0="0004009F" w:csb1="00000000"/>
    <w:embedRegular r:id="rId8" w:fontKey="{7FDE2192-1026-418C-9787-9B43349C5F9D}"/>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sө">
    <w:altName w:val="Times New Roman"/>
    <w:panose1 w:val="00000000000000000000"/>
    <w:charset w:val="00"/>
    <w:family w:val="roman"/>
    <w:pitch w:val="default"/>
    <w:sig w:usb0="00000000" w:usb1="00000000" w:usb2="00000000" w:usb3="00000000" w:csb0="00040001" w:csb1="00000000"/>
  </w:font>
  <w:font w:name="Univers">
    <w:altName w:val="Segoe Print"/>
    <w:panose1 w:val="00000000000000000000"/>
    <w:charset w:val="00"/>
    <w:family w:val="swiss"/>
    <w:pitch w:val="default"/>
    <w:sig w:usb0="00000000" w:usb1="00000000" w:usb2="00000000" w:usb3="00000000" w:csb0="0000000F" w:csb1="00000000"/>
  </w:font>
  <w:font w:name="Franklin Gothic Demi Cond">
    <w:altName w:val="Yu Gothic UI Semibold"/>
    <w:panose1 w:val="020B0706030402020204"/>
    <w:charset w:val="00"/>
    <w:family w:val="swiss"/>
    <w:pitch w:val="default"/>
    <w:sig w:usb0="00000000" w:usb1="00000000" w:usb2="00000000" w:usb3="00000000" w:csb0="0000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Arial"/>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altName w:val="宋体"/>
    <w:panose1 w:val="02010601030101010101"/>
    <w:charset w:val="86"/>
    <w:family w:val="auto"/>
    <w:pitch w:val="default"/>
    <w:sig w:usb0="00000000" w:usb1="00000000" w:usb2="00000010" w:usb3="00000000" w:csb0="00040000" w:csb1="00000000"/>
  </w:font>
  <w:font w:name="Garamond">
    <w:altName w:val="PMingLiU-ExtB"/>
    <w:panose1 w:val="02020404030301010803"/>
    <w:charset w:val="00"/>
    <w:family w:val="roman"/>
    <w:pitch w:val="default"/>
    <w:sig w:usb0="00000000" w:usb1="00000000" w:usb2="00000000" w:usb3="00000000" w:csb0="0000009F" w:csb1="00000000"/>
  </w:font>
  <w:font w:name="幼圆">
    <w:altName w:val="宋体"/>
    <w:panose1 w:val="02010509060101010101"/>
    <w:charset w:val="86"/>
    <w:family w:val="modern"/>
    <w:pitch w:val="default"/>
    <w:sig w:usb0="00000000" w:usb1="00000000" w:usb2="0000001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黑体"/>
    <w:panose1 w:val="00000000000000000000"/>
    <w:charset w:val="86"/>
    <w:family w:val="script"/>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1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_GB2312">
    <w:altName w:val="仿宋"/>
    <w:panose1 w:val="00000000000000000000"/>
    <w:charset w:val="86"/>
    <w:family w:val="script"/>
    <w:pitch w:val="default"/>
    <w:sig w:usb0="00000000" w:usb1="00000000" w:usb2="00000012" w:usb3="00000000" w:csb0="00040001"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0" w:usb1="00000000" w:usb2="0000001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altName w:val="Yu Gothic UI Semibold"/>
    <w:panose1 w:val="020B0903060703020204"/>
    <w:charset w:val="00"/>
    <w:family w:val="swiss"/>
    <w:pitch w:val="default"/>
    <w:sig w:usb0="00000000" w:usb1="00000000" w:usb2="00000000" w:usb3="00000000" w:csb0="00000001" w:csb1="00000000"/>
  </w:font>
  <w:font w:name="DFLiHeiBold(P)">
    <w:altName w:val="MingLiU-ExtB"/>
    <w:panose1 w:val="00000000000000000000"/>
    <w:charset w:val="88"/>
    <w:family w:val="swiss"/>
    <w:pitch w:val="default"/>
    <w:sig w:usb0="00000000" w:usb1="00000000" w:usb2="00000016"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altName w:val="Yu Gothic UI"/>
    <w:panose1 w:val="020B0502020202020204"/>
    <w:charset w:val="00"/>
    <w:family w:val="swiss"/>
    <w:pitch w:val="default"/>
    <w:sig w:usb0="00000000" w:usb1="00000000" w:usb2="00000000" w:usb3="00000000" w:csb0="0000009F" w:csb1="00000000"/>
  </w:font>
  <w:font w:name="MS Mincho">
    <w:altName w:val="Yu Gothic UI"/>
    <w:panose1 w:val="02020609040205080304"/>
    <w:charset w:val="80"/>
    <w:family w:val="modern"/>
    <w:pitch w:val="default"/>
    <w:sig w:usb0="00000000" w:usb1="00000000" w:usb2="00000010"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Palatino Linotype">
    <w:panose1 w:val="02040502050505030304"/>
    <w:charset w:val="00"/>
    <w:family w:val="roman"/>
    <w:pitch w:val="default"/>
    <w:sig w:usb0="E0000287" w:usb1="40000013" w:usb2="00000000" w:usb3="00000000" w:csb0="2000019F" w:csb1="00000000"/>
  </w:font>
  <w:font w:name="H Yb 1gj">
    <w:altName w:val="Malgun Gothic Semilight"/>
    <w:panose1 w:val="00000000000000000000"/>
    <w:charset w:val="88"/>
    <w:family w:val="swiss"/>
    <w:pitch w:val="default"/>
    <w:sig w:usb0="00000000" w:usb1="00000000" w:usb2="00000010" w:usb3="00000000" w:csb0="00140000" w:csb1="00000000"/>
  </w:font>
  <w:font w:name="Malgun Gothic Semilight">
    <w:panose1 w:val="020B0502040204020203"/>
    <w:charset w:val="86"/>
    <w:family w:val="auto"/>
    <w:pitch w:val="default"/>
    <w:sig w:usb0="900002AF" w:usb1="01D77CFB" w:usb2="00000012" w:usb3="00000000" w:csb0="203E01BD" w:csb1="D7FF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FZZhongDengXian-Z07S">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돋움">
    <w:altName w:val="Segoe Print"/>
    <w:panose1 w:val="00000000000000000000"/>
    <w:charset w:val="00"/>
    <w:family w:val="auto"/>
    <w:pitch w:val="default"/>
    <w:sig w:usb0="00000000" w:usb1="00000000" w:usb2="00000000" w:usb3="00000000" w:csb0="00000000" w:csb1="0000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Palatino">
    <w:altName w:val="Palatino Linotype"/>
    <w:panose1 w:val="00000000000000000000"/>
    <w:charset w:val="00"/>
    <w:family w:val="roman"/>
    <w:pitch w:val="default"/>
    <w:sig w:usb0="00000000" w:usb1="00000000" w:usb2="00000000" w:usb3="00000000" w:csb0="00000001"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方正黑体_GBK">
    <w:altName w:val="微软雅黑"/>
    <w:panose1 w:val="00000000000000000000"/>
    <w:charset w:val="86"/>
    <w:family w:val="script"/>
    <w:pitch w:val="default"/>
    <w:sig w:usb0="00000000" w:usb1="00000000" w:usb2="00000010" w:usb3="00000000" w:csb0="00040000" w:csb1="00000000"/>
    <w:embedRegular r:id="rId9" w:fontKey="{3D1D9826-E6C7-4E3D-AAF0-09221C23FBF5}"/>
  </w:font>
  <w:font w:name="Microsoft JhengHei UI">
    <w:panose1 w:val="020B0604030504040204"/>
    <w:charset w:val="88"/>
    <w:family w:val="auto"/>
    <w:pitch w:val="default"/>
    <w:sig w:usb0="000002A7" w:usb1="28CF4400" w:usb2="00000016" w:usb3="00000000" w:csb0="00100009" w:csb1="00000000"/>
  </w:font>
  <w:font w:name="PMingLiU-ExtB">
    <w:panose1 w:val="02020500000000000000"/>
    <w:charset w:val="88"/>
    <w:family w:val="auto"/>
    <w:pitch w:val="default"/>
    <w:sig w:usb0="8000002F" w:usb1="02000008" w:usb2="00000000" w:usb3="00000000" w:csb0="00100001" w:csb1="00000000"/>
  </w:font>
  <w:font w:name="Yu Gothic UI Semibold">
    <w:panose1 w:val="020B0700000000000000"/>
    <w:charset w:val="80"/>
    <w:family w:val="auto"/>
    <w:pitch w:val="default"/>
    <w:sig w:usb0="E00002FF" w:usb1="2AC7FDFF" w:usb2="00000016" w:usb3="00000000" w:csb0="2002009F" w:csb1="00000000"/>
  </w:font>
  <w:font w:name="Yu Gothic UI">
    <w:panose1 w:val="020B0500000000000000"/>
    <w:charset w:val="80"/>
    <w:family w:val="auto"/>
    <w:pitch w:val="default"/>
    <w:sig w:usb0="E00002FF" w:usb1="2AC7FDFF" w:usb2="00000016" w:usb3="00000000" w:csb0="2002009F" w:csb1="00000000"/>
  </w:font>
  <w:font w:name="Microsoft Sans Serif">
    <w:panose1 w:val="020B0604020202020204"/>
    <w:charset w:val="00"/>
    <w:family w:val="auto"/>
    <w:pitch w:val="default"/>
    <w:sig w:usb0="E5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CB9B5">
    <w:pPr>
      <w:pStyle w:val="55"/>
      <w:ind w:right="360"/>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path/>
          <v:fill on="f" focussize="0,0"/>
          <v:stroke on="f" weight="0.5pt" joinstyle="miter"/>
          <v:imagedata o:title=""/>
          <o:lock v:ext="edit"/>
          <v:textbox inset="0mm,0mm,0mm,0mm" style="mso-fit-shape-to-text:t;">
            <w:txbxContent>
              <w:p w14:paraId="1B6698F8">
                <w:pPr>
                  <w:pStyle w:val="55"/>
                  <w:rPr>
                    <w:rStyle w:val="93"/>
                  </w:rPr>
                </w:pPr>
                <w:r>
                  <w:fldChar w:fldCharType="begin"/>
                </w:r>
                <w:r>
                  <w:rPr>
                    <w:rStyle w:val="93"/>
                  </w:rPr>
                  <w:instrText xml:space="preserve">PAGE  </w:instrText>
                </w:r>
                <w:r>
                  <w:fldChar w:fldCharType="separate"/>
                </w:r>
                <w:r>
                  <w:rPr>
                    <w:rStyle w:val="93"/>
                  </w:rPr>
                  <w:t>- 20 -</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4B9EE">
    <w:pPr>
      <w:pStyle w:val="55"/>
      <w:framePr w:wrap="around" w:vAnchor="text" w:hAnchor="margin" w:xAlign="center" w:y="1"/>
      <w:rPr>
        <w:rStyle w:val="93"/>
      </w:rPr>
    </w:pPr>
    <w:r>
      <w:fldChar w:fldCharType="begin"/>
    </w:r>
    <w:r>
      <w:rPr>
        <w:rStyle w:val="93"/>
      </w:rPr>
      <w:instrText xml:space="preserve">PAGE  </w:instrText>
    </w:r>
    <w:r>
      <w:fldChar w:fldCharType="end"/>
    </w:r>
  </w:p>
  <w:p w14:paraId="57BF8463">
    <w:pPr>
      <w:pStyle w:val="5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BD07A">
    <w:pPr>
      <w:pStyle w:val="5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7D28D">
    <w:pPr>
      <w:spacing w:line="196" w:lineRule="auto"/>
      <w:ind w:left="4447"/>
      <w:rPr>
        <w:rFonts w:eastAsia="Times New Roman"/>
        <w:sz w:val="17"/>
        <w:szCs w:val="17"/>
      </w:rPr>
    </w:pPr>
    <w:r>
      <w:rPr>
        <w:sz w:val="17"/>
      </w:rPr>
      <w:pict>
        <v:shape id="文本框 1" o:spid="_x0000_s1027" o:spt="202" type="#_x0000_t202" style="position:absolute;left:0pt;margin-top:0pt;height:10.35pt;width:15pt;mso-position-horizontal:center;mso-position-horizontal-relative:margin;mso-wrap-style:none;z-index:251661312;mso-width-relative:page;mso-height-relative:page;" filled="f" stroked="f" coordsize="21600,21600" o:gfxdata="UEsDBAoAAAAAAIdO4kAAAAAAAAAAAAAAAAAEAAAAZHJzL1BLAwQUAAAACACHTuJARJ1N0NEAAAAD&#10;AQAADwAAAGRycy9kb3ducmV2LnhtbE2PwU7DMBBE70j8g7VI3KjdFgEKcSpREY5INBw4uvE2SbHX&#10;ke2m4e9ZuMBlpNGsZt6Wm9k7MWFMQyANy4UCgdQGO1Cn4b2pbx5ApGzIGhcINXxhgk11eVGawoYz&#10;veG0y53gEkqF0dDnPBZSprZHb9IijEicHUL0JrONnbTRnLncO7lS6k56MxAv9GbEbY/t5+7kNWzr&#10;pokTpug+8KVeH1+fbvF51vr6aqkeQWSc898x/OAzOlTMtA8nskk4DfxI/lXO1ordXsNK3YOsSvmf&#10;vfoGUEsDBBQAAAAIAIdO4kDfQLy0NgIAAGEEAAAOAAAAZHJzL2Uyb0RvYy54bWytVMFu2zAMvQ/Y&#10;Pwi6L7abptiCOEXWIMOAYi3QDTsrshwbkERBYmJ3H7D9wU677L7v6neMkuN06HboYReHEqlHvkcy&#10;i8veaHZQPrRgS15Mcs6UlVC1dlfyTx83r15zFlDYSmiwquT3KvDL5csXi87N1Rk0oCvlGYHYMO9c&#10;yRtEN8+yIBtlRJiAU5acNXgjkI5+l1VedIRudHaW5xdZB75yHqQKgW7Xg5MfEf1zAKGuW6nWIPdG&#10;WRxQvdICiVJoWhf4MlVb10riTV0HhUyXnJhi+lISsrfxmy0XYr7zwjWtPJYgnlPCE05GtJaSnqDW&#10;AgXb+/YvKNNKDwFqnEgw2UAkKUIsivyJNneNcCpxIamDO4ke/h+s/HC49aytSj7lzApDDX/4/u3h&#10;x6+Hn19ZEeXpXJhT1J2jOOzfQk9DM94Huoys+9qb+Et8GPlJ3PuTuKpHJuOjN/ksJ48kVzEtzs9n&#10;ESV7fOx8wHcKDItGyT31LkkqDtcBh9AxJOaysGm1Tv3TlnUlv5jO8vTg5CFwbWOsSpNwhImEhsKj&#10;hf22P7LcQnVPJD0MUxKc3LRUyrUIeCs8jQVVT4uDN/SpNVBKOFqcNeC//Os+xlO3yMtZR2NWcktb&#10;xZl+b6mLBIij4UdjOxp2b66A5raghXQymfTAox7N2oP5TNu0ijnIJaykTCXH0bzCYdRpG6VarVIQ&#10;zZ0TeG3vnIzQUZ7gVnskOZPKUZRBCepOPNDkpT4dtySO9p/nFPX4z7D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ESdTdDRAAAAAwEAAA8AAAAAAAAAAQAgAAAAIgAAAGRycy9kb3ducmV2LnhtbFBL&#10;AQIUABQAAAAIAIdO4kDfQLy0NgIAAGEEAAAOAAAAAAAAAAEAIAAAACABAABkcnMvZTJvRG9jLnht&#10;bFBLBQYAAAAABgAGAFkBAADIBQAAAAA=&#10;">
          <v:path/>
          <v:fill on="f" focussize="0,0"/>
          <v:stroke on="f" weight="0.5pt" joinstyle="miter"/>
          <v:imagedata o:title=""/>
          <o:lock v:ext="edit"/>
          <v:textbox inset="0mm,0mm,0mm,0mm" style="mso-fit-shape-to-text:t;">
            <w:txbxContent>
              <w:p w14:paraId="6AB29521">
                <w:pPr>
                  <w:pStyle w:val="55"/>
                </w:pPr>
                <w:r>
                  <w:fldChar w:fldCharType="begin"/>
                </w:r>
                <w:r>
                  <w:instrText xml:space="preserve"> PAGE  \* MERGEFORMAT </w:instrText>
                </w:r>
                <w:r>
                  <w:fldChar w:fldCharType="separate"/>
                </w:r>
                <w:r>
                  <w:t>- 18 -</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50AF4">
    <w:pPr>
      <w:pStyle w:val="55"/>
      <w:framePr w:wrap="around" w:vAnchor="text" w:hAnchor="margin" w:xAlign="center" w:y="1"/>
      <w:rPr>
        <w:rStyle w:val="93"/>
      </w:rPr>
    </w:pPr>
    <w:r>
      <w:fldChar w:fldCharType="begin"/>
    </w:r>
    <w:r>
      <w:rPr>
        <w:rStyle w:val="93"/>
      </w:rPr>
      <w:instrText xml:space="preserve">PAGE  </w:instrText>
    </w:r>
    <w:r>
      <w:fldChar w:fldCharType="separate"/>
    </w:r>
    <w:r>
      <w:rPr>
        <w:rStyle w:val="93"/>
      </w:rPr>
      <w:t>1</w:t>
    </w:r>
    <w:r>
      <w:fldChar w:fldCharType="end"/>
    </w:r>
  </w:p>
  <w:p w14:paraId="04D37573">
    <w:pPr>
      <w:pStyle w:val="5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CA836">
    <w:pPr>
      <w:pStyle w:val="5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937CE">
    <w:pPr>
      <w:pStyle w:val="5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7140B">
    <w:pPr>
      <w:pStyle w:val="458"/>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AD364">
    <w:pPr>
      <w:pStyle w:val="57"/>
      <w:jc w:val="both"/>
      <w:rPr>
        <w:rFonts w:ascii="黑体" w:hAnsi="黑体" w:eastAsia="黑体"/>
        <w:szCs w:val="18"/>
      </w:rPr>
    </w:pPr>
    <w:r>
      <w:rPr>
        <w:rFonts w:hint="eastAsia" w:ascii="黑体" w:hAnsi="黑体" w:eastAsia="黑体"/>
        <w:bCs/>
        <w:szCs w:val="18"/>
      </w:rPr>
      <w:t xml:space="preserve">2024年化肥减量增效示范项目水稻专用配方肥、缓控释肥采购项目  </w:t>
    </w:r>
    <w:r>
      <w:rPr>
        <w:rFonts w:hint="eastAsia" w:ascii="黑体" w:hAnsi="黑体" w:eastAsia="黑体"/>
        <w:szCs w:val="18"/>
      </w:rPr>
      <w:t>苏世建设管理集团有限公司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9F81FB"/>
    <w:multiLevelType w:val="singleLevel"/>
    <w:tmpl w:val="CF9F81FB"/>
    <w:lvl w:ilvl="0" w:tentative="0">
      <w:start w:val="1"/>
      <w:numFmt w:val="chineseCounting"/>
      <w:suff w:val="nothing"/>
      <w:lvlText w:val="第%1章　"/>
      <w:lvlJc w:val="left"/>
      <w:rPr>
        <w:rFonts w:hint="eastAsia"/>
      </w:rPr>
    </w:lvl>
  </w:abstractNum>
  <w:abstractNum w:abstractNumId="1">
    <w:nsid w:val="2F271EA6"/>
    <w:multiLevelType w:val="singleLevel"/>
    <w:tmpl w:val="2F271EA6"/>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TrueTypeFonts/>
  <w:saveSubsetFonts/>
  <w:bordersDoNotSurroundHeader w:val="1"/>
  <w:bordersDoNotSurroundFooter w:val="1"/>
  <w:hideSpellingErrors/>
  <w:documentProtection w:edit="readOnly" w:enforcement="0"/>
  <w:defaultTabStop w:val="420"/>
  <w:drawingGridHorizontalSpacing w:val="160"/>
  <w:drawingGridVerticalSpacing w:val="46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zNjMzhiNDgxMjM1MWIzODUyMzBmZDBiNjZjZWNmZTMifQ=="/>
  </w:docVars>
  <w:rsids>
    <w:rsidRoot w:val="00172A27"/>
    <w:rsid w:val="00000EFF"/>
    <w:rsid w:val="00001569"/>
    <w:rsid w:val="0000166C"/>
    <w:rsid w:val="0000183A"/>
    <w:rsid w:val="00001A5E"/>
    <w:rsid w:val="00001EE0"/>
    <w:rsid w:val="000024AF"/>
    <w:rsid w:val="000028A8"/>
    <w:rsid w:val="00003044"/>
    <w:rsid w:val="0000316B"/>
    <w:rsid w:val="000032BA"/>
    <w:rsid w:val="0000364D"/>
    <w:rsid w:val="000037BD"/>
    <w:rsid w:val="000038EC"/>
    <w:rsid w:val="00003C5D"/>
    <w:rsid w:val="00004154"/>
    <w:rsid w:val="00004465"/>
    <w:rsid w:val="00005012"/>
    <w:rsid w:val="00005AC1"/>
    <w:rsid w:val="000070E3"/>
    <w:rsid w:val="00007A2A"/>
    <w:rsid w:val="000102AE"/>
    <w:rsid w:val="00010ABE"/>
    <w:rsid w:val="00010DA6"/>
    <w:rsid w:val="000114E3"/>
    <w:rsid w:val="0001170F"/>
    <w:rsid w:val="000124FB"/>
    <w:rsid w:val="00012504"/>
    <w:rsid w:val="00012CF2"/>
    <w:rsid w:val="00012F6B"/>
    <w:rsid w:val="0001303C"/>
    <w:rsid w:val="000139C3"/>
    <w:rsid w:val="00013B16"/>
    <w:rsid w:val="00013B8C"/>
    <w:rsid w:val="00014B79"/>
    <w:rsid w:val="00015129"/>
    <w:rsid w:val="00015ACF"/>
    <w:rsid w:val="00016B22"/>
    <w:rsid w:val="00016D4F"/>
    <w:rsid w:val="00016D66"/>
    <w:rsid w:val="000225AA"/>
    <w:rsid w:val="0002282D"/>
    <w:rsid w:val="00022984"/>
    <w:rsid w:val="00022DFE"/>
    <w:rsid w:val="00023AB5"/>
    <w:rsid w:val="00024018"/>
    <w:rsid w:val="000246A8"/>
    <w:rsid w:val="0002506B"/>
    <w:rsid w:val="00025257"/>
    <w:rsid w:val="00025FC1"/>
    <w:rsid w:val="00025FD2"/>
    <w:rsid w:val="00026029"/>
    <w:rsid w:val="000263C9"/>
    <w:rsid w:val="0002644C"/>
    <w:rsid w:val="00026A0C"/>
    <w:rsid w:val="000301D3"/>
    <w:rsid w:val="00030C13"/>
    <w:rsid w:val="00031179"/>
    <w:rsid w:val="00031D02"/>
    <w:rsid w:val="00032054"/>
    <w:rsid w:val="00032637"/>
    <w:rsid w:val="0003319B"/>
    <w:rsid w:val="00033668"/>
    <w:rsid w:val="0003376F"/>
    <w:rsid w:val="00033D46"/>
    <w:rsid w:val="00033F86"/>
    <w:rsid w:val="0003708D"/>
    <w:rsid w:val="00037188"/>
    <w:rsid w:val="000404EA"/>
    <w:rsid w:val="00040CB1"/>
    <w:rsid w:val="00040EAD"/>
    <w:rsid w:val="00041810"/>
    <w:rsid w:val="000418FA"/>
    <w:rsid w:val="000420CE"/>
    <w:rsid w:val="00042171"/>
    <w:rsid w:val="0004241C"/>
    <w:rsid w:val="00043144"/>
    <w:rsid w:val="000434A7"/>
    <w:rsid w:val="000438B0"/>
    <w:rsid w:val="00044417"/>
    <w:rsid w:val="0004461E"/>
    <w:rsid w:val="00045030"/>
    <w:rsid w:val="0004519B"/>
    <w:rsid w:val="00045DD9"/>
    <w:rsid w:val="00046430"/>
    <w:rsid w:val="00046C06"/>
    <w:rsid w:val="00046CA0"/>
    <w:rsid w:val="00050ED4"/>
    <w:rsid w:val="0005132D"/>
    <w:rsid w:val="00051684"/>
    <w:rsid w:val="00051763"/>
    <w:rsid w:val="00051A42"/>
    <w:rsid w:val="00051FE0"/>
    <w:rsid w:val="000521B0"/>
    <w:rsid w:val="000527AF"/>
    <w:rsid w:val="00053386"/>
    <w:rsid w:val="000547B3"/>
    <w:rsid w:val="00054833"/>
    <w:rsid w:val="0005496D"/>
    <w:rsid w:val="00054A61"/>
    <w:rsid w:val="00054D52"/>
    <w:rsid w:val="000567E8"/>
    <w:rsid w:val="00056A9A"/>
    <w:rsid w:val="0005700A"/>
    <w:rsid w:val="00057358"/>
    <w:rsid w:val="0005748F"/>
    <w:rsid w:val="00057689"/>
    <w:rsid w:val="00061318"/>
    <w:rsid w:val="0006174E"/>
    <w:rsid w:val="00061BBE"/>
    <w:rsid w:val="00061E16"/>
    <w:rsid w:val="00063692"/>
    <w:rsid w:val="00063870"/>
    <w:rsid w:val="00064486"/>
    <w:rsid w:val="00064B97"/>
    <w:rsid w:val="00065B72"/>
    <w:rsid w:val="00065EF3"/>
    <w:rsid w:val="00066394"/>
    <w:rsid w:val="00066EBC"/>
    <w:rsid w:val="0006788A"/>
    <w:rsid w:val="000704AA"/>
    <w:rsid w:val="0007056F"/>
    <w:rsid w:val="000705BF"/>
    <w:rsid w:val="000708FC"/>
    <w:rsid w:val="00070A62"/>
    <w:rsid w:val="0007182F"/>
    <w:rsid w:val="00072071"/>
    <w:rsid w:val="00072C34"/>
    <w:rsid w:val="000744F4"/>
    <w:rsid w:val="000749E3"/>
    <w:rsid w:val="00074A8B"/>
    <w:rsid w:val="0007592E"/>
    <w:rsid w:val="00075EEE"/>
    <w:rsid w:val="00076EC0"/>
    <w:rsid w:val="00076FD3"/>
    <w:rsid w:val="000772A5"/>
    <w:rsid w:val="0007779E"/>
    <w:rsid w:val="000777FB"/>
    <w:rsid w:val="000811F0"/>
    <w:rsid w:val="00081862"/>
    <w:rsid w:val="00083CAB"/>
    <w:rsid w:val="0008455E"/>
    <w:rsid w:val="00084861"/>
    <w:rsid w:val="00084DD2"/>
    <w:rsid w:val="0008712E"/>
    <w:rsid w:val="000872CD"/>
    <w:rsid w:val="000873DE"/>
    <w:rsid w:val="00090C7A"/>
    <w:rsid w:val="000910E5"/>
    <w:rsid w:val="00091307"/>
    <w:rsid w:val="00092622"/>
    <w:rsid w:val="00093CB2"/>
    <w:rsid w:val="00094580"/>
    <w:rsid w:val="00094F36"/>
    <w:rsid w:val="00095911"/>
    <w:rsid w:val="00096502"/>
    <w:rsid w:val="000966D7"/>
    <w:rsid w:val="00096882"/>
    <w:rsid w:val="0009784F"/>
    <w:rsid w:val="000A002F"/>
    <w:rsid w:val="000A033E"/>
    <w:rsid w:val="000A081F"/>
    <w:rsid w:val="000A083D"/>
    <w:rsid w:val="000A0EE3"/>
    <w:rsid w:val="000A2065"/>
    <w:rsid w:val="000A27E2"/>
    <w:rsid w:val="000A3185"/>
    <w:rsid w:val="000A329B"/>
    <w:rsid w:val="000A34E3"/>
    <w:rsid w:val="000A35BD"/>
    <w:rsid w:val="000A3BFA"/>
    <w:rsid w:val="000A3CA3"/>
    <w:rsid w:val="000A3FDB"/>
    <w:rsid w:val="000A41A6"/>
    <w:rsid w:val="000A6204"/>
    <w:rsid w:val="000A6E31"/>
    <w:rsid w:val="000A791D"/>
    <w:rsid w:val="000A7938"/>
    <w:rsid w:val="000B1513"/>
    <w:rsid w:val="000B1D3C"/>
    <w:rsid w:val="000B288E"/>
    <w:rsid w:val="000B2F51"/>
    <w:rsid w:val="000B2FFB"/>
    <w:rsid w:val="000B3C1C"/>
    <w:rsid w:val="000B44D3"/>
    <w:rsid w:val="000B48EF"/>
    <w:rsid w:val="000B4B2C"/>
    <w:rsid w:val="000B568A"/>
    <w:rsid w:val="000B5724"/>
    <w:rsid w:val="000B597D"/>
    <w:rsid w:val="000B5AF6"/>
    <w:rsid w:val="000B5EF8"/>
    <w:rsid w:val="000B60AD"/>
    <w:rsid w:val="000B74AF"/>
    <w:rsid w:val="000B75B1"/>
    <w:rsid w:val="000B7A08"/>
    <w:rsid w:val="000B7DE4"/>
    <w:rsid w:val="000B7E65"/>
    <w:rsid w:val="000C01F9"/>
    <w:rsid w:val="000C1309"/>
    <w:rsid w:val="000C20B1"/>
    <w:rsid w:val="000C20BC"/>
    <w:rsid w:val="000C34D9"/>
    <w:rsid w:val="000C3525"/>
    <w:rsid w:val="000C3ACE"/>
    <w:rsid w:val="000C4019"/>
    <w:rsid w:val="000C4E87"/>
    <w:rsid w:val="000C6547"/>
    <w:rsid w:val="000C77A5"/>
    <w:rsid w:val="000C7AEC"/>
    <w:rsid w:val="000D0144"/>
    <w:rsid w:val="000D034B"/>
    <w:rsid w:val="000D0EFE"/>
    <w:rsid w:val="000D17D1"/>
    <w:rsid w:val="000D1A7C"/>
    <w:rsid w:val="000D307B"/>
    <w:rsid w:val="000D34A7"/>
    <w:rsid w:val="000D433B"/>
    <w:rsid w:val="000D46E4"/>
    <w:rsid w:val="000D5739"/>
    <w:rsid w:val="000D6871"/>
    <w:rsid w:val="000E082E"/>
    <w:rsid w:val="000E19DE"/>
    <w:rsid w:val="000E1E77"/>
    <w:rsid w:val="000E21BB"/>
    <w:rsid w:val="000E2C2B"/>
    <w:rsid w:val="000E385E"/>
    <w:rsid w:val="000E3A7B"/>
    <w:rsid w:val="000E44F1"/>
    <w:rsid w:val="000E5774"/>
    <w:rsid w:val="000E5AA9"/>
    <w:rsid w:val="000E7086"/>
    <w:rsid w:val="000E7369"/>
    <w:rsid w:val="000E7B1F"/>
    <w:rsid w:val="000F12C0"/>
    <w:rsid w:val="000F17D6"/>
    <w:rsid w:val="000F2237"/>
    <w:rsid w:val="000F3295"/>
    <w:rsid w:val="000F3F2E"/>
    <w:rsid w:val="000F538C"/>
    <w:rsid w:val="000F598E"/>
    <w:rsid w:val="000F59DC"/>
    <w:rsid w:val="000F5CA6"/>
    <w:rsid w:val="000F5E82"/>
    <w:rsid w:val="000F662C"/>
    <w:rsid w:val="000F6879"/>
    <w:rsid w:val="000F71C9"/>
    <w:rsid w:val="000F7570"/>
    <w:rsid w:val="000F79D0"/>
    <w:rsid w:val="000F7DD0"/>
    <w:rsid w:val="00100B9D"/>
    <w:rsid w:val="001014BA"/>
    <w:rsid w:val="00101A57"/>
    <w:rsid w:val="00102DDF"/>
    <w:rsid w:val="00103FF7"/>
    <w:rsid w:val="00104D94"/>
    <w:rsid w:val="001052EC"/>
    <w:rsid w:val="001054EA"/>
    <w:rsid w:val="00105B8F"/>
    <w:rsid w:val="001074C0"/>
    <w:rsid w:val="001078C7"/>
    <w:rsid w:val="001102B1"/>
    <w:rsid w:val="00110954"/>
    <w:rsid w:val="00110B1C"/>
    <w:rsid w:val="00110E63"/>
    <w:rsid w:val="00111341"/>
    <w:rsid w:val="00111753"/>
    <w:rsid w:val="00111EA5"/>
    <w:rsid w:val="00113670"/>
    <w:rsid w:val="00113C06"/>
    <w:rsid w:val="001148D3"/>
    <w:rsid w:val="00116978"/>
    <w:rsid w:val="00116A47"/>
    <w:rsid w:val="00116A52"/>
    <w:rsid w:val="00116C1D"/>
    <w:rsid w:val="001170ED"/>
    <w:rsid w:val="00117C7B"/>
    <w:rsid w:val="00121631"/>
    <w:rsid w:val="00122A6D"/>
    <w:rsid w:val="00122AC3"/>
    <w:rsid w:val="00124585"/>
    <w:rsid w:val="0012526A"/>
    <w:rsid w:val="00125D39"/>
    <w:rsid w:val="00126B78"/>
    <w:rsid w:val="00126D5C"/>
    <w:rsid w:val="001274AF"/>
    <w:rsid w:val="00127522"/>
    <w:rsid w:val="00127BC5"/>
    <w:rsid w:val="00130289"/>
    <w:rsid w:val="001306CD"/>
    <w:rsid w:val="00130998"/>
    <w:rsid w:val="00130AEA"/>
    <w:rsid w:val="001311B9"/>
    <w:rsid w:val="001315D9"/>
    <w:rsid w:val="0013170A"/>
    <w:rsid w:val="00132520"/>
    <w:rsid w:val="0013291C"/>
    <w:rsid w:val="001333F6"/>
    <w:rsid w:val="001336AB"/>
    <w:rsid w:val="00134B47"/>
    <w:rsid w:val="00135311"/>
    <w:rsid w:val="00136853"/>
    <w:rsid w:val="001369E3"/>
    <w:rsid w:val="00136AB0"/>
    <w:rsid w:val="00137237"/>
    <w:rsid w:val="00140F2A"/>
    <w:rsid w:val="00140F91"/>
    <w:rsid w:val="00141184"/>
    <w:rsid w:val="00141521"/>
    <w:rsid w:val="0014178D"/>
    <w:rsid w:val="00141801"/>
    <w:rsid w:val="00142071"/>
    <w:rsid w:val="00142A66"/>
    <w:rsid w:val="001438A6"/>
    <w:rsid w:val="001439B4"/>
    <w:rsid w:val="00144AF8"/>
    <w:rsid w:val="0014621B"/>
    <w:rsid w:val="00147D85"/>
    <w:rsid w:val="001500AE"/>
    <w:rsid w:val="0015077B"/>
    <w:rsid w:val="00150C1A"/>
    <w:rsid w:val="00150EEB"/>
    <w:rsid w:val="00151087"/>
    <w:rsid w:val="001510CC"/>
    <w:rsid w:val="00151DC4"/>
    <w:rsid w:val="0015245E"/>
    <w:rsid w:val="001529D3"/>
    <w:rsid w:val="0015547A"/>
    <w:rsid w:val="00160681"/>
    <w:rsid w:val="00160FFD"/>
    <w:rsid w:val="00162B92"/>
    <w:rsid w:val="00163742"/>
    <w:rsid w:val="0016425D"/>
    <w:rsid w:val="001643E6"/>
    <w:rsid w:val="00164C26"/>
    <w:rsid w:val="001669D4"/>
    <w:rsid w:val="001670CF"/>
    <w:rsid w:val="0017065B"/>
    <w:rsid w:val="00172A27"/>
    <w:rsid w:val="00172B81"/>
    <w:rsid w:val="00172B91"/>
    <w:rsid w:val="00173B9C"/>
    <w:rsid w:val="001768A7"/>
    <w:rsid w:val="00176E14"/>
    <w:rsid w:val="001800C3"/>
    <w:rsid w:val="00180181"/>
    <w:rsid w:val="0018027D"/>
    <w:rsid w:val="0018099E"/>
    <w:rsid w:val="00180D86"/>
    <w:rsid w:val="00180F57"/>
    <w:rsid w:val="00181B14"/>
    <w:rsid w:val="00182926"/>
    <w:rsid w:val="00182947"/>
    <w:rsid w:val="00182C81"/>
    <w:rsid w:val="0018307C"/>
    <w:rsid w:val="00184418"/>
    <w:rsid w:val="0018682C"/>
    <w:rsid w:val="00186A73"/>
    <w:rsid w:val="0018717F"/>
    <w:rsid w:val="00187473"/>
    <w:rsid w:val="001874C0"/>
    <w:rsid w:val="0019066C"/>
    <w:rsid w:val="00190736"/>
    <w:rsid w:val="001912DB"/>
    <w:rsid w:val="001914CE"/>
    <w:rsid w:val="001923F7"/>
    <w:rsid w:val="0019241C"/>
    <w:rsid w:val="00192537"/>
    <w:rsid w:val="00193F67"/>
    <w:rsid w:val="00194319"/>
    <w:rsid w:val="0019448A"/>
    <w:rsid w:val="001948D1"/>
    <w:rsid w:val="00195A5D"/>
    <w:rsid w:val="00195E99"/>
    <w:rsid w:val="0019616E"/>
    <w:rsid w:val="0019640B"/>
    <w:rsid w:val="00196978"/>
    <w:rsid w:val="00196B00"/>
    <w:rsid w:val="00197C6C"/>
    <w:rsid w:val="001A03CE"/>
    <w:rsid w:val="001A08E9"/>
    <w:rsid w:val="001A145C"/>
    <w:rsid w:val="001A1D29"/>
    <w:rsid w:val="001A2634"/>
    <w:rsid w:val="001A2F0D"/>
    <w:rsid w:val="001A3DC1"/>
    <w:rsid w:val="001A4100"/>
    <w:rsid w:val="001A4598"/>
    <w:rsid w:val="001A491B"/>
    <w:rsid w:val="001A51F4"/>
    <w:rsid w:val="001A53D3"/>
    <w:rsid w:val="001A5647"/>
    <w:rsid w:val="001A5E9E"/>
    <w:rsid w:val="001B1134"/>
    <w:rsid w:val="001B1C01"/>
    <w:rsid w:val="001B1CF8"/>
    <w:rsid w:val="001B4512"/>
    <w:rsid w:val="001B5AA5"/>
    <w:rsid w:val="001B5E64"/>
    <w:rsid w:val="001B6238"/>
    <w:rsid w:val="001B66FA"/>
    <w:rsid w:val="001B7AD5"/>
    <w:rsid w:val="001B7BB8"/>
    <w:rsid w:val="001C0980"/>
    <w:rsid w:val="001C1C8E"/>
    <w:rsid w:val="001C388E"/>
    <w:rsid w:val="001C3AE4"/>
    <w:rsid w:val="001C3C0F"/>
    <w:rsid w:val="001C3E5E"/>
    <w:rsid w:val="001C3F43"/>
    <w:rsid w:val="001C4F97"/>
    <w:rsid w:val="001C54D5"/>
    <w:rsid w:val="001C553F"/>
    <w:rsid w:val="001C5CA6"/>
    <w:rsid w:val="001C7710"/>
    <w:rsid w:val="001D071D"/>
    <w:rsid w:val="001D2743"/>
    <w:rsid w:val="001E06FE"/>
    <w:rsid w:val="001E0975"/>
    <w:rsid w:val="001E556B"/>
    <w:rsid w:val="001E587C"/>
    <w:rsid w:val="001E6F8C"/>
    <w:rsid w:val="001F0E10"/>
    <w:rsid w:val="001F175E"/>
    <w:rsid w:val="001F1D2C"/>
    <w:rsid w:val="001F23D2"/>
    <w:rsid w:val="001F272D"/>
    <w:rsid w:val="001F3207"/>
    <w:rsid w:val="001F3ADA"/>
    <w:rsid w:val="001F5102"/>
    <w:rsid w:val="001F5EC9"/>
    <w:rsid w:val="001F5ED8"/>
    <w:rsid w:val="001F618A"/>
    <w:rsid w:val="001F70B5"/>
    <w:rsid w:val="001F7B18"/>
    <w:rsid w:val="001F7F7E"/>
    <w:rsid w:val="002006EA"/>
    <w:rsid w:val="00200A1A"/>
    <w:rsid w:val="00200D6A"/>
    <w:rsid w:val="0020113C"/>
    <w:rsid w:val="002019F0"/>
    <w:rsid w:val="002033A7"/>
    <w:rsid w:val="002047A6"/>
    <w:rsid w:val="00205E66"/>
    <w:rsid w:val="00206E81"/>
    <w:rsid w:val="00207942"/>
    <w:rsid w:val="00207A1D"/>
    <w:rsid w:val="0021086F"/>
    <w:rsid w:val="00210EAA"/>
    <w:rsid w:val="0021259C"/>
    <w:rsid w:val="00212797"/>
    <w:rsid w:val="00212BBD"/>
    <w:rsid w:val="00212F22"/>
    <w:rsid w:val="00213249"/>
    <w:rsid w:val="0021371F"/>
    <w:rsid w:val="002140F1"/>
    <w:rsid w:val="0021503B"/>
    <w:rsid w:val="00215104"/>
    <w:rsid w:val="002160FD"/>
    <w:rsid w:val="002162E2"/>
    <w:rsid w:val="00216886"/>
    <w:rsid w:val="00216964"/>
    <w:rsid w:val="00216B40"/>
    <w:rsid w:val="00216BAF"/>
    <w:rsid w:val="0022072E"/>
    <w:rsid w:val="00221B9E"/>
    <w:rsid w:val="00223094"/>
    <w:rsid w:val="00224994"/>
    <w:rsid w:val="00224CD3"/>
    <w:rsid w:val="00224F5C"/>
    <w:rsid w:val="00226802"/>
    <w:rsid w:val="0022730C"/>
    <w:rsid w:val="00227985"/>
    <w:rsid w:val="00227C09"/>
    <w:rsid w:val="00227DC1"/>
    <w:rsid w:val="00230CF3"/>
    <w:rsid w:val="002310DC"/>
    <w:rsid w:val="00231800"/>
    <w:rsid w:val="002320C3"/>
    <w:rsid w:val="00232C01"/>
    <w:rsid w:val="002344BF"/>
    <w:rsid w:val="002345B4"/>
    <w:rsid w:val="00235A79"/>
    <w:rsid w:val="00235D44"/>
    <w:rsid w:val="002361A3"/>
    <w:rsid w:val="00240F6E"/>
    <w:rsid w:val="00241D03"/>
    <w:rsid w:val="00241F7B"/>
    <w:rsid w:val="002434D7"/>
    <w:rsid w:val="00243A69"/>
    <w:rsid w:val="00244C5F"/>
    <w:rsid w:val="0024564D"/>
    <w:rsid w:val="00246A56"/>
    <w:rsid w:val="00246F51"/>
    <w:rsid w:val="0024708D"/>
    <w:rsid w:val="0024727E"/>
    <w:rsid w:val="00247576"/>
    <w:rsid w:val="002506CE"/>
    <w:rsid w:val="002513F4"/>
    <w:rsid w:val="002514E5"/>
    <w:rsid w:val="00251EC8"/>
    <w:rsid w:val="00252149"/>
    <w:rsid w:val="002526CA"/>
    <w:rsid w:val="00252D0F"/>
    <w:rsid w:val="00253062"/>
    <w:rsid w:val="00254502"/>
    <w:rsid w:val="0025486C"/>
    <w:rsid w:val="00254E1A"/>
    <w:rsid w:val="00256904"/>
    <w:rsid w:val="00256D6A"/>
    <w:rsid w:val="00256F5E"/>
    <w:rsid w:val="00257555"/>
    <w:rsid w:val="00260FCE"/>
    <w:rsid w:val="00261172"/>
    <w:rsid w:val="00261A38"/>
    <w:rsid w:val="00261D6C"/>
    <w:rsid w:val="00262BC9"/>
    <w:rsid w:val="00263788"/>
    <w:rsid w:val="002646C1"/>
    <w:rsid w:val="00264830"/>
    <w:rsid w:val="00265284"/>
    <w:rsid w:val="0026677D"/>
    <w:rsid w:val="00270BE1"/>
    <w:rsid w:val="0027113B"/>
    <w:rsid w:val="00272A23"/>
    <w:rsid w:val="00272AFE"/>
    <w:rsid w:val="0027352C"/>
    <w:rsid w:val="002741BA"/>
    <w:rsid w:val="00274EE1"/>
    <w:rsid w:val="00274F50"/>
    <w:rsid w:val="002759AA"/>
    <w:rsid w:val="00275DCB"/>
    <w:rsid w:val="00276234"/>
    <w:rsid w:val="00276487"/>
    <w:rsid w:val="002766FD"/>
    <w:rsid w:val="00276C6B"/>
    <w:rsid w:val="00277417"/>
    <w:rsid w:val="00280C3E"/>
    <w:rsid w:val="002819C2"/>
    <w:rsid w:val="00282C2B"/>
    <w:rsid w:val="00282E9D"/>
    <w:rsid w:val="00282F02"/>
    <w:rsid w:val="00283411"/>
    <w:rsid w:val="00283938"/>
    <w:rsid w:val="00284791"/>
    <w:rsid w:val="00286858"/>
    <w:rsid w:val="00287A4A"/>
    <w:rsid w:val="00290813"/>
    <w:rsid w:val="002908CD"/>
    <w:rsid w:val="0029124E"/>
    <w:rsid w:val="002920CE"/>
    <w:rsid w:val="00295A18"/>
    <w:rsid w:val="002972C7"/>
    <w:rsid w:val="002A0BB4"/>
    <w:rsid w:val="002A0F46"/>
    <w:rsid w:val="002A16C4"/>
    <w:rsid w:val="002A18AC"/>
    <w:rsid w:val="002A2A7B"/>
    <w:rsid w:val="002A3289"/>
    <w:rsid w:val="002A32D5"/>
    <w:rsid w:val="002A3D11"/>
    <w:rsid w:val="002A4187"/>
    <w:rsid w:val="002A5597"/>
    <w:rsid w:val="002A59F8"/>
    <w:rsid w:val="002A5C7E"/>
    <w:rsid w:val="002A7209"/>
    <w:rsid w:val="002A7EC9"/>
    <w:rsid w:val="002B0D09"/>
    <w:rsid w:val="002B0F15"/>
    <w:rsid w:val="002B1194"/>
    <w:rsid w:val="002B11A9"/>
    <w:rsid w:val="002B1FB5"/>
    <w:rsid w:val="002B2344"/>
    <w:rsid w:val="002B247F"/>
    <w:rsid w:val="002B28CE"/>
    <w:rsid w:val="002B2D5D"/>
    <w:rsid w:val="002B3975"/>
    <w:rsid w:val="002B4212"/>
    <w:rsid w:val="002B44E6"/>
    <w:rsid w:val="002B49EE"/>
    <w:rsid w:val="002B537D"/>
    <w:rsid w:val="002B649A"/>
    <w:rsid w:val="002B687C"/>
    <w:rsid w:val="002B6C06"/>
    <w:rsid w:val="002C0C8C"/>
    <w:rsid w:val="002C11A0"/>
    <w:rsid w:val="002C1329"/>
    <w:rsid w:val="002C1C44"/>
    <w:rsid w:val="002C28D4"/>
    <w:rsid w:val="002C3109"/>
    <w:rsid w:val="002C37DC"/>
    <w:rsid w:val="002C3924"/>
    <w:rsid w:val="002C3B5D"/>
    <w:rsid w:val="002C4B52"/>
    <w:rsid w:val="002C61AA"/>
    <w:rsid w:val="002C65EC"/>
    <w:rsid w:val="002C693A"/>
    <w:rsid w:val="002C7080"/>
    <w:rsid w:val="002C78CA"/>
    <w:rsid w:val="002D0592"/>
    <w:rsid w:val="002D092E"/>
    <w:rsid w:val="002D0B1C"/>
    <w:rsid w:val="002D1494"/>
    <w:rsid w:val="002D15F1"/>
    <w:rsid w:val="002D269B"/>
    <w:rsid w:val="002D3177"/>
    <w:rsid w:val="002D4E42"/>
    <w:rsid w:val="002D4FE3"/>
    <w:rsid w:val="002D5F17"/>
    <w:rsid w:val="002D69E3"/>
    <w:rsid w:val="002D6A7C"/>
    <w:rsid w:val="002D7121"/>
    <w:rsid w:val="002D7A1F"/>
    <w:rsid w:val="002E01DD"/>
    <w:rsid w:val="002E0410"/>
    <w:rsid w:val="002E0BF3"/>
    <w:rsid w:val="002E140B"/>
    <w:rsid w:val="002E1E34"/>
    <w:rsid w:val="002E1F6F"/>
    <w:rsid w:val="002E2284"/>
    <w:rsid w:val="002E2389"/>
    <w:rsid w:val="002E3421"/>
    <w:rsid w:val="002E5707"/>
    <w:rsid w:val="002E6516"/>
    <w:rsid w:val="002E7589"/>
    <w:rsid w:val="002F0053"/>
    <w:rsid w:val="002F0CC3"/>
    <w:rsid w:val="002F1140"/>
    <w:rsid w:val="002F1CE7"/>
    <w:rsid w:val="002F34C8"/>
    <w:rsid w:val="002F3AEF"/>
    <w:rsid w:val="002F513F"/>
    <w:rsid w:val="002F52EE"/>
    <w:rsid w:val="002F535D"/>
    <w:rsid w:val="002F55A1"/>
    <w:rsid w:val="002F6812"/>
    <w:rsid w:val="002F744F"/>
    <w:rsid w:val="002F798A"/>
    <w:rsid w:val="002F7D66"/>
    <w:rsid w:val="00300934"/>
    <w:rsid w:val="00300AC1"/>
    <w:rsid w:val="00301B6C"/>
    <w:rsid w:val="00301BF9"/>
    <w:rsid w:val="00301FF5"/>
    <w:rsid w:val="00302912"/>
    <w:rsid w:val="00302D10"/>
    <w:rsid w:val="00302EDF"/>
    <w:rsid w:val="0030317F"/>
    <w:rsid w:val="003033D1"/>
    <w:rsid w:val="00303C81"/>
    <w:rsid w:val="00303F39"/>
    <w:rsid w:val="003049B9"/>
    <w:rsid w:val="00305585"/>
    <w:rsid w:val="00305960"/>
    <w:rsid w:val="00305CE7"/>
    <w:rsid w:val="00306776"/>
    <w:rsid w:val="0030767E"/>
    <w:rsid w:val="0031175A"/>
    <w:rsid w:val="003124AD"/>
    <w:rsid w:val="00312CC9"/>
    <w:rsid w:val="0031380D"/>
    <w:rsid w:val="003140F6"/>
    <w:rsid w:val="00314D76"/>
    <w:rsid w:val="00315D6B"/>
    <w:rsid w:val="0031667E"/>
    <w:rsid w:val="00316828"/>
    <w:rsid w:val="00316FF2"/>
    <w:rsid w:val="003179F6"/>
    <w:rsid w:val="003200C3"/>
    <w:rsid w:val="003217A7"/>
    <w:rsid w:val="00321A07"/>
    <w:rsid w:val="003225AF"/>
    <w:rsid w:val="00323497"/>
    <w:rsid w:val="00323F55"/>
    <w:rsid w:val="003243DE"/>
    <w:rsid w:val="00324C36"/>
    <w:rsid w:val="00326A79"/>
    <w:rsid w:val="00330BBD"/>
    <w:rsid w:val="00330FC0"/>
    <w:rsid w:val="0033130A"/>
    <w:rsid w:val="00331791"/>
    <w:rsid w:val="003323DF"/>
    <w:rsid w:val="00332F46"/>
    <w:rsid w:val="00333690"/>
    <w:rsid w:val="00333B38"/>
    <w:rsid w:val="003346D9"/>
    <w:rsid w:val="00335A4A"/>
    <w:rsid w:val="0033796A"/>
    <w:rsid w:val="00337E85"/>
    <w:rsid w:val="00340462"/>
    <w:rsid w:val="00340D9B"/>
    <w:rsid w:val="00341F91"/>
    <w:rsid w:val="003422BC"/>
    <w:rsid w:val="003422C8"/>
    <w:rsid w:val="00342F7D"/>
    <w:rsid w:val="00343890"/>
    <w:rsid w:val="0034397A"/>
    <w:rsid w:val="00343A8E"/>
    <w:rsid w:val="003454E2"/>
    <w:rsid w:val="003463B8"/>
    <w:rsid w:val="003465F9"/>
    <w:rsid w:val="00346BC0"/>
    <w:rsid w:val="00346CBE"/>
    <w:rsid w:val="003474EA"/>
    <w:rsid w:val="00351550"/>
    <w:rsid w:val="00351867"/>
    <w:rsid w:val="00351EF4"/>
    <w:rsid w:val="00351F55"/>
    <w:rsid w:val="00351FC4"/>
    <w:rsid w:val="0035273F"/>
    <w:rsid w:val="00353290"/>
    <w:rsid w:val="003532FE"/>
    <w:rsid w:val="003544E7"/>
    <w:rsid w:val="00354821"/>
    <w:rsid w:val="0035530E"/>
    <w:rsid w:val="00355A30"/>
    <w:rsid w:val="00356D5C"/>
    <w:rsid w:val="0035717C"/>
    <w:rsid w:val="003575AE"/>
    <w:rsid w:val="00357AB7"/>
    <w:rsid w:val="003605C2"/>
    <w:rsid w:val="00361757"/>
    <w:rsid w:val="00362CDA"/>
    <w:rsid w:val="0036430D"/>
    <w:rsid w:val="00364355"/>
    <w:rsid w:val="0036477A"/>
    <w:rsid w:val="0036505A"/>
    <w:rsid w:val="00365ED5"/>
    <w:rsid w:val="00366484"/>
    <w:rsid w:val="00370D60"/>
    <w:rsid w:val="00370D90"/>
    <w:rsid w:val="00372F4A"/>
    <w:rsid w:val="00372FDF"/>
    <w:rsid w:val="00373329"/>
    <w:rsid w:val="00373426"/>
    <w:rsid w:val="003745BD"/>
    <w:rsid w:val="00374A14"/>
    <w:rsid w:val="00375035"/>
    <w:rsid w:val="00375A94"/>
    <w:rsid w:val="00375CA4"/>
    <w:rsid w:val="00376C70"/>
    <w:rsid w:val="00377076"/>
    <w:rsid w:val="00380ACD"/>
    <w:rsid w:val="0038154F"/>
    <w:rsid w:val="00381DAF"/>
    <w:rsid w:val="00382DD8"/>
    <w:rsid w:val="00383B0F"/>
    <w:rsid w:val="00383C19"/>
    <w:rsid w:val="003847D9"/>
    <w:rsid w:val="00384E5F"/>
    <w:rsid w:val="00385AAE"/>
    <w:rsid w:val="0038694D"/>
    <w:rsid w:val="00386FB8"/>
    <w:rsid w:val="00387D52"/>
    <w:rsid w:val="00390271"/>
    <w:rsid w:val="00390948"/>
    <w:rsid w:val="003910D8"/>
    <w:rsid w:val="00391732"/>
    <w:rsid w:val="00391B01"/>
    <w:rsid w:val="00391B80"/>
    <w:rsid w:val="003923EA"/>
    <w:rsid w:val="003924A3"/>
    <w:rsid w:val="003927E3"/>
    <w:rsid w:val="00392A39"/>
    <w:rsid w:val="00392A6F"/>
    <w:rsid w:val="003930F6"/>
    <w:rsid w:val="003939B8"/>
    <w:rsid w:val="00394027"/>
    <w:rsid w:val="00394191"/>
    <w:rsid w:val="00394196"/>
    <w:rsid w:val="00394813"/>
    <w:rsid w:val="0039484E"/>
    <w:rsid w:val="00394A60"/>
    <w:rsid w:val="00394F23"/>
    <w:rsid w:val="003957A0"/>
    <w:rsid w:val="0039595E"/>
    <w:rsid w:val="003965BF"/>
    <w:rsid w:val="003966AC"/>
    <w:rsid w:val="00396E8A"/>
    <w:rsid w:val="00397363"/>
    <w:rsid w:val="00397B34"/>
    <w:rsid w:val="00397C62"/>
    <w:rsid w:val="003A016F"/>
    <w:rsid w:val="003A03AA"/>
    <w:rsid w:val="003A0A19"/>
    <w:rsid w:val="003A1425"/>
    <w:rsid w:val="003A2104"/>
    <w:rsid w:val="003A2B8A"/>
    <w:rsid w:val="003A357A"/>
    <w:rsid w:val="003A3AED"/>
    <w:rsid w:val="003A3BAB"/>
    <w:rsid w:val="003A42DF"/>
    <w:rsid w:val="003A4DB8"/>
    <w:rsid w:val="003A4F03"/>
    <w:rsid w:val="003A5D02"/>
    <w:rsid w:val="003A6426"/>
    <w:rsid w:val="003A65FA"/>
    <w:rsid w:val="003A6B07"/>
    <w:rsid w:val="003A78D9"/>
    <w:rsid w:val="003A7901"/>
    <w:rsid w:val="003B00FA"/>
    <w:rsid w:val="003B0552"/>
    <w:rsid w:val="003B0F8E"/>
    <w:rsid w:val="003B1154"/>
    <w:rsid w:val="003B14A4"/>
    <w:rsid w:val="003B1700"/>
    <w:rsid w:val="003B1966"/>
    <w:rsid w:val="003B1BA1"/>
    <w:rsid w:val="003B22B7"/>
    <w:rsid w:val="003B2ABB"/>
    <w:rsid w:val="003B365E"/>
    <w:rsid w:val="003B380F"/>
    <w:rsid w:val="003B44C8"/>
    <w:rsid w:val="003B4E9E"/>
    <w:rsid w:val="003B55CD"/>
    <w:rsid w:val="003B597C"/>
    <w:rsid w:val="003B5B9C"/>
    <w:rsid w:val="003B5CD1"/>
    <w:rsid w:val="003B680F"/>
    <w:rsid w:val="003B6987"/>
    <w:rsid w:val="003B73B5"/>
    <w:rsid w:val="003C0879"/>
    <w:rsid w:val="003C0E80"/>
    <w:rsid w:val="003C10CE"/>
    <w:rsid w:val="003C165D"/>
    <w:rsid w:val="003C1750"/>
    <w:rsid w:val="003C17CA"/>
    <w:rsid w:val="003C1FBA"/>
    <w:rsid w:val="003C226E"/>
    <w:rsid w:val="003C30C4"/>
    <w:rsid w:val="003C3462"/>
    <w:rsid w:val="003C3491"/>
    <w:rsid w:val="003C34F9"/>
    <w:rsid w:val="003C3558"/>
    <w:rsid w:val="003C3FB1"/>
    <w:rsid w:val="003C40FE"/>
    <w:rsid w:val="003C457F"/>
    <w:rsid w:val="003C45E7"/>
    <w:rsid w:val="003C4656"/>
    <w:rsid w:val="003C486A"/>
    <w:rsid w:val="003C4F9E"/>
    <w:rsid w:val="003C548F"/>
    <w:rsid w:val="003C640D"/>
    <w:rsid w:val="003C7386"/>
    <w:rsid w:val="003C7966"/>
    <w:rsid w:val="003D036D"/>
    <w:rsid w:val="003D04CB"/>
    <w:rsid w:val="003D0C99"/>
    <w:rsid w:val="003D1482"/>
    <w:rsid w:val="003D1733"/>
    <w:rsid w:val="003D1BFA"/>
    <w:rsid w:val="003D34A6"/>
    <w:rsid w:val="003D3B3E"/>
    <w:rsid w:val="003D710E"/>
    <w:rsid w:val="003E034A"/>
    <w:rsid w:val="003E16B2"/>
    <w:rsid w:val="003E1701"/>
    <w:rsid w:val="003E248A"/>
    <w:rsid w:val="003E34AE"/>
    <w:rsid w:val="003E3705"/>
    <w:rsid w:val="003E3D1E"/>
    <w:rsid w:val="003E46EF"/>
    <w:rsid w:val="003E4A78"/>
    <w:rsid w:val="003E5669"/>
    <w:rsid w:val="003E56EF"/>
    <w:rsid w:val="003E5A8B"/>
    <w:rsid w:val="003E66C7"/>
    <w:rsid w:val="003E6D43"/>
    <w:rsid w:val="003E721C"/>
    <w:rsid w:val="003E7738"/>
    <w:rsid w:val="003E78DC"/>
    <w:rsid w:val="003F0082"/>
    <w:rsid w:val="003F16F9"/>
    <w:rsid w:val="003F1B6D"/>
    <w:rsid w:val="003F2206"/>
    <w:rsid w:val="003F22F5"/>
    <w:rsid w:val="003F266C"/>
    <w:rsid w:val="003F40B5"/>
    <w:rsid w:val="003F45BF"/>
    <w:rsid w:val="003F47BE"/>
    <w:rsid w:val="003F5668"/>
    <w:rsid w:val="003F5F2A"/>
    <w:rsid w:val="003F62AC"/>
    <w:rsid w:val="003F6705"/>
    <w:rsid w:val="004012C3"/>
    <w:rsid w:val="00401339"/>
    <w:rsid w:val="004014E2"/>
    <w:rsid w:val="00401E2C"/>
    <w:rsid w:val="0040234A"/>
    <w:rsid w:val="0040263A"/>
    <w:rsid w:val="00402ADA"/>
    <w:rsid w:val="00403DAC"/>
    <w:rsid w:val="004040A5"/>
    <w:rsid w:val="00404CB9"/>
    <w:rsid w:val="004059D3"/>
    <w:rsid w:val="00410432"/>
    <w:rsid w:val="00410464"/>
    <w:rsid w:val="00410B16"/>
    <w:rsid w:val="00411967"/>
    <w:rsid w:val="00412AF5"/>
    <w:rsid w:val="00413699"/>
    <w:rsid w:val="004148BC"/>
    <w:rsid w:val="00415B92"/>
    <w:rsid w:val="00416146"/>
    <w:rsid w:val="004161AA"/>
    <w:rsid w:val="00416314"/>
    <w:rsid w:val="0041635F"/>
    <w:rsid w:val="00416405"/>
    <w:rsid w:val="00416739"/>
    <w:rsid w:val="00416FC5"/>
    <w:rsid w:val="004172E7"/>
    <w:rsid w:val="004206DD"/>
    <w:rsid w:val="00421181"/>
    <w:rsid w:val="00421246"/>
    <w:rsid w:val="00421537"/>
    <w:rsid w:val="0042177C"/>
    <w:rsid w:val="00421C27"/>
    <w:rsid w:val="00422055"/>
    <w:rsid w:val="00422905"/>
    <w:rsid w:val="00422BD3"/>
    <w:rsid w:val="0042392F"/>
    <w:rsid w:val="00423BDC"/>
    <w:rsid w:val="00423C34"/>
    <w:rsid w:val="00423C6D"/>
    <w:rsid w:val="00423C93"/>
    <w:rsid w:val="004243A9"/>
    <w:rsid w:val="004252FE"/>
    <w:rsid w:val="00425915"/>
    <w:rsid w:val="00425B5C"/>
    <w:rsid w:val="0042603F"/>
    <w:rsid w:val="0042648C"/>
    <w:rsid w:val="004277C9"/>
    <w:rsid w:val="004278A1"/>
    <w:rsid w:val="004308E2"/>
    <w:rsid w:val="00430F29"/>
    <w:rsid w:val="00432251"/>
    <w:rsid w:val="004327EE"/>
    <w:rsid w:val="004329D5"/>
    <w:rsid w:val="004330F0"/>
    <w:rsid w:val="00433637"/>
    <w:rsid w:val="00434561"/>
    <w:rsid w:val="00434728"/>
    <w:rsid w:val="0043523D"/>
    <w:rsid w:val="004356AC"/>
    <w:rsid w:val="00435F37"/>
    <w:rsid w:val="00436027"/>
    <w:rsid w:val="004363F0"/>
    <w:rsid w:val="00436A77"/>
    <w:rsid w:val="00436B9B"/>
    <w:rsid w:val="00437542"/>
    <w:rsid w:val="00437EE3"/>
    <w:rsid w:val="00440393"/>
    <w:rsid w:val="00441665"/>
    <w:rsid w:val="00441C8A"/>
    <w:rsid w:val="00443541"/>
    <w:rsid w:val="004437A8"/>
    <w:rsid w:val="00444F0C"/>
    <w:rsid w:val="00445745"/>
    <w:rsid w:val="00446067"/>
    <w:rsid w:val="00446621"/>
    <w:rsid w:val="00446F4F"/>
    <w:rsid w:val="00447364"/>
    <w:rsid w:val="00447731"/>
    <w:rsid w:val="004479E5"/>
    <w:rsid w:val="00450A50"/>
    <w:rsid w:val="00450B02"/>
    <w:rsid w:val="00450BF0"/>
    <w:rsid w:val="0045311E"/>
    <w:rsid w:val="0045313E"/>
    <w:rsid w:val="00453378"/>
    <w:rsid w:val="00453903"/>
    <w:rsid w:val="004568B2"/>
    <w:rsid w:val="004568D0"/>
    <w:rsid w:val="004611EA"/>
    <w:rsid w:val="00461CE0"/>
    <w:rsid w:val="00462700"/>
    <w:rsid w:val="0046311A"/>
    <w:rsid w:val="00463159"/>
    <w:rsid w:val="00464072"/>
    <w:rsid w:val="004647CD"/>
    <w:rsid w:val="0046488F"/>
    <w:rsid w:val="00464CD2"/>
    <w:rsid w:val="004654B2"/>
    <w:rsid w:val="00466C6C"/>
    <w:rsid w:val="00467749"/>
    <w:rsid w:val="00467B8C"/>
    <w:rsid w:val="00470B0D"/>
    <w:rsid w:val="004712BE"/>
    <w:rsid w:val="00471EB9"/>
    <w:rsid w:val="00473031"/>
    <w:rsid w:val="00474C66"/>
    <w:rsid w:val="004760E8"/>
    <w:rsid w:val="00476519"/>
    <w:rsid w:val="00476540"/>
    <w:rsid w:val="00476C7F"/>
    <w:rsid w:val="00476C96"/>
    <w:rsid w:val="004773D6"/>
    <w:rsid w:val="00477928"/>
    <w:rsid w:val="0048025E"/>
    <w:rsid w:val="004805F3"/>
    <w:rsid w:val="00480A27"/>
    <w:rsid w:val="00480B9D"/>
    <w:rsid w:val="004811ED"/>
    <w:rsid w:val="00481777"/>
    <w:rsid w:val="00481DF6"/>
    <w:rsid w:val="004830BD"/>
    <w:rsid w:val="00484008"/>
    <w:rsid w:val="00484E32"/>
    <w:rsid w:val="004856A4"/>
    <w:rsid w:val="00485748"/>
    <w:rsid w:val="0048614F"/>
    <w:rsid w:val="004877C9"/>
    <w:rsid w:val="004877F9"/>
    <w:rsid w:val="00490A16"/>
    <w:rsid w:val="00490D24"/>
    <w:rsid w:val="00491514"/>
    <w:rsid w:val="0049165A"/>
    <w:rsid w:val="004919DF"/>
    <w:rsid w:val="00491CF8"/>
    <w:rsid w:val="00492641"/>
    <w:rsid w:val="00492AF6"/>
    <w:rsid w:val="004930AE"/>
    <w:rsid w:val="004931FE"/>
    <w:rsid w:val="00493293"/>
    <w:rsid w:val="0049451A"/>
    <w:rsid w:val="00494912"/>
    <w:rsid w:val="00495865"/>
    <w:rsid w:val="00497259"/>
    <w:rsid w:val="00497505"/>
    <w:rsid w:val="004A08DB"/>
    <w:rsid w:val="004A0D22"/>
    <w:rsid w:val="004A0FE9"/>
    <w:rsid w:val="004A1CB3"/>
    <w:rsid w:val="004A1FBD"/>
    <w:rsid w:val="004A2CBE"/>
    <w:rsid w:val="004A39FD"/>
    <w:rsid w:val="004A3A22"/>
    <w:rsid w:val="004A41BC"/>
    <w:rsid w:val="004A52DE"/>
    <w:rsid w:val="004A650B"/>
    <w:rsid w:val="004A6955"/>
    <w:rsid w:val="004A6B88"/>
    <w:rsid w:val="004A776B"/>
    <w:rsid w:val="004A7C4D"/>
    <w:rsid w:val="004B0196"/>
    <w:rsid w:val="004B04CD"/>
    <w:rsid w:val="004B065A"/>
    <w:rsid w:val="004B071A"/>
    <w:rsid w:val="004B0D4F"/>
    <w:rsid w:val="004B2D97"/>
    <w:rsid w:val="004B2FA9"/>
    <w:rsid w:val="004B3040"/>
    <w:rsid w:val="004B35F3"/>
    <w:rsid w:val="004B3EDF"/>
    <w:rsid w:val="004B418C"/>
    <w:rsid w:val="004B48CF"/>
    <w:rsid w:val="004B62B0"/>
    <w:rsid w:val="004B63E6"/>
    <w:rsid w:val="004B6938"/>
    <w:rsid w:val="004C0647"/>
    <w:rsid w:val="004C1269"/>
    <w:rsid w:val="004C2D16"/>
    <w:rsid w:val="004C477A"/>
    <w:rsid w:val="004C5166"/>
    <w:rsid w:val="004C5323"/>
    <w:rsid w:val="004C6C3E"/>
    <w:rsid w:val="004C7A63"/>
    <w:rsid w:val="004C7E11"/>
    <w:rsid w:val="004D0551"/>
    <w:rsid w:val="004D1475"/>
    <w:rsid w:val="004D1FEB"/>
    <w:rsid w:val="004D20F5"/>
    <w:rsid w:val="004D27F4"/>
    <w:rsid w:val="004D28AD"/>
    <w:rsid w:val="004D2A3A"/>
    <w:rsid w:val="004D35E6"/>
    <w:rsid w:val="004D369C"/>
    <w:rsid w:val="004D37F2"/>
    <w:rsid w:val="004D3CA6"/>
    <w:rsid w:val="004D4419"/>
    <w:rsid w:val="004D44AE"/>
    <w:rsid w:val="004D644D"/>
    <w:rsid w:val="004D6CD2"/>
    <w:rsid w:val="004D6ECC"/>
    <w:rsid w:val="004D72D7"/>
    <w:rsid w:val="004D79D7"/>
    <w:rsid w:val="004D7DA4"/>
    <w:rsid w:val="004E0386"/>
    <w:rsid w:val="004E0863"/>
    <w:rsid w:val="004E0A00"/>
    <w:rsid w:val="004E1B73"/>
    <w:rsid w:val="004E2C06"/>
    <w:rsid w:val="004E2CF6"/>
    <w:rsid w:val="004E439E"/>
    <w:rsid w:val="004E454D"/>
    <w:rsid w:val="004E473C"/>
    <w:rsid w:val="004E479D"/>
    <w:rsid w:val="004E49E7"/>
    <w:rsid w:val="004E5BDC"/>
    <w:rsid w:val="004E6BE7"/>
    <w:rsid w:val="004E6F97"/>
    <w:rsid w:val="004E7122"/>
    <w:rsid w:val="004F0040"/>
    <w:rsid w:val="004F0C07"/>
    <w:rsid w:val="004F16F0"/>
    <w:rsid w:val="004F1798"/>
    <w:rsid w:val="004F2CA4"/>
    <w:rsid w:val="004F39D6"/>
    <w:rsid w:val="004F3D19"/>
    <w:rsid w:val="004F426D"/>
    <w:rsid w:val="004F4406"/>
    <w:rsid w:val="004F4CDF"/>
    <w:rsid w:val="004F6043"/>
    <w:rsid w:val="004F61F6"/>
    <w:rsid w:val="004F63E6"/>
    <w:rsid w:val="004F6774"/>
    <w:rsid w:val="00500138"/>
    <w:rsid w:val="005002D7"/>
    <w:rsid w:val="00500EEE"/>
    <w:rsid w:val="0050102C"/>
    <w:rsid w:val="005016C1"/>
    <w:rsid w:val="00501A12"/>
    <w:rsid w:val="0050206D"/>
    <w:rsid w:val="00502FD2"/>
    <w:rsid w:val="0050655C"/>
    <w:rsid w:val="00506C74"/>
    <w:rsid w:val="0050706B"/>
    <w:rsid w:val="005076FB"/>
    <w:rsid w:val="00507AE5"/>
    <w:rsid w:val="00510E28"/>
    <w:rsid w:val="0051204D"/>
    <w:rsid w:val="00515215"/>
    <w:rsid w:val="00515302"/>
    <w:rsid w:val="0051583F"/>
    <w:rsid w:val="00515F4A"/>
    <w:rsid w:val="0051675E"/>
    <w:rsid w:val="005169A4"/>
    <w:rsid w:val="00517595"/>
    <w:rsid w:val="00517A25"/>
    <w:rsid w:val="00517BF5"/>
    <w:rsid w:val="005204E1"/>
    <w:rsid w:val="00521283"/>
    <w:rsid w:val="005217DB"/>
    <w:rsid w:val="00522382"/>
    <w:rsid w:val="00522657"/>
    <w:rsid w:val="00522A3E"/>
    <w:rsid w:val="00524B1D"/>
    <w:rsid w:val="00525925"/>
    <w:rsid w:val="00525A77"/>
    <w:rsid w:val="00525E89"/>
    <w:rsid w:val="00526ED9"/>
    <w:rsid w:val="0052732F"/>
    <w:rsid w:val="005278CF"/>
    <w:rsid w:val="00527B99"/>
    <w:rsid w:val="00530468"/>
    <w:rsid w:val="005312D6"/>
    <w:rsid w:val="00531556"/>
    <w:rsid w:val="00534171"/>
    <w:rsid w:val="00534762"/>
    <w:rsid w:val="005347BC"/>
    <w:rsid w:val="00536249"/>
    <w:rsid w:val="0053632D"/>
    <w:rsid w:val="005363DB"/>
    <w:rsid w:val="00537386"/>
    <w:rsid w:val="0053751E"/>
    <w:rsid w:val="005375D5"/>
    <w:rsid w:val="005378AE"/>
    <w:rsid w:val="00537B3E"/>
    <w:rsid w:val="005401C1"/>
    <w:rsid w:val="00540AF5"/>
    <w:rsid w:val="005415B8"/>
    <w:rsid w:val="00541648"/>
    <w:rsid w:val="00541FB5"/>
    <w:rsid w:val="00542747"/>
    <w:rsid w:val="00542C74"/>
    <w:rsid w:val="00542CE0"/>
    <w:rsid w:val="0054330B"/>
    <w:rsid w:val="00543437"/>
    <w:rsid w:val="00543B01"/>
    <w:rsid w:val="00543EB8"/>
    <w:rsid w:val="00543F1E"/>
    <w:rsid w:val="005442BB"/>
    <w:rsid w:val="00544523"/>
    <w:rsid w:val="00544CFA"/>
    <w:rsid w:val="005450F4"/>
    <w:rsid w:val="005464A4"/>
    <w:rsid w:val="00546643"/>
    <w:rsid w:val="005472A7"/>
    <w:rsid w:val="00547A3B"/>
    <w:rsid w:val="0055010A"/>
    <w:rsid w:val="00550C04"/>
    <w:rsid w:val="00551242"/>
    <w:rsid w:val="00551264"/>
    <w:rsid w:val="00551DC6"/>
    <w:rsid w:val="00551F37"/>
    <w:rsid w:val="0055230D"/>
    <w:rsid w:val="0055271B"/>
    <w:rsid w:val="005534A5"/>
    <w:rsid w:val="0055395C"/>
    <w:rsid w:val="00554114"/>
    <w:rsid w:val="00554568"/>
    <w:rsid w:val="00554E9A"/>
    <w:rsid w:val="00555575"/>
    <w:rsid w:val="00555C81"/>
    <w:rsid w:val="005567EE"/>
    <w:rsid w:val="00556ED0"/>
    <w:rsid w:val="005574FC"/>
    <w:rsid w:val="00557664"/>
    <w:rsid w:val="00557AAF"/>
    <w:rsid w:val="005625C5"/>
    <w:rsid w:val="00562669"/>
    <w:rsid w:val="00563274"/>
    <w:rsid w:val="00563C26"/>
    <w:rsid w:val="00563E85"/>
    <w:rsid w:val="00563F69"/>
    <w:rsid w:val="005640D6"/>
    <w:rsid w:val="00564172"/>
    <w:rsid w:val="00565072"/>
    <w:rsid w:val="00566D20"/>
    <w:rsid w:val="005677AC"/>
    <w:rsid w:val="00567B1C"/>
    <w:rsid w:val="00567CF9"/>
    <w:rsid w:val="005723F7"/>
    <w:rsid w:val="005726FE"/>
    <w:rsid w:val="00572CF4"/>
    <w:rsid w:val="00573F4D"/>
    <w:rsid w:val="005743A3"/>
    <w:rsid w:val="00574536"/>
    <w:rsid w:val="00574752"/>
    <w:rsid w:val="005749C3"/>
    <w:rsid w:val="00575E32"/>
    <w:rsid w:val="00576093"/>
    <w:rsid w:val="0057659E"/>
    <w:rsid w:val="00577C28"/>
    <w:rsid w:val="00577E9D"/>
    <w:rsid w:val="00580082"/>
    <w:rsid w:val="005802DB"/>
    <w:rsid w:val="00580A41"/>
    <w:rsid w:val="005812BD"/>
    <w:rsid w:val="00582207"/>
    <w:rsid w:val="005835A2"/>
    <w:rsid w:val="00583F8C"/>
    <w:rsid w:val="0058446A"/>
    <w:rsid w:val="005850B9"/>
    <w:rsid w:val="00585631"/>
    <w:rsid w:val="00585653"/>
    <w:rsid w:val="005856ED"/>
    <w:rsid w:val="005857F8"/>
    <w:rsid w:val="00585EE1"/>
    <w:rsid w:val="0058645C"/>
    <w:rsid w:val="005867DB"/>
    <w:rsid w:val="00586D14"/>
    <w:rsid w:val="0058751A"/>
    <w:rsid w:val="00587CB0"/>
    <w:rsid w:val="00587DA4"/>
    <w:rsid w:val="00587E1A"/>
    <w:rsid w:val="00587F62"/>
    <w:rsid w:val="0059041D"/>
    <w:rsid w:val="005908FB"/>
    <w:rsid w:val="00591288"/>
    <w:rsid w:val="00591438"/>
    <w:rsid w:val="00591F00"/>
    <w:rsid w:val="00592157"/>
    <w:rsid w:val="005938CE"/>
    <w:rsid w:val="00593B94"/>
    <w:rsid w:val="005951E6"/>
    <w:rsid w:val="0059537D"/>
    <w:rsid w:val="00595474"/>
    <w:rsid w:val="00595508"/>
    <w:rsid w:val="005957C6"/>
    <w:rsid w:val="00595914"/>
    <w:rsid w:val="00595DE5"/>
    <w:rsid w:val="005963B3"/>
    <w:rsid w:val="00596F4B"/>
    <w:rsid w:val="00597BCE"/>
    <w:rsid w:val="005A046D"/>
    <w:rsid w:val="005A1CFC"/>
    <w:rsid w:val="005A2017"/>
    <w:rsid w:val="005A30BA"/>
    <w:rsid w:val="005A3149"/>
    <w:rsid w:val="005A40A9"/>
    <w:rsid w:val="005A4C88"/>
    <w:rsid w:val="005A5612"/>
    <w:rsid w:val="005A572C"/>
    <w:rsid w:val="005A5D2E"/>
    <w:rsid w:val="005A62EE"/>
    <w:rsid w:val="005A6468"/>
    <w:rsid w:val="005A7889"/>
    <w:rsid w:val="005A7F07"/>
    <w:rsid w:val="005B1750"/>
    <w:rsid w:val="005B2B50"/>
    <w:rsid w:val="005B3E1B"/>
    <w:rsid w:val="005B46F6"/>
    <w:rsid w:val="005B5E2D"/>
    <w:rsid w:val="005B6ECC"/>
    <w:rsid w:val="005B74F4"/>
    <w:rsid w:val="005B7947"/>
    <w:rsid w:val="005B7EA2"/>
    <w:rsid w:val="005C0A7B"/>
    <w:rsid w:val="005C11AA"/>
    <w:rsid w:val="005C1733"/>
    <w:rsid w:val="005C271D"/>
    <w:rsid w:val="005C3E9B"/>
    <w:rsid w:val="005C45D0"/>
    <w:rsid w:val="005C4C46"/>
    <w:rsid w:val="005C4D2E"/>
    <w:rsid w:val="005C6ADC"/>
    <w:rsid w:val="005C73DA"/>
    <w:rsid w:val="005C76CF"/>
    <w:rsid w:val="005C7727"/>
    <w:rsid w:val="005D06C4"/>
    <w:rsid w:val="005D150E"/>
    <w:rsid w:val="005D1805"/>
    <w:rsid w:val="005D186E"/>
    <w:rsid w:val="005D19BB"/>
    <w:rsid w:val="005D1E7A"/>
    <w:rsid w:val="005D350B"/>
    <w:rsid w:val="005D3FD7"/>
    <w:rsid w:val="005D4CAC"/>
    <w:rsid w:val="005D554B"/>
    <w:rsid w:val="005D6E2C"/>
    <w:rsid w:val="005D7653"/>
    <w:rsid w:val="005D7DB5"/>
    <w:rsid w:val="005E00CD"/>
    <w:rsid w:val="005E0A2C"/>
    <w:rsid w:val="005E0AA6"/>
    <w:rsid w:val="005E11B1"/>
    <w:rsid w:val="005E31CA"/>
    <w:rsid w:val="005E3AF5"/>
    <w:rsid w:val="005E3D35"/>
    <w:rsid w:val="005E4E01"/>
    <w:rsid w:val="005E4F79"/>
    <w:rsid w:val="005E5279"/>
    <w:rsid w:val="005E7640"/>
    <w:rsid w:val="005F0150"/>
    <w:rsid w:val="005F1087"/>
    <w:rsid w:val="005F132C"/>
    <w:rsid w:val="005F25B7"/>
    <w:rsid w:val="005F2A76"/>
    <w:rsid w:val="005F2BA7"/>
    <w:rsid w:val="005F2C33"/>
    <w:rsid w:val="005F3403"/>
    <w:rsid w:val="005F38B6"/>
    <w:rsid w:val="005F38E2"/>
    <w:rsid w:val="005F4FAF"/>
    <w:rsid w:val="005F6510"/>
    <w:rsid w:val="005F67E7"/>
    <w:rsid w:val="005F68C8"/>
    <w:rsid w:val="005F6C6D"/>
    <w:rsid w:val="005F7009"/>
    <w:rsid w:val="005F703C"/>
    <w:rsid w:val="005F7655"/>
    <w:rsid w:val="006001A0"/>
    <w:rsid w:val="00600CE4"/>
    <w:rsid w:val="00601834"/>
    <w:rsid w:val="006024BA"/>
    <w:rsid w:val="006032B8"/>
    <w:rsid w:val="0060349E"/>
    <w:rsid w:val="00604FA8"/>
    <w:rsid w:val="00605702"/>
    <w:rsid w:val="0060578A"/>
    <w:rsid w:val="00605D77"/>
    <w:rsid w:val="006067B2"/>
    <w:rsid w:val="00606DAA"/>
    <w:rsid w:val="0060766A"/>
    <w:rsid w:val="00607834"/>
    <w:rsid w:val="00607AB9"/>
    <w:rsid w:val="00610A27"/>
    <w:rsid w:val="00610C6B"/>
    <w:rsid w:val="0061100A"/>
    <w:rsid w:val="00611297"/>
    <w:rsid w:val="00611469"/>
    <w:rsid w:val="00611C4F"/>
    <w:rsid w:val="006126AD"/>
    <w:rsid w:val="006140F3"/>
    <w:rsid w:val="00615408"/>
    <w:rsid w:val="00617321"/>
    <w:rsid w:val="006176E5"/>
    <w:rsid w:val="00617A17"/>
    <w:rsid w:val="00620063"/>
    <w:rsid w:val="0062019C"/>
    <w:rsid w:val="006205DD"/>
    <w:rsid w:val="00620655"/>
    <w:rsid w:val="00621053"/>
    <w:rsid w:val="00621C19"/>
    <w:rsid w:val="00621CDB"/>
    <w:rsid w:val="00622CE7"/>
    <w:rsid w:val="00623206"/>
    <w:rsid w:val="00623495"/>
    <w:rsid w:val="00623B86"/>
    <w:rsid w:val="00623F16"/>
    <w:rsid w:val="00624C85"/>
    <w:rsid w:val="00624CF8"/>
    <w:rsid w:val="0062506D"/>
    <w:rsid w:val="006263BD"/>
    <w:rsid w:val="006265A8"/>
    <w:rsid w:val="00627C17"/>
    <w:rsid w:val="00627D2B"/>
    <w:rsid w:val="00627E6B"/>
    <w:rsid w:val="006307AB"/>
    <w:rsid w:val="00631024"/>
    <w:rsid w:val="006310CD"/>
    <w:rsid w:val="00632D72"/>
    <w:rsid w:val="00633439"/>
    <w:rsid w:val="006337C3"/>
    <w:rsid w:val="00633F7D"/>
    <w:rsid w:val="0063403E"/>
    <w:rsid w:val="00635323"/>
    <w:rsid w:val="00636442"/>
    <w:rsid w:val="00636ECC"/>
    <w:rsid w:val="006378F7"/>
    <w:rsid w:val="00637D6C"/>
    <w:rsid w:val="00637E1D"/>
    <w:rsid w:val="00641F7B"/>
    <w:rsid w:val="0064224D"/>
    <w:rsid w:val="006441BC"/>
    <w:rsid w:val="00644988"/>
    <w:rsid w:val="00645B85"/>
    <w:rsid w:val="00647F0B"/>
    <w:rsid w:val="006511FB"/>
    <w:rsid w:val="0065122B"/>
    <w:rsid w:val="00652587"/>
    <w:rsid w:val="00652C86"/>
    <w:rsid w:val="00653B40"/>
    <w:rsid w:val="00654022"/>
    <w:rsid w:val="006547D5"/>
    <w:rsid w:val="00654948"/>
    <w:rsid w:val="006555DA"/>
    <w:rsid w:val="00655D24"/>
    <w:rsid w:val="0065631C"/>
    <w:rsid w:val="006564A8"/>
    <w:rsid w:val="006569A6"/>
    <w:rsid w:val="00656B2B"/>
    <w:rsid w:val="00657190"/>
    <w:rsid w:val="006574ED"/>
    <w:rsid w:val="00657FA7"/>
    <w:rsid w:val="00661709"/>
    <w:rsid w:val="00661A01"/>
    <w:rsid w:val="00662CC5"/>
    <w:rsid w:val="00663BC4"/>
    <w:rsid w:val="0066483F"/>
    <w:rsid w:val="006648B1"/>
    <w:rsid w:val="00665967"/>
    <w:rsid w:val="00665BAD"/>
    <w:rsid w:val="0066725A"/>
    <w:rsid w:val="0067078D"/>
    <w:rsid w:val="00671A72"/>
    <w:rsid w:val="00671B43"/>
    <w:rsid w:val="0067213B"/>
    <w:rsid w:val="0067234E"/>
    <w:rsid w:val="006727E1"/>
    <w:rsid w:val="00674157"/>
    <w:rsid w:val="00675616"/>
    <w:rsid w:val="00677014"/>
    <w:rsid w:val="00677428"/>
    <w:rsid w:val="006775D1"/>
    <w:rsid w:val="00677981"/>
    <w:rsid w:val="00677B39"/>
    <w:rsid w:val="00680264"/>
    <w:rsid w:val="006805F9"/>
    <w:rsid w:val="006809D1"/>
    <w:rsid w:val="006819F2"/>
    <w:rsid w:val="006821BD"/>
    <w:rsid w:val="006822F1"/>
    <w:rsid w:val="00682468"/>
    <w:rsid w:val="00682A19"/>
    <w:rsid w:val="00683433"/>
    <w:rsid w:val="006836D3"/>
    <w:rsid w:val="0068511F"/>
    <w:rsid w:val="00685727"/>
    <w:rsid w:val="00686B08"/>
    <w:rsid w:val="00686BC0"/>
    <w:rsid w:val="00686D84"/>
    <w:rsid w:val="006872F9"/>
    <w:rsid w:val="00691004"/>
    <w:rsid w:val="00691BE6"/>
    <w:rsid w:val="00692061"/>
    <w:rsid w:val="00692451"/>
    <w:rsid w:val="0069301A"/>
    <w:rsid w:val="00693548"/>
    <w:rsid w:val="00694006"/>
    <w:rsid w:val="00694790"/>
    <w:rsid w:val="00694C05"/>
    <w:rsid w:val="00694F16"/>
    <w:rsid w:val="00695019"/>
    <w:rsid w:val="00696F1F"/>
    <w:rsid w:val="0069744B"/>
    <w:rsid w:val="00697BF8"/>
    <w:rsid w:val="00697E98"/>
    <w:rsid w:val="006A0FD9"/>
    <w:rsid w:val="006A1556"/>
    <w:rsid w:val="006A15FC"/>
    <w:rsid w:val="006A1710"/>
    <w:rsid w:val="006A1EC4"/>
    <w:rsid w:val="006A43F4"/>
    <w:rsid w:val="006A4851"/>
    <w:rsid w:val="006A5B7A"/>
    <w:rsid w:val="006A5E27"/>
    <w:rsid w:val="006A60E9"/>
    <w:rsid w:val="006A6636"/>
    <w:rsid w:val="006A6684"/>
    <w:rsid w:val="006A6AD8"/>
    <w:rsid w:val="006A732E"/>
    <w:rsid w:val="006B0816"/>
    <w:rsid w:val="006B0E1A"/>
    <w:rsid w:val="006B0E8B"/>
    <w:rsid w:val="006B11DD"/>
    <w:rsid w:val="006B1642"/>
    <w:rsid w:val="006B208C"/>
    <w:rsid w:val="006B22BA"/>
    <w:rsid w:val="006B28ED"/>
    <w:rsid w:val="006B3397"/>
    <w:rsid w:val="006B3BD5"/>
    <w:rsid w:val="006B4937"/>
    <w:rsid w:val="006B4FFC"/>
    <w:rsid w:val="006B5BB6"/>
    <w:rsid w:val="006B5C9C"/>
    <w:rsid w:val="006B6351"/>
    <w:rsid w:val="006B6902"/>
    <w:rsid w:val="006B6CB3"/>
    <w:rsid w:val="006B6E49"/>
    <w:rsid w:val="006B787A"/>
    <w:rsid w:val="006B7E5F"/>
    <w:rsid w:val="006B7F81"/>
    <w:rsid w:val="006C0D6E"/>
    <w:rsid w:val="006C13E1"/>
    <w:rsid w:val="006C1D01"/>
    <w:rsid w:val="006C28E5"/>
    <w:rsid w:val="006C3300"/>
    <w:rsid w:val="006C39FD"/>
    <w:rsid w:val="006C4AF5"/>
    <w:rsid w:val="006C53A5"/>
    <w:rsid w:val="006C5B6B"/>
    <w:rsid w:val="006C7465"/>
    <w:rsid w:val="006D0690"/>
    <w:rsid w:val="006D0CAD"/>
    <w:rsid w:val="006D1091"/>
    <w:rsid w:val="006D16CE"/>
    <w:rsid w:val="006D1B8C"/>
    <w:rsid w:val="006D1D51"/>
    <w:rsid w:val="006D1ED8"/>
    <w:rsid w:val="006D280C"/>
    <w:rsid w:val="006D2A65"/>
    <w:rsid w:val="006D34DA"/>
    <w:rsid w:val="006D3A8B"/>
    <w:rsid w:val="006D4A23"/>
    <w:rsid w:val="006D5F0D"/>
    <w:rsid w:val="006D64E6"/>
    <w:rsid w:val="006D68A9"/>
    <w:rsid w:val="006D6D26"/>
    <w:rsid w:val="006D6E79"/>
    <w:rsid w:val="006D73DE"/>
    <w:rsid w:val="006D7A1E"/>
    <w:rsid w:val="006D7B0C"/>
    <w:rsid w:val="006D7C1D"/>
    <w:rsid w:val="006D7C2F"/>
    <w:rsid w:val="006D7CCB"/>
    <w:rsid w:val="006E059B"/>
    <w:rsid w:val="006E0753"/>
    <w:rsid w:val="006E1565"/>
    <w:rsid w:val="006E318C"/>
    <w:rsid w:val="006E32BB"/>
    <w:rsid w:val="006E3D06"/>
    <w:rsid w:val="006E42D3"/>
    <w:rsid w:val="006E5C31"/>
    <w:rsid w:val="006E6084"/>
    <w:rsid w:val="006E748B"/>
    <w:rsid w:val="006E7B26"/>
    <w:rsid w:val="006F0A11"/>
    <w:rsid w:val="006F0F90"/>
    <w:rsid w:val="006F103C"/>
    <w:rsid w:val="006F1323"/>
    <w:rsid w:val="006F32DA"/>
    <w:rsid w:val="006F4F08"/>
    <w:rsid w:val="006F4F33"/>
    <w:rsid w:val="006F645F"/>
    <w:rsid w:val="006F684B"/>
    <w:rsid w:val="007002B9"/>
    <w:rsid w:val="00700651"/>
    <w:rsid w:val="00700710"/>
    <w:rsid w:val="0070119F"/>
    <w:rsid w:val="007018F8"/>
    <w:rsid w:val="0070322B"/>
    <w:rsid w:val="007040FD"/>
    <w:rsid w:val="0070421E"/>
    <w:rsid w:val="007042D1"/>
    <w:rsid w:val="00704336"/>
    <w:rsid w:val="007045DA"/>
    <w:rsid w:val="00704818"/>
    <w:rsid w:val="00706176"/>
    <w:rsid w:val="007071D3"/>
    <w:rsid w:val="007078E7"/>
    <w:rsid w:val="00707C7C"/>
    <w:rsid w:val="007103DC"/>
    <w:rsid w:val="00710BAB"/>
    <w:rsid w:val="00710D40"/>
    <w:rsid w:val="00710F81"/>
    <w:rsid w:val="007127C0"/>
    <w:rsid w:val="007145F4"/>
    <w:rsid w:val="00714741"/>
    <w:rsid w:val="007177C5"/>
    <w:rsid w:val="00720019"/>
    <w:rsid w:val="0072031B"/>
    <w:rsid w:val="007208FC"/>
    <w:rsid w:val="007225E9"/>
    <w:rsid w:val="00722964"/>
    <w:rsid w:val="00723853"/>
    <w:rsid w:val="00724B37"/>
    <w:rsid w:val="00724FBB"/>
    <w:rsid w:val="007255C0"/>
    <w:rsid w:val="00726300"/>
    <w:rsid w:val="0072630B"/>
    <w:rsid w:val="00726CEC"/>
    <w:rsid w:val="00727698"/>
    <w:rsid w:val="007303D4"/>
    <w:rsid w:val="007314B3"/>
    <w:rsid w:val="0073222B"/>
    <w:rsid w:val="0073297E"/>
    <w:rsid w:val="0073301F"/>
    <w:rsid w:val="0073308E"/>
    <w:rsid w:val="00733339"/>
    <w:rsid w:val="007341CC"/>
    <w:rsid w:val="007347EE"/>
    <w:rsid w:val="007347FC"/>
    <w:rsid w:val="007368AC"/>
    <w:rsid w:val="00736B93"/>
    <w:rsid w:val="0073719C"/>
    <w:rsid w:val="007371DD"/>
    <w:rsid w:val="00737C20"/>
    <w:rsid w:val="00737DD6"/>
    <w:rsid w:val="007417B2"/>
    <w:rsid w:val="00741BD6"/>
    <w:rsid w:val="007422A9"/>
    <w:rsid w:val="00742D79"/>
    <w:rsid w:val="0074386C"/>
    <w:rsid w:val="00743CF8"/>
    <w:rsid w:val="00743DBE"/>
    <w:rsid w:val="0074405C"/>
    <w:rsid w:val="00745A26"/>
    <w:rsid w:val="00746DFE"/>
    <w:rsid w:val="00747659"/>
    <w:rsid w:val="007513A5"/>
    <w:rsid w:val="00751851"/>
    <w:rsid w:val="0075194C"/>
    <w:rsid w:val="00752B97"/>
    <w:rsid w:val="0075327A"/>
    <w:rsid w:val="00753DCC"/>
    <w:rsid w:val="00754079"/>
    <w:rsid w:val="0075427E"/>
    <w:rsid w:val="00754570"/>
    <w:rsid w:val="007551B8"/>
    <w:rsid w:val="0075562F"/>
    <w:rsid w:val="00756476"/>
    <w:rsid w:val="00756756"/>
    <w:rsid w:val="0075689E"/>
    <w:rsid w:val="00757FAA"/>
    <w:rsid w:val="00760453"/>
    <w:rsid w:val="00760846"/>
    <w:rsid w:val="00762704"/>
    <w:rsid w:val="007634E7"/>
    <w:rsid w:val="00763609"/>
    <w:rsid w:val="0076553A"/>
    <w:rsid w:val="00765D9E"/>
    <w:rsid w:val="007664F5"/>
    <w:rsid w:val="0076752D"/>
    <w:rsid w:val="0077036F"/>
    <w:rsid w:val="0077079B"/>
    <w:rsid w:val="007719FB"/>
    <w:rsid w:val="007720AC"/>
    <w:rsid w:val="00772144"/>
    <w:rsid w:val="00772497"/>
    <w:rsid w:val="00773DB9"/>
    <w:rsid w:val="0077410A"/>
    <w:rsid w:val="00774378"/>
    <w:rsid w:val="00774D89"/>
    <w:rsid w:val="00774FC2"/>
    <w:rsid w:val="00775029"/>
    <w:rsid w:val="0077560C"/>
    <w:rsid w:val="00776BF8"/>
    <w:rsid w:val="00780610"/>
    <w:rsid w:val="0078143C"/>
    <w:rsid w:val="0078199E"/>
    <w:rsid w:val="007822EE"/>
    <w:rsid w:val="00782684"/>
    <w:rsid w:val="00782F43"/>
    <w:rsid w:val="007835B3"/>
    <w:rsid w:val="00784671"/>
    <w:rsid w:val="00785673"/>
    <w:rsid w:val="00785EF1"/>
    <w:rsid w:val="0078615D"/>
    <w:rsid w:val="00786392"/>
    <w:rsid w:val="007864FB"/>
    <w:rsid w:val="00786C89"/>
    <w:rsid w:val="0078748C"/>
    <w:rsid w:val="0079071E"/>
    <w:rsid w:val="007909D8"/>
    <w:rsid w:val="00791230"/>
    <w:rsid w:val="007921A2"/>
    <w:rsid w:val="00792B3D"/>
    <w:rsid w:val="007932C7"/>
    <w:rsid w:val="00793FF3"/>
    <w:rsid w:val="00794259"/>
    <w:rsid w:val="007956A0"/>
    <w:rsid w:val="00795A5F"/>
    <w:rsid w:val="0079746B"/>
    <w:rsid w:val="0079772B"/>
    <w:rsid w:val="007977A7"/>
    <w:rsid w:val="007A0AF6"/>
    <w:rsid w:val="007A1248"/>
    <w:rsid w:val="007A1724"/>
    <w:rsid w:val="007A173A"/>
    <w:rsid w:val="007A1854"/>
    <w:rsid w:val="007A1B82"/>
    <w:rsid w:val="007A1F9A"/>
    <w:rsid w:val="007A2457"/>
    <w:rsid w:val="007A2845"/>
    <w:rsid w:val="007A46F4"/>
    <w:rsid w:val="007A51B4"/>
    <w:rsid w:val="007A6680"/>
    <w:rsid w:val="007A6AB8"/>
    <w:rsid w:val="007A70FA"/>
    <w:rsid w:val="007A7A33"/>
    <w:rsid w:val="007B061E"/>
    <w:rsid w:val="007B0E6E"/>
    <w:rsid w:val="007B0FA4"/>
    <w:rsid w:val="007B14A4"/>
    <w:rsid w:val="007B1AFA"/>
    <w:rsid w:val="007B1B18"/>
    <w:rsid w:val="007B21C0"/>
    <w:rsid w:val="007B237B"/>
    <w:rsid w:val="007B256D"/>
    <w:rsid w:val="007B274D"/>
    <w:rsid w:val="007B2790"/>
    <w:rsid w:val="007B27A5"/>
    <w:rsid w:val="007B2843"/>
    <w:rsid w:val="007B36DB"/>
    <w:rsid w:val="007B3EE7"/>
    <w:rsid w:val="007B731D"/>
    <w:rsid w:val="007C1047"/>
    <w:rsid w:val="007C10A6"/>
    <w:rsid w:val="007C1977"/>
    <w:rsid w:val="007C1C97"/>
    <w:rsid w:val="007C2D81"/>
    <w:rsid w:val="007C3418"/>
    <w:rsid w:val="007C3484"/>
    <w:rsid w:val="007C3A0D"/>
    <w:rsid w:val="007C449F"/>
    <w:rsid w:val="007C542F"/>
    <w:rsid w:val="007C5475"/>
    <w:rsid w:val="007C62C2"/>
    <w:rsid w:val="007C63F6"/>
    <w:rsid w:val="007C7294"/>
    <w:rsid w:val="007D0BB0"/>
    <w:rsid w:val="007D253D"/>
    <w:rsid w:val="007D48E0"/>
    <w:rsid w:val="007D5D8F"/>
    <w:rsid w:val="007D601D"/>
    <w:rsid w:val="007D6115"/>
    <w:rsid w:val="007D6367"/>
    <w:rsid w:val="007D6D71"/>
    <w:rsid w:val="007D7B28"/>
    <w:rsid w:val="007E02F7"/>
    <w:rsid w:val="007E0C5C"/>
    <w:rsid w:val="007E1000"/>
    <w:rsid w:val="007E1239"/>
    <w:rsid w:val="007E350D"/>
    <w:rsid w:val="007E4720"/>
    <w:rsid w:val="007E4745"/>
    <w:rsid w:val="007E4963"/>
    <w:rsid w:val="007E4B97"/>
    <w:rsid w:val="007E5182"/>
    <w:rsid w:val="007E57B6"/>
    <w:rsid w:val="007E5B1A"/>
    <w:rsid w:val="007E6904"/>
    <w:rsid w:val="007E6AB2"/>
    <w:rsid w:val="007E6DCD"/>
    <w:rsid w:val="007E6F66"/>
    <w:rsid w:val="007E7D50"/>
    <w:rsid w:val="007F266D"/>
    <w:rsid w:val="007F27CB"/>
    <w:rsid w:val="007F2BBB"/>
    <w:rsid w:val="007F4F10"/>
    <w:rsid w:val="007F6BF7"/>
    <w:rsid w:val="007F6C67"/>
    <w:rsid w:val="007F6C6F"/>
    <w:rsid w:val="007F70A7"/>
    <w:rsid w:val="007F791F"/>
    <w:rsid w:val="007F7E10"/>
    <w:rsid w:val="007F7FE1"/>
    <w:rsid w:val="00800712"/>
    <w:rsid w:val="00800A75"/>
    <w:rsid w:val="00802F2E"/>
    <w:rsid w:val="0080478C"/>
    <w:rsid w:val="008048F1"/>
    <w:rsid w:val="00805B51"/>
    <w:rsid w:val="00806989"/>
    <w:rsid w:val="00806EC6"/>
    <w:rsid w:val="00806EE4"/>
    <w:rsid w:val="00807B72"/>
    <w:rsid w:val="008102F1"/>
    <w:rsid w:val="008106A8"/>
    <w:rsid w:val="008108CF"/>
    <w:rsid w:val="00811886"/>
    <w:rsid w:val="00811D08"/>
    <w:rsid w:val="00812017"/>
    <w:rsid w:val="00812030"/>
    <w:rsid w:val="008123F2"/>
    <w:rsid w:val="00812F8C"/>
    <w:rsid w:val="00814526"/>
    <w:rsid w:val="008160C1"/>
    <w:rsid w:val="00816DC3"/>
    <w:rsid w:val="00817857"/>
    <w:rsid w:val="0082035C"/>
    <w:rsid w:val="00821104"/>
    <w:rsid w:val="00822365"/>
    <w:rsid w:val="008226A7"/>
    <w:rsid w:val="008228B5"/>
    <w:rsid w:val="00823023"/>
    <w:rsid w:val="008232AC"/>
    <w:rsid w:val="00823D2C"/>
    <w:rsid w:val="008245F1"/>
    <w:rsid w:val="00826957"/>
    <w:rsid w:val="00827FD7"/>
    <w:rsid w:val="0083052C"/>
    <w:rsid w:val="00830F3E"/>
    <w:rsid w:val="00831CA8"/>
    <w:rsid w:val="0083207A"/>
    <w:rsid w:val="008322BB"/>
    <w:rsid w:val="0083399F"/>
    <w:rsid w:val="0083493C"/>
    <w:rsid w:val="00835613"/>
    <w:rsid w:val="00835A3B"/>
    <w:rsid w:val="0083721B"/>
    <w:rsid w:val="008402F7"/>
    <w:rsid w:val="00843782"/>
    <w:rsid w:val="008437D8"/>
    <w:rsid w:val="00843CC6"/>
    <w:rsid w:val="00843E9F"/>
    <w:rsid w:val="008458C4"/>
    <w:rsid w:val="008458CA"/>
    <w:rsid w:val="00845D95"/>
    <w:rsid w:val="00845EB0"/>
    <w:rsid w:val="00845F01"/>
    <w:rsid w:val="0085040A"/>
    <w:rsid w:val="00851143"/>
    <w:rsid w:val="00851592"/>
    <w:rsid w:val="0085255D"/>
    <w:rsid w:val="00852CEE"/>
    <w:rsid w:val="00852F88"/>
    <w:rsid w:val="0085329E"/>
    <w:rsid w:val="00853FE4"/>
    <w:rsid w:val="00855959"/>
    <w:rsid w:val="00857458"/>
    <w:rsid w:val="00857459"/>
    <w:rsid w:val="0085788C"/>
    <w:rsid w:val="00860BF8"/>
    <w:rsid w:val="00861958"/>
    <w:rsid w:val="0086220D"/>
    <w:rsid w:val="00862BCC"/>
    <w:rsid w:val="00864A10"/>
    <w:rsid w:val="008660DD"/>
    <w:rsid w:val="00866824"/>
    <w:rsid w:val="008669C8"/>
    <w:rsid w:val="00867FFD"/>
    <w:rsid w:val="00871549"/>
    <w:rsid w:val="0087167F"/>
    <w:rsid w:val="00873287"/>
    <w:rsid w:val="0087374E"/>
    <w:rsid w:val="0087497D"/>
    <w:rsid w:val="00874CE9"/>
    <w:rsid w:val="008752C7"/>
    <w:rsid w:val="00877CB6"/>
    <w:rsid w:val="00881428"/>
    <w:rsid w:val="008829BB"/>
    <w:rsid w:val="00882A5A"/>
    <w:rsid w:val="008839C1"/>
    <w:rsid w:val="00883D07"/>
    <w:rsid w:val="00883F65"/>
    <w:rsid w:val="00884009"/>
    <w:rsid w:val="008847C4"/>
    <w:rsid w:val="00884D80"/>
    <w:rsid w:val="0088505C"/>
    <w:rsid w:val="008858A7"/>
    <w:rsid w:val="00892839"/>
    <w:rsid w:val="00893054"/>
    <w:rsid w:val="00893649"/>
    <w:rsid w:val="00893AE9"/>
    <w:rsid w:val="00894A36"/>
    <w:rsid w:val="0089524B"/>
    <w:rsid w:val="00895E68"/>
    <w:rsid w:val="00896DF4"/>
    <w:rsid w:val="00897382"/>
    <w:rsid w:val="008A12A4"/>
    <w:rsid w:val="008A1B64"/>
    <w:rsid w:val="008A211F"/>
    <w:rsid w:val="008A28A1"/>
    <w:rsid w:val="008A39ED"/>
    <w:rsid w:val="008A39F5"/>
    <w:rsid w:val="008A4AB6"/>
    <w:rsid w:val="008A50EC"/>
    <w:rsid w:val="008A5197"/>
    <w:rsid w:val="008A5494"/>
    <w:rsid w:val="008A7E09"/>
    <w:rsid w:val="008B053D"/>
    <w:rsid w:val="008B12D2"/>
    <w:rsid w:val="008B1AEC"/>
    <w:rsid w:val="008B200C"/>
    <w:rsid w:val="008B3963"/>
    <w:rsid w:val="008B3AA4"/>
    <w:rsid w:val="008B3F15"/>
    <w:rsid w:val="008B40EC"/>
    <w:rsid w:val="008B4AA3"/>
    <w:rsid w:val="008B4D44"/>
    <w:rsid w:val="008B5578"/>
    <w:rsid w:val="008B5584"/>
    <w:rsid w:val="008B57D3"/>
    <w:rsid w:val="008C02E1"/>
    <w:rsid w:val="008C04A8"/>
    <w:rsid w:val="008C0578"/>
    <w:rsid w:val="008C1350"/>
    <w:rsid w:val="008C1A37"/>
    <w:rsid w:val="008C1C68"/>
    <w:rsid w:val="008C2065"/>
    <w:rsid w:val="008C2404"/>
    <w:rsid w:val="008C2D0F"/>
    <w:rsid w:val="008C2DFC"/>
    <w:rsid w:val="008C2E27"/>
    <w:rsid w:val="008C38A4"/>
    <w:rsid w:val="008C4118"/>
    <w:rsid w:val="008C4BFD"/>
    <w:rsid w:val="008C4E63"/>
    <w:rsid w:val="008C5783"/>
    <w:rsid w:val="008C7119"/>
    <w:rsid w:val="008C7E7D"/>
    <w:rsid w:val="008D045A"/>
    <w:rsid w:val="008D22FE"/>
    <w:rsid w:val="008D31FC"/>
    <w:rsid w:val="008D360A"/>
    <w:rsid w:val="008D464B"/>
    <w:rsid w:val="008D4D86"/>
    <w:rsid w:val="008D581D"/>
    <w:rsid w:val="008D7070"/>
    <w:rsid w:val="008D70F0"/>
    <w:rsid w:val="008D7A27"/>
    <w:rsid w:val="008E04A0"/>
    <w:rsid w:val="008E069A"/>
    <w:rsid w:val="008E08EC"/>
    <w:rsid w:val="008E099F"/>
    <w:rsid w:val="008E2389"/>
    <w:rsid w:val="008E2C94"/>
    <w:rsid w:val="008E329F"/>
    <w:rsid w:val="008E393F"/>
    <w:rsid w:val="008E39A2"/>
    <w:rsid w:val="008E416C"/>
    <w:rsid w:val="008E474E"/>
    <w:rsid w:val="008E5050"/>
    <w:rsid w:val="008E604B"/>
    <w:rsid w:val="008E6451"/>
    <w:rsid w:val="008E7CD5"/>
    <w:rsid w:val="008F0337"/>
    <w:rsid w:val="008F09AD"/>
    <w:rsid w:val="008F1B3E"/>
    <w:rsid w:val="008F1BFA"/>
    <w:rsid w:val="008F1E74"/>
    <w:rsid w:val="008F2275"/>
    <w:rsid w:val="008F3444"/>
    <w:rsid w:val="008F418D"/>
    <w:rsid w:val="008F59ED"/>
    <w:rsid w:val="008F5A7A"/>
    <w:rsid w:val="008F5BF2"/>
    <w:rsid w:val="008F5DCA"/>
    <w:rsid w:val="008F63EF"/>
    <w:rsid w:val="008F698D"/>
    <w:rsid w:val="008F70B1"/>
    <w:rsid w:val="008F7282"/>
    <w:rsid w:val="009016A7"/>
    <w:rsid w:val="00901BE7"/>
    <w:rsid w:val="009023A8"/>
    <w:rsid w:val="009024AD"/>
    <w:rsid w:val="00902C2A"/>
    <w:rsid w:val="00902CF7"/>
    <w:rsid w:val="0090311B"/>
    <w:rsid w:val="009033FF"/>
    <w:rsid w:val="00903465"/>
    <w:rsid w:val="009067F9"/>
    <w:rsid w:val="00907421"/>
    <w:rsid w:val="00907B7B"/>
    <w:rsid w:val="009104D4"/>
    <w:rsid w:val="00911066"/>
    <w:rsid w:val="00911419"/>
    <w:rsid w:val="0091171F"/>
    <w:rsid w:val="00912AE1"/>
    <w:rsid w:val="00913034"/>
    <w:rsid w:val="00913BCF"/>
    <w:rsid w:val="00914294"/>
    <w:rsid w:val="00914605"/>
    <w:rsid w:val="00914EC4"/>
    <w:rsid w:val="0091514D"/>
    <w:rsid w:val="00916C78"/>
    <w:rsid w:val="00916E62"/>
    <w:rsid w:val="00917930"/>
    <w:rsid w:val="00920025"/>
    <w:rsid w:val="00920408"/>
    <w:rsid w:val="00921526"/>
    <w:rsid w:val="00921B82"/>
    <w:rsid w:val="0092205A"/>
    <w:rsid w:val="0092256C"/>
    <w:rsid w:val="00922E65"/>
    <w:rsid w:val="00922F76"/>
    <w:rsid w:val="0092348B"/>
    <w:rsid w:val="0092350F"/>
    <w:rsid w:val="00923787"/>
    <w:rsid w:val="00924F24"/>
    <w:rsid w:val="00925798"/>
    <w:rsid w:val="0093009D"/>
    <w:rsid w:val="00932399"/>
    <w:rsid w:val="00932634"/>
    <w:rsid w:val="00932D95"/>
    <w:rsid w:val="00933978"/>
    <w:rsid w:val="00934A24"/>
    <w:rsid w:val="00935A48"/>
    <w:rsid w:val="00936DD3"/>
    <w:rsid w:val="00936FFF"/>
    <w:rsid w:val="00937A33"/>
    <w:rsid w:val="009401BF"/>
    <w:rsid w:val="0094048E"/>
    <w:rsid w:val="00940B60"/>
    <w:rsid w:val="00942C10"/>
    <w:rsid w:val="00943536"/>
    <w:rsid w:val="00943822"/>
    <w:rsid w:val="00943FCC"/>
    <w:rsid w:val="009442CC"/>
    <w:rsid w:val="009444C8"/>
    <w:rsid w:val="00944721"/>
    <w:rsid w:val="00950240"/>
    <w:rsid w:val="0095069E"/>
    <w:rsid w:val="009506AF"/>
    <w:rsid w:val="00950E79"/>
    <w:rsid w:val="00950EA9"/>
    <w:rsid w:val="0095156A"/>
    <w:rsid w:val="009516A3"/>
    <w:rsid w:val="00952DE5"/>
    <w:rsid w:val="00953B46"/>
    <w:rsid w:val="009541C2"/>
    <w:rsid w:val="0095460C"/>
    <w:rsid w:val="009550EE"/>
    <w:rsid w:val="00955683"/>
    <w:rsid w:val="00957AFA"/>
    <w:rsid w:val="00957B18"/>
    <w:rsid w:val="009604D3"/>
    <w:rsid w:val="00960647"/>
    <w:rsid w:val="009627D0"/>
    <w:rsid w:val="009639AB"/>
    <w:rsid w:val="00963BF3"/>
    <w:rsid w:val="00964474"/>
    <w:rsid w:val="0096475F"/>
    <w:rsid w:val="00964D72"/>
    <w:rsid w:val="00965041"/>
    <w:rsid w:val="009659F8"/>
    <w:rsid w:val="00965D9A"/>
    <w:rsid w:val="0096687A"/>
    <w:rsid w:val="009678AD"/>
    <w:rsid w:val="009705FB"/>
    <w:rsid w:val="00970C85"/>
    <w:rsid w:val="00971A0A"/>
    <w:rsid w:val="009727B3"/>
    <w:rsid w:val="00973FB8"/>
    <w:rsid w:val="00974FA2"/>
    <w:rsid w:val="00975D3F"/>
    <w:rsid w:val="00975D66"/>
    <w:rsid w:val="0097615E"/>
    <w:rsid w:val="0097696D"/>
    <w:rsid w:val="00977D62"/>
    <w:rsid w:val="00980189"/>
    <w:rsid w:val="00980A18"/>
    <w:rsid w:val="00982620"/>
    <w:rsid w:val="009835FD"/>
    <w:rsid w:val="009841C3"/>
    <w:rsid w:val="0098436F"/>
    <w:rsid w:val="00984CF2"/>
    <w:rsid w:val="009860DB"/>
    <w:rsid w:val="00986638"/>
    <w:rsid w:val="00987808"/>
    <w:rsid w:val="00991ADF"/>
    <w:rsid w:val="0099232E"/>
    <w:rsid w:val="009952FE"/>
    <w:rsid w:val="009956A5"/>
    <w:rsid w:val="00996F06"/>
    <w:rsid w:val="00997CC8"/>
    <w:rsid w:val="00997FE4"/>
    <w:rsid w:val="009A03F5"/>
    <w:rsid w:val="009A0796"/>
    <w:rsid w:val="009A13B3"/>
    <w:rsid w:val="009A1B07"/>
    <w:rsid w:val="009A4065"/>
    <w:rsid w:val="009A47E4"/>
    <w:rsid w:val="009A4F21"/>
    <w:rsid w:val="009A4F31"/>
    <w:rsid w:val="009A59A7"/>
    <w:rsid w:val="009A6968"/>
    <w:rsid w:val="009A6D3A"/>
    <w:rsid w:val="009A7605"/>
    <w:rsid w:val="009B098A"/>
    <w:rsid w:val="009B0BA9"/>
    <w:rsid w:val="009B16FE"/>
    <w:rsid w:val="009B2807"/>
    <w:rsid w:val="009B2DF3"/>
    <w:rsid w:val="009B378C"/>
    <w:rsid w:val="009B38BD"/>
    <w:rsid w:val="009B3A5E"/>
    <w:rsid w:val="009B3C99"/>
    <w:rsid w:val="009B589E"/>
    <w:rsid w:val="009B66C6"/>
    <w:rsid w:val="009B6B73"/>
    <w:rsid w:val="009B6BDD"/>
    <w:rsid w:val="009B768A"/>
    <w:rsid w:val="009B7EB9"/>
    <w:rsid w:val="009C00E5"/>
    <w:rsid w:val="009C0E83"/>
    <w:rsid w:val="009C118B"/>
    <w:rsid w:val="009C15CF"/>
    <w:rsid w:val="009C1EFF"/>
    <w:rsid w:val="009C1FF7"/>
    <w:rsid w:val="009C2472"/>
    <w:rsid w:val="009C3A49"/>
    <w:rsid w:val="009C4A4F"/>
    <w:rsid w:val="009C5716"/>
    <w:rsid w:val="009C603E"/>
    <w:rsid w:val="009C6102"/>
    <w:rsid w:val="009C66D2"/>
    <w:rsid w:val="009C7354"/>
    <w:rsid w:val="009C73CD"/>
    <w:rsid w:val="009C7BBC"/>
    <w:rsid w:val="009C7CAC"/>
    <w:rsid w:val="009D02EC"/>
    <w:rsid w:val="009D0E6C"/>
    <w:rsid w:val="009D0EA3"/>
    <w:rsid w:val="009D12EB"/>
    <w:rsid w:val="009D1305"/>
    <w:rsid w:val="009D19DA"/>
    <w:rsid w:val="009D1CC3"/>
    <w:rsid w:val="009D1F34"/>
    <w:rsid w:val="009D3F5B"/>
    <w:rsid w:val="009D437C"/>
    <w:rsid w:val="009D4550"/>
    <w:rsid w:val="009D6F23"/>
    <w:rsid w:val="009D7FBD"/>
    <w:rsid w:val="009E020F"/>
    <w:rsid w:val="009E0A66"/>
    <w:rsid w:val="009E0B87"/>
    <w:rsid w:val="009E0DF3"/>
    <w:rsid w:val="009E1A07"/>
    <w:rsid w:val="009E23BD"/>
    <w:rsid w:val="009E2502"/>
    <w:rsid w:val="009E3D5A"/>
    <w:rsid w:val="009E3E81"/>
    <w:rsid w:val="009E4DCC"/>
    <w:rsid w:val="009E5371"/>
    <w:rsid w:val="009E53E0"/>
    <w:rsid w:val="009E5644"/>
    <w:rsid w:val="009E63CA"/>
    <w:rsid w:val="009E68B4"/>
    <w:rsid w:val="009E71CA"/>
    <w:rsid w:val="009E7325"/>
    <w:rsid w:val="009F0044"/>
    <w:rsid w:val="009F125D"/>
    <w:rsid w:val="009F19B0"/>
    <w:rsid w:val="009F1C8C"/>
    <w:rsid w:val="009F2B1B"/>
    <w:rsid w:val="009F2C25"/>
    <w:rsid w:val="009F2E6D"/>
    <w:rsid w:val="009F3287"/>
    <w:rsid w:val="009F42FC"/>
    <w:rsid w:val="009F4F8D"/>
    <w:rsid w:val="009F571F"/>
    <w:rsid w:val="009F605A"/>
    <w:rsid w:val="009F612A"/>
    <w:rsid w:val="009F7591"/>
    <w:rsid w:val="009F7D8D"/>
    <w:rsid w:val="00A004AF"/>
    <w:rsid w:val="00A00E52"/>
    <w:rsid w:val="00A01463"/>
    <w:rsid w:val="00A018B3"/>
    <w:rsid w:val="00A02478"/>
    <w:rsid w:val="00A037D5"/>
    <w:rsid w:val="00A03998"/>
    <w:rsid w:val="00A03B1B"/>
    <w:rsid w:val="00A04050"/>
    <w:rsid w:val="00A051CA"/>
    <w:rsid w:val="00A05747"/>
    <w:rsid w:val="00A05CDB"/>
    <w:rsid w:val="00A063BC"/>
    <w:rsid w:val="00A06732"/>
    <w:rsid w:val="00A06C55"/>
    <w:rsid w:val="00A07532"/>
    <w:rsid w:val="00A07B1E"/>
    <w:rsid w:val="00A07E0B"/>
    <w:rsid w:val="00A10144"/>
    <w:rsid w:val="00A10C99"/>
    <w:rsid w:val="00A10CA7"/>
    <w:rsid w:val="00A11233"/>
    <w:rsid w:val="00A1195F"/>
    <w:rsid w:val="00A11BB3"/>
    <w:rsid w:val="00A11F50"/>
    <w:rsid w:val="00A12341"/>
    <w:rsid w:val="00A124F3"/>
    <w:rsid w:val="00A12E74"/>
    <w:rsid w:val="00A137FF"/>
    <w:rsid w:val="00A152AE"/>
    <w:rsid w:val="00A15CCC"/>
    <w:rsid w:val="00A16BE5"/>
    <w:rsid w:val="00A174A8"/>
    <w:rsid w:val="00A177DF"/>
    <w:rsid w:val="00A20254"/>
    <w:rsid w:val="00A2036B"/>
    <w:rsid w:val="00A20412"/>
    <w:rsid w:val="00A21210"/>
    <w:rsid w:val="00A2156D"/>
    <w:rsid w:val="00A21D00"/>
    <w:rsid w:val="00A22625"/>
    <w:rsid w:val="00A22733"/>
    <w:rsid w:val="00A23CED"/>
    <w:rsid w:val="00A23D5F"/>
    <w:rsid w:val="00A2516D"/>
    <w:rsid w:val="00A255A5"/>
    <w:rsid w:val="00A257A7"/>
    <w:rsid w:val="00A26A38"/>
    <w:rsid w:val="00A26BCC"/>
    <w:rsid w:val="00A275A1"/>
    <w:rsid w:val="00A27634"/>
    <w:rsid w:val="00A27BAF"/>
    <w:rsid w:val="00A27BDD"/>
    <w:rsid w:val="00A27E9F"/>
    <w:rsid w:val="00A27F96"/>
    <w:rsid w:val="00A27FCC"/>
    <w:rsid w:val="00A3057A"/>
    <w:rsid w:val="00A306CA"/>
    <w:rsid w:val="00A329BC"/>
    <w:rsid w:val="00A32C88"/>
    <w:rsid w:val="00A3429A"/>
    <w:rsid w:val="00A34ED8"/>
    <w:rsid w:val="00A35AE4"/>
    <w:rsid w:val="00A35CE5"/>
    <w:rsid w:val="00A36C5C"/>
    <w:rsid w:val="00A37D86"/>
    <w:rsid w:val="00A410DD"/>
    <w:rsid w:val="00A41711"/>
    <w:rsid w:val="00A420E9"/>
    <w:rsid w:val="00A42231"/>
    <w:rsid w:val="00A42F31"/>
    <w:rsid w:val="00A43232"/>
    <w:rsid w:val="00A43E52"/>
    <w:rsid w:val="00A4509E"/>
    <w:rsid w:val="00A45F82"/>
    <w:rsid w:val="00A463E9"/>
    <w:rsid w:val="00A46B3C"/>
    <w:rsid w:val="00A47409"/>
    <w:rsid w:val="00A47464"/>
    <w:rsid w:val="00A4775D"/>
    <w:rsid w:val="00A47FD4"/>
    <w:rsid w:val="00A5051C"/>
    <w:rsid w:val="00A50E9B"/>
    <w:rsid w:val="00A51D50"/>
    <w:rsid w:val="00A526BB"/>
    <w:rsid w:val="00A53079"/>
    <w:rsid w:val="00A5313E"/>
    <w:rsid w:val="00A537BF"/>
    <w:rsid w:val="00A54B22"/>
    <w:rsid w:val="00A54C1E"/>
    <w:rsid w:val="00A55056"/>
    <w:rsid w:val="00A55B65"/>
    <w:rsid w:val="00A60793"/>
    <w:rsid w:val="00A619A6"/>
    <w:rsid w:val="00A62369"/>
    <w:rsid w:val="00A63063"/>
    <w:rsid w:val="00A643EA"/>
    <w:rsid w:val="00A65953"/>
    <w:rsid w:val="00A65F5C"/>
    <w:rsid w:val="00A65FA9"/>
    <w:rsid w:val="00A67D58"/>
    <w:rsid w:val="00A67E38"/>
    <w:rsid w:val="00A705E9"/>
    <w:rsid w:val="00A708BA"/>
    <w:rsid w:val="00A71C54"/>
    <w:rsid w:val="00A7227D"/>
    <w:rsid w:val="00A72711"/>
    <w:rsid w:val="00A72D8A"/>
    <w:rsid w:val="00A737C9"/>
    <w:rsid w:val="00A73B39"/>
    <w:rsid w:val="00A7413D"/>
    <w:rsid w:val="00A74873"/>
    <w:rsid w:val="00A74AC1"/>
    <w:rsid w:val="00A754FF"/>
    <w:rsid w:val="00A76774"/>
    <w:rsid w:val="00A76EC5"/>
    <w:rsid w:val="00A80299"/>
    <w:rsid w:val="00A80728"/>
    <w:rsid w:val="00A809D8"/>
    <w:rsid w:val="00A80DDD"/>
    <w:rsid w:val="00A814BF"/>
    <w:rsid w:val="00A826E0"/>
    <w:rsid w:val="00A826F3"/>
    <w:rsid w:val="00A82AA8"/>
    <w:rsid w:val="00A82AC4"/>
    <w:rsid w:val="00A8371D"/>
    <w:rsid w:val="00A83791"/>
    <w:rsid w:val="00A83AD0"/>
    <w:rsid w:val="00A8417E"/>
    <w:rsid w:val="00A84CAB"/>
    <w:rsid w:val="00A84CD9"/>
    <w:rsid w:val="00A85514"/>
    <w:rsid w:val="00A85F7A"/>
    <w:rsid w:val="00A869E1"/>
    <w:rsid w:val="00A87D72"/>
    <w:rsid w:val="00A90629"/>
    <w:rsid w:val="00A91027"/>
    <w:rsid w:val="00A91836"/>
    <w:rsid w:val="00A9188D"/>
    <w:rsid w:val="00A92331"/>
    <w:rsid w:val="00A94030"/>
    <w:rsid w:val="00A941AF"/>
    <w:rsid w:val="00A945A0"/>
    <w:rsid w:val="00A94821"/>
    <w:rsid w:val="00A94CF7"/>
    <w:rsid w:val="00A9543A"/>
    <w:rsid w:val="00A956EF"/>
    <w:rsid w:val="00A95A82"/>
    <w:rsid w:val="00A963AA"/>
    <w:rsid w:val="00A970B1"/>
    <w:rsid w:val="00AA0A29"/>
    <w:rsid w:val="00AA279B"/>
    <w:rsid w:val="00AA2E5D"/>
    <w:rsid w:val="00AA327E"/>
    <w:rsid w:val="00AA32D1"/>
    <w:rsid w:val="00AA3CEC"/>
    <w:rsid w:val="00AA3D45"/>
    <w:rsid w:val="00AA3E68"/>
    <w:rsid w:val="00AA4040"/>
    <w:rsid w:val="00AA417D"/>
    <w:rsid w:val="00AA5D4F"/>
    <w:rsid w:val="00AA5DE8"/>
    <w:rsid w:val="00AA6273"/>
    <w:rsid w:val="00AA638D"/>
    <w:rsid w:val="00AA6BD2"/>
    <w:rsid w:val="00AA7B2A"/>
    <w:rsid w:val="00AA7CAF"/>
    <w:rsid w:val="00AB124D"/>
    <w:rsid w:val="00AB3956"/>
    <w:rsid w:val="00AB3C68"/>
    <w:rsid w:val="00AB4502"/>
    <w:rsid w:val="00AB5640"/>
    <w:rsid w:val="00AB571A"/>
    <w:rsid w:val="00AB66B9"/>
    <w:rsid w:val="00AC0FA1"/>
    <w:rsid w:val="00AC282C"/>
    <w:rsid w:val="00AC3665"/>
    <w:rsid w:val="00AC3A9F"/>
    <w:rsid w:val="00AC3F0E"/>
    <w:rsid w:val="00AC402A"/>
    <w:rsid w:val="00AC419B"/>
    <w:rsid w:val="00AC5EF3"/>
    <w:rsid w:val="00AC7D18"/>
    <w:rsid w:val="00AD1363"/>
    <w:rsid w:val="00AD13C1"/>
    <w:rsid w:val="00AD2637"/>
    <w:rsid w:val="00AD3B4A"/>
    <w:rsid w:val="00AD3F11"/>
    <w:rsid w:val="00AD4C22"/>
    <w:rsid w:val="00AD6215"/>
    <w:rsid w:val="00AD6B74"/>
    <w:rsid w:val="00AD72B2"/>
    <w:rsid w:val="00AD7765"/>
    <w:rsid w:val="00AE0680"/>
    <w:rsid w:val="00AE0910"/>
    <w:rsid w:val="00AE0912"/>
    <w:rsid w:val="00AE1418"/>
    <w:rsid w:val="00AE1496"/>
    <w:rsid w:val="00AE1A61"/>
    <w:rsid w:val="00AE1AFA"/>
    <w:rsid w:val="00AE38BE"/>
    <w:rsid w:val="00AE3E12"/>
    <w:rsid w:val="00AE437F"/>
    <w:rsid w:val="00AE4E5E"/>
    <w:rsid w:val="00AE4E6D"/>
    <w:rsid w:val="00AE7157"/>
    <w:rsid w:val="00AE72E3"/>
    <w:rsid w:val="00AE748B"/>
    <w:rsid w:val="00AF07C5"/>
    <w:rsid w:val="00AF0F02"/>
    <w:rsid w:val="00AF0F04"/>
    <w:rsid w:val="00AF1302"/>
    <w:rsid w:val="00AF22C0"/>
    <w:rsid w:val="00AF26FB"/>
    <w:rsid w:val="00AF2AFA"/>
    <w:rsid w:val="00AF3A1D"/>
    <w:rsid w:val="00AF3FB8"/>
    <w:rsid w:val="00AF4C8D"/>
    <w:rsid w:val="00AF563B"/>
    <w:rsid w:val="00AF5F12"/>
    <w:rsid w:val="00AF666F"/>
    <w:rsid w:val="00AF6801"/>
    <w:rsid w:val="00AF6EB5"/>
    <w:rsid w:val="00AF728A"/>
    <w:rsid w:val="00B01934"/>
    <w:rsid w:val="00B01C6A"/>
    <w:rsid w:val="00B03026"/>
    <w:rsid w:val="00B039CA"/>
    <w:rsid w:val="00B03A01"/>
    <w:rsid w:val="00B04203"/>
    <w:rsid w:val="00B04468"/>
    <w:rsid w:val="00B0459B"/>
    <w:rsid w:val="00B04C4B"/>
    <w:rsid w:val="00B0507A"/>
    <w:rsid w:val="00B05CE2"/>
    <w:rsid w:val="00B05EBD"/>
    <w:rsid w:val="00B071EE"/>
    <w:rsid w:val="00B072B8"/>
    <w:rsid w:val="00B07A18"/>
    <w:rsid w:val="00B07D6D"/>
    <w:rsid w:val="00B1000A"/>
    <w:rsid w:val="00B10ABE"/>
    <w:rsid w:val="00B10D43"/>
    <w:rsid w:val="00B12AA5"/>
    <w:rsid w:val="00B13568"/>
    <w:rsid w:val="00B13BA2"/>
    <w:rsid w:val="00B14535"/>
    <w:rsid w:val="00B15B1F"/>
    <w:rsid w:val="00B16096"/>
    <w:rsid w:val="00B16356"/>
    <w:rsid w:val="00B1661B"/>
    <w:rsid w:val="00B17884"/>
    <w:rsid w:val="00B17AAB"/>
    <w:rsid w:val="00B21172"/>
    <w:rsid w:val="00B2186C"/>
    <w:rsid w:val="00B2462B"/>
    <w:rsid w:val="00B248EB"/>
    <w:rsid w:val="00B2494E"/>
    <w:rsid w:val="00B2515D"/>
    <w:rsid w:val="00B25EBC"/>
    <w:rsid w:val="00B261A6"/>
    <w:rsid w:val="00B26A8C"/>
    <w:rsid w:val="00B2784C"/>
    <w:rsid w:val="00B304DC"/>
    <w:rsid w:val="00B30605"/>
    <w:rsid w:val="00B30C6F"/>
    <w:rsid w:val="00B31326"/>
    <w:rsid w:val="00B31E31"/>
    <w:rsid w:val="00B32195"/>
    <w:rsid w:val="00B32474"/>
    <w:rsid w:val="00B325FF"/>
    <w:rsid w:val="00B32795"/>
    <w:rsid w:val="00B32E2F"/>
    <w:rsid w:val="00B338BA"/>
    <w:rsid w:val="00B33B68"/>
    <w:rsid w:val="00B33B8D"/>
    <w:rsid w:val="00B3514E"/>
    <w:rsid w:val="00B36827"/>
    <w:rsid w:val="00B3699A"/>
    <w:rsid w:val="00B36BE5"/>
    <w:rsid w:val="00B37244"/>
    <w:rsid w:val="00B37367"/>
    <w:rsid w:val="00B37869"/>
    <w:rsid w:val="00B37D08"/>
    <w:rsid w:val="00B403CE"/>
    <w:rsid w:val="00B403F7"/>
    <w:rsid w:val="00B405CB"/>
    <w:rsid w:val="00B406C6"/>
    <w:rsid w:val="00B4173C"/>
    <w:rsid w:val="00B41AAA"/>
    <w:rsid w:val="00B42550"/>
    <w:rsid w:val="00B448AB"/>
    <w:rsid w:val="00B44CFD"/>
    <w:rsid w:val="00B45B5B"/>
    <w:rsid w:val="00B46558"/>
    <w:rsid w:val="00B465F1"/>
    <w:rsid w:val="00B50066"/>
    <w:rsid w:val="00B5055F"/>
    <w:rsid w:val="00B507CA"/>
    <w:rsid w:val="00B50860"/>
    <w:rsid w:val="00B508DB"/>
    <w:rsid w:val="00B509B0"/>
    <w:rsid w:val="00B51757"/>
    <w:rsid w:val="00B520E8"/>
    <w:rsid w:val="00B52690"/>
    <w:rsid w:val="00B52ED6"/>
    <w:rsid w:val="00B53936"/>
    <w:rsid w:val="00B54188"/>
    <w:rsid w:val="00B54235"/>
    <w:rsid w:val="00B54764"/>
    <w:rsid w:val="00B551C9"/>
    <w:rsid w:val="00B553EA"/>
    <w:rsid w:val="00B55E44"/>
    <w:rsid w:val="00B55FF7"/>
    <w:rsid w:val="00B570D1"/>
    <w:rsid w:val="00B60591"/>
    <w:rsid w:val="00B61043"/>
    <w:rsid w:val="00B61044"/>
    <w:rsid w:val="00B6137D"/>
    <w:rsid w:val="00B6207B"/>
    <w:rsid w:val="00B62825"/>
    <w:rsid w:val="00B62E42"/>
    <w:rsid w:val="00B636DF"/>
    <w:rsid w:val="00B63E16"/>
    <w:rsid w:val="00B64442"/>
    <w:rsid w:val="00B6558E"/>
    <w:rsid w:val="00B660B8"/>
    <w:rsid w:val="00B6696F"/>
    <w:rsid w:val="00B66D3E"/>
    <w:rsid w:val="00B67247"/>
    <w:rsid w:val="00B67C00"/>
    <w:rsid w:val="00B7032E"/>
    <w:rsid w:val="00B7038E"/>
    <w:rsid w:val="00B709F2"/>
    <w:rsid w:val="00B71413"/>
    <w:rsid w:val="00B71F65"/>
    <w:rsid w:val="00B71FF1"/>
    <w:rsid w:val="00B7347F"/>
    <w:rsid w:val="00B747B6"/>
    <w:rsid w:val="00B749C7"/>
    <w:rsid w:val="00B7513D"/>
    <w:rsid w:val="00B7637D"/>
    <w:rsid w:val="00B76D2D"/>
    <w:rsid w:val="00B77056"/>
    <w:rsid w:val="00B77915"/>
    <w:rsid w:val="00B8054B"/>
    <w:rsid w:val="00B8107B"/>
    <w:rsid w:val="00B82D11"/>
    <w:rsid w:val="00B83C3F"/>
    <w:rsid w:val="00B83F3B"/>
    <w:rsid w:val="00B84388"/>
    <w:rsid w:val="00B8529C"/>
    <w:rsid w:val="00B87A8B"/>
    <w:rsid w:val="00B9028F"/>
    <w:rsid w:val="00B905C6"/>
    <w:rsid w:val="00B9061A"/>
    <w:rsid w:val="00B90A94"/>
    <w:rsid w:val="00B911E0"/>
    <w:rsid w:val="00B91408"/>
    <w:rsid w:val="00B91D1F"/>
    <w:rsid w:val="00B91D8D"/>
    <w:rsid w:val="00B96E1D"/>
    <w:rsid w:val="00B96F86"/>
    <w:rsid w:val="00B977C9"/>
    <w:rsid w:val="00B97C17"/>
    <w:rsid w:val="00BA02CF"/>
    <w:rsid w:val="00BA5CB8"/>
    <w:rsid w:val="00BA5FF8"/>
    <w:rsid w:val="00BA608B"/>
    <w:rsid w:val="00BA6305"/>
    <w:rsid w:val="00BA68FE"/>
    <w:rsid w:val="00BA6BF8"/>
    <w:rsid w:val="00BA7546"/>
    <w:rsid w:val="00BA7CA7"/>
    <w:rsid w:val="00BA7F3E"/>
    <w:rsid w:val="00BA7FB2"/>
    <w:rsid w:val="00BB0BF2"/>
    <w:rsid w:val="00BB20C7"/>
    <w:rsid w:val="00BB2713"/>
    <w:rsid w:val="00BB29F5"/>
    <w:rsid w:val="00BB2F64"/>
    <w:rsid w:val="00BB46CE"/>
    <w:rsid w:val="00BB4F5A"/>
    <w:rsid w:val="00BB5C22"/>
    <w:rsid w:val="00BB6055"/>
    <w:rsid w:val="00BB7675"/>
    <w:rsid w:val="00BC0038"/>
    <w:rsid w:val="00BC0299"/>
    <w:rsid w:val="00BC1738"/>
    <w:rsid w:val="00BC1894"/>
    <w:rsid w:val="00BC2BDD"/>
    <w:rsid w:val="00BC3178"/>
    <w:rsid w:val="00BC33BA"/>
    <w:rsid w:val="00BC42BA"/>
    <w:rsid w:val="00BC4CA7"/>
    <w:rsid w:val="00BC5363"/>
    <w:rsid w:val="00BC57CD"/>
    <w:rsid w:val="00BC5802"/>
    <w:rsid w:val="00BC6F4F"/>
    <w:rsid w:val="00BC7724"/>
    <w:rsid w:val="00BC791B"/>
    <w:rsid w:val="00BC7A6A"/>
    <w:rsid w:val="00BC7B01"/>
    <w:rsid w:val="00BD0659"/>
    <w:rsid w:val="00BD06AD"/>
    <w:rsid w:val="00BD0B63"/>
    <w:rsid w:val="00BD1226"/>
    <w:rsid w:val="00BD1F75"/>
    <w:rsid w:val="00BD21BC"/>
    <w:rsid w:val="00BD2E39"/>
    <w:rsid w:val="00BD35D9"/>
    <w:rsid w:val="00BD3CE7"/>
    <w:rsid w:val="00BD4CA0"/>
    <w:rsid w:val="00BD511B"/>
    <w:rsid w:val="00BD5875"/>
    <w:rsid w:val="00BD5B40"/>
    <w:rsid w:val="00BD6A08"/>
    <w:rsid w:val="00BD6D84"/>
    <w:rsid w:val="00BD6E4C"/>
    <w:rsid w:val="00BD7C1C"/>
    <w:rsid w:val="00BE008D"/>
    <w:rsid w:val="00BE01BB"/>
    <w:rsid w:val="00BE0CD9"/>
    <w:rsid w:val="00BE1032"/>
    <w:rsid w:val="00BE163A"/>
    <w:rsid w:val="00BE1A95"/>
    <w:rsid w:val="00BE2100"/>
    <w:rsid w:val="00BE23CF"/>
    <w:rsid w:val="00BE2940"/>
    <w:rsid w:val="00BE3F0A"/>
    <w:rsid w:val="00BE3F9C"/>
    <w:rsid w:val="00BE4996"/>
    <w:rsid w:val="00BE567B"/>
    <w:rsid w:val="00BE59FE"/>
    <w:rsid w:val="00BE64D9"/>
    <w:rsid w:val="00BE7E6B"/>
    <w:rsid w:val="00BF071F"/>
    <w:rsid w:val="00BF0A1B"/>
    <w:rsid w:val="00BF176D"/>
    <w:rsid w:val="00BF19A2"/>
    <w:rsid w:val="00BF19B0"/>
    <w:rsid w:val="00BF2074"/>
    <w:rsid w:val="00BF212A"/>
    <w:rsid w:val="00BF27C7"/>
    <w:rsid w:val="00BF3E71"/>
    <w:rsid w:val="00BF426B"/>
    <w:rsid w:val="00BF4CFE"/>
    <w:rsid w:val="00BF4DB8"/>
    <w:rsid w:val="00BF5147"/>
    <w:rsid w:val="00BF5F6D"/>
    <w:rsid w:val="00BF6C1A"/>
    <w:rsid w:val="00BF6DF2"/>
    <w:rsid w:val="00BF7081"/>
    <w:rsid w:val="00BF7D51"/>
    <w:rsid w:val="00C000AA"/>
    <w:rsid w:val="00C00350"/>
    <w:rsid w:val="00C004FC"/>
    <w:rsid w:val="00C006D4"/>
    <w:rsid w:val="00C01984"/>
    <w:rsid w:val="00C01DF2"/>
    <w:rsid w:val="00C040C4"/>
    <w:rsid w:val="00C05193"/>
    <w:rsid w:val="00C051E2"/>
    <w:rsid w:val="00C062E6"/>
    <w:rsid w:val="00C0649E"/>
    <w:rsid w:val="00C06A42"/>
    <w:rsid w:val="00C0773E"/>
    <w:rsid w:val="00C079DD"/>
    <w:rsid w:val="00C10D90"/>
    <w:rsid w:val="00C11035"/>
    <w:rsid w:val="00C11152"/>
    <w:rsid w:val="00C11B40"/>
    <w:rsid w:val="00C11F92"/>
    <w:rsid w:val="00C12DE3"/>
    <w:rsid w:val="00C13128"/>
    <w:rsid w:val="00C13CFB"/>
    <w:rsid w:val="00C14B91"/>
    <w:rsid w:val="00C14C92"/>
    <w:rsid w:val="00C166B4"/>
    <w:rsid w:val="00C16B7E"/>
    <w:rsid w:val="00C20416"/>
    <w:rsid w:val="00C2086F"/>
    <w:rsid w:val="00C21473"/>
    <w:rsid w:val="00C2168A"/>
    <w:rsid w:val="00C22965"/>
    <w:rsid w:val="00C22B23"/>
    <w:rsid w:val="00C23201"/>
    <w:rsid w:val="00C241C2"/>
    <w:rsid w:val="00C24F04"/>
    <w:rsid w:val="00C25842"/>
    <w:rsid w:val="00C25A0D"/>
    <w:rsid w:val="00C25C1A"/>
    <w:rsid w:val="00C25FAB"/>
    <w:rsid w:val="00C26799"/>
    <w:rsid w:val="00C26EE6"/>
    <w:rsid w:val="00C27726"/>
    <w:rsid w:val="00C30B51"/>
    <w:rsid w:val="00C31E54"/>
    <w:rsid w:val="00C32697"/>
    <w:rsid w:val="00C32D1C"/>
    <w:rsid w:val="00C33002"/>
    <w:rsid w:val="00C33ABC"/>
    <w:rsid w:val="00C33FF7"/>
    <w:rsid w:val="00C34B47"/>
    <w:rsid w:val="00C34BC6"/>
    <w:rsid w:val="00C3514B"/>
    <w:rsid w:val="00C351F7"/>
    <w:rsid w:val="00C35934"/>
    <w:rsid w:val="00C363A7"/>
    <w:rsid w:val="00C366A1"/>
    <w:rsid w:val="00C368A5"/>
    <w:rsid w:val="00C36B92"/>
    <w:rsid w:val="00C36D16"/>
    <w:rsid w:val="00C40C2F"/>
    <w:rsid w:val="00C428CB"/>
    <w:rsid w:val="00C44572"/>
    <w:rsid w:val="00C4495A"/>
    <w:rsid w:val="00C454CA"/>
    <w:rsid w:val="00C455EA"/>
    <w:rsid w:val="00C4661F"/>
    <w:rsid w:val="00C46809"/>
    <w:rsid w:val="00C4681A"/>
    <w:rsid w:val="00C474A2"/>
    <w:rsid w:val="00C503D4"/>
    <w:rsid w:val="00C50960"/>
    <w:rsid w:val="00C519F3"/>
    <w:rsid w:val="00C51C6D"/>
    <w:rsid w:val="00C528D4"/>
    <w:rsid w:val="00C52C25"/>
    <w:rsid w:val="00C5356F"/>
    <w:rsid w:val="00C53DE8"/>
    <w:rsid w:val="00C54350"/>
    <w:rsid w:val="00C55959"/>
    <w:rsid w:val="00C6046E"/>
    <w:rsid w:val="00C61695"/>
    <w:rsid w:val="00C61842"/>
    <w:rsid w:val="00C623E1"/>
    <w:rsid w:val="00C6272C"/>
    <w:rsid w:val="00C63643"/>
    <w:rsid w:val="00C63A93"/>
    <w:rsid w:val="00C63EE1"/>
    <w:rsid w:val="00C63EF8"/>
    <w:rsid w:val="00C64132"/>
    <w:rsid w:val="00C64165"/>
    <w:rsid w:val="00C65BB0"/>
    <w:rsid w:val="00C6664C"/>
    <w:rsid w:val="00C70983"/>
    <w:rsid w:val="00C711C8"/>
    <w:rsid w:val="00C71D83"/>
    <w:rsid w:val="00C7391A"/>
    <w:rsid w:val="00C73D74"/>
    <w:rsid w:val="00C74BDF"/>
    <w:rsid w:val="00C74E23"/>
    <w:rsid w:val="00C74FB2"/>
    <w:rsid w:val="00C7593B"/>
    <w:rsid w:val="00C7610B"/>
    <w:rsid w:val="00C762DD"/>
    <w:rsid w:val="00C7640F"/>
    <w:rsid w:val="00C77206"/>
    <w:rsid w:val="00C77ECB"/>
    <w:rsid w:val="00C80168"/>
    <w:rsid w:val="00C805B5"/>
    <w:rsid w:val="00C80AA3"/>
    <w:rsid w:val="00C81195"/>
    <w:rsid w:val="00C81717"/>
    <w:rsid w:val="00C829E4"/>
    <w:rsid w:val="00C8421F"/>
    <w:rsid w:val="00C8437D"/>
    <w:rsid w:val="00C8477B"/>
    <w:rsid w:val="00C84BC9"/>
    <w:rsid w:val="00C86B4A"/>
    <w:rsid w:val="00C8769F"/>
    <w:rsid w:val="00C87C40"/>
    <w:rsid w:val="00C87DE8"/>
    <w:rsid w:val="00C87F51"/>
    <w:rsid w:val="00C87F78"/>
    <w:rsid w:val="00C904DE"/>
    <w:rsid w:val="00C906B2"/>
    <w:rsid w:val="00C90731"/>
    <w:rsid w:val="00C90E5A"/>
    <w:rsid w:val="00C91ADD"/>
    <w:rsid w:val="00C92875"/>
    <w:rsid w:val="00C93382"/>
    <w:rsid w:val="00C93828"/>
    <w:rsid w:val="00C939DE"/>
    <w:rsid w:val="00C93B5D"/>
    <w:rsid w:val="00C93C68"/>
    <w:rsid w:val="00C93CF5"/>
    <w:rsid w:val="00C94FDF"/>
    <w:rsid w:val="00C964E5"/>
    <w:rsid w:val="00C96C1D"/>
    <w:rsid w:val="00C9726A"/>
    <w:rsid w:val="00C976EE"/>
    <w:rsid w:val="00C97948"/>
    <w:rsid w:val="00CA0814"/>
    <w:rsid w:val="00CA0894"/>
    <w:rsid w:val="00CA095E"/>
    <w:rsid w:val="00CA1944"/>
    <w:rsid w:val="00CA307D"/>
    <w:rsid w:val="00CA463E"/>
    <w:rsid w:val="00CA4DD4"/>
    <w:rsid w:val="00CA683A"/>
    <w:rsid w:val="00CA6861"/>
    <w:rsid w:val="00CA6A55"/>
    <w:rsid w:val="00CA7719"/>
    <w:rsid w:val="00CA7B62"/>
    <w:rsid w:val="00CA7EEA"/>
    <w:rsid w:val="00CB00AA"/>
    <w:rsid w:val="00CB0382"/>
    <w:rsid w:val="00CB0A18"/>
    <w:rsid w:val="00CB0D05"/>
    <w:rsid w:val="00CB1449"/>
    <w:rsid w:val="00CB214F"/>
    <w:rsid w:val="00CB26FC"/>
    <w:rsid w:val="00CB2C15"/>
    <w:rsid w:val="00CB446E"/>
    <w:rsid w:val="00CB4F01"/>
    <w:rsid w:val="00CB5A10"/>
    <w:rsid w:val="00CB5F8F"/>
    <w:rsid w:val="00CB60B0"/>
    <w:rsid w:val="00CB6C2E"/>
    <w:rsid w:val="00CB70D7"/>
    <w:rsid w:val="00CB7148"/>
    <w:rsid w:val="00CB7293"/>
    <w:rsid w:val="00CB7478"/>
    <w:rsid w:val="00CC0532"/>
    <w:rsid w:val="00CC0816"/>
    <w:rsid w:val="00CC0D72"/>
    <w:rsid w:val="00CC102F"/>
    <w:rsid w:val="00CC54CE"/>
    <w:rsid w:val="00CC7BDA"/>
    <w:rsid w:val="00CC7D8E"/>
    <w:rsid w:val="00CD0318"/>
    <w:rsid w:val="00CD1788"/>
    <w:rsid w:val="00CD1ED1"/>
    <w:rsid w:val="00CD1F89"/>
    <w:rsid w:val="00CD25DC"/>
    <w:rsid w:val="00CD3536"/>
    <w:rsid w:val="00CD467F"/>
    <w:rsid w:val="00CD4B72"/>
    <w:rsid w:val="00CD5361"/>
    <w:rsid w:val="00CD6CB4"/>
    <w:rsid w:val="00CD72A7"/>
    <w:rsid w:val="00CD79DA"/>
    <w:rsid w:val="00CD7D25"/>
    <w:rsid w:val="00CD7D90"/>
    <w:rsid w:val="00CD7FAF"/>
    <w:rsid w:val="00CE0F32"/>
    <w:rsid w:val="00CE1182"/>
    <w:rsid w:val="00CE2122"/>
    <w:rsid w:val="00CE2827"/>
    <w:rsid w:val="00CE2901"/>
    <w:rsid w:val="00CE29BC"/>
    <w:rsid w:val="00CE3B81"/>
    <w:rsid w:val="00CE3D61"/>
    <w:rsid w:val="00CE42BB"/>
    <w:rsid w:val="00CE60C8"/>
    <w:rsid w:val="00CE67C3"/>
    <w:rsid w:val="00CE6AB9"/>
    <w:rsid w:val="00CE755D"/>
    <w:rsid w:val="00CE78D1"/>
    <w:rsid w:val="00CF0C82"/>
    <w:rsid w:val="00CF1690"/>
    <w:rsid w:val="00CF1A95"/>
    <w:rsid w:val="00CF1DD7"/>
    <w:rsid w:val="00CF1E77"/>
    <w:rsid w:val="00CF22ED"/>
    <w:rsid w:val="00CF3450"/>
    <w:rsid w:val="00CF3BC7"/>
    <w:rsid w:val="00CF5B3A"/>
    <w:rsid w:val="00CF662A"/>
    <w:rsid w:val="00CF6A93"/>
    <w:rsid w:val="00CF729E"/>
    <w:rsid w:val="00D00243"/>
    <w:rsid w:val="00D01278"/>
    <w:rsid w:val="00D025F9"/>
    <w:rsid w:val="00D02E6E"/>
    <w:rsid w:val="00D03026"/>
    <w:rsid w:val="00D03DC5"/>
    <w:rsid w:val="00D040D5"/>
    <w:rsid w:val="00D04761"/>
    <w:rsid w:val="00D049C5"/>
    <w:rsid w:val="00D04DAE"/>
    <w:rsid w:val="00D06BA5"/>
    <w:rsid w:val="00D0750D"/>
    <w:rsid w:val="00D0755F"/>
    <w:rsid w:val="00D07A0B"/>
    <w:rsid w:val="00D07B11"/>
    <w:rsid w:val="00D1001A"/>
    <w:rsid w:val="00D109B4"/>
    <w:rsid w:val="00D10BCF"/>
    <w:rsid w:val="00D10C30"/>
    <w:rsid w:val="00D1241A"/>
    <w:rsid w:val="00D125AB"/>
    <w:rsid w:val="00D1272E"/>
    <w:rsid w:val="00D127EF"/>
    <w:rsid w:val="00D13CA7"/>
    <w:rsid w:val="00D14F44"/>
    <w:rsid w:val="00D15BBE"/>
    <w:rsid w:val="00D16FB0"/>
    <w:rsid w:val="00D17071"/>
    <w:rsid w:val="00D17873"/>
    <w:rsid w:val="00D1787F"/>
    <w:rsid w:val="00D17DFB"/>
    <w:rsid w:val="00D20346"/>
    <w:rsid w:val="00D21135"/>
    <w:rsid w:val="00D21C9C"/>
    <w:rsid w:val="00D22AB7"/>
    <w:rsid w:val="00D22D80"/>
    <w:rsid w:val="00D22E01"/>
    <w:rsid w:val="00D23D2F"/>
    <w:rsid w:val="00D24A87"/>
    <w:rsid w:val="00D2622C"/>
    <w:rsid w:val="00D26C4E"/>
    <w:rsid w:val="00D30CA2"/>
    <w:rsid w:val="00D31E5A"/>
    <w:rsid w:val="00D32644"/>
    <w:rsid w:val="00D334A0"/>
    <w:rsid w:val="00D34A49"/>
    <w:rsid w:val="00D34F8B"/>
    <w:rsid w:val="00D35577"/>
    <w:rsid w:val="00D35EFC"/>
    <w:rsid w:val="00D36234"/>
    <w:rsid w:val="00D368A3"/>
    <w:rsid w:val="00D36A2E"/>
    <w:rsid w:val="00D36EA7"/>
    <w:rsid w:val="00D37DCF"/>
    <w:rsid w:val="00D37F83"/>
    <w:rsid w:val="00D4096D"/>
    <w:rsid w:val="00D41191"/>
    <w:rsid w:val="00D41286"/>
    <w:rsid w:val="00D41349"/>
    <w:rsid w:val="00D41C61"/>
    <w:rsid w:val="00D41C98"/>
    <w:rsid w:val="00D42546"/>
    <w:rsid w:val="00D429F6"/>
    <w:rsid w:val="00D42B17"/>
    <w:rsid w:val="00D43C4D"/>
    <w:rsid w:val="00D440AC"/>
    <w:rsid w:val="00D44634"/>
    <w:rsid w:val="00D44CA4"/>
    <w:rsid w:val="00D44DDF"/>
    <w:rsid w:val="00D45592"/>
    <w:rsid w:val="00D45D0E"/>
    <w:rsid w:val="00D45F71"/>
    <w:rsid w:val="00D4798A"/>
    <w:rsid w:val="00D50074"/>
    <w:rsid w:val="00D5063D"/>
    <w:rsid w:val="00D513BF"/>
    <w:rsid w:val="00D51777"/>
    <w:rsid w:val="00D51C2E"/>
    <w:rsid w:val="00D528BA"/>
    <w:rsid w:val="00D52AA2"/>
    <w:rsid w:val="00D52D32"/>
    <w:rsid w:val="00D533CD"/>
    <w:rsid w:val="00D53550"/>
    <w:rsid w:val="00D54B6B"/>
    <w:rsid w:val="00D555F8"/>
    <w:rsid w:val="00D56320"/>
    <w:rsid w:val="00D56680"/>
    <w:rsid w:val="00D5688F"/>
    <w:rsid w:val="00D57B86"/>
    <w:rsid w:val="00D61CD2"/>
    <w:rsid w:val="00D61D9D"/>
    <w:rsid w:val="00D62789"/>
    <w:rsid w:val="00D62C55"/>
    <w:rsid w:val="00D633D0"/>
    <w:rsid w:val="00D64AE1"/>
    <w:rsid w:val="00D64F9A"/>
    <w:rsid w:val="00D659D9"/>
    <w:rsid w:val="00D65ECE"/>
    <w:rsid w:val="00D66211"/>
    <w:rsid w:val="00D67093"/>
    <w:rsid w:val="00D67121"/>
    <w:rsid w:val="00D67798"/>
    <w:rsid w:val="00D67984"/>
    <w:rsid w:val="00D70234"/>
    <w:rsid w:val="00D70469"/>
    <w:rsid w:val="00D70576"/>
    <w:rsid w:val="00D7118F"/>
    <w:rsid w:val="00D73A78"/>
    <w:rsid w:val="00D73D8B"/>
    <w:rsid w:val="00D743B5"/>
    <w:rsid w:val="00D74AA2"/>
    <w:rsid w:val="00D75F1F"/>
    <w:rsid w:val="00D7661C"/>
    <w:rsid w:val="00D766F5"/>
    <w:rsid w:val="00D76A31"/>
    <w:rsid w:val="00D77446"/>
    <w:rsid w:val="00D7777E"/>
    <w:rsid w:val="00D7782E"/>
    <w:rsid w:val="00D77AB9"/>
    <w:rsid w:val="00D80D1F"/>
    <w:rsid w:val="00D825C4"/>
    <w:rsid w:val="00D829D0"/>
    <w:rsid w:val="00D833A0"/>
    <w:rsid w:val="00D83816"/>
    <w:rsid w:val="00D847FE"/>
    <w:rsid w:val="00D84A37"/>
    <w:rsid w:val="00D84BD7"/>
    <w:rsid w:val="00D851A6"/>
    <w:rsid w:val="00D8527C"/>
    <w:rsid w:val="00D856CE"/>
    <w:rsid w:val="00D86331"/>
    <w:rsid w:val="00D86BB0"/>
    <w:rsid w:val="00D86BD8"/>
    <w:rsid w:val="00D86F2F"/>
    <w:rsid w:val="00D87A88"/>
    <w:rsid w:val="00D90EB7"/>
    <w:rsid w:val="00D90FC2"/>
    <w:rsid w:val="00D91784"/>
    <w:rsid w:val="00D91FC1"/>
    <w:rsid w:val="00D92164"/>
    <w:rsid w:val="00D92471"/>
    <w:rsid w:val="00D9250F"/>
    <w:rsid w:val="00D92577"/>
    <w:rsid w:val="00D92F4C"/>
    <w:rsid w:val="00D92F86"/>
    <w:rsid w:val="00D9388D"/>
    <w:rsid w:val="00D948DB"/>
    <w:rsid w:val="00D94E7B"/>
    <w:rsid w:val="00D951C3"/>
    <w:rsid w:val="00D962D1"/>
    <w:rsid w:val="00D97180"/>
    <w:rsid w:val="00D977C1"/>
    <w:rsid w:val="00DA13C0"/>
    <w:rsid w:val="00DA18B6"/>
    <w:rsid w:val="00DA24B5"/>
    <w:rsid w:val="00DA296F"/>
    <w:rsid w:val="00DA42BF"/>
    <w:rsid w:val="00DA431B"/>
    <w:rsid w:val="00DA4A16"/>
    <w:rsid w:val="00DA4F99"/>
    <w:rsid w:val="00DA501C"/>
    <w:rsid w:val="00DA5C53"/>
    <w:rsid w:val="00DA6778"/>
    <w:rsid w:val="00DB062A"/>
    <w:rsid w:val="00DB0A4F"/>
    <w:rsid w:val="00DB26DD"/>
    <w:rsid w:val="00DB4255"/>
    <w:rsid w:val="00DB48DC"/>
    <w:rsid w:val="00DB4D61"/>
    <w:rsid w:val="00DB538D"/>
    <w:rsid w:val="00DB7A97"/>
    <w:rsid w:val="00DC1647"/>
    <w:rsid w:val="00DC2B48"/>
    <w:rsid w:val="00DC4508"/>
    <w:rsid w:val="00DC45F8"/>
    <w:rsid w:val="00DC508E"/>
    <w:rsid w:val="00DC6230"/>
    <w:rsid w:val="00DC7691"/>
    <w:rsid w:val="00DD041B"/>
    <w:rsid w:val="00DD04C1"/>
    <w:rsid w:val="00DD1D3C"/>
    <w:rsid w:val="00DD1E58"/>
    <w:rsid w:val="00DD26AA"/>
    <w:rsid w:val="00DD2CF0"/>
    <w:rsid w:val="00DD35D1"/>
    <w:rsid w:val="00DD3683"/>
    <w:rsid w:val="00DD597C"/>
    <w:rsid w:val="00DD5A71"/>
    <w:rsid w:val="00DD6135"/>
    <w:rsid w:val="00DD7F66"/>
    <w:rsid w:val="00DE0080"/>
    <w:rsid w:val="00DE0CC9"/>
    <w:rsid w:val="00DE1112"/>
    <w:rsid w:val="00DE13C9"/>
    <w:rsid w:val="00DE23AB"/>
    <w:rsid w:val="00DE2C84"/>
    <w:rsid w:val="00DE2FEB"/>
    <w:rsid w:val="00DE33B5"/>
    <w:rsid w:val="00DE4725"/>
    <w:rsid w:val="00DE585D"/>
    <w:rsid w:val="00DE6120"/>
    <w:rsid w:val="00DE70BA"/>
    <w:rsid w:val="00DF0A71"/>
    <w:rsid w:val="00DF0D52"/>
    <w:rsid w:val="00DF110C"/>
    <w:rsid w:val="00DF127F"/>
    <w:rsid w:val="00DF14BB"/>
    <w:rsid w:val="00DF1911"/>
    <w:rsid w:val="00DF2F3E"/>
    <w:rsid w:val="00DF38D0"/>
    <w:rsid w:val="00DF3A72"/>
    <w:rsid w:val="00DF3AB8"/>
    <w:rsid w:val="00DF4036"/>
    <w:rsid w:val="00DF5509"/>
    <w:rsid w:val="00DF5CCE"/>
    <w:rsid w:val="00DF5CD4"/>
    <w:rsid w:val="00DF6A17"/>
    <w:rsid w:val="00DF7943"/>
    <w:rsid w:val="00DF7AD8"/>
    <w:rsid w:val="00DF7E8D"/>
    <w:rsid w:val="00E012CF"/>
    <w:rsid w:val="00E0168B"/>
    <w:rsid w:val="00E018C4"/>
    <w:rsid w:val="00E018D6"/>
    <w:rsid w:val="00E025E0"/>
    <w:rsid w:val="00E0407C"/>
    <w:rsid w:val="00E04307"/>
    <w:rsid w:val="00E04E76"/>
    <w:rsid w:val="00E05047"/>
    <w:rsid w:val="00E053DF"/>
    <w:rsid w:val="00E054FE"/>
    <w:rsid w:val="00E05D3B"/>
    <w:rsid w:val="00E06785"/>
    <w:rsid w:val="00E06A8E"/>
    <w:rsid w:val="00E07355"/>
    <w:rsid w:val="00E07CBB"/>
    <w:rsid w:val="00E112F2"/>
    <w:rsid w:val="00E11787"/>
    <w:rsid w:val="00E11C59"/>
    <w:rsid w:val="00E12819"/>
    <w:rsid w:val="00E13486"/>
    <w:rsid w:val="00E134AB"/>
    <w:rsid w:val="00E1384E"/>
    <w:rsid w:val="00E13883"/>
    <w:rsid w:val="00E14AA1"/>
    <w:rsid w:val="00E14AA9"/>
    <w:rsid w:val="00E14AB2"/>
    <w:rsid w:val="00E15105"/>
    <w:rsid w:val="00E15234"/>
    <w:rsid w:val="00E153D5"/>
    <w:rsid w:val="00E15F62"/>
    <w:rsid w:val="00E16BB4"/>
    <w:rsid w:val="00E1700D"/>
    <w:rsid w:val="00E17585"/>
    <w:rsid w:val="00E176D4"/>
    <w:rsid w:val="00E20BFB"/>
    <w:rsid w:val="00E20F88"/>
    <w:rsid w:val="00E21130"/>
    <w:rsid w:val="00E21BE0"/>
    <w:rsid w:val="00E21F81"/>
    <w:rsid w:val="00E23078"/>
    <w:rsid w:val="00E23836"/>
    <w:rsid w:val="00E246C6"/>
    <w:rsid w:val="00E25902"/>
    <w:rsid w:val="00E2591B"/>
    <w:rsid w:val="00E25B5A"/>
    <w:rsid w:val="00E27051"/>
    <w:rsid w:val="00E27A65"/>
    <w:rsid w:val="00E300A6"/>
    <w:rsid w:val="00E3014A"/>
    <w:rsid w:val="00E303DE"/>
    <w:rsid w:val="00E30DE6"/>
    <w:rsid w:val="00E3195A"/>
    <w:rsid w:val="00E320A1"/>
    <w:rsid w:val="00E32B04"/>
    <w:rsid w:val="00E337B1"/>
    <w:rsid w:val="00E34E1F"/>
    <w:rsid w:val="00E3571C"/>
    <w:rsid w:val="00E35ED7"/>
    <w:rsid w:val="00E36015"/>
    <w:rsid w:val="00E362A3"/>
    <w:rsid w:val="00E36F5C"/>
    <w:rsid w:val="00E37DE7"/>
    <w:rsid w:val="00E40142"/>
    <w:rsid w:val="00E40DA2"/>
    <w:rsid w:val="00E41236"/>
    <w:rsid w:val="00E42581"/>
    <w:rsid w:val="00E42958"/>
    <w:rsid w:val="00E42A7E"/>
    <w:rsid w:val="00E439CB"/>
    <w:rsid w:val="00E4488E"/>
    <w:rsid w:val="00E44ECF"/>
    <w:rsid w:val="00E46892"/>
    <w:rsid w:val="00E477E1"/>
    <w:rsid w:val="00E47810"/>
    <w:rsid w:val="00E507EA"/>
    <w:rsid w:val="00E5208A"/>
    <w:rsid w:val="00E52557"/>
    <w:rsid w:val="00E53525"/>
    <w:rsid w:val="00E53731"/>
    <w:rsid w:val="00E53DAB"/>
    <w:rsid w:val="00E54910"/>
    <w:rsid w:val="00E54D24"/>
    <w:rsid w:val="00E55E49"/>
    <w:rsid w:val="00E56511"/>
    <w:rsid w:val="00E56767"/>
    <w:rsid w:val="00E56999"/>
    <w:rsid w:val="00E57AB6"/>
    <w:rsid w:val="00E57C96"/>
    <w:rsid w:val="00E6006B"/>
    <w:rsid w:val="00E602EE"/>
    <w:rsid w:val="00E6039A"/>
    <w:rsid w:val="00E60539"/>
    <w:rsid w:val="00E60561"/>
    <w:rsid w:val="00E60A9C"/>
    <w:rsid w:val="00E60D09"/>
    <w:rsid w:val="00E61DC5"/>
    <w:rsid w:val="00E62535"/>
    <w:rsid w:val="00E6277C"/>
    <w:rsid w:val="00E62F90"/>
    <w:rsid w:val="00E638C0"/>
    <w:rsid w:val="00E639EC"/>
    <w:rsid w:val="00E63C4C"/>
    <w:rsid w:val="00E64814"/>
    <w:rsid w:val="00E64F87"/>
    <w:rsid w:val="00E665FF"/>
    <w:rsid w:val="00E66615"/>
    <w:rsid w:val="00E667D2"/>
    <w:rsid w:val="00E66AC7"/>
    <w:rsid w:val="00E67145"/>
    <w:rsid w:val="00E70C41"/>
    <w:rsid w:val="00E70EEB"/>
    <w:rsid w:val="00E719B5"/>
    <w:rsid w:val="00E72459"/>
    <w:rsid w:val="00E729F0"/>
    <w:rsid w:val="00E72DE6"/>
    <w:rsid w:val="00E7376B"/>
    <w:rsid w:val="00E741A2"/>
    <w:rsid w:val="00E74755"/>
    <w:rsid w:val="00E74CFC"/>
    <w:rsid w:val="00E7523F"/>
    <w:rsid w:val="00E752F2"/>
    <w:rsid w:val="00E75694"/>
    <w:rsid w:val="00E76228"/>
    <w:rsid w:val="00E7772A"/>
    <w:rsid w:val="00E777B0"/>
    <w:rsid w:val="00E77A42"/>
    <w:rsid w:val="00E80370"/>
    <w:rsid w:val="00E81D07"/>
    <w:rsid w:val="00E82F9C"/>
    <w:rsid w:val="00E841F4"/>
    <w:rsid w:val="00E8431F"/>
    <w:rsid w:val="00E84AAB"/>
    <w:rsid w:val="00E84FE1"/>
    <w:rsid w:val="00E85C79"/>
    <w:rsid w:val="00E86E59"/>
    <w:rsid w:val="00E905CD"/>
    <w:rsid w:val="00E91235"/>
    <w:rsid w:val="00E92B5C"/>
    <w:rsid w:val="00E92FFF"/>
    <w:rsid w:val="00E93BE2"/>
    <w:rsid w:val="00E93C16"/>
    <w:rsid w:val="00E942B3"/>
    <w:rsid w:val="00E94835"/>
    <w:rsid w:val="00E94CBC"/>
    <w:rsid w:val="00E95588"/>
    <w:rsid w:val="00E95D52"/>
    <w:rsid w:val="00E95E22"/>
    <w:rsid w:val="00E9752E"/>
    <w:rsid w:val="00EA0299"/>
    <w:rsid w:val="00EA1D02"/>
    <w:rsid w:val="00EA3966"/>
    <w:rsid w:val="00EA3CB1"/>
    <w:rsid w:val="00EA4082"/>
    <w:rsid w:val="00EA497D"/>
    <w:rsid w:val="00EA4BEB"/>
    <w:rsid w:val="00EA4F04"/>
    <w:rsid w:val="00EA5116"/>
    <w:rsid w:val="00EA5147"/>
    <w:rsid w:val="00EA534B"/>
    <w:rsid w:val="00EA5C4B"/>
    <w:rsid w:val="00EA6A03"/>
    <w:rsid w:val="00EA6F5A"/>
    <w:rsid w:val="00EA7051"/>
    <w:rsid w:val="00EA7B26"/>
    <w:rsid w:val="00EA7D16"/>
    <w:rsid w:val="00EB072C"/>
    <w:rsid w:val="00EB0B77"/>
    <w:rsid w:val="00EB0EDB"/>
    <w:rsid w:val="00EB1285"/>
    <w:rsid w:val="00EB1DCE"/>
    <w:rsid w:val="00EB2381"/>
    <w:rsid w:val="00EB23EC"/>
    <w:rsid w:val="00EB3C28"/>
    <w:rsid w:val="00EB599E"/>
    <w:rsid w:val="00EB5B70"/>
    <w:rsid w:val="00EB5B82"/>
    <w:rsid w:val="00EB60B2"/>
    <w:rsid w:val="00EB688D"/>
    <w:rsid w:val="00EB70AB"/>
    <w:rsid w:val="00EB765D"/>
    <w:rsid w:val="00EC0B72"/>
    <w:rsid w:val="00EC1578"/>
    <w:rsid w:val="00EC1764"/>
    <w:rsid w:val="00EC1E5F"/>
    <w:rsid w:val="00EC21F1"/>
    <w:rsid w:val="00EC25BD"/>
    <w:rsid w:val="00EC3C51"/>
    <w:rsid w:val="00EC4BC9"/>
    <w:rsid w:val="00EC5C3C"/>
    <w:rsid w:val="00EC68ED"/>
    <w:rsid w:val="00EC6ECD"/>
    <w:rsid w:val="00ED07F7"/>
    <w:rsid w:val="00ED0EF2"/>
    <w:rsid w:val="00ED1048"/>
    <w:rsid w:val="00ED133F"/>
    <w:rsid w:val="00ED17D5"/>
    <w:rsid w:val="00ED182C"/>
    <w:rsid w:val="00ED4CEE"/>
    <w:rsid w:val="00ED4FAA"/>
    <w:rsid w:val="00ED5921"/>
    <w:rsid w:val="00ED5986"/>
    <w:rsid w:val="00ED5B99"/>
    <w:rsid w:val="00ED65C4"/>
    <w:rsid w:val="00ED68D4"/>
    <w:rsid w:val="00ED6B62"/>
    <w:rsid w:val="00ED6BB2"/>
    <w:rsid w:val="00ED7444"/>
    <w:rsid w:val="00ED74F5"/>
    <w:rsid w:val="00ED7B55"/>
    <w:rsid w:val="00ED7CD4"/>
    <w:rsid w:val="00EE01DF"/>
    <w:rsid w:val="00EE031C"/>
    <w:rsid w:val="00EE0AE5"/>
    <w:rsid w:val="00EE0CB1"/>
    <w:rsid w:val="00EE1775"/>
    <w:rsid w:val="00EE27A4"/>
    <w:rsid w:val="00EE2BD8"/>
    <w:rsid w:val="00EE335E"/>
    <w:rsid w:val="00EE43F0"/>
    <w:rsid w:val="00EE5447"/>
    <w:rsid w:val="00EE648B"/>
    <w:rsid w:val="00EF07C6"/>
    <w:rsid w:val="00EF2C4C"/>
    <w:rsid w:val="00EF40B5"/>
    <w:rsid w:val="00EF535A"/>
    <w:rsid w:val="00EF5470"/>
    <w:rsid w:val="00EF61DD"/>
    <w:rsid w:val="00EF62F8"/>
    <w:rsid w:val="00EF7124"/>
    <w:rsid w:val="00EF72C2"/>
    <w:rsid w:val="00F00134"/>
    <w:rsid w:val="00F003CB"/>
    <w:rsid w:val="00F00ADB"/>
    <w:rsid w:val="00F011B6"/>
    <w:rsid w:val="00F01850"/>
    <w:rsid w:val="00F0198A"/>
    <w:rsid w:val="00F01DE5"/>
    <w:rsid w:val="00F0268D"/>
    <w:rsid w:val="00F02D48"/>
    <w:rsid w:val="00F0300B"/>
    <w:rsid w:val="00F03F8F"/>
    <w:rsid w:val="00F04AE1"/>
    <w:rsid w:val="00F0510C"/>
    <w:rsid w:val="00F05979"/>
    <w:rsid w:val="00F0656E"/>
    <w:rsid w:val="00F07A78"/>
    <w:rsid w:val="00F07F91"/>
    <w:rsid w:val="00F10D43"/>
    <w:rsid w:val="00F10D75"/>
    <w:rsid w:val="00F11070"/>
    <w:rsid w:val="00F11B56"/>
    <w:rsid w:val="00F13310"/>
    <w:rsid w:val="00F134D5"/>
    <w:rsid w:val="00F13A88"/>
    <w:rsid w:val="00F13C6A"/>
    <w:rsid w:val="00F14D2E"/>
    <w:rsid w:val="00F15617"/>
    <w:rsid w:val="00F16062"/>
    <w:rsid w:val="00F16586"/>
    <w:rsid w:val="00F169C5"/>
    <w:rsid w:val="00F16B35"/>
    <w:rsid w:val="00F17A12"/>
    <w:rsid w:val="00F17F2B"/>
    <w:rsid w:val="00F20BEE"/>
    <w:rsid w:val="00F214AE"/>
    <w:rsid w:val="00F21AD4"/>
    <w:rsid w:val="00F21C39"/>
    <w:rsid w:val="00F22E33"/>
    <w:rsid w:val="00F23181"/>
    <w:rsid w:val="00F23B30"/>
    <w:rsid w:val="00F23CED"/>
    <w:rsid w:val="00F23E0B"/>
    <w:rsid w:val="00F2447D"/>
    <w:rsid w:val="00F24B82"/>
    <w:rsid w:val="00F24BAD"/>
    <w:rsid w:val="00F2500D"/>
    <w:rsid w:val="00F25C38"/>
    <w:rsid w:val="00F26580"/>
    <w:rsid w:val="00F26C43"/>
    <w:rsid w:val="00F300EF"/>
    <w:rsid w:val="00F3237B"/>
    <w:rsid w:val="00F32700"/>
    <w:rsid w:val="00F333E4"/>
    <w:rsid w:val="00F33BD0"/>
    <w:rsid w:val="00F35BFC"/>
    <w:rsid w:val="00F404BE"/>
    <w:rsid w:val="00F42583"/>
    <w:rsid w:val="00F4266D"/>
    <w:rsid w:val="00F431B9"/>
    <w:rsid w:val="00F44389"/>
    <w:rsid w:val="00F44D08"/>
    <w:rsid w:val="00F4564C"/>
    <w:rsid w:val="00F456EB"/>
    <w:rsid w:val="00F45B07"/>
    <w:rsid w:val="00F46178"/>
    <w:rsid w:val="00F46581"/>
    <w:rsid w:val="00F46D38"/>
    <w:rsid w:val="00F473D4"/>
    <w:rsid w:val="00F479C7"/>
    <w:rsid w:val="00F47CEE"/>
    <w:rsid w:val="00F50CDF"/>
    <w:rsid w:val="00F50EA8"/>
    <w:rsid w:val="00F52B4D"/>
    <w:rsid w:val="00F52C93"/>
    <w:rsid w:val="00F52D25"/>
    <w:rsid w:val="00F5312A"/>
    <w:rsid w:val="00F54557"/>
    <w:rsid w:val="00F54BAA"/>
    <w:rsid w:val="00F54DCB"/>
    <w:rsid w:val="00F54E57"/>
    <w:rsid w:val="00F5509E"/>
    <w:rsid w:val="00F55A19"/>
    <w:rsid w:val="00F606DC"/>
    <w:rsid w:val="00F60811"/>
    <w:rsid w:val="00F60B44"/>
    <w:rsid w:val="00F60BAF"/>
    <w:rsid w:val="00F60C49"/>
    <w:rsid w:val="00F6115E"/>
    <w:rsid w:val="00F6205F"/>
    <w:rsid w:val="00F621C1"/>
    <w:rsid w:val="00F65C35"/>
    <w:rsid w:val="00F66ECC"/>
    <w:rsid w:val="00F66F13"/>
    <w:rsid w:val="00F67962"/>
    <w:rsid w:val="00F70F5E"/>
    <w:rsid w:val="00F7190B"/>
    <w:rsid w:val="00F724E9"/>
    <w:rsid w:val="00F727C6"/>
    <w:rsid w:val="00F72A56"/>
    <w:rsid w:val="00F7324A"/>
    <w:rsid w:val="00F73BFF"/>
    <w:rsid w:val="00F74A57"/>
    <w:rsid w:val="00F74C6E"/>
    <w:rsid w:val="00F7532F"/>
    <w:rsid w:val="00F7540F"/>
    <w:rsid w:val="00F75B3F"/>
    <w:rsid w:val="00F76114"/>
    <w:rsid w:val="00F764E2"/>
    <w:rsid w:val="00F76DD9"/>
    <w:rsid w:val="00F77563"/>
    <w:rsid w:val="00F77653"/>
    <w:rsid w:val="00F77E10"/>
    <w:rsid w:val="00F824CF"/>
    <w:rsid w:val="00F8266A"/>
    <w:rsid w:val="00F84048"/>
    <w:rsid w:val="00F848CF"/>
    <w:rsid w:val="00F84A81"/>
    <w:rsid w:val="00F85383"/>
    <w:rsid w:val="00F87476"/>
    <w:rsid w:val="00F90DD3"/>
    <w:rsid w:val="00F91C80"/>
    <w:rsid w:val="00F92068"/>
    <w:rsid w:val="00F9257D"/>
    <w:rsid w:val="00F925F6"/>
    <w:rsid w:val="00F92B22"/>
    <w:rsid w:val="00F93143"/>
    <w:rsid w:val="00F94837"/>
    <w:rsid w:val="00F9594F"/>
    <w:rsid w:val="00F95B3F"/>
    <w:rsid w:val="00F972D8"/>
    <w:rsid w:val="00F974AA"/>
    <w:rsid w:val="00F97805"/>
    <w:rsid w:val="00F979E0"/>
    <w:rsid w:val="00F97F1D"/>
    <w:rsid w:val="00FA001D"/>
    <w:rsid w:val="00FA0261"/>
    <w:rsid w:val="00FA05CF"/>
    <w:rsid w:val="00FA0B2B"/>
    <w:rsid w:val="00FA0E26"/>
    <w:rsid w:val="00FA1502"/>
    <w:rsid w:val="00FA219D"/>
    <w:rsid w:val="00FA3307"/>
    <w:rsid w:val="00FA3754"/>
    <w:rsid w:val="00FA399F"/>
    <w:rsid w:val="00FA3A96"/>
    <w:rsid w:val="00FA4772"/>
    <w:rsid w:val="00FA4C04"/>
    <w:rsid w:val="00FA5B1E"/>
    <w:rsid w:val="00FA6026"/>
    <w:rsid w:val="00FA6150"/>
    <w:rsid w:val="00FA67DB"/>
    <w:rsid w:val="00FA6FF0"/>
    <w:rsid w:val="00FA71FA"/>
    <w:rsid w:val="00FA7EA7"/>
    <w:rsid w:val="00FB0136"/>
    <w:rsid w:val="00FB08D6"/>
    <w:rsid w:val="00FB08DE"/>
    <w:rsid w:val="00FB0F4E"/>
    <w:rsid w:val="00FB0FC9"/>
    <w:rsid w:val="00FB1413"/>
    <w:rsid w:val="00FB1C75"/>
    <w:rsid w:val="00FB1CDA"/>
    <w:rsid w:val="00FB2914"/>
    <w:rsid w:val="00FB3364"/>
    <w:rsid w:val="00FB33E3"/>
    <w:rsid w:val="00FB3578"/>
    <w:rsid w:val="00FB42AD"/>
    <w:rsid w:val="00FB540D"/>
    <w:rsid w:val="00FB59AB"/>
    <w:rsid w:val="00FB5C49"/>
    <w:rsid w:val="00FB6007"/>
    <w:rsid w:val="00FB68D5"/>
    <w:rsid w:val="00FB7CA0"/>
    <w:rsid w:val="00FC02BF"/>
    <w:rsid w:val="00FC0B73"/>
    <w:rsid w:val="00FC11E2"/>
    <w:rsid w:val="00FC143C"/>
    <w:rsid w:val="00FC20DF"/>
    <w:rsid w:val="00FC2F1B"/>
    <w:rsid w:val="00FC31F4"/>
    <w:rsid w:val="00FC3FDD"/>
    <w:rsid w:val="00FC4E1C"/>
    <w:rsid w:val="00FC5587"/>
    <w:rsid w:val="00FC6B46"/>
    <w:rsid w:val="00FC6CCD"/>
    <w:rsid w:val="00FC6EAE"/>
    <w:rsid w:val="00FC7119"/>
    <w:rsid w:val="00FC7C5E"/>
    <w:rsid w:val="00FD0555"/>
    <w:rsid w:val="00FD0F26"/>
    <w:rsid w:val="00FD1C3E"/>
    <w:rsid w:val="00FD21D2"/>
    <w:rsid w:val="00FD2674"/>
    <w:rsid w:val="00FD346A"/>
    <w:rsid w:val="00FD3877"/>
    <w:rsid w:val="00FD38B0"/>
    <w:rsid w:val="00FD3BC8"/>
    <w:rsid w:val="00FD4BC3"/>
    <w:rsid w:val="00FD6A3D"/>
    <w:rsid w:val="00FD6B88"/>
    <w:rsid w:val="00FE023B"/>
    <w:rsid w:val="00FE064D"/>
    <w:rsid w:val="00FE1007"/>
    <w:rsid w:val="00FE1189"/>
    <w:rsid w:val="00FE1942"/>
    <w:rsid w:val="00FE19F8"/>
    <w:rsid w:val="00FE1EDB"/>
    <w:rsid w:val="00FE20DF"/>
    <w:rsid w:val="00FE314D"/>
    <w:rsid w:val="00FE42B5"/>
    <w:rsid w:val="00FE45C0"/>
    <w:rsid w:val="00FE5D0C"/>
    <w:rsid w:val="00FE70A3"/>
    <w:rsid w:val="00FF00AE"/>
    <w:rsid w:val="00FF22E3"/>
    <w:rsid w:val="00FF3029"/>
    <w:rsid w:val="00FF30F7"/>
    <w:rsid w:val="00FF3556"/>
    <w:rsid w:val="00FF3BE9"/>
    <w:rsid w:val="00FF54D9"/>
    <w:rsid w:val="00FF56BA"/>
    <w:rsid w:val="00FF6316"/>
    <w:rsid w:val="01017684"/>
    <w:rsid w:val="0103164E"/>
    <w:rsid w:val="01042CD0"/>
    <w:rsid w:val="01050F22"/>
    <w:rsid w:val="01057174"/>
    <w:rsid w:val="010578B7"/>
    <w:rsid w:val="01062164"/>
    <w:rsid w:val="01064C9A"/>
    <w:rsid w:val="01080A12"/>
    <w:rsid w:val="010C5220"/>
    <w:rsid w:val="010D6029"/>
    <w:rsid w:val="010F7FF3"/>
    <w:rsid w:val="01115B19"/>
    <w:rsid w:val="01145609"/>
    <w:rsid w:val="01161381"/>
    <w:rsid w:val="0116312F"/>
    <w:rsid w:val="01176EA7"/>
    <w:rsid w:val="01192C1F"/>
    <w:rsid w:val="011949CD"/>
    <w:rsid w:val="0119677B"/>
    <w:rsid w:val="011B6997"/>
    <w:rsid w:val="011C0A03"/>
    <w:rsid w:val="011C626C"/>
    <w:rsid w:val="011E3D92"/>
    <w:rsid w:val="01205D5C"/>
    <w:rsid w:val="01207B0A"/>
    <w:rsid w:val="012313A8"/>
    <w:rsid w:val="01233A9E"/>
    <w:rsid w:val="01250E2C"/>
    <w:rsid w:val="01253372"/>
    <w:rsid w:val="01253AED"/>
    <w:rsid w:val="01255120"/>
    <w:rsid w:val="01280E3C"/>
    <w:rsid w:val="012810B4"/>
    <w:rsid w:val="012A0989"/>
    <w:rsid w:val="012A6BDB"/>
    <w:rsid w:val="012C2953"/>
    <w:rsid w:val="012D0479"/>
    <w:rsid w:val="012D66CB"/>
    <w:rsid w:val="01323CE1"/>
    <w:rsid w:val="0132783D"/>
    <w:rsid w:val="01341807"/>
    <w:rsid w:val="01364D56"/>
    <w:rsid w:val="013712F7"/>
    <w:rsid w:val="01390BCC"/>
    <w:rsid w:val="013C246A"/>
    <w:rsid w:val="013C2BBE"/>
    <w:rsid w:val="013C690E"/>
    <w:rsid w:val="0140055C"/>
    <w:rsid w:val="014063FE"/>
    <w:rsid w:val="01407DFE"/>
    <w:rsid w:val="01422176"/>
    <w:rsid w:val="01431A4A"/>
    <w:rsid w:val="01437C9C"/>
    <w:rsid w:val="01457570"/>
    <w:rsid w:val="014660AB"/>
    <w:rsid w:val="01481161"/>
    <w:rsid w:val="01487061"/>
    <w:rsid w:val="014A102B"/>
    <w:rsid w:val="014C0E79"/>
    <w:rsid w:val="014C4DA3"/>
    <w:rsid w:val="014D4677"/>
    <w:rsid w:val="014E7962"/>
    <w:rsid w:val="014F219D"/>
    <w:rsid w:val="014F4774"/>
    <w:rsid w:val="014F6FC7"/>
    <w:rsid w:val="01505F15"/>
    <w:rsid w:val="01514167"/>
    <w:rsid w:val="015257A0"/>
    <w:rsid w:val="01541EA9"/>
    <w:rsid w:val="01545A05"/>
    <w:rsid w:val="01565C22"/>
    <w:rsid w:val="015772A4"/>
    <w:rsid w:val="015777C6"/>
    <w:rsid w:val="01583748"/>
    <w:rsid w:val="01593653"/>
    <w:rsid w:val="015B6D94"/>
    <w:rsid w:val="015E0632"/>
    <w:rsid w:val="0160084E"/>
    <w:rsid w:val="016025FC"/>
    <w:rsid w:val="016043AA"/>
    <w:rsid w:val="01611507"/>
    <w:rsid w:val="016320EC"/>
    <w:rsid w:val="0165240D"/>
    <w:rsid w:val="01657C13"/>
    <w:rsid w:val="01675B7A"/>
    <w:rsid w:val="01687703"/>
    <w:rsid w:val="016A347B"/>
    <w:rsid w:val="016A5229"/>
    <w:rsid w:val="016C2437"/>
    <w:rsid w:val="016C71F3"/>
    <w:rsid w:val="016D4D19"/>
    <w:rsid w:val="016F0A91"/>
    <w:rsid w:val="016F5A4D"/>
    <w:rsid w:val="01703B2F"/>
    <w:rsid w:val="01710365"/>
    <w:rsid w:val="017240DE"/>
    <w:rsid w:val="017460A8"/>
    <w:rsid w:val="017813CA"/>
    <w:rsid w:val="017B11E4"/>
    <w:rsid w:val="017C22CA"/>
    <w:rsid w:val="017E162C"/>
    <w:rsid w:val="017E2A82"/>
    <w:rsid w:val="017F5500"/>
    <w:rsid w:val="018067FB"/>
    <w:rsid w:val="01816721"/>
    <w:rsid w:val="01822573"/>
    <w:rsid w:val="0183453D"/>
    <w:rsid w:val="018502B5"/>
    <w:rsid w:val="01883901"/>
    <w:rsid w:val="018A1427"/>
    <w:rsid w:val="018E7169"/>
    <w:rsid w:val="01933707"/>
    <w:rsid w:val="01944B97"/>
    <w:rsid w:val="01964270"/>
    <w:rsid w:val="01987FE8"/>
    <w:rsid w:val="019D73AC"/>
    <w:rsid w:val="019E4ED3"/>
    <w:rsid w:val="019F1377"/>
    <w:rsid w:val="01A3073B"/>
    <w:rsid w:val="01A71FD9"/>
    <w:rsid w:val="01AC11C6"/>
    <w:rsid w:val="01AC3A93"/>
    <w:rsid w:val="01AC5842"/>
    <w:rsid w:val="01AE15BA"/>
    <w:rsid w:val="01AF70E0"/>
    <w:rsid w:val="01B05F13"/>
    <w:rsid w:val="01B12E58"/>
    <w:rsid w:val="01B13791"/>
    <w:rsid w:val="01B151D1"/>
    <w:rsid w:val="01B16E6E"/>
    <w:rsid w:val="01B20E5C"/>
    <w:rsid w:val="01BA61B0"/>
    <w:rsid w:val="01BB4686"/>
    <w:rsid w:val="01BD35AB"/>
    <w:rsid w:val="01C0309B"/>
    <w:rsid w:val="01C40DDD"/>
    <w:rsid w:val="01C609D9"/>
    <w:rsid w:val="01C7267B"/>
    <w:rsid w:val="01C74429"/>
    <w:rsid w:val="01C81F50"/>
    <w:rsid w:val="01CA216C"/>
    <w:rsid w:val="01CE57B8"/>
    <w:rsid w:val="01CF1530"/>
    <w:rsid w:val="01CF1FD5"/>
    <w:rsid w:val="01D41DE4"/>
    <w:rsid w:val="01D46B46"/>
    <w:rsid w:val="01D628BE"/>
    <w:rsid w:val="01D6466C"/>
    <w:rsid w:val="01DA23AF"/>
    <w:rsid w:val="01DB1C83"/>
    <w:rsid w:val="01DB6127"/>
    <w:rsid w:val="01DB739A"/>
    <w:rsid w:val="01DE77E3"/>
    <w:rsid w:val="01E23011"/>
    <w:rsid w:val="01E36F4E"/>
    <w:rsid w:val="01E37F6A"/>
    <w:rsid w:val="01E41131"/>
    <w:rsid w:val="01E70628"/>
    <w:rsid w:val="01E74ACC"/>
    <w:rsid w:val="01EA636A"/>
    <w:rsid w:val="01EE68DF"/>
    <w:rsid w:val="01EF3980"/>
    <w:rsid w:val="01F01803"/>
    <w:rsid w:val="01F176F8"/>
    <w:rsid w:val="01F33470"/>
    <w:rsid w:val="01F3521E"/>
    <w:rsid w:val="01F40F97"/>
    <w:rsid w:val="01F42D45"/>
    <w:rsid w:val="01F571E8"/>
    <w:rsid w:val="01F82835"/>
    <w:rsid w:val="01FB0577"/>
    <w:rsid w:val="01FB40D3"/>
    <w:rsid w:val="01FD42EF"/>
    <w:rsid w:val="01FE5971"/>
    <w:rsid w:val="02005B8D"/>
    <w:rsid w:val="020205C0"/>
    <w:rsid w:val="02021905"/>
    <w:rsid w:val="020236B3"/>
    <w:rsid w:val="02030F7D"/>
    <w:rsid w:val="020531A4"/>
    <w:rsid w:val="02065212"/>
    <w:rsid w:val="02070CCA"/>
    <w:rsid w:val="02072A78"/>
    <w:rsid w:val="020900AB"/>
    <w:rsid w:val="02092C94"/>
    <w:rsid w:val="020B6A0C"/>
    <w:rsid w:val="020C008E"/>
    <w:rsid w:val="020E5E85"/>
    <w:rsid w:val="02104022"/>
    <w:rsid w:val="02105DD0"/>
    <w:rsid w:val="021109CB"/>
    <w:rsid w:val="021127CF"/>
    <w:rsid w:val="02117D9A"/>
    <w:rsid w:val="021252B0"/>
    <w:rsid w:val="021358C1"/>
    <w:rsid w:val="0213766F"/>
    <w:rsid w:val="021533E7"/>
    <w:rsid w:val="021653B1"/>
    <w:rsid w:val="02194E3C"/>
    <w:rsid w:val="021B4775"/>
    <w:rsid w:val="021E3140"/>
    <w:rsid w:val="021E7C7C"/>
    <w:rsid w:val="021F6013"/>
    <w:rsid w:val="021F7DC1"/>
    <w:rsid w:val="022148F3"/>
    <w:rsid w:val="02216EF0"/>
    <w:rsid w:val="02225B04"/>
    <w:rsid w:val="022278B2"/>
    <w:rsid w:val="02247ACE"/>
    <w:rsid w:val="02290C40"/>
    <w:rsid w:val="02296E92"/>
    <w:rsid w:val="022A2E24"/>
    <w:rsid w:val="022B0E5C"/>
    <w:rsid w:val="022B2C0A"/>
    <w:rsid w:val="022E44A8"/>
    <w:rsid w:val="023135BF"/>
    <w:rsid w:val="02315D47"/>
    <w:rsid w:val="02327E75"/>
    <w:rsid w:val="02331ABF"/>
    <w:rsid w:val="02353A89"/>
    <w:rsid w:val="02355837"/>
    <w:rsid w:val="023615AF"/>
    <w:rsid w:val="0236335D"/>
    <w:rsid w:val="02377801"/>
    <w:rsid w:val="02380E83"/>
    <w:rsid w:val="023A2E4D"/>
    <w:rsid w:val="023B0973"/>
    <w:rsid w:val="023F66B6"/>
    <w:rsid w:val="0242253B"/>
    <w:rsid w:val="02446C22"/>
    <w:rsid w:val="02447828"/>
    <w:rsid w:val="024535A0"/>
    <w:rsid w:val="02477CDB"/>
    <w:rsid w:val="02493090"/>
    <w:rsid w:val="024A35EC"/>
    <w:rsid w:val="024C0DD3"/>
    <w:rsid w:val="024E68F9"/>
    <w:rsid w:val="02510197"/>
    <w:rsid w:val="02535CBD"/>
    <w:rsid w:val="02544950"/>
    <w:rsid w:val="02557C87"/>
    <w:rsid w:val="02586C81"/>
    <w:rsid w:val="025A37CC"/>
    <w:rsid w:val="025A704C"/>
    <w:rsid w:val="025D08EA"/>
    <w:rsid w:val="025D6B3C"/>
    <w:rsid w:val="025E50E4"/>
    <w:rsid w:val="025F0B06"/>
    <w:rsid w:val="025F4662"/>
    <w:rsid w:val="02641C78"/>
    <w:rsid w:val="02661E94"/>
    <w:rsid w:val="026779BA"/>
    <w:rsid w:val="026B0005"/>
    <w:rsid w:val="026E67DA"/>
    <w:rsid w:val="026F1EB7"/>
    <w:rsid w:val="0273010D"/>
    <w:rsid w:val="027619AC"/>
    <w:rsid w:val="02766859"/>
    <w:rsid w:val="027749DE"/>
    <w:rsid w:val="027C3466"/>
    <w:rsid w:val="027D71DE"/>
    <w:rsid w:val="027F6AB2"/>
    <w:rsid w:val="0284231A"/>
    <w:rsid w:val="028440C8"/>
    <w:rsid w:val="028602BA"/>
    <w:rsid w:val="028712D5"/>
    <w:rsid w:val="0289395B"/>
    <w:rsid w:val="02895B83"/>
    <w:rsid w:val="02897931"/>
    <w:rsid w:val="028C11CF"/>
    <w:rsid w:val="028D5673"/>
    <w:rsid w:val="028E3199"/>
    <w:rsid w:val="02900CBF"/>
    <w:rsid w:val="02917D02"/>
    <w:rsid w:val="02922C89"/>
    <w:rsid w:val="02924A37"/>
    <w:rsid w:val="029307AF"/>
    <w:rsid w:val="0293255D"/>
    <w:rsid w:val="02954528"/>
    <w:rsid w:val="029906B4"/>
    <w:rsid w:val="029C58B6"/>
    <w:rsid w:val="029E2A15"/>
    <w:rsid w:val="029F0F02"/>
    <w:rsid w:val="02A01AC6"/>
    <w:rsid w:val="02A12ECC"/>
    <w:rsid w:val="02A35876"/>
    <w:rsid w:val="02A35D2D"/>
    <w:rsid w:val="02A604E3"/>
    <w:rsid w:val="02A76009"/>
    <w:rsid w:val="02A816E8"/>
    <w:rsid w:val="02A91D81"/>
    <w:rsid w:val="02AB3533"/>
    <w:rsid w:val="02AB78A7"/>
    <w:rsid w:val="02AD7AC3"/>
    <w:rsid w:val="02AE2909"/>
    <w:rsid w:val="02B20C36"/>
    <w:rsid w:val="02B349AE"/>
    <w:rsid w:val="02B367FB"/>
    <w:rsid w:val="02B524D4"/>
    <w:rsid w:val="02B56978"/>
    <w:rsid w:val="02BA21E0"/>
    <w:rsid w:val="02BA3F8E"/>
    <w:rsid w:val="02BA5D3C"/>
    <w:rsid w:val="02BB0E41"/>
    <w:rsid w:val="02BC1AB4"/>
    <w:rsid w:val="02BE485B"/>
    <w:rsid w:val="02BF7A14"/>
    <w:rsid w:val="02C04F6A"/>
    <w:rsid w:val="02C1356F"/>
    <w:rsid w:val="02C44E0D"/>
    <w:rsid w:val="02C866AB"/>
    <w:rsid w:val="02C92423"/>
    <w:rsid w:val="02C95F7F"/>
    <w:rsid w:val="02CB619B"/>
    <w:rsid w:val="02CC4656"/>
    <w:rsid w:val="02CC5C46"/>
    <w:rsid w:val="02CD1F13"/>
    <w:rsid w:val="02CD1F73"/>
    <w:rsid w:val="02CD3CC1"/>
    <w:rsid w:val="02CE0447"/>
    <w:rsid w:val="02CE2CB2"/>
    <w:rsid w:val="02CE3596"/>
    <w:rsid w:val="02CF7A3A"/>
    <w:rsid w:val="02D037B2"/>
    <w:rsid w:val="02D05113"/>
    <w:rsid w:val="02D05560"/>
    <w:rsid w:val="02D45050"/>
    <w:rsid w:val="02D50DC8"/>
    <w:rsid w:val="02D54924"/>
    <w:rsid w:val="02D561B1"/>
    <w:rsid w:val="02D66878"/>
    <w:rsid w:val="02D768EE"/>
    <w:rsid w:val="02D92666"/>
    <w:rsid w:val="02DA63DE"/>
    <w:rsid w:val="02DF59E9"/>
    <w:rsid w:val="02E132C9"/>
    <w:rsid w:val="02E32D09"/>
    <w:rsid w:val="02E37041"/>
    <w:rsid w:val="02E4100B"/>
    <w:rsid w:val="02E64D83"/>
    <w:rsid w:val="02E66B31"/>
    <w:rsid w:val="02E856EB"/>
    <w:rsid w:val="02EA4873"/>
    <w:rsid w:val="02EB05EB"/>
    <w:rsid w:val="02EC562C"/>
    <w:rsid w:val="02ED3BC6"/>
    <w:rsid w:val="02F079B0"/>
    <w:rsid w:val="02F2197A"/>
    <w:rsid w:val="02F254D6"/>
    <w:rsid w:val="02F26AC9"/>
    <w:rsid w:val="02F4511E"/>
    <w:rsid w:val="02F456F2"/>
    <w:rsid w:val="02F56D74"/>
    <w:rsid w:val="02F94AB6"/>
    <w:rsid w:val="02FA082F"/>
    <w:rsid w:val="02FC6355"/>
    <w:rsid w:val="02FE20CD"/>
    <w:rsid w:val="02FE3E7B"/>
    <w:rsid w:val="03023612"/>
    <w:rsid w:val="03031491"/>
    <w:rsid w:val="03060F81"/>
    <w:rsid w:val="03062790"/>
    <w:rsid w:val="030709C3"/>
    <w:rsid w:val="03070A4B"/>
    <w:rsid w:val="03082F4B"/>
    <w:rsid w:val="030A6CC4"/>
    <w:rsid w:val="030B5BDC"/>
    <w:rsid w:val="030D2310"/>
    <w:rsid w:val="030E7E36"/>
    <w:rsid w:val="03101E00"/>
    <w:rsid w:val="0311379C"/>
    <w:rsid w:val="03125B78"/>
    <w:rsid w:val="031418F0"/>
    <w:rsid w:val="031445B9"/>
    <w:rsid w:val="031A4A2D"/>
    <w:rsid w:val="031B2541"/>
    <w:rsid w:val="031C69F7"/>
    <w:rsid w:val="031E276F"/>
    <w:rsid w:val="031F181B"/>
    <w:rsid w:val="03200295"/>
    <w:rsid w:val="032064E7"/>
    <w:rsid w:val="03215DBB"/>
    <w:rsid w:val="032338E1"/>
    <w:rsid w:val="03237D85"/>
    <w:rsid w:val="03253AFD"/>
    <w:rsid w:val="0328539C"/>
    <w:rsid w:val="032904A4"/>
    <w:rsid w:val="0329549E"/>
    <w:rsid w:val="032A1114"/>
    <w:rsid w:val="032F04D8"/>
    <w:rsid w:val="03304250"/>
    <w:rsid w:val="03327FC8"/>
    <w:rsid w:val="03337C91"/>
    <w:rsid w:val="033425B1"/>
    <w:rsid w:val="03343D40"/>
    <w:rsid w:val="03351867"/>
    <w:rsid w:val="03355182"/>
    <w:rsid w:val="03366612"/>
    <w:rsid w:val="033B6E7D"/>
    <w:rsid w:val="033C0D43"/>
    <w:rsid w:val="033E071B"/>
    <w:rsid w:val="033E696D"/>
    <w:rsid w:val="03430C16"/>
    <w:rsid w:val="034321D6"/>
    <w:rsid w:val="034675D0"/>
    <w:rsid w:val="03474F30"/>
    <w:rsid w:val="034870A7"/>
    <w:rsid w:val="034A0D93"/>
    <w:rsid w:val="035148F2"/>
    <w:rsid w:val="03522419"/>
    <w:rsid w:val="03525F75"/>
    <w:rsid w:val="03541CED"/>
    <w:rsid w:val="03546191"/>
    <w:rsid w:val="03547F3F"/>
    <w:rsid w:val="03561F09"/>
    <w:rsid w:val="0358309E"/>
    <w:rsid w:val="035937A7"/>
    <w:rsid w:val="03597303"/>
    <w:rsid w:val="035B12CD"/>
    <w:rsid w:val="035B3E9E"/>
    <w:rsid w:val="035B5AA3"/>
    <w:rsid w:val="035D3297"/>
    <w:rsid w:val="03600692"/>
    <w:rsid w:val="036208AE"/>
    <w:rsid w:val="03661A20"/>
    <w:rsid w:val="036A7762"/>
    <w:rsid w:val="036B5288"/>
    <w:rsid w:val="036D1000"/>
    <w:rsid w:val="036D117E"/>
    <w:rsid w:val="036F4D79"/>
    <w:rsid w:val="036F67A3"/>
    <w:rsid w:val="036F6B27"/>
    <w:rsid w:val="03716D43"/>
    <w:rsid w:val="03724869"/>
    <w:rsid w:val="03732BAD"/>
    <w:rsid w:val="03773C2D"/>
    <w:rsid w:val="037800D1"/>
    <w:rsid w:val="0378423F"/>
    <w:rsid w:val="037E320E"/>
    <w:rsid w:val="03806F86"/>
    <w:rsid w:val="0381685A"/>
    <w:rsid w:val="03824AAC"/>
    <w:rsid w:val="038325D2"/>
    <w:rsid w:val="0385459C"/>
    <w:rsid w:val="03863E70"/>
    <w:rsid w:val="038866DA"/>
    <w:rsid w:val="038A3960"/>
    <w:rsid w:val="038C2916"/>
    <w:rsid w:val="038C30FA"/>
    <w:rsid w:val="038D3451"/>
    <w:rsid w:val="038E2066"/>
    <w:rsid w:val="038F0F77"/>
    <w:rsid w:val="038F541B"/>
    <w:rsid w:val="03906A9D"/>
    <w:rsid w:val="03912F41"/>
    <w:rsid w:val="039203FC"/>
    <w:rsid w:val="03920A67"/>
    <w:rsid w:val="03932BE0"/>
    <w:rsid w:val="03942A31"/>
    <w:rsid w:val="0397607D"/>
    <w:rsid w:val="039842CF"/>
    <w:rsid w:val="03991DF6"/>
    <w:rsid w:val="039A02CF"/>
    <w:rsid w:val="039B3DC0"/>
    <w:rsid w:val="039C0DD6"/>
    <w:rsid w:val="03A569EC"/>
    <w:rsid w:val="03A82039"/>
    <w:rsid w:val="03A964DC"/>
    <w:rsid w:val="03B10EED"/>
    <w:rsid w:val="03B15391"/>
    <w:rsid w:val="03B22EB7"/>
    <w:rsid w:val="03B60F38"/>
    <w:rsid w:val="03B629A7"/>
    <w:rsid w:val="03B67770"/>
    <w:rsid w:val="03B804CE"/>
    <w:rsid w:val="03B901A4"/>
    <w:rsid w:val="03B93CDA"/>
    <w:rsid w:val="03BD0AEB"/>
    <w:rsid w:val="03BD623A"/>
    <w:rsid w:val="03BE185C"/>
    <w:rsid w:val="03C055D4"/>
    <w:rsid w:val="03C2367B"/>
    <w:rsid w:val="03C30FA7"/>
    <w:rsid w:val="03C36E72"/>
    <w:rsid w:val="03C52BEB"/>
    <w:rsid w:val="03C54999"/>
    <w:rsid w:val="03C84489"/>
    <w:rsid w:val="03C8746A"/>
    <w:rsid w:val="03CC3F79"/>
    <w:rsid w:val="03CF3A69"/>
    <w:rsid w:val="03CF5817"/>
    <w:rsid w:val="03CF69AD"/>
    <w:rsid w:val="03CF75C5"/>
    <w:rsid w:val="03D01ADF"/>
    <w:rsid w:val="03D1158F"/>
    <w:rsid w:val="03D41080"/>
    <w:rsid w:val="03D418F0"/>
    <w:rsid w:val="03D42E2E"/>
    <w:rsid w:val="03D746CC"/>
    <w:rsid w:val="03D96696"/>
    <w:rsid w:val="03DB0660"/>
    <w:rsid w:val="03DB06E3"/>
    <w:rsid w:val="03DB41BC"/>
    <w:rsid w:val="03DC1517"/>
    <w:rsid w:val="03DD1CE2"/>
    <w:rsid w:val="03DD6186"/>
    <w:rsid w:val="03DF1EFE"/>
    <w:rsid w:val="03DF5A69"/>
    <w:rsid w:val="03E27F01"/>
    <w:rsid w:val="03E52BE1"/>
    <w:rsid w:val="03E5328D"/>
    <w:rsid w:val="03EA2651"/>
    <w:rsid w:val="03EA43FF"/>
    <w:rsid w:val="03EA5256"/>
    <w:rsid w:val="03EE2141"/>
    <w:rsid w:val="03EF1A15"/>
    <w:rsid w:val="03F11C32"/>
    <w:rsid w:val="03F47798"/>
    <w:rsid w:val="03F51722"/>
    <w:rsid w:val="03FB0976"/>
    <w:rsid w:val="04011D9C"/>
    <w:rsid w:val="04021749"/>
    <w:rsid w:val="04072DED"/>
    <w:rsid w:val="04096F7B"/>
    <w:rsid w:val="040A2CF3"/>
    <w:rsid w:val="040A6BF5"/>
    <w:rsid w:val="040C0819"/>
    <w:rsid w:val="040D3F80"/>
    <w:rsid w:val="040E4592"/>
    <w:rsid w:val="040F20B8"/>
    <w:rsid w:val="040F43A0"/>
    <w:rsid w:val="04137DFA"/>
    <w:rsid w:val="04161698"/>
    <w:rsid w:val="041651F4"/>
    <w:rsid w:val="04185410"/>
    <w:rsid w:val="041871BE"/>
    <w:rsid w:val="041B280B"/>
    <w:rsid w:val="041D47D5"/>
    <w:rsid w:val="041F054D"/>
    <w:rsid w:val="04207E21"/>
    <w:rsid w:val="04221DEB"/>
    <w:rsid w:val="04223B99"/>
    <w:rsid w:val="04243DB5"/>
    <w:rsid w:val="04253689"/>
    <w:rsid w:val="04296C94"/>
    <w:rsid w:val="042B563A"/>
    <w:rsid w:val="042E3B38"/>
    <w:rsid w:val="042E748A"/>
    <w:rsid w:val="043164D2"/>
    <w:rsid w:val="04335DA6"/>
    <w:rsid w:val="04365896"/>
    <w:rsid w:val="04367099"/>
    <w:rsid w:val="04383265"/>
    <w:rsid w:val="043833BC"/>
    <w:rsid w:val="043A35D9"/>
    <w:rsid w:val="043A7135"/>
    <w:rsid w:val="0440490F"/>
    <w:rsid w:val="04421E00"/>
    <w:rsid w:val="0442423B"/>
    <w:rsid w:val="04433290"/>
    <w:rsid w:val="04440306"/>
    <w:rsid w:val="04441D61"/>
    <w:rsid w:val="04446205"/>
    <w:rsid w:val="04446260"/>
    <w:rsid w:val="04471946"/>
    <w:rsid w:val="04473600"/>
    <w:rsid w:val="044A54ED"/>
    <w:rsid w:val="044B1342"/>
    <w:rsid w:val="044C50BA"/>
    <w:rsid w:val="04553F6E"/>
    <w:rsid w:val="04575F38"/>
    <w:rsid w:val="04597521"/>
    <w:rsid w:val="045A3333"/>
    <w:rsid w:val="045B00B8"/>
    <w:rsid w:val="045B52FD"/>
    <w:rsid w:val="045D2E23"/>
    <w:rsid w:val="045E447F"/>
    <w:rsid w:val="045F303F"/>
    <w:rsid w:val="045F3A9D"/>
    <w:rsid w:val="045F65CA"/>
    <w:rsid w:val="04642403"/>
    <w:rsid w:val="046425C9"/>
    <w:rsid w:val="04672865"/>
    <w:rsid w:val="04673CA2"/>
    <w:rsid w:val="04694FAB"/>
    <w:rsid w:val="04695C6C"/>
    <w:rsid w:val="046C12B8"/>
    <w:rsid w:val="04702B56"/>
    <w:rsid w:val="0471630E"/>
    <w:rsid w:val="047205FE"/>
    <w:rsid w:val="0472740D"/>
    <w:rsid w:val="04730898"/>
    <w:rsid w:val="04754611"/>
    <w:rsid w:val="04762137"/>
    <w:rsid w:val="04787C5D"/>
    <w:rsid w:val="04795D29"/>
    <w:rsid w:val="047A5783"/>
    <w:rsid w:val="047C0850"/>
    <w:rsid w:val="047C774D"/>
    <w:rsid w:val="047D1717"/>
    <w:rsid w:val="047D6AD4"/>
    <w:rsid w:val="047F0FEB"/>
    <w:rsid w:val="047F723D"/>
    <w:rsid w:val="04812FB5"/>
    <w:rsid w:val="048162A0"/>
    <w:rsid w:val="0482288A"/>
    <w:rsid w:val="04841BB3"/>
    <w:rsid w:val="0486237A"/>
    <w:rsid w:val="04874344"/>
    <w:rsid w:val="04893C18"/>
    <w:rsid w:val="048B3E34"/>
    <w:rsid w:val="048B5BE2"/>
    <w:rsid w:val="048C3708"/>
    <w:rsid w:val="048C54B6"/>
    <w:rsid w:val="048F7B35"/>
    <w:rsid w:val="0490144A"/>
    <w:rsid w:val="04901897"/>
    <w:rsid w:val="04912ACD"/>
    <w:rsid w:val="04932CE9"/>
    <w:rsid w:val="04947F67"/>
    <w:rsid w:val="049525BD"/>
    <w:rsid w:val="04956ECC"/>
    <w:rsid w:val="04966B99"/>
    <w:rsid w:val="049727D9"/>
    <w:rsid w:val="04974587"/>
    <w:rsid w:val="049A3DD9"/>
    <w:rsid w:val="049A4077"/>
    <w:rsid w:val="049C1B9D"/>
    <w:rsid w:val="049D3B67"/>
    <w:rsid w:val="049D6E37"/>
    <w:rsid w:val="049F51EA"/>
    <w:rsid w:val="04A22F2C"/>
    <w:rsid w:val="04A24CDA"/>
    <w:rsid w:val="04A3117E"/>
    <w:rsid w:val="04A40A52"/>
    <w:rsid w:val="04A44EF6"/>
    <w:rsid w:val="04A86794"/>
    <w:rsid w:val="04A942BA"/>
    <w:rsid w:val="04AB0032"/>
    <w:rsid w:val="04AE774F"/>
    <w:rsid w:val="04B073F7"/>
    <w:rsid w:val="04B213C1"/>
    <w:rsid w:val="04B22060"/>
    <w:rsid w:val="04B30C95"/>
    <w:rsid w:val="04B54A0D"/>
    <w:rsid w:val="04B62533"/>
    <w:rsid w:val="04B70785"/>
    <w:rsid w:val="04B8274F"/>
    <w:rsid w:val="04BA0275"/>
    <w:rsid w:val="04BC08B4"/>
    <w:rsid w:val="04BD6EE7"/>
    <w:rsid w:val="04C44C50"/>
    <w:rsid w:val="04C609C8"/>
    <w:rsid w:val="04C83FB3"/>
    <w:rsid w:val="04C9495C"/>
    <w:rsid w:val="04CB2483"/>
    <w:rsid w:val="04CC1D57"/>
    <w:rsid w:val="04CD61FB"/>
    <w:rsid w:val="04D05CEB"/>
    <w:rsid w:val="04D16A79"/>
    <w:rsid w:val="04D1736D"/>
    <w:rsid w:val="04D330E5"/>
    <w:rsid w:val="04D37589"/>
    <w:rsid w:val="04D53301"/>
    <w:rsid w:val="04DA0918"/>
    <w:rsid w:val="04DB26FC"/>
    <w:rsid w:val="04DE21B6"/>
    <w:rsid w:val="04DE7BED"/>
    <w:rsid w:val="04DF3C4E"/>
    <w:rsid w:val="04DF5F2E"/>
    <w:rsid w:val="04E13A54"/>
    <w:rsid w:val="04E244A9"/>
    <w:rsid w:val="04E35A1E"/>
    <w:rsid w:val="04E672BC"/>
    <w:rsid w:val="04E6780F"/>
    <w:rsid w:val="04E847AF"/>
    <w:rsid w:val="04E86441"/>
    <w:rsid w:val="04EA5290"/>
    <w:rsid w:val="04EB042F"/>
    <w:rsid w:val="04ED0B80"/>
    <w:rsid w:val="04EE0B72"/>
    <w:rsid w:val="04EF1AD4"/>
    <w:rsid w:val="04F16063"/>
    <w:rsid w:val="04F27A0F"/>
    <w:rsid w:val="04F35535"/>
    <w:rsid w:val="04F55751"/>
    <w:rsid w:val="04F60A45"/>
    <w:rsid w:val="04F73278"/>
    <w:rsid w:val="04FA7B03"/>
    <w:rsid w:val="04FB1CE6"/>
    <w:rsid w:val="04FF212C"/>
    <w:rsid w:val="050140F6"/>
    <w:rsid w:val="050339CA"/>
    <w:rsid w:val="05037C17"/>
    <w:rsid w:val="050414F1"/>
    <w:rsid w:val="05051CC3"/>
    <w:rsid w:val="0506170D"/>
    <w:rsid w:val="05085485"/>
    <w:rsid w:val="050873B6"/>
    <w:rsid w:val="050B287F"/>
    <w:rsid w:val="050E411D"/>
    <w:rsid w:val="050F15EC"/>
    <w:rsid w:val="05107E95"/>
    <w:rsid w:val="05137986"/>
    <w:rsid w:val="05137F6D"/>
    <w:rsid w:val="05145E61"/>
    <w:rsid w:val="05181C0C"/>
    <w:rsid w:val="05191440"/>
    <w:rsid w:val="0519269E"/>
    <w:rsid w:val="051A51B8"/>
    <w:rsid w:val="051E6510"/>
    <w:rsid w:val="051F457C"/>
    <w:rsid w:val="051F6A96"/>
    <w:rsid w:val="052024D1"/>
    <w:rsid w:val="052027CE"/>
    <w:rsid w:val="05263B5D"/>
    <w:rsid w:val="052676B9"/>
    <w:rsid w:val="05280DD4"/>
    <w:rsid w:val="052971A9"/>
    <w:rsid w:val="052A53FB"/>
    <w:rsid w:val="052B2F21"/>
    <w:rsid w:val="052B4CCF"/>
    <w:rsid w:val="052D0A47"/>
    <w:rsid w:val="052E47BF"/>
    <w:rsid w:val="052F2A11"/>
    <w:rsid w:val="053022E6"/>
    <w:rsid w:val="053113BE"/>
    <w:rsid w:val="05322502"/>
    <w:rsid w:val="05394859"/>
    <w:rsid w:val="0539563E"/>
    <w:rsid w:val="053A13B6"/>
    <w:rsid w:val="053A3164"/>
    <w:rsid w:val="053B7608"/>
    <w:rsid w:val="053C512E"/>
    <w:rsid w:val="053C6EDC"/>
    <w:rsid w:val="053D043C"/>
    <w:rsid w:val="053F02B8"/>
    <w:rsid w:val="053F69CD"/>
    <w:rsid w:val="05410997"/>
    <w:rsid w:val="05430018"/>
    <w:rsid w:val="0543026B"/>
    <w:rsid w:val="054531A7"/>
    <w:rsid w:val="05461B09"/>
    <w:rsid w:val="05467D5B"/>
    <w:rsid w:val="0548762F"/>
    <w:rsid w:val="054933A7"/>
    <w:rsid w:val="054A15F9"/>
    <w:rsid w:val="054A34B2"/>
    <w:rsid w:val="054A57DE"/>
    <w:rsid w:val="054A784B"/>
    <w:rsid w:val="054B35C3"/>
    <w:rsid w:val="054D10EA"/>
    <w:rsid w:val="054D2E98"/>
    <w:rsid w:val="05515003"/>
    <w:rsid w:val="055406CA"/>
    <w:rsid w:val="05545FD4"/>
    <w:rsid w:val="05551D4C"/>
    <w:rsid w:val="05557F9E"/>
    <w:rsid w:val="05573D16"/>
    <w:rsid w:val="05575AC4"/>
    <w:rsid w:val="0559183C"/>
    <w:rsid w:val="05592701"/>
    <w:rsid w:val="055C132D"/>
    <w:rsid w:val="055C757F"/>
    <w:rsid w:val="05607A03"/>
    <w:rsid w:val="05614B95"/>
    <w:rsid w:val="056401E1"/>
    <w:rsid w:val="05681356"/>
    <w:rsid w:val="05685F23"/>
    <w:rsid w:val="05687CD1"/>
    <w:rsid w:val="056A57F8"/>
    <w:rsid w:val="056C5A14"/>
    <w:rsid w:val="056D353A"/>
    <w:rsid w:val="056F1060"/>
    <w:rsid w:val="056F72B2"/>
    <w:rsid w:val="05704DD8"/>
    <w:rsid w:val="0571302A"/>
    <w:rsid w:val="05726DA2"/>
    <w:rsid w:val="05732FF7"/>
    <w:rsid w:val="057523EE"/>
    <w:rsid w:val="0575419C"/>
    <w:rsid w:val="05755BC8"/>
    <w:rsid w:val="05776166"/>
    <w:rsid w:val="057B6B76"/>
    <w:rsid w:val="057B7A05"/>
    <w:rsid w:val="057C19CF"/>
    <w:rsid w:val="057C552B"/>
    <w:rsid w:val="057E12A3"/>
    <w:rsid w:val="057E74F5"/>
    <w:rsid w:val="0581047D"/>
    <w:rsid w:val="05852631"/>
    <w:rsid w:val="058645FB"/>
    <w:rsid w:val="05880374"/>
    <w:rsid w:val="05882122"/>
    <w:rsid w:val="05883ED0"/>
    <w:rsid w:val="058A5E9A"/>
    <w:rsid w:val="058F5452"/>
    <w:rsid w:val="05900FD6"/>
    <w:rsid w:val="05917228"/>
    <w:rsid w:val="05942874"/>
    <w:rsid w:val="05946D18"/>
    <w:rsid w:val="05946FA8"/>
    <w:rsid w:val="05962A91"/>
    <w:rsid w:val="05972365"/>
    <w:rsid w:val="05977723"/>
    <w:rsid w:val="05983B33"/>
    <w:rsid w:val="0599432F"/>
    <w:rsid w:val="059C3D33"/>
    <w:rsid w:val="059C5BCD"/>
    <w:rsid w:val="059D14D3"/>
    <w:rsid w:val="059E7B97"/>
    <w:rsid w:val="05A109BF"/>
    <w:rsid w:val="05A30D9B"/>
    <w:rsid w:val="05A607FA"/>
    <w:rsid w:val="05A625A8"/>
    <w:rsid w:val="05A827C4"/>
    <w:rsid w:val="05A86320"/>
    <w:rsid w:val="05AB7BBE"/>
    <w:rsid w:val="05AC22B4"/>
    <w:rsid w:val="05AD1B88"/>
    <w:rsid w:val="05B043BA"/>
    <w:rsid w:val="05B41169"/>
    <w:rsid w:val="05B42F17"/>
    <w:rsid w:val="05B86F33"/>
    <w:rsid w:val="05B9677F"/>
    <w:rsid w:val="05BC1DCB"/>
    <w:rsid w:val="05BD626F"/>
    <w:rsid w:val="05C47D6A"/>
    <w:rsid w:val="05C50C80"/>
    <w:rsid w:val="05C80770"/>
    <w:rsid w:val="05CA12C1"/>
    <w:rsid w:val="05CA273A"/>
    <w:rsid w:val="05CC0260"/>
    <w:rsid w:val="05CC64B2"/>
    <w:rsid w:val="05CD3FD8"/>
    <w:rsid w:val="05CD5D86"/>
    <w:rsid w:val="05CF7D50"/>
    <w:rsid w:val="05D13AC9"/>
    <w:rsid w:val="05D34C30"/>
    <w:rsid w:val="05D47115"/>
    <w:rsid w:val="05D67331"/>
    <w:rsid w:val="05DE1CCD"/>
    <w:rsid w:val="05E02329"/>
    <w:rsid w:val="05E05ABA"/>
    <w:rsid w:val="05E250EC"/>
    <w:rsid w:val="05E41A4E"/>
    <w:rsid w:val="05E57574"/>
    <w:rsid w:val="05E76E48"/>
    <w:rsid w:val="05E77B3C"/>
    <w:rsid w:val="05E82BC0"/>
    <w:rsid w:val="05EA4B8A"/>
    <w:rsid w:val="05ED01D7"/>
    <w:rsid w:val="05ED6429"/>
    <w:rsid w:val="05EE467B"/>
    <w:rsid w:val="05F17CC7"/>
    <w:rsid w:val="05F257ED"/>
    <w:rsid w:val="05F45A09"/>
    <w:rsid w:val="05F4705E"/>
    <w:rsid w:val="05F61781"/>
    <w:rsid w:val="05F67594"/>
    <w:rsid w:val="05F9301F"/>
    <w:rsid w:val="05F96B7B"/>
    <w:rsid w:val="05FD48BE"/>
    <w:rsid w:val="05FE0636"/>
    <w:rsid w:val="05FE4192"/>
    <w:rsid w:val="06007F0A"/>
    <w:rsid w:val="06020126"/>
    <w:rsid w:val="06023C82"/>
    <w:rsid w:val="06024233"/>
    <w:rsid w:val="06043E9E"/>
    <w:rsid w:val="060504D2"/>
    <w:rsid w:val="060519C4"/>
    <w:rsid w:val="06053772"/>
    <w:rsid w:val="0607573C"/>
    <w:rsid w:val="06076906"/>
    <w:rsid w:val="060914B4"/>
    <w:rsid w:val="06093262"/>
    <w:rsid w:val="060A0D89"/>
    <w:rsid w:val="060B52E5"/>
    <w:rsid w:val="060D2484"/>
    <w:rsid w:val="060E778E"/>
    <w:rsid w:val="06137352"/>
    <w:rsid w:val="061623F8"/>
    <w:rsid w:val="06163806"/>
    <w:rsid w:val="0616666F"/>
    <w:rsid w:val="0617661D"/>
    <w:rsid w:val="061A05AF"/>
    <w:rsid w:val="061A5470"/>
    <w:rsid w:val="061C28AD"/>
    <w:rsid w:val="061C67D0"/>
    <w:rsid w:val="061E65E2"/>
    <w:rsid w:val="06206C00"/>
    <w:rsid w:val="06207366"/>
    <w:rsid w:val="06210C4C"/>
    <w:rsid w:val="062260D2"/>
    <w:rsid w:val="06253E14"/>
    <w:rsid w:val="06255BC2"/>
    <w:rsid w:val="062A31D9"/>
    <w:rsid w:val="062D71EF"/>
    <w:rsid w:val="062E2CC9"/>
    <w:rsid w:val="062F6A41"/>
    <w:rsid w:val="063127B9"/>
    <w:rsid w:val="06320490"/>
    <w:rsid w:val="06345E06"/>
    <w:rsid w:val="063522A9"/>
    <w:rsid w:val="06372749"/>
    <w:rsid w:val="063B43C4"/>
    <w:rsid w:val="063D7ED8"/>
    <w:rsid w:val="063E0A32"/>
    <w:rsid w:val="063F4ED6"/>
    <w:rsid w:val="063F6C84"/>
    <w:rsid w:val="06400C4E"/>
    <w:rsid w:val="064029FC"/>
    <w:rsid w:val="064222D0"/>
    <w:rsid w:val="0644429B"/>
    <w:rsid w:val="06450013"/>
    <w:rsid w:val="06471FDD"/>
    <w:rsid w:val="0648365F"/>
    <w:rsid w:val="064918B1"/>
    <w:rsid w:val="064E5119"/>
    <w:rsid w:val="064E52ED"/>
    <w:rsid w:val="064F49ED"/>
    <w:rsid w:val="065155BF"/>
    <w:rsid w:val="06532730"/>
    <w:rsid w:val="06537EE5"/>
    <w:rsid w:val="06540256"/>
    <w:rsid w:val="0654535D"/>
    <w:rsid w:val="065546FA"/>
    <w:rsid w:val="06561412"/>
    <w:rsid w:val="06565D7C"/>
    <w:rsid w:val="06581B0B"/>
    <w:rsid w:val="065B576D"/>
    <w:rsid w:val="065B5A88"/>
    <w:rsid w:val="06616ACA"/>
    <w:rsid w:val="06622973"/>
    <w:rsid w:val="0662756F"/>
    <w:rsid w:val="066309FF"/>
    <w:rsid w:val="06670810"/>
    <w:rsid w:val="06677F89"/>
    <w:rsid w:val="06695AAF"/>
    <w:rsid w:val="066A5D01"/>
    <w:rsid w:val="066C37F1"/>
    <w:rsid w:val="066E57BB"/>
    <w:rsid w:val="066F06E3"/>
    <w:rsid w:val="06710E08"/>
    <w:rsid w:val="06727064"/>
    <w:rsid w:val="067304F4"/>
    <w:rsid w:val="06732DD2"/>
    <w:rsid w:val="06744454"/>
    <w:rsid w:val="06747D87"/>
    <w:rsid w:val="067526A6"/>
    <w:rsid w:val="0676641E"/>
    <w:rsid w:val="06766E75"/>
    <w:rsid w:val="0677404F"/>
    <w:rsid w:val="06783F44"/>
    <w:rsid w:val="067B1C86"/>
    <w:rsid w:val="067B3A34"/>
    <w:rsid w:val="067B57E2"/>
    <w:rsid w:val="067D155B"/>
    <w:rsid w:val="067F3525"/>
    <w:rsid w:val="067F6A97"/>
    <w:rsid w:val="067F790B"/>
    <w:rsid w:val="0680104B"/>
    <w:rsid w:val="068068A1"/>
    <w:rsid w:val="06824DC3"/>
    <w:rsid w:val="06826B71"/>
    <w:rsid w:val="06875229"/>
    <w:rsid w:val="0687687D"/>
    <w:rsid w:val="06897EFF"/>
    <w:rsid w:val="068C5C42"/>
    <w:rsid w:val="068E19BA"/>
    <w:rsid w:val="068F50F6"/>
    <w:rsid w:val="06905732"/>
    <w:rsid w:val="069074E0"/>
    <w:rsid w:val="06911013"/>
    <w:rsid w:val="06930D7E"/>
    <w:rsid w:val="069A65B0"/>
    <w:rsid w:val="069B4B2F"/>
    <w:rsid w:val="069C624D"/>
    <w:rsid w:val="069D1BFD"/>
    <w:rsid w:val="069D7E4F"/>
    <w:rsid w:val="069F5975"/>
    <w:rsid w:val="06A109A1"/>
    <w:rsid w:val="06A27213"/>
    <w:rsid w:val="06A305A3"/>
    <w:rsid w:val="06A35318"/>
    <w:rsid w:val="06A42F8B"/>
    <w:rsid w:val="06A47322"/>
    <w:rsid w:val="06A64F55"/>
    <w:rsid w:val="06A74829"/>
    <w:rsid w:val="06A765D7"/>
    <w:rsid w:val="06A92350"/>
    <w:rsid w:val="06A967F3"/>
    <w:rsid w:val="06AB256C"/>
    <w:rsid w:val="06AB60C8"/>
    <w:rsid w:val="06AC0DF8"/>
    <w:rsid w:val="06B036DE"/>
    <w:rsid w:val="06B156A8"/>
    <w:rsid w:val="06B17456"/>
    <w:rsid w:val="06B230F0"/>
    <w:rsid w:val="06B31420"/>
    <w:rsid w:val="06B331CE"/>
    <w:rsid w:val="06B62CBE"/>
    <w:rsid w:val="06B86A37"/>
    <w:rsid w:val="06B86C28"/>
    <w:rsid w:val="06BA27AF"/>
    <w:rsid w:val="06BC6527"/>
    <w:rsid w:val="06BF7DC5"/>
    <w:rsid w:val="06C158EB"/>
    <w:rsid w:val="06C278B5"/>
    <w:rsid w:val="06C70A28"/>
    <w:rsid w:val="06C76C7A"/>
    <w:rsid w:val="06C83B4C"/>
    <w:rsid w:val="06CB0518"/>
    <w:rsid w:val="06CD24E2"/>
    <w:rsid w:val="06CE0008"/>
    <w:rsid w:val="06D05B2E"/>
    <w:rsid w:val="06D33870"/>
    <w:rsid w:val="06D3561E"/>
    <w:rsid w:val="06D36EDB"/>
    <w:rsid w:val="06D373CC"/>
    <w:rsid w:val="06D73361"/>
    <w:rsid w:val="06D7510F"/>
    <w:rsid w:val="06DA3702"/>
    <w:rsid w:val="06DB44D3"/>
    <w:rsid w:val="06DB5B49"/>
    <w:rsid w:val="06DC0977"/>
    <w:rsid w:val="06DD024B"/>
    <w:rsid w:val="06DD649D"/>
    <w:rsid w:val="06DF0467"/>
    <w:rsid w:val="06E1670D"/>
    <w:rsid w:val="06E23AB3"/>
    <w:rsid w:val="06E635A4"/>
    <w:rsid w:val="06E67292"/>
    <w:rsid w:val="06E771BC"/>
    <w:rsid w:val="06E95A55"/>
    <w:rsid w:val="06E96BF0"/>
    <w:rsid w:val="06EB2968"/>
    <w:rsid w:val="06EB6113"/>
    <w:rsid w:val="06EC073E"/>
    <w:rsid w:val="06EC0FC2"/>
    <w:rsid w:val="06EC66E0"/>
    <w:rsid w:val="06EF18C7"/>
    <w:rsid w:val="06F03B1B"/>
    <w:rsid w:val="06F23CF7"/>
    <w:rsid w:val="06F3181D"/>
    <w:rsid w:val="06F51A39"/>
    <w:rsid w:val="06F814E9"/>
    <w:rsid w:val="06F85085"/>
    <w:rsid w:val="06FA2BAB"/>
    <w:rsid w:val="06FB15AB"/>
    <w:rsid w:val="06FC6923"/>
    <w:rsid w:val="06FD08ED"/>
    <w:rsid w:val="06FD37A1"/>
    <w:rsid w:val="07035AA9"/>
    <w:rsid w:val="07047ECE"/>
    <w:rsid w:val="07061550"/>
    <w:rsid w:val="07064D27"/>
    <w:rsid w:val="070659F4"/>
    <w:rsid w:val="070752C8"/>
    <w:rsid w:val="07091040"/>
    <w:rsid w:val="07097292"/>
    <w:rsid w:val="070B125C"/>
    <w:rsid w:val="070C28DE"/>
    <w:rsid w:val="070D6D82"/>
    <w:rsid w:val="07117EF5"/>
    <w:rsid w:val="07170AD3"/>
    <w:rsid w:val="07181283"/>
    <w:rsid w:val="071874D5"/>
    <w:rsid w:val="071A149F"/>
    <w:rsid w:val="071D0726"/>
    <w:rsid w:val="071D689A"/>
    <w:rsid w:val="072365A6"/>
    <w:rsid w:val="07261A30"/>
    <w:rsid w:val="07264EF4"/>
    <w:rsid w:val="07273284"/>
    <w:rsid w:val="0728596A"/>
    <w:rsid w:val="07287718"/>
    <w:rsid w:val="072B7208"/>
    <w:rsid w:val="072B7E43"/>
    <w:rsid w:val="073360BD"/>
    <w:rsid w:val="073402D0"/>
    <w:rsid w:val="07342561"/>
    <w:rsid w:val="07351F81"/>
    <w:rsid w:val="07373DFF"/>
    <w:rsid w:val="073836D3"/>
    <w:rsid w:val="073A569E"/>
    <w:rsid w:val="073F4A62"/>
    <w:rsid w:val="07407CDF"/>
    <w:rsid w:val="07434552"/>
    <w:rsid w:val="07442078"/>
    <w:rsid w:val="0744651C"/>
    <w:rsid w:val="07462294"/>
    <w:rsid w:val="07465DF0"/>
    <w:rsid w:val="07471DAD"/>
    <w:rsid w:val="0748489F"/>
    <w:rsid w:val="07487DBA"/>
    <w:rsid w:val="074B1659"/>
    <w:rsid w:val="074B3407"/>
    <w:rsid w:val="074D717F"/>
    <w:rsid w:val="07500A1D"/>
    <w:rsid w:val="075229E7"/>
    <w:rsid w:val="0753050D"/>
    <w:rsid w:val="07541E1C"/>
    <w:rsid w:val="07544A05"/>
    <w:rsid w:val="07550729"/>
    <w:rsid w:val="07577FFE"/>
    <w:rsid w:val="075B5D40"/>
    <w:rsid w:val="075C5614"/>
    <w:rsid w:val="075C73C2"/>
    <w:rsid w:val="075E138C"/>
    <w:rsid w:val="075E313A"/>
    <w:rsid w:val="0764271A"/>
    <w:rsid w:val="076646E5"/>
    <w:rsid w:val="07666493"/>
    <w:rsid w:val="0768045D"/>
    <w:rsid w:val="07680802"/>
    <w:rsid w:val="0768220B"/>
    <w:rsid w:val="07694BFF"/>
    <w:rsid w:val="076A5F83"/>
    <w:rsid w:val="076B1CFB"/>
    <w:rsid w:val="076C6C44"/>
    <w:rsid w:val="076D18CD"/>
    <w:rsid w:val="076F5347"/>
    <w:rsid w:val="0775005F"/>
    <w:rsid w:val="07750484"/>
    <w:rsid w:val="077A1F3E"/>
    <w:rsid w:val="077B0190"/>
    <w:rsid w:val="077B1260"/>
    <w:rsid w:val="077C1812"/>
    <w:rsid w:val="077C7A64"/>
    <w:rsid w:val="0781507A"/>
    <w:rsid w:val="07832BA1"/>
    <w:rsid w:val="07853B29"/>
    <w:rsid w:val="078608E3"/>
    <w:rsid w:val="07866B35"/>
    <w:rsid w:val="0787058B"/>
    <w:rsid w:val="078828AD"/>
    <w:rsid w:val="078D3A1F"/>
    <w:rsid w:val="078E1545"/>
    <w:rsid w:val="078F59E9"/>
    <w:rsid w:val="078F7797"/>
    <w:rsid w:val="07911761"/>
    <w:rsid w:val="07912F7C"/>
    <w:rsid w:val="079160F7"/>
    <w:rsid w:val="079307F3"/>
    <w:rsid w:val="07944A78"/>
    <w:rsid w:val="0797664C"/>
    <w:rsid w:val="079A2388"/>
    <w:rsid w:val="079C3C62"/>
    <w:rsid w:val="07A3050C"/>
    <w:rsid w:val="07A34FF1"/>
    <w:rsid w:val="07A5520D"/>
    <w:rsid w:val="07A70F85"/>
    <w:rsid w:val="07A803C4"/>
    <w:rsid w:val="07A82607"/>
    <w:rsid w:val="07AC659B"/>
    <w:rsid w:val="07AF1BE8"/>
    <w:rsid w:val="07B37A99"/>
    <w:rsid w:val="07B53DB1"/>
    <w:rsid w:val="07B54D24"/>
    <w:rsid w:val="07B74F40"/>
    <w:rsid w:val="07B92A66"/>
    <w:rsid w:val="07BA6793"/>
    <w:rsid w:val="07C03DF5"/>
    <w:rsid w:val="07C17B6D"/>
    <w:rsid w:val="07C35693"/>
    <w:rsid w:val="07C531B9"/>
    <w:rsid w:val="07C5765D"/>
    <w:rsid w:val="07C82CA9"/>
    <w:rsid w:val="07CB4548"/>
    <w:rsid w:val="07CC09EB"/>
    <w:rsid w:val="07CC0BA8"/>
    <w:rsid w:val="07CC5B42"/>
    <w:rsid w:val="07CD4764"/>
    <w:rsid w:val="07D01B5E"/>
    <w:rsid w:val="07D21D7A"/>
    <w:rsid w:val="07D30A7B"/>
    <w:rsid w:val="07D329DB"/>
    <w:rsid w:val="07D93108"/>
    <w:rsid w:val="07DA463C"/>
    <w:rsid w:val="07DE071F"/>
    <w:rsid w:val="07DE24CD"/>
    <w:rsid w:val="07DE427B"/>
    <w:rsid w:val="07E00A0F"/>
    <w:rsid w:val="07E25C75"/>
    <w:rsid w:val="07E31B90"/>
    <w:rsid w:val="07E5385B"/>
    <w:rsid w:val="07E55609"/>
    <w:rsid w:val="07EA2C20"/>
    <w:rsid w:val="07EC68E8"/>
    <w:rsid w:val="07ED0962"/>
    <w:rsid w:val="07ED2710"/>
    <w:rsid w:val="07EE728F"/>
    <w:rsid w:val="07EF0236"/>
    <w:rsid w:val="07EF2E02"/>
    <w:rsid w:val="07F0729D"/>
    <w:rsid w:val="07F12200"/>
    <w:rsid w:val="07F25F78"/>
    <w:rsid w:val="07F27D26"/>
    <w:rsid w:val="07F433F3"/>
    <w:rsid w:val="07F43A9E"/>
    <w:rsid w:val="07F615C4"/>
    <w:rsid w:val="07F62747"/>
    <w:rsid w:val="07F95559"/>
    <w:rsid w:val="07FB6BDB"/>
    <w:rsid w:val="08000695"/>
    <w:rsid w:val="08002443"/>
    <w:rsid w:val="080041F1"/>
    <w:rsid w:val="08031F33"/>
    <w:rsid w:val="08055CAB"/>
    <w:rsid w:val="08071A24"/>
    <w:rsid w:val="080737D2"/>
    <w:rsid w:val="080812F8"/>
    <w:rsid w:val="0808579C"/>
    <w:rsid w:val="08086333"/>
    <w:rsid w:val="080A1514"/>
    <w:rsid w:val="080A5070"/>
    <w:rsid w:val="080C0DE8"/>
    <w:rsid w:val="080F6B2A"/>
    <w:rsid w:val="0810758D"/>
    <w:rsid w:val="081163FE"/>
    <w:rsid w:val="0813528B"/>
    <w:rsid w:val="08135F0E"/>
    <w:rsid w:val="08161C67"/>
    <w:rsid w:val="081A3210"/>
    <w:rsid w:val="081C4DA3"/>
    <w:rsid w:val="081D1B6F"/>
    <w:rsid w:val="08201D09"/>
    <w:rsid w:val="08204893"/>
    <w:rsid w:val="08210512"/>
    <w:rsid w:val="0822060B"/>
    <w:rsid w:val="082425D6"/>
    <w:rsid w:val="08246E93"/>
    <w:rsid w:val="082500FC"/>
    <w:rsid w:val="0825634E"/>
    <w:rsid w:val="08273E74"/>
    <w:rsid w:val="08275C22"/>
    <w:rsid w:val="0828199A"/>
    <w:rsid w:val="082C4FE6"/>
    <w:rsid w:val="082D781A"/>
    <w:rsid w:val="082F0F7A"/>
    <w:rsid w:val="082F4AD6"/>
    <w:rsid w:val="0830737E"/>
    <w:rsid w:val="08326375"/>
    <w:rsid w:val="08346591"/>
    <w:rsid w:val="08357123"/>
    <w:rsid w:val="08393BA7"/>
    <w:rsid w:val="083E11BD"/>
    <w:rsid w:val="0840235A"/>
    <w:rsid w:val="08422E7E"/>
    <w:rsid w:val="0845254C"/>
    <w:rsid w:val="084A1910"/>
    <w:rsid w:val="084D609E"/>
    <w:rsid w:val="084E147D"/>
    <w:rsid w:val="084F1E4E"/>
    <w:rsid w:val="084F5179"/>
    <w:rsid w:val="084F6F27"/>
    <w:rsid w:val="08512C9F"/>
    <w:rsid w:val="085149C7"/>
    <w:rsid w:val="08517143"/>
    <w:rsid w:val="085207C5"/>
    <w:rsid w:val="0854278F"/>
    <w:rsid w:val="08557FF7"/>
    <w:rsid w:val="08564759"/>
    <w:rsid w:val="08566507"/>
    <w:rsid w:val="085B1D6F"/>
    <w:rsid w:val="085B3B1D"/>
    <w:rsid w:val="085B58CB"/>
    <w:rsid w:val="085D7896"/>
    <w:rsid w:val="085E716A"/>
    <w:rsid w:val="08607386"/>
    <w:rsid w:val="08634780"/>
    <w:rsid w:val="086504F8"/>
    <w:rsid w:val="0865674A"/>
    <w:rsid w:val="08662EF8"/>
    <w:rsid w:val="086724C2"/>
    <w:rsid w:val="086A3D60"/>
    <w:rsid w:val="086C5D2B"/>
    <w:rsid w:val="086E3851"/>
    <w:rsid w:val="086E55FF"/>
    <w:rsid w:val="08732C15"/>
    <w:rsid w:val="087541EE"/>
    <w:rsid w:val="08767810"/>
    <w:rsid w:val="08793FA4"/>
    <w:rsid w:val="087A397A"/>
    <w:rsid w:val="087B79DB"/>
    <w:rsid w:val="087B7D1C"/>
    <w:rsid w:val="087D1897"/>
    <w:rsid w:val="087D1CE6"/>
    <w:rsid w:val="087E0481"/>
    <w:rsid w:val="087F780C"/>
    <w:rsid w:val="08805332"/>
    <w:rsid w:val="088077EC"/>
    <w:rsid w:val="08810773"/>
    <w:rsid w:val="0882554E"/>
    <w:rsid w:val="088272FC"/>
    <w:rsid w:val="08852948"/>
    <w:rsid w:val="08892439"/>
    <w:rsid w:val="088A37D9"/>
    <w:rsid w:val="088A61B1"/>
    <w:rsid w:val="088C017B"/>
    <w:rsid w:val="088E1F34"/>
    <w:rsid w:val="088E472E"/>
    <w:rsid w:val="08901A54"/>
    <w:rsid w:val="0891753F"/>
    <w:rsid w:val="089239B9"/>
    <w:rsid w:val="08940DDD"/>
    <w:rsid w:val="08961A12"/>
    <w:rsid w:val="0898267C"/>
    <w:rsid w:val="08993A4E"/>
    <w:rsid w:val="089B216C"/>
    <w:rsid w:val="089F1C5C"/>
    <w:rsid w:val="08A059D4"/>
    <w:rsid w:val="08A07782"/>
    <w:rsid w:val="08A13C26"/>
    <w:rsid w:val="08A27CDB"/>
    <w:rsid w:val="08A41020"/>
    <w:rsid w:val="08A54D99"/>
    <w:rsid w:val="08A7191A"/>
    <w:rsid w:val="08AA0601"/>
    <w:rsid w:val="08AC3D36"/>
    <w:rsid w:val="08AF5C17"/>
    <w:rsid w:val="08B3524C"/>
    <w:rsid w:val="08B35707"/>
    <w:rsid w:val="08B5322E"/>
    <w:rsid w:val="08BA6A96"/>
    <w:rsid w:val="08BB45BC"/>
    <w:rsid w:val="08BD0334"/>
    <w:rsid w:val="08BD20E2"/>
    <w:rsid w:val="08BE4395"/>
    <w:rsid w:val="08BF40AC"/>
    <w:rsid w:val="08BF5E5A"/>
    <w:rsid w:val="08C07E24"/>
    <w:rsid w:val="08C44A90"/>
    <w:rsid w:val="08C44F3A"/>
    <w:rsid w:val="08C50AF1"/>
    <w:rsid w:val="08C547D6"/>
    <w:rsid w:val="08C571E9"/>
    <w:rsid w:val="08C6368D"/>
    <w:rsid w:val="08C75A2C"/>
    <w:rsid w:val="08C8587C"/>
    <w:rsid w:val="08C8763A"/>
    <w:rsid w:val="08CA47FF"/>
    <w:rsid w:val="08CC67C9"/>
    <w:rsid w:val="08D35DAA"/>
    <w:rsid w:val="08D5567E"/>
    <w:rsid w:val="08D72A91"/>
    <w:rsid w:val="08DB07BA"/>
    <w:rsid w:val="08DF474E"/>
    <w:rsid w:val="08E104C7"/>
    <w:rsid w:val="08E6152E"/>
    <w:rsid w:val="08E73603"/>
    <w:rsid w:val="08E81855"/>
    <w:rsid w:val="08EB30F3"/>
    <w:rsid w:val="08EB4EA1"/>
    <w:rsid w:val="08EC29C7"/>
    <w:rsid w:val="08EE02B1"/>
    <w:rsid w:val="08F0070A"/>
    <w:rsid w:val="08F17FDE"/>
    <w:rsid w:val="08F55D20"/>
    <w:rsid w:val="08F57ACE"/>
    <w:rsid w:val="08F71A98"/>
    <w:rsid w:val="08F875BE"/>
    <w:rsid w:val="08FA1588"/>
    <w:rsid w:val="08FC663A"/>
    <w:rsid w:val="08FC70AE"/>
    <w:rsid w:val="08FE3363"/>
    <w:rsid w:val="08FF6B9F"/>
    <w:rsid w:val="09030513"/>
    <w:rsid w:val="090441B5"/>
    <w:rsid w:val="090715AF"/>
    <w:rsid w:val="09077801"/>
    <w:rsid w:val="09081222"/>
    <w:rsid w:val="090B49DF"/>
    <w:rsid w:val="090C06B5"/>
    <w:rsid w:val="090D12BC"/>
    <w:rsid w:val="09102B5A"/>
    <w:rsid w:val="09104908"/>
    <w:rsid w:val="0911242E"/>
    <w:rsid w:val="091268D2"/>
    <w:rsid w:val="09160986"/>
    <w:rsid w:val="09173EE8"/>
    <w:rsid w:val="09175198"/>
    <w:rsid w:val="091D0DD3"/>
    <w:rsid w:val="092108C3"/>
    <w:rsid w:val="09216B15"/>
    <w:rsid w:val="092403B3"/>
    <w:rsid w:val="09265ED9"/>
    <w:rsid w:val="09292C00"/>
    <w:rsid w:val="092C1016"/>
    <w:rsid w:val="092C7268"/>
    <w:rsid w:val="092D25BF"/>
    <w:rsid w:val="092D370C"/>
    <w:rsid w:val="092D54BA"/>
    <w:rsid w:val="092E4D8E"/>
    <w:rsid w:val="09320D22"/>
    <w:rsid w:val="093920B1"/>
    <w:rsid w:val="09397D43"/>
    <w:rsid w:val="093A40F5"/>
    <w:rsid w:val="093C56FD"/>
    <w:rsid w:val="093D1475"/>
    <w:rsid w:val="093D20B4"/>
    <w:rsid w:val="093F6F9B"/>
    <w:rsid w:val="09442803"/>
    <w:rsid w:val="0946032A"/>
    <w:rsid w:val="094822F4"/>
    <w:rsid w:val="094840A2"/>
    <w:rsid w:val="09491BC8"/>
    <w:rsid w:val="0949606C"/>
    <w:rsid w:val="09497E1A"/>
    <w:rsid w:val="094B1DE4"/>
    <w:rsid w:val="094B7289"/>
    <w:rsid w:val="095011A8"/>
    <w:rsid w:val="09502F56"/>
    <w:rsid w:val="095073FA"/>
    <w:rsid w:val="09526CCE"/>
    <w:rsid w:val="095342DA"/>
    <w:rsid w:val="0955033B"/>
    <w:rsid w:val="09554A11"/>
    <w:rsid w:val="095567BF"/>
    <w:rsid w:val="09570789"/>
    <w:rsid w:val="0958005D"/>
    <w:rsid w:val="095962AF"/>
    <w:rsid w:val="095A2027"/>
    <w:rsid w:val="095A2A24"/>
    <w:rsid w:val="095A5B83"/>
    <w:rsid w:val="095C7B4D"/>
    <w:rsid w:val="095D7F5A"/>
    <w:rsid w:val="095F13EB"/>
    <w:rsid w:val="09644C54"/>
    <w:rsid w:val="096802A0"/>
    <w:rsid w:val="096B7D90"/>
    <w:rsid w:val="096D3303"/>
    <w:rsid w:val="096D58B6"/>
    <w:rsid w:val="096E62B7"/>
    <w:rsid w:val="09704F43"/>
    <w:rsid w:val="09727371"/>
    <w:rsid w:val="09732F58"/>
    <w:rsid w:val="097529BD"/>
    <w:rsid w:val="09772BD9"/>
    <w:rsid w:val="09774987"/>
    <w:rsid w:val="09776735"/>
    <w:rsid w:val="09777A0D"/>
    <w:rsid w:val="097906FF"/>
    <w:rsid w:val="097924AD"/>
    <w:rsid w:val="097A4477"/>
    <w:rsid w:val="097A6225"/>
    <w:rsid w:val="097C01EF"/>
    <w:rsid w:val="097E5080"/>
    <w:rsid w:val="098175B4"/>
    <w:rsid w:val="09827358"/>
    <w:rsid w:val="0983157E"/>
    <w:rsid w:val="0983332C"/>
    <w:rsid w:val="09840E52"/>
    <w:rsid w:val="098B3444"/>
    <w:rsid w:val="098D41AA"/>
    <w:rsid w:val="09901709"/>
    <w:rsid w:val="099217C1"/>
    <w:rsid w:val="09921A1E"/>
    <w:rsid w:val="0992356F"/>
    <w:rsid w:val="099A0675"/>
    <w:rsid w:val="099A2423"/>
    <w:rsid w:val="099D43F0"/>
    <w:rsid w:val="09A064FE"/>
    <w:rsid w:val="09A514F4"/>
    <w:rsid w:val="09A82D92"/>
    <w:rsid w:val="09AE6375"/>
    <w:rsid w:val="09AF4121"/>
    <w:rsid w:val="09AF6051"/>
    <w:rsid w:val="09B01C47"/>
    <w:rsid w:val="09B039F5"/>
    <w:rsid w:val="09B23531"/>
    <w:rsid w:val="09B23C11"/>
    <w:rsid w:val="09B434E5"/>
    <w:rsid w:val="09B63701"/>
    <w:rsid w:val="09B66248"/>
    <w:rsid w:val="09B735F4"/>
    <w:rsid w:val="09BB0D18"/>
    <w:rsid w:val="09BC683E"/>
    <w:rsid w:val="09BE6112"/>
    <w:rsid w:val="09BF1E8A"/>
    <w:rsid w:val="09C33728"/>
    <w:rsid w:val="09C35E1E"/>
    <w:rsid w:val="09C37BCC"/>
    <w:rsid w:val="09C37DF4"/>
    <w:rsid w:val="09C474A0"/>
    <w:rsid w:val="09C6146A"/>
    <w:rsid w:val="09C83435"/>
    <w:rsid w:val="09C851E3"/>
    <w:rsid w:val="09C86F91"/>
    <w:rsid w:val="09CB2DCB"/>
    <w:rsid w:val="09CB6A81"/>
    <w:rsid w:val="09CD27F9"/>
    <w:rsid w:val="09D122E9"/>
    <w:rsid w:val="09D27E0F"/>
    <w:rsid w:val="09D41DD9"/>
    <w:rsid w:val="09D510D6"/>
    <w:rsid w:val="09D516AE"/>
    <w:rsid w:val="09D678FF"/>
    <w:rsid w:val="09D771D4"/>
    <w:rsid w:val="09D815E1"/>
    <w:rsid w:val="09DA77BE"/>
    <w:rsid w:val="09DC0C8E"/>
    <w:rsid w:val="09DE0562"/>
    <w:rsid w:val="09DE67B4"/>
    <w:rsid w:val="09DF42DA"/>
    <w:rsid w:val="09E10052"/>
    <w:rsid w:val="09E244F6"/>
    <w:rsid w:val="09E3201C"/>
    <w:rsid w:val="09E33DCA"/>
    <w:rsid w:val="09E35B78"/>
    <w:rsid w:val="09E412C5"/>
    <w:rsid w:val="09E55D95"/>
    <w:rsid w:val="09E57B43"/>
    <w:rsid w:val="09E638BB"/>
    <w:rsid w:val="09EA39F6"/>
    <w:rsid w:val="09EB0ED1"/>
    <w:rsid w:val="09F14739"/>
    <w:rsid w:val="09F2225F"/>
    <w:rsid w:val="09F4508B"/>
    <w:rsid w:val="09F47D86"/>
    <w:rsid w:val="09F614B7"/>
    <w:rsid w:val="09F61D50"/>
    <w:rsid w:val="09F75AC8"/>
    <w:rsid w:val="09F9205B"/>
    <w:rsid w:val="09FB7366"/>
    <w:rsid w:val="09FC6C3A"/>
    <w:rsid w:val="09FE29B2"/>
    <w:rsid w:val="0A014251"/>
    <w:rsid w:val="0A0501E5"/>
    <w:rsid w:val="0A081A83"/>
    <w:rsid w:val="0A083831"/>
    <w:rsid w:val="0A0A1357"/>
    <w:rsid w:val="0A0A57FB"/>
    <w:rsid w:val="0A0B50CF"/>
    <w:rsid w:val="0A0C3321"/>
    <w:rsid w:val="0A0F3741"/>
    <w:rsid w:val="0A110938"/>
    <w:rsid w:val="0A122902"/>
    <w:rsid w:val="0A1641A0"/>
    <w:rsid w:val="0A187F18"/>
    <w:rsid w:val="0A1C108A"/>
    <w:rsid w:val="0A1C644C"/>
    <w:rsid w:val="0A1C72DC"/>
    <w:rsid w:val="0A20501F"/>
    <w:rsid w:val="0A206DCD"/>
    <w:rsid w:val="0A23066B"/>
    <w:rsid w:val="0A230FB6"/>
    <w:rsid w:val="0A2543E3"/>
    <w:rsid w:val="0A256191"/>
    <w:rsid w:val="0A2A37A7"/>
    <w:rsid w:val="0A2C37A9"/>
    <w:rsid w:val="0A314B36"/>
    <w:rsid w:val="0A326B00"/>
    <w:rsid w:val="0A3568AA"/>
    <w:rsid w:val="0A3665F0"/>
    <w:rsid w:val="0A3708BC"/>
    <w:rsid w:val="0A382368"/>
    <w:rsid w:val="0A3974EE"/>
    <w:rsid w:val="0A397E8E"/>
    <w:rsid w:val="0A3B7763"/>
    <w:rsid w:val="0A3E54A5"/>
    <w:rsid w:val="0A40746F"/>
    <w:rsid w:val="0A410AF1"/>
    <w:rsid w:val="0A424F95"/>
    <w:rsid w:val="0A434F81"/>
    <w:rsid w:val="0A441C0C"/>
    <w:rsid w:val="0A454A85"/>
    <w:rsid w:val="0A456833"/>
    <w:rsid w:val="0A481841"/>
    <w:rsid w:val="0A486323"/>
    <w:rsid w:val="0A4958A2"/>
    <w:rsid w:val="0A4D4223"/>
    <w:rsid w:val="0A4D56E8"/>
    <w:rsid w:val="0A4F320E"/>
    <w:rsid w:val="0A521083"/>
    <w:rsid w:val="0A530F50"/>
    <w:rsid w:val="0A540824"/>
    <w:rsid w:val="0A544CC8"/>
    <w:rsid w:val="0A5627EE"/>
    <w:rsid w:val="0A56459C"/>
    <w:rsid w:val="0A583072"/>
    <w:rsid w:val="0A5847B8"/>
    <w:rsid w:val="0A586566"/>
    <w:rsid w:val="0A590531"/>
    <w:rsid w:val="0A5A6304"/>
    <w:rsid w:val="0A5B6057"/>
    <w:rsid w:val="0A5B7E05"/>
    <w:rsid w:val="0A5C2888"/>
    <w:rsid w:val="0A5D1DCF"/>
    <w:rsid w:val="0A5E78F5"/>
    <w:rsid w:val="0A60366D"/>
    <w:rsid w:val="0A656ED5"/>
    <w:rsid w:val="0A665D1E"/>
    <w:rsid w:val="0A670558"/>
    <w:rsid w:val="0A6767AA"/>
    <w:rsid w:val="0A6E5D8A"/>
    <w:rsid w:val="0A6F1B02"/>
    <w:rsid w:val="0A7113D6"/>
    <w:rsid w:val="0A7159B2"/>
    <w:rsid w:val="0A717628"/>
    <w:rsid w:val="0A726EFC"/>
    <w:rsid w:val="0A742C74"/>
    <w:rsid w:val="0A762E91"/>
    <w:rsid w:val="0A7D5FCD"/>
    <w:rsid w:val="0A7F7F97"/>
    <w:rsid w:val="0A805ABD"/>
    <w:rsid w:val="0A80786B"/>
    <w:rsid w:val="0A83110A"/>
    <w:rsid w:val="0A854E82"/>
    <w:rsid w:val="0A8729A8"/>
    <w:rsid w:val="0A8A2498"/>
    <w:rsid w:val="0A8A693C"/>
    <w:rsid w:val="0A8B5655"/>
    <w:rsid w:val="0A8E01DA"/>
    <w:rsid w:val="0A8E5F87"/>
    <w:rsid w:val="0A912C08"/>
    <w:rsid w:val="0A947E48"/>
    <w:rsid w:val="0A9610BB"/>
    <w:rsid w:val="0A984BB5"/>
    <w:rsid w:val="0A99092D"/>
    <w:rsid w:val="0A993E2D"/>
    <w:rsid w:val="0A9B28F7"/>
    <w:rsid w:val="0A9B6453"/>
    <w:rsid w:val="0A9C7D1B"/>
    <w:rsid w:val="0A9F23E7"/>
    <w:rsid w:val="0AA10FBC"/>
    <w:rsid w:val="0AA277E2"/>
    <w:rsid w:val="0AA6399E"/>
    <w:rsid w:val="0AA74DF8"/>
    <w:rsid w:val="0AA772D5"/>
    <w:rsid w:val="0AA90B70"/>
    <w:rsid w:val="0AAD02CE"/>
    <w:rsid w:val="0AAE35C0"/>
    <w:rsid w:val="0AB063A2"/>
    <w:rsid w:val="0AB1211B"/>
    <w:rsid w:val="0AB319EF"/>
    <w:rsid w:val="0ABD461B"/>
    <w:rsid w:val="0ABD70B4"/>
    <w:rsid w:val="0ABF0394"/>
    <w:rsid w:val="0AC05EBA"/>
    <w:rsid w:val="0AC153F9"/>
    <w:rsid w:val="0AC15C60"/>
    <w:rsid w:val="0AC21C32"/>
    <w:rsid w:val="0AC260D6"/>
    <w:rsid w:val="0AC459AA"/>
    <w:rsid w:val="0AC51722"/>
    <w:rsid w:val="0AC55483"/>
    <w:rsid w:val="0AC736EC"/>
    <w:rsid w:val="0ACB31DC"/>
    <w:rsid w:val="0ACC2AB1"/>
    <w:rsid w:val="0ACE05D7"/>
    <w:rsid w:val="0ACE4A7B"/>
    <w:rsid w:val="0AD41965"/>
    <w:rsid w:val="0AD55E09"/>
    <w:rsid w:val="0AD83203"/>
    <w:rsid w:val="0ADB0F46"/>
    <w:rsid w:val="0ADB2CF4"/>
    <w:rsid w:val="0ADB55E0"/>
    <w:rsid w:val="0ADC671B"/>
    <w:rsid w:val="0ADF4592"/>
    <w:rsid w:val="0AE0030A"/>
    <w:rsid w:val="0AE147AE"/>
    <w:rsid w:val="0AE222D4"/>
    <w:rsid w:val="0AE24082"/>
    <w:rsid w:val="0AE47E6C"/>
    <w:rsid w:val="0AE522E5"/>
    <w:rsid w:val="0AE87DB1"/>
    <w:rsid w:val="0AE918B4"/>
    <w:rsid w:val="0AEE0C79"/>
    <w:rsid w:val="0AF142C5"/>
    <w:rsid w:val="0AF33435"/>
    <w:rsid w:val="0AF53DB5"/>
    <w:rsid w:val="0AF838A6"/>
    <w:rsid w:val="0AF85654"/>
    <w:rsid w:val="0AFB5144"/>
    <w:rsid w:val="0AFD2C6A"/>
    <w:rsid w:val="0AFD44E7"/>
    <w:rsid w:val="0AFE0548"/>
    <w:rsid w:val="0AFF2E86"/>
    <w:rsid w:val="0B0009AC"/>
    <w:rsid w:val="0B0011ED"/>
    <w:rsid w:val="0B0142F8"/>
    <w:rsid w:val="0B016BFE"/>
    <w:rsid w:val="0B0346B9"/>
    <w:rsid w:val="0B04224A"/>
    <w:rsid w:val="0B057D70"/>
    <w:rsid w:val="0B064214"/>
    <w:rsid w:val="0B077F8D"/>
    <w:rsid w:val="0B093D05"/>
    <w:rsid w:val="0B0A4727"/>
    <w:rsid w:val="0B0B182B"/>
    <w:rsid w:val="0B0B35D9"/>
    <w:rsid w:val="0B0E4E77"/>
    <w:rsid w:val="0B106E41"/>
    <w:rsid w:val="0B112BB9"/>
    <w:rsid w:val="0B114967"/>
    <w:rsid w:val="0B12491E"/>
    <w:rsid w:val="0B1306DF"/>
    <w:rsid w:val="0B131714"/>
    <w:rsid w:val="0B154457"/>
    <w:rsid w:val="0B183F48"/>
    <w:rsid w:val="0B191AA6"/>
    <w:rsid w:val="0B1A381C"/>
    <w:rsid w:val="0B1E2D83"/>
    <w:rsid w:val="0B1F7084"/>
    <w:rsid w:val="0B2062F2"/>
    <w:rsid w:val="0B2226D0"/>
    <w:rsid w:val="0B226B74"/>
    <w:rsid w:val="0B242918"/>
    <w:rsid w:val="0B246449"/>
    <w:rsid w:val="0B260413"/>
    <w:rsid w:val="0B2662C4"/>
    <w:rsid w:val="0B27418B"/>
    <w:rsid w:val="0B275F39"/>
    <w:rsid w:val="0B2823DD"/>
    <w:rsid w:val="0B297F03"/>
    <w:rsid w:val="0B2B3C7B"/>
    <w:rsid w:val="0B2B77D7"/>
    <w:rsid w:val="0B2D79F3"/>
    <w:rsid w:val="0B2E5519"/>
    <w:rsid w:val="0B30303F"/>
    <w:rsid w:val="0B3A3EBE"/>
    <w:rsid w:val="0B3C19E4"/>
    <w:rsid w:val="0B3F1896"/>
    <w:rsid w:val="0B3F3282"/>
    <w:rsid w:val="0B41524D"/>
    <w:rsid w:val="0B416FFB"/>
    <w:rsid w:val="0B464611"/>
    <w:rsid w:val="0B48482D"/>
    <w:rsid w:val="0B494101"/>
    <w:rsid w:val="0B495EAF"/>
    <w:rsid w:val="0B4D7D2D"/>
    <w:rsid w:val="0B5331D2"/>
    <w:rsid w:val="0B536D2E"/>
    <w:rsid w:val="0B5605CC"/>
    <w:rsid w:val="0B593A75"/>
    <w:rsid w:val="0B5A00BC"/>
    <w:rsid w:val="0B5C3E34"/>
    <w:rsid w:val="0B6131F9"/>
    <w:rsid w:val="0B616BB3"/>
    <w:rsid w:val="0B666A61"/>
    <w:rsid w:val="0B674587"/>
    <w:rsid w:val="0B692B37"/>
    <w:rsid w:val="0B6B22C9"/>
    <w:rsid w:val="0B6D6042"/>
    <w:rsid w:val="0B6E5916"/>
    <w:rsid w:val="0B6F2317"/>
    <w:rsid w:val="0B7078E0"/>
    <w:rsid w:val="0B7205B8"/>
    <w:rsid w:val="0B7218AA"/>
    <w:rsid w:val="0B73340A"/>
    <w:rsid w:val="0B753148"/>
    <w:rsid w:val="0B77315B"/>
    <w:rsid w:val="0B7849E6"/>
    <w:rsid w:val="0B786794"/>
    <w:rsid w:val="0B7958BA"/>
    <w:rsid w:val="0B7A69B0"/>
    <w:rsid w:val="0B7C6285"/>
    <w:rsid w:val="0B7F7B23"/>
    <w:rsid w:val="0B81389B"/>
    <w:rsid w:val="0B883F1F"/>
    <w:rsid w:val="0B8909A2"/>
    <w:rsid w:val="0B892750"/>
    <w:rsid w:val="0B8B64C8"/>
    <w:rsid w:val="0B8C3FEE"/>
    <w:rsid w:val="0B8D66E4"/>
    <w:rsid w:val="0B8E5FB8"/>
    <w:rsid w:val="0B903ADE"/>
    <w:rsid w:val="0B907F82"/>
    <w:rsid w:val="0B925AA8"/>
    <w:rsid w:val="0B927856"/>
    <w:rsid w:val="0B93537C"/>
    <w:rsid w:val="0B94142E"/>
    <w:rsid w:val="0B9510F4"/>
    <w:rsid w:val="0B955598"/>
    <w:rsid w:val="0B9679B3"/>
    <w:rsid w:val="0B9A495D"/>
    <w:rsid w:val="0B9A49D2"/>
    <w:rsid w:val="0B9B4146"/>
    <w:rsid w:val="0B9C2483"/>
    <w:rsid w:val="0B9C6927"/>
    <w:rsid w:val="0B9F01C5"/>
    <w:rsid w:val="0B9F1F73"/>
    <w:rsid w:val="0BA53A2D"/>
    <w:rsid w:val="0BA6651C"/>
    <w:rsid w:val="0BA80E28"/>
    <w:rsid w:val="0BA852CC"/>
    <w:rsid w:val="0BA92DF2"/>
    <w:rsid w:val="0BA97135"/>
    <w:rsid w:val="0BAB0918"/>
    <w:rsid w:val="0BAB6B6A"/>
    <w:rsid w:val="0BB04180"/>
    <w:rsid w:val="0BB05F2E"/>
    <w:rsid w:val="0BB21CA6"/>
    <w:rsid w:val="0BB2614A"/>
    <w:rsid w:val="0BB579E9"/>
    <w:rsid w:val="0BB93035"/>
    <w:rsid w:val="0BB974D9"/>
    <w:rsid w:val="0BBA0B5B"/>
    <w:rsid w:val="0BBE689D"/>
    <w:rsid w:val="0BBF4CF3"/>
    <w:rsid w:val="0BC114DF"/>
    <w:rsid w:val="0BC1638D"/>
    <w:rsid w:val="0BC55E7E"/>
    <w:rsid w:val="0BC639A4"/>
    <w:rsid w:val="0BC65752"/>
    <w:rsid w:val="0BC67500"/>
    <w:rsid w:val="0BC8771C"/>
    <w:rsid w:val="0BC96FF0"/>
    <w:rsid w:val="0BCB0FBA"/>
    <w:rsid w:val="0BCD088E"/>
    <w:rsid w:val="0BCD6AE0"/>
    <w:rsid w:val="0BD0037E"/>
    <w:rsid w:val="0BD04822"/>
    <w:rsid w:val="0BD25EA5"/>
    <w:rsid w:val="0BD51E39"/>
    <w:rsid w:val="0BD7170D"/>
    <w:rsid w:val="0BDA11FD"/>
    <w:rsid w:val="0BDE35D8"/>
    <w:rsid w:val="0BE333E9"/>
    <w:rsid w:val="0BE36304"/>
    <w:rsid w:val="0BE8391A"/>
    <w:rsid w:val="0BE856C8"/>
    <w:rsid w:val="0BEA58E4"/>
    <w:rsid w:val="0BEA7692"/>
    <w:rsid w:val="0BEF2EFA"/>
    <w:rsid w:val="0BEF4CA9"/>
    <w:rsid w:val="0BF00A21"/>
    <w:rsid w:val="0BF027CF"/>
    <w:rsid w:val="0BF202F5"/>
    <w:rsid w:val="0BF71DAF"/>
    <w:rsid w:val="0BFA364D"/>
    <w:rsid w:val="0BFA53FB"/>
    <w:rsid w:val="0BFC1173"/>
    <w:rsid w:val="0C00370E"/>
    <w:rsid w:val="0C006EB6"/>
    <w:rsid w:val="0C0229D3"/>
    <w:rsid w:val="0C030754"/>
    <w:rsid w:val="0C060244"/>
    <w:rsid w:val="0C083FBC"/>
    <w:rsid w:val="0C087B18"/>
    <w:rsid w:val="0C0A1AE2"/>
    <w:rsid w:val="0C0B7609"/>
    <w:rsid w:val="0C0D3381"/>
    <w:rsid w:val="0C0E26B7"/>
    <w:rsid w:val="0C0F0449"/>
    <w:rsid w:val="0C0F534B"/>
    <w:rsid w:val="0C104C1F"/>
    <w:rsid w:val="0C122745"/>
    <w:rsid w:val="0C152235"/>
    <w:rsid w:val="0C1579B9"/>
    <w:rsid w:val="0C177D5B"/>
    <w:rsid w:val="0C1A2741"/>
    <w:rsid w:val="0C1C1816"/>
    <w:rsid w:val="0C1E733C"/>
    <w:rsid w:val="0C23344D"/>
    <w:rsid w:val="0C233880"/>
    <w:rsid w:val="0C236700"/>
    <w:rsid w:val="0C2506CA"/>
    <w:rsid w:val="0C2574AE"/>
    <w:rsid w:val="0C271C2A"/>
    <w:rsid w:val="0C281F69"/>
    <w:rsid w:val="0C2C7968"/>
    <w:rsid w:val="0C2D3A23"/>
    <w:rsid w:val="0C2D757F"/>
    <w:rsid w:val="0C300E1D"/>
    <w:rsid w:val="0C30706F"/>
    <w:rsid w:val="0C3152C1"/>
    <w:rsid w:val="0C320371"/>
    <w:rsid w:val="0C324B95"/>
    <w:rsid w:val="0C364685"/>
    <w:rsid w:val="0C37664F"/>
    <w:rsid w:val="0C376EE3"/>
    <w:rsid w:val="0C381612"/>
    <w:rsid w:val="0C392B91"/>
    <w:rsid w:val="0C395F24"/>
    <w:rsid w:val="0C3B6140"/>
    <w:rsid w:val="0C3E353A"/>
    <w:rsid w:val="0C3E79DE"/>
    <w:rsid w:val="0C403756"/>
    <w:rsid w:val="0C41302A"/>
    <w:rsid w:val="0C4169D6"/>
    <w:rsid w:val="0C4274CE"/>
    <w:rsid w:val="0C434FF4"/>
    <w:rsid w:val="0C442786"/>
    <w:rsid w:val="0C472848"/>
    <w:rsid w:val="0C474AE5"/>
    <w:rsid w:val="0C4A43A0"/>
    <w:rsid w:val="0C4A6383"/>
    <w:rsid w:val="0C4C3EA9"/>
    <w:rsid w:val="0C4F74F5"/>
    <w:rsid w:val="0C50326D"/>
    <w:rsid w:val="0C540FAF"/>
    <w:rsid w:val="0C542D5E"/>
    <w:rsid w:val="0C566AD6"/>
    <w:rsid w:val="0C57284E"/>
    <w:rsid w:val="0C5745FC"/>
    <w:rsid w:val="0C580BFC"/>
    <w:rsid w:val="0C5965C6"/>
    <w:rsid w:val="0C5B214E"/>
    <w:rsid w:val="0C5B233E"/>
    <w:rsid w:val="0C5D37CD"/>
    <w:rsid w:val="0C5D4A6E"/>
    <w:rsid w:val="0C5E1E2E"/>
    <w:rsid w:val="0C5E56D6"/>
    <w:rsid w:val="0C601702"/>
    <w:rsid w:val="0C602E0F"/>
    <w:rsid w:val="0C61547A"/>
    <w:rsid w:val="0C62191E"/>
    <w:rsid w:val="0C637445"/>
    <w:rsid w:val="0C6564AC"/>
    <w:rsid w:val="0C662A91"/>
    <w:rsid w:val="0C675B20"/>
    <w:rsid w:val="0C6A2581"/>
    <w:rsid w:val="0C6C30D3"/>
    <w:rsid w:val="0C6C454B"/>
    <w:rsid w:val="0C6D3E1F"/>
    <w:rsid w:val="0C6F5DE9"/>
    <w:rsid w:val="0C6F7B97"/>
    <w:rsid w:val="0C71390F"/>
    <w:rsid w:val="0C7146E5"/>
    <w:rsid w:val="0C7156BE"/>
    <w:rsid w:val="0C725932"/>
    <w:rsid w:val="0C7358DA"/>
    <w:rsid w:val="0C741CCE"/>
    <w:rsid w:val="0C760F26"/>
    <w:rsid w:val="0C767178"/>
    <w:rsid w:val="0C774C9E"/>
    <w:rsid w:val="0C780B62"/>
    <w:rsid w:val="0C790A16"/>
    <w:rsid w:val="0C7930AA"/>
    <w:rsid w:val="0C7A255A"/>
    <w:rsid w:val="0C7C4062"/>
    <w:rsid w:val="0C7E7DDA"/>
    <w:rsid w:val="0C811679"/>
    <w:rsid w:val="0C827065"/>
    <w:rsid w:val="0C8278CB"/>
    <w:rsid w:val="0C831895"/>
    <w:rsid w:val="0C836789"/>
    <w:rsid w:val="0C851169"/>
    <w:rsid w:val="0C8573BB"/>
    <w:rsid w:val="0C871385"/>
    <w:rsid w:val="0C8852C6"/>
    <w:rsid w:val="0C8C24F7"/>
    <w:rsid w:val="0C8C699B"/>
    <w:rsid w:val="0C8F3D96"/>
    <w:rsid w:val="0C91395E"/>
    <w:rsid w:val="0C915D60"/>
    <w:rsid w:val="0C917B0E"/>
    <w:rsid w:val="0C931AD8"/>
    <w:rsid w:val="0C93627E"/>
    <w:rsid w:val="0C9413AC"/>
    <w:rsid w:val="0C963376"/>
    <w:rsid w:val="0C985340"/>
    <w:rsid w:val="0C9910B8"/>
    <w:rsid w:val="0C994C14"/>
    <w:rsid w:val="0C9B6BDE"/>
    <w:rsid w:val="0C9C64B3"/>
    <w:rsid w:val="0CA27F6D"/>
    <w:rsid w:val="0CA5180B"/>
    <w:rsid w:val="0CA77331"/>
    <w:rsid w:val="0CAB3A45"/>
    <w:rsid w:val="0CAD012F"/>
    <w:rsid w:val="0CAD218B"/>
    <w:rsid w:val="0CAE2E86"/>
    <w:rsid w:val="0CAF4438"/>
    <w:rsid w:val="0CB33F28"/>
    <w:rsid w:val="0CB63A18"/>
    <w:rsid w:val="0CB657C6"/>
    <w:rsid w:val="0CB87790"/>
    <w:rsid w:val="0CB952B6"/>
    <w:rsid w:val="0CBD0903"/>
    <w:rsid w:val="0CBE467B"/>
    <w:rsid w:val="0CC003F3"/>
    <w:rsid w:val="0CC25F19"/>
    <w:rsid w:val="0CC32102"/>
    <w:rsid w:val="0CC46BEE"/>
    <w:rsid w:val="0CC71781"/>
    <w:rsid w:val="0CC913C8"/>
    <w:rsid w:val="0CCA1272"/>
    <w:rsid w:val="0CCA74C4"/>
    <w:rsid w:val="0CCB23AD"/>
    <w:rsid w:val="0CCC23A9"/>
    <w:rsid w:val="0CCD48BE"/>
    <w:rsid w:val="0CCE2B10"/>
    <w:rsid w:val="0CCF4ADA"/>
    <w:rsid w:val="0CD10852"/>
    <w:rsid w:val="0CD520F0"/>
    <w:rsid w:val="0CD67C16"/>
    <w:rsid w:val="0CD70950"/>
    <w:rsid w:val="0CD8398F"/>
    <w:rsid w:val="0CDB347F"/>
    <w:rsid w:val="0CDB522D"/>
    <w:rsid w:val="0CDB6FDB"/>
    <w:rsid w:val="0CDD47C2"/>
    <w:rsid w:val="0CE20369"/>
    <w:rsid w:val="0CE42333"/>
    <w:rsid w:val="0CE752D4"/>
    <w:rsid w:val="0CEA5470"/>
    <w:rsid w:val="0CEA6858"/>
    <w:rsid w:val="0CEB1914"/>
    <w:rsid w:val="0CEC11E8"/>
    <w:rsid w:val="0CEC743A"/>
    <w:rsid w:val="0CED6E88"/>
    <w:rsid w:val="0CEE31B2"/>
    <w:rsid w:val="0CEE4F60"/>
    <w:rsid w:val="0CEF2A86"/>
    <w:rsid w:val="0CF06F2A"/>
    <w:rsid w:val="0CF167FE"/>
    <w:rsid w:val="0CF231A5"/>
    <w:rsid w:val="0CF30129"/>
    <w:rsid w:val="0CF4714D"/>
    <w:rsid w:val="0CF66AAA"/>
    <w:rsid w:val="0CF956B3"/>
    <w:rsid w:val="0CFA3905"/>
    <w:rsid w:val="0CFA68BB"/>
    <w:rsid w:val="0CFB142B"/>
    <w:rsid w:val="0CFD33F5"/>
    <w:rsid w:val="0CFE2CC9"/>
    <w:rsid w:val="0CFF7B5C"/>
    <w:rsid w:val="0CFF7E7C"/>
    <w:rsid w:val="0D002EE5"/>
    <w:rsid w:val="0D044784"/>
    <w:rsid w:val="0D0504FC"/>
    <w:rsid w:val="0D091D9A"/>
    <w:rsid w:val="0D093B48"/>
    <w:rsid w:val="0D097FEC"/>
    <w:rsid w:val="0D0C188A"/>
    <w:rsid w:val="0D0C53E6"/>
    <w:rsid w:val="0D0F4ED6"/>
    <w:rsid w:val="0D103128"/>
    <w:rsid w:val="0D1129FD"/>
    <w:rsid w:val="0D147462"/>
    <w:rsid w:val="0D1644B7"/>
    <w:rsid w:val="0D181FDD"/>
    <w:rsid w:val="0D1A4559"/>
    <w:rsid w:val="0D1D3A97"/>
    <w:rsid w:val="0D215336"/>
    <w:rsid w:val="0D222E5C"/>
    <w:rsid w:val="0D226643"/>
    <w:rsid w:val="0D244E26"/>
    <w:rsid w:val="0D2546FA"/>
    <w:rsid w:val="0D2941EA"/>
    <w:rsid w:val="0D295F98"/>
    <w:rsid w:val="0D2A1D10"/>
    <w:rsid w:val="0D2B7F62"/>
    <w:rsid w:val="0D2C5A88"/>
    <w:rsid w:val="0D2E1801"/>
    <w:rsid w:val="0D2E7A52"/>
    <w:rsid w:val="0D2F6C3B"/>
    <w:rsid w:val="0D3037CB"/>
    <w:rsid w:val="0D330BC5"/>
    <w:rsid w:val="0D350DE1"/>
    <w:rsid w:val="0D350F17"/>
    <w:rsid w:val="0D3861DB"/>
    <w:rsid w:val="0D3A63F7"/>
    <w:rsid w:val="0D3F3A0E"/>
    <w:rsid w:val="0D3F57BC"/>
    <w:rsid w:val="0D4234FE"/>
    <w:rsid w:val="0D442DD2"/>
    <w:rsid w:val="0D44393D"/>
    <w:rsid w:val="0D447276"/>
    <w:rsid w:val="0D4622F1"/>
    <w:rsid w:val="0D473781"/>
    <w:rsid w:val="0D4748D3"/>
    <w:rsid w:val="0D4903E8"/>
    <w:rsid w:val="0D49488C"/>
    <w:rsid w:val="0D4A5F0F"/>
    <w:rsid w:val="0D4B4161"/>
    <w:rsid w:val="0D4C7ED9"/>
    <w:rsid w:val="0D4E1EA3"/>
    <w:rsid w:val="0D5154EF"/>
    <w:rsid w:val="0D517404"/>
    <w:rsid w:val="0D531267"/>
    <w:rsid w:val="0D533465"/>
    <w:rsid w:val="0D536911"/>
    <w:rsid w:val="0D543F05"/>
    <w:rsid w:val="0D5474C6"/>
    <w:rsid w:val="0D570D57"/>
    <w:rsid w:val="0D58062B"/>
    <w:rsid w:val="0D584ACF"/>
    <w:rsid w:val="0D58687D"/>
    <w:rsid w:val="0D5A4BA1"/>
    <w:rsid w:val="0D61063A"/>
    <w:rsid w:val="0D611BD6"/>
    <w:rsid w:val="0D613984"/>
    <w:rsid w:val="0D645222"/>
    <w:rsid w:val="0D662D48"/>
    <w:rsid w:val="0D674D12"/>
    <w:rsid w:val="0D676AC1"/>
    <w:rsid w:val="0D683F59"/>
    <w:rsid w:val="0D690A8B"/>
    <w:rsid w:val="0D705975"/>
    <w:rsid w:val="0D7116ED"/>
    <w:rsid w:val="0D71793F"/>
    <w:rsid w:val="0D731909"/>
    <w:rsid w:val="0D735465"/>
    <w:rsid w:val="0D747FC9"/>
    <w:rsid w:val="0D75742F"/>
    <w:rsid w:val="0D766D04"/>
    <w:rsid w:val="0D7731A8"/>
    <w:rsid w:val="0D780511"/>
    <w:rsid w:val="0D780CCE"/>
    <w:rsid w:val="0D7819B4"/>
    <w:rsid w:val="0D782A7C"/>
    <w:rsid w:val="0D7A2C98"/>
    <w:rsid w:val="0D7A67F4"/>
    <w:rsid w:val="0D7C6A10"/>
    <w:rsid w:val="0D7D4536"/>
    <w:rsid w:val="0D7D62E4"/>
    <w:rsid w:val="0D7D6C01"/>
    <w:rsid w:val="0D7F3E0A"/>
    <w:rsid w:val="0D814026"/>
    <w:rsid w:val="0D817B82"/>
    <w:rsid w:val="0D8213B7"/>
    <w:rsid w:val="0D822E3A"/>
    <w:rsid w:val="0D837D9E"/>
    <w:rsid w:val="0D847672"/>
    <w:rsid w:val="0D86163D"/>
    <w:rsid w:val="0D8853B5"/>
    <w:rsid w:val="0D8D4779"/>
    <w:rsid w:val="0D907DC5"/>
    <w:rsid w:val="0D914947"/>
    <w:rsid w:val="0D917081"/>
    <w:rsid w:val="0D951880"/>
    <w:rsid w:val="0D9B1C5B"/>
    <w:rsid w:val="0D9B708A"/>
    <w:rsid w:val="0D9C2C0E"/>
    <w:rsid w:val="0D9D0734"/>
    <w:rsid w:val="0DA10224"/>
    <w:rsid w:val="0DA11FD2"/>
    <w:rsid w:val="0DA16476"/>
    <w:rsid w:val="0DA27AF9"/>
    <w:rsid w:val="0DA3213F"/>
    <w:rsid w:val="0DA90E87"/>
    <w:rsid w:val="0DAD4E1B"/>
    <w:rsid w:val="0DAD6BC9"/>
    <w:rsid w:val="0DAE2941"/>
    <w:rsid w:val="0DAE46EF"/>
    <w:rsid w:val="0DAF0B93"/>
    <w:rsid w:val="0DB029F1"/>
    <w:rsid w:val="0DB25F8E"/>
    <w:rsid w:val="0DB461AA"/>
    <w:rsid w:val="0DB53CD0"/>
    <w:rsid w:val="0DB5782C"/>
    <w:rsid w:val="0DB735A4"/>
    <w:rsid w:val="0DB937C0"/>
    <w:rsid w:val="0DB93D54"/>
    <w:rsid w:val="0DBA3094"/>
    <w:rsid w:val="0DBD1E42"/>
    <w:rsid w:val="0DBF06AB"/>
    <w:rsid w:val="0DC12675"/>
    <w:rsid w:val="0DC42165"/>
    <w:rsid w:val="0DC83A03"/>
    <w:rsid w:val="0DC932D7"/>
    <w:rsid w:val="0DCB34F3"/>
    <w:rsid w:val="0DCC0A89"/>
    <w:rsid w:val="0DCD2DC7"/>
    <w:rsid w:val="0DCE08EE"/>
    <w:rsid w:val="0DCE224A"/>
    <w:rsid w:val="0DCF4D92"/>
    <w:rsid w:val="0DD24882"/>
    <w:rsid w:val="0DD27E44"/>
    <w:rsid w:val="0DD73C46"/>
    <w:rsid w:val="0DD759F4"/>
    <w:rsid w:val="0DD8176C"/>
    <w:rsid w:val="0DD85ACF"/>
    <w:rsid w:val="0DD95C10"/>
    <w:rsid w:val="0DD979BE"/>
    <w:rsid w:val="0DDA1988"/>
    <w:rsid w:val="0DDA7292"/>
    <w:rsid w:val="0DDC125D"/>
    <w:rsid w:val="0DDE4FD5"/>
    <w:rsid w:val="0DDF6F9F"/>
    <w:rsid w:val="0DE10621"/>
    <w:rsid w:val="0DE14AC5"/>
    <w:rsid w:val="0DE31B17"/>
    <w:rsid w:val="0DE44C68"/>
    <w:rsid w:val="0DE46363"/>
    <w:rsid w:val="0DE6032D"/>
    <w:rsid w:val="0DE613A9"/>
    <w:rsid w:val="0DE63E89"/>
    <w:rsid w:val="0DEB76F2"/>
    <w:rsid w:val="0DF02F5A"/>
    <w:rsid w:val="0DF91E0E"/>
    <w:rsid w:val="0DFA16E3"/>
    <w:rsid w:val="0DFA638C"/>
    <w:rsid w:val="0DFC003C"/>
    <w:rsid w:val="0DFC36AD"/>
    <w:rsid w:val="0DFE0C7E"/>
    <w:rsid w:val="0DFE5677"/>
    <w:rsid w:val="0DFF4F4B"/>
    <w:rsid w:val="0E044BB9"/>
    <w:rsid w:val="0E0662D9"/>
    <w:rsid w:val="0E082052"/>
    <w:rsid w:val="0E0A5DCA"/>
    <w:rsid w:val="0E0B7D94"/>
    <w:rsid w:val="0E0D7668"/>
    <w:rsid w:val="0E1053AA"/>
    <w:rsid w:val="0E107158"/>
    <w:rsid w:val="0E1208D8"/>
    <w:rsid w:val="0E124C7E"/>
    <w:rsid w:val="0E15476E"/>
    <w:rsid w:val="0E175F8E"/>
    <w:rsid w:val="0E1924B1"/>
    <w:rsid w:val="0E19600D"/>
    <w:rsid w:val="0E1C5AFD"/>
    <w:rsid w:val="0E1E7AC7"/>
    <w:rsid w:val="0E20163B"/>
    <w:rsid w:val="0E213113"/>
    <w:rsid w:val="0E230C39"/>
    <w:rsid w:val="0E2502F7"/>
    <w:rsid w:val="0E250E55"/>
    <w:rsid w:val="0E2A021A"/>
    <w:rsid w:val="0E2B5D40"/>
    <w:rsid w:val="0E2D3866"/>
    <w:rsid w:val="0E2F3A82"/>
    <w:rsid w:val="0E3015A8"/>
    <w:rsid w:val="0E302745"/>
    <w:rsid w:val="0E3270CE"/>
    <w:rsid w:val="0E36296F"/>
    <w:rsid w:val="0E3A41D5"/>
    <w:rsid w:val="0E3B7B78"/>
    <w:rsid w:val="0E3C619F"/>
    <w:rsid w:val="0E3E08ED"/>
    <w:rsid w:val="0E3F3599"/>
    <w:rsid w:val="0E417312"/>
    <w:rsid w:val="0E464928"/>
    <w:rsid w:val="0E477199"/>
    <w:rsid w:val="0E484B44"/>
    <w:rsid w:val="0E4A4418"/>
    <w:rsid w:val="0E4B63E2"/>
    <w:rsid w:val="0E4D3F08"/>
    <w:rsid w:val="0E4F08AC"/>
    <w:rsid w:val="0E513AD0"/>
    <w:rsid w:val="0E56100F"/>
    <w:rsid w:val="0E576B35"/>
    <w:rsid w:val="0E5B6625"/>
    <w:rsid w:val="0E5C239D"/>
    <w:rsid w:val="0E5C27D6"/>
    <w:rsid w:val="0E5E1C72"/>
    <w:rsid w:val="0E5E7EC3"/>
    <w:rsid w:val="0E601E8E"/>
    <w:rsid w:val="0E603C3C"/>
    <w:rsid w:val="0E611762"/>
    <w:rsid w:val="0E63197E"/>
    <w:rsid w:val="0E67321C"/>
    <w:rsid w:val="0E680D42"/>
    <w:rsid w:val="0E6A4ABA"/>
    <w:rsid w:val="0E6B3971"/>
    <w:rsid w:val="0E6C0832"/>
    <w:rsid w:val="0E6C1257"/>
    <w:rsid w:val="0E6D0107"/>
    <w:rsid w:val="0E6D45AA"/>
    <w:rsid w:val="0E72396F"/>
    <w:rsid w:val="0E7347CC"/>
    <w:rsid w:val="0E736559"/>
    <w:rsid w:val="0E741495"/>
    <w:rsid w:val="0E7476E7"/>
    <w:rsid w:val="0E770F85"/>
    <w:rsid w:val="0E7A385B"/>
    <w:rsid w:val="0E7B2823"/>
    <w:rsid w:val="0E7C659C"/>
    <w:rsid w:val="0E7E2314"/>
    <w:rsid w:val="0E7E40C2"/>
    <w:rsid w:val="0E8042DE"/>
    <w:rsid w:val="0E810B5D"/>
    <w:rsid w:val="0E833DCE"/>
    <w:rsid w:val="0E883192"/>
    <w:rsid w:val="0E8A113C"/>
    <w:rsid w:val="0E8A2A67"/>
    <w:rsid w:val="0E8A515C"/>
    <w:rsid w:val="0E8B67DF"/>
    <w:rsid w:val="0E8E3161"/>
    <w:rsid w:val="0E8E5D66"/>
    <w:rsid w:val="0E8F62CF"/>
    <w:rsid w:val="0E934402"/>
    <w:rsid w:val="0E947D89"/>
    <w:rsid w:val="0E9733D5"/>
    <w:rsid w:val="0E975183"/>
    <w:rsid w:val="0E9953A0"/>
    <w:rsid w:val="0E9C09EC"/>
    <w:rsid w:val="0E9D715F"/>
    <w:rsid w:val="0E9E4764"/>
    <w:rsid w:val="0EA0228A"/>
    <w:rsid w:val="0EA1505A"/>
    <w:rsid w:val="0EA37FCC"/>
    <w:rsid w:val="0EA55AF2"/>
    <w:rsid w:val="0EA7186A"/>
    <w:rsid w:val="0EAA135B"/>
    <w:rsid w:val="0EAA293A"/>
    <w:rsid w:val="0EAC0C2F"/>
    <w:rsid w:val="0EAF3BDB"/>
    <w:rsid w:val="0EB14497"/>
    <w:rsid w:val="0EB421D9"/>
    <w:rsid w:val="0EB45D35"/>
    <w:rsid w:val="0EB61AAE"/>
    <w:rsid w:val="0EB6385C"/>
    <w:rsid w:val="0EB775D4"/>
    <w:rsid w:val="0EB83A78"/>
    <w:rsid w:val="0EB977F0"/>
    <w:rsid w:val="0EBB721F"/>
    <w:rsid w:val="0EBE0962"/>
    <w:rsid w:val="0EC00B7E"/>
    <w:rsid w:val="0EC046DA"/>
    <w:rsid w:val="0EC27480"/>
    <w:rsid w:val="0EC35F79"/>
    <w:rsid w:val="0EC71F0D"/>
    <w:rsid w:val="0EC73CBB"/>
    <w:rsid w:val="0EC8358F"/>
    <w:rsid w:val="0EC95C85"/>
    <w:rsid w:val="0ECB4993"/>
    <w:rsid w:val="0ECD0E2A"/>
    <w:rsid w:val="0ECE5049"/>
    <w:rsid w:val="0ECF491D"/>
    <w:rsid w:val="0ED10695"/>
    <w:rsid w:val="0ED42F86"/>
    <w:rsid w:val="0ED463D8"/>
    <w:rsid w:val="0ED87C76"/>
    <w:rsid w:val="0ED939EE"/>
    <w:rsid w:val="0EDB59B8"/>
    <w:rsid w:val="0EDB7766"/>
    <w:rsid w:val="0EDE2DB2"/>
    <w:rsid w:val="0EDF7256"/>
    <w:rsid w:val="0EE04D7C"/>
    <w:rsid w:val="0EE24651"/>
    <w:rsid w:val="0EE365B9"/>
    <w:rsid w:val="0EE3661B"/>
    <w:rsid w:val="0EE505E5"/>
    <w:rsid w:val="0EE52393"/>
    <w:rsid w:val="0EE5548D"/>
    <w:rsid w:val="0EEA1757"/>
    <w:rsid w:val="0EEA5BFB"/>
    <w:rsid w:val="0EEC0FAC"/>
    <w:rsid w:val="0EED1247"/>
    <w:rsid w:val="0EED6943"/>
    <w:rsid w:val="0EEF3211"/>
    <w:rsid w:val="0EEF6D6E"/>
    <w:rsid w:val="0EF10D38"/>
    <w:rsid w:val="0EF12AE6"/>
    <w:rsid w:val="0EF31A08"/>
    <w:rsid w:val="0EF34AB0"/>
    <w:rsid w:val="0EF600FC"/>
    <w:rsid w:val="0EF83E74"/>
    <w:rsid w:val="0EFC7752"/>
    <w:rsid w:val="0EFD030A"/>
    <w:rsid w:val="0EFD148A"/>
    <w:rsid w:val="0EFE3455"/>
    <w:rsid w:val="0EFF7422"/>
    <w:rsid w:val="0F00541F"/>
    <w:rsid w:val="0F026AA1"/>
    <w:rsid w:val="0F0274E4"/>
    <w:rsid w:val="0F032819"/>
    <w:rsid w:val="0F0740B7"/>
    <w:rsid w:val="0F087E2F"/>
    <w:rsid w:val="0F091ADD"/>
    <w:rsid w:val="0F0A1DF9"/>
    <w:rsid w:val="0F0C5B71"/>
    <w:rsid w:val="0F0D5446"/>
    <w:rsid w:val="0F0E7B3C"/>
    <w:rsid w:val="0F0F05E6"/>
    <w:rsid w:val="0F0F1C5C"/>
    <w:rsid w:val="0F0F6F17"/>
    <w:rsid w:val="0F101AE8"/>
    <w:rsid w:val="0F110354"/>
    <w:rsid w:val="0F1113DA"/>
    <w:rsid w:val="0F11369E"/>
    <w:rsid w:val="0F130CAE"/>
    <w:rsid w:val="0F1669F0"/>
    <w:rsid w:val="0F184516"/>
    <w:rsid w:val="0F1A028E"/>
    <w:rsid w:val="0F1B4006"/>
    <w:rsid w:val="0F1D38DB"/>
    <w:rsid w:val="0F1D7D7F"/>
    <w:rsid w:val="0F20161D"/>
    <w:rsid w:val="0F20786F"/>
    <w:rsid w:val="0F21679D"/>
    <w:rsid w:val="0F232B89"/>
    <w:rsid w:val="0F24110D"/>
    <w:rsid w:val="0F2729AB"/>
    <w:rsid w:val="0F29227F"/>
    <w:rsid w:val="0F2C7FC2"/>
    <w:rsid w:val="0F2E3D3B"/>
    <w:rsid w:val="0F2E5AE8"/>
    <w:rsid w:val="0F2F360E"/>
    <w:rsid w:val="0F307549"/>
    <w:rsid w:val="0F346E76"/>
    <w:rsid w:val="0F3550C8"/>
    <w:rsid w:val="0F360E40"/>
    <w:rsid w:val="0F362BEE"/>
    <w:rsid w:val="0F384BB8"/>
    <w:rsid w:val="0F3A0931"/>
    <w:rsid w:val="0F3A26DF"/>
    <w:rsid w:val="0F3D1F95"/>
    <w:rsid w:val="0F3F1AA3"/>
    <w:rsid w:val="0F40581B"/>
    <w:rsid w:val="0F423341"/>
    <w:rsid w:val="0F447297"/>
    <w:rsid w:val="0F476BAA"/>
    <w:rsid w:val="0F493154"/>
    <w:rsid w:val="0F4B2B4D"/>
    <w:rsid w:val="0F4B48EC"/>
    <w:rsid w:val="0F4C0664"/>
    <w:rsid w:val="0F4E2F1A"/>
    <w:rsid w:val="0F4E618A"/>
    <w:rsid w:val="0F500586"/>
    <w:rsid w:val="0F501F02"/>
    <w:rsid w:val="0F507D3E"/>
    <w:rsid w:val="0F5117D6"/>
    <w:rsid w:val="0F52015A"/>
    <w:rsid w:val="0F563291"/>
    <w:rsid w:val="0F56503F"/>
    <w:rsid w:val="0F566DED"/>
    <w:rsid w:val="0F57570D"/>
    <w:rsid w:val="0F591866"/>
    <w:rsid w:val="0F595D1A"/>
    <w:rsid w:val="0F5A14BD"/>
    <w:rsid w:val="0F5A4B2F"/>
    <w:rsid w:val="0F5B294D"/>
    <w:rsid w:val="0F5D63CD"/>
    <w:rsid w:val="0F5F0397"/>
    <w:rsid w:val="0F5F3EF3"/>
    <w:rsid w:val="0F5F5CA1"/>
    <w:rsid w:val="0F601A19"/>
    <w:rsid w:val="0F607C6B"/>
    <w:rsid w:val="0F615EBD"/>
    <w:rsid w:val="0F627830"/>
    <w:rsid w:val="0F645C43"/>
    <w:rsid w:val="0F661726"/>
    <w:rsid w:val="0F692FC4"/>
    <w:rsid w:val="0F69793C"/>
    <w:rsid w:val="0F6A5B3E"/>
    <w:rsid w:val="0F6C03BE"/>
    <w:rsid w:val="0F6C1940"/>
    <w:rsid w:val="0F6C4862"/>
    <w:rsid w:val="0F6E4136"/>
    <w:rsid w:val="0F6F6DD1"/>
    <w:rsid w:val="0F704E24"/>
    <w:rsid w:val="0F706100"/>
    <w:rsid w:val="0F713C26"/>
    <w:rsid w:val="0F76123D"/>
    <w:rsid w:val="0F7828E5"/>
    <w:rsid w:val="0F7A2ADB"/>
    <w:rsid w:val="0F7C2CF7"/>
    <w:rsid w:val="0F81030D"/>
    <w:rsid w:val="0F825E34"/>
    <w:rsid w:val="0F83329A"/>
    <w:rsid w:val="0F84472A"/>
    <w:rsid w:val="0F86704A"/>
    <w:rsid w:val="0F87169C"/>
    <w:rsid w:val="0F890F70"/>
    <w:rsid w:val="0F8971C2"/>
    <w:rsid w:val="0F8B118C"/>
    <w:rsid w:val="0F8F6245"/>
    <w:rsid w:val="0F900551"/>
    <w:rsid w:val="0F9022FF"/>
    <w:rsid w:val="0F9067A2"/>
    <w:rsid w:val="0F916077"/>
    <w:rsid w:val="0F930041"/>
    <w:rsid w:val="0F931DEF"/>
    <w:rsid w:val="0F9619CA"/>
    <w:rsid w:val="0F9718DF"/>
    <w:rsid w:val="0F985657"/>
    <w:rsid w:val="0F9A4F2B"/>
    <w:rsid w:val="0F9B0CA3"/>
    <w:rsid w:val="0F9B15E1"/>
    <w:rsid w:val="0F9D0EBF"/>
    <w:rsid w:val="0F9D2C6D"/>
    <w:rsid w:val="0F9E52D1"/>
    <w:rsid w:val="0F9F0794"/>
    <w:rsid w:val="0F9F3B9F"/>
    <w:rsid w:val="0F9F69E6"/>
    <w:rsid w:val="0FA20284"/>
    <w:rsid w:val="0FA364D6"/>
    <w:rsid w:val="0FA43FFC"/>
    <w:rsid w:val="0FA47B58"/>
    <w:rsid w:val="0FA64EF2"/>
    <w:rsid w:val="0FAB538A"/>
    <w:rsid w:val="0FAC4C5F"/>
    <w:rsid w:val="0FB277A7"/>
    <w:rsid w:val="0FB32491"/>
    <w:rsid w:val="0FB35FED"/>
    <w:rsid w:val="0FB53557"/>
    <w:rsid w:val="0FB57FB7"/>
    <w:rsid w:val="0FB75ADD"/>
    <w:rsid w:val="0FB81855"/>
    <w:rsid w:val="0FB95CEA"/>
    <w:rsid w:val="0FBC30F4"/>
    <w:rsid w:val="0FBD6E6C"/>
    <w:rsid w:val="0FC14BAE"/>
    <w:rsid w:val="0FC1507C"/>
    <w:rsid w:val="0FC24579"/>
    <w:rsid w:val="0FC30926"/>
    <w:rsid w:val="0FC401FA"/>
    <w:rsid w:val="0FC41FA8"/>
    <w:rsid w:val="0FC4644C"/>
    <w:rsid w:val="0FC621C4"/>
    <w:rsid w:val="0FC71A98"/>
    <w:rsid w:val="0FC85F3C"/>
    <w:rsid w:val="0FCB42D9"/>
    <w:rsid w:val="0FCD3553"/>
    <w:rsid w:val="0FCD5301"/>
    <w:rsid w:val="0FCE2E27"/>
    <w:rsid w:val="0FCE72CB"/>
    <w:rsid w:val="0FD0094D"/>
    <w:rsid w:val="0FD06B9F"/>
    <w:rsid w:val="0FD3043D"/>
    <w:rsid w:val="0FD3668F"/>
    <w:rsid w:val="0FD64FF3"/>
    <w:rsid w:val="0FD7617F"/>
    <w:rsid w:val="0FD77F2D"/>
    <w:rsid w:val="0FD91EF8"/>
    <w:rsid w:val="0FD979CC"/>
    <w:rsid w:val="0FDA17CC"/>
    <w:rsid w:val="0FDA7A1E"/>
    <w:rsid w:val="0FDC197C"/>
    <w:rsid w:val="0FDC3796"/>
    <w:rsid w:val="0FDD12BC"/>
    <w:rsid w:val="0FDF3286"/>
    <w:rsid w:val="0FE07C54"/>
    <w:rsid w:val="0FE12B5A"/>
    <w:rsid w:val="0FE34B24"/>
    <w:rsid w:val="0FE64614"/>
    <w:rsid w:val="0FE663C2"/>
    <w:rsid w:val="0FE73EE9"/>
    <w:rsid w:val="0FE91A0F"/>
    <w:rsid w:val="0FE91C90"/>
    <w:rsid w:val="0FEB3209"/>
    <w:rsid w:val="0FEE0B17"/>
    <w:rsid w:val="0FEE34C9"/>
    <w:rsid w:val="0FEF737F"/>
    <w:rsid w:val="0FF3288D"/>
    <w:rsid w:val="0FF33EE0"/>
    <w:rsid w:val="0FF54858"/>
    <w:rsid w:val="0FF56606"/>
    <w:rsid w:val="0FF705D0"/>
    <w:rsid w:val="0FF7237E"/>
    <w:rsid w:val="0FFA1E6E"/>
    <w:rsid w:val="0FFA3C1C"/>
    <w:rsid w:val="0FFC3E38"/>
    <w:rsid w:val="0FFC7994"/>
    <w:rsid w:val="0FFD0E0F"/>
    <w:rsid w:val="0FFD54BA"/>
    <w:rsid w:val="0FFE370C"/>
    <w:rsid w:val="1001144E"/>
    <w:rsid w:val="10030D22"/>
    <w:rsid w:val="10046849"/>
    <w:rsid w:val="10090303"/>
    <w:rsid w:val="100920B1"/>
    <w:rsid w:val="100B3F8A"/>
    <w:rsid w:val="100B5E29"/>
    <w:rsid w:val="100E1475"/>
    <w:rsid w:val="100F1004"/>
    <w:rsid w:val="1010343F"/>
    <w:rsid w:val="101051ED"/>
    <w:rsid w:val="10150A56"/>
    <w:rsid w:val="10152804"/>
    <w:rsid w:val="10196798"/>
    <w:rsid w:val="101A42BE"/>
    <w:rsid w:val="101C5DF4"/>
    <w:rsid w:val="101D790A"/>
    <w:rsid w:val="101F18D4"/>
    <w:rsid w:val="101F6600"/>
    <w:rsid w:val="10202516"/>
    <w:rsid w:val="102313C5"/>
    <w:rsid w:val="10234F21"/>
    <w:rsid w:val="10266A17"/>
    <w:rsid w:val="102903F9"/>
    <w:rsid w:val="102962AF"/>
    <w:rsid w:val="102D2243"/>
    <w:rsid w:val="102E1B18"/>
    <w:rsid w:val="10320A59"/>
    <w:rsid w:val="103435D2"/>
    <w:rsid w:val="10345380"/>
    <w:rsid w:val="10362DC0"/>
    <w:rsid w:val="10376C1E"/>
    <w:rsid w:val="103A670E"/>
    <w:rsid w:val="103B4960"/>
    <w:rsid w:val="103B711E"/>
    <w:rsid w:val="103C4234"/>
    <w:rsid w:val="103C5FE2"/>
    <w:rsid w:val="103F0670"/>
    <w:rsid w:val="103F5AD3"/>
    <w:rsid w:val="1041184B"/>
    <w:rsid w:val="10417A9D"/>
    <w:rsid w:val="10437371"/>
    <w:rsid w:val="10441B88"/>
    <w:rsid w:val="104430E9"/>
    <w:rsid w:val="10453240"/>
    <w:rsid w:val="10466E61"/>
    <w:rsid w:val="10480E2B"/>
    <w:rsid w:val="10481722"/>
    <w:rsid w:val="104906FF"/>
    <w:rsid w:val="104A4BA3"/>
    <w:rsid w:val="104B17E4"/>
    <w:rsid w:val="104B26C9"/>
    <w:rsid w:val="104B4477"/>
    <w:rsid w:val="104D6442"/>
    <w:rsid w:val="104F21BA"/>
    <w:rsid w:val="105001E4"/>
    <w:rsid w:val="10521CAA"/>
    <w:rsid w:val="10527522"/>
    <w:rsid w:val="10537F76"/>
    <w:rsid w:val="105552F6"/>
    <w:rsid w:val="105772C0"/>
    <w:rsid w:val="10594DE6"/>
    <w:rsid w:val="105C0433"/>
    <w:rsid w:val="105C48D7"/>
    <w:rsid w:val="10613C9B"/>
    <w:rsid w:val="10635C65"/>
    <w:rsid w:val="10637A13"/>
    <w:rsid w:val="1066305F"/>
    <w:rsid w:val="10675755"/>
    <w:rsid w:val="10686DD7"/>
    <w:rsid w:val="106E343D"/>
    <w:rsid w:val="106F0166"/>
    <w:rsid w:val="106F460A"/>
    <w:rsid w:val="1070206F"/>
    <w:rsid w:val="10703EDE"/>
    <w:rsid w:val="10710382"/>
    <w:rsid w:val="107240FA"/>
    <w:rsid w:val="10727C56"/>
    <w:rsid w:val="10765998"/>
    <w:rsid w:val="107734BE"/>
    <w:rsid w:val="107870C0"/>
    <w:rsid w:val="107C0AD5"/>
    <w:rsid w:val="107C2883"/>
    <w:rsid w:val="10804E89"/>
    <w:rsid w:val="1081433D"/>
    <w:rsid w:val="108146F4"/>
    <w:rsid w:val="10817E99"/>
    <w:rsid w:val="108300B5"/>
    <w:rsid w:val="10833C11"/>
    <w:rsid w:val="10835914"/>
    <w:rsid w:val="10857989"/>
    <w:rsid w:val="108654B0"/>
    <w:rsid w:val="108856CC"/>
    <w:rsid w:val="108A1444"/>
    <w:rsid w:val="108C51BC"/>
    <w:rsid w:val="1090632E"/>
    <w:rsid w:val="10922838"/>
    <w:rsid w:val="1095126B"/>
    <w:rsid w:val="109531BD"/>
    <w:rsid w:val="10967DE9"/>
    <w:rsid w:val="1097590F"/>
    <w:rsid w:val="109B53FF"/>
    <w:rsid w:val="10A06571"/>
    <w:rsid w:val="10A5002C"/>
    <w:rsid w:val="10A5781E"/>
    <w:rsid w:val="10A67900"/>
    <w:rsid w:val="10A73DA4"/>
    <w:rsid w:val="10A87B1C"/>
    <w:rsid w:val="10A92F96"/>
    <w:rsid w:val="10A9762F"/>
    <w:rsid w:val="10AF0EAA"/>
    <w:rsid w:val="10B1077E"/>
    <w:rsid w:val="10B22749"/>
    <w:rsid w:val="10B4026F"/>
    <w:rsid w:val="10B62239"/>
    <w:rsid w:val="10B63FE7"/>
    <w:rsid w:val="10B93AD7"/>
    <w:rsid w:val="10BB5151"/>
    <w:rsid w:val="10C009C2"/>
    <w:rsid w:val="10C21917"/>
    <w:rsid w:val="10C36704"/>
    <w:rsid w:val="10C5422A"/>
    <w:rsid w:val="10C61D50"/>
    <w:rsid w:val="10C73566"/>
    <w:rsid w:val="10C83D1A"/>
    <w:rsid w:val="10CA5CE4"/>
    <w:rsid w:val="10CA7A92"/>
    <w:rsid w:val="10CC380A"/>
    <w:rsid w:val="10CF50A9"/>
    <w:rsid w:val="10D10E21"/>
    <w:rsid w:val="10D12BCF"/>
    <w:rsid w:val="10D26947"/>
    <w:rsid w:val="10D601E5"/>
    <w:rsid w:val="10D64689"/>
    <w:rsid w:val="10D821AF"/>
    <w:rsid w:val="10D83B3D"/>
    <w:rsid w:val="10DB1C9F"/>
    <w:rsid w:val="10DB3A4D"/>
    <w:rsid w:val="10E01064"/>
    <w:rsid w:val="10E30C50"/>
    <w:rsid w:val="10E3728B"/>
    <w:rsid w:val="10E50428"/>
    <w:rsid w:val="10E87F18"/>
    <w:rsid w:val="10EA0134"/>
    <w:rsid w:val="10EA5A3E"/>
    <w:rsid w:val="10EC7A09"/>
    <w:rsid w:val="10ED0AF8"/>
    <w:rsid w:val="10EE1995"/>
    <w:rsid w:val="10F03FC6"/>
    <w:rsid w:val="10F22B45"/>
    <w:rsid w:val="10F36FE9"/>
    <w:rsid w:val="10F468BD"/>
    <w:rsid w:val="10F53065"/>
    <w:rsid w:val="10F60887"/>
    <w:rsid w:val="10F7015B"/>
    <w:rsid w:val="10F75D38"/>
    <w:rsid w:val="10F863AD"/>
    <w:rsid w:val="10F907EA"/>
    <w:rsid w:val="10F93ED3"/>
    <w:rsid w:val="10FA4CCD"/>
    <w:rsid w:val="10FB3934"/>
    <w:rsid w:val="10FB40F0"/>
    <w:rsid w:val="10FB6ED7"/>
    <w:rsid w:val="10FB7C4C"/>
    <w:rsid w:val="10FC5772"/>
    <w:rsid w:val="11006153"/>
    <w:rsid w:val="11027E98"/>
    <w:rsid w:val="11036B00"/>
    <w:rsid w:val="11056D1C"/>
    <w:rsid w:val="110765F0"/>
    <w:rsid w:val="11082369"/>
    <w:rsid w:val="1109680C"/>
    <w:rsid w:val="110C6F1F"/>
    <w:rsid w:val="110E3E23"/>
    <w:rsid w:val="110E534D"/>
    <w:rsid w:val="110E5BD1"/>
    <w:rsid w:val="110F7B9B"/>
    <w:rsid w:val="1111121D"/>
    <w:rsid w:val="111331E7"/>
    <w:rsid w:val="11140A5C"/>
    <w:rsid w:val="11146F5F"/>
    <w:rsid w:val="1115633F"/>
    <w:rsid w:val="111720B1"/>
    <w:rsid w:val="11196324"/>
    <w:rsid w:val="111B02EE"/>
    <w:rsid w:val="111B6540"/>
    <w:rsid w:val="111C0DE0"/>
    <w:rsid w:val="111E2DD3"/>
    <w:rsid w:val="112137C2"/>
    <w:rsid w:val="11216D1A"/>
    <w:rsid w:val="11244A2B"/>
    <w:rsid w:val="112453F4"/>
    <w:rsid w:val="11255157"/>
    <w:rsid w:val="112812B5"/>
    <w:rsid w:val="11287383"/>
    <w:rsid w:val="112C42A9"/>
    <w:rsid w:val="112E0021"/>
    <w:rsid w:val="112F5B47"/>
    <w:rsid w:val="113049AE"/>
    <w:rsid w:val="113106E6"/>
    <w:rsid w:val="1131366D"/>
    <w:rsid w:val="11323B66"/>
    <w:rsid w:val="11333889"/>
    <w:rsid w:val="11335637"/>
    <w:rsid w:val="113373E5"/>
    <w:rsid w:val="11357601"/>
    <w:rsid w:val="11361987"/>
    <w:rsid w:val="11380EA0"/>
    <w:rsid w:val="113837CD"/>
    <w:rsid w:val="11390774"/>
    <w:rsid w:val="113B0990"/>
    <w:rsid w:val="113D2012"/>
    <w:rsid w:val="113D64B6"/>
    <w:rsid w:val="113E5D8A"/>
    <w:rsid w:val="113F222E"/>
    <w:rsid w:val="11401B02"/>
    <w:rsid w:val="11423ACC"/>
    <w:rsid w:val="11432D28"/>
    <w:rsid w:val="11433F8B"/>
    <w:rsid w:val="1145536B"/>
    <w:rsid w:val="114A2981"/>
    <w:rsid w:val="114A4A1B"/>
    <w:rsid w:val="114E06C3"/>
    <w:rsid w:val="114F61E9"/>
    <w:rsid w:val="114F7F97"/>
    <w:rsid w:val="11513F0D"/>
    <w:rsid w:val="11537A88"/>
    <w:rsid w:val="11551A52"/>
    <w:rsid w:val="11574FD2"/>
    <w:rsid w:val="115A0E16"/>
    <w:rsid w:val="115B3127"/>
    <w:rsid w:val="115E1C63"/>
    <w:rsid w:val="115F467E"/>
    <w:rsid w:val="11625F1D"/>
    <w:rsid w:val="116457F1"/>
    <w:rsid w:val="116577BB"/>
    <w:rsid w:val="11662604"/>
    <w:rsid w:val="116C0B49"/>
    <w:rsid w:val="116C6D9B"/>
    <w:rsid w:val="116C7716"/>
    <w:rsid w:val="1170063A"/>
    <w:rsid w:val="11715B79"/>
    <w:rsid w:val="11717F0E"/>
    <w:rsid w:val="11731ED8"/>
    <w:rsid w:val="11733448"/>
    <w:rsid w:val="11755507"/>
    <w:rsid w:val="117619EB"/>
    <w:rsid w:val="1179579B"/>
    <w:rsid w:val="117A0CCC"/>
    <w:rsid w:val="117A5014"/>
    <w:rsid w:val="117B0D8C"/>
    <w:rsid w:val="117D2D56"/>
    <w:rsid w:val="117D4B05"/>
    <w:rsid w:val="117D68B3"/>
    <w:rsid w:val="117F6ACF"/>
    <w:rsid w:val="118063A3"/>
    <w:rsid w:val="1182211B"/>
    <w:rsid w:val="11823EC9"/>
    <w:rsid w:val="11847C41"/>
    <w:rsid w:val="118B5473"/>
    <w:rsid w:val="118B7221"/>
    <w:rsid w:val="118C2F9A"/>
    <w:rsid w:val="118E0AC0"/>
    <w:rsid w:val="118E5452"/>
    <w:rsid w:val="118E6D12"/>
    <w:rsid w:val="119107BF"/>
    <w:rsid w:val="11911B59"/>
    <w:rsid w:val="1193257A"/>
    <w:rsid w:val="11951E4E"/>
    <w:rsid w:val="119836EC"/>
    <w:rsid w:val="11987B90"/>
    <w:rsid w:val="119A3908"/>
    <w:rsid w:val="119A56B6"/>
    <w:rsid w:val="119A7465"/>
    <w:rsid w:val="119C142F"/>
    <w:rsid w:val="119D1FC5"/>
    <w:rsid w:val="119D51A7"/>
    <w:rsid w:val="119F2CCD"/>
    <w:rsid w:val="11A025A1"/>
    <w:rsid w:val="11A16A45"/>
    <w:rsid w:val="11A227BD"/>
    <w:rsid w:val="11A42091"/>
    <w:rsid w:val="11A472C7"/>
    <w:rsid w:val="11A6405B"/>
    <w:rsid w:val="11A647B8"/>
    <w:rsid w:val="11A7181E"/>
    <w:rsid w:val="11A7392F"/>
    <w:rsid w:val="11A8533E"/>
    <w:rsid w:val="11A87159"/>
    <w:rsid w:val="11A93B4C"/>
    <w:rsid w:val="11A9487A"/>
    <w:rsid w:val="11A958FA"/>
    <w:rsid w:val="11A976A8"/>
    <w:rsid w:val="11AA3420"/>
    <w:rsid w:val="11AD363C"/>
    <w:rsid w:val="11AE1162"/>
    <w:rsid w:val="11B06C88"/>
    <w:rsid w:val="11B147AE"/>
    <w:rsid w:val="11B460B5"/>
    <w:rsid w:val="11B60016"/>
    <w:rsid w:val="11B649FC"/>
    <w:rsid w:val="11B76268"/>
    <w:rsid w:val="11B83D8F"/>
    <w:rsid w:val="11B90B8D"/>
    <w:rsid w:val="11BA18B5"/>
    <w:rsid w:val="11BD75F7"/>
    <w:rsid w:val="11BE45AB"/>
    <w:rsid w:val="11C50688"/>
    <w:rsid w:val="11C51F99"/>
    <w:rsid w:val="11C72224"/>
    <w:rsid w:val="11C73FD2"/>
    <w:rsid w:val="11C95F9C"/>
    <w:rsid w:val="11CB62AB"/>
    <w:rsid w:val="11CC0A24"/>
    <w:rsid w:val="11CC15E8"/>
    <w:rsid w:val="11CE13F8"/>
    <w:rsid w:val="11CE5360"/>
    <w:rsid w:val="11D16BFE"/>
    <w:rsid w:val="11D230A2"/>
    <w:rsid w:val="11D5049D"/>
    <w:rsid w:val="11D64215"/>
    <w:rsid w:val="11D706B9"/>
    <w:rsid w:val="11DE37FE"/>
    <w:rsid w:val="11E15093"/>
    <w:rsid w:val="11E3705D"/>
    <w:rsid w:val="11E533D3"/>
    <w:rsid w:val="11E626AA"/>
    <w:rsid w:val="11E84674"/>
    <w:rsid w:val="11EE77B0"/>
    <w:rsid w:val="11F254F3"/>
    <w:rsid w:val="11F34DC7"/>
    <w:rsid w:val="11F36B75"/>
    <w:rsid w:val="11F50B3F"/>
    <w:rsid w:val="11F528ED"/>
    <w:rsid w:val="11F56D91"/>
    <w:rsid w:val="11F8193A"/>
    <w:rsid w:val="11F8418B"/>
    <w:rsid w:val="11FA7F03"/>
    <w:rsid w:val="11FC011F"/>
    <w:rsid w:val="11FC1ECD"/>
    <w:rsid w:val="11FD3F7B"/>
    <w:rsid w:val="11FF19BD"/>
    <w:rsid w:val="12001511"/>
    <w:rsid w:val="12011292"/>
    <w:rsid w:val="1202500A"/>
    <w:rsid w:val="120314AE"/>
    <w:rsid w:val="12045226"/>
    <w:rsid w:val="12071F57"/>
    <w:rsid w:val="1209283C"/>
    <w:rsid w:val="120945EA"/>
    <w:rsid w:val="120B3EBE"/>
    <w:rsid w:val="120D5E88"/>
    <w:rsid w:val="120E7E53"/>
    <w:rsid w:val="121216F1"/>
    <w:rsid w:val="12130FC5"/>
    <w:rsid w:val="121511E1"/>
    <w:rsid w:val="12152F8F"/>
    <w:rsid w:val="12154D3D"/>
    <w:rsid w:val="12174F59"/>
    <w:rsid w:val="121865DB"/>
    <w:rsid w:val="121976AB"/>
    <w:rsid w:val="12197D4F"/>
    <w:rsid w:val="121C60CC"/>
    <w:rsid w:val="121D3BF2"/>
    <w:rsid w:val="121D48EB"/>
    <w:rsid w:val="121E0096"/>
    <w:rsid w:val="121F5BBC"/>
    <w:rsid w:val="12217B86"/>
    <w:rsid w:val="12220730"/>
    <w:rsid w:val="1222745A"/>
    <w:rsid w:val="122301EB"/>
    <w:rsid w:val="122338FE"/>
    <w:rsid w:val="122819FE"/>
    <w:rsid w:val="122D02D9"/>
    <w:rsid w:val="122E5DFF"/>
    <w:rsid w:val="122F6C28"/>
    <w:rsid w:val="12301B77"/>
    <w:rsid w:val="12303925"/>
    <w:rsid w:val="123258EF"/>
    <w:rsid w:val="1232769D"/>
    <w:rsid w:val="12335E3B"/>
    <w:rsid w:val="123A29F6"/>
    <w:rsid w:val="123D3ED5"/>
    <w:rsid w:val="123F1EBF"/>
    <w:rsid w:val="123F4AC3"/>
    <w:rsid w:val="12411FD6"/>
    <w:rsid w:val="12415B32"/>
    <w:rsid w:val="12425176"/>
    <w:rsid w:val="124473D0"/>
    <w:rsid w:val="12463148"/>
    <w:rsid w:val="12465553"/>
    <w:rsid w:val="124675EC"/>
    <w:rsid w:val="124770D1"/>
    <w:rsid w:val="12483364"/>
    <w:rsid w:val="12485112"/>
    <w:rsid w:val="12486EC1"/>
    <w:rsid w:val="124A3908"/>
    <w:rsid w:val="124B69B1"/>
    <w:rsid w:val="124D2729"/>
    <w:rsid w:val="124D2CBC"/>
    <w:rsid w:val="124D44D7"/>
    <w:rsid w:val="124D5793"/>
    <w:rsid w:val="124F0EBB"/>
    <w:rsid w:val="124F46F3"/>
    <w:rsid w:val="12502219"/>
    <w:rsid w:val="12503FC7"/>
    <w:rsid w:val="1251427D"/>
    <w:rsid w:val="12535865"/>
    <w:rsid w:val="12543AB7"/>
    <w:rsid w:val="12575356"/>
    <w:rsid w:val="125C3E67"/>
    <w:rsid w:val="125E4936"/>
    <w:rsid w:val="125F245C"/>
    <w:rsid w:val="126006AE"/>
    <w:rsid w:val="126307C1"/>
    <w:rsid w:val="12641821"/>
    <w:rsid w:val="12647A72"/>
    <w:rsid w:val="12660E55"/>
    <w:rsid w:val="12665599"/>
    <w:rsid w:val="12672968"/>
    <w:rsid w:val="12687563"/>
    <w:rsid w:val="126A321F"/>
    <w:rsid w:val="126A32DB"/>
    <w:rsid w:val="126B2BAF"/>
    <w:rsid w:val="126D2DCB"/>
    <w:rsid w:val="126F08F1"/>
    <w:rsid w:val="127203E1"/>
    <w:rsid w:val="12744159"/>
    <w:rsid w:val="12747CB6"/>
    <w:rsid w:val="12751C80"/>
    <w:rsid w:val="12786986"/>
    <w:rsid w:val="127A7296"/>
    <w:rsid w:val="127C6B6A"/>
    <w:rsid w:val="127D366F"/>
    <w:rsid w:val="127D6131"/>
    <w:rsid w:val="127E0B34"/>
    <w:rsid w:val="127F48AC"/>
    <w:rsid w:val="128165A8"/>
    <w:rsid w:val="1285670B"/>
    <w:rsid w:val="1286241A"/>
    <w:rsid w:val="12865C3B"/>
    <w:rsid w:val="128819B3"/>
    <w:rsid w:val="12883761"/>
    <w:rsid w:val="128849E4"/>
    <w:rsid w:val="1288550F"/>
    <w:rsid w:val="12885989"/>
    <w:rsid w:val="128A1139"/>
    <w:rsid w:val="128F4AEF"/>
    <w:rsid w:val="12900868"/>
    <w:rsid w:val="12942106"/>
    <w:rsid w:val="129465AA"/>
    <w:rsid w:val="12955E7E"/>
    <w:rsid w:val="129739A4"/>
    <w:rsid w:val="12974ADF"/>
    <w:rsid w:val="12977E48"/>
    <w:rsid w:val="1298482E"/>
    <w:rsid w:val="1299596E"/>
    <w:rsid w:val="129B16E6"/>
    <w:rsid w:val="129B7938"/>
    <w:rsid w:val="12A04F4F"/>
    <w:rsid w:val="12A17021"/>
    <w:rsid w:val="12A32349"/>
    <w:rsid w:val="12A33082"/>
    <w:rsid w:val="12A559A2"/>
    <w:rsid w:val="12A61E39"/>
    <w:rsid w:val="12A73CF7"/>
    <w:rsid w:val="12A762DD"/>
    <w:rsid w:val="12A85A64"/>
    <w:rsid w:val="12AA36D7"/>
    <w:rsid w:val="12AB2CA4"/>
    <w:rsid w:val="12AD1419"/>
    <w:rsid w:val="12AF5192"/>
    <w:rsid w:val="12B24C82"/>
    <w:rsid w:val="12B5207C"/>
    <w:rsid w:val="12B96010"/>
    <w:rsid w:val="12B969E9"/>
    <w:rsid w:val="12BA47A9"/>
    <w:rsid w:val="12BA7692"/>
    <w:rsid w:val="12BC536A"/>
    <w:rsid w:val="12BD26FE"/>
    <w:rsid w:val="12BE0FEC"/>
    <w:rsid w:val="12BE53D5"/>
    <w:rsid w:val="12BE7C8A"/>
    <w:rsid w:val="12C0739F"/>
    <w:rsid w:val="12C50511"/>
    <w:rsid w:val="12C56763"/>
    <w:rsid w:val="12C86253"/>
    <w:rsid w:val="12CA5B28"/>
    <w:rsid w:val="12CD1ABC"/>
    <w:rsid w:val="12CD6CDA"/>
    <w:rsid w:val="12D1335A"/>
    <w:rsid w:val="12D13396"/>
    <w:rsid w:val="12D15108"/>
    <w:rsid w:val="12D22989"/>
    <w:rsid w:val="12D270D2"/>
    <w:rsid w:val="12D41107"/>
    <w:rsid w:val="12D60970"/>
    <w:rsid w:val="12D90460"/>
    <w:rsid w:val="12DA08F3"/>
    <w:rsid w:val="12DB5F87"/>
    <w:rsid w:val="12DB71B2"/>
    <w:rsid w:val="12E03105"/>
    <w:rsid w:val="12E0359D"/>
    <w:rsid w:val="12E0534B"/>
    <w:rsid w:val="12E12E71"/>
    <w:rsid w:val="12E27085"/>
    <w:rsid w:val="12E32AA1"/>
    <w:rsid w:val="12E36BE9"/>
    <w:rsid w:val="12E560FF"/>
    <w:rsid w:val="12E806A4"/>
    <w:rsid w:val="12EA61CA"/>
    <w:rsid w:val="12EC0194"/>
    <w:rsid w:val="12EC229C"/>
    <w:rsid w:val="12EC2D08"/>
    <w:rsid w:val="12ED0BF3"/>
    <w:rsid w:val="12ED1816"/>
    <w:rsid w:val="12ED5CBA"/>
    <w:rsid w:val="12ED7A68"/>
    <w:rsid w:val="12EE01CF"/>
    <w:rsid w:val="12F40DF6"/>
    <w:rsid w:val="12F62DC0"/>
    <w:rsid w:val="12F64B6E"/>
    <w:rsid w:val="12F6691D"/>
    <w:rsid w:val="12F708E7"/>
    <w:rsid w:val="12F86B39"/>
    <w:rsid w:val="12F928B1"/>
    <w:rsid w:val="12F93E7C"/>
    <w:rsid w:val="12FE1C75"/>
    <w:rsid w:val="12FF4BE5"/>
    <w:rsid w:val="130059ED"/>
    <w:rsid w:val="1302440B"/>
    <w:rsid w:val="13054DB2"/>
    <w:rsid w:val="130859C3"/>
    <w:rsid w:val="13086650"/>
    <w:rsid w:val="130A061A"/>
    <w:rsid w:val="130C25E4"/>
    <w:rsid w:val="130C3C28"/>
    <w:rsid w:val="130C6140"/>
    <w:rsid w:val="130E5DAA"/>
    <w:rsid w:val="1310557D"/>
    <w:rsid w:val="131119A8"/>
    <w:rsid w:val="13113756"/>
    <w:rsid w:val="131274CE"/>
    <w:rsid w:val="131507D3"/>
    <w:rsid w:val="13174AE5"/>
    <w:rsid w:val="1318606C"/>
    <w:rsid w:val="1319085D"/>
    <w:rsid w:val="131D1B36"/>
    <w:rsid w:val="13211947"/>
    <w:rsid w:val="13250FB0"/>
    <w:rsid w:val="132711CC"/>
    <w:rsid w:val="13274D28"/>
    <w:rsid w:val="1329181A"/>
    <w:rsid w:val="132A0CBC"/>
    <w:rsid w:val="132A4818"/>
    <w:rsid w:val="132C0590"/>
    <w:rsid w:val="13315BA7"/>
    <w:rsid w:val="13336B67"/>
    <w:rsid w:val="13370CE3"/>
    <w:rsid w:val="133833D9"/>
    <w:rsid w:val="13392CAD"/>
    <w:rsid w:val="13394A5B"/>
    <w:rsid w:val="133A02C0"/>
    <w:rsid w:val="133D454B"/>
    <w:rsid w:val="1340403C"/>
    <w:rsid w:val="13406412"/>
    <w:rsid w:val="134277F0"/>
    <w:rsid w:val="13446422"/>
    <w:rsid w:val="13451652"/>
    <w:rsid w:val="1347361C"/>
    <w:rsid w:val="134753CA"/>
    <w:rsid w:val="134A6C68"/>
    <w:rsid w:val="134C0C32"/>
    <w:rsid w:val="134D0507"/>
    <w:rsid w:val="13515E55"/>
    <w:rsid w:val="13517FF7"/>
    <w:rsid w:val="135447D6"/>
    <w:rsid w:val="1356385F"/>
    <w:rsid w:val="1356560D"/>
    <w:rsid w:val="13567B45"/>
    <w:rsid w:val="13573133"/>
    <w:rsid w:val="13581385"/>
    <w:rsid w:val="135D4BEE"/>
    <w:rsid w:val="13620456"/>
    <w:rsid w:val="13623FB2"/>
    <w:rsid w:val="13637D2A"/>
    <w:rsid w:val="13653AA2"/>
    <w:rsid w:val="1367781A"/>
    <w:rsid w:val="13685340"/>
    <w:rsid w:val="136A730B"/>
    <w:rsid w:val="136C3083"/>
    <w:rsid w:val="136C3EED"/>
    <w:rsid w:val="136E2957"/>
    <w:rsid w:val="136F66CF"/>
    <w:rsid w:val="13712447"/>
    <w:rsid w:val="137168CF"/>
    <w:rsid w:val="13723DB8"/>
    <w:rsid w:val="13724FB5"/>
    <w:rsid w:val="13737F6D"/>
    <w:rsid w:val="137837D5"/>
    <w:rsid w:val="137D5290"/>
    <w:rsid w:val="137D703E"/>
    <w:rsid w:val="138008DC"/>
    <w:rsid w:val="13830CE4"/>
    <w:rsid w:val="13850ECE"/>
    <w:rsid w:val="13854144"/>
    <w:rsid w:val="13873A19"/>
    <w:rsid w:val="138959E3"/>
    <w:rsid w:val="138B7476"/>
    <w:rsid w:val="138D6D69"/>
    <w:rsid w:val="138E124B"/>
    <w:rsid w:val="138F28CD"/>
    <w:rsid w:val="139323BD"/>
    <w:rsid w:val="13960100"/>
    <w:rsid w:val="13961EAE"/>
    <w:rsid w:val="13983E78"/>
    <w:rsid w:val="139879D4"/>
    <w:rsid w:val="1399374C"/>
    <w:rsid w:val="139D4FEA"/>
    <w:rsid w:val="13A02D2C"/>
    <w:rsid w:val="13A445CA"/>
    <w:rsid w:val="13A520F1"/>
    <w:rsid w:val="13A96C14"/>
    <w:rsid w:val="13AA5959"/>
    <w:rsid w:val="13AB3BAB"/>
    <w:rsid w:val="13AC16D1"/>
    <w:rsid w:val="13AC469E"/>
    <w:rsid w:val="13B011C1"/>
    <w:rsid w:val="13B10A95"/>
    <w:rsid w:val="13B41253"/>
    <w:rsid w:val="13B50586"/>
    <w:rsid w:val="13B74FF6"/>
    <w:rsid w:val="13B80076"/>
    <w:rsid w:val="13B81BC4"/>
    <w:rsid w:val="13B862C8"/>
    <w:rsid w:val="13BA3DEE"/>
    <w:rsid w:val="13BF6366"/>
    <w:rsid w:val="13BF7656"/>
    <w:rsid w:val="13C06F2A"/>
    <w:rsid w:val="13C30E28"/>
    <w:rsid w:val="13C46A1B"/>
    <w:rsid w:val="13C6798E"/>
    <w:rsid w:val="13C94031"/>
    <w:rsid w:val="13CC096A"/>
    <w:rsid w:val="13CC58CF"/>
    <w:rsid w:val="13D247DC"/>
    <w:rsid w:val="13D84274"/>
    <w:rsid w:val="13DA4490"/>
    <w:rsid w:val="13DD188A"/>
    <w:rsid w:val="13DD5D2E"/>
    <w:rsid w:val="13DD7ADC"/>
    <w:rsid w:val="13DF1AA7"/>
    <w:rsid w:val="13E06F6C"/>
    <w:rsid w:val="13E250F3"/>
    <w:rsid w:val="13E263C4"/>
    <w:rsid w:val="13E470BD"/>
    <w:rsid w:val="13E64BE3"/>
    <w:rsid w:val="13E76BAD"/>
    <w:rsid w:val="13E946D3"/>
    <w:rsid w:val="13EB21F9"/>
    <w:rsid w:val="13EB3FA7"/>
    <w:rsid w:val="13EC5F71"/>
    <w:rsid w:val="13EE1CEA"/>
    <w:rsid w:val="13EE5846"/>
    <w:rsid w:val="13EF3D04"/>
    <w:rsid w:val="13F015BE"/>
    <w:rsid w:val="13F07810"/>
    <w:rsid w:val="13F310AE"/>
    <w:rsid w:val="13F35552"/>
    <w:rsid w:val="13F37300"/>
    <w:rsid w:val="13F53078"/>
    <w:rsid w:val="13F76DF0"/>
    <w:rsid w:val="13F866C4"/>
    <w:rsid w:val="13FB7F63"/>
    <w:rsid w:val="13FC4407"/>
    <w:rsid w:val="13FF7A53"/>
    <w:rsid w:val="14005579"/>
    <w:rsid w:val="14011A1D"/>
    <w:rsid w:val="1404150D"/>
    <w:rsid w:val="14045069"/>
    <w:rsid w:val="14067033"/>
    <w:rsid w:val="14085FEC"/>
    <w:rsid w:val="140B289C"/>
    <w:rsid w:val="140D6614"/>
    <w:rsid w:val="141047BC"/>
    <w:rsid w:val="14116A17"/>
    <w:rsid w:val="14117786"/>
    <w:rsid w:val="14131750"/>
    <w:rsid w:val="141379A2"/>
    <w:rsid w:val="141554C8"/>
    <w:rsid w:val="14170FB5"/>
    <w:rsid w:val="14174FC6"/>
    <w:rsid w:val="141817CE"/>
    <w:rsid w:val="1418439F"/>
    <w:rsid w:val="141B23B3"/>
    <w:rsid w:val="141B4EE1"/>
    <w:rsid w:val="141C6857"/>
    <w:rsid w:val="141D612B"/>
    <w:rsid w:val="141F0A5A"/>
    <w:rsid w:val="1422012B"/>
    <w:rsid w:val="14237BE5"/>
    <w:rsid w:val="14252B52"/>
    <w:rsid w:val="14263231"/>
    <w:rsid w:val="142676D5"/>
    <w:rsid w:val="14270D58"/>
    <w:rsid w:val="14283E94"/>
    <w:rsid w:val="14290902"/>
    <w:rsid w:val="14294AD0"/>
    <w:rsid w:val="142A3D06"/>
    <w:rsid w:val="142C636E"/>
    <w:rsid w:val="1432607A"/>
    <w:rsid w:val="14353475"/>
    <w:rsid w:val="14394E19"/>
    <w:rsid w:val="143A4F2F"/>
    <w:rsid w:val="143A6CDD"/>
    <w:rsid w:val="143C5951"/>
    <w:rsid w:val="143C5E43"/>
    <w:rsid w:val="143D057B"/>
    <w:rsid w:val="143E3E29"/>
    <w:rsid w:val="143E4A1F"/>
    <w:rsid w:val="143F42F3"/>
    <w:rsid w:val="143F521E"/>
    <w:rsid w:val="14411E19"/>
    <w:rsid w:val="1442361E"/>
    <w:rsid w:val="14425B91"/>
    <w:rsid w:val="14432035"/>
    <w:rsid w:val="14441F2C"/>
    <w:rsid w:val="144638D4"/>
    <w:rsid w:val="14465682"/>
    <w:rsid w:val="1447741D"/>
    <w:rsid w:val="14484A30"/>
    <w:rsid w:val="14495172"/>
    <w:rsid w:val="14501C10"/>
    <w:rsid w:val="14504752"/>
    <w:rsid w:val="14522278"/>
    <w:rsid w:val="14535FF1"/>
    <w:rsid w:val="14551D69"/>
    <w:rsid w:val="145520AC"/>
    <w:rsid w:val="14564341"/>
    <w:rsid w:val="14587163"/>
    <w:rsid w:val="145A2EDB"/>
    <w:rsid w:val="145C4EA5"/>
    <w:rsid w:val="145D50A8"/>
    <w:rsid w:val="145E0C1D"/>
    <w:rsid w:val="145F4995"/>
    <w:rsid w:val="145F6743"/>
    <w:rsid w:val="14614922"/>
    <w:rsid w:val="146401FE"/>
    <w:rsid w:val="14641FAC"/>
    <w:rsid w:val="14651265"/>
    <w:rsid w:val="14656465"/>
    <w:rsid w:val="14667AD2"/>
    <w:rsid w:val="14681A9C"/>
    <w:rsid w:val="1468384A"/>
    <w:rsid w:val="146B50D7"/>
    <w:rsid w:val="146E6986"/>
    <w:rsid w:val="147026FF"/>
    <w:rsid w:val="147246C9"/>
    <w:rsid w:val="14726477"/>
    <w:rsid w:val="147C5547"/>
    <w:rsid w:val="147E12BF"/>
    <w:rsid w:val="147E306D"/>
    <w:rsid w:val="147F2942"/>
    <w:rsid w:val="147F49DD"/>
    <w:rsid w:val="14800E2D"/>
    <w:rsid w:val="14812B5E"/>
    <w:rsid w:val="148166BA"/>
    <w:rsid w:val="14830684"/>
    <w:rsid w:val="148443FC"/>
    <w:rsid w:val="148447EE"/>
    <w:rsid w:val="14863CD0"/>
    <w:rsid w:val="14883EEC"/>
    <w:rsid w:val="148A7C64"/>
    <w:rsid w:val="148C28CE"/>
    <w:rsid w:val="148D505F"/>
    <w:rsid w:val="148E0DD7"/>
    <w:rsid w:val="148E7583"/>
    <w:rsid w:val="148F2755"/>
    <w:rsid w:val="148F7029"/>
    <w:rsid w:val="149219C3"/>
    <w:rsid w:val="14922675"/>
    <w:rsid w:val="14926B19"/>
    <w:rsid w:val="14942891"/>
    <w:rsid w:val="149503B7"/>
    <w:rsid w:val="14991C55"/>
    <w:rsid w:val="14997EA7"/>
    <w:rsid w:val="149C1746"/>
    <w:rsid w:val="149C34F4"/>
    <w:rsid w:val="149F5023"/>
    <w:rsid w:val="14A16D5C"/>
    <w:rsid w:val="14A30D26"/>
    <w:rsid w:val="14A423A8"/>
    <w:rsid w:val="14A64372"/>
    <w:rsid w:val="14A66120"/>
    <w:rsid w:val="14A8633C"/>
    <w:rsid w:val="14A8648B"/>
    <w:rsid w:val="14A95C11"/>
    <w:rsid w:val="14AC76B6"/>
    <w:rsid w:val="14AD3953"/>
    <w:rsid w:val="14AE3227"/>
    <w:rsid w:val="14AF1479"/>
    <w:rsid w:val="14B05B2D"/>
    <w:rsid w:val="14B338CD"/>
    <w:rsid w:val="14B3444F"/>
    <w:rsid w:val="14B4083D"/>
    <w:rsid w:val="14B60A59"/>
    <w:rsid w:val="14B940A6"/>
    <w:rsid w:val="14B95E54"/>
    <w:rsid w:val="14BA1559"/>
    <w:rsid w:val="14BA1BCC"/>
    <w:rsid w:val="14BB6070"/>
    <w:rsid w:val="14BC1DE8"/>
    <w:rsid w:val="14BC76F2"/>
    <w:rsid w:val="14C13A9C"/>
    <w:rsid w:val="14C32F92"/>
    <w:rsid w:val="14C33176"/>
    <w:rsid w:val="14C34F24"/>
    <w:rsid w:val="14C667C2"/>
    <w:rsid w:val="14C8078D"/>
    <w:rsid w:val="14CA62B3"/>
    <w:rsid w:val="14CC0840"/>
    <w:rsid w:val="14D47131"/>
    <w:rsid w:val="14D62EA9"/>
    <w:rsid w:val="14D709D0"/>
    <w:rsid w:val="14D8400F"/>
    <w:rsid w:val="14D964F6"/>
    <w:rsid w:val="14E02798"/>
    <w:rsid w:val="14E05AD6"/>
    <w:rsid w:val="14E223AA"/>
    <w:rsid w:val="14E31122"/>
    <w:rsid w:val="14E32ED1"/>
    <w:rsid w:val="14E32FF5"/>
    <w:rsid w:val="14E54E9B"/>
    <w:rsid w:val="14E629C1"/>
    <w:rsid w:val="14E72DE2"/>
    <w:rsid w:val="14E8107C"/>
    <w:rsid w:val="14E86739"/>
    <w:rsid w:val="14E950DD"/>
    <w:rsid w:val="14EA0703"/>
    <w:rsid w:val="14EA24B1"/>
    <w:rsid w:val="14EB7FD7"/>
    <w:rsid w:val="14EC0E8D"/>
    <w:rsid w:val="14F00C9E"/>
    <w:rsid w:val="14F0383F"/>
    <w:rsid w:val="14F055ED"/>
    <w:rsid w:val="14F11A91"/>
    <w:rsid w:val="14F21366"/>
    <w:rsid w:val="14F313C9"/>
    <w:rsid w:val="14F53680"/>
    <w:rsid w:val="14F670A8"/>
    <w:rsid w:val="14F7697C"/>
    <w:rsid w:val="14F84298"/>
    <w:rsid w:val="14F92001"/>
    <w:rsid w:val="14FB46BE"/>
    <w:rsid w:val="14FB4E49"/>
    <w:rsid w:val="14FC0436"/>
    <w:rsid w:val="15023C9F"/>
    <w:rsid w:val="15033573"/>
    <w:rsid w:val="15035321"/>
    <w:rsid w:val="150572EB"/>
    <w:rsid w:val="150771D6"/>
    <w:rsid w:val="15086A9A"/>
    <w:rsid w:val="150A66AF"/>
    <w:rsid w:val="150B2427"/>
    <w:rsid w:val="150C68CB"/>
    <w:rsid w:val="150D619F"/>
    <w:rsid w:val="150E7772"/>
    <w:rsid w:val="15121A08"/>
    <w:rsid w:val="151323DD"/>
    <w:rsid w:val="15146C09"/>
    <w:rsid w:val="15186A1A"/>
    <w:rsid w:val="151A266A"/>
    <w:rsid w:val="151B08BC"/>
    <w:rsid w:val="151C1DCA"/>
    <w:rsid w:val="151D2886"/>
    <w:rsid w:val="151F1B64"/>
    <w:rsid w:val="15202377"/>
    <w:rsid w:val="152139F9"/>
    <w:rsid w:val="152359C3"/>
    <w:rsid w:val="15237DE9"/>
    <w:rsid w:val="1525173B"/>
    <w:rsid w:val="1525275F"/>
    <w:rsid w:val="15267261"/>
    <w:rsid w:val="1528122B"/>
    <w:rsid w:val="152A0AFF"/>
    <w:rsid w:val="152A0E2F"/>
    <w:rsid w:val="152C0D1B"/>
    <w:rsid w:val="15347BD0"/>
    <w:rsid w:val="15361FA3"/>
    <w:rsid w:val="15363948"/>
    <w:rsid w:val="15374B74"/>
    <w:rsid w:val="15393438"/>
    <w:rsid w:val="153951E6"/>
    <w:rsid w:val="153B2D0D"/>
    <w:rsid w:val="153C3A4E"/>
    <w:rsid w:val="153C6A85"/>
    <w:rsid w:val="15406575"/>
    <w:rsid w:val="1541355C"/>
    <w:rsid w:val="15431BC1"/>
    <w:rsid w:val="15436065"/>
    <w:rsid w:val="1544512D"/>
    <w:rsid w:val="15455939"/>
    <w:rsid w:val="1546345F"/>
    <w:rsid w:val="154716B1"/>
    <w:rsid w:val="1548367B"/>
    <w:rsid w:val="154D47EE"/>
    <w:rsid w:val="154F0566"/>
    <w:rsid w:val="154F67B8"/>
    <w:rsid w:val="155142DE"/>
    <w:rsid w:val="15520056"/>
    <w:rsid w:val="155344FA"/>
    <w:rsid w:val="15557CDC"/>
    <w:rsid w:val="155913E5"/>
    <w:rsid w:val="15597637"/>
    <w:rsid w:val="155B6F0B"/>
    <w:rsid w:val="155D0ED5"/>
    <w:rsid w:val="155D7127"/>
    <w:rsid w:val="155E2E9F"/>
    <w:rsid w:val="15601119"/>
    <w:rsid w:val="156127C7"/>
    <w:rsid w:val="1562473D"/>
    <w:rsid w:val="15632263"/>
    <w:rsid w:val="15671D54"/>
    <w:rsid w:val="156758B0"/>
    <w:rsid w:val="15681628"/>
    <w:rsid w:val="156A35F2"/>
    <w:rsid w:val="156C1118"/>
    <w:rsid w:val="156C2EC6"/>
    <w:rsid w:val="156C55BC"/>
    <w:rsid w:val="156D4E90"/>
    <w:rsid w:val="156E30E2"/>
    <w:rsid w:val="156F29B6"/>
    <w:rsid w:val="156F5159"/>
    <w:rsid w:val="156F6E5A"/>
    <w:rsid w:val="15712BD2"/>
    <w:rsid w:val="1571672E"/>
    <w:rsid w:val="1574566E"/>
    <w:rsid w:val="15746537"/>
    <w:rsid w:val="15763D45"/>
    <w:rsid w:val="15770808"/>
    <w:rsid w:val="15793835"/>
    <w:rsid w:val="15797B48"/>
    <w:rsid w:val="157B135B"/>
    <w:rsid w:val="157B75AD"/>
    <w:rsid w:val="157D1577"/>
    <w:rsid w:val="157E709D"/>
    <w:rsid w:val="157F52EF"/>
    <w:rsid w:val="157F69D4"/>
    <w:rsid w:val="15806419"/>
    <w:rsid w:val="158226E9"/>
    <w:rsid w:val="158346B4"/>
    <w:rsid w:val="15842905"/>
    <w:rsid w:val="1585042C"/>
    <w:rsid w:val="158521DA"/>
    <w:rsid w:val="158741A4"/>
    <w:rsid w:val="15883A78"/>
    <w:rsid w:val="1589441B"/>
    <w:rsid w:val="158B33E1"/>
    <w:rsid w:val="158C17BA"/>
    <w:rsid w:val="158C5316"/>
    <w:rsid w:val="158D108E"/>
    <w:rsid w:val="158D422C"/>
    <w:rsid w:val="15910B7E"/>
    <w:rsid w:val="15913577"/>
    <w:rsid w:val="1594066F"/>
    <w:rsid w:val="159468C1"/>
    <w:rsid w:val="159643E7"/>
    <w:rsid w:val="15966195"/>
    <w:rsid w:val="1598015F"/>
    <w:rsid w:val="15990BBE"/>
    <w:rsid w:val="15995C85"/>
    <w:rsid w:val="159A3273"/>
    <w:rsid w:val="159A3ED7"/>
    <w:rsid w:val="159B37AB"/>
    <w:rsid w:val="159F14ED"/>
    <w:rsid w:val="15A02F7C"/>
    <w:rsid w:val="15A20FDE"/>
    <w:rsid w:val="15A44D56"/>
    <w:rsid w:val="15A5287C"/>
    <w:rsid w:val="15A5462A"/>
    <w:rsid w:val="15A563D8"/>
    <w:rsid w:val="15A80E34"/>
    <w:rsid w:val="15A85EC8"/>
    <w:rsid w:val="15A9236C"/>
    <w:rsid w:val="15AA1C40"/>
    <w:rsid w:val="15AE34DE"/>
    <w:rsid w:val="15B0523B"/>
    <w:rsid w:val="15B50D11"/>
    <w:rsid w:val="15B64A89"/>
    <w:rsid w:val="15B91DB9"/>
    <w:rsid w:val="15BB209F"/>
    <w:rsid w:val="15BB5BFB"/>
    <w:rsid w:val="15BB67B6"/>
    <w:rsid w:val="15BC30E2"/>
    <w:rsid w:val="15BF20A7"/>
    <w:rsid w:val="15BF393E"/>
    <w:rsid w:val="15BF56EC"/>
    <w:rsid w:val="15C2342E"/>
    <w:rsid w:val="15C34AB0"/>
    <w:rsid w:val="15C50828"/>
    <w:rsid w:val="15C54914"/>
    <w:rsid w:val="15C54CCC"/>
    <w:rsid w:val="15C70A44"/>
    <w:rsid w:val="15C90318"/>
    <w:rsid w:val="15C9656A"/>
    <w:rsid w:val="15CC7E09"/>
    <w:rsid w:val="15CE1DD3"/>
    <w:rsid w:val="15CF16A7"/>
    <w:rsid w:val="15D048D5"/>
    <w:rsid w:val="15D22960"/>
    <w:rsid w:val="15D373E9"/>
    <w:rsid w:val="15D46CBD"/>
    <w:rsid w:val="15D53161"/>
    <w:rsid w:val="15D75342"/>
    <w:rsid w:val="15DA0777"/>
    <w:rsid w:val="15DB004C"/>
    <w:rsid w:val="15DB44F0"/>
    <w:rsid w:val="15DD3DC4"/>
    <w:rsid w:val="15DD5B72"/>
    <w:rsid w:val="15DE18EA"/>
    <w:rsid w:val="15DE412B"/>
    <w:rsid w:val="15DF7B3C"/>
    <w:rsid w:val="15E05662"/>
    <w:rsid w:val="15E45152"/>
    <w:rsid w:val="15E92769"/>
    <w:rsid w:val="15EC4007"/>
    <w:rsid w:val="15EE2139"/>
    <w:rsid w:val="15EE4223"/>
    <w:rsid w:val="15EE7D7F"/>
    <w:rsid w:val="15EF1E88"/>
    <w:rsid w:val="15EF58A5"/>
    <w:rsid w:val="15F15AC1"/>
    <w:rsid w:val="15F31839"/>
    <w:rsid w:val="15F35395"/>
    <w:rsid w:val="15F555B1"/>
    <w:rsid w:val="15F6702F"/>
    <w:rsid w:val="15F80BFE"/>
    <w:rsid w:val="15F829AC"/>
    <w:rsid w:val="15FA4976"/>
    <w:rsid w:val="15FB06EE"/>
    <w:rsid w:val="15FB473D"/>
    <w:rsid w:val="15FC6940"/>
    <w:rsid w:val="15FD4466"/>
    <w:rsid w:val="15FF01DE"/>
    <w:rsid w:val="15FF30BE"/>
    <w:rsid w:val="15FF3D3A"/>
    <w:rsid w:val="16013DCC"/>
    <w:rsid w:val="16013F56"/>
    <w:rsid w:val="1603091D"/>
    <w:rsid w:val="160475A2"/>
    <w:rsid w:val="1606331B"/>
    <w:rsid w:val="16070E41"/>
    <w:rsid w:val="160752E5"/>
    <w:rsid w:val="16092E0B"/>
    <w:rsid w:val="160B6B83"/>
    <w:rsid w:val="160C28FB"/>
    <w:rsid w:val="160C56C2"/>
    <w:rsid w:val="160E0421"/>
    <w:rsid w:val="1611664A"/>
    <w:rsid w:val="16127DF3"/>
    <w:rsid w:val="16133C89"/>
    <w:rsid w:val="16145A7C"/>
    <w:rsid w:val="16147CFF"/>
    <w:rsid w:val="16157A01"/>
    <w:rsid w:val="1619139A"/>
    <w:rsid w:val="161A5018"/>
    <w:rsid w:val="161A6585"/>
    <w:rsid w:val="161B669A"/>
    <w:rsid w:val="16210154"/>
    <w:rsid w:val="162163A6"/>
    <w:rsid w:val="16223ECC"/>
    <w:rsid w:val="16225C7A"/>
    <w:rsid w:val="16272F6D"/>
    <w:rsid w:val="16290DB7"/>
    <w:rsid w:val="1629525B"/>
    <w:rsid w:val="16297D7B"/>
    <w:rsid w:val="162B2D81"/>
    <w:rsid w:val="162D4D4B"/>
    <w:rsid w:val="162E0AC3"/>
    <w:rsid w:val="16300397"/>
    <w:rsid w:val="16315EBE"/>
    <w:rsid w:val="16331689"/>
    <w:rsid w:val="1635318D"/>
    <w:rsid w:val="16353C00"/>
    <w:rsid w:val="16354044"/>
    <w:rsid w:val="163559AE"/>
    <w:rsid w:val="163647A8"/>
    <w:rsid w:val="163A2FC4"/>
    <w:rsid w:val="163C048F"/>
    <w:rsid w:val="163D2AB4"/>
    <w:rsid w:val="163D4862"/>
    <w:rsid w:val="163F4A7E"/>
    <w:rsid w:val="16411730"/>
    <w:rsid w:val="16421FE4"/>
    <w:rsid w:val="16425791"/>
    <w:rsid w:val="16465FE2"/>
    <w:rsid w:val="16473933"/>
    <w:rsid w:val="16481B85"/>
    <w:rsid w:val="16491459"/>
    <w:rsid w:val="16493207"/>
    <w:rsid w:val="16497795"/>
    <w:rsid w:val="164E4CC1"/>
    <w:rsid w:val="164E6A70"/>
    <w:rsid w:val="165027E8"/>
    <w:rsid w:val="165224B3"/>
    <w:rsid w:val="16526560"/>
    <w:rsid w:val="1653052A"/>
    <w:rsid w:val="16556050"/>
    <w:rsid w:val="16557DFE"/>
    <w:rsid w:val="165649F0"/>
    <w:rsid w:val="1657105A"/>
    <w:rsid w:val="16602DC1"/>
    <w:rsid w:val="166149F5"/>
    <w:rsid w:val="1663580C"/>
    <w:rsid w:val="16646293"/>
    <w:rsid w:val="166718DF"/>
    <w:rsid w:val="16677B31"/>
    <w:rsid w:val="166874AC"/>
    <w:rsid w:val="166B5873"/>
    <w:rsid w:val="166E0EC0"/>
    <w:rsid w:val="16702E8A"/>
    <w:rsid w:val="167069E6"/>
    <w:rsid w:val="16726C02"/>
    <w:rsid w:val="167504A0"/>
    <w:rsid w:val="167521E0"/>
    <w:rsid w:val="16774218"/>
    <w:rsid w:val="167A73B7"/>
    <w:rsid w:val="167B4492"/>
    <w:rsid w:val="167C35DD"/>
    <w:rsid w:val="167C538B"/>
    <w:rsid w:val="167D1103"/>
    <w:rsid w:val="168129A1"/>
    <w:rsid w:val="16826719"/>
    <w:rsid w:val="16842491"/>
    <w:rsid w:val="16842F4E"/>
    <w:rsid w:val="16864176"/>
    <w:rsid w:val="168641C9"/>
    <w:rsid w:val="16881F81"/>
    <w:rsid w:val="16895CFA"/>
    <w:rsid w:val="168B7CC4"/>
    <w:rsid w:val="168C62C6"/>
    <w:rsid w:val="168D3A3C"/>
    <w:rsid w:val="168E1562"/>
    <w:rsid w:val="169052DA"/>
    <w:rsid w:val="169326D4"/>
    <w:rsid w:val="16935D86"/>
    <w:rsid w:val="169923E1"/>
    <w:rsid w:val="169A7F07"/>
    <w:rsid w:val="169B233B"/>
    <w:rsid w:val="169F7296"/>
    <w:rsid w:val="169F7CD8"/>
    <w:rsid w:val="16A12D92"/>
    <w:rsid w:val="16A14DF1"/>
    <w:rsid w:val="16A36319"/>
    <w:rsid w:val="16A36DBB"/>
    <w:rsid w:val="16A37619"/>
    <w:rsid w:val="16A45735"/>
    <w:rsid w:val="16A50D85"/>
    <w:rsid w:val="16A609CB"/>
    <w:rsid w:val="16A82624"/>
    <w:rsid w:val="16A958F8"/>
    <w:rsid w:val="16AB2114"/>
    <w:rsid w:val="16B34B25"/>
    <w:rsid w:val="16B40FC8"/>
    <w:rsid w:val="16B470F0"/>
    <w:rsid w:val="16B54D41"/>
    <w:rsid w:val="16B70AB9"/>
    <w:rsid w:val="16B8213B"/>
    <w:rsid w:val="16BA2357"/>
    <w:rsid w:val="16BA4105"/>
    <w:rsid w:val="16BC1C2B"/>
    <w:rsid w:val="16BC60CF"/>
    <w:rsid w:val="16BE59A3"/>
    <w:rsid w:val="16BF171B"/>
    <w:rsid w:val="16C3745D"/>
    <w:rsid w:val="16C53E67"/>
    <w:rsid w:val="16C84A74"/>
    <w:rsid w:val="16CD5BE6"/>
    <w:rsid w:val="16CF5E02"/>
    <w:rsid w:val="16D01B7A"/>
    <w:rsid w:val="16D14923"/>
    <w:rsid w:val="16D276A1"/>
    <w:rsid w:val="16D43419"/>
    <w:rsid w:val="16D451C7"/>
    <w:rsid w:val="16D52CED"/>
    <w:rsid w:val="16D72F09"/>
    <w:rsid w:val="16D76A65"/>
    <w:rsid w:val="16D847EC"/>
    <w:rsid w:val="16DB47A7"/>
    <w:rsid w:val="16DE4297"/>
    <w:rsid w:val="16DF3B6C"/>
    <w:rsid w:val="16DF6970"/>
    <w:rsid w:val="16DF76DC"/>
    <w:rsid w:val="16E55626"/>
    <w:rsid w:val="16E64EFA"/>
    <w:rsid w:val="16E66CA8"/>
    <w:rsid w:val="16E738DE"/>
    <w:rsid w:val="16EF3DAF"/>
    <w:rsid w:val="16F07B27"/>
    <w:rsid w:val="16F13FCB"/>
    <w:rsid w:val="16F16AFC"/>
    <w:rsid w:val="16F45869"/>
    <w:rsid w:val="16F70879"/>
    <w:rsid w:val="16F776DC"/>
    <w:rsid w:val="16F92E7F"/>
    <w:rsid w:val="16FA2753"/>
    <w:rsid w:val="16FA5928"/>
    <w:rsid w:val="16FC471D"/>
    <w:rsid w:val="16FE0496"/>
    <w:rsid w:val="16FE6ABF"/>
    <w:rsid w:val="16FF295F"/>
    <w:rsid w:val="1700420E"/>
    <w:rsid w:val="17047638"/>
    <w:rsid w:val="17051824"/>
    <w:rsid w:val="170535D2"/>
    <w:rsid w:val="170750B5"/>
    <w:rsid w:val="17092996"/>
    <w:rsid w:val="170943BE"/>
    <w:rsid w:val="170A508C"/>
    <w:rsid w:val="170B2BB3"/>
    <w:rsid w:val="170B670F"/>
    <w:rsid w:val="170C7D3C"/>
    <w:rsid w:val="171001C9"/>
    <w:rsid w:val="17123BAE"/>
    <w:rsid w:val="17125CEF"/>
    <w:rsid w:val="171265B3"/>
    <w:rsid w:val="171639BF"/>
    <w:rsid w:val="17191488"/>
    <w:rsid w:val="171A4BA4"/>
    <w:rsid w:val="171D7411"/>
    <w:rsid w:val="171E4694"/>
    <w:rsid w:val="17215F32"/>
    <w:rsid w:val="17237EFC"/>
    <w:rsid w:val="17244882"/>
    <w:rsid w:val="17255A22"/>
    <w:rsid w:val="172577D0"/>
    <w:rsid w:val="172A42B8"/>
    <w:rsid w:val="172B0B5F"/>
    <w:rsid w:val="172B717D"/>
    <w:rsid w:val="172F4AF3"/>
    <w:rsid w:val="173043C7"/>
    <w:rsid w:val="17322405"/>
    <w:rsid w:val="17342109"/>
    <w:rsid w:val="173619DD"/>
    <w:rsid w:val="173856FF"/>
    <w:rsid w:val="173B3498"/>
    <w:rsid w:val="173C4B1A"/>
    <w:rsid w:val="17410382"/>
    <w:rsid w:val="17423FF6"/>
    <w:rsid w:val="17424826"/>
    <w:rsid w:val="174278B6"/>
    <w:rsid w:val="17437538"/>
    <w:rsid w:val="174560C4"/>
    <w:rsid w:val="17471E3D"/>
    <w:rsid w:val="174C7453"/>
    <w:rsid w:val="174D31CB"/>
    <w:rsid w:val="174E3DF2"/>
    <w:rsid w:val="174F0CF1"/>
    <w:rsid w:val="174F484D"/>
    <w:rsid w:val="175005C5"/>
    <w:rsid w:val="175207E1"/>
    <w:rsid w:val="17555BDC"/>
    <w:rsid w:val="175578DD"/>
    <w:rsid w:val="17570BA1"/>
    <w:rsid w:val="17591B70"/>
    <w:rsid w:val="175956CC"/>
    <w:rsid w:val="175B1444"/>
    <w:rsid w:val="175E2CE2"/>
    <w:rsid w:val="17604CAC"/>
    <w:rsid w:val="176127D3"/>
    <w:rsid w:val="17614581"/>
    <w:rsid w:val="1763654B"/>
    <w:rsid w:val="17654071"/>
    <w:rsid w:val="17680005"/>
    <w:rsid w:val="176A1687"/>
    <w:rsid w:val="176A5B2B"/>
    <w:rsid w:val="176C18A3"/>
    <w:rsid w:val="176C3651"/>
    <w:rsid w:val="17712A16"/>
    <w:rsid w:val="17716EB9"/>
    <w:rsid w:val="1772678E"/>
    <w:rsid w:val="17732C32"/>
    <w:rsid w:val="17742B39"/>
    <w:rsid w:val="177518B2"/>
    <w:rsid w:val="17767219"/>
    <w:rsid w:val="17793FC0"/>
    <w:rsid w:val="177B1AE6"/>
    <w:rsid w:val="177B3894"/>
    <w:rsid w:val="177B7D38"/>
    <w:rsid w:val="177C13BA"/>
    <w:rsid w:val="177E3384"/>
    <w:rsid w:val="1783099B"/>
    <w:rsid w:val="1783672E"/>
    <w:rsid w:val="17836BED"/>
    <w:rsid w:val="17852965"/>
    <w:rsid w:val="17853548"/>
    <w:rsid w:val="178564C1"/>
    <w:rsid w:val="17887D5F"/>
    <w:rsid w:val="178A3AD7"/>
    <w:rsid w:val="178C784F"/>
    <w:rsid w:val="178F5592"/>
    <w:rsid w:val="178F7340"/>
    <w:rsid w:val="17912F27"/>
    <w:rsid w:val="179130B8"/>
    <w:rsid w:val="17914E66"/>
    <w:rsid w:val="17920BDE"/>
    <w:rsid w:val="17935082"/>
    <w:rsid w:val="179528C4"/>
    <w:rsid w:val="17966920"/>
    <w:rsid w:val="179761F4"/>
    <w:rsid w:val="179818B1"/>
    <w:rsid w:val="17982698"/>
    <w:rsid w:val="17996410"/>
    <w:rsid w:val="179B5CE4"/>
    <w:rsid w:val="179C380B"/>
    <w:rsid w:val="17A032FB"/>
    <w:rsid w:val="17A4103D"/>
    <w:rsid w:val="17A56B63"/>
    <w:rsid w:val="17A728DB"/>
    <w:rsid w:val="17A74689"/>
    <w:rsid w:val="17A80401"/>
    <w:rsid w:val="17A821AF"/>
    <w:rsid w:val="17AA301A"/>
    <w:rsid w:val="17AC1CA0"/>
    <w:rsid w:val="17AD77C6"/>
    <w:rsid w:val="17B01E78"/>
    <w:rsid w:val="17B1375A"/>
    <w:rsid w:val="17B2302E"/>
    <w:rsid w:val="17B2437D"/>
    <w:rsid w:val="17B4186E"/>
    <w:rsid w:val="17B51CC9"/>
    <w:rsid w:val="17B62B1E"/>
    <w:rsid w:val="17B77F7E"/>
    <w:rsid w:val="17B84AE8"/>
    <w:rsid w:val="17B943BD"/>
    <w:rsid w:val="17BA0860"/>
    <w:rsid w:val="17BA66ED"/>
    <w:rsid w:val="17BB6387"/>
    <w:rsid w:val="17BB6B70"/>
    <w:rsid w:val="17BD5C5B"/>
    <w:rsid w:val="17BE19D3"/>
    <w:rsid w:val="17BE4442"/>
    <w:rsid w:val="17BE7C25"/>
    <w:rsid w:val="17C074F9"/>
    <w:rsid w:val="17C07BEB"/>
    <w:rsid w:val="17C13123"/>
    <w:rsid w:val="17C15CD4"/>
    <w:rsid w:val="17C27715"/>
    <w:rsid w:val="17C4348D"/>
    <w:rsid w:val="17C444F3"/>
    <w:rsid w:val="17C527F3"/>
    <w:rsid w:val="17C57205"/>
    <w:rsid w:val="17C74D2B"/>
    <w:rsid w:val="17C75113"/>
    <w:rsid w:val="17C76AD9"/>
    <w:rsid w:val="17C90AA4"/>
    <w:rsid w:val="17C92852"/>
    <w:rsid w:val="17CA0303"/>
    <w:rsid w:val="17CC0594"/>
    <w:rsid w:val="17CF257F"/>
    <w:rsid w:val="17D11706"/>
    <w:rsid w:val="17D15BAA"/>
    <w:rsid w:val="17D17958"/>
    <w:rsid w:val="17D31922"/>
    <w:rsid w:val="17D42FA4"/>
    <w:rsid w:val="17D50473"/>
    <w:rsid w:val="17D905BB"/>
    <w:rsid w:val="17D9680D"/>
    <w:rsid w:val="17D97528"/>
    <w:rsid w:val="17DF02C7"/>
    <w:rsid w:val="17E44BF4"/>
    <w:rsid w:val="17E4768B"/>
    <w:rsid w:val="17E56F60"/>
    <w:rsid w:val="17E72CD8"/>
    <w:rsid w:val="17E7717C"/>
    <w:rsid w:val="17E9701D"/>
    <w:rsid w:val="17EB193D"/>
    <w:rsid w:val="17EE3D19"/>
    <w:rsid w:val="17EF6030"/>
    <w:rsid w:val="17F200CF"/>
    <w:rsid w:val="17F3167D"/>
    <w:rsid w:val="17F378CF"/>
    <w:rsid w:val="17F453F5"/>
    <w:rsid w:val="17F470FB"/>
    <w:rsid w:val="17F673BF"/>
    <w:rsid w:val="17F85DC1"/>
    <w:rsid w:val="17F90C5D"/>
    <w:rsid w:val="17FB6783"/>
    <w:rsid w:val="17FD56E0"/>
    <w:rsid w:val="18003D99"/>
    <w:rsid w:val="1804388A"/>
    <w:rsid w:val="18047D2E"/>
    <w:rsid w:val="18090EA0"/>
    <w:rsid w:val="180970F2"/>
    <w:rsid w:val="180A0D7A"/>
    <w:rsid w:val="180E64B6"/>
    <w:rsid w:val="18115FA7"/>
    <w:rsid w:val="18117D55"/>
    <w:rsid w:val="18147845"/>
    <w:rsid w:val="18167A61"/>
    <w:rsid w:val="181B0BD3"/>
    <w:rsid w:val="181B6E25"/>
    <w:rsid w:val="181B72DB"/>
    <w:rsid w:val="181D6AC1"/>
    <w:rsid w:val="181E2472"/>
    <w:rsid w:val="1820443C"/>
    <w:rsid w:val="18221F62"/>
    <w:rsid w:val="1822758C"/>
    <w:rsid w:val="182432B7"/>
    <w:rsid w:val="18267CA4"/>
    <w:rsid w:val="18270BF7"/>
    <w:rsid w:val="182757CA"/>
    <w:rsid w:val="182776A7"/>
    <w:rsid w:val="182A7068"/>
    <w:rsid w:val="182E4DAB"/>
    <w:rsid w:val="18300071"/>
    <w:rsid w:val="183028D1"/>
    <w:rsid w:val="183121A5"/>
    <w:rsid w:val="18356139"/>
    <w:rsid w:val="18357EE7"/>
    <w:rsid w:val="18363C5F"/>
    <w:rsid w:val="18381785"/>
    <w:rsid w:val="18392864"/>
    <w:rsid w:val="183A374F"/>
    <w:rsid w:val="183D0B4A"/>
    <w:rsid w:val="183F2B14"/>
    <w:rsid w:val="1840688C"/>
    <w:rsid w:val="18410F61"/>
    <w:rsid w:val="18420856"/>
    <w:rsid w:val="18422604"/>
    <w:rsid w:val="184243B2"/>
    <w:rsid w:val="1844012A"/>
    <w:rsid w:val="18455C50"/>
    <w:rsid w:val="184639D8"/>
    <w:rsid w:val="18463EA2"/>
    <w:rsid w:val="18467856"/>
    <w:rsid w:val="184C5231"/>
    <w:rsid w:val="184E2DE3"/>
    <w:rsid w:val="184E35FA"/>
    <w:rsid w:val="185202D2"/>
    <w:rsid w:val="185365BF"/>
    <w:rsid w:val="185540E5"/>
    <w:rsid w:val="18561C0B"/>
    <w:rsid w:val="18574301"/>
    <w:rsid w:val="185A5BA0"/>
    <w:rsid w:val="185C1918"/>
    <w:rsid w:val="185D11EC"/>
    <w:rsid w:val="185E30EF"/>
    <w:rsid w:val="185F31B6"/>
    <w:rsid w:val="185F6D12"/>
    <w:rsid w:val="1864257A"/>
    <w:rsid w:val="18644328"/>
    <w:rsid w:val="186662F2"/>
    <w:rsid w:val="1867206B"/>
    <w:rsid w:val="18673E19"/>
    <w:rsid w:val="18695DE3"/>
    <w:rsid w:val="18697B91"/>
    <w:rsid w:val="186B56B7"/>
    <w:rsid w:val="186E164B"/>
    <w:rsid w:val="186F0D7B"/>
    <w:rsid w:val="18702CCD"/>
    <w:rsid w:val="18716A45"/>
    <w:rsid w:val="187529D9"/>
    <w:rsid w:val="1876583D"/>
    <w:rsid w:val="18784278"/>
    <w:rsid w:val="18784BA3"/>
    <w:rsid w:val="187B2616"/>
    <w:rsid w:val="187D188E"/>
    <w:rsid w:val="187D2502"/>
    <w:rsid w:val="187D363C"/>
    <w:rsid w:val="187D53EA"/>
    <w:rsid w:val="18807BC9"/>
    <w:rsid w:val="1881312C"/>
    <w:rsid w:val="188624F1"/>
    <w:rsid w:val="188867A2"/>
    <w:rsid w:val="18893D8F"/>
    <w:rsid w:val="188C4688"/>
    <w:rsid w:val="188E3A9B"/>
    <w:rsid w:val="188F7751"/>
    <w:rsid w:val="18910B4E"/>
    <w:rsid w:val="18934C0E"/>
    <w:rsid w:val="18950986"/>
    <w:rsid w:val="18956BD8"/>
    <w:rsid w:val="18961ED8"/>
    <w:rsid w:val="189664AC"/>
    <w:rsid w:val="18972950"/>
    <w:rsid w:val="189746FE"/>
    <w:rsid w:val="189866C8"/>
    <w:rsid w:val="18994CC0"/>
    <w:rsid w:val="189C1D14"/>
    <w:rsid w:val="189D783A"/>
    <w:rsid w:val="189E7FA3"/>
    <w:rsid w:val="189F1804"/>
    <w:rsid w:val="189F35B2"/>
    <w:rsid w:val="18A1557C"/>
    <w:rsid w:val="18A230A3"/>
    <w:rsid w:val="18A26A90"/>
    <w:rsid w:val="18A312F5"/>
    <w:rsid w:val="18A4506D"/>
    <w:rsid w:val="18A50CED"/>
    <w:rsid w:val="18A94431"/>
    <w:rsid w:val="18AA6B24"/>
    <w:rsid w:val="18AC5CCF"/>
    <w:rsid w:val="18AE1A47"/>
    <w:rsid w:val="18B0756E"/>
    <w:rsid w:val="18B2778A"/>
    <w:rsid w:val="18B31317"/>
    <w:rsid w:val="18B52DD6"/>
    <w:rsid w:val="18B65305"/>
    <w:rsid w:val="18B828C6"/>
    <w:rsid w:val="18B83546"/>
    <w:rsid w:val="18BA663E"/>
    <w:rsid w:val="18BC23B6"/>
    <w:rsid w:val="18BC4164"/>
    <w:rsid w:val="18BE612E"/>
    <w:rsid w:val="18BE7920"/>
    <w:rsid w:val="18C33745"/>
    <w:rsid w:val="18C4126B"/>
    <w:rsid w:val="18C6113E"/>
    <w:rsid w:val="18C748B7"/>
    <w:rsid w:val="18C837EE"/>
    <w:rsid w:val="18C97A6D"/>
    <w:rsid w:val="18CB084B"/>
    <w:rsid w:val="18CD0972"/>
    <w:rsid w:val="18CD6371"/>
    <w:rsid w:val="18CE5C46"/>
    <w:rsid w:val="18CE5F1F"/>
    <w:rsid w:val="18D05E62"/>
    <w:rsid w:val="18D22817"/>
    <w:rsid w:val="18D248A0"/>
    <w:rsid w:val="18D314AE"/>
    <w:rsid w:val="18D86AC4"/>
    <w:rsid w:val="18DB686C"/>
    <w:rsid w:val="18DC65B5"/>
    <w:rsid w:val="18DD40DB"/>
    <w:rsid w:val="18DE232D"/>
    <w:rsid w:val="18DF60A5"/>
    <w:rsid w:val="18E224B7"/>
    <w:rsid w:val="18E81697"/>
    <w:rsid w:val="18EB2C9C"/>
    <w:rsid w:val="18EB4A4A"/>
    <w:rsid w:val="18ED6A14"/>
    <w:rsid w:val="18EF453A"/>
    <w:rsid w:val="18F02060"/>
    <w:rsid w:val="18F52024"/>
    <w:rsid w:val="18F558C8"/>
    <w:rsid w:val="18F733EE"/>
    <w:rsid w:val="18F845CE"/>
    <w:rsid w:val="18F90F15"/>
    <w:rsid w:val="18F953B8"/>
    <w:rsid w:val="18F97167"/>
    <w:rsid w:val="18FA4C8D"/>
    <w:rsid w:val="18FC0A05"/>
    <w:rsid w:val="18FC27B3"/>
    <w:rsid w:val="18FF04F5"/>
    <w:rsid w:val="19012EA6"/>
    <w:rsid w:val="1902096A"/>
    <w:rsid w:val="1902223E"/>
    <w:rsid w:val="190478B9"/>
    <w:rsid w:val="19063631"/>
    <w:rsid w:val="19087540"/>
    <w:rsid w:val="190A1374"/>
    <w:rsid w:val="190C139E"/>
    <w:rsid w:val="190D676E"/>
    <w:rsid w:val="190F0738"/>
    <w:rsid w:val="191044B0"/>
    <w:rsid w:val="1910625E"/>
    <w:rsid w:val="191145AC"/>
    <w:rsid w:val="19120228"/>
    <w:rsid w:val="19151AC7"/>
    <w:rsid w:val="19157D18"/>
    <w:rsid w:val="19173A91"/>
    <w:rsid w:val="19193365"/>
    <w:rsid w:val="19197809"/>
    <w:rsid w:val="191A16BA"/>
    <w:rsid w:val="191E4E1F"/>
    <w:rsid w:val="19212219"/>
    <w:rsid w:val="19232435"/>
    <w:rsid w:val="192341E3"/>
    <w:rsid w:val="19241C35"/>
    <w:rsid w:val="19241D0A"/>
    <w:rsid w:val="19263CD4"/>
    <w:rsid w:val="1926420A"/>
    <w:rsid w:val="192817FA"/>
    <w:rsid w:val="19286B2A"/>
    <w:rsid w:val="192F0555"/>
    <w:rsid w:val="19314B52"/>
    <w:rsid w:val="19320A2F"/>
    <w:rsid w:val="19320D22"/>
    <w:rsid w:val="19324427"/>
    <w:rsid w:val="193261D5"/>
    <w:rsid w:val="1934019F"/>
    <w:rsid w:val="19353F17"/>
    <w:rsid w:val="1937518F"/>
    <w:rsid w:val="193957B5"/>
    <w:rsid w:val="193B777F"/>
    <w:rsid w:val="193C7053"/>
    <w:rsid w:val="193F08F1"/>
    <w:rsid w:val="19404D95"/>
    <w:rsid w:val="19416993"/>
    <w:rsid w:val="194505FE"/>
    <w:rsid w:val="19461C80"/>
    <w:rsid w:val="19481E9C"/>
    <w:rsid w:val="194849D3"/>
    <w:rsid w:val="194A5C14"/>
    <w:rsid w:val="194A79C2"/>
    <w:rsid w:val="194B54E8"/>
    <w:rsid w:val="194D300E"/>
    <w:rsid w:val="19502AFF"/>
    <w:rsid w:val="19540841"/>
    <w:rsid w:val="195425EF"/>
    <w:rsid w:val="195645B9"/>
    <w:rsid w:val="19566367"/>
    <w:rsid w:val="19571BA8"/>
    <w:rsid w:val="195720DF"/>
    <w:rsid w:val="19577756"/>
    <w:rsid w:val="195B397D"/>
    <w:rsid w:val="195D692B"/>
    <w:rsid w:val="195E16BF"/>
    <w:rsid w:val="195F2D42"/>
    <w:rsid w:val="19616ABA"/>
    <w:rsid w:val="1965563C"/>
    <w:rsid w:val="196640D0"/>
    <w:rsid w:val="19687E48"/>
    <w:rsid w:val="196A3BC0"/>
    <w:rsid w:val="196B7938"/>
    <w:rsid w:val="196C5B8A"/>
    <w:rsid w:val="196D1903"/>
    <w:rsid w:val="196D2E5D"/>
    <w:rsid w:val="196D545F"/>
    <w:rsid w:val="19720CC7"/>
    <w:rsid w:val="19722A75"/>
    <w:rsid w:val="197326BE"/>
    <w:rsid w:val="19742C91"/>
    <w:rsid w:val="19766A09"/>
    <w:rsid w:val="19777A51"/>
    <w:rsid w:val="197902A7"/>
    <w:rsid w:val="1981715C"/>
    <w:rsid w:val="198660B6"/>
    <w:rsid w:val="19866520"/>
    <w:rsid w:val="198804EA"/>
    <w:rsid w:val="198A6011"/>
    <w:rsid w:val="198A7DBF"/>
    <w:rsid w:val="198B583C"/>
    <w:rsid w:val="198C3D92"/>
    <w:rsid w:val="198C7FDB"/>
    <w:rsid w:val="198D3D53"/>
    <w:rsid w:val="198D5B01"/>
    <w:rsid w:val="198F7ACB"/>
    <w:rsid w:val="1991739F"/>
    <w:rsid w:val="19924EC5"/>
    <w:rsid w:val="19940C3D"/>
    <w:rsid w:val="199450E1"/>
    <w:rsid w:val="19946E7F"/>
    <w:rsid w:val="19946E8F"/>
    <w:rsid w:val="199724DC"/>
    <w:rsid w:val="1997254F"/>
    <w:rsid w:val="199758FA"/>
    <w:rsid w:val="1998697F"/>
    <w:rsid w:val="19996254"/>
    <w:rsid w:val="199A427B"/>
    <w:rsid w:val="199D21E8"/>
    <w:rsid w:val="19A24018"/>
    <w:rsid w:val="19A277FE"/>
    <w:rsid w:val="19A30E80"/>
    <w:rsid w:val="19A370D2"/>
    <w:rsid w:val="19A6650C"/>
    <w:rsid w:val="19A74E14"/>
    <w:rsid w:val="19A76BC3"/>
    <w:rsid w:val="19AA0205"/>
    <w:rsid w:val="19AF3CC9"/>
    <w:rsid w:val="19AF7825"/>
    <w:rsid w:val="19B1359D"/>
    <w:rsid w:val="19B27315"/>
    <w:rsid w:val="19B47531"/>
    <w:rsid w:val="19B7492C"/>
    <w:rsid w:val="19B906A4"/>
    <w:rsid w:val="19B968F6"/>
    <w:rsid w:val="19BA5A77"/>
    <w:rsid w:val="19BB08C0"/>
    <w:rsid w:val="19BC4DD9"/>
    <w:rsid w:val="19BD0194"/>
    <w:rsid w:val="19BD03E5"/>
    <w:rsid w:val="19BD6412"/>
    <w:rsid w:val="19BD7615"/>
    <w:rsid w:val="19BF56CB"/>
    <w:rsid w:val="19C07C84"/>
    <w:rsid w:val="19C24BC8"/>
    <w:rsid w:val="19C535B3"/>
    <w:rsid w:val="19C72DC1"/>
    <w:rsid w:val="19C84D8B"/>
    <w:rsid w:val="19C85317"/>
    <w:rsid w:val="19CA335A"/>
    <w:rsid w:val="19CA465F"/>
    <w:rsid w:val="19CC4388"/>
    <w:rsid w:val="19CD414F"/>
    <w:rsid w:val="19CE05F3"/>
    <w:rsid w:val="19CE23A9"/>
    <w:rsid w:val="19CF1C75"/>
    <w:rsid w:val="19CF45FB"/>
    <w:rsid w:val="19CF6119"/>
    <w:rsid w:val="19D21766"/>
    <w:rsid w:val="19D35A3A"/>
    <w:rsid w:val="19D35C0A"/>
    <w:rsid w:val="19DA2E4F"/>
    <w:rsid w:val="19DB061A"/>
    <w:rsid w:val="19DB2D10"/>
    <w:rsid w:val="19DC4392"/>
    <w:rsid w:val="19DD0836"/>
    <w:rsid w:val="19DD25E4"/>
    <w:rsid w:val="19E03E83"/>
    <w:rsid w:val="19E35721"/>
    <w:rsid w:val="19E41BC5"/>
    <w:rsid w:val="19E51499"/>
    <w:rsid w:val="19E5593D"/>
    <w:rsid w:val="19E716B5"/>
    <w:rsid w:val="19E75211"/>
    <w:rsid w:val="19E75453"/>
    <w:rsid w:val="19EC2827"/>
    <w:rsid w:val="19EC6CCB"/>
    <w:rsid w:val="19EE5FFA"/>
    <w:rsid w:val="19F33BB6"/>
    <w:rsid w:val="19FB0CBC"/>
    <w:rsid w:val="19FD2C86"/>
    <w:rsid w:val="1A004525"/>
    <w:rsid w:val="1A02029D"/>
    <w:rsid w:val="1A02204B"/>
    <w:rsid w:val="1A030F59"/>
    <w:rsid w:val="1A037B71"/>
    <w:rsid w:val="1A041DA9"/>
    <w:rsid w:val="1A044015"/>
    <w:rsid w:val="1A045DC3"/>
    <w:rsid w:val="1A0533DA"/>
    <w:rsid w:val="1A053ECF"/>
    <w:rsid w:val="1A07164E"/>
    <w:rsid w:val="1A0933D9"/>
    <w:rsid w:val="1A0A0EFF"/>
    <w:rsid w:val="1A0C111B"/>
    <w:rsid w:val="1A0C759B"/>
    <w:rsid w:val="1A0E5860"/>
    <w:rsid w:val="1A116732"/>
    <w:rsid w:val="1A134258"/>
    <w:rsid w:val="1A136006"/>
    <w:rsid w:val="1A155C47"/>
    <w:rsid w:val="1A173B5B"/>
    <w:rsid w:val="1A18186E"/>
    <w:rsid w:val="1A1A3838"/>
    <w:rsid w:val="1A1A55E6"/>
    <w:rsid w:val="1A1C0888"/>
    <w:rsid w:val="1A1D0C33"/>
    <w:rsid w:val="1A1D50D7"/>
    <w:rsid w:val="1A1F1582"/>
    <w:rsid w:val="1A204BC7"/>
    <w:rsid w:val="1A2179F2"/>
    <w:rsid w:val="1A2226ED"/>
    <w:rsid w:val="1A227CEF"/>
    <w:rsid w:val="1A231FC1"/>
    <w:rsid w:val="1A255D39"/>
    <w:rsid w:val="1A277D03"/>
    <w:rsid w:val="1A282C1F"/>
    <w:rsid w:val="1A295829"/>
    <w:rsid w:val="1A2B7B25"/>
    <w:rsid w:val="1A2E0A7A"/>
    <w:rsid w:val="1A2E4BEE"/>
    <w:rsid w:val="1A304E0A"/>
    <w:rsid w:val="1A330456"/>
    <w:rsid w:val="1A332EBC"/>
    <w:rsid w:val="1A345F7C"/>
    <w:rsid w:val="1A367F46"/>
    <w:rsid w:val="1A383CBF"/>
    <w:rsid w:val="1A3B37AF"/>
    <w:rsid w:val="1A3B555D"/>
    <w:rsid w:val="1A3F329F"/>
    <w:rsid w:val="1A3F5F9B"/>
    <w:rsid w:val="1A411D4B"/>
    <w:rsid w:val="1A442663"/>
    <w:rsid w:val="1A450189"/>
    <w:rsid w:val="1A475CB0"/>
    <w:rsid w:val="1A4B1C44"/>
    <w:rsid w:val="1A4C1518"/>
    <w:rsid w:val="1A4C3ED3"/>
    <w:rsid w:val="1A4C44DC"/>
    <w:rsid w:val="1A4C59BC"/>
    <w:rsid w:val="1A4E5290"/>
    <w:rsid w:val="1A4F6F20"/>
    <w:rsid w:val="1A501B95"/>
    <w:rsid w:val="1A520226"/>
    <w:rsid w:val="1A575011"/>
    <w:rsid w:val="1A58610F"/>
    <w:rsid w:val="1A5959E3"/>
    <w:rsid w:val="1A5D54D3"/>
    <w:rsid w:val="1A5F56EF"/>
    <w:rsid w:val="1A604FC3"/>
    <w:rsid w:val="1A642D06"/>
    <w:rsid w:val="1A644AB4"/>
    <w:rsid w:val="1A646862"/>
    <w:rsid w:val="1A66082C"/>
    <w:rsid w:val="1A69031C"/>
    <w:rsid w:val="1A6920CA"/>
    <w:rsid w:val="1A693E78"/>
    <w:rsid w:val="1A6B4094"/>
    <w:rsid w:val="1A6B5E42"/>
    <w:rsid w:val="1A6C7B89"/>
    <w:rsid w:val="1A6E092F"/>
    <w:rsid w:val="1A6E3B37"/>
    <w:rsid w:val="1A703458"/>
    <w:rsid w:val="1A705206"/>
    <w:rsid w:val="1A75281D"/>
    <w:rsid w:val="1A772A39"/>
    <w:rsid w:val="1A7840BB"/>
    <w:rsid w:val="1A7867B1"/>
    <w:rsid w:val="1A7B1DFD"/>
    <w:rsid w:val="1A7B3BAB"/>
    <w:rsid w:val="1A7C1301"/>
    <w:rsid w:val="1A7D175F"/>
    <w:rsid w:val="1A7D55C0"/>
    <w:rsid w:val="1A7F369B"/>
    <w:rsid w:val="1A807414"/>
    <w:rsid w:val="1A8213DE"/>
    <w:rsid w:val="1A824F3A"/>
    <w:rsid w:val="1A855B5F"/>
    <w:rsid w:val="1A862C7C"/>
    <w:rsid w:val="1A871F5C"/>
    <w:rsid w:val="1A872550"/>
    <w:rsid w:val="1A880002"/>
    <w:rsid w:val="1A895970"/>
    <w:rsid w:val="1A8B2040"/>
    <w:rsid w:val="1A8C39E1"/>
    <w:rsid w:val="1A8C5DB8"/>
    <w:rsid w:val="1A8E0352"/>
    <w:rsid w:val="1A903AFB"/>
    <w:rsid w:val="1A907146"/>
    <w:rsid w:val="1A910448"/>
    <w:rsid w:val="1A913EE2"/>
    <w:rsid w:val="1A916CD3"/>
    <w:rsid w:val="1A924159"/>
    <w:rsid w:val="1A930EF5"/>
    <w:rsid w:val="1A95072B"/>
    <w:rsid w:val="1A9609E5"/>
    <w:rsid w:val="1A9C424D"/>
    <w:rsid w:val="1AA11864"/>
    <w:rsid w:val="1AA15B0E"/>
    <w:rsid w:val="1AA2738A"/>
    <w:rsid w:val="1AA66E7A"/>
    <w:rsid w:val="1AA72BF2"/>
    <w:rsid w:val="1AA749A0"/>
    <w:rsid w:val="1AA80E44"/>
    <w:rsid w:val="1AA90718"/>
    <w:rsid w:val="1AAB623F"/>
    <w:rsid w:val="1AAC1FB7"/>
    <w:rsid w:val="1AAC38DB"/>
    <w:rsid w:val="1AAD76B0"/>
    <w:rsid w:val="1AB175CD"/>
    <w:rsid w:val="1AB3057F"/>
    <w:rsid w:val="1AB377E9"/>
    <w:rsid w:val="1AB62E35"/>
    <w:rsid w:val="1AB666EC"/>
    <w:rsid w:val="1AB8095B"/>
    <w:rsid w:val="1AB84DFF"/>
    <w:rsid w:val="1ABA0B77"/>
    <w:rsid w:val="1ABA2925"/>
    <w:rsid w:val="1ABC48F0"/>
    <w:rsid w:val="1ABD2416"/>
    <w:rsid w:val="1ABD41C4"/>
    <w:rsid w:val="1ABE32D5"/>
    <w:rsid w:val="1ABF1CEA"/>
    <w:rsid w:val="1ABF618E"/>
    <w:rsid w:val="1AC27A2C"/>
    <w:rsid w:val="1AC63078"/>
    <w:rsid w:val="1AC94917"/>
    <w:rsid w:val="1ACB68E1"/>
    <w:rsid w:val="1ACC008F"/>
    <w:rsid w:val="1ACD2659"/>
    <w:rsid w:val="1ACE63D1"/>
    <w:rsid w:val="1AD02149"/>
    <w:rsid w:val="1AD03EF7"/>
    <w:rsid w:val="1AD27C6F"/>
    <w:rsid w:val="1AD35795"/>
    <w:rsid w:val="1AD82DAC"/>
    <w:rsid w:val="1ADA3D88"/>
    <w:rsid w:val="1ADA6B24"/>
    <w:rsid w:val="1ADC6D40"/>
    <w:rsid w:val="1ADE4866"/>
    <w:rsid w:val="1ADF238C"/>
    <w:rsid w:val="1ADF413A"/>
    <w:rsid w:val="1AE17EB2"/>
    <w:rsid w:val="1AE300CE"/>
    <w:rsid w:val="1AE44815"/>
    <w:rsid w:val="1AE45BF4"/>
    <w:rsid w:val="1AE71241"/>
    <w:rsid w:val="1AE9320B"/>
    <w:rsid w:val="1AEC6857"/>
    <w:rsid w:val="1AED2CFB"/>
    <w:rsid w:val="1AEE2481"/>
    <w:rsid w:val="1AEE25CF"/>
    <w:rsid w:val="1AEF2783"/>
    <w:rsid w:val="1AEF6A73"/>
    <w:rsid w:val="1AEF7892"/>
    <w:rsid w:val="1AF000F5"/>
    <w:rsid w:val="1AF06347"/>
    <w:rsid w:val="1AF20311"/>
    <w:rsid w:val="1AF220BF"/>
    <w:rsid w:val="1AF230E1"/>
    <w:rsid w:val="1AF3088C"/>
    <w:rsid w:val="1AF5395E"/>
    <w:rsid w:val="1AF74B4A"/>
    <w:rsid w:val="1AF776D6"/>
    <w:rsid w:val="1AFC1190"/>
    <w:rsid w:val="1AFC14EB"/>
    <w:rsid w:val="1AFD0A64"/>
    <w:rsid w:val="1AFD2812"/>
    <w:rsid w:val="1AFF2A2E"/>
    <w:rsid w:val="1B005AA3"/>
    <w:rsid w:val="1B0272A4"/>
    <w:rsid w:val="1B040045"/>
    <w:rsid w:val="1B063DBD"/>
    <w:rsid w:val="1B065B6B"/>
    <w:rsid w:val="1B0923C1"/>
    <w:rsid w:val="1B097409"/>
    <w:rsid w:val="1B0A0C53"/>
    <w:rsid w:val="1B0B13D3"/>
    <w:rsid w:val="1B0E67CD"/>
    <w:rsid w:val="1B122762"/>
    <w:rsid w:val="1B124FD5"/>
    <w:rsid w:val="1B126406"/>
    <w:rsid w:val="1B140288"/>
    <w:rsid w:val="1B155DAE"/>
    <w:rsid w:val="1B163FDB"/>
    <w:rsid w:val="1B1738D4"/>
    <w:rsid w:val="1B177D78"/>
    <w:rsid w:val="1B1977BE"/>
    <w:rsid w:val="1B1A1616"/>
    <w:rsid w:val="1B1C0EEA"/>
    <w:rsid w:val="1B1D4C62"/>
    <w:rsid w:val="1B1F4E7E"/>
    <w:rsid w:val="1B20508D"/>
    <w:rsid w:val="1B2129A5"/>
    <w:rsid w:val="1B216501"/>
    <w:rsid w:val="1B236063"/>
    <w:rsid w:val="1B252495"/>
    <w:rsid w:val="1B261D69"/>
    <w:rsid w:val="1B27381F"/>
    <w:rsid w:val="1B283D33"/>
    <w:rsid w:val="1B2B3823"/>
    <w:rsid w:val="1B2D1349"/>
    <w:rsid w:val="1B2D30F7"/>
    <w:rsid w:val="1B32070E"/>
    <w:rsid w:val="1B324BB2"/>
    <w:rsid w:val="1B334486"/>
    <w:rsid w:val="1B351FAC"/>
    <w:rsid w:val="1B356450"/>
    <w:rsid w:val="1B391A9C"/>
    <w:rsid w:val="1B3A3A66"/>
    <w:rsid w:val="1B3B1CB8"/>
    <w:rsid w:val="1B3E3557"/>
    <w:rsid w:val="1B3E5305"/>
    <w:rsid w:val="1B3F107D"/>
    <w:rsid w:val="1B410951"/>
    <w:rsid w:val="1B4200F9"/>
    <w:rsid w:val="1B4527D7"/>
    <w:rsid w:val="1B4548E5"/>
    <w:rsid w:val="1B47238D"/>
    <w:rsid w:val="1B484299"/>
    <w:rsid w:val="1B484FD0"/>
    <w:rsid w:val="1B487F31"/>
    <w:rsid w:val="1B495A57"/>
    <w:rsid w:val="1B4A1EFB"/>
    <w:rsid w:val="1B4D379A"/>
    <w:rsid w:val="1B4D6C7B"/>
    <w:rsid w:val="1B4D72F6"/>
    <w:rsid w:val="1B4F12C0"/>
    <w:rsid w:val="1B513EBB"/>
    <w:rsid w:val="1B520DB0"/>
    <w:rsid w:val="1B527002"/>
    <w:rsid w:val="1B530684"/>
    <w:rsid w:val="1B532F0A"/>
    <w:rsid w:val="1B5348A1"/>
    <w:rsid w:val="1B545EEF"/>
    <w:rsid w:val="1B5540A1"/>
    <w:rsid w:val="1B570174"/>
    <w:rsid w:val="1B574AFD"/>
    <w:rsid w:val="1B5763C6"/>
    <w:rsid w:val="1B5835D2"/>
    <w:rsid w:val="1B5A7C65"/>
    <w:rsid w:val="1B5B5EB7"/>
    <w:rsid w:val="1B5C3B9F"/>
    <w:rsid w:val="1B5E7755"/>
    <w:rsid w:val="1B6034CD"/>
    <w:rsid w:val="1B624E40"/>
    <w:rsid w:val="1B64672B"/>
    <w:rsid w:val="1B697EA8"/>
    <w:rsid w:val="1B6A6211"/>
    <w:rsid w:val="1B6B0D73"/>
    <w:rsid w:val="1B6B3C20"/>
    <w:rsid w:val="1B6E7498"/>
    <w:rsid w:val="1B70664C"/>
    <w:rsid w:val="1B707488"/>
    <w:rsid w:val="1B7134A4"/>
    <w:rsid w:val="1B723200"/>
    <w:rsid w:val="1B724FAE"/>
    <w:rsid w:val="1B741E25"/>
    <w:rsid w:val="1B7543E7"/>
    <w:rsid w:val="1B762CF0"/>
    <w:rsid w:val="1B770817"/>
    <w:rsid w:val="1B7725C5"/>
    <w:rsid w:val="1B776A68"/>
    <w:rsid w:val="1B792E7C"/>
    <w:rsid w:val="1B7B609B"/>
    <w:rsid w:val="1B7E2ED7"/>
    <w:rsid w:val="1B7E3953"/>
    <w:rsid w:val="1B7F7DC8"/>
    <w:rsid w:val="1B8076CB"/>
    <w:rsid w:val="1B826E63"/>
    <w:rsid w:val="1B851185"/>
    <w:rsid w:val="1B882A24"/>
    <w:rsid w:val="1B895E6F"/>
    <w:rsid w:val="1B8A679C"/>
    <w:rsid w:val="1B8B6070"/>
    <w:rsid w:val="1B8C3756"/>
    <w:rsid w:val="1B8F3DB2"/>
    <w:rsid w:val="1B9413C8"/>
    <w:rsid w:val="1B99078D"/>
    <w:rsid w:val="1B9C1031"/>
    <w:rsid w:val="1B9D20E9"/>
    <w:rsid w:val="1B9E5DA3"/>
    <w:rsid w:val="1BA15893"/>
    <w:rsid w:val="1BA17641"/>
    <w:rsid w:val="1BA42375"/>
    <w:rsid w:val="1BA50EE0"/>
    <w:rsid w:val="1BA62EAA"/>
    <w:rsid w:val="1BA710FC"/>
    <w:rsid w:val="1BAC6712"/>
    <w:rsid w:val="1BAD0010"/>
    <w:rsid w:val="1BAD0F9D"/>
    <w:rsid w:val="1BAD4238"/>
    <w:rsid w:val="1BAF1D5E"/>
    <w:rsid w:val="1BB43819"/>
    <w:rsid w:val="1BB6133F"/>
    <w:rsid w:val="1BB76E65"/>
    <w:rsid w:val="1BB83309"/>
    <w:rsid w:val="1BB90E2F"/>
    <w:rsid w:val="1BB9498B"/>
    <w:rsid w:val="1BBB0703"/>
    <w:rsid w:val="1BBB6955"/>
    <w:rsid w:val="1BBC26CD"/>
    <w:rsid w:val="1BBC447B"/>
    <w:rsid w:val="1BBC53B0"/>
    <w:rsid w:val="1BBD2DD1"/>
    <w:rsid w:val="1BBE4697"/>
    <w:rsid w:val="1BC03F6C"/>
    <w:rsid w:val="1BC05D1A"/>
    <w:rsid w:val="1BC06F9C"/>
    <w:rsid w:val="1BC11A92"/>
    <w:rsid w:val="1BC31CAE"/>
    <w:rsid w:val="1BC33A5C"/>
    <w:rsid w:val="1BC51582"/>
    <w:rsid w:val="1BC670A8"/>
    <w:rsid w:val="1BC81072"/>
    <w:rsid w:val="1BCB2EDE"/>
    <w:rsid w:val="1BCB46BE"/>
    <w:rsid w:val="1BCD0942"/>
    <w:rsid w:val="1BCD6688"/>
    <w:rsid w:val="1BCE7E5F"/>
    <w:rsid w:val="1BCF1468"/>
    <w:rsid w:val="1BCF2401"/>
    <w:rsid w:val="1BD16179"/>
    <w:rsid w:val="1BD25A4D"/>
    <w:rsid w:val="1BD426AE"/>
    <w:rsid w:val="1BD46DDD"/>
    <w:rsid w:val="1BD47A17"/>
    <w:rsid w:val="1BD6378F"/>
    <w:rsid w:val="1BD66FBC"/>
    <w:rsid w:val="1BD9327F"/>
    <w:rsid w:val="1BDB6FF7"/>
    <w:rsid w:val="1BDC68CC"/>
    <w:rsid w:val="1BDE0896"/>
    <w:rsid w:val="1BE13EE2"/>
    <w:rsid w:val="1BE326B6"/>
    <w:rsid w:val="1BE51C24"/>
    <w:rsid w:val="1BE7774A"/>
    <w:rsid w:val="1BEA0FE8"/>
    <w:rsid w:val="1BEA2D97"/>
    <w:rsid w:val="1BEC4D61"/>
    <w:rsid w:val="1BED6FDA"/>
    <w:rsid w:val="1BEF7F65"/>
    <w:rsid w:val="1BF105C9"/>
    <w:rsid w:val="1BF41B7A"/>
    <w:rsid w:val="1BF754B3"/>
    <w:rsid w:val="1BF81957"/>
    <w:rsid w:val="1BF94547"/>
    <w:rsid w:val="1BFA27C7"/>
    <w:rsid w:val="1BFB4FA4"/>
    <w:rsid w:val="1BFC2ACA"/>
    <w:rsid w:val="1BFD6F6E"/>
    <w:rsid w:val="1C006A5E"/>
    <w:rsid w:val="1C032351"/>
    <w:rsid w:val="1C055E22"/>
    <w:rsid w:val="1C057BD0"/>
    <w:rsid w:val="1C07254C"/>
    <w:rsid w:val="1C07705D"/>
    <w:rsid w:val="1C0876C1"/>
    <w:rsid w:val="1C093B64"/>
    <w:rsid w:val="1C0A3439"/>
    <w:rsid w:val="1C0F0A4F"/>
    <w:rsid w:val="1C116575"/>
    <w:rsid w:val="1C136791"/>
    <w:rsid w:val="1C177904"/>
    <w:rsid w:val="1C183483"/>
    <w:rsid w:val="1C185B56"/>
    <w:rsid w:val="1C19367C"/>
    <w:rsid w:val="1C197B20"/>
    <w:rsid w:val="1C1B3898"/>
    <w:rsid w:val="1C1B5646"/>
    <w:rsid w:val="1C1C4F1A"/>
    <w:rsid w:val="1C1D3957"/>
    <w:rsid w:val="1C1E6EE4"/>
    <w:rsid w:val="1C202C5C"/>
    <w:rsid w:val="1C220782"/>
    <w:rsid w:val="1C2269D4"/>
    <w:rsid w:val="1C2362A8"/>
    <w:rsid w:val="1C252021"/>
    <w:rsid w:val="1C2A2EA8"/>
    <w:rsid w:val="1C2B4ACB"/>
    <w:rsid w:val="1C2B62F8"/>
    <w:rsid w:val="1C2C7853"/>
    <w:rsid w:val="1C2F4C4D"/>
    <w:rsid w:val="1C314E69"/>
    <w:rsid w:val="1C327E68"/>
    <w:rsid w:val="1C33298F"/>
    <w:rsid w:val="1C33473D"/>
    <w:rsid w:val="1C3404B6"/>
    <w:rsid w:val="1C341BDE"/>
    <w:rsid w:val="1C35495A"/>
    <w:rsid w:val="1C36422E"/>
    <w:rsid w:val="1C381D54"/>
    <w:rsid w:val="1C3861F8"/>
    <w:rsid w:val="1C395ACC"/>
    <w:rsid w:val="1C3D55BC"/>
    <w:rsid w:val="1C3E1334"/>
    <w:rsid w:val="1C4032FE"/>
    <w:rsid w:val="1C406E5A"/>
    <w:rsid w:val="1C411611"/>
    <w:rsid w:val="1C420E24"/>
    <w:rsid w:val="1C424981"/>
    <w:rsid w:val="1C4416D3"/>
    <w:rsid w:val="1C44694B"/>
    <w:rsid w:val="1C450915"/>
    <w:rsid w:val="1C454471"/>
    <w:rsid w:val="1C4745A0"/>
    <w:rsid w:val="1C47468D"/>
    <w:rsid w:val="1C485D0F"/>
    <w:rsid w:val="1C4A7CD9"/>
    <w:rsid w:val="1C4B758E"/>
    <w:rsid w:val="1C4E1577"/>
    <w:rsid w:val="1C4E77C9"/>
    <w:rsid w:val="1C4E7A4A"/>
    <w:rsid w:val="1C4F3541"/>
    <w:rsid w:val="1C4F709D"/>
    <w:rsid w:val="1C5446B4"/>
    <w:rsid w:val="1C550B58"/>
    <w:rsid w:val="1C56667E"/>
    <w:rsid w:val="1C580648"/>
    <w:rsid w:val="1C5B1EE6"/>
    <w:rsid w:val="1C5B250F"/>
    <w:rsid w:val="1C5D17BA"/>
    <w:rsid w:val="1C5D7A0C"/>
    <w:rsid w:val="1C5F19D6"/>
    <w:rsid w:val="1C654B13"/>
    <w:rsid w:val="1C6625B3"/>
    <w:rsid w:val="1C662D65"/>
    <w:rsid w:val="1C6963B1"/>
    <w:rsid w:val="1C6C40F3"/>
    <w:rsid w:val="1C6F7740"/>
    <w:rsid w:val="1C71170A"/>
    <w:rsid w:val="1C712C07"/>
    <w:rsid w:val="1C735482"/>
    <w:rsid w:val="1C737230"/>
    <w:rsid w:val="1C746B04"/>
    <w:rsid w:val="1C76287C"/>
    <w:rsid w:val="1C796E82"/>
    <w:rsid w:val="1C7F3E27"/>
    <w:rsid w:val="1C827473"/>
    <w:rsid w:val="1C84143D"/>
    <w:rsid w:val="1C844F99"/>
    <w:rsid w:val="1C8925AF"/>
    <w:rsid w:val="1C897E07"/>
    <w:rsid w:val="1C8A7C16"/>
    <w:rsid w:val="1C8B27CB"/>
    <w:rsid w:val="1C8E7BC6"/>
    <w:rsid w:val="1C913B5A"/>
    <w:rsid w:val="1C940F54"/>
    <w:rsid w:val="1C961170"/>
    <w:rsid w:val="1C962F1E"/>
    <w:rsid w:val="1C9B051F"/>
    <w:rsid w:val="1C9F1DD3"/>
    <w:rsid w:val="1CA1608E"/>
    <w:rsid w:val="1CA218C3"/>
    <w:rsid w:val="1CA21B40"/>
    <w:rsid w:val="1CA27B15"/>
    <w:rsid w:val="1CA4388D"/>
    <w:rsid w:val="1CA4563B"/>
    <w:rsid w:val="1CA53161"/>
    <w:rsid w:val="1CA7512B"/>
    <w:rsid w:val="1CA76EDA"/>
    <w:rsid w:val="1CA90EA4"/>
    <w:rsid w:val="1CA92C52"/>
    <w:rsid w:val="1CAA0881"/>
    <w:rsid w:val="1CAD0994"/>
    <w:rsid w:val="1CAE0268"/>
    <w:rsid w:val="1CAE2016"/>
    <w:rsid w:val="1CAF6348"/>
    <w:rsid w:val="1CB03FE0"/>
    <w:rsid w:val="1CB07C15"/>
    <w:rsid w:val="1CB10558"/>
    <w:rsid w:val="1CB11B06"/>
    <w:rsid w:val="1CB56BBA"/>
    <w:rsid w:val="1CB6711D"/>
    <w:rsid w:val="1CB735C0"/>
    <w:rsid w:val="1CBA327F"/>
    <w:rsid w:val="1CBB2985"/>
    <w:rsid w:val="1CBB4733"/>
    <w:rsid w:val="1CC05C52"/>
    <w:rsid w:val="1CC161ED"/>
    <w:rsid w:val="1CC17F9B"/>
    <w:rsid w:val="1CC23D13"/>
    <w:rsid w:val="1CC25AC1"/>
    <w:rsid w:val="1CC36297"/>
    <w:rsid w:val="1CC45CDD"/>
    <w:rsid w:val="1CC60D64"/>
    <w:rsid w:val="1CC63804"/>
    <w:rsid w:val="1CC932F4"/>
    <w:rsid w:val="1CCD7E2E"/>
    <w:rsid w:val="1CCE090A"/>
    <w:rsid w:val="1CCE26B8"/>
    <w:rsid w:val="1CD001DE"/>
    <w:rsid w:val="1CD221A8"/>
    <w:rsid w:val="1CD50E4C"/>
    <w:rsid w:val="1CD81789"/>
    <w:rsid w:val="1CD83537"/>
    <w:rsid w:val="1CD852E5"/>
    <w:rsid w:val="1CDA105D"/>
    <w:rsid w:val="1CDA72AF"/>
    <w:rsid w:val="1CDB6B83"/>
    <w:rsid w:val="1CDC0A67"/>
    <w:rsid w:val="1CDF0421"/>
    <w:rsid w:val="1CE04199"/>
    <w:rsid w:val="1CE123EB"/>
    <w:rsid w:val="1CE912A0"/>
    <w:rsid w:val="1CEB5018"/>
    <w:rsid w:val="1CEC0D90"/>
    <w:rsid w:val="1CEC2B3E"/>
    <w:rsid w:val="1CED6FE2"/>
    <w:rsid w:val="1CEE2D5A"/>
    <w:rsid w:val="1CEF76C0"/>
    <w:rsid w:val="1CF0262F"/>
    <w:rsid w:val="1CF06AD2"/>
    <w:rsid w:val="1CF163A7"/>
    <w:rsid w:val="1CF2284B"/>
    <w:rsid w:val="1CF33ECD"/>
    <w:rsid w:val="1CF71C0F"/>
    <w:rsid w:val="1CF87735"/>
    <w:rsid w:val="1CFA34AD"/>
    <w:rsid w:val="1CFE11EF"/>
    <w:rsid w:val="1CFF0AC4"/>
    <w:rsid w:val="1CFF2872"/>
    <w:rsid w:val="1D0205B4"/>
    <w:rsid w:val="1D020949"/>
    <w:rsid w:val="1D036806"/>
    <w:rsid w:val="1D0600A4"/>
    <w:rsid w:val="1D0936F0"/>
    <w:rsid w:val="1D0C4F8F"/>
    <w:rsid w:val="1D0D10AD"/>
    <w:rsid w:val="1D0E51AB"/>
    <w:rsid w:val="1D0E6F59"/>
    <w:rsid w:val="1D1443A2"/>
    <w:rsid w:val="1D147BDA"/>
    <w:rsid w:val="1D1502E7"/>
    <w:rsid w:val="1D197650"/>
    <w:rsid w:val="1D1A4916"/>
    <w:rsid w:val="1D1A76AB"/>
    <w:rsid w:val="1D1C3400"/>
    <w:rsid w:val="1D1C78C7"/>
    <w:rsid w:val="1D1D0F4A"/>
    <w:rsid w:val="1D1E53EE"/>
    <w:rsid w:val="1D1F1166"/>
    <w:rsid w:val="1D1F5185"/>
    <w:rsid w:val="1D2109B3"/>
    <w:rsid w:val="1D214EDE"/>
    <w:rsid w:val="1D216C8C"/>
    <w:rsid w:val="1D22285A"/>
    <w:rsid w:val="1D233C03"/>
    <w:rsid w:val="1D271DC8"/>
    <w:rsid w:val="1D295B40"/>
    <w:rsid w:val="1D2B3667"/>
    <w:rsid w:val="1D2B5F1E"/>
    <w:rsid w:val="1D2B7B0B"/>
    <w:rsid w:val="1D2D4501"/>
    <w:rsid w:val="1D2D68C9"/>
    <w:rsid w:val="1D2D73DF"/>
    <w:rsid w:val="1D2E13A9"/>
    <w:rsid w:val="1D2E3157"/>
    <w:rsid w:val="1D300C7D"/>
    <w:rsid w:val="1D303373"/>
    <w:rsid w:val="1D306ECF"/>
    <w:rsid w:val="1D310688"/>
    <w:rsid w:val="1D320E99"/>
    <w:rsid w:val="1D350989"/>
    <w:rsid w:val="1D3764AF"/>
    <w:rsid w:val="1D3846FA"/>
    <w:rsid w:val="1D392227"/>
    <w:rsid w:val="1D3A1AFC"/>
    <w:rsid w:val="1D3A5FA0"/>
    <w:rsid w:val="1D3A7D4E"/>
    <w:rsid w:val="1D3C5874"/>
    <w:rsid w:val="1D412E8A"/>
    <w:rsid w:val="1D4209B0"/>
    <w:rsid w:val="1D43117C"/>
    <w:rsid w:val="1D44297A"/>
    <w:rsid w:val="1D465F0D"/>
    <w:rsid w:val="1D4666F2"/>
    <w:rsid w:val="1D4806BC"/>
    <w:rsid w:val="1D493A05"/>
    <w:rsid w:val="1D4B5AB7"/>
    <w:rsid w:val="1D4C0498"/>
    <w:rsid w:val="1D4F1A4B"/>
    <w:rsid w:val="1D5030CD"/>
    <w:rsid w:val="1D5232E9"/>
    <w:rsid w:val="1D554CD2"/>
    <w:rsid w:val="1D585070"/>
    <w:rsid w:val="1D5A03F0"/>
    <w:rsid w:val="1D5A5F73"/>
    <w:rsid w:val="1D5C1A72"/>
    <w:rsid w:val="1D5C5F16"/>
    <w:rsid w:val="1D5C7CC4"/>
    <w:rsid w:val="1D5E6D92"/>
    <w:rsid w:val="1D5E74C5"/>
    <w:rsid w:val="1D61177E"/>
    <w:rsid w:val="1D631052"/>
    <w:rsid w:val="1D653086"/>
    <w:rsid w:val="1D664516"/>
    <w:rsid w:val="1D6A0633"/>
    <w:rsid w:val="1D6B1AC9"/>
    <w:rsid w:val="1D6B43AB"/>
    <w:rsid w:val="1D6F3E9B"/>
    <w:rsid w:val="1D70551D"/>
    <w:rsid w:val="1D721295"/>
    <w:rsid w:val="1D724C59"/>
    <w:rsid w:val="1D7414B2"/>
    <w:rsid w:val="1D743E7E"/>
    <w:rsid w:val="1D750D86"/>
    <w:rsid w:val="1D763357"/>
    <w:rsid w:val="1D79347A"/>
    <w:rsid w:val="1D796AC8"/>
    <w:rsid w:val="1D7A639C"/>
    <w:rsid w:val="1D7E40DE"/>
    <w:rsid w:val="1D7F1C04"/>
    <w:rsid w:val="1D7F67FE"/>
    <w:rsid w:val="1D7F79EF"/>
    <w:rsid w:val="1D807E56"/>
    <w:rsid w:val="1D814ED0"/>
    <w:rsid w:val="1D826BC0"/>
    <w:rsid w:val="1D8316F5"/>
    <w:rsid w:val="1D840FC9"/>
    <w:rsid w:val="1D84721B"/>
    <w:rsid w:val="1D87210C"/>
    <w:rsid w:val="1D890952"/>
    <w:rsid w:val="1D8A2A83"/>
    <w:rsid w:val="1D8A64E2"/>
    <w:rsid w:val="1D8B67FB"/>
    <w:rsid w:val="1D8D2573"/>
    <w:rsid w:val="1D8F35DB"/>
    <w:rsid w:val="1D903E12"/>
    <w:rsid w:val="1D912232"/>
    <w:rsid w:val="1D921938"/>
    <w:rsid w:val="1D927EE4"/>
    <w:rsid w:val="1D943902"/>
    <w:rsid w:val="1D955EE7"/>
    <w:rsid w:val="1D985DE8"/>
    <w:rsid w:val="1D9A07EC"/>
    <w:rsid w:val="1D9A259A"/>
    <w:rsid w:val="1D9B0006"/>
    <w:rsid w:val="1D9C4564"/>
    <w:rsid w:val="1DA04055"/>
    <w:rsid w:val="1DA17DCD"/>
    <w:rsid w:val="1DA653E3"/>
    <w:rsid w:val="1DA67191"/>
    <w:rsid w:val="1DA95F8B"/>
    <w:rsid w:val="1DAA2661"/>
    <w:rsid w:val="1DAA5DE4"/>
    <w:rsid w:val="1DAB438B"/>
    <w:rsid w:val="1DAC6862"/>
    <w:rsid w:val="1DAD49C3"/>
    <w:rsid w:val="1DAD6772"/>
    <w:rsid w:val="1DAF419C"/>
    <w:rsid w:val="1DAF4298"/>
    <w:rsid w:val="1DB00010"/>
    <w:rsid w:val="1DB0562C"/>
    <w:rsid w:val="1DB16262"/>
    <w:rsid w:val="1DB168B3"/>
    <w:rsid w:val="1DB47B00"/>
    <w:rsid w:val="1DB93368"/>
    <w:rsid w:val="1DBB0E8E"/>
    <w:rsid w:val="1DBC0763"/>
    <w:rsid w:val="1DBE272D"/>
    <w:rsid w:val="1DC00253"/>
    <w:rsid w:val="1DC27472"/>
    <w:rsid w:val="1DC37763"/>
    <w:rsid w:val="1DC53ABB"/>
    <w:rsid w:val="1DC97914"/>
    <w:rsid w:val="1DCA10D2"/>
    <w:rsid w:val="1DCA67EA"/>
    <w:rsid w:val="1DCB4E4A"/>
    <w:rsid w:val="1DCC309C"/>
    <w:rsid w:val="1DCF0496"/>
    <w:rsid w:val="1DCF493A"/>
    <w:rsid w:val="1DD106B2"/>
    <w:rsid w:val="1DD10C77"/>
    <w:rsid w:val="1DD12460"/>
    <w:rsid w:val="1DD245D7"/>
    <w:rsid w:val="1DD261D8"/>
    <w:rsid w:val="1DD97567"/>
    <w:rsid w:val="1DDB508D"/>
    <w:rsid w:val="1DDB73D7"/>
    <w:rsid w:val="1DDE692B"/>
    <w:rsid w:val="1DE008F5"/>
    <w:rsid w:val="1DE5415D"/>
    <w:rsid w:val="1DE63A32"/>
    <w:rsid w:val="1DE71C83"/>
    <w:rsid w:val="1DEA1774"/>
    <w:rsid w:val="1DED3012"/>
    <w:rsid w:val="1DF223D6"/>
    <w:rsid w:val="1DF3687A"/>
    <w:rsid w:val="1DF47EFC"/>
    <w:rsid w:val="1DF60118"/>
    <w:rsid w:val="1DF63C75"/>
    <w:rsid w:val="1DF74F6D"/>
    <w:rsid w:val="1DF75C3F"/>
    <w:rsid w:val="1DF76B0F"/>
    <w:rsid w:val="1DF919B7"/>
    <w:rsid w:val="1DF93765"/>
    <w:rsid w:val="1DFB572F"/>
    <w:rsid w:val="1DFB7BD2"/>
    <w:rsid w:val="1DFC5003"/>
    <w:rsid w:val="1DFE6FCD"/>
    <w:rsid w:val="1E012619"/>
    <w:rsid w:val="1E024F05"/>
    <w:rsid w:val="1E032835"/>
    <w:rsid w:val="1E036392"/>
    <w:rsid w:val="1E074A3F"/>
    <w:rsid w:val="1E0A3BC4"/>
    <w:rsid w:val="1E0A7720"/>
    <w:rsid w:val="1E0C793C"/>
    <w:rsid w:val="1E0D7210"/>
    <w:rsid w:val="1E114F52"/>
    <w:rsid w:val="1E122A78"/>
    <w:rsid w:val="1E124827"/>
    <w:rsid w:val="1E1467F1"/>
    <w:rsid w:val="1E162569"/>
    <w:rsid w:val="1E18008F"/>
    <w:rsid w:val="1E193E07"/>
    <w:rsid w:val="1E1B7B7F"/>
    <w:rsid w:val="1E1E141D"/>
    <w:rsid w:val="1E1E31CB"/>
    <w:rsid w:val="1E205195"/>
    <w:rsid w:val="1E2307E2"/>
    <w:rsid w:val="1E256308"/>
    <w:rsid w:val="1E262080"/>
    <w:rsid w:val="1E285DF8"/>
    <w:rsid w:val="1E2A6014"/>
    <w:rsid w:val="1E2C3B3A"/>
    <w:rsid w:val="1E2D340E"/>
    <w:rsid w:val="1E2F362A"/>
    <w:rsid w:val="1E307F52"/>
    <w:rsid w:val="1E3113E2"/>
    <w:rsid w:val="1E3173A3"/>
    <w:rsid w:val="1E333342"/>
    <w:rsid w:val="1E334EC9"/>
    <w:rsid w:val="1E360515"/>
    <w:rsid w:val="1E3649B9"/>
    <w:rsid w:val="1E366995"/>
    <w:rsid w:val="1E3866E4"/>
    <w:rsid w:val="1E391DB3"/>
    <w:rsid w:val="1E3B1FCF"/>
    <w:rsid w:val="1E3B3D7D"/>
    <w:rsid w:val="1E3E73CA"/>
    <w:rsid w:val="1E430E84"/>
    <w:rsid w:val="1E43259A"/>
    <w:rsid w:val="1E450758"/>
    <w:rsid w:val="1E472722"/>
    <w:rsid w:val="1E4744D0"/>
    <w:rsid w:val="1E4A2212"/>
    <w:rsid w:val="1E4B6803"/>
    <w:rsid w:val="1E4C1AE7"/>
    <w:rsid w:val="1E4D585F"/>
    <w:rsid w:val="1E4F5A7B"/>
    <w:rsid w:val="1E51534F"/>
    <w:rsid w:val="1E537319"/>
    <w:rsid w:val="1E543091"/>
    <w:rsid w:val="1E5B61CE"/>
    <w:rsid w:val="1E5B7F7C"/>
    <w:rsid w:val="1E632DE0"/>
    <w:rsid w:val="1E635082"/>
    <w:rsid w:val="1E676920"/>
    <w:rsid w:val="1E682698"/>
    <w:rsid w:val="1E6856AE"/>
    <w:rsid w:val="1E6A01BF"/>
    <w:rsid w:val="1E6A6411"/>
    <w:rsid w:val="1E6B5DD5"/>
    <w:rsid w:val="1E6C2189"/>
    <w:rsid w:val="1E6E4153"/>
    <w:rsid w:val="1E707ECB"/>
    <w:rsid w:val="1E7159F1"/>
    <w:rsid w:val="1E7352C5"/>
    <w:rsid w:val="1E7554E1"/>
    <w:rsid w:val="1E763007"/>
    <w:rsid w:val="1E7726E6"/>
    <w:rsid w:val="1E777294"/>
    <w:rsid w:val="1E780B2E"/>
    <w:rsid w:val="1E7828DC"/>
    <w:rsid w:val="1E796654"/>
    <w:rsid w:val="1E7A149B"/>
    <w:rsid w:val="1E7A2AF8"/>
    <w:rsid w:val="1E7D4396"/>
    <w:rsid w:val="1E7D6144"/>
    <w:rsid w:val="1E7D7EF2"/>
    <w:rsid w:val="1E7F010E"/>
    <w:rsid w:val="1E8079E2"/>
    <w:rsid w:val="1E840B76"/>
    <w:rsid w:val="1E8474D2"/>
    <w:rsid w:val="1E8524B3"/>
    <w:rsid w:val="1E854FF8"/>
    <w:rsid w:val="1E86760A"/>
    <w:rsid w:val="1E8C45D9"/>
    <w:rsid w:val="1E8D320E"/>
    <w:rsid w:val="1E8F7C25"/>
    <w:rsid w:val="1E91399D"/>
    <w:rsid w:val="1E917E41"/>
    <w:rsid w:val="1E947458"/>
    <w:rsid w:val="1E9532EC"/>
    <w:rsid w:val="1E9538C5"/>
    <w:rsid w:val="1E95727E"/>
    <w:rsid w:val="1E957931"/>
    <w:rsid w:val="1E965458"/>
    <w:rsid w:val="1E967206"/>
    <w:rsid w:val="1E9811D0"/>
    <w:rsid w:val="1E9B481C"/>
    <w:rsid w:val="1E9E5891"/>
    <w:rsid w:val="1E9F255E"/>
    <w:rsid w:val="1E9F430C"/>
    <w:rsid w:val="1EA00084"/>
    <w:rsid w:val="1EA01E32"/>
    <w:rsid w:val="1EA23DFC"/>
    <w:rsid w:val="1EA25BAA"/>
    <w:rsid w:val="1EA26A2B"/>
    <w:rsid w:val="1EA27958"/>
    <w:rsid w:val="1EA57449"/>
    <w:rsid w:val="1EA71413"/>
    <w:rsid w:val="1EA929A4"/>
    <w:rsid w:val="1EAA4A5F"/>
    <w:rsid w:val="1EAC4C7B"/>
    <w:rsid w:val="1EB15448"/>
    <w:rsid w:val="1EB3600A"/>
    <w:rsid w:val="1EB458DE"/>
    <w:rsid w:val="1EB853CE"/>
    <w:rsid w:val="1EB9506A"/>
    <w:rsid w:val="1EBA1146"/>
    <w:rsid w:val="1EBA2EF4"/>
    <w:rsid w:val="1EBF49AE"/>
    <w:rsid w:val="1EC41FC5"/>
    <w:rsid w:val="1EC45B21"/>
    <w:rsid w:val="1EC57AEB"/>
    <w:rsid w:val="1EC9341E"/>
    <w:rsid w:val="1EC94B5F"/>
    <w:rsid w:val="1ECC70CB"/>
    <w:rsid w:val="1ECE699F"/>
    <w:rsid w:val="1ECF7290"/>
    <w:rsid w:val="1ED15820"/>
    <w:rsid w:val="1ED3045A"/>
    <w:rsid w:val="1ED33FB6"/>
    <w:rsid w:val="1ED41ADC"/>
    <w:rsid w:val="1ED729C3"/>
    <w:rsid w:val="1ED77163"/>
    <w:rsid w:val="1ED805F3"/>
    <w:rsid w:val="1ED81A83"/>
    <w:rsid w:val="1EDA3596"/>
    <w:rsid w:val="1EDD4465"/>
    <w:rsid w:val="1EDD6BE3"/>
    <w:rsid w:val="1EDF0BAD"/>
    <w:rsid w:val="1EE00481"/>
    <w:rsid w:val="1EE12B77"/>
    <w:rsid w:val="1EE12BF3"/>
    <w:rsid w:val="1EE2069D"/>
    <w:rsid w:val="1EE2244B"/>
    <w:rsid w:val="1EE3126C"/>
    <w:rsid w:val="1EE44415"/>
    <w:rsid w:val="1EE461C3"/>
    <w:rsid w:val="1EE72B63"/>
    <w:rsid w:val="1EE937D9"/>
    <w:rsid w:val="1EEB57A3"/>
    <w:rsid w:val="1EED151B"/>
    <w:rsid w:val="1EF108E0"/>
    <w:rsid w:val="1EF36406"/>
    <w:rsid w:val="1EF466FC"/>
    <w:rsid w:val="1EF503D0"/>
    <w:rsid w:val="1EF5217E"/>
    <w:rsid w:val="1EF64E16"/>
    <w:rsid w:val="1EF74385"/>
    <w:rsid w:val="1EF87EC0"/>
    <w:rsid w:val="1EFA1543"/>
    <w:rsid w:val="1EFA3C38"/>
    <w:rsid w:val="1EFA7794"/>
    <w:rsid w:val="1F022AED"/>
    <w:rsid w:val="1F037161"/>
    <w:rsid w:val="1F040613"/>
    <w:rsid w:val="1F070C83"/>
    <w:rsid w:val="1F0979D8"/>
    <w:rsid w:val="1F0B3750"/>
    <w:rsid w:val="1F0D1E03"/>
    <w:rsid w:val="1F0E4FEE"/>
    <w:rsid w:val="1F106FB8"/>
    <w:rsid w:val="1F122D30"/>
    <w:rsid w:val="1F1330A4"/>
    <w:rsid w:val="1F136AA8"/>
    <w:rsid w:val="1F15637C"/>
    <w:rsid w:val="1F1730DD"/>
    <w:rsid w:val="1F176598"/>
    <w:rsid w:val="1F196F16"/>
    <w:rsid w:val="1F1D2B09"/>
    <w:rsid w:val="1F204D21"/>
    <w:rsid w:val="1F25106F"/>
    <w:rsid w:val="1F26058A"/>
    <w:rsid w:val="1F2760B0"/>
    <w:rsid w:val="1F282554"/>
    <w:rsid w:val="1F294B6E"/>
    <w:rsid w:val="1F2B2044"/>
    <w:rsid w:val="1F2B3DF2"/>
    <w:rsid w:val="1F2C36C6"/>
    <w:rsid w:val="1F316F2E"/>
    <w:rsid w:val="1F3233D2"/>
    <w:rsid w:val="1F325180"/>
    <w:rsid w:val="1F332CA6"/>
    <w:rsid w:val="1F3507CD"/>
    <w:rsid w:val="1F354C71"/>
    <w:rsid w:val="1F356A1F"/>
    <w:rsid w:val="1F367C9A"/>
    <w:rsid w:val="1F374545"/>
    <w:rsid w:val="1F394761"/>
    <w:rsid w:val="1F3B32D8"/>
    <w:rsid w:val="1F3C056D"/>
    <w:rsid w:val="1F3F33F9"/>
    <w:rsid w:val="1F3F789D"/>
    <w:rsid w:val="1F413615"/>
    <w:rsid w:val="1F420552"/>
    <w:rsid w:val="1F42113B"/>
    <w:rsid w:val="1F455F33"/>
    <w:rsid w:val="1F460C2C"/>
    <w:rsid w:val="1F4629DA"/>
    <w:rsid w:val="1F464D3C"/>
    <w:rsid w:val="1F470500"/>
    <w:rsid w:val="1F4924CA"/>
    <w:rsid w:val="1F4B4494"/>
    <w:rsid w:val="1F4B6242"/>
    <w:rsid w:val="1F4C5B16"/>
    <w:rsid w:val="1F4D3D68"/>
    <w:rsid w:val="1F4E188E"/>
    <w:rsid w:val="1F4F4990"/>
    <w:rsid w:val="1F503858"/>
    <w:rsid w:val="1F582F19"/>
    <w:rsid w:val="1F592C68"/>
    <w:rsid w:val="1F5A6485"/>
    <w:rsid w:val="1F5D16C8"/>
    <w:rsid w:val="1F5F584A"/>
    <w:rsid w:val="1F613473"/>
    <w:rsid w:val="1F631A61"/>
    <w:rsid w:val="1F640A6A"/>
    <w:rsid w:val="1F672950"/>
    <w:rsid w:val="1F680986"/>
    <w:rsid w:val="1F683E9E"/>
    <w:rsid w:val="1F69491A"/>
    <w:rsid w:val="1F6A2B6C"/>
    <w:rsid w:val="1F6C7D30"/>
    <w:rsid w:val="1F703EFB"/>
    <w:rsid w:val="1F751511"/>
    <w:rsid w:val="1F75506D"/>
    <w:rsid w:val="1F777037"/>
    <w:rsid w:val="1F7C289F"/>
    <w:rsid w:val="1F7C464D"/>
    <w:rsid w:val="1F7E03C6"/>
    <w:rsid w:val="1F7E4C34"/>
    <w:rsid w:val="1F7F413E"/>
    <w:rsid w:val="1F7F5EEC"/>
    <w:rsid w:val="1F811C64"/>
    <w:rsid w:val="1F822C98"/>
    <w:rsid w:val="1F83778A"/>
    <w:rsid w:val="1F841754"/>
    <w:rsid w:val="1F8654CC"/>
    <w:rsid w:val="1F870A33"/>
    <w:rsid w:val="1F8B2AE2"/>
    <w:rsid w:val="1F8B4667"/>
    <w:rsid w:val="1F8B663F"/>
    <w:rsid w:val="1F8E5BB9"/>
    <w:rsid w:val="1F8E612F"/>
    <w:rsid w:val="1F8F5F24"/>
    <w:rsid w:val="1F901EA7"/>
    <w:rsid w:val="1F933745"/>
    <w:rsid w:val="1F944D75"/>
    <w:rsid w:val="1F973235"/>
    <w:rsid w:val="1F980D5B"/>
    <w:rsid w:val="1F9859CF"/>
    <w:rsid w:val="1F996FAD"/>
    <w:rsid w:val="1F9A2D26"/>
    <w:rsid w:val="1F9A4AD4"/>
    <w:rsid w:val="1F9C4CF0"/>
    <w:rsid w:val="1FA12306"/>
    <w:rsid w:val="1FA333C9"/>
    <w:rsid w:val="1FA37E2C"/>
    <w:rsid w:val="1FA53BA4"/>
    <w:rsid w:val="1FA5463D"/>
    <w:rsid w:val="1FA67D2D"/>
    <w:rsid w:val="1FA83694"/>
    <w:rsid w:val="1FA929B1"/>
    <w:rsid w:val="1FA94D17"/>
    <w:rsid w:val="1FAA740D"/>
    <w:rsid w:val="1FAB6CE1"/>
    <w:rsid w:val="1FB02549"/>
    <w:rsid w:val="1FB042F7"/>
    <w:rsid w:val="1FB223E3"/>
    <w:rsid w:val="1FB65DB1"/>
    <w:rsid w:val="1FB931AC"/>
    <w:rsid w:val="1FBA0B75"/>
    <w:rsid w:val="1FBA5176"/>
    <w:rsid w:val="1FBA6F24"/>
    <w:rsid w:val="1FBC0EEE"/>
    <w:rsid w:val="1FBC4A4A"/>
    <w:rsid w:val="1FBD411D"/>
    <w:rsid w:val="1FBD74F6"/>
    <w:rsid w:val="1FC05E77"/>
    <w:rsid w:val="1FC07D52"/>
    <w:rsid w:val="1FC14756"/>
    <w:rsid w:val="1FC33FDE"/>
    <w:rsid w:val="1FC3402A"/>
    <w:rsid w:val="1FC55C88"/>
    <w:rsid w:val="1FC55FF4"/>
    <w:rsid w:val="1FC61CE9"/>
    <w:rsid w:val="1FC63B1B"/>
    <w:rsid w:val="1FC73044"/>
    <w:rsid w:val="1FC81641"/>
    <w:rsid w:val="1FC84609"/>
    <w:rsid w:val="1FCA360B"/>
    <w:rsid w:val="1FCD30FB"/>
    <w:rsid w:val="1FCD4EA9"/>
    <w:rsid w:val="1FCD6C57"/>
    <w:rsid w:val="1FD20711"/>
    <w:rsid w:val="1FD214D7"/>
    <w:rsid w:val="1FD2426D"/>
    <w:rsid w:val="1FD44489"/>
    <w:rsid w:val="1FD53D5E"/>
    <w:rsid w:val="1FDA1374"/>
    <w:rsid w:val="1FDA46CC"/>
    <w:rsid w:val="1FDB5818"/>
    <w:rsid w:val="1FDC333E"/>
    <w:rsid w:val="1FDE0E64"/>
    <w:rsid w:val="1FDE70B6"/>
    <w:rsid w:val="1FE83A91"/>
    <w:rsid w:val="1FEC17D3"/>
    <w:rsid w:val="1FED554B"/>
    <w:rsid w:val="1FEF361E"/>
    <w:rsid w:val="1FEF4E1F"/>
    <w:rsid w:val="1FF00B97"/>
    <w:rsid w:val="1FF16DE9"/>
    <w:rsid w:val="1FF227DB"/>
    <w:rsid w:val="1FF40688"/>
    <w:rsid w:val="1FF57F5C"/>
    <w:rsid w:val="1FF81FA6"/>
    <w:rsid w:val="1FF93EF0"/>
    <w:rsid w:val="1FFB1A16"/>
    <w:rsid w:val="1FFB7C68"/>
    <w:rsid w:val="1FFD5ED9"/>
    <w:rsid w:val="1FFE1506"/>
    <w:rsid w:val="20000DDB"/>
    <w:rsid w:val="2000527E"/>
    <w:rsid w:val="20016901"/>
    <w:rsid w:val="200308CB"/>
    <w:rsid w:val="20054643"/>
    <w:rsid w:val="20057987"/>
    <w:rsid w:val="20062169"/>
    <w:rsid w:val="200B777F"/>
    <w:rsid w:val="200C59D1"/>
    <w:rsid w:val="200D34F7"/>
    <w:rsid w:val="200F7270"/>
    <w:rsid w:val="20110EB8"/>
    <w:rsid w:val="20112FE8"/>
    <w:rsid w:val="20126D60"/>
    <w:rsid w:val="20136BAE"/>
    <w:rsid w:val="201443CF"/>
    <w:rsid w:val="20146634"/>
    <w:rsid w:val="201605FE"/>
    <w:rsid w:val="20166850"/>
    <w:rsid w:val="20191E9C"/>
    <w:rsid w:val="20196340"/>
    <w:rsid w:val="201C33CE"/>
    <w:rsid w:val="20216FA3"/>
    <w:rsid w:val="202369B5"/>
    <w:rsid w:val="20241274"/>
    <w:rsid w:val="2025634A"/>
    <w:rsid w:val="20265145"/>
    <w:rsid w:val="202B1BD0"/>
    <w:rsid w:val="202C6073"/>
    <w:rsid w:val="202D76F6"/>
    <w:rsid w:val="202F7912"/>
    <w:rsid w:val="203171E6"/>
    <w:rsid w:val="203211B0"/>
    <w:rsid w:val="20342182"/>
    <w:rsid w:val="20346CD6"/>
    <w:rsid w:val="20360CA0"/>
    <w:rsid w:val="20362A4E"/>
    <w:rsid w:val="203647FC"/>
    <w:rsid w:val="20370574"/>
    <w:rsid w:val="20372FA3"/>
    <w:rsid w:val="20384A18"/>
    <w:rsid w:val="20390790"/>
    <w:rsid w:val="203C3DDD"/>
    <w:rsid w:val="203C5DBA"/>
    <w:rsid w:val="203E1903"/>
    <w:rsid w:val="204038CD"/>
    <w:rsid w:val="20417202"/>
    <w:rsid w:val="20452C91"/>
    <w:rsid w:val="204576BD"/>
    <w:rsid w:val="20475A9E"/>
    <w:rsid w:val="20476A09"/>
    <w:rsid w:val="204A64FA"/>
    <w:rsid w:val="204C2272"/>
    <w:rsid w:val="204F58BE"/>
    <w:rsid w:val="20511636"/>
    <w:rsid w:val="205247A7"/>
    <w:rsid w:val="205253AE"/>
    <w:rsid w:val="20592BE1"/>
    <w:rsid w:val="20597EB3"/>
    <w:rsid w:val="205D622D"/>
    <w:rsid w:val="205E01F7"/>
    <w:rsid w:val="20605D1D"/>
    <w:rsid w:val="20607ACB"/>
    <w:rsid w:val="206155F1"/>
    <w:rsid w:val="2063580D"/>
    <w:rsid w:val="20636003"/>
    <w:rsid w:val="20646707"/>
    <w:rsid w:val="20670E5A"/>
    <w:rsid w:val="20672C08"/>
    <w:rsid w:val="206776EC"/>
    <w:rsid w:val="20686458"/>
    <w:rsid w:val="20692E24"/>
    <w:rsid w:val="206A094A"/>
    <w:rsid w:val="206A26F8"/>
    <w:rsid w:val="206B22C8"/>
    <w:rsid w:val="206B3A09"/>
    <w:rsid w:val="206C021E"/>
    <w:rsid w:val="206C6470"/>
    <w:rsid w:val="206F41B2"/>
    <w:rsid w:val="206F5F60"/>
    <w:rsid w:val="20711CD8"/>
    <w:rsid w:val="20735A50"/>
    <w:rsid w:val="20743C3B"/>
    <w:rsid w:val="2076109D"/>
    <w:rsid w:val="207636A4"/>
    <w:rsid w:val="2078600D"/>
    <w:rsid w:val="2079293B"/>
    <w:rsid w:val="207B4905"/>
    <w:rsid w:val="207B66B3"/>
    <w:rsid w:val="207D68CF"/>
    <w:rsid w:val="20801F1B"/>
    <w:rsid w:val="20817030"/>
    <w:rsid w:val="20825134"/>
    <w:rsid w:val="208319DF"/>
    <w:rsid w:val="208337BA"/>
    <w:rsid w:val="208512E0"/>
    <w:rsid w:val="20880DD0"/>
    <w:rsid w:val="20915ED7"/>
    <w:rsid w:val="209239FD"/>
    <w:rsid w:val="209259D6"/>
    <w:rsid w:val="20947775"/>
    <w:rsid w:val="20962713"/>
    <w:rsid w:val="20986689"/>
    <w:rsid w:val="20995346"/>
    <w:rsid w:val="209B6D55"/>
    <w:rsid w:val="209D0D1F"/>
    <w:rsid w:val="209D487B"/>
    <w:rsid w:val="20A0436C"/>
    <w:rsid w:val="20A7251B"/>
    <w:rsid w:val="20A756FA"/>
    <w:rsid w:val="20AA51EA"/>
    <w:rsid w:val="20AB232C"/>
    <w:rsid w:val="20B120D5"/>
    <w:rsid w:val="20B322F1"/>
    <w:rsid w:val="20B3409F"/>
    <w:rsid w:val="20B63B8F"/>
    <w:rsid w:val="20B816B5"/>
    <w:rsid w:val="20BB73F7"/>
    <w:rsid w:val="20C04A0E"/>
    <w:rsid w:val="20C10471"/>
    <w:rsid w:val="20C20786"/>
    <w:rsid w:val="20C53DD2"/>
    <w:rsid w:val="20C55B80"/>
    <w:rsid w:val="20C64A5C"/>
    <w:rsid w:val="20C938C2"/>
    <w:rsid w:val="20CA3197"/>
    <w:rsid w:val="20CB47C0"/>
    <w:rsid w:val="20CB6CB7"/>
    <w:rsid w:val="20CE0ED9"/>
    <w:rsid w:val="20D12777"/>
    <w:rsid w:val="20D3029D"/>
    <w:rsid w:val="20D41538"/>
    <w:rsid w:val="20D67D8D"/>
    <w:rsid w:val="20D83B05"/>
    <w:rsid w:val="20D858B3"/>
    <w:rsid w:val="20D9162C"/>
    <w:rsid w:val="20DA787E"/>
    <w:rsid w:val="20DD111C"/>
    <w:rsid w:val="20DD736E"/>
    <w:rsid w:val="20E22BD6"/>
    <w:rsid w:val="20E3154E"/>
    <w:rsid w:val="20E34258"/>
    <w:rsid w:val="20E478D1"/>
    <w:rsid w:val="20E7147E"/>
    <w:rsid w:val="20E71F9A"/>
    <w:rsid w:val="20E73D48"/>
    <w:rsid w:val="20E93F65"/>
    <w:rsid w:val="20E97AC1"/>
    <w:rsid w:val="20EA3839"/>
    <w:rsid w:val="20EA55E7"/>
    <w:rsid w:val="20EB1A8B"/>
    <w:rsid w:val="20F12E19"/>
    <w:rsid w:val="20F3093F"/>
    <w:rsid w:val="20F354BB"/>
    <w:rsid w:val="20F36B91"/>
    <w:rsid w:val="20F52909"/>
    <w:rsid w:val="20F66153"/>
    <w:rsid w:val="20F85D62"/>
    <w:rsid w:val="20F85F56"/>
    <w:rsid w:val="20FA3A7C"/>
    <w:rsid w:val="20FB5A46"/>
    <w:rsid w:val="20FB77F4"/>
    <w:rsid w:val="20FD17BE"/>
    <w:rsid w:val="20FD1BD4"/>
    <w:rsid w:val="20FE3C10"/>
    <w:rsid w:val="20FF5536"/>
    <w:rsid w:val="21022930"/>
    <w:rsid w:val="21024AF2"/>
    <w:rsid w:val="210448FA"/>
    <w:rsid w:val="210668C5"/>
    <w:rsid w:val="21090163"/>
    <w:rsid w:val="21096515"/>
    <w:rsid w:val="210A2D48"/>
    <w:rsid w:val="210B2ED9"/>
    <w:rsid w:val="211014F1"/>
    <w:rsid w:val="2110329F"/>
    <w:rsid w:val="21145826"/>
    <w:rsid w:val="211508B6"/>
    <w:rsid w:val="21156B08"/>
    <w:rsid w:val="211663DC"/>
    <w:rsid w:val="211865F8"/>
    <w:rsid w:val="211D59BC"/>
    <w:rsid w:val="211D776A"/>
    <w:rsid w:val="211F34E2"/>
    <w:rsid w:val="2120725A"/>
    <w:rsid w:val="212136FE"/>
    <w:rsid w:val="21222FD3"/>
    <w:rsid w:val="21240AF9"/>
    <w:rsid w:val="21244F9D"/>
    <w:rsid w:val="21246D4B"/>
    <w:rsid w:val="21254871"/>
    <w:rsid w:val="2126769F"/>
    <w:rsid w:val="21276741"/>
    <w:rsid w:val="21294361"/>
    <w:rsid w:val="212B632B"/>
    <w:rsid w:val="212C3E51"/>
    <w:rsid w:val="212C5BFF"/>
    <w:rsid w:val="212D20A3"/>
    <w:rsid w:val="212F0800"/>
    <w:rsid w:val="21303941"/>
    <w:rsid w:val="213056EF"/>
    <w:rsid w:val="2130749E"/>
    <w:rsid w:val="21311468"/>
    <w:rsid w:val="21313216"/>
    <w:rsid w:val="213276BA"/>
    <w:rsid w:val="21350F58"/>
    <w:rsid w:val="21366A7E"/>
    <w:rsid w:val="213827F6"/>
    <w:rsid w:val="213A656E"/>
    <w:rsid w:val="213B6A5F"/>
    <w:rsid w:val="213D605E"/>
    <w:rsid w:val="213E023B"/>
    <w:rsid w:val="214178FD"/>
    <w:rsid w:val="214437EA"/>
    <w:rsid w:val="21464F13"/>
    <w:rsid w:val="21470C8B"/>
    <w:rsid w:val="21472CE9"/>
    <w:rsid w:val="214747E7"/>
    <w:rsid w:val="21486EDD"/>
    <w:rsid w:val="2149055F"/>
    <w:rsid w:val="214B2529"/>
    <w:rsid w:val="214D018A"/>
    <w:rsid w:val="214E3DC8"/>
    <w:rsid w:val="215018EE"/>
    <w:rsid w:val="21505D92"/>
    <w:rsid w:val="21537630"/>
    <w:rsid w:val="21542E4C"/>
    <w:rsid w:val="215869F4"/>
    <w:rsid w:val="215A09BE"/>
    <w:rsid w:val="215A451A"/>
    <w:rsid w:val="215C4D67"/>
    <w:rsid w:val="215C636C"/>
    <w:rsid w:val="215D04AF"/>
    <w:rsid w:val="216058A9"/>
    <w:rsid w:val="21617F9F"/>
    <w:rsid w:val="21661111"/>
    <w:rsid w:val="216D6944"/>
    <w:rsid w:val="216E446A"/>
    <w:rsid w:val="216F05B0"/>
    <w:rsid w:val="217355DC"/>
    <w:rsid w:val="2177154B"/>
    <w:rsid w:val="21771570"/>
    <w:rsid w:val="21786F46"/>
    <w:rsid w:val="217952E8"/>
    <w:rsid w:val="217957E1"/>
    <w:rsid w:val="217B58C7"/>
    <w:rsid w:val="217C542A"/>
    <w:rsid w:val="217C6B87"/>
    <w:rsid w:val="217E28FF"/>
    <w:rsid w:val="217F0425"/>
    <w:rsid w:val="217F6677"/>
    <w:rsid w:val="21815F4B"/>
    <w:rsid w:val="2186530F"/>
    <w:rsid w:val="2188552B"/>
    <w:rsid w:val="218B0B78"/>
    <w:rsid w:val="218B501C"/>
    <w:rsid w:val="218E0668"/>
    <w:rsid w:val="218F3D3D"/>
    <w:rsid w:val="219116AF"/>
    <w:rsid w:val="21933ED0"/>
    <w:rsid w:val="2193528F"/>
    <w:rsid w:val="21935C7E"/>
    <w:rsid w:val="21937A2C"/>
    <w:rsid w:val="219537A4"/>
    <w:rsid w:val="219714D2"/>
    <w:rsid w:val="219739C1"/>
    <w:rsid w:val="2197751D"/>
    <w:rsid w:val="21986530"/>
    <w:rsid w:val="219A0DBB"/>
    <w:rsid w:val="219C4B33"/>
    <w:rsid w:val="219E6AFD"/>
    <w:rsid w:val="219F4623"/>
    <w:rsid w:val="21A07893"/>
    <w:rsid w:val="21A12149"/>
    <w:rsid w:val="21A160F9"/>
    <w:rsid w:val="21A165ED"/>
    <w:rsid w:val="21A67760"/>
    <w:rsid w:val="21A92086"/>
    <w:rsid w:val="21AA36F4"/>
    <w:rsid w:val="21AB2FC8"/>
    <w:rsid w:val="21AD6D40"/>
    <w:rsid w:val="21AE4866"/>
    <w:rsid w:val="21B005DE"/>
    <w:rsid w:val="21B04A82"/>
    <w:rsid w:val="21B209BC"/>
    <w:rsid w:val="21B46D08"/>
    <w:rsid w:val="21B53E47"/>
    <w:rsid w:val="21B55BF5"/>
    <w:rsid w:val="21B856E5"/>
    <w:rsid w:val="21B90FBD"/>
    <w:rsid w:val="21B93937"/>
    <w:rsid w:val="21B963D0"/>
    <w:rsid w:val="21BE719F"/>
    <w:rsid w:val="21BF5E1C"/>
    <w:rsid w:val="21BF6A73"/>
    <w:rsid w:val="21C07662"/>
    <w:rsid w:val="21C10A3D"/>
    <w:rsid w:val="21C127EB"/>
    <w:rsid w:val="21C347B6"/>
    <w:rsid w:val="21C5052E"/>
    <w:rsid w:val="21CC3CDF"/>
    <w:rsid w:val="21D20555"/>
    <w:rsid w:val="21D342CD"/>
    <w:rsid w:val="21D564D2"/>
    <w:rsid w:val="21D73DBD"/>
    <w:rsid w:val="21DA38AD"/>
    <w:rsid w:val="21DC13D3"/>
    <w:rsid w:val="21DC5877"/>
    <w:rsid w:val="21DE339D"/>
    <w:rsid w:val="21DE514B"/>
    <w:rsid w:val="21DF2C72"/>
    <w:rsid w:val="21E124C3"/>
    <w:rsid w:val="21E12E8E"/>
    <w:rsid w:val="21E16376"/>
    <w:rsid w:val="21E169EA"/>
    <w:rsid w:val="21E309B4"/>
    <w:rsid w:val="21E32762"/>
    <w:rsid w:val="21E40288"/>
    <w:rsid w:val="21E604A4"/>
    <w:rsid w:val="21EB5ABA"/>
    <w:rsid w:val="21EB7868"/>
    <w:rsid w:val="21EE732A"/>
    <w:rsid w:val="21F11323"/>
    <w:rsid w:val="21F11EC3"/>
    <w:rsid w:val="21F20BF7"/>
    <w:rsid w:val="21F7445F"/>
    <w:rsid w:val="21F901D7"/>
    <w:rsid w:val="21FA58BD"/>
    <w:rsid w:val="21FC7CC7"/>
    <w:rsid w:val="21FE134A"/>
    <w:rsid w:val="21FF3314"/>
    <w:rsid w:val="21FF50C2"/>
    <w:rsid w:val="2201708C"/>
    <w:rsid w:val="22026C30"/>
    <w:rsid w:val="22031056"/>
    <w:rsid w:val="220426D8"/>
    <w:rsid w:val="22056B7C"/>
    <w:rsid w:val="220628F4"/>
    <w:rsid w:val="220821C8"/>
    <w:rsid w:val="220A5F40"/>
    <w:rsid w:val="220B54F6"/>
    <w:rsid w:val="220D3D43"/>
    <w:rsid w:val="220F6663"/>
    <w:rsid w:val="2212097C"/>
    <w:rsid w:val="22124DF5"/>
    <w:rsid w:val="22151646"/>
    <w:rsid w:val="22190F53"/>
    <w:rsid w:val="221973CF"/>
    <w:rsid w:val="221A1EFC"/>
    <w:rsid w:val="221D3838"/>
    <w:rsid w:val="221E3587"/>
    <w:rsid w:val="221E43DD"/>
    <w:rsid w:val="221F7512"/>
    <w:rsid w:val="22200A78"/>
    <w:rsid w:val="22230B3A"/>
    <w:rsid w:val="22244B28"/>
    <w:rsid w:val="22250FCC"/>
    <w:rsid w:val="2225345A"/>
    <w:rsid w:val="222F59A7"/>
    <w:rsid w:val="2230171F"/>
    <w:rsid w:val="22317971"/>
    <w:rsid w:val="22320F31"/>
    <w:rsid w:val="22325497"/>
    <w:rsid w:val="22347461"/>
    <w:rsid w:val="2237485C"/>
    <w:rsid w:val="2237586F"/>
    <w:rsid w:val="22396826"/>
    <w:rsid w:val="223B07F0"/>
    <w:rsid w:val="223B434C"/>
    <w:rsid w:val="223B7258"/>
    <w:rsid w:val="223C6316"/>
    <w:rsid w:val="22456F79"/>
    <w:rsid w:val="22460F43"/>
    <w:rsid w:val="22462CF1"/>
    <w:rsid w:val="22482F0D"/>
    <w:rsid w:val="22484CBB"/>
    <w:rsid w:val="22486A69"/>
    <w:rsid w:val="22522477"/>
    <w:rsid w:val="225333B1"/>
    <w:rsid w:val="22561186"/>
    <w:rsid w:val="225673D4"/>
    <w:rsid w:val="22574EFE"/>
    <w:rsid w:val="22576CAC"/>
    <w:rsid w:val="225B2C40"/>
    <w:rsid w:val="225B6F0E"/>
    <w:rsid w:val="225E44DE"/>
    <w:rsid w:val="226118D9"/>
    <w:rsid w:val="22625D7D"/>
    <w:rsid w:val="22635651"/>
    <w:rsid w:val="226513C9"/>
    <w:rsid w:val="226A2E83"/>
    <w:rsid w:val="226A69DF"/>
    <w:rsid w:val="226E2973"/>
    <w:rsid w:val="226F2247"/>
    <w:rsid w:val="22743D02"/>
    <w:rsid w:val="22755CB1"/>
    <w:rsid w:val="227710FC"/>
    <w:rsid w:val="227B5090"/>
    <w:rsid w:val="227E4B0E"/>
    <w:rsid w:val="227F05B7"/>
    <w:rsid w:val="22804455"/>
    <w:rsid w:val="228201CD"/>
    <w:rsid w:val="22821F7B"/>
    <w:rsid w:val="22833F45"/>
    <w:rsid w:val="22851A6B"/>
    <w:rsid w:val="22860610"/>
    <w:rsid w:val="22877591"/>
    <w:rsid w:val="228F28EA"/>
    <w:rsid w:val="22910410"/>
    <w:rsid w:val="22931A34"/>
    <w:rsid w:val="2294222A"/>
    <w:rsid w:val="22970BAB"/>
    <w:rsid w:val="22995516"/>
    <w:rsid w:val="229B4DEB"/>
    <w:rsid w:val="22A00653"/>
    <w:rsid w:val="22A01F0E"/>
    <w:rsid w:val="22A06A15"/>
    <w:rsid w:val="22A2261D"/>
    <w:rsid w:val="22A243CB"/>
    <w:rsid w:val="22A3088F"/>
    <w:rsid w:val="22A46395"/>
    <w:rsid w:val="22A47DC8"/>
    <w:rsid w:val="22A5210D"/>
    <w:rsid w:val="22A719E1"/>
    <w:rsid w:val="22A83E68"/>
    <w:rsid w:val="22A85759"/>
    <w:rsid w:val="22A87507"/>
    <w:rsid w:val="22A92FC0"/>
    <w:rsid w:val="22A94701"/>
    <w:rsid w:val="22AA02CC"/>
    <w:rsid w:val="22AD4B1E"/>
    <w:rsid w:val="22AE0FC2"/>
    <w:rsid w:val="22B12DEF"/>
    <w:rsid w:val="22B20386"/>
    <w:rsid w:val="22B8599C"/>
    <w:rsid w:val="22BB4282"/>
    <w:rsid w:val="22BD1205"/>
    <w:rsid w:val="22BF31CF"/>
    <w:rsid w:val="22C00CF5"/>
    <w:rsid w:val="22C205C9"/>
    <w:rsid w:val="22C2681B"/>
    <w:rsid w:val="22C34341"/>
    <w:rsid w:val="22C75BE0"/>
    <w:rsid w:val="22C76548"/>
    <w:rsid w:val="22C90A12"/>
    <w:rsid w:val="22C95DFC"/>
    <w:rsid w:val="22C97BAA"/>
    <w:rsid w:val="22CA1B74"/>
    <w:rsid w:val="22CA56D0"/>
    <w:rsid w:val="22CC0F2A"/>
    <w:rsid w:val="22CC1448"/>
    <w:rsid w:val="22CC769A"/>
    <w:rsid w:val="22CE51C0"/>
    <w:rsid w:val="22CF404C"/>
    <w:rsid w:val="22D10D3B"/>
    <w:rsid w:val="22D16A5E"/>
    <w:rsid w:val="22D221CB"/>
    <w:rsid w:val="22D24D9C"/>
    <w:rsid w:val="22D327D6"/>
    <w:rsid w:val="22D447A0"/>
    <w:rsid w:val="22D84291"/>
    <w:rsid w:val="22D9209E"/>
    <w:rsid w:val="22D973CD"/>
    <w:rsid w:val="22DB5B2F"/>
    <w:rsid w:val="22DB78DD"/>
    <w:rsid w:val="22DD5403"/>
    <w:rsid w:val="22E20C6B"/>
    <w:rsid w:val="22E22A19"/>
    <w:rsid w:val="22E55CFD"/>
    <w:rsid w:val="22E569AE"/>
    <w:rsid w:val="22E70030"/>
    <w:rsid w:val="22E9024C"/>
    <w:rsid w:val="22E91B93"/>
    <w:rsid w:val="22EF2685"/>
    <w:rsid w:val="22F06E95"/>
    <w:rsid w:val="22F10EAE"/>
    <w:rsid w:val="22F32E79"/>
    <w:rsid w:val="22F4099F"/>
    <w:rsid w:val="22F4274D"/>
    <w:rsid w:val="22F555E1"/>
    <w:rsid w:val="22F62969"/>
    <w:rsid w:val="22F64197"/>
    <w:rsid w:val="22F71CC2"/>
    <w:rsid w:val="22F97D63"/>
    <w:rsid w:val="22FB3ADB"/>
    <w:rsid w:val="22FD7853"/>
    <w:rsid w:val="23011F17"/>
    <w:rsid w:val="23024E6A"/>
    <w:rsid w:val="23033928"/>
    <w:rsid w:val="23037538"/>
    <w:rsid w:val="230610BB"/>
    <w:rsid w:val="23076924"/>
    <w:rsid w:val="230C3F3A"/>
    <w:rsid w:val="230C7A96"/>
    <w:rsid w:val="230E1CD6"/>
    <w:rsid w:val="23103A2A"/>
    <w:rsid w:val="231150AD"/>
    <w:rsid w:val="23120523"/>
    <w:rsid w:val="23151041"/>
    <w:rsid w:val="23152DEF"/>
    <w:rsid w:val="23157720"/>
    <w:rsid w:val="231A5BB1"/>
    <w:rsid w:val="231D4606"/>
    <w:rsid w:val="23201794"/>
    <w:rsid w:val="23203542"/>
    <w:rsid w:val="232079E6"/>
    <w:rsid w:val="23241284"/>
    <w:rsid w:val="23256DAA"/>
    <w:rsid w:val="23256E78"/>
    <w:rsid w:val="23266F64"/>
    <w:rsid w:val="23270D74"/>
    <w:rsid w:val="2329663E"/>
    <w:rsid w:val="2329689A"/>
    <w:rsid w:val="232A6D75"/>
    <w:rsid w:val="232B2612"/>
    <w:rsid w:val="232F19D7"/>
    <w:rsid w:val="232F5FDB"/>
    <w:rsid w:val="23307C29"/>
    <w:rsid w:val="233314C7"/>
    <w:rsid w:val="2334746E"/>
    <w:rsid w:val="2336131E"/>
    <w:rsid w:val="2338088B"/>
    <w:rsid w:val="233953DA"/>
    <w:rsid w:val="233A0AA7"/>
    <w:rsid w:val="233D2346"/>
    <w:rsid w:val="233E667B"/>
    <w:rsid w:val="23403BE4"/>
    <w:rsid w:val="23452FA8"/>
    <w:rsid w:val="234611FA"/>
    <w:rsid w:val="23490CEA"/>
    <w:rsid w:val="23496F3C"/>
    <w:rsid w:val="234A05BF"/>
    <w:rsid w:val="234B5616"/>
    <w:rsid w:val="234B6811"/>
    <w:rsid w:val="234C4337"/>
    <w:rsid w:val="2351194D"/>
    <w:rsid w:val="23517B9F"/>
    <w:rsid w:val="23530B52"/>
    <w:rsid w:val="2355768F"/>
    <w:rsid w:val="2358717F"/>
    <w:rsid w:val="235A2EF8"/>
    <w:rsid w:val="235F70F5"/>
    <w:rsid w:val="23641680"/>
    <w:rsid w:val="23675615"/>
    <w:rsid w:val="2369313B"/>
    <w:rsid w:val="23700025"/>
    <w:rsid w:val="237044C9"/>
    <w:rsid w:val="23713D9D"/>
    <w:rsid w:val="237240DB"/>
    <w:rsid w:val="23735D67"/>
    <w:rsid w:val="237415CC"/>
    <w:rsid w:val="23747E8B"/>
    <w:rsid w:val="23750201"/>
    <w:rsid w:val="23757D31"/>
    <w:rsid w:val="23767606"/>
    <w:rsid w:val="2378337E"/>
    <w:rsid w:val="237A503B"/>
    <w:rsid w:val="237B74B4"/>
    <w:rsid w:val="237C2E6E"/>
    <w:rsid w:val="237D0B0B"/>
    <w:rsid w:val="237F295E"/>
    <w:rsid w:val="237F64BA"/>
    <w:rsid w:val="23810FFF"/>
    <w:rsid w:val="238177E3"/>
    <w:rsid w:val="238241FC"/>
    <w:rsid w:val="23825FAA"/>
    <w:rsid w:val="23827D58"/>
    <w:rsid w:val="2383391F"/>
    <w:rsid w:val="23841D23"/>
    <w:rsid w:val="23843AD1"/>
    <w:rsid w:val="238565F7"/>
    <w:rsid w:val="238735C1"/>
    <w:rsid w:val="238910E7"/>
    <w:rsid w:val="2390038E"/>
    <w:rsid w:val="23924B55"/>
    <w:rsid w:val="239301B8"/>
    <w:rsid w:val="23931F66"/>
    <w:rsid w:val="239519DE"/>
    <w:rsid w:val="23973225"/>
    <w:rsid w:val="239A1546"/>
    <w:rsid w:val="239B0E1A"/>
    <w:rsid w:val="239C52BE"/>
    <w:rsid w:val="239F0307"/>
    <w:rsid w:val="239F4588"/>
    <w:rsid w:val="23A10B26"/>
    <w:rsid w:val="23A14683"/>
    <w:rsid w:val="23A221A9"/>
    <w:rsid w:val="23A34399"/>
    <w:rsid w:val="23A45F21"/>
    <w:rsid w:val="23A65EDD"/>
    <w:rsid w:val="23AC3027"/>
    <w:rsid w:val="23AD5CF5"/>
    <w:rsid w:val="23B343B6"/>
    <w:rsid w:val="23B4085A"/>
    <w:rsid w:val="23B75C54"/>
    <w:rsid w:val="23BA5744"/>
    <w:rsid w:val="23BA5A25"/>
    <w:rsid w:val="23BC14BC"/>
    <w:rsid w:val="23BC770E"/>
    <w:rsid w:val="23BD6FE3"/>
    <w:rsid w:val="23BE0FA1"/>
    <w:rsid w:val="23BF0FAD"/>
    <w:rsid w:val="23BF2D5B"/>
    <w:rsid w:val="23C16AD3"/>
    <w:rsid w:val="23C44815"/>
    <w:rsid w:val="23C465C3"/>
    <w:rsid w:val="23C562A3"/>
    <w:rsid w:val="23C6233B"/>
    <w:rsid w:val="23C71C0F"/>
    <w:rsid w:val="23C91E2B"/>
    <w:rsid w:val="23CB16FF"/>
    <w:rsid w:val="23CB7951"/>
    <w:rsid w:val="23D1260C"/>
    <w:rsid w:val="23D20CE0"/>
    <w:rsid w:val="23D22A8E"/>
    <w:rsid w:val="23D26F32"/>
    <w:rsid w:val="23D34A58"/>
    <w:rsid w:val="23D42CAA"/>
    <w:rsid w:val="23D5158E"/>
    <w:rsid w:val="23D5257E"/>
    <w:rsid w:val="23D762F6"/>
    <w:rsid w:val="23D83E1C"/>
    <w:rsid w:val="23D902C0"/>
    <w:rsid w:val="23D9206E"/>
    <w:rsid w:val="23D95BA9"/>
    <w:rsid w:val="23DA1943"/>
    <w:rsid w:val="23DA7B95"/>
    <w:rsid w:val="23DE58D7"/>
    <w:rsid w:val="23DE59BA"/>
    <w:rsid w:val="23DE7685"/>
    <w:rsid w:val="23DF164F"/>
    <w:rsid w:val="23DF51AB"/>
    <w:rsid w:val="23E17175"/>
    <w:rsid w:val="23E26A49"/>
    <w:rsid w:val="23E32EED"/>
    <w:rsid w:val="23E40A13"/>
    <w:rsid w:val="23E648B2"/>
    <w:rsid w:val="23E66539"/>
    <w:rsid w:val="23E80503"/>
    <w:rsid w:val="23E87650"/>
    <w:rsid w:val="23EE3640"/>
    <w:rsid w:val="23EF1892"/>
    <w:rsid w:val="23F073B8"/>
    <w:rsid w:val="23F23130"/>
    <w:rsid w:val="23F31321"/>
    <w:rsid w:val="23F549CE"/>
    <w:rsid w:val="23F944BF"/>
    <w:rsid w:val="23FA1FE5"/>
    <w:rsid w:val="23FF584D"/>
    <w:rsid w:val="23FF7120"/>
    <w:rsid w:val="240115C5"/>
    <w:rsid w:val="24030E99"/>
    <w:rsid w:val="2406098A"/>
    <w:rsid w:val="24082954"/>
    <w:rsid w:val="240864B0"/>
    <w:rsid w:val="24092228"/>
    <w:rsid w:val="240B2444"/>
    <w:rsid w:val="240D7F6A"/>
    <w:rsid w:val="240E783E"/>
    <w:rsid w:val="24125580"/>
    <w:rsid w:val="24135D3A"/>
    <w:rsid w:val="24140927"/>
    <w:rsid w:val="241412F8"/>
    <w:rsid w:val="24141836"/>
    <w:rsid w:val="241430A6"/>
    <w:rsid w:val="2415065A"/>
    <w:rsid w:val="24150BCD"/>
    <w:rsid w:val="241A2687"/>
    <w:rsid w:val="241A2A47"/>
    <w:rsid w:val="241C63FF"/>
    <w:rsid w:val="2420033E"/>
    <w:rsid w:val="24207C9D"/>
    <w:rsid w:val="24213A15"/>
    <w:rsid w:val="2423153B"/>
    <w:rsid w:val="2423716A"/>
    <w:rsid w:val="24247062"/>
    <w:rsid w:val="24253506"/>
    <w:rsid w:val="242B03F0"/>
    <w:rsid w:val="242B6642"/>
    <w:rsid w:val="242B6B92"/>
    <w:rsid w:val="242D23BA"/>
    <w:rsid w:val="243472A5"/>
    <w:rsid w:val="24362564"/>
    <w:rsid w:val="24374FE7"/>
    <w:rsid w:val="24390D5F"/>
    <w:rsid w:val="243A0633"/>
    <w:rsid w:val="243B5114"/>
    <w:rsid w:val="244119C2"/>
    <w:rsid w:val="24417C14"/>
    <w:rsid w:val="24444B67"/>
    <w:rsid w:val="24455956"/>
    <w:rsid w:val="24457704"/>
    <w:rsid w:val="2446347C"/>
    <w:rsid w:val="24466FD8"/>
    <w:rsid w:val="244734E8"/>
    <w:rsid w:val="244A6AC8"/>
    <w:rsid w:val="244B1E69"/>
    <w:rsid w:val="244B45EE"/>
    <w:rsid w:val="244D0366"/>
    <w:rsid w:val="244F2331"/>
    <w:rsid w:val="244F46AB"/>
    <w:rsid w:val="2450741C"/>
    <w:rsid w:val="245142FB"/>
    <w:rsid w:val="24523BCF"/>
    <w:rsid w:val="24530826"/>
    <w:rsid w:val="24545B99"/>
    <w:rsid w:val="245636BF"/>
    <w:rsid w:val="24572F93"/>
    <w:rsid w:val="24577437"/>
    <w:rsid w:val="245852A4"/>
    <w:rsid w:val="245931AF"/>
    <w:rsid w:val="245A2A83"/>
    <w:rsid w:val="245B0CD5"/>
    <w:rsid w:val="245B6C71"/>
    <w:rsid w:val="245C2C9F"/>
    <w:rsid w:val="245C685D"/>
    <w:rsid w:val="245E02DF"/>
    <w:rsid w:val="245F009A"/>
    <w:rsid w:val="2460453E"/>
    <w:rsid w:val="24612AE6"/>
    <w:rsid w:val="24653902"/>
    <w:rsid w:val="24661428"/>
    <w:rsid w:val="2466737D"/>
    <w:rsid w:val="246758CC"/>
    <w:rsid w:val="24681644"/>
    <w:rsid w:val="246A716A"/>
    <w:rsid w:val="246F29D3"/>
    <w:rsid w:val="24704055"/>
    <w:rsid w:val="2472601F"/>
    <w:rsid w:val="24775DB4"/>
    <w:rsid w:val="247777E7"/>
    <w:rsid w:val="24786108"/>
    <w:rsid w:val="247955FF"/>
    <w:rsid w:val="247B3126"/>
    <w:rsid w:val="247C0C4C"/>
    <w:rsid w:val="247E2C16"/>
    <w:rsid w:val="248021E9"/>
    <w:rsid w:val="248144B4"/>
    <w:rsid w:val="24822706"/>
    <w:rsid w:val="24832BD0"/>
    <w:rsid w:val="24855D52"/>
    <w:rsid w:val="24857B00"/>
    <w:rsid w:val="24861ACA"/>
    <w:rsid w:val="2487097A"/>
    <w:rsid w:val="248A632F"/>
    <w:rsid w:val="248F6BD1"/>
    <w:rsid w:val="249064A5"/>
    <w:rsid w:val="24912949"/>
    <w:rsid w:val="24942439"/>
    <w:rsid w:val="249647C9"/>
    <w:rsid w:val="24967F5F"/>
    <w:rsid w:val="24977834"/>
    <w:rsid w:val="24983F65"/>
    <w:rsid w:val="249C309C"/>
    <w:rsid w:val="249E6E14"/>
    <w:rsid w:val="24A0493A"/>
    <w:rsid w:val="24A106B2"/>
    <w:rsid w:val="24A150DE"/>
    <w:rsid w:val="24A24B56"/>
    <w:rsid w:val="24A3267C"/>
    <w:rsid w:val="24A81A41"/>
    <w:rsid w:val="24AD137F"/>
    <w:rsid w:val="24AE34FB"/>
    <w:rsid w:val="24B13BE8"/>
    <w:rsid w:val="24B25078"/>
    <w:rsid w:val="24B37B4E"/>
    <w:rsid w:val="24B46637"/>
    <w:rsid w:val="24B623B0"/>
    <w:rsid w:val="24B71C84"/>
    <w:rsid w:val="24B76319"/>
    <w:rsid w:val="24B91EA0"/>
    <w:rsid w:val="24B93C4E"/>
    <w:rsid w:val="24BC237C"/>
    <w:rsid w:val="24BC54EC"/>
    <w:rsid w:val="24BD373E"/>
    <w:rsid w:val="24BE3012"/>
    <w:rsid w:val="24C26FA6"/>
    <w:rsid w:val="24C30629"/>
    <w:rsid w:val="24C525F3"/>
    <w:rsid w:val="24C70119"/>
    <w:rsid w:val="24CA19B7"/>
    <w:rsid w:val="24CB7360"/>
    <w:rsid w:val="24CD76F9"/>
    <w:rsid w:val="24CF163E"/>
    <w:rsid w:val="24D34D10"/>
    <w:rsid w:val="24D42836"/>
    <w:rsid w:val="24D46A8A"/>
    <w:rsid w:val="24D80578"/>
    <w:rsid w:val="24D9609E"/>
    <w:rsid w:val="24DC16EA"/>
    <w:rsid w:val="24DD1775"/>
    <w:rsid w:val="24DE1906"/>
    <w:rsid w:val="24DE5462"/>
    <w:rsid w:val="24E0567E"/>
    <w:rsid w:val="24E82686"/>
    <w:rsid w:val="24E862E1"/>
    <w:rsid w:val="24EA3E07"/>
    <w:rsid w:val="24F30806"/>
    <w:rsid w:val="24F46A34"/>
    <w:rsid w:val="24F627AC"/>
    <w:rsid w:val="24F66C50"/>
    <w:rsid w:val="24FA6740"/>
    <w:rsid w:val="24FD3B3B"/>
    <w:rsid w:val="24FD5FC5"/>
    <w:rsid w:val="2500362B"/>
    <w:rsid w:val="2502450B"/>
    <w:rsid w:val="25033AEC"/>
    <w:rsid w:val="250732A1"/>
    <w:rsid w:val="250824DF"/>
    <w:rsid w:val="25090731"/>
    <w:rsid w:val="250A26FB"/>
    <w:rsid w:val="250A44A9"/>
    <w:rsid w:val="250C1FD0"/>
    <w:rsid w:val="250D7921"/>
    <w:rsid w:val="250F386E"/>
    <w:rsid w:val="250F5B83"/>
    <w:rsid w:val="250F7D12"/>
    <w:rsid w:val="25104604"/>
    <w:rsid w:val="25115838"/>
    <w:rsid w:val="2513335E"/>
    <w:rsid w:val="25137802"/>
    <w:rsid w:val="251470D6"/>
    <w:rsid w:val="25150CFC"/>
    <w:rsid w:val="25180974"/>
    <w:rsid w:val="2519649B"/>
    <w:rsid w:val="251D5BB2"/>
    <w:rsid w:val="251F61A7"/>
    <w:rsid w:val="25203CCD"/>
    <w:rsid w:val="252217F3"/>
    <w:rsid w:val="25231339"/>
    <w:rsid w:val="2524556B"/>
    <w:rsid w:val="252512E3"/>
    <w:rsid w:val="25257535"/>
    <w:rsid w:val="25270BB7"/>
    <w:rsid w:val="25284930"/>
    <w:rsid w:val="252A120C"/>
    <w:rsid w:val="252A68FA"/>
    <w:rsid w:val="252B4B4C"/>
    <w:rsid w:val="253024AD"/>
    <w:rsid w:val="25315EDA"/>
    <w:rsid w:val="25330E2E"/>
    <w:rsid w:val="25333A00"/>
    <w:rsid w:val="25344864"/>
    <w:rsid w:val="25387269"/>
    <w:rsid w:val="253950D0"/>
    <w:rsid w:val="253A3226"/>
    <w:rsid w:val="253D03DB"/>
    <w:rsid w:val="253D662D"/>
    <w:rsid w:val="253F73D1"/>
    <w:rsid w:val="2540611D"/>
    <w:rsid w:val="254479BB"/>
    <w:rsid w:val="25461985"/>
    <w:rsid w:val="25473008"/>
    <w:rsid w:val="254774AC"/>
    <w:rsid w:val="25493224"/>
    <w:rsid w:val="25494FD2"/>
    <w:rsid w:val="254C2D14"/>
    <w:rsid w:val="254C6870"/>
    <w:rsid w:val="2551032A"/>
    <w:rsid w:val="25536569"/>
    <w:rsid w:val="25536CD7"/>
    <w:rsid w:val="25552D38"/>
    <w:rsid w:val="25584115"/>
    <w:rsid w:val="25592D3B"/>
    <w:rsid w:val="255A0F8D"/>
    <w:rsid w:val="255B40B8"/>
    <w:rsid w:val="255D0A7D"/>
    <w:rsid w:val="255D3DB4"/>
    <w:rsid w:val="255E0351"/>
    <w:rsid w:val="255F2A47"/>
    <w:rsid w:val="256040C9"/>
    <w:rsid w:val="25627E42"/>
    <w:rsid w:val="25657932"/>
    <w:rsid w:val="256718FC"/>
    <w:rsid w:val="25695674"/>
    <w:rsid w:val="256A4F48"/>
    <w:rsid w:val="256B13EC"/>
    <w:rsid w:val="256D55D8"/>
    <w:rsid w:val="256E2C8A"/>
    <w:rsid w:val="256F255E"/>
    <w:rsid w:val="25701B88"/>
    <w:rsid w:val="25710085"/>
    <w:rsid w:val="2573204F"/>
    <w:rsid w:val="25733DFD"/>
    <w:rsid w:val="257638ED"/>
    <w:rsid w:val="257B0F03"/>
    <w:rsid w:val="257D111F"/>
    <w:rsid w:val="257D2ECD"/>
    <w:rsid w:val="257E512F"/>
    <w:rsid w:val="257F27A2"/>
    <w:rsid w:val="257F5FA5"/>
    <w:rsid w:val="25813496"/>
    <w:rsid w:val="25836688"/>
    <w:rsid w:val="25861D82"/>
    <w:rsid w:val="25883778"/>
    <w:rsid w:val="258C4EBE"/>
    <w:rsid w:val="258E50DA"/>
    <w:rsid w:val="259046CA"/>
    <w:rsid w:val="259049AF"/>
    <w:rsid w:val="259103BA"/>
    <w:rsid w:val="25917549"/>
    <w:rsid w:val="25946D3B"/>
    <w:rsid w:val="25950217"/>
    <w:rsid w:val="25951FC5"/>
    <w:rsid w:val="25965D3D"/>
    <w:rsid w:val="25973F8F"/>
    <w:rsid w:val="259F1096"/>
    <w:rsid w:val="259F2E44"/>
    <w:rsid w:val="25A0096A"/>
    <w:rsid w:val="25A14E0E"/>
    <w:rsid w:val="25A44AB1"/>
    <w:rsid w:val="25A641D2"/>
    <w:rsid w:val="25A77F4A"/>
    <w:rsid w:val="25A91F14"/>
    <w:rsid w:val="25A95A70"/>
    <w:rsid w:val="25AB3597"/>
    <w:rsid w:val="25AE752B"/>
    <w:rsid w:val="25B06DFF"/>
    <w:rsid w:val="25B12B77"/>
    <w:rsid w:val="25B20DC9"/>
    <w:rsid w:val="25B27B0E"/>
    <w:rsid w:val="25B3069D"/>
    <w:rsid w:val="25BA7C7E"/>
    <w:rsid w:val="25BC39F6"/>
    <w:rsid w:val="25BC57A4"/>
    <w:rsid w:val="25BD776E"/>
    <w:rsid w:val="25C1725E"/>
    <w:rsid w:val="25C25DC0"/>
    <w:rsid w:val="25C40AFC"/>
    <w:rsid w:val="25C428AA"/>
    <w:rsid w:val="25C564B8"/>
    <w:rsid w:val="25C71D10"/>
    <w:rsid w:val="25C7239A"/>
    <w:rsid w:val="25C844E9"/>
    <w:rsid w:val="25C86F5D"/>
    <w:rsid w:val="25CB1E8B"/>
    <w:rsid w:val="25CB59E7"/>
    <w:rsid w:val="25CD6118"/>
    <w:rsid w:val="25D0124F"/>
    <w:rsid w:val="25D02FFD"/>
    <w:rsid w:val="25D23219"/>
    <w:rsid w:val="25D54AB7"/>
    <w:rsid w:val="25D725DE"/>
    <w:rsid w:val="25D86356"/>
    <w:rsid w:val="25D9601A"/>
    <w:rsid w:val="25DA20CE"/>
    <w:rsid w:val="25DC6070"/>
    <w:rsid w:val="25DD396C"/>
    <w:rsid w:val="25DF76E4"/>
    <w:rsid w:val="25E1520A"/>
    <w:rsid w:val="25E20F82"/>
    <w:rsid w:val="25E248AA"/>
    <w:rsid w:val="25E665E2"/>
    <w:rsid w:val="25EB6089"/>
    <w:rsid w:val="25EB7E37"/>
    <w:rsid w:val="25ED0053"/>
    <w:rsid w:val="25ED740B"/>
    <w:rsid w:val="25EF3DCB"/>
    <w:rsid w:val="25EF7300"/>
    <w:rsid w:val="25F25669"/>
    <w:rsid w:val="25F3318F"/>
    <w:rsid w:val="25F50CB6"/>
    <w:rsid w:val="25F53506"/>
    <w:rsid w:val="25F5374A"/>
    <w:rsid w:val="25F767DC"/>
    <w:rsid w:val="25F807A6"/>
    <w:rsid w:val="25F82554"/>
    <w:rsid w:val="25FA2770"/>
    <w:rsid w:val="25FC0296"/>
    <w:rsid w:val="25FC0808"/>
    <w:rsid w:val="25FC2044"/>
    <w:rsid w:val="25FC3DF2"/>
    <w:rsid w:val="25FF7D86"/>
    <w:rsid w:val="26025181"/>
    <w:rsid w:val="260809E9"/>
    <w:rsid w:val="260929B3"/>
    <w:rsid w:val="26094761"/>
    <w:rsid w:val="2609650F"/>
    <w:rsid w:val="260C44CD"/>
    <w:rsid w:val="260D24A3"/>
    <w:rsid w:val="260D5FFF"/>
    <w:rsid w:val="26103D41"/>
    <w:rsid w:val="261455E0"/>
    <w:rsid w:val="26151358"/>
    <w:rsid w:val="26153106"/>
    <w:rsid w:val="26170C2C"/>
    <w:rsid w:val="26176E7E"/>
    <w:rsid w:val="261A0E09"/>
    <w:rsid w:val="261B6962"/>
    <w:rsid w:val="261C1E8F"/>
    <w:rsid w:val="261F21D6"/>
    <w:rsid w:val="262128F8"/>
    <w:rsid w:val="26213E21"/>
    <w:rsid w:val="26217CFD"/>
    <w:rsid w:val="26235823"/>
    <w:rsid w:val="26241155"/>
    <w:rsid w:val="26243349"/>
    <w:rsid w:val="262477ED"/>
    <w:rsid w:val="262923F6"/>
    <w:rsid w:val="26296BB1"/>
    <w:rsid w:val="26297825"/>
    <w:rsid w:val="262A4E03"/>
    <w:rsid w:val="262B2929"/>
    <w:rsid w:val="26322018"/>
    <w:rsid w:val="26355556"/>
    <w:rsid w:val="26361E29"/>
    <w:rsid w:val="263712CE"/>
    <w:rsid w:val="2637307C"/>
    <w:rsid w:val="263732B9"/>
    <w:rsid w:val="26395046"/>
    <w:rsid w:val="263A0DBE"/>
    <w:rsid w:val="263C4B36"/>
    <w:rsid w:val="263E265D"/>
    <w:rsid w:val="263F2A1F"/>
    <w:rsid w:val="263F63D5"/>
    <w:rsid w:val="26404627"/>
    <w:rsid w:val="2641214D"/>
    <w:rsid w:val="26435EC5"/>
    <w:rsid w:val="26445799"/>
    <w:rsid w:val="26467763"/>
    <w:rsid w:val="264D0AF2"/>
    <w:rsid w:val="264D464E"/>
    <w:rsid w:val="264E03C6"/>
    <w:rsid w:val="264F486A"/>
    <w:rsid w:val="264F669A"/>
    <w:rsid w:val="26555BF8"/>
    <w:rsid w:val="26591245"/>
    <w:rsid w:val="265956E8"/>
    <w:rsid w:val="26597496"/>
    <w:rsid w:val="265A1224"/>
    <w:rsid w:val="265E2CFF"/>
    <w:rsid w:val="265E4AAD"/>
    <w:rsid w:val="26600825"/>
    <w:rsid w:val="26606A77"/>
    <w:rsid w:val="26633E71"/>
    <w:rsid w:val="26681488"/>
    <w:rsid w:val="2668592C"/>
    <w:rsid w:val="26693077"/>
    <w:rsid w:val="266B0F78"/>
    <w:rsid w:val="266D4CF0"/>
    <w:rsid w:val="266F32CD"/>
    <w:rsid w:val="26712A32"/>
    <w:rsid w:val="26720558"/>
    <w:rsid w:val="267442D0"/>
    <w:rsid w:val="26760048"/>
    <w:rsid w:val="26773DC1"/>
    <w:rsid w:val="267918E7"/>
    <w:rsid w:val="267963F4"/>
    <w:rsid w:val="267A11BB"/>
    <w:rsid w:val="267E5A4E"/>
    <w:rsid w:val="267F6CC3"/>
    <w:rsid w:val="26804A23"/>
    <w:rsid w:val="2681079B"/>
    <w:rsid w:val="26834513"/>
    <w:rsid w:val="2684318F"/>
    <w:rsid w:val="26864004"/>
    <w:rsid w:val="26867B60"/>
    <w:rsid w:val="268816D1"/>
    <w:rsid w:val="268856F3"/>
    <w:rsid w:val="268A58A2"/>
    <w:rsid w:val="268C7718"/>
    <w:rsid w:val="268D1406"/>
    <w:rsid w:val="268F2EB8"/>
    <w:rsid w:val="26906C30"/>
    <w:rsid w:val="26926505"/>
    <w:rsid w:val="26981CD4"/>
    <w:rsid w:val="26993D37"/>
    <w:rsid w:val="26997893"/>
    <w:rsid w:val="269D2467"/>
    <w:rsid w:val="26A06E73"/>
    <w:rsid w:val="26A34BB6"/>
    <w:rsid w:val="26A526DC"/>
    <w:rsid w:val="26A5448A"/>
    <w:rsid w:val="26A9214B"/>
    <w:rsid w:val="26AB33B2"/>
    <w:rsid w:val="26AB75C6"/>
    <w:rsid w:val="26AD77E2"/>
    <w:rsid w:val="26AE4B2D"/>
    <w:rsid w:val="26AF355A"/>
    <w:rsid w:val="26B2493E"/>
    <w:rsid w:val="26B34DB1"/>
    <w:rsid w:val="26B446CD"/>
    <w:rsid w:val="26B7240F"/>
    <w:rsid w:val="26B741BD"/>
    <w:rsid w:val="26B77320"/>
    <w:rsid w:val="26BB5A5B"/>
    <w:rsid w:val="26BC17D3"/>
    <w:rsid w:val="26BE72FA"/>
    <w:rsid w:val="26C22C59"/>
    <w:rsid w:val="26C50688"/>
    <w:rsid w:val="26C50A5F"/>
    <w:rsid w:val="26C62652"/>
    <w:rsid w:val="26C708A4"/>
    <w:rsid w:val="26C8461C"/>
    <w:rsid w:val="26CF1507"/>
    <w:rsid w:val="26CF69C9"/>
    <w:rsid w:val="26D11357"/>
    <w:rsid w:val="26D11723"/>
    <w:rsid w:val="26D62895"/>
    <w:rsid w:val="26D703BB"/>
    <w:rsid w:val="26D7660D"/>
    <w:rsid w:val="26D926BA"/>
    <w:rsid w:val="26D973F7"/>
    <w:rsid w:val="26DB434F"/>
    <w:rsid w:val="26DE7F7F"/>
    <w:rsid w:val="26E66850"/>
    <w:rsid w:val="26E72CF4"/>
    <w:rsid w:val="26E74AA2"/>
    <w:rsid w:val="26EA27E4"/>
    <w:rsid w:val="26ED0B30"/>
    <w:rsid w:val="26EE087F"/>
    <w:rsid w:val="26EE4083"/>
    <w:rsid w:val="26F1147D"/>
    <w:rsid w:val="26F31699"/>
    <w:rsid w:val="26F3215E"/>
    <w:rsid w:val="26F40F6D"/>
    <w:rsid w:val="26F45411"/>
    <w:rsid w:val="26F471BF"/>
    <w:rsid w:val="26F61189"/>
    <w:rsid w:val="26F62F37"/>
    <w:rsid w:val="26F64CE5"/>
    <w:rsid w:val="26F773FE"/>
    <w:rsid w:val="26F84502"/>
    <w:rsid w:val="26FB22FC"/>
    <w:rsid w:val="27005B64"/>
    <w:rsid w:val="27007912"/>
    <w:rsid w:val="27035654"/>
    <w:rsid w:val="27037402"/>
    <w:rsid w:val="2705317A"/>
    <w:rsid w:val="2707220D"/>
    <w:rsid w:val="27082C6B"/>
    <w:rsid w:val="270A253F"/>
    <w:rsid w:val="270A5049"/>
    <w:rsid w:val="270A69E3"/>
    <w:rsid w:val="270C275B"/>
    <w:rsid w:val="270C4509"/>
    <w:rsid w:val="270F224B"/>
    <w:rsid w:val="270F7B55"/>
    <w:rsid w:val="27135897"/>
    <w:rsid w:val="2714160F"/>
    <w:rsid w:val="27147861"/>
    <w:rsid w:val="271635D9"/>
    <w:rsid w:val="27165388"/>
    <w:rsid w:val="27167A8B"/>
    <w:rsid w:val="27174C5C"/>
    <w:rsid w:val="271850CE"/>
    <w:rsid w:val="271909D4"/>
    <w:rsid w:val="271B474C"/>
    <w:rsid w:val="271D04C4"/>
    <w:rsid w:val="271E248E"/>
    <w:rsid w:val="27225ADA"/>
    <w:rsid w:val="2723623E"/>
    <w:rsid w:val="27242ED7"/>
    <w:rsid w:val="27247AA4"/>
    <w:rsid w:val="27252A19"/>
    <w:rsid w:val="2725381D"/>
    <w:rsid w:val="272A2BE1"/>
    <w:rsid w:val="272A6446"/>
    <w:rsid w:val="272B7390"/>
    <w:rsid w:val="272D447F"/>
    <w:rsid w:val="27313F6F"/>
    <w:rsid w:val="2734580E"/>
    <w:rsid w:val="27351CB2"/>
    <w:rsid w:val="27361586"/>
    <w:rsid w:val="27370504"/>
    <w:rsid w:val="273830D5"/>
    <w:rsid w:val="2738359D"/>
    <w:rsid w:val="273870AC"/>
    <w:rsid w:val="273A72C8"/>
    <w:rsid w:val="273B0315"/>
    <w:rsid w:val="273B094A"/>
    <w:rsid w:val="273B4DEE"/>
    <w:rsid w:val="273D2914"/>
    <w:rsid w:val="27455C6D"/>
    <w:rsid w:val="27463F98"/>
    <w:rsid w:val="27466A19"/>
    <w:rsid w:val="27477FF9"/>
    <w:rsid w:val="27495AEF"/>
    <w:rsid w:val="27496B31"/>
    <w:rsid w:val="274C0DA9"/>
    <w:rsid w:val="27507C1B"/>
    <w:rsid w:val="2751016E"/>
    <w:rsid w:val="2753038A"/>
    <w:rsid w:val="275859A0"/>
    <w:rsid w:val="27595274"/>
    <w:rsid w:val="275F1106"/>
    <w:rsid w:val="275F6D2E"/>
    <w:rsid w:val="27606603"/>
    <w:rsid w:val="2763798B"/>
    <w:rsid w:val="27637EA1"/>
    <w:rsid w:val="27642FB2"/>
    <w:rsid w:val="2764472D"/>
    <w:rsid w:val="2767305B"/>
    <w:rsid w:val="27677991"/>
    <w:rsid w:val="27693709"/>
    <w:rsid w:val="276A122F"/>
    <w:rsid w:val="276B3DDE"/>
    <w:rsid w:val="276E2ACE"/>
    <w:rsid w:val="276F6846"/>
    <w:rsid w:val="27702CEA"/>
    <w:rsid w:val="27710810"/>
    <w:rsid w:val="27716A62"/>
    <w:rsid w:val="27736336"/>
    <w:rsid w:val="27762010"/>
    <w:rsid w:val="27787DF0"/>
    <w:rsid w:val="277976C4"/>
    <w:rsid w:val="277F117F"/>
    <w:rsid w:val="277F2F2D"/>
    <w:rsid w:val="27802801"/>
    <w:rsid w:val="27806CA5"/>
    <w:rsid w:val="2786142B"/>
    <w:rsid w:val="2786250D"/>
    <w:rsid w:val="27870033"/>
    <w:rsid w:val="27895B59"/>
    <w:rsid w:val="278A18D2"/>
    <w:rsid w:val="278A3680"/>
    <w:rsid w:val="278E13C2"/>
    <w:rsid w:val="27930786"/>
    <w:rsid w:val="279462AC"/>
    <w:rsid w:val="27952750"/>
    <w:rsid w:val="27957A90"/>
    <w:rsid w:val="27962024"/>
    <w:rsid w:val="279664C8"/>
    <w:rsid w:val="279A1B15"/>
    <w:rsid w:val="279D33B3"/>
    <w:rsid w:val="279D7857"/>
    <w:rsid w:val="27A04C51"/>
    <w:rsid w:val="27A6670B"/>
    <w:rsid w:val="27A74232"/>
    <w:rsid w:val="27A91D58"/>
    <w:rsid w:val="27AB1F74"/>
    <w:rsid w:val="27B01338"/>
    <w:rsid w:val="27B0758A"/>
    <w:rsid w:val="27B16E5E"/>
    <w:rsid w:val="27B32BD6"/>
    <w:rsid w:val="27B64475"/>
    <w:rsid w:val="27B72128"/>
    <w:rsid w:val="27B842BA"/>
    <w:rsid w:val="27B84691"/>
    <w:rsid w:val="27BA3F65"/>
    <w:rsid w:val="27BB1274"/>
    <w:rsid w:val="27BD1CA7"/>
    <w:rsid w:val="27BD6C9C"/>
    <w:rsid w:val="27BE0E5F"/>
    <w:rsid w:val="27BF418D"/>
    <w:rsid w:val="27C070A1"/>
    <w:rsid w:val="27C4502B"/>
    <w:rsid w:val="27C46B92"/>
    <w:rsid w:val="27C6290A"/>
    <w:rsid w:val="27C97D46"/>
    <w:rsid w:val="27CB7F20"/>
    <w:rsid w:val="27CC3C98"/>
    <w:rsid w:val="27CE7A10"/>
    <w:rsid w:val="27D17500"/>
    <w:rsid w:val="27DB3EDB"/>
    <w:rsid w:val="27E17743"/>
    <w:rsid w:val="27E47234"/>
    <w:rsid w:val="27E72880"/>
    <w:rsid w:val="27E92A9C"/>
    <w:rsid w:val="27EB05C2"/>
    <w:rsid w:val="27EB2370"/>
    <w:rsid w:val="27EC60E8"/>
    <w:rsid w:val="27ED433A"/>
    <w:rsid w:val="27F05BD9"/>
    <w:rsid w:val="27F356C9"/>
    <w:rsid w:val="27F531EF"/>
    <w:rsid w:val="27F53F5C"/>
    <w:rsid w:val="27FA0805"/>
    <w:rsid w:val="27FA6A57"/>
    <w:rsid w:val="27FC457D"/>
    <w:rsid w:val="27FC632B"/>
    <w:rsid w:val="27FF7BCA"/>
    <w:rsid w:val="28017DE6"/>
    <w:rsid w:val="28043432"/>
    <w:rsid w:val="280478D6"/>
    <w:rsid w:val="28090A48"/>
    <w:rsid w:val="28096C9A"/>
    <w:rsid w:val="280B47C0"/>
    <w:rsid w:val="280B656E"/>
    <w:rsid w:val="280C1053"/>
    <w:rsid w:val="280C22E7"/>
    <w:rsid w:val="280D08FF"/>
    <w:rsid w:val="28114EB7"/>
    <w:rsid w:val="28137B19"/>
    <w:rsid w:val="28140F26"/>
    <w:rsid w:val="2815411B"/>
    <w:rsid w:val="28164F13"/>
    <w:rsid w:val="28180C8B"/>
    <w:rsid w:val="281863EA"/>
    <w:rsid w:val="28196704"/>
    <w:rsid w:val="281A4A03"/>
    <w:rsid w:val="281C4C20"/>
    <w:rsid w:val="281D1FD8"/>
    <w:rsid w:val="281F026C"/>
    <w:rsid w:val="281F201A"/>
    <w:rsid w:val="281F64BE"/>
    <w:rsid w:val="28213FE4"/>
    <w:rsid w:val="28215D92"/>
    <w:rsid w:val="28221B0A"/>
    <w:rsid w:val="28221DE9"/>
    <w:rsid w:val="28235FAE"/>
    <w:rsid w:val="28245882"/>
    <w:rsid w:val="2826333B"/>
    <w:rsid w:val="282B09BF"/>
    <w:rsid w:val="282B4E63"/>
    <w:rsid w:val="282B6C11"/>
    <w:rsid w:val="282C0E8B"/>
    <w:rsid w:val="282D0BDB"/>
    <w:rsid w:val="282E09D7"/>
    <w:rsid w:val="282F4953"/>
    <w:rsid w:val="28302479"/>
    <w:rsid w:val="28333D17"/>
    <w:rsid w:val="28335AC5"/>
    <w:rsid w:val="28386671"/>
    <w:rsid w:val="283C2BCC"/>
    <w:rsid w:val="283C7070"/>
    <w:rsid w:val="283D06F2"/>
    <w:rsid w:val="283E230E"/>
    <w:rsid w:val="283F090E"/>
    <w:rsid w:val="284101E2"/>
    <w:rsid w:val="284152DB"/>
    <w:rsid w:val="28441A80"/>
    <w:rsid w:val="28445F24"/>
    <w:rsid w:val="284611E4"/>
    <w:rsid w:val="284657F9"/>
    <w:rsid w:val="28481571"/>
    <w:rsid w:val="284B72B3"/>
    <w:rsid w:val="284D302B"/>
    <w:rsid w:val="285443B9"/>
    <w:rsid w:val="28550D5C"/>
    <w:rsid w:val="28575C58"/>
    <w:rsid w:val="285A12A4"/>
    <w:rsid w:val="285D2B42"/>
    <w:rsid w:val="285E0D94"/>
    <w:rsid w:val="285E33F5"/>
    <w:rsid w:val="285F2D5E"/>
    <w:rsid w:val="285F4B0C"/>
    <w:rsid w:val="285F68BA"/>
    <w:rsid w:val="28612632"/>
    <w:rsid w:val="286363AA"/>
    <w:rsid w:val="28687E65"/>
    <w:rsid w:val="286914E7"/>
    <w:rsid w:val="28694EF6"/>
    <w:rsid w:val="28697639"/>
    <w:rsid w:val="28697739"/>
    <w:rsid w:val="286B0404"/>
    <w:rsid w:val="286B525F"/>
    <w:rsid w:val="286C2F76"/>
    <w:rsid w:val="286E6AFD"/>
    <w:rsid w:val="286F11F3"/>
    <w:rsid w:val="286F542B"/>
    <w:rsid w:val="286F7C03"/>
    <w:rsid w:val="28702D10"/>
    <w:rsid w:val="28706D19"/>
    <w:rsid w:val="28722A91"/>
    <w:rsid w:val="28724840"/>
    <w:rsid w:val="28757E8C"/>
    <w:rsid w:val="28761753"/>
    <w:rsid w:val="28771E56"/>
    <w:rsid w:val="28795BCE"/>
    <w:rsid w:val="287C56BE"/>
    <w:rsid w:val="287C746C"/>
    <w:rsid w:val="287E1436"/>
    <w:rsid w:val="287E4F92"/>
    <w:rsid w:val="288527C5"/>
    <w:rsid w:val="28862099"/>
    <w:rsid w:val="2886653D"/>
    <w:rsid w:val="28883B68"/>
    <w:rsid w:val="28884063"/>
    <w:rsid w:val="28886E0E"/>
    <w:rsid w:val="28887BBF"/>
    <w:rsid w:val="28895EF7"/>
    <w:rsid w:val="288A1B89"/>
    <w:rsid w:val="288A7DDB"/>
    <w:rsid w:val="288B3B53"/>
    <w:rsid w:val="288B5901"/>
    <w:rsid w:val="288B76AF"/>
    <w:rsid w:val="288D3427"/>
    <w:rsid w:val="288F0E6A"/>
    <w:rsid w:val="289022FA"/>
    <w:rsid w:val="28902F18"/>
    <w:rsid w:val="28920A3E"/>
    <w:rsid w:val="28922665"/>
    <w:rsid w:val="28924EE2"/>
    <w:rsid w:val="28956780"/>
    <w:rsid w:val="289742A6"/>
    <w:rsid w:val="289A5B44"/>
    <w:rsid w:val="289A78F2"/>
    <w:rsid w:val="289C0DF9"/>
    <w:rsid w:val="289C18BC"/>
    <w:rsid w:val="289C346E"/>
    <w:rsid w:val="289E5635"/>
    <w:rsid w:val="289E5D8E"/>
    <w:rsid w:val="289E73E3"/>
    <w:rsid w:val="28A30CDC"/>
    <w:rsid w:val="28A30E9D"/>
    <w:rsid w:val="28A349F9"/>
    <w:rsid w:val="28A40771"/>
    <w:rsid w:val="28A54C15"/>
    <w:rsid w:val="28A569C3"/>
    <w:rsid w:val="28A864B3"/>
    <w:rsid w:val="28A95D87"/>
    <w:rsid w:val="28AB1AFF"/>
    <w:rsid w:val="28AB7D51"/>
    <w:rsid w:val="28AE37C0"/>
    <w:rsid w:val="28AF7842"/>
    <w:rsid w:val="28B2052F"/>
    <w:rsid w:val="28B22E8E"/>
    <w:rsid w:val="28B430AA"/>
    <w:rsid w:val="28B44E58"/>
    <w:rsid w:val="28B46C06"/>
    <w:rsid w:val="28B5297E"/>
    <w:rsid w:val="28BA1D43"/>
    <w:rsid w:val="28C01A4F"/>
    <w:rsid w:val="28C037FD"/>
    <w:rsid w:val="28C50E13"/>
    <w:rsid w:val="28C61B29"/>
    <w:rsid w:val="28C64B8B"/>
    <w:rsid w:val="28C826B1"/>
    <w:rsid w:val="28CA01D8"/>
    <w:rsid w:val="28CA6D92"/>
    <w:rsid w:val="28CB21A2"/>
    <w:rsid w:val="28CB5055"/>
    <w:rsid w:val="28CD5F1A"/>
    <w:rsid w:val="28CD7CC8"/>
    <w:rsid w:val="28CE35EA"/>
    <w:rsid w:val="28D21782"/>
    <w:rsid w:val="28D635FE"/>
    <w:rsid w:val="28D70B46"/>
    <w:rsid w:val="28D728F5"/>
    <w:rsid w:val="28D92B11"/>
    <w:rsid w:val="28D9744E"/>
    <w:rsid w:val="28E05C4D"/>
    <w:rsid w:val="28E219C5"/>
    <w:rsid w:val="28E374EB"/>
    <w:rsid w:val="28E53263"/>
    <w:rsid w:val="28E62B38"/>
    <w:rsid w:val="28E82D54"/>
    <w:rsid w:val="28E84B02"/>
    <w:rsid w:val="28EC45F2"/>
    <w:rsid w:val="28ED036A"/>
    <w:rsid w:val="28EF7C3E"/>
    <w:rsid w:val="28F039B6"/>
    <w:rsid w:val="28F11C08"/>
    <w:rsid w:val="28F214DC"/>
    <w:rsid w:val="28F2772E"/>
    <w:rsid w:val="28F42B14"/>
    <w:rsid w:val="28F441DE"/>
    <w:rsid w:val="28F65471"/>
    <w:rsid w:val="28F6721F"/>
    <w:rsid w:val="28F74D45"/>
    <w:rsid w:val="28F9286B"/>
    <w:rsid w:val="28FB4835"/>
    <w:rsid w:val="28FB65E3"/>
    <w:rsid w:val="28FC235B"/>
    <w:rsid w:val="28FE2577"/>
    <w:rsid w:val="290076A3"/>
    <w:rsid w:val="290336EA"/>
    <w:rsid w:val="2907142C"/>
    <w:rsid w:val="290838BC"/>
    <w:rsid w:val="2908797F"/>
    <w:rsid w:val="290A2CCA"/>
    <w:rsid w:val="290A4A78"/>
    <w:rsid w:val="290B259E"/>
    <w:rsid w:val="290C4C94"/>
    <w:rsid w:val="29101472"/>
    <w:rsid w:val="29127DD1"/>
    <w:rsid w:val="291678C1"/>
    <w:rsid w:val="29172DD5"/>
    <w:rsid w:val="291853E7"/>
    <w:rsid w:val="2919115F"/>
    <w:rsid w:val="291B4ED7"/>
    <w:rsid w:val="291D0C4F"/>
    <w:rsid w:val="291E6775"/>
    <w:rsid w:val="29257B04"/>
    <w:rsid w:val="292C2C40"/>
    <w:rsid w:val="292C2CB7"/>
    <w:rsid w:val="292C49EE"/>
    <w:rsid w:val="292C78BA"/>
    <w:rsid w:val="292D0766"/>
    <w:rsid w:val="29326B29"/>
    <w:rsid w:val="29345F99"/>
    <w:rsid w:val="2939535D"/>
    <w:rsid w:val="293A674B"/>
    <w:rsid w:val="293E2974"/>
    <w:rsid w:val="293E4722"/>
    <w:rsid w:val="294423CD"/>
    <w:rsid w:val="29453D02"/>
    <w:rsid w:val="29476F5E"/>
    <w:rsid w:val="294855A0"/>
    <w:rsid w:val="294A30C6"/>
    <w:rsid w:val="294A57BC"/>
    <w:rsid w:val="294C32E2"/>
    <w:rsid w:val="294D2BB7"/>
    <w:rsid w:val="294F3B59"/>
    <w:rsid w:val="295201CD"/>
    <w:rsid w:val="29541EC3"/>
    <w:rsid w:val="29542197"/>
    <w:rsid w:val="29543F45"/>
    <w:rsid w:val="29565840"/>
    <w:rsid w:val="29583A35"/>
    <w:rsid w:val="295959FF"/>
    <w:rsid w:val="295A5D35"/>
    <w:rsid w:val="295B52D4"/>
    <w:rsid w:val="295D729E"/>
    <w:rsid w:val="295E3016"/>
    <w:rsid w:val="29622D86"/>
    <w:rsid w:val="296323DA"/>
    <w:rsid w:val="29635957"/>
    <w:rsid w:val="29642998"/>
    <w:rsid w:val="2964687E"/>
    <w:rsid w:val="29650277"/>
    <w:rsid w:val="29657F00"/>
    <w:rsid w:val="2967011C"/>
    <w:rsid w:val="29695C42"/>
    <w:rsid w:val="296A3769"/>
    <w:rsid w:val="296C5733"/>
    <w:rsid w:val="296D1BF8"/>
    <w:rsid w:val="2970037B"/>
    <w:rsid w:val="29712D49"/>
    <w:rsid w:val="29736AC1"/>
    <w:rsid w:val="2977525D"/>
    <w:rsid w:val="2979112F"/>
    <w:rsid w:val="2979274E"/>
    <w:rsid w:val="297939AC"/>
    <w:rsid w:val="297B3BC8"/>
    <w:rsid w:val="297D349C"/>
    <w:rsid w:val="297F5466"/>
    <w:rsid w:val="298011DE"/>
    <w:rsid w:val="29824F56"/>
    <w:rsid w:val="29842A7C"/>
    <w:rsid w:val="298505A2"/>
    <w:rsid w:val="29852931"/>
    <w:rsid w:val="298567F4"/>
    <w:rsid w:val="29873942"/>
    <w:rsid w:val="2987431B"/>
    <w:rsid w:val="29880A8C"/>
    <w:rsid w:val="298946DF"/>
    <w:rsid w:val="298962E5"/>
    <w:rsid w:val="298B4B63"/>
    <w:rsid w:val="298B7126"/>
    <w:rsid w:val="298C36DF"/>
    <w:rsid w:val="298D1A19"/>
    <w:rsid w:val="298F1421"/>
    <w:rsid w:val="29932CBF"/>
    <w:rsid w:val="299A22A0"/>
    <w:rsid w:val="299A7935"/>
    <w:rsid w:val="299B4658"/>
    <w:rsid w:val="299B6018"/>
    <w:rsid w:val="299C4D68"/>
    <w:rsid w:val="299D769A"/>
    <w:rsid w:val="299F78B6"/>
    <w:rsid w:val="29A0362E"/>
    <w:rsid w:val="29A431B8"/>
    <w:rsid w:val="29A50C45"/>
    <w:rsid w:val="29A83372"/>
    <w:rsid w:val="29AA0009"/>
    <w:rsid w:val="29AB625B"/>
    <w:rsid w:val="29AF561F"/>
    <w:rsid w:val="29B175E9"/>
    <w:rsid w:val="29B42C36"/>
    <w:rsid w:val="29B733F6"/>
    <w:rsid w:val="29B8561E"/>
    <w:rsid w:val="29BA626F"/>
    <w:rsid w:val="29BF3AB4"/>
    <w:rsid w:val="29BF5862"/>
    <w:rsid w:val="29C015DB"/>
    <w:rsid w:val="29C30396"/>
    <w:rsid w:val="29C410CB"/>
    <w:rsid w:val="29C4731D"/>
    <w:rsid w:val="29C63095"/>
    <w:rsid w:val="29CA6ABD"/>
    <w:rsid w:val="29CD6057"/>
    <w:rsid w:val="29CE019B"/>
    <w:rsid w:val="29D07A70"/>
    <w:rsid w:val="29D11A3A"/>
    <w:rsid w:val="29D137E8"/>
    <w:rsid w:val="29D15596"/>
    <w:rsid w:val="29D217D2"/>
    <w:rsid w:val="29D31CA6"/>
    <w:rsid w:val="29D46E34"/>
    <w:rsid w:val="29D60DFE"/>
    <w:rsid w:val="29D62BAC"/>
    <w:rsid w:val="29D84B76"/>
    <w:rsid w:val="29D92EB9"/>
    <w:rsid w:val="29D945FA"/>
    <w:rsid w:val="29DB01C2"/>
    <w:rsid w:val="29DB4666"/>
    <w:rsid w:val="29DD3F3B"/>
    <w:rsid w:val="29E03A2B"/>
    <w:rsid w:val="29E259F5"/>
    <w:rsid w:val="29E277A3"/>
    <w:rsid w:val="29E43C07"/>
    <w:rsid w:val="29E452C9"/>
    <w:rsid w:val="29E6152D"/>
    <w:rsid w:val="29E928DF"/>
    <w:rsid w:val="29E96D83"/>
    <w:rsid w:val="29EA3E3E"/>
    <w:rsid w:val="29EB2AFB"/>
    <w:rsid w:val="29EB48A9"/>
    <w:rsid w:val="29EC0622"/>
    <w:rsid w:val="29EC23D0"/>
    <w:rsid w:val="29EF7958"/>
    <w:rsid w:val="29F00112"/>
    <w:rsid w:val="29F067FC"/>
    <w:rsid w:val="29F23E8A"/>
    <w:rsid w:val="29F41202"/>
    <w:rsid w:val="29F47AC1"/>
    <w:rsid w:val="29F51284"/>
    <w:rsid w:val="29F85218"/>
    <w:rsid w:val="29F93B7E"/>
    <w:rsid w:val="29FA3933"/>
    <w:rsid w:val="29FE4E85"/>
    <w:rsid w:val="2A021BF3"/>
    <w:rsid w:val="2A0475B6"/>
    <w:rsid w:val="2A053617"/>
    <w:rsid w:val="2A063491"/>
    <w:rsid w:val="2A0B0AA8"/>
    <w:rsid w:val="2A0D0CC4"/>
    <w:rsid w:val="2A0D63EC"/>
    <w:rsid w:val="2A0E0598"/>
    <w:rsid w:val="2A0E67EA"/>
    <w:rsid w:val="2A102562"/>
    <w:rsid w:val="2A104310"/>
    <w:rsid w:val="2A1570C0"/>
    <w:rsid w:val="2A1A0CEB"/>
    <w:rsid w:val="2A1B4A63"/>
    <w:rsid w:val="2A1C040D"/>
    <w:rsid w:val="2A1D4B0B"/>
    <w:rsid w:val="2A1E7AAD"/>
    <w:rsid w:val="2A21651D"/>
    <w:rsid w:val="2A23570F"/>
    <w:rsid w:val="2A244D5F"/>
    <w:rsid w:val="2A257690"/>
    <w:rsid w:val="2A2658E2"/>
    <w:rsid w:val="2A282186"/>
    <w:rsid w:val="2A2878AC"/>
    <w:rsid w:val="2A294CE5"/>
    <w:rsid w:val="2A2B2EF8"/>
    <w:rsid w:val="2A2D4EC2"/>
    <w:rsid w:val="2A323F57"/>
    <w:rsid w:val="2A375D41"/>
    <w:rsid w:val="2A3864A5"/>
    <w:rsid w:val="2A3873C3"/>
    <w:rsid w:val="2A391AB9"/>
    <w:rsid w:val="2A3A0118"/>
    <w:rsid w:val="2A3A0DC5"/>
    <w:rsid w:val="2A3A75DF"/>
    <w:rsid w:val="2A3C0619"/>
    <w:rsid w:val="2A3C6EB3"/>
    <w:rsid w:val="2A3E41A3"/>
    <w:rsid w:val="2A3F69A3"/>
    <w:rsid w:val="2A41096D"/>
    <w:rsid w:val="2A410C98"/>
    <w:rsid w:val="2A4144C9"/>
    <w:rsid w:val="2A422720"/>
    <w:rsid w:val="2A44220C"/>
    <w:rsid w:val="2A474B0A"/>
    <w:rsid w:val="2A495A74"/>
    <w:rsid w:val="2A4B359A"/>
    <w:rsid w:val="2A4B4090"/>
    <w:rsid w:val="2A4B5348"/>
    <w:rsid w:val="2A4C20F8"/>
    <w:rsid w:val="2A4D10C0"/>
    <w:rsid w:val="2A4D723B"/>
    <w:rsid w:val="2A4D7312"/>
    <w:rsid w:val="2A4E4E38"/>
    <w:rsid w:val="2A5306A1"/>
    <w:rsid w:val="2A53244F"/>
    <w:rsid w:val="2A5341FD"/>
    <w:rsid w:val="2A54636F"/>
    <w:rsid w:val="2A557F75"/>
    <w:rsid w:val="2A573CED"/>
    <w:rsid w:val="2A581813"/>
    <w:rsid w:val="2A585CB7"/>
    <w:rsid w:val="2A5A37DD"/>
    <w:rsid w:val="2A5A4254"/>
    <w:rsid w:val="2A5A558B"/>
    <w:rsid w:val="2A5D507B"/>
    <w:rsid w:val="2A5E151F"/>
    <w:rsid w:val="2A5F2BA2"/>
    <w:rsid w:val="2A5F7045"/>
    <w:rsid w:val="2A612DBE"/>
    <w:rsid w:val="2A61691A"/>
    <w:rsid w:val="2A622692"/>
    <w:rsid w:val="2A63626D"/>
    <w:rsid w:val="2A662182"/>
    <w:rsid w:val="2A685EFA"/>
    <w:rsid w:val="2A697EC4"/>
    <w:rsid w:val="2A6B7798"/>
    <w:rsid w:val="2A6D1762"/>
    <w:rsid w:val="2A6D3510"/>
    <w:rsid w:val="2A703001"/>
    <w:rsid w:val="2A704DAF"/>
    <w:rsid w:val="2A7228D5"/>
    <w:rsid w:val="2A73489F"/>
    <w:rsid w:val="2A750617"/>
    <w:rsid w:val="2A756869"/>
    <w:rsid w:val="2A77613D"/>
    <w:rsid w:val="2A781EB5"/>
    <w:rsid w:val="2A7978E0"/>
    <w:rsid w:val="2A7C3749"/>
    <w:rsid w:val="2A7C77F5"/>
    <w:rsid w:val="2A7C7BF7"/>
    <w:rsid w:val="2A7D27D6"/>
    <w:rsid w:val="2A7D74CC"/>
    <w:rsid w:val="2A7E571E"/>
    <w:rsid w:val="2A7F4FF2"/>
    <w:rsid w:val="2A8348FE"/>
    <w:rsid w:val="2A855F3C"/>
    <w:rsid w:val="2A862824"/>
    <w:rsid w:val="2A8940C2"/>
    <w:rsid w:val="2A8948BD"/>
    <w:rsid w:val="2A8A2314"/>
    <w:rsid w:val="2A8B7E3A"/>
    <w:rsid w:val="2A8E3487"/>
    <w:rsid w:val="2A8E5B5E"/>
    <w:rsid w:val="2A8F792B"/>
    <w:rsid w:val="2A9071FF"/>
    <w:rsid w:val="2A922F77"/>
    <w:rsid w:val="2A924D25"/>
    <w:rsid w:val="2A950C64"/>
    <w:rsid w:val="2A96398D"/>
    <w:rsid w:val="2A9767DF"/>
    <w:rsid w:val="2A992557"/>
    <w:rsid w:val="2A9A007E"/>
    <w:rsid w:val="2A9C0162"/>
    <w:rsid w:val="2A9C3DF6"/>
    <w:rsid w:val="2A9E7B6E"/>
    <w:rsid w:val="2A9F7442"/>
    <w:rsid w:val="2AA333D6"/>
    <w:rsid w:val="2AA44A58"/>
    <w:rsid w:val="2AA50EFC"/>
    <w:rsid w:val="2AA70FF9"/>
    <w:rsid w:val="2AA809EC"/>
    <w:rsid w:val="2AA8279A"/>
    <w:rsid w:val="2AA8393B"/>
    <w:rsid w:val="2AA84549"/>
    <w:rsid w:val="2AA902C1"/>
    <w:rsid w:val="2AA9067B"/>
    <w:rsid w:val="2AA92766"/>
    <w:rsid w:val="2AAB228B"/>
    <w:rsid w:val="2AAB5DE7"/>
    <w:rsid w:val="2AAC10E7"/>
    <w:rsid w:val="2AAD6003"/>
    <w:rsid w:val="2AAE1C2C"/>
    <w:rsid w:val="2AAE3A07"/>
    <w:rsid w:val="2AB0424E"/>
    <w:rsid w:val="2AB23619"/>
    <w:rsid w:val="2AB253C7"/>
    <w:rsid w:val="2AB2747F"/>
    <w:rsid w:val="2ABB0720"/>
    <w:rsid w:val="2ABC1DA2"/>
    <w:rsid w:val="2ABC4498"/>
    <w:rsid w:val="2ABC6246"/>
    <w:rsid w:val="2ABC7FF4"/>
    <w:rsid w:val="2ABE3D6C"/>
    <w:rsid w:val="2ABF1892"/>
    <w:rsid w:val="2ABF7AE4"/>
    <w:rsid w:val="2AC11AAE"/>
    <w:rsid w:val="2AC221C2"/>
    <w:rsid w:val="2AC31382"/>
    <w:rsid w:val="2AC32375"/>
    <w:rsid w:val="2AC450FA"/>
    <w:rsid w:val="2AC5334C"/>
    <w:rsid w:val="2ACB6489"/>
    <w:rsid w:val="2ACD0453"/>
    <w:rsid w:val="2AD104E2"/>
    <w:rsid w:val="2AD215C5"/>
    <w:rsid w:val="2AD22E02"/>
    <w:rsid w:val="2AD27817"/>
    <w:rsid w:val="2AD34292"/>
    <w:rsid w:val="2AD510B6"/>
    <w:rsid w:val="2AD51A9F"/>
    <w:rsid w:val="2ADA66CC"/>
    <w:rsid w:val="2ADB2B70"/>
    <w:rsid w:val="2ADC0696"/>
    <w:rsid w:val="2ADF5A12"/>
    <w:rsid w:val="2AE00186"/>
    <w:rsid w:val="2AE01F34"/>
    <w:rsid w:val="2AE11467"/>
    <w:rsid w:val="2AE26496"/>
    <w:rsid w:val="2AE33D87"/>
    <w:rsid w:val="2AE35581"/>
    <w:rsid w:val="2AE632C3"/>
    <w:rsid w:val="2AE8528D"/>
    <w:rsid w:val="2AE942BA"/>
    <w:rsid w:val="2AE9690F"/>
    <w:rsid w:val="2AEA1089"/>
    <w:rsid w:val="2AEB2687"/>
    <w:rsid w:val="2AED4651"/>
    <w:rsid w:val="2AED63FF"/>
    <w:rsid w:val="2AEF03C9"/>
    <w:rsid w:val="2AF23A16"/>
    <w:rsid w:val="2AF33E55"/>
    <w:rsid w:val="2AF61758"/>
    <w:rsid w:val="2AF7727E"/>
    <w:rsid w:val="2AFA28CA"/>
    <w:rsid w:val="2AFB200E"/>
    <w:rsid w:val="2AFB4FC0"/>
    <w:rsid w:val="2AFB73F6"/>
    <w:rsid w:val="2AFC6642"/>
    <w:rsid w:val="2AFE060C"/>
    <w:rsid w:val="2B013C59"/>
    <w:rsid w:val="2B0379D1"/>
    <w:rsid w:val="2B05199B"/>
    <w:rsid w:val="2B073965"/>
    <w:rsid w:val="2B083239"/>
    <w:rsid w:val="2B0A0D5F"/>
    <w:rsid w:val="2B0A6FB1"/>
    <w:rsid w:val="2B0C2F93"/>
    <w:rsid w:val="2B0E1037"/>
    <w:rsid w:val="2B133D68"/>
    <w:rsid w:val="2B141BDE"/>
    <w:rsid w:val="2B147E30"/>
    <w:rsid w:val="2B17347C"/>
    <w:rsid w:val="2B1B11BE"/>
    <w:rsid w:val="2B1C0A93"/>
    <w:rsid w:val="2B1C4F36"/>
    <w:rsid w:val="2B1C6CE5"/>
    <w:rsid w:val="2B20072F"/>
    <w:rsid w:val="2B231E21"/>
    <w:rsid w:val="2B2362C5"/>
    <w:rsid w:val="2B237433"/>
    <w:rsid w:val="2B25203D"/>
    <w:rsid w:val="2B255B99"/>
    <w:rsid w:val="2B285689"/>
    <w:rsid w:val="2B2A1401"/>
    <w:rsid w:val="2B2B0C85"/>
    <w:rsid w:val="2B2B6F28"/>
    <w:rsid w:val="2B2B7EC2"/>
    <w:rsid w:val="2B2C33CC"/>
    <w:rsid w:val="2B2D4E9D"/>
    <w:rsid w:val="2B30453E"/>
    <w:rsid w:val="2B3109E2"/>
    <w:rsid w:val="2B312790"/>
    <w:rsid w:val="2B326508"/>
    <w:rsid w:val="2B33613E"/>
    <w:rsid w:val="2B342280"/>
    <w:rsid w:val="2B34402E"/>
    <w:rsid w:val="2B373B1E"/>
    <w:rsid w:val="2B3758CC"/>
    <w:rsid w:val="2B3F72B2"/>
    <w:rsid w:val="2B400C25"/>
    <w:rsid w:val="2B40723B"/>
    <w:rsid w:val="2B431166"/>
    <w:rsid w:val="2B45623B"/>
    <w:rsid w:val="2B465149"/>
    <w:rsid w:val="2B465B0F"/>
    <w:rsid w:val="2B473D61"/>
    <w:rsid w:val="2B475A44"/>
    <w:rsid w:val="2B481888"/>
    <w:rsid w:val="2B4A5600"/>
    <w:rsid w:val="2B4B6F96"/>
    <w:rsid w:val="2B4D3342"/>
    <w:rsid w:val="2B4F0E68"/>
    <w:rsid w:val="2B4F70BA"/>
    <w:rsid w:val="2B5244B4"/>
    <w:rsid w:val="2B536BAA"/>
    <w:rsid w:val="2B54647E"/>
    <w:rsid w:val="2B561222"/>
    <w:rsid w:val="2B574D40"/>
    <w:rsid w:val="2B585F6F"/>
    <w:rsid w:val="2B5B5A5F"/>
    <w:rsid w:val="2B5B780D"/>
    <w:rsid w:val="2B5D17D7"/>
    <w:rsid w:val="2B5D52B0"/>
    <w:rsid w:val="2B5D57D6"/>
    <w:rsid w:val="2B605568"/>
    <w:rsid w:val="2B606BD1"/>
    <w:rsid w:val="2B612949"/>
    <w:rsid w:val="2B620B9B"/>
    <w:rsid w:val="2B62572B"/>
    <w:rsid w:val="2B6568DD"/>
    <w:rsid w:val="2B691516"/>
    <w:rsid w:val="2B6C37C8"/>
    <w:rsid w:val="2B6C7C6C"/>
    <w:rsid w:val="2B6D7540"/>
    <w:rsid w:val="2B6D775F"/>
    <w:rsid w:val="2B6F6AC9"/>
    <w:rsid w:val="2B715282"/>
    <w:rsid w:val="2B726905"/>
    <w:rsid w:val="2B74267D"/>
    <w:rsid w:val="2B75075B"/>
    <w:rsid w:val="2B7628E9"/>
    <w:rsid w:val="2B797C93"/>
    <w:rsid w:val="2B7A1D63"/>
    <w:rsid w:val="2B7D3C27"/>
    <w:rsid w:val="2B7E72C1"/>
    <w:rsid w:val="2B812582"/>
    <w:rsid w:val="2B823170"/>
    <w:rsid w:val="2B836D64"/>
    <w:rsid w:val="2B844FB6"/>
    <w:rsid w:val="2B856638"/>
    <w:rsid w:val="2B886128"/>
    <w:rsid w:val="2B8C3E6A"/>
    <w:rsid w:val="2B8C5C18"/>
    <w:rsid w:val="2B8E606F"/>
    <w:rsid w:val="2B936FA7"/>
    <w:rsid w:val="2B960845"/>
    <w:rsid w:val="2B964CE9"/>
    <w:rsid w:val="2B97636B"/>
    <w:rsid w:val="2B980A61"/>
    <w:rsid w:val="2B98280F"/>
    <w:rsid w:val="2B984254"/>
    <w:rsid w:val="2B98685A"/>
    <w:rsid w:val="2B9D7E25"/>
    <w:rsid w:val="2B9E594C"/>
    <w:rsid w:val="2BA2543C"/>
    <w:rsid w:val="2BA33514"/>
    <w:rsid w:val="2BA47406"/>
    <w:rsid w:val="2BA61C73"/>
    <w:rsid w:val="2BA6603E"/>
    <w:rsid w:val="2BA82760"/>
    <w:rsid w:val="2BA83950"/>
    <w:rsid w:val="2BA967CA"/>
    <w:rsid w:val="2BAA0E41"/>
    <w:rsid w:val="2BAA42F0"/>
    <w:rsid w:val="2BAA609E"/>
    <w:rsid w:val="2BAE3DE1"/>
    <w:rsid w:val="2BAF7B59"/>
    <w:rsid w:val="2BB1567F"/>
    <w:rsid w:val="2BB313F7"/>
    <w:rsid w:val="2BB45ECF"/>
    <w:rsid w:val="2BB70874"/>
    <w:rsid w:val="2BB94533"/>
    <w:rsid w:val="2BB952DF"/>
    <w:rsid w:val="2BBD4024"/>
    <w:rsid w:val="2BC52ED8"/>
    <w:rsid w:val="2BC5737C"/>
    <w:rsid w:val="2BC96E6C"/>
    <w:rsid w:val="2BCA6741"/>
    <w:rsid w:val="2BCC4267"/>
    <w:rsid w:val="2BCE4483"/>
    <w:rsid w:val="2BD05397"/>
    <w:rsid w:val="2BD10B3A"/>
    <w:rsid w:val="2BD1187D"/>
    <w:rsid w:val="2BD40EE5"/>
    <w:rsid w:val="2BD80E5D"/>
    <w:rsid w:val="2BD83EBF"/>
    <w:rsid w:val="2BD851FB"/>
    <w:rsid w:val="2BDB6BA0"/>
    <w:rsid w:val="2BDD46C6"/>
    <w:rsid w:val="2BDD6474"/>
    <w:rsid w:val="2BE00F10"/>
    <w:rsid w:val="2BE131F7"/>
    <w:rsid w:val="2BE23A8A"/>
    <w:rsid w:val="2BE25390"/>
    <w:rsid w:val="2BE710A1"/>
    <w:rsid w:val="2BE75544"/>
    <w:rsid w:val="2BE772F2"/>
    <w:rsid w:val="2BE94E19"/>
    <w:rsid w:val="2BEA0B91"/>
    <w:rsid w:val="2BEE242F"/>
    <w:rsid w:val="2BEE68D3"/>
    <w:rsid w:val="2BEF37A6"/>
    <w:rsid w:val="2BEF475B"/>
    <w:rsid w:val="2BF0264B"/>
    <w:rsid w:val="2BF35EF6"/>
    <w:rsid w:val="2BF65788"/>
    <w:rsid w:val="2BF81500"/>
    <w:rsid w:val="2BF91D68"/>
    <w:rsid w:val="2BFB0579"/>
    <w:rsid w:val="2BFC0FF0"/>
    <w:rsid w:val="2BFD2672"/>
    <w:rsid w:val="2BFD6B16"/>
    <w:rsid w:val="2BFF4499"/>
    <w:rsid w:val="2BFF63EA"/>
    <w:rsid w:val="2C011A2F"/>
    <w:rsid w:val="2C016606"/>
    <w:rsid w:val="2C043A01"/>
    <w:rsid w:val="2C047EA4"/>
    <w:rsid w:val="2C0734F1"/>
    <w:rsid w:val="2C077995"/>
    <w:rsid w:val="2C091017"/>
    <w:rsid w:val="2C097269"/>
    <w:rsid w:val="2C0C130E"/>
    <w:rsid w:val="2C0F23A5"/>
    <w:rsid w:val="2C106849"/>
    <w:rsid w:val="2C1520B2"/>
    <w:rsid w:val="2C161986"/>
    <w:rsid w:val="2C187F0C"/>
    <w:rsid w:val="2C1B0D4A"/>
    <w:rsid w:val="2C1B49AF"/>
    <w:rsid w:val="2C1D2008"/>
    <w:rsid w:val="2C1D4AC2"/>
    <w:rsid w:val="2C1F4CDE"/>
    <w:rsid w:val="2C210A56"/>
    <w:rsid w:val="2C22032B"/>
    <w:rsid w:val="2C22657D"/>
    <w:rsid w:val="2C245E51"/>
    <w:rsid w:val="2C263956"/>
    <w:rsid w:val="2C267E1B"/>
    <w:rsid w:val="2C274177"/>
    <w:rsid w:val="2C275941"/>
    <w:rsid w:val="2C2B3683"/>
    <w:rsid w:val="2C2C11A9"/>
    <w:rsid w:val="2C2C2F57"/>
    <w:rsid w:val="2C302065"/>
    <w:rsid w:val="2C3047F6"/>
    <w:rsid w:val="2C3136C8"/>
    <w:rsid w:val="2C3167C0"/>
    <w:rsid w:val="2C324A12"/>
    <w:rsid w:val="2C33078A"/>
    <w:rsid w:val="2C3342E6"/>
    <w:rsid w:val="2C3473EA"/>
    <w:rsid w:val="2C351E0C"/>
    <w:rsid w:val="2C3562B0"/>
    <w:rsid w:val="2C365B84"/>
    <w:rsid w:val="2C380380"/>
    <w:rsid w:val="2C38462A"/>
    <w:rsid w:val="2C385DA0"/>
    <w:rsid w:val="2C39121E"/>
    <w:rsid w:val="2C3D33B6"/>
    <w:rsid w:val="2C3D5164"/>
    <w:rsid w:val="2C42277B"/>
    <w:rsid w:val="2C434B13"/>
    <w:rsid w:val="2C4402A1"/>
    <w:rsid w:val="2C471B3F"/>
    <w:rsid w:val="2C4958B7"/>
    <w:rsid w:val="2C4A1610"/>
    <w:rsid w:val="2C4C35F9"/>
    <w:rsid w:val="2C4E1120"/>
    <w:rsid w:val="2C4E42D3"/>
    <w:rsid w:val="2C4E4BD2"/>
    <w:rsid w:val="2C5129BE"/>
    <w:rsid w:val="2C520C10"/>
    <w:rsid w:val="2C525CA0"/>
    <w:rsid w:val="2C532BDA"/>
    <w:rsid w:val="2C534988"/>
    <w:rsid w:val="2C543E03"/>
    <w:rsid w:val="2C555293"/>
    <w:rsid w:val="2C576226"/>
    <w:rsid w:val="2C581F9E"/>
    <w:rsid w:val="2C5A4AEB"/>
    <w:rsid w:val="2C5A5D16"/>
    <w:rsid w:val="2C5A7AC4"/>
    <w:rsid w:val="2C5C1A8E"/>
    <w:rsid w:val="2C5C383D"/>
    <w:rsid w:val="2C5D00CB"/>
    <w:rsid w:val="2C5D1363"/>
    <w:rsid w:val="2C5F157F"/>
    <w:rsid w:val="2C602C01"/>
    <w:rsid w:val="2C610E53"/>
    <w:rsid w:val="2C624BCB"/>
    <w:rsid w:val="2C626979"/>
    <w:rsid w:val="2C640943"/>
    <w:rsid w:val="2C66195E"/>
    <w:rsid w:val="2C6646BB"/>
    <w:rsid w:val="2C666469"/>
    <w:rsid w:val="2C671380"/>
    <w:rsid w:val="2C6721E1"/>
    <w:rsid w:val="2C680433"/>
    <w:rsid w:val="2C695F59"/>
    <w:rsid w:val="2C6B3A80"/>
    <w:rsid w:val="2C6D278E"/>
    <w:rsid w:val="2C6E3570"/>
    <w:rsid w:val="2C6E7A9B"/>
    <w:rsid w:val="2C7072E8"/>
    <w:rsid w:val="2C7147BB"/>
    <w:rsid w:val="2C740025"/>
    <w:rsid w:val="2C7548FE"/>
    <w:rsid w:val="2C7566AC"/>
    <w:rsid w:val="2C770676"/>
    <w:rsid w:val="2C772424"/>
    <w:rsid w:val="2C7768C8"/>
    <w:rsid w:val="2C7843EE"/>
    <w:rsid w:val="2C7A1D6D"/>
    <w:rsid w:val="2C7A3CC3"/>
    <w:rsid w:val="2C7C7A3B"/>
    <w:rsid w:val="2C7D1A05"/>
    <w:rsid w:val="2C7F752B"/>
    <w:rsid w:val="2C815051"/>
    <w:rsid w:val="2C840FE5"/>
    <w:rsid w:val="2C8608B9"/>
    <w:rsid w:val="2C862667"/>
    <w:rsid w:val="2C882884"/>
    <w:rsid w:val="2C8903AA"/>
    <w:rsid w:val="2C892158"/>
    <w:rsid w:val="2C8965FC"/>
    <w:rsid w:val="2C8C3744"/>
    <w:rsid w:val="2C8C39F6"/>
    <w:rsid w:val="2C8C5CB3"/>
    <w:rsid w:val="2C8D1C48"/>
    <w:rsid w:val="2C901738"/>
    <w:rsid w:val="2C920A40"/>
    <w:rsid w:val="2C931228"/>
    <w:rsid w:val="2C950AFD"/>
    <w:rsid w:val="2C974875"/>
    <w:rsid w:val="2C977C17"/>
    <w:rsid w:val="2C992A81"/>
    <w:rsid w:val="2C994A91"/>
    <w:rsid w:val="2C995C9A"/>
    <w:rsid w:val="2C9A4365"/>
    <w:rsid w:val="2C9A6598"/>
    <w:rsid w:val="2C9B4E57"/>
    <w:rsid w:val="2C9D5C03"/>
    <w:rsid w:val="2C9E7F33"/>
    <w:rsid w:val="2C9F3729"/>
    <w:rsid w:val="2C9F7BCD"/>
    <w:rsid w:val="2CA0240A"/>
    <w:rsid w:val="2CA156F3"/>
    <w:rsid w:val="2CA3146B"/>
    <w:rsid w:val="2CA376BD"/>
    <w:rsid w:val="2CA62D0A"/>
    <w:rsid w:val="2CA70830"/>
    <w:rsid w:val="2CAA34BC"/>
    <w:rsid w:val="2CAD22EA"/>
    <w:rsid w:val="2CAD4098"/>
    <w:rsid w:val="2CAD5E46"/>
    <w:rsid w:val="2CAF475D"/>
    <w:rsid w:val="2CAF6062"/>
    <w:rsid w:val="2CB01DDA"/>
    <w:rsid w:val="2CB03B88"/>
    <w:rsid w:val="2CB216AE"/>
    <w:rsid w:val="2CB2345D"/>
    <w:rsid w:val="2CB431B9"/>
    <w:rsid w:val="2CB97C88"/>
    <w:rsid w:val="2CBC252D"/>
    <w:rsid w:val="2CBD0053"/>
    <w:rsid w:val="2CBE62A5"/>
    <w:rsid w:val="2CBF5B79"/>
    <w:rsid w:val="2CC15D95"/>
    <w:rsid w:val="2CC338BC"/>
    <w:rsid w:val="2CC3566A"/>
    <w:rsid w:val="2CC357F9"/>
    <w:rsid w:val="2CC43190"/>
    <w:rsid w:val="2CC521C5"/>
    <w:rsid w:val="2CC55886"/>
    <w:rsid w:val="2CC82C80"/>
    <w:rsid w:val="2CCA2E9C"/>
    <w:rsid w:val="2CCB6C14"/>
    <w:rsid w:val="2CCC2026"/>
    <w:rsid w:val="2CCF7A6C"/>
    <w:rsid w:val="2CD31625"/>
    <w:rsid w:val="2CD51841"/>
    <w:rsid w:val="2CD5539D"/>
    <w:rsid w:val="2CD930DF"/>
    <w:rsid w:val="2CDA29B3"/>
    <w:rsid w:val="2CDA6E57"/>
    <w:rsid w:val="2CDC2BCF"/>
    <w:rsid w:val="2CDC497D"/>
    <w:rsid w:val="2CDC7038"/>
    <w:rsid w:val="2CDF0AA2"/>
    <w:rsid w:val="2CDF446E"/>
    <w:rsid w:val="2CE13D42"/>
    <w:rsid w:val="2CE455E0"/>
    <w:rsid w:val="2CE51A84"/>
    <w:rsid w:val="2CE778A2"/>
    <w:rsid w:val="2CE850D0"/>
    <w:rsid w:val="2CEA709A"/>
    <w:rsid w:val="2CEE4DC6"/>
    <w:rsid w:val="2CF034EB"/>
    <w:rsid w:val="2CF047E6"/>
    <w:rsid w:val="2CF0667B"/>
    <w:rsid w:val="2CF27769"/>
    <w:rsid w:val="2CF73565"/>
    <w:rsid w:val="2CFA3055"/>
    <w:rsid w:val="2CFB12A7"/>
    <w:rsid w:val="2CFE48F4"/>
    <w:rsid w:val="2CFF066C"/>
    <w:rsid w:val="2CFF241A"/>
    <w:rsid w:val="2D0006D8"/>
    <w:rsid w:val="2D045C82"/>
    <w:rsid w:val="2D053ED4"/>
    <w:rsid w:val="2D0839C4"/>
    <w:rsid w:val="2D0B0DBF"/>
    <w:rsid w:val="2D0D0FDB"/>
    <w:rsid w:val="2D0D4B37"/>
    <w:rsid w:val="2D0D56B0"/>
    <w:rsid w:val="2D0E4255"/>
    <w:rsid w:val="2D0F08AF"/>
    <w:rsid w:val="2D0F11D9"/>
    <w:rsid w:val="2D0F4D53"/>
    <w:rsid w:val="2D0F7FFD"/>
    <w:rsid w:val="2D102879"/>
    <w:rsid w:val="2D115503"/>
    <w:rsid w:val="2D12039F"/>
    <w:rsid w:val="2D1660E1"/>
    <w:rsid w:val="2D1C2FCC"/>
    <w:rsid w:val="2D1D04B2"/>
    <w:rsid w:val="2D202ABC"/>
    <w:rsid w:val="2D2135EE"/>
    <w:rsid w:val="2D214A86"/>
    <w:rsid w:val="2D2154E0"/>
    <w:rsid w:val="2D223309"/>
    <w:rsid w:val="2D224466"/>
    <w:rsid w:val="2D23435A"/>
    <w:rsid w:val="2D241E80"/>
    <w:rsid w:val="2D2500D2"/>
    <w:rsid w:val="2D2E17A7"/>
    <w:rsid w:val="2D3112E1"/>
    <w:rsid w:val="2D32269B"/>
    <w:rsid w:val="2D32595E"/>
    <w:rsid w:val="2D35408E"/>
    <w:rsid w:val="2D376058"/>
    <w:rsid w:val="2D393B7E"/>
    <w:rsid w:val="2D3A4195"/>
    <w:rsid w:val="2D3C541C"/>
    <w:rsid w:val="2D3D0A68"/>
    <w:rsid w:val="2D3D2B16"/>
    <w:rsid w:val="2D3E2F42"/>
    <w:rsid w:val="2D3F09A9"/>
    <w:rsid w:val="2D3F6B77"/>
    <w:rsid w:val="2D410C84"/>
    <w:rsid w:val="2D417A71"/>
    <w:rsid w:val="2D426ED6"/>
    <w:rsid w:val="2D430559"/>
    <w:rsid w:val="2D441559"/>
    <w:rsid w:val="2D46629B"/>
    <w:rsid w:val="2D483DC1"/>
    <w:rsid w:val="2D485B6F"/>
    <w:rsid w:val="2D4A5D8B"/>
    <w:rsid w:val="2D4C1B03"/>
    <w:rsid w:val="2D4F33A1"/>
    <w:rsid w:val="2D517119"/>
    <w:rsid w:val="2D5409B8"/>
    <w:rsid w:val="2D546C0A"/>
    <w:rsid w:val="2D5664DE"/>
    <w:rsid w:val="2D574F7D"/>
    <w:rsid w:val="2D597D7C"/>
    <w:rsid w:val="2D5B1D46"/>
    <w:rsid w:val="2D5C5ABE"/>
    <w:rsid w:val="2D5C786C"/>
    <w:rsid w:val="2D5D5B42"/>
    <w:rsid w:val="2D5D6739"/>
    <w:rsid w:val="2D5E35E4"/>
    <w:rsid w:val="2D5E3C2D"/>
    <w:rsid w:val="2D5E4CD1"/>
    <w:rsid w:val="2D60110A"/>
    <w:rsid w:val="2D6329A9"/>
    <w:rsid w:val="2D651FD3"/>
    <w:rsid w:val="2D656721"/>
    <w:rsid w:val="2D686211"/>
    <w:rsid w:val="2D687FBF"/>
    <w:rsid w:val="2D6E3CCF"/>
    <w:rsid w:val="2D6F75A0"/>
    <w:rsid w:val="2D7059A5"/>
    <w:rsid w:val="2D713318"/>
    <w:rsid w:val="2D74105A"/>
    <w:rsid w:val="2D746EF7"/>
    <w:rsid w:val="2D7626DC"/>
    <w:rsid w:val="2D7746A6"/>
    <w:rsid w:val="2D796670"/>
    <w:rsid w:val="2D7B5F44"/>
    <w:rsid w:val="2D7C3A6A"/>
    <w:rsid w:val="2D7E77E3"/>
    <w:rsid w:val="2D7E7FA9"/>
    <w:rsid w:val="2D8172D3"/>
    <w:rsid w:val="2D825525"/>
    <w:rsid w:val="2D83129D"/>
    <w:rsid w:val="2D834DF9"/>
    <w:rsid w:val="2D83555C"/>
    <w:rsid w:val="2D856881"/>
    <w:rsid w:val="2D870D8D"/>
    <w:rsid w:val="2D8800B2"/>
    <w:rsid w:val="2D8A43D9"/>
    <w:rsid w:val="2D8B6F73"/>
    <w:rsid w:val="2D8C42FF"/>
    <w:rsid w:val="2D8F19F0"/>
    <w:rsid w:val="2D915768"/>
    <w:rsid w:val="2D917516"/>
    <w:rsid w:val="2D92328E"/>
    <w:rsid w:val="2D937732"/>
    <w:rsid w:val="2D947006"/>
    <w:rsid w:val="2D967104"/>
    <w:rsid w:val="2D990AC0"/>
    <w:rsid w:val="2D9C3532"/>
    <w:rsid w:val="2D9D235F"/>
    <w:rsid w:val="2DA03BFD"/>
    <w:rsid w:val="2DA273A4"/>
    <w:rsid w:val="2DA27975"/>
    <w:rsid w:val="2DA3549B"/>
    <w:rsid w:val="2DA45D87"/>
    <w:rsid w:val="2DA55D25"/>
    <w:rsid w:val="2DA57465"/>
    <w:rsid w:val="2DA76D39"/>
    <w:rsid w:val="2DAA05D8"/>
    <w:rsid w:val="2DAA4A7C"/>
    <w:rsid w:val="2DAC07F4"/>
    <w:rsid w:val="2DAC4350"/>
    <w:rsid w:val="2DAF1B21"/>
    <w:rsid w:val="2DAF2092"/>
    <w:rsid w:val="2DAF2B9D"/>
    <w:rsid w:val="2DB02E38"/>
    <w:rsid w:val="2DB214EA"/>
    <w:rsid w:val="2DB256DE"/>
    <w:rsid w:val="2DB33930"/>
    <w:rsid w:val="2DB43204"/>
    <w:rsid w:val="2DB6187B"/>
    <w:rsid w:val="2DB87198"/>
    <w:rsid w:val="2DBA01FC"/>
    <w:rsid w:val="2DBC64A8"/>
    <w:rsid w:val="2DBE4083"/>
    <w:rsid w:val="2DC427E6"/>
    <w:rsid w:val="2DC506BB"/>
    <w:rsid w:val="2DC55C48"/>
    <w:rsid w:val="2DC72F38"/>
    <w:rsid w:val="2DC773DC"/>
    <w:rsid w:val="2DC95120"/>
    <w:rsid w:val="2DCC49F2"/>
    <w:rsid w:val="2DCC67A0"/>
    <w:rsid w:val="2DCE2518"/>
    <w:rsid w:val="2DCF44E2"/>
    <w:rsid w:val="2DD1025A"/>
    <w:rsid w:val="2DD12008"/>
    <w:rsid w:val="2DD24266"/>
    <w:rsid w:val="2DD24D42"/>
    <w:rsid w:val="2DD35B16"/>
    <w:rsid w:val="2DD35D80"/>
    <w:rsid w:val="2DD37B2E"/>
    <w:rsid w:val="2DD917A5"/>
    <w:rsid w:val="2DDE5EB6"/>
    <w:rsid w:val="2DDF4725"/>
    <w:rsid w:val="2DE41D3C"/>
    <w:rsid w:val="2DE51610"/>
    <w:rsid w:val="2DE57862"/>
    <w:rsid w:val="2DE63132"/>
    <w:rsid w:val="2DE806A9"/>
    <w:rsid w:val="2DE9470A"/>
    <w:rsid w:val="2DEA131C"/>
    <w:rsid w:val="2DEC0BF0"/>
    <w:rsid w:val="2DEC299E"/>
    <w:rsid w:val="2DEC6E42"/>
    <w:rsid w:val="2DF02A4F"/>
    <w:rsid w:val="2DF048F4"/>
    <w:rsid w:val="2DF16206"/>
    <w:rsid w:val="2DF33D2D"/>
    <w:rsid w:val="2DF4181D"/>
    <w:rsid w:val="2DF45CF7"/>
    <w:rsid w:val="2DF857E7"/>
    <w:rsid w:val="2DF9330D"/>
    <w:rsid w:val="2DF950BB"/>
    <w:rsid w:val="2DFB52D7"/>
    <w:rsid w:val="2DFE26D1"/>
    <w:rsid w:val="2DFE54A0"/>
    <w:rsid w:val="2DFF3C8A"/>
    <w:rsid w:val="2E0028ED"/>
    <w:rsid w:val="2E00469C"/>
    <w:rsid w:val="2E0221C2"/>
    <w:rsid w:val="2E0423DE"/>
    <w:rsid w:val="2E045F3A"/>
    <w:rsid w:val="2E051CB2"/>
    <w:rsid w:val="2E0548B2"/>
    <w:rsid w:val="2E085C15"/>
    <w:rsid w:val="2E0917A2"/>
    <w:rsid w:val="2E0A72C8"/>
    <w:rsid w:val="2E0B376C"/>
    <w:rsid w:val="2E0B3D95"/>
    <w:rsid w:val="2E0C1292"/>
    <w:rsid w:val="2E0C3040"/>
    <w:rsid w:val="2E0E6DB8"/>
    <w:rsid w:val="2E0F2B31"/>
    <w:rsid w:val="2E0F48DF"/>
    <w:rsid w:val="2E100D83"/>
    <w:rsid w:val="2E110657"/>
    <w:rsid w:val="2E112405"/>
    <w:rsid w:val="2E113916"/>
    <w:rsid w:val="2E116FA4"/>
    <w:rsid w:val="2E187C37"/>
    <w:rsid w:val="2E1D6FFC"/>
    <w:rsid w:val="2E1F2D74"/>
    <w:rsid w:val="2E1F47D9"/>
    <w:rsid w:val="2E235D2B"/>
    <w:rsid w:val="2E254102"/>
    <w:rsid w:val="2E255A7A"/>
    <w:rsid w:val="2E272F6B"/>
    <w:rsid w:val="2E291D7B"/>
    <w:rsid w:val="2E2A34C6"/>
    <w:rsid w:val="2E2C5491"/>
    <w:rsid w:val="2E2F5305"/>
    <w:rsid w:val="2E314855"/>
    <w:rsid w:val="2E350140"/>
    <w:rsid w:val="2E3507E9"/>
    <w:rsid w:val="2E3539E6"/>
    <w:rsid w:val="2E3563E5"/>
    <w:rsid w:val="2E36630F"/>
    <w:rsid w:val="2E383BDB"/>
    <w:rsid w:val="2E3A195C"/>
    <w:rsid w:val="2E3B3926"/>
    <w:rsid w:val="2E3B56D4"/>
    <w:rsid w:val="2E3D64AF"/>
    <w:rsid w:val="2E3F3416"/>
    <w:rsid w:val="2E3F51C4"/>
    <w:rsid w:val="2E426A62"/>
    <w:rsid w:val="2E440A2C"/>
    <w:rsid w:val="2E464F80"/>
    <w:rsid w:val="2E47051C"/>
    <w:rsid w:val="2E494294"/>
    <w:rsid w:val="2E497DF1"/>
    <w:rsid w:val="2E4E3659"/>
    <w:rsid w:val="2E4F4C21"/>
    <w:rsid w:val="2E50117F"/>
    <w:rsid w:val="2E514EF7"/>
    <w:rsid w:val="2E530C6F"/>
    <w:rsid w:val="2E56075F"/>
    <w:rsid w:val="2E57204A"/>
    <w:rsid w:val="2E580034"/>
    <w:rsid w:val="2E5844D8"/>
    <w:rsid w:val="2E5A3DAC"/>
    <w:rsid w:val="2E5E7111"/>
    <w:rsid w:val="2E5F7614"/>
    <w:rsid w:val="2E634E4E"/>
    <w:rsid w:val="2E641A7D"/>
    <w:rsid w:val="2E6469D8"/>
    <w:rsid w:val="2E655A7C"/>
    <w:rsid w:val="2E666BF4"/>
    <w:rsid w:val="2E6764C9"/>
    <w:rsid w:val="2E6775B4"/>
    <w:rsid w:val="2E6B420B"/>
    <w:rsid w:val="2E6C3ADF"/>
    <w:rsid w:val="2E725599"/>
    <w:rsid w:val="2E7330BF"/>
    <w:rsid w:val="2E734E6D"/>
    <w:rsid w:val="2E764325"/>
    <w:rsid w:val="2E772BB0"/>
    <w:rsid w:val="2E7806D6"/>
    <w:rsid w:val="2E7A26A0"/>
    <w:rsid w:val="2E81758A"/>
    <w:rsid w:val="2E823302"/>
    <w:rsid w:val="2E825006"/>
    <w:rsid w:val="2E8250B1"/>
    <w:rsid w:val="2E833D2C"/>
    <w:rsid w:val="2E841F71"/>
    <w:rsid w:val="2E862DF3"/>
    <w:rsid w:val="2E8B665B"/>
    <w:rsid w:val="2E8C5F2F"/>
    <w:rsid w:val="2E8E0627"/>
    <w:rsid w:val="2E8E7EF9"/>
    <w:rsid w:val="2E933762"/>
    <w:rsid w:val="2E935510"/>
    <w:rsid w:val="2E951288"/>
    <w:rsid w:val="2E953036"/>
    <w:rsid w:val="2E954DE4"/>
    <w:rsid w:val="2E9574DA"/>
    <w:rsid w:val="2E9C43C4"/>
    <w:rsid w:val="2E9D638E"/>
    <w:rsid w:val="2E9D712A"/>
    <w:rsid w:val="2EA02DB7"/>
    <w:rsid w:val="2EA119DB"/>
    <w:rsid w:val="2EA17C2D"/>
    <w:rsid w:val="2EA25753"/>
    <w:rsid w:val="2EA339A5"/>
    <w:rsid w:val="2EA4465E"/>
    <w:rsid w:val="2EA63495"/>
    <w:rsid w:val="2EA65243"/>
    <w:rsid w:val="2EA74B17"/>
    <w:rsid w:val="2EA94D33"/>
    <w:rsid w:val="2EA96AE1"/>
    <w:rsid w:val="2EAB0AAB"/>
    <w:rsid w:val="2EAB2859"/>
    <w:rsid w:val="2EAC037F"/>
    <w:rsid w:val="2EAD4823"/>
    <w:rsid w:val="2EAD4989"/>
    <w:rsid w:val="2EAE40F8"/>
    <w:rsid w:val="2EB060C2"/>
    <w:rsid w:val="2EB240E4"/>
    <w:rsid w:val="2EB37960"/>
    <w:rsid w:val="2EB86D24"/>
    <w:rsid w:val="2EB931C8"/>
    <w:rsid w:val="2EBA0DD6"/>
    <w:rsid w:val="2EBB6EAB"/>
    <w:rsid w:val="2EBC6814"/>
    <w:rsid w:val="2EBD258D"/>
    <w:rsid w:val="2EBE3628"/>
    <w:rsid w:val="2EBF00B3"/>
    <w:rsid w:val="2EC102CF"/>
    <w:rsid w:val="2EC1207D"/>
    <w:rsid w:val="2EC15BD9"/>
    <w:rsid w:val="2EC633DF"/>
    <w:rsid w:val="2EC658E5"/>
    <w:rsid w:val="2EC851B9"/>
    <w:rsid w:val="2EC90F31"/>
    <w:rsid w:val="2ECB4CA9"/>
    <w:rsid w:val="2ECB6A58"/>
    <w:rsid w:val="2ECE02F6"/>
    <w:rsid w:val="2ECE479A"/>
    <w:rsid w:val="2ECE6548"/>
    <w:rsid w:val="2ED26038"/>
    <w:rsid w:val="2ED3590C"/>
    <w:rsid w:val="2ED52D07"/>
    <w:rsid w:val="2ED60259"/>
    <w:rsid w:val="2ED7364E"/>
    <w:rsid w:val="2ED753FC"/>
    <w:rsid w:val="2ED80143"/>
    <w:rsid w:val="2EDA4EED"/>
    <w:rsid w:val="2EDA585D"/>
    <w:rsid w:val="2EDA6C9B"/>
    <w:rsid w:val="2EDB4780"/>
    <w:rsid w:val="2EDC5C10"/>
    <w:rsid w:val="2EDC7F0F"/>
    <w:rsid w:val="2EDE4CBE"/>
    <w:rsid w:val="2EDF0755"/>
    <w:rsid w:val="2EDF2503"/>
    <w:rsid w:val="2EE23DA1"/>
    <w:rsid w:val="2EE31FF3"/>
    <w:rsid w:val="2EE43FBD"/>
    <w:rsid w:val="2EE61AE3"/>
    <w:rsid w:val="2EE93382"/>
    <w:rsid w:val="2EEB0EA8"/>
    <w:rsid w:val="2EED10C4"/>
    <w:rsid w:val="2EEF6BEA"/>
    <w:rsid w:val="2EF02962"/>
    <w:rsid w:val="2EF22236"/>
    <w:rsid w:val="2EF51D26"/>
    <w:rsid w:val="2EF55327"/>
    <w:rsid w:val="2EF97A69"/>
    <w:rsid w:val="2EF97D09"/>
    <w:rsid w:val="2EFC30B5"/>
    <w:rsid w:val="2EFE162F"/>
    <w:rsid w:val="2F00243A"/>
    <w:rsid w:val="2F0106CB"/>
    <w:rsid w:val="2F030DBB"/>
    <w:rsid w:val="2F041F69"/>
    <w:rsid w:val="2F05640D"/>
    <w:rsid w:val="2F065CE2"/>
    <w:rsid w:val="2F081A5A"/>
    <w:rsid w:val="2F0D0E1E"/>
    <w:rsid w:val="2F0E4B96"/>
    <w:rsid w:val="2F0F103A"/>
    <w:rsid w:val="2F0F2DE8"/>
    <w:rsid w:val="2F104DB2"/>
    <w:rsid w:val="2F124686"/>
    <w:rsid w:val="2F126434"/>
    <w:rsid w:val="2F131702"/>
    <w:rsid w:val="2F1403FE"/>
    <w:rsid w:val="2F177EEF"/>
    <w:rsid w:val="2F1877C3"/>
    <w:rsid w:val="2F1C7E9A"/>
    <w:rsid w:val="2F1D760E"/>
    <w:rsid w:val="2F1E127D"/>
    <w:rsid w:val="2F1E302B"/>
    <w:rsid w:val="2F204FF5"/>
    <w:rsid w:val="2F2062F2"/>
    <w:rsid w:val="2F285C58"/>
    <w:rsid w:val="2F2A7C22"/>
    <w:rsid w:val="2F2D14C0"/>
    <w:rsid w:val="2F2E6FE6"/>
    <w:rsid w:val="2F307202"/>
    <w:rsid w:val="2F313E39"/>
    <w:rsid w:val="2F326AD7"/>
    <w:rsid w:val="2F350375"/>
    <w:rsid w:val="2F363C4A"/>
    <w:rsid w:val="2F37233E"/>
    <w:rsid w:val="2F37233F"/>
    <w:rsid w:val="2F3C1703"/>
    <w:rsid w:val="2F3C5BA7"/>
    <w:rsid w:val="2F3E7229"/>
    <w:rsid w:val="2F3F11F4"/>
    <w:rsid w:val="2F3F2D87"/>
    <w:rsid w:val="2F3F4C50"/>
    <w:rsid w:val="2F402DCE"/>
    <w:rsid w:val="2F407445"/>
    <w:rsid w:val="2F420791"/>
    <w:rsid w:val="2F4225D0"/>
    <w:rsid w:val="2F450B6E"/>
    <w:rsid w:val="2F451640"/>
    <w:rsid w:val="2F454A5C"/>
    <w:rsid w:val="2F4607D4"/>
    <w:rsid w:val="2F4874EF"/>
    <w:rsid w:val="2F4A3E20"/>
    <w:rsid w:val="2F4D1B62"/>
    <w:rsid w:val="2F4D55BC"/>
    <w:rsid w:val="2F4E07A4"/>
    <w:rsid w:val="2F4F1437"/>
    <w:rsid w:val="2F522CD5"/>
    <w:rsid w:val="2F542EF1"/>
    <w:rsid w:val="2F544C9F"/>
    <w:rsid w:val="2F5527C5"/>
    <w:rsid w:val="2F560A17"/>
    <w:rsid w:val="2F57478F"/>
    <w:rsid w:val="2F57653D"/>
    <w:rsid w:val="2F580725"/>
    <w:rsid w:val="2F5903EE"/>
    <w:rsid w:val="2F593196"/>
    <w:rsid w:val="2F5B59C5"/>
    <w:rsid w:val="2F5C3B54"/>
    <w:rsid w:val="2F5E167A"/>
    <w:rsid w:val="2F601896"/>
    <w:rsid w:val="2F622C67"/>
    <w:rsid w:val="2F631386"/>
    <w:rsid w:val="2F656EAC"/>
    <w:rsid w:val="2F6649D2"/>
    <w:rsid w:val="2F68074A"/>
    <w:rsid w:val="2F68383A"/>
    <w:rsid w:val="2F6A001E"/>
    <w:rsid w:val="2F6B1FE9"/>
    <w:rsid w:val="2F6D7B0F"/>
    <w:rsid w:val="2F6E294B"/>
    <w:rsid w:val="2F6F1AD9"/>
    <w:rsid w:val="2F7166FB"/>
    <w:rsid w:val="2F7215C9"/>
    <w:rsid w:val="2F723377"/>
    <w:rsid w:val="2F725125"/>
    <w:rsid w:val="2F734D3C"/>
    <w:rsid w:val="2F736A5D"/>
    <w:rsid w:val="2F740E9D"/>
    <w:rsid w:val="2F7610DD"/>
    <w:rsid w:val="2F77273B"/>
    <w:rsid w:val="2F776BDF"/>
    <w:rsid w:val="2F7964B4"/>
    <w:rsid w:val="2F7B047E"/>
    <w:rsid w:val="2F7C63DF"/>
    <w:rsid w:val="2F7D2448"/>
    <w:rsid w:val="2F7E0CFF"/>
    <w:rsid w:val="2F7E1D1C"/>
    <w:rsid w:val="2F7E7F6E"/>
    <w:rsid w:val="2F804268"/>
    <w:rsid w:val="2F807931"/>
    <w:rsid w:val="2F8135BA"/>
    <w:rsid w:val="2F827A5E"/>
    <w:rsid w:val="2F837332"/>
    <w:rsid w:val="2F875074"/>
    <w:rsid w:val="2F884949"/>
    <w:rsid w:val="2F8C4439"/>
    <w:rsid w:val="2F8D6403"/>
    <w:rsid w:val="2F8F5CD7"/>
    <w:rsid w:val="2F904855"/>
    <w:rsid w:val="2F950E14"/>
    <w:rsid w:val="2F9652B7"/>
    <w:rsid w:val="2F967065"/>
    <w:rsid w:val="2F971030"/>
    <w:rsid w:val="2F972DDE"/>
    <w:rsid w:val="2F994DA8"/>
    <w:rsid w:val="2F9B28CE"/>
    <w:rsid w:val="2FA06136"/>
    <w:rsid w:val="2FA10B2A"/>
    <w:rsid w:val="2FA17D04"/>
    <w:rsid w:val="2FA21EAE"/>
    <w:rsid w:val="2FA31782"/>
    <w:rsid w:val="2FA84FEB"/>
    <w:rsid w:val="2FAB0637"/>
    <w:rsid w:val="2FAB7293"/>
    <w:rsid w:val="2FAC4ADB"/>
    <w:rsid w:val="2FAC6889"/>
    <w:rsid w:val="2FAD2601"/>
    <w:rsid w:val="2FAD43AF"/>
    <w:rsid w:val="2FAD520D"/>
    <w:rsid w:val="2FAE6957"/>
    <w:rsid w:val="2FAF6379"/>
    <w:rsid w:val="2FB120F1"/>
    <w:rsid w:val="2FB13E9F"/>
    <w:rsid w:val="2FB219C5"/>
    <w:rsid w:val="2FB27C17"/>
    <w:rsid w:val="2FB41BE1"/>
    <w:rsid w:val="2FB614B6"/>
    <w:rsid w:val="2FB63264"/>
    <w:rsid w:val="2FB83480"/>
    <w:rsid w:val="2FBA5F25"/>
    <w:rsid w:val="2FC00586"/>
    <w:rsid w:val="2FC040E2"/>
    <w:rsid w:val="2FC07B02"/>
    <w:rsid w:val="2FC260AC"/>
    <w:rsid w:val="2FC33BD3"/>
    <w:rsid w:val="2FC35981"/>
    <w:rsid w:val="2FC40EEB"/>
    <w:rsid w:val="2FC670D0"/>
    <w:rsid w:val="2FC700A8"/>
    <w:rsid w:val="2FC75471"/>
    <w:rsid w:val="2FC811E9"/>
    <w:rsid w:val="2FC82F97"/>
    <w:rsid w:val="2FC851E3"/>
    <w:rsid w:val="2FC8743B"/>
    <w:rsid w:val="2FC94E71"/>
    <w:rsid w:val="2FCA31B3"/>
    <w:rsid w:val="2FCF2577"/>
    <w:rsid w:val="2FCF4325"/>
    <w:rsid w:val="2FD1009E"/>
    <w:rsid w:val="2FD14541"/>
    <w:rsid w:val="2FD44032"/>
    <w:rsid w:val="2FD47B8E"/>
    <w:rsid w:val="2FD52F89"/>
    <w:rsid w:val="2FDD4C94"/>
    <w:rsid w:val="2FDE6C5E"/>
    <w:rsid w:val="2FE029D7"/>
    <w:rsid w:val="2FE06533"/>
    <w:rsid w:val="2FE37DD1"/>
    <w:rsid w:val="2FE51D9B"/>
    <w:rsid w:val="2FE53B49"/>
    <w:rsid w:val="2FE63F0E"/>
    <w:rsid w:val="2FEA5460"/>
    <w:rsid w:val="2FEA5603"/>
    <w:rsid w:val="2FEC4ED7"/>
    <w:rsid w:val="2FED0C50"/>
    <w:rsid w:val="2FEE6EA1"/>
    <w:rsid w:val="2FF07712"/>
    <w:rsid w:val="2FF40230"/>
    <w:rsid w:val="2FF479A2"/>
    <w:rsid w:val="2FF50E32"/>
    <w:rsid w:val="2FF65D56"/>
    <w:rsid w:val="2FF7387C"/>
    <w:rsid w:val="2FF87D20"/>
    <w:rsid w:val="2FF948AD"/>
    <w:rsid w:val="2FFC1CFE"/>
    <w:rsid w:val="2FFC3B2F"/>
    <w:rsid w:val="2FFD0E93"/>
    <w:rsid w:val="2FFD2195"/>
    <w:rsid w:val="2FFE2E5D"/>
    <w:rsid w:val="2FFF61F5"/>
    <w:rsid w:val="300264A9"/>
    <w:rsid w:val="3005243D"/>
    <w:rsid w:val="30071D11"/>
    <w:rsid w:val="300872A7"/>
    <w:rsid w:val="300A7A53"/>
    <w:rsid w:val="300C37CC"/>
    <w:rsid w:val="300F0BC6"/>
    <w:rsid w:val="30105A39"/>
    <w:rsid w:val="30113460"/>
    <w:rsid w:val="30142680"/>
    <w:rsid w:val="3014442E"/>
    <w:rsid w:val="301461DC"/>
    <w:rsid w:val="301910E8"/>
    <w:rsid w:val="3019196D"/>
    <w:rsid w:val="301B5CE7"/>
    <w:rsid w:val="301D1535"/>
    <w:rsid w:val="301D7787"/>
    <w:rsid w:val="301F52AD"/>
    <w:rsid w:val="30202DD3"/>
    <w:rsid w:val="30204B81"/>
    <w:rsid w:val="30222A72"/>
    <w:rsid w:val="30224D9D"/>
    <w:rsid w:val="302428C3"/>
    <w:rsid w:val="302503E9"/>
    <w:rsid w:val="302A28F2"/>
    <w:rsid w:val="302C5212"/>
    <w:rsid w:val="302E3742"/>
    <w:rsid w:val="302E54F0"/>
    <w:rsid w:val="303074BA"/>
    <w:rsid w:val="30332B06"/>
    <w:rsid w:val="3034062C"/>
    <w:rsid w:val="30360848"/>
    <w:rsid w:val="30360E95"/>
    <w:rsid w:val="303837B5"/>
    <w:rsid w:val="303845C1"/>
    <w:rsid w:val="303A175E"/>
    <w:rsid w:val="303B5E5F"/>
    <w:rsid w:val="303D3985"/>
    <w:rsid w:val="303D4E30"/>
    <w:rsid w:val="303E3371"/>
    <w:rsid w:val="30422D49"/>
    <w:rsid w:val="30422DFA"/>
    <w:rsid w:val="304271ED"/>
    <w:rsid w:val="30444D13"/>
    <w:rsid w:val="30446AC1"/>
    <w:rsid w:val="30470360"/>
    <w:rsid w:val="30471E1A"/>
    <w:rsid w:val="304765B2"/>
    <w:rsid w:val="30477C35"/>
    <w:rsid w:val="3048797C"/>
    <w:rsid w:val="304C1E1A"/>
    <w:rsid w:val="304E16EE"/>
    <w:rsid w:val="304E5B92"/>
    <w:rsid w:val="304E7940"/>
    <w:rsid w:val="304F1A3C"/>
    <w:rsid w:val="304F6E45"/>
    <w:rsid w:val="305303BD"/>
    <w:rsid w:val="30534F57"/>
    <w:rsid w:val="305667F5"/>
    <w:rsid w:val="30586A11"/>
    <w:rsid w:val="305A4537"/>
    <w:rsid w:val="305B02AF"/>
    <w:rsid w:val="305B1720"/>
    <w:rsid w:val="305D035C"/>
    <w:rsid w:val="305D5DD5"/>
    <w:rsid w:val="305F38FB"/>
    <w:rsid w:val="305F6960"/>
    <w:rsid w:val="306427D2"/>
    <w:rsid w:val="30652A92"/>
    <w:rsid w:val="30670A02"/>
    <w:rsid w:val="30675BBA"/>
    <w:rsid w:val="306B6744"/>
    <w:rsid w:val="306C26A5"/>
    <w:rsid w:val="306D25EE"/>
    <w:rsid w:val="306D7D06"/>
    <w:rsid w:val="306F78B6"/>
    <w:rsid w:val="30707396"/>
    <w:rsid w:val="30717AD3"/>
    <w:rsid w:val="30731155"/>
    <w:rsid w:val="30744ECD"/>
    <w:rsid w:val="3075311F"/>
    <w:rsid w:val="30763817"/>
    <w:rsid w:val="30766E97"/>
    <w:rsid w:val="30782C0F"/>
    <w:rsid w:val="307C26FF"/>
    <w:rsid w:val="307C362A"/>
    <w:rsid w:val="307F4707"/>
    <w:rsid w:val="307F5D4C"/>
    <w:rsid w:val="307F73DA"/>
    <w:rsid w:val="30815239"/>
    <w:rsid w:val="30817D16"/>
    <w:rsid w:val="308275EA"/>
    <w:rsid w:val="308415B4"/>
    <w:rsid w:val="30847806"/>
    <w:rsid w:val="308570DA"/>
    <w:rsid w:val="308772AD"/>
    <w:rsid w:val="30894E1C"/>
    <w:rsid w:val="308B0B94"/>
    <w:rsid w:val="308E7370"/>
    <w:rsid w:val="30901AA0"/>
    <w:rsid w:val="30907F59"/>
    <w:rsid w:val="30937A49"/>
    <w:rsid w:val="309612E7"/>
    <w:rsid w:val="3098505F"/>
    <w:rsid w:val="30986E0D"/>
    <w:rsid w:val="309A4933"/>
    <w:rsid w:val="309B06AC"/>
    <w:rsid w:val="309D61D2"/>
    <w:rsid w:val="30A05CC2"/>
    <w:rsid w:val="30A21A3A"/>
    <w:rsid w:val="30A9726C"/>
    <w:rsid w:val="30AB4D93"/>
    <w:rsid w:val="30B06C98"/>
    <w:rsid w:val="30B11C7D"/>
    <w:rsid w:val="30B17ECF"/>
    <w:rsid w:val="30B654E5"/>
    <w:rsid w:val="30B7523B"/>
    <w:rsid w:val="30B8300C"/>
    <w:rsid w:val="30BA09FB"/>
    <w:rsid w:val="30BA4B19"/>
    <w:rsid w:val="30BA4FD6"/>
    <w:rsid w:val="30BD586D"/>
    <w:rsid w:val="30BE33DD"/>
    <w:rsid w:val="30BF25EC"/>
    <w:rsid w:val="30BF439A"/>
    <w:rsid w:val="30C145B6"/>
    <w:rsid w:val="30C16364"/>
    <w:rsid w:val="30C23E8A"/>
    <w:rsid w:val="30C3032E"/>
    <w:rsid w:val="30C47C02"/>
    <w:rsid w:val="30C55B0E"/>
    <w:rsid w:val="30C65728"/>
    <w:rsid w:val="30C714A1"/>
    <w:rsid w:val="30C96FC7"/>
    <w:rsid w:val="30CB2D3F"/>
    <w:rsid w:val="30CC4D09"/>
    <w:rsid w:val="30D047F9"/>
    <w:rsid w:val="30D75B88"/>
    <w:rsid w:val="30D77936"/>
    <w:rsid w:val="30D81900"/>
    <w:rsid w:val="30D82742"/>
    <w:rsid w:val="30DA5678"/>
    <w:rsid w:val="30DC13F0"/>
    <w:rsid w:val="30DC319E"/>
    <w:rsid w:val="30DC4F4C"/>
    <w:rsid w:val="30DD0CC4"/>
    <w:rsid w:val="30DE251B"/>
    <w:rsid w:val="30DE29C7"/>
    <w:rsid w:val="30DF4A3C"/>
    <w:rsid w:val="30DF67EA"/>
    <w:rsid w:val="30E02716"/>
    <w:rsid w:val="30E12562"/>
    <w:rsid w:val="30E262DA"/>
    <w:rsid w:val="30E43E01"/>
    <w:rsid w:val="30E65DCB"/>
    <w:rsid w:val="30E738F1"/>
    <w:rsid w:val="30E81B43"/>
    <w:rsid w:val="30E87D7F"/>
    <w:rsid w:val="30E958BB"/>
    <w:rsid w:val="30E97669"/>
    <w:rsid w:val="30EB1633"/>
    <w:rsid w:val="30EC39C4"/>
    <w:rsid w:val="30EE1123"/>
    <w:rsid w:val="30EE4C7F"/>
    <w:rsid w:val="30EF0CD6"/>
    <w:rsid w:val="30F229C1"/>
    <w:rsid w:val="30F32296"/>
    <w:rsid w:val="30F5600E"/>
    <w:rsid w:val="30F878AC"/>
    <w:rsid w:val="30FA0A5F"/>
    <w:rsid w:val="30FA1876"/>
    <w:rsid w:val="30FA7AC8"/>
    <w:rsid w:val="30FF6E8C"/>
    <w:rsid w:val="31012C04"/>
    <w:rsid w:val="31014620"/>
    <w:rsid w:val="3102072B"/>
    <w:rsid w:val="310444A3"/>
    <w:rsid w:val="31053699"/>
    <w:rsid w:val="31061FC9"/>
    <w:rsid w:val="3109110A"/>
    <w:rsid w:val="31091AB9"/>
    <w:rsid w:val="310944F3"/>
    <w:rsid w:val="310E70CF"/>
    <w:rsid w:val="31101099"/>
    <w:rsid w:val="31104BF6"/>
    <w:rsid w:val="31140B8A"/>
    <w:rsid w:val="3114503D"/>
    <w:rsid w:val="311566B0"/>
    <w:rsid w:val="31181CFC"/>
    <w:rsid w:val="311961A0"/>
    <w:rsid w:val="311C1228"/>
    <w:rsid w:val="311C7A3E"/>
    <w:rsid w:val="311D0FE5"/>
    <w:rsid w:val="311D200F"/>
    <w:rsid w:val="311D2887"/>
    <w:rsid w:val="311D7312"/>
    <w:rsid w:val="311F308B"/>
    <w:rsid w:val="31215055"/>
    <w:rsid w:val="31232B7B"/>
    <w:rsid w:val="3126266B"/>
    <w:rsid w:val="312863E3"/>
    <w:rsid w:val="312B7C81"/>
    <w:rsid w:val="312D1C4B"/>
    <w:rsid w:val="312D57A8"/>
    <w:rsid w:val="312F769E"/>
    <w:rsid w:val="31327262"/>
    <w:rsid w:val="3138414C"/>
    <w:rsid w:val="31391E91"/>
    <w:rsid w:val="313A1C72"/>
    <w:rsid w:val="313A6116"/>
    <w:rsid w:val="313C1E8F"/>
    <w:rsid w:val="313C2A96"/>
    <w:rsid w:val="313F54DB"/>
    <w:rsid w:val="31413001"/>
    <w:rsid w:val="31436D79"/>
    <w:rsid w:val="31436DB4"/>
    <w:rsid w:val="31440D43"/>
    <w:rsid w:val="31456F95"/>
    <w:rsid w:val="31462D0D"/>
    <w:rsid w:val="31464ABB"/>
    <w:rsid w:val="31496359"/>
    <w:rsid w:val="314A2E16"/>
    <w:rsid w:val="314B20D2"/>
    <w:rsid w:val="314E57F8"/>
    <w:rsid w:val="314E5BB6"/>
    <w:rsid w:val="31501496"/>
    <w:rsid w:val="31505F30"/>
    <w:rsid w:val="315076E8"/>
    <w:rsid w:val="3152520E"/>
    <w:rsid w:val="315471D8"/>
    <w:rsid w:val="31552AFA"/>
    <w:rsid w:val="3157541A"/>
    <w:rsid w:val="315947EF"/>
    <w:rsid w:val="315A0567"/>
    <w:rsid w:val="315A2315"/>
    <w:rsid w:val="315A40C3"/>
    <w:rsid w:val="315F16D9"/>
    <w:rsid w:val="31603DCF"/>
    <w:rsid w:val="31605B7D"/>
    <w:rsid w:val="3163741B"/>
    <w:rsid w:val="31646BE2"/>
    <w:rsid w:val="31660CB9"/>
    <w:rsid w:val="31684A32"/>
    <w:rsid w:val="316867E0"/>
    <w:rsid w:val="316A0CBF"/>
    <w:rsid w:val="316B4522"/>
    <w:rsid w:val="316C61B0"/>
    <w:rsid w:val="316D2048"/>
    <w:rsid w:val="316D3DF6"/>
    <w:rsid w:val="317038E6"/>
    <w:rsid w:val="317102DD"/>
    <w:rsid w:val="31723B02"/>
    <w:rsid w:val="3172765E"/>
    <w:rsid w:val="31741628"/>
    <w:rsid w:val="31772EC7"/>
    <w:rsid w:val="317732C2"/>
    <w:rsid w:val="31774C75"/>
    <w:rsid w:val="31776811"/>
    <w:rsid w:val="3179279B"/>
    <w:rsid w:val="31796C3F"/>
    <w:rsid w:val="317A6513"/>
    <w:rsid w:val="317D0743"/>
    <w:rsid w:val="317E2F5F"/>
    <w:rsid w:val="317E6003"/>
    <w:rsid w:val="317F53BA"/>
    <w:rsid w:val="31815AF3"/>
    <w:rsid w:val="3183186B"/>
    <w:rsid w:val="318326A4"/>
    <w:rsid w:val="31833619"/>
    <w:rsid w:val="3186135C"/>
    <w:rsid w:val="3189138D"/>
    <w:rsid w:val="318B0720"/>
    <w:rsid w:val="318B16F7"/>
    <w:rsid w:val="318B6972"/>
    <w:rsid w:val="318D26EA"/>
    <w:rsid w:val="318D4498"/>
    <w:rsid w:val="318F0210"/>
    <w:rsid w:val="319121DA"/>
    <w:rsid w:val="319406E8"/>
    <w:rsid w:val="31943A79"/>
    <w:rsid w:val="31945827"/>
    <w:rsid w:val="319677F1"/>
    <w:rsid w:val="319770C5"/>
    <w:rsid w:val="3199108F"/>
    <w:rsid w:val="31992E3D"/>
    <w:rsid w:val="3199546D"/>
    <w:rsid w:val="319C0B7F"/>
    <w:rsid w:val="319D4FDD"/>
    <w:rsid w:val="319E48F7"/>
    <w:rsid w:val="319E66A5"/>
    <w:rsid w:val="319F5F79"/>
    <w:rsid w:val="31A0241D"/>
    <w:rsid w:val="31A14F1E"/>
    <w:rsid w:val="31A15ABF"/>
    <w:rsid w:val="31A517E2"/>
    <w:rsid w:val="31A53D2F"/>
    <w:rsid w:val="31A55C86"/>
    <w:rsid w:val="31A57A34"/>
    <w:rsid w:val="31A6555A"/>
    <w:rsid w:val="31A812D2"/>
    <w:rsid w:val="31AA329C"/>
    <w:rsid w:val="31AD68E8"/>
    <w:rsid w:val="31B23EFF"/>
    <w:rsid w:val="31B256E2"/>
    <w:rsid w:val="31B55E35"/>
    <w:rsid w:val="31B61C41"/>
    <w:rsid w:val="31B61DA5"/>
    <w:rsid w:val="31B859B9"/>
    <w:rsid w:val="31B86AED"/>
    <w:rsid w:val="31B934DF"/>
    <w:rsid w:val="31B9703B"/>
    <w:rsid w:val="31BB1005"/>
    <w:rsid w:val="31BB2DB3"/>
    <w:rsid w:val="31BB70D6"/>
    <w:rsid w:val="31BC19F6"/>
    <w:rsid w:val="31BE0AF5"/>
    <w:rsid w:val="31C205E6"/>
    <w:rsid w:val="31C23E5A"/>
    <w:rsid w:val="31C61758"/>
    <w:rsid w:val="31C668CA"/>
    <w:rsid w:val="31CA573B"/>
    <w:rsid w:val="31CA749A"/>
    <w:rsid w:val="31CB005B"/>
    <w:rsid w:val="31CC2FDA"/>
    <w:rsid w:val="31CC4FC0"/>
    <w:rsid w:val="31CE581C"/>
    <w:rsid w:val="31CF2D03"/>
    <w:rsid w:val="31CF685F"/>
    <w:rsid w:val="31D04385"/>
    <w:rsid w:val="31D72BDC"/>
    <w:rsid w:val="31D73965"/>
    <w:rsid w:val="31DB16A7"/>
    <w:rsid w:val="31DB5204"/>
    <w:rsid w:val="31DC0F7C"/>
    <w:rsid w:val="31DE4CF4"/>
    <w:rsid w:val="31E0281A"/>
    <w:rsid w:val="31E07961"/>
    <w:rsid w:val="31E3230A"/>
    <w:rsid w:val="31E340B8"/>
    <w:rsid w:val="31E367AE"/>
    <w:rsid w:val="31E7004C"/>
    <w:rsid w:val="31E7692F"/>
    <w:rsid w:val="31E82D1B"/>
    <w:rsid w:val="31E83DC4"/>
    <w:rsid w:val="31E95D1E"/>
    <w:rsid w:val="31EC6FA0"/>
    <w:rsid w:val="31ED4F37"/>
    <w:rsid w:val="31F07456"/>
    <w:rsid w:val="31F167D5"/>
    <w:rsid w:val="31F2254D"/>
    <w:rsid w:val="31F270E7"/>
    <w:rsid w:val="31F42769"/>
    <w:rsid w:val="31F65BD6"/>
    <w:rsid w:val="31F664E1"/>
    <w:rsid w:val="31FB7654"/>
    <w:rsid w:val="31FC1DC3"/>
    <w:rsid w:val="320003DB"/>
    <w:rsid w:val="32024E86"/>
    <w:rsid w:val="320337B3"/>
    <w:rsid w:val="32056724"/>
    <w:rsid w:val="320D55D9"/>
    <w:rsid w:val="320D7387"/>
    <w:rsid w:val="320E382B"/>
    <w:rsid w:val="321064BB"/>
    <w:rsid w:val="32110C25"/>
    <w:rsid w:val="321150C9"/>
    <w:rsid w:val="32140715"/>
    <w:rsid w:val="32144BB9"/>
    <w:rsid w:val="32146851"/>
    <w:rsid w:val="321626E0"/>
    <w:rsid w:val="3216623C"/>
    <w:rsid w:val="32195D2C"/>
    <w:rsid w:val="321A26C3"/>
    <w:rsid w:val="321A3B53"/>
    <w:rsid w:val="321B5F48"/>
    <w:rsid w:val="321B7CF6"/>
    <w:rsid w:val="321C75CA"/>
    <w:rsid w:val="321D3A6E"/>
    <w:rsid w:val="321D581C"/>
    <w:rsid w:val="321E1594"/>
    <w:rsid w:val="321E24D4"/>
    <w:rsid w:val="321E3B43"/>
    <w:rsid w:val="3220355E"/>
    <w:rsid w:val="322449FC"/>
    <w:rsid w:val="32246346"/>
    <w:rsid w:val="32250B75"/>
    <w:rsid w:val="32252923"/>
    <w:rsid w:val="32256095"/>
    <w:rsid w:val="322705B3"/>
    <w:rsid w:val="322D17D7"/>
    <w:rsid w:val="322E45DC"/>
    <w:rsid w:val="322E7A29"/>
    <w:rsid w:val="322F554F"/>
    <w:rsid w:val="322F72FD"/>
    <w:rsid w:val="32312D00"/>
    <w:rsid w:val="32313075"/>
    <w:rsid w:val="32335040"/>
    <w:rsid w:val="32364B30"/>
    <w:rsid w:val="32384404"/>
    <w:rsid w:val="323963CE"/>
    <w:rsid w:val="323B5CA2"/>
    <w:rsid w:val="323E57B8"/>
    <w:rsid w:val="324059AE"/>
    <w:rsid w:val="32425283"/>
    <w:rsid w:val="32462E5B"/>
    <w:rsid w:val="32470AEB"/>
    <w:rsid w:val="32476D3D"/>
    <w:rsid w:val="324803BF"/>
    <w:rsid w:val="32494863"/>
    <w:rsid w:val="324A2389"/>
    <w:rsid w:val="324A4137"/>
    <w:rsid w:val="324C4353"/>
    <w:rsid w:val="324C6101"/>
    <w:rsid w:val="324C7EAF"/>
    <w:rsid w:val="324E3C27"/>
    <w:rsid w:val="324F3ED3"/>
    <w:rsid w:val="32584AA6"/>
    <w:rsid w:val="325B00F2"/>
    <w:rsid w:val="325D3E6B"/>
    <w:rsid w:val="325E297B"/>
    <w:rsid w:val="325E7BE3"/>
    <w:rsid w:val="325F4087"/>
    <w:rsid w:val="325F5E35"/>
    <w:rsid w:val="3260395B"/>
    <w:rsid w:val="32607DFF"/>
    <w:rsid w:val="32621481"/>
    <w:rsid w:val="3264169D"/>
    <w:rsid w:val="3267118D"/>
    <w:rsid w:val="32674CE9"/>
    <w:rsid w:val="326835EA"/>
    <w:rsid w:val="32696CB3"/>
    <w:rsid w:val="326A0190"/>
    <w:rsid w:val="326C5CBE"/>
    <w:rsid w:val="326F1DF0"/>
    <w:rsid w:val="32713DBA"/>
    <w:rsid w:val="3273368E"/>
    <w:rsid w:val="32736FBC"/>
    <w:rsid w:val="32750618"/>
    <w:rsid w:val="3276716B"/>
    <w:rsid w:val="327A2C6E"/>
    <w:rsid w:val="327D275F"/>
    <w:rsid w:val="327D62BB"/>
    <w:rsid w:val="327F5BF0"/>
    <w:rsid w:val="3281224F"/>
    <w:rsid w:val="32836AB1"/>
    <w:rsid w:val="32851613"/>
    <w:rsid w:val="32873EAD"/>
    <w:rsid w:val="3287538B"/>
    <w:rsid w:val="32891103"/>
    <w:rsid w:val="328A09D8"/>
    <w:rsid w:val="328A3DB3"/>
    <w:rsid w:val="328B4E7C"/>
    <w:rsid w:val="328C70FD"/>
    <w:rsid w:val="32911D66"/>
    <w:rsid w:val="3291620A"/>
    <w:rsid w:val="32935ADE"/>
    <w:rsid w:val="32943604"/>
    <w:rsid w:val="32963820"/>
    <w:rsid w:val="3296737C"/>
    <w:rsid w:val="32987598"/>
    <w:rsid w:val="329B2BE5"/>
    <w:rsid w:val="329D0AD0"/>
    <w:rsid w:val="32A001FB"/>
    <w:rsid w:val="32A221C5"/>
    <w:rsid w:val="32A23C46"/>
    <w:rsid w:val="32A24C0B"/>
    <w:rsid w:val="32A41A99"/>
    <w:rsid w:val="32A509BB"/>
    <w:rsid w:val="32A63A63"/>
    <w:rsid w:val="32AC3044"/>
    <w:rsid w:val="32AC6BA0"/>
    <w:rsid w:val="32AE2918"/>
    <w:rsid w:val="32B05ACE"/>
    <w:rsid w:val="32B1065A"/>
    <w:rsid w:val="32B12408"/>
    <w:rsid w:val="32B141B6"/>
    <w:rsid w:val="32B36180"/>
    <w:rsid w:val="32B53AB5"/>
    <w:rsid w:val="32B607F4"/>
    <w:rsid w:val="32B63081"/>
    <w:rsid w:val="32B67A1F"/>
    <w:rsid w:val="32B85545"/>
    <w:rsid w:val="32BA306B"/>
    <w:rsid w:val="32BB2F72"/>
    <w:rsid w:val="32BE2CA3"/>
    <w:rsid w:val="32BF0681"/>
    <w:rsid w:val="32BF2D77"/>
    <w:rsid w:val="32C43EEA"/>
    <w:rsid w:val="32C57FA5"/>
    <w:rsid w:val="32C65EB4"/>
    <w:rsid w:val="32CC0FF0"/>
    <w:rsid w:val="32CD7482"/>
    <w:rsid w:val="32CE4D68"/>
    <w:rsid w:val="32D0288E"/>
    <w:rsid w:val="32D06D32"/>
    <w:rsid w:val="32D305D1"/>
    <w:rsid w:val="32D528F6"/>
    <w:rsid w:val="32D560F7"/>
    <w:rsid w:val="32D63C1D"/>
    <w:rsid w:val="32D81743"/>
    <w:rsid w:val="32DA5E2E"/>
    <w:rsid w:val="32DD4FAB"/>
    <w:rsid w:val="32DF0D23"/>
    <w:rsid w:val="32E12CEE"/>
    <w:rsid w:val="32E427DE"/>
    <w:rsid w:val="32E53E60"/>
    <w:rsid w:val="32EB76C8"/>
    <w:rsid w:val="32EC51EE"/>
    <w:rsid w:val="32EE0F67"/>
    <w:rsid w:val="32F04CDF"/>
    <w:rsid w:val="32F10A57"/>
    <w:rsid w:val="32F15B31"/>
    <w:rsid w:val="32F3657D"/>
    <w:rsid w:val="32F56AD5"/>
    <w:rsid w:val="32F81DE5"/>
    <w:rsid w:val="32F858E8"/>
    <w:rsid w:val="32FB6813"/>
    <w:rsid w:val="32FC7B27"/>
    <w:rsid w:val="32FE5A8A"/>
    <w:rsid w:val="33010C9A"/>
    <w:rsid w:val="33022C64"/>
    <w:rsid w:val="33026AB6"/>
    <w:rsid w:val="33062754"/>
    <w:rsid w:val="330B1B18"/>
    <w:rsid w:val="330B7D6A"/>
    <w:rsid w:val="330C763F"/>
    <w:rsid w:val="331035D3"/>
    <w:rsid w:val="33114C55"/>
    <w:rsid w:val="331210F9"/>
    <w:rsid w:val="33122EA7"/>
    <w:rsid w:val="33124E6A"/>
    <w:rsid w:val="33154745"/>
    <w:rsid w:val="33164948"/>
    <w:rsid w:val="33175CBB"/>
    <w:rsid w:val="33176493"/>
    <w:rsid w:val="33180CDC"/>
    <w:rsid w:val="331C3D26"/>
    <w:rsid w:val="331D1F7D"/>
    <w:rsid w:val="331D7A9E"/>
    <w:rsid w:val="331F7372"/>
    <w:rsid w:val="331F746E"/>
    <w:rsid w:val="3321133C"/>
    <w:rsid w:val="332130EA"/>
    <w:rsid w:val="3322566C"/>
    <w:rsid w:val="33226E62"/>
    <w:rsid w:val="33235DEF"/>
    <w:rsid w:val="33242BDA"/>
    <w:rsid w:val="33244988"/>
    <w:rsid w:val="33247032"/>
    <w:rsid w:val="33264BA4"/>
    <w:rsid w:val="33280C8A"/>
    <w:rsid w:val="33296443"/>
    <w:rsid w:val="332B5D17"/>
    <w:rsid w:val="332B7152"/>
    <w:rsid w:val="332D1A72"/>
    <w:rsid w:val="332E3A59"/>
    <w:rsid w:val="332F2535"/>
    <w:rsid w:val="332F79CA"/>
    <w:rsid w:val="33305A23"/>
    <w:rsid w:val="33356B95"/>
    <w:rsid w:val="33357C1C"/>
    <w:rsid w:val="33364265"/>
    <w:rsid w:val="333948D8"/>
    <w:rsid w:val="333D3C9C"/>
    <w:rsid w:val="334119DE"/>
    <w:rsid w:val="3341378C"/>
    <w:rsid w:val="3341553A"/>
    <w:rsid w:val="33484B1B"/>
    <w:rsid w:val="3348667A"/>
    <w:rsid w:val="33492641"/>
    <w:rsid w:val="334B0167"/>
    <w:rsid w:val="334B460B"/>
    <w:rsid w:val="334B63B9"/>
    <w:rsid w:val="334E0979"/>
    <w:rsid w:val="334E397C"/>
    <w:rsid w:val="334E5EA9"/>
    <w:rsid w:val="33501C21"/>
    <w:rsid w:val="33517CAD"/>
    <w:rsid w:val="335334BF"/>
    <w:rsid w:val="335477EE"/>
    <w:rsid w:val="33552B28"/>
    <w:rsid w:val="33574D5E"/>
    <w:rsid w:val="33576B0C"/>
    <w:rsid w:val="33582884"/>
    <w:rsid w:val="335A484E"/>
    <w:rsid w:val="335A65FC"/>
    <w:rsid w:val="335F1E64"/>
    <w:rsid w:val="33605D91"/>
    <w:rsid w:val="33613E2E"/>
    <w:rsid w:val="33631954"/>
    <w:rsid w:val="336456CD"/>
    <w:rsid w:val="33661445"/>
    <w:rsid w:val="336E01FC"/>
    <w:rsid w:val="336E20A7"/>
    <w:rsid w:val="336E2F66"/>
    <w:rsid w:val="336F1825"/>
    <w:rsid w:val="33705E1F"/>
    <w:rsid w:val="33753436"/>
    <w:rsid w:val="33772B88"/>
    <w:rsid w:val="33775400"/>
    <w:rsid w:val="337771AE"/>
    <w:rsid w:val="33786BE9"/>
    <w:rsid w:val="337C2A16"/>
    <w:rsid w:val="337C46E1"/>
    <w:rsid w:val="337C47C4"/>
    <w:rsid w:val="337E45C9"/>
    <w:rsid w:val="3380537B"/>
    <w:rsid w:val="33811DDB"/>
    <w:rsid w:val="3383112B"/>
    <w:rsid w:val="33835B53"/>
    <w:rsid w:val="33857B1D"/>
    <w:rsid w:val="338673F1"/>
    <w:rsid w:val="338711C2"/>
    <w:rsid w:val="338813BB"/>
    <w:rsid w:val="33883169"/>
    <w:rsid w:val="338B248E"/>
    <w:rsid w:val="338D69D1"/>
    <w:rsid w:val="3390201E"/>
    <w:rsid w:val="3392223A"/>
    <w:rsid w:val="33923FE8"/>
    <w:rsid w:val="33925D96"/>
    <w:rsid w:val="339402CD"/>
    <w:rsid w:val="33947D60"/>
    <w:rsid w:val="33957634"/>
    <w:rsid w:val="3396610A"/>
    <w:rsid w:val="33977850"/>
    <w:rsid w:val="339A4C4A"/>
    <w:rsid w:val="339E0BDF"/>
    <w:rsid w:val="33A51F6D"/>
    <w:rsid w:val="33A61841"/>
    <w:rsid w:val="33A67A93"/>
    <w:rsid w:val="33A855B9"/>
    <w:rsid w:val="33AB50A9"/>
    <w:rsid w:val="33AC2146"/>
    <w:rsid w:val="33AD2BD0"/>
    <w:rsid w:val="33AD7074"/>
    <w:rsid w:val="33B026C0"/>
    <w:rsid w:val="33B067B1"/>
    <w:rsid w:val="33B2468A"/>
    <w:rsid w:val="33B421B0"/>
    <w:rsid w:val="33B4426B"/>
    <w:rsid w:val="33B51A84"/>
    <w:rsid w:val="33B57CD6"/>
    <w:rsid w:val="33B6442C"/>
    <w:rsid w:val="33BA709B"/>
    <w:rsid w:val="33BC29FD"/>
    <w:rsid w:val="33BE6B8B"/>
    <w:rsid w:val="33BF67AD"/>
    <w:rsid w:val="33C10429"/>
    <w:rsid w:val="33C148CD"/>
    <w:rsid w:val="33C1616A"/>
    <w:rsid w:val="33C543BD"/>
    <w:rsid w:val="33C57F19"/>
    <w:rsid w:val="33C61EE3"/>
    <w:rsid w:val="33C77B10"/>
    <w:rsid w:val="33C85C5B"/>
    <w:rsid w:val="33CB0F79"/>
    <w:rsid w:val="33CD3272"/>
    <w:rsid w:val="33CD6DCE"/>
    <w:rsid w:val="33CF6FEA"/>
    <w:rsid w:val="33D068BE"/>
    <w:rsid w:val="33D20888"/>
    <w:rsid w:val="33D463AE"/>
    <w:rsid w:val="33D53ED4"/>
    <w:rsid w:val="33D77605"/>
    <w:rsid w:val="33D77C4D"/>
    <w:rsid w:val="33D95773"/>
    <w:rsid w:val="33DC1707"/>
    <w:rsid w:val="33DC5263"/>
    <w:rsid w:val="33DC5895"/>
    <w:rsid w:val="33DE0FDB"/>
    <w:rsid w:val="33DE547F"/>
    <w:rsid w:val="33E02FA5"/>
    <w:rsid w:val="33E12879"/>
    <w:rsid w:val="33E32A95"/>
    <w:rsid w:val="33E505BB"/>
    <w:rsid w:val="33E5680D"/>
    <w:rsid w:val="33E83C08"/>
    <w:rsid w:val="33EA3E24"/>
    <w:rsid w:val="33EB36F8"/>
    <w:rsid w:val="33EB6F0B"/>
    <w:rsid w:val="33ED56C2"/>
    <w:rsid w:val="33EF31EA"/>
    <w:rsid w:val="33F16475"/>
    <w:rsid w:val="33F2420D"/>
    <w:rsid w:val="33F24A86"/>
    <w:rsid w:val="33F26834"/>
    <w:rsid w:val="33F56325"/>
    <w:rsid w:val="33F7209D"/>
    <w:rsid w:val="33F83FF9"/>
    <w:rsid w:val="33F92744"/>
    <w:rsid w:val="33F95E15"/>
    <w:rsid w:val="33F97BC3"/>
    <w:rsid w:val="33FF6811"/>
    <w:rsid w:val="3400642D"/>
    <w:rsid w:val="3401349F"/>
    <w:rsid w:val="340146C1"/>
    <w:rsid w:val="34014CC9"/>
    <w:rsid w:val="34030A42"/>
    <w:rsid w:val="34036C94"/>
    <w:rsid w:val="34037E19"/>
    <w:rsid w:val="34060532"/>
    <w:rsid w:val="340824FC"/>
    <w:rsid w:val="340842AA"/>
    <w:rsid w:val="340A3924"/>
    <w:rsid w:val="340C3D9A"/>
    <w:rsid w:val="340C6244"/>
    <w:rsid w:val="340D18C0"/>
    <w:rsid w:val="340F2E71"/>
    <w:rsid w:val="341113B0"/>
    <w:rsid w:val="34125129"/>
    <w:rsid w:val="34126ED7"/>
    <w:rsid w:val="34164C19"/>
    <w:rsid w:val="3417273F"/>
    <w:rsid w:val="34181F9A"/>
    <w:rsid w:val="34190265"/>
    <w:rsid w:val="341964B7"/>
    <w:rsid w:val="341B3FDD"/>
    <w:rsid w:val="341E1D1F"/>
    <w:rsid w:val="341E3ACD"/>
    <w:rsid w:val="341E587B"/>
    <w:rsid w:val="341F744E"/>
    <w:rsid w:val="342033A2"/>
    <w:rsid w:val="34246CA7"/>
    <w:rsid w:val="342A2472"/>
    <w:rsid w:val="342B1D46"/>
    <w:rsid w:val="342C0FBE"/>
    <w:rsid w:val="342E35E3"/>
    <w:rsid w:val="342F15DE"/>
    <w:rsid w:val="342F5CDB"/>
    <w:rsid w:val="34313801"/>
    <w:rsid w:val="343230D5"/>
    <w:rsid w:val="3437693D"/>
    <w:rsid w:val="34390907"/>
    <w:rsid w:val="343914B9"/>
    <w:rsid w:val="343926B5"/>
    <w:rsid w:val="343B467F"/>
    <w:rsid w:val="343D32B1"/>
    <w:rsid w:val="34401C96"/>
    <w:rsid w:val="3442156A"/>
    <w:rsid w:val="3445105A"/>
    <w:rsid w:val="34451D8F"/>
    <w:rsid w:val="34460FA6"/>
    <w:rsid w:val="34473024"/>
    <w:rsid w:val="34474DD2"/>
    <w:rsid w:val="344828F8"/>
    <w:rsid w:val="34496D9C"/>
    <w:rsid w:val="344A6670"/>
    <w:rsid w:val="344C063B"/>
    <w:rsid w:val="344F012B"/>
    <w:rsid w:val="34515C51"/>
    <w:rsid w:val="3454129D"/>
    <w:rsid w:val="34580D8D"/>
    <w:rsid w:val="34592D57"/>
    <w:rsid w:val="345968B4"/>
    <w:rsid w:val="345A1F52"/>
    <w:rsid w:val="345B087E"/>
    <w:rsid w:val="345D3D25"/>
    <w:rsid w:val="345D63A4"/>
    <w:rsid w:val="345E211C"/>
    <w:rsid w:val="345F0568"/>
    <w:rsid w:val="345F1F0D"/>
    <w:rsid w:val="345F6CD7"/>
    <w:rsid w:val="345F7FA0"/>
    <w:rsid w:val="34601B4D"/>
    <w:rsid w:val="34607C42"/>
    <w:rsid w:val="34614D5F"/>
    <w:rsid w:val="34621C0C"/>
    <w:rsid w:val="34645984"/>
    <w:rsid w:val="34655258"/>
    <w:rsid w:val="34666E4F"/>
    <w:rsid w:val="34670FD0"/>
    <w:rsid w:val="34671119"/>
    <w:rsid w:val="34675474"/>
    <w:rsid w:val="34684D49"/>
    <w:rsid w:val="346C2DE1"/>
    <w:rsid w:val="346E05B1"/>
    <w:rsid w:val="346E6803"/>
    <w:rsid w:val="346F4329"/>
    <w:rsid w:val="34703FF9"/>
    <w:rsid w:val="34727975"/>
    <w:rsid w:val="34766943"/>
    <w:rsid w:val="34784F8C"/>
    <w:rsid w:val="34796F56"/>
    <w:rsid w:val="347B2CCE"/>
    <w:rsid w:val="347D07F4"/>
    <w:rsid w:val="347D25A2"/>
    <w:rsid w:val="347D6A46"/>
    <w:rsid w:val="347F27BE"/>
    <w:rsid w:val="348222AE"/>
    <w:rsid w:val="348407E6"/>
    <w:rsid w:val="34841780"/>
    <w:rsid w:val="34853B4C"/>
    <w:rsid w:val="348576A9"/>
    <w:rsid w:val="34872D67"/>
    <w:rsid w:val="348778C5"/>
    <w:rsid w:val="34880D58"/>
    <w:rsid w:val="34880F47"/>
    <w:rsid w:val="3489363D"/>
    <w:rsid w:val="348A6249"/>
    <w:rsid w:val="348B3FF6"/>
    <w:rsid w:val="348C0A37"/>
    <w:rsid w:val="348E2A01"/>
    <w:rsid w:val="348F0527"/>
    <w:rsid w:val="349014F6"/>
    <w:rsid w:val="3491429F"/>
    <w:rsid w:val="349275AE"/>
    <w:rsid w:val="34931DC5"/>
    <w:rsid w:val="34945B3E"/>
    <w:rsid w:val="34951FE2"/>
    <w:rsid w:val="34963664"/>
    <w:rsid w:val="34983880"/>
    <w:rsid w:val="349873DC"/>
    <w:rsid w:val="34993154"/>
    <w:rsid w:val="349A13A6"/>
    <w:rsid w:val="349A75F8"/>
    <w:rsid w:val="349D2C44"/>
    <w:rsid w:val="349D49F2"/>
    <w:rsid w:val="349E076A"/>
    <w:rsid w:val="349F4C0E"/>
    <w:rsid w:val="349F69BC"/>
    <w:rsid w:val="34A201FE"/>
    <w:rsid w:val="34A264AC"/>
    <w:rsid w:val="34A55F93"/>
    <w:rsid w:val="34A55F9D"/>
    <w:rsid w:val="34A83397"/>
    <w:rsid w:val="34A878CD"/>
    <w:rsid w:val="34A915E9"/>
    <w:rsid w:val="34AA710F"/>
    <w:rsid w:val="34AB37A9"/>
    <w:rsid w:val="34AC732B"/>
    <w:rsid w:val="34AF2210"/>
    <w:rsid w:val="34AF257B"/>
    <w:rsid w:val="34B47F8E"/>
    <w:rsid w:val="34B561E0"/>
    <w:rsid w:val="34B61F58"/>
    <w:rsid w:val="34B63D06"/>
    <w:rsid w:val="34B70734"/>
    <w:rsid w:val="34B87A7E"/>
    <w:rsid w:val="34BA4334"/>
    <w:rsid w:val="34BB6EA6"/>
    <w:rsid w:val="34BD32E6"/>
    <w:rsid w:val="34BD5094"/>
    <w:rsid w:val="34BE1A71"/>
    <w:rsid w:val="34C401D1"/>
    <w:rsid w:val="34C65A3D"/>
    <w:rsid w:val="34C75F13"/>
    <w:rsid w:val="34C82881"/>
    <w:rsid w:val="34C91C8B"/>
    <w:rsid w:val="34C93A39"/>
    <w:rsid w:val="34CE2DFE"/>
    <w:rsid w:val="34CF6B76"/>
    <w:rsid w:val="34D10B40"/>
    <w:rsid w:val="34D16D92"/>
    <w:rsid w:val="34D22760"/>
    <w:rsid w:val="34D32B0A"/>
    <w:rsid w:val="34D348B8"/>
    <w:rsid w:val="34D523DE"/>
    <w:rsid w:val="34D66156"/>
    <w:rsid w:val="34D80120"/>
    <w:rsid w:val="34D81ECE"/>
    <w:rsid w:val="34DA5C46"/>
    <w:rsid w:val="34DA79F4"/>
    <w:rsid w:val="34DB551B"/>
    <w:rsid w:val="34DD543C"/>
    <w:rsid w:val="34DD5737"/>
    <w:rsid w:val="34DF325D"/>
    <w:rsid w:val="34E00D83"/>
    <w:rsid w:val="34E16FD5"/>
    <w:rsid w:val="34E268A9"/>
    <w:rsid w:val="34E46AC5"/>
    <w:rsid w:val="34E6283D"/>
    <w:rsid w:val="34E67FC8"/>
    <w:rsid w:val="34E816DA"/>
    <w:rsid w:val="34EA39B0"/>
    <w:rsid w:val="34EB7E53"/>
    <w:rsid w:val="34EE16F2"/>
    <w:rsid w:val="34EE524E"/>
    <w:rsid w:val="34EF0FC6"/>
    <w:rsid w:val="34F07218"/>
    <w:rsid w:val="34F32864"/>
    <w:rsid w:val="34F565DC"/>
    <w:rsid w:val="34F860CC"/>
    <w:rsid w:val="34FA59EF"/>
    <w:rsid w:val="34FB5BBD"/>
    <w:rsid w:val="34FE6F2B"/>
    <w:rsid w:val="34FF38FF"/>
    <w:rsid w:val="350031D3"/>
    <w:rsid w:val="350727B3"/>
    <w:rsid w:val="35074561"/>
    <w:rsid w:val="350751CE"/>
    <w:rsid w:val="35081F3D"/>
    <w:rsid w:val="3508367E"/>
    <w:rsid w:val="350902DA"/>
    <w:rsid w:val="35092088"/>
    <w:rsid w:val="350B22A4"/>
    <w:rsid w:val="350C3926"/>
    <w:rsid w:val="350E58F0"/>
    <w:rsid w:val="350E769E"/>
    <w:rsid w:val="351153E0"/>
    <w:rsid w:val="35126AA3"/>
    <w:rsid w:val="35130791"/>
    <w:rsid w:val="35134CB4"/>
    <w:rsid w:val="35153BB4"/>
    <w:rsid w:val="35154ED0"/>
    <w:rsid w:val="351647A5"/>
    <w:rsid w:val="35165C82"/>
    <w:rsid w:val="35181851"/>
    <w:rsid w:val="3518676F"/>
    <w:rsid w:val="351A4295"/>
    <w:rsid w:val="351A6043"/>
    <w:rsid w:val="351B1D36"/>
    <w:rsid w:val="351C03B3"/>
    <w:rsid w:val="351D3D85"/>
    <w:rsid w:val="351D5B33"/>
    <w:rsid w:val="351E2CD3"/>
    <w:rsid w:val="351F18AB"/>
    <w:rsid w:val="352073D1"/>
    <w:rsid w:val="35211654"/>
    <w:rsid w:val="35215623"/>
    <w:rsid w:val="352275ED"/>
    <w:rsid w:val="3523213B"/>
    <w:rsid w:val="35246EC1"/>
    <w:rsid w:val="352549E8"/>
    <w:rsid w:val="35270760"/>
    <w:rsid w:val="35284C04"/>
    <w:rsid w:val="352C5D76"/>
    <w:rsid w:val="352E7D40"/>
    <w:rsid w:val="35305866"/>
    <w:rsid w:val="35311149"/>
    <w:rsid w:val="35325A82"/>
    <w:rsid w:val="35327830"/>
    <w:rsid w:val="353526AA"/>
    <w:rsid w:val="353558A8"/>
    <w:rsid w:val="35373099"/>
    <w:rsid w:val="35380BBF"/>
    <w:rsid w:val="353A66E5"/>
    <w:rsid w:val="353B0202"/>
    <w:rsid w:val="353D7F83"/>
    <w:rsid w:val="35417A73"/>
    <w:rsid w:val="35431A3E"/>
    <w:rsid w:val="35441312"/>
    <w:rsid w:val="35487054"/>
    <w:rsid w:val="354B444E"/>
    <w:rsid w:val="354C5D51"/>
    <w:rsid w:val="354D71E1"/>
    <w:rsid w:val="354E4F36"/>
    <w:rsid w:val="355359F9"/>
    <w:rsid w:val="355470B4"/>
    <w:rsid w:val="35551771"/>
    <w:rsid w:val="3558300F"/>
    <w:rsid w:val="355C48AD"/>
    <w:rsid w:val="355F41C7"/>
    <w:rsid w:val="355F7EFA"/>
    <w:rsid w:val="35610116"/>
    <w:rsid w:val="35633FD8"/>
    <w:rsid w:val="35645510"/>
    <w:rsid w:val="3566572C"/>
    <w:rsid w:val="35681F5E"/>
    <w:rsid w:val="35683252"/>
    <w:rsid w:val="35694E5F"/>
    <w:rsid w:val="356C533B"/>
    <w:rsid w:val="356D6ABA"/>
    <w:rsid w:val="356E10EB"/>
    <w:rsid w:val="356E638F"/>
    <w:rsid w:val="35700359"/>
    <w:rsid w:val="357033AD"/>
    <w:rsid w:val="357240D1"/>
    <w:rsid w:val="357339A5"/>
    <w:rsid w:val="35753BC1"/>
    <w:rsid w:val="35777939"/>
    <w:rsid w:val="357838DE"/>
    <w:rsid w:val="3578720D"/>
    <w:rsid w:val="3579545F"/>
    <w:rsid w:val="357A16CF"/>
    <w:rsid w:val="357A4D33"/>
    <w:rsid w:val="357C0AAC"/>
    <w:rsid w:val="357E2A76"/>
    <w:rsid w:val="357F234A"/>
    <w:rsid w:val="35814314"/>
    <w:rsid w:val="35867B7C"/>
    <w:rsid w:val="35880EEA"/>
    <w:rsid w:val="35883EB3"/>
    <w:rsid w:val="358A6201"/>
    <w:rsid w:val="358B5193"/>
    <w:rsid w:val="358B6F41"/>
    <w:rsid w:val="358D0F0B"/>
    <w:rsid w:val="358F4C83"/>
    <w:rsid w:val="359027A9"/>
    <w:rsid w:val="35915BC6"/>
    <w:rsid w:val="35935DF5"/>
    <w:rsid w:val="359702F7"/>
    <w:rsid w:val="3599165E"/>
    <w:rsid w:val="359C114E"/>
    <w:rsid w:val="359E4EC6"/>
    <w:rsid w:val="359F29EC"/>
    <w:rsid w:val="35A10512"/>
    <w:rsid w:val="35A149B6"/>
    <w:rsid w:val="35A16764"/>
    <w:rsid w:val="35A61FCC"/>
    <w:rsid w:val="35A6206D"/>
    <w:rsid w:val="35A65B28"/>
    <w:rsid w:val="35A9270C"/>
    <w:rsid w:val="35A973C7"/>
    <w:rsid w:val="35AB1391"/>
    <w:rsid w:val="35AF0E81"/>
    <w:rsid w:val="35AF70D3"/>
    <w:rsid w:val="35B00755"/>
    <w:rsid w:val="35B244CD"/>
    <w:rsid w:val="35B53FBD"/>
    <w:rsid w:val="35B91D00"/>
    <w:rsid w:val="35BC6B83"/>
    <w:rsid w:val="35BE10C4"/>
    <w:rsid w:val="35BE26EF"/>
    <w:rsid w:val="35BE2E72"/>
    <w:rsid w:val="35C04978"/>
    <w:rsid w:val="35C44201"/>
    <w:rsid w:val="35C661CB"/>
    <w:rsid w:val="35C83CF1"/>
    <w:rsid w:val="35CC0677"/>
    <w:rsid w:val="35CC3248"/>
    <w:rsid w:val="35CE6E2D"/>
    <w:rsid w:val="35CF32D1"/>
    <w:rsid w:val="35CF5A40"/>
    <w:rsid w:val="35D2691D"/>
    <w:rsid w:val="35D46B3A"/>
    <w:rsid w:val="35D501BC"/>
    <w:rsid w:val="35D703D8"/>
    <w:rsid w:val="35D72186"/>
    <w:rsid w:val="35D83ABF"/>
    <w:rsid w:val="35D95EFE"/>
    <w:rsid w:val="35D97CAC"/>
    <w:rsid w:val="35DA6A45"/>
    <w:rsid w:val="35DC154A"/>
    <w:rsid w:val="35E4466D"/>
    <w:rsid w:val="35E548A3"/>
    <w:rsid w:val="35E57FAA"/>
    <w:rsid w:val="35E71A8B"/>
    <w:rsid w:val="35E93C67"/>
    <w:rsid w:val="35EA010B"/>
    <w:rsid w:val="35EB3E83"/>
    <w:rsid w:val="35EB79DF"/>
    <w:rsid w:val="35ED3757"/>
    <w:rsid w:val="35EF127D"/>
    <w:rsid w:val="35EF5721"/>
    <w:rsid w:val="35F03248"/>
    <w:rsid w:val="35F04FF6"/>
    <w:rsid w:val="35F1149A"/>
    <w:rsid w:val="35F44AE6"/>
    <w:rsid w:val="35FA293D"/>
    <w:rsid w:val="36010FB1"/>
    <w:rsid w:val="36015455"/>
    <w:rsid w:val="360311CD"/>
    <w:rsid w:val="36032F7B"/>
    <w:rsid w:val="36056CF3"/>
    <w:rsid w:val="36064819"/>
    <w:rsid w:val="36070CBD"/>
    <w:rsid w:val="36071C2C"/>
    <w:rsid w:val="360A255B"/>
    <w:rsid w:val="360A4309"/>
    <w:rsid w:val="360A60B7"/>
    <w:rsid w:val="360C62D3"/>
    <w:rsid w:val="36105698"/>
    <w:rsid w:val="36121410"/>
    <w:rsid w:val="36140CE4"/>
    <w:rsid w:val="36176A26"/>
    <w:rsid w:val="361A43FC"/>
    <w:rsid w:val="361B02C4"/>
    <w:rsid w:val="361B6516"/>
    <w:rsid w:val="3621204F"/>
    <w:rsid w:val="36213011"/>
    <w:rsid w:val="362178A5"/>
    <w:rsid w:val="3622205E"/>
    <w:rsid w:val="36251143"/>
    <w:rsid w:val="36257395"/>
    <w:rsid w:val="3627392A"/>
    <w:rsid w:val="36274EBB"/>
    <w:rsid w:val="36280C33"/>
    <w:rsid w:val="362A675A"/>
    <w:rsid w:val="362F3D70"/>
    <w:rsid w:val="36304F04"/>
    <w:rsid w:val="36321AB2"/>
    <w:rsid w:val="363650FE"/>
    <w:rsid w:val="36372C24"/>
    <w:rsid w:val="36392E40"/>
    <w:rsid w:val="363C023B"/>
    <w:rsid w:val="363D1473"/>
    <w:rsid w:val="364041CF"/>
    <w:rsid w:val="36415C29"/>
    <w:rsid w:val="3643017B"/>
    <w:rsid w:val="364517E5"/>
    <w:rsid w:val="364610BA"/>
    <w:rsid w:val="36486BE0"/>
    <w:rsid w:val="3649461B"/>
    <w:rsid w:val="364A2958"/>
    <w:rsid w:val="364A6DFC"/>
    <w:rsid w:val="364C2B74"/>
    <w:rsid w:val="364C4922"/>
    <w:rsid w:val="364D5994"/>
    <w:rsid w:val="364F191D"/>
    <w:rsid w:val="364F61C0"/>
    <w:rsid w:val="36525CB0"/>
    <w:rsid w:val="365437D6"/>
    <w:rsid w:val="36575075"/>
    <w:rsid w:val="365A6A30"/>
    <w:rsid w:val="365B2DB7"/>
    <w:rsid w:val="365D08DD"/>
    <w:rsid w:val="365D6B2F"/>
    <w:rsid w:val="365E28A7"/>
    <w:rsid w:val="365E4655"/>
    <w:rsid w:val="365E6CC7"/>
    <w:rsid w:val="36603F29"/>
    <w:rsid w:val="36605036"/>
    <w:rsid w:val="36607581"/>
    <w:rsid w:val="36617CA1"/>
    <w:rsid w:val="36633A19"/>
    <w:rsid w:val="3665690C"/>
    <w:rsid w:val="36681030"/>
    <w:rsid w:val="36687282"/>
    <w:rsid w:val="366A124C"/>
    <w:rsid w:val="366B28CE"/>
    <w:rsid w:val="366C0B20"/>
    <w:rsid w:val="366C4FC4"/>
    <w:rsid w:val="366E2AEA"/>
    <w:rsid w:val="36721EAF"/>
    <w:rsid w:val="36730100"/>
    <w:rsid w:val="36743E79"/>
    <w:rsid w:val="36756731"/>
    <w:rsid w:val="36767BF1"/>
    <w:rsid w:val="367774C5"/>
    <w:rsid w:val="36785717"/>
    <w:rsid w:val="3679323D"/>
    <w:rsid w:val="367D7C87"/>
    <w:rsid w:val="368045CB"/>
    <w:rsid w:val="368340BC"/>
    <w:rsid w:val="36851BE2"/>
    <w:rsid w:val="36873BAC"/>
    <w:rsid w:val="36903BDA"/>
    <w:rsid w:val="36922C8F"/>
    <w:rsid w:val="369260AD"/>
    <w:rsid w:val="36932551"/>
    <w:rsid w:val="369342FF"/>
    <w:rsid w:val="369418EA"/>
    <w:rsid w:val="369462C9"/>
    <w:rsid w:val="36954C31"/>
    <w:rsid w:val="369736C3"/>
    <w:rsid w:val="36981915"/>
    <w:rsid w:val="36987B67"/>
    <w:rsid w:val="3699743B"/>
    <w:rsid w:val="369E0EF6"/>
    <w:rsid w:val="369E4A52"/>
    <w:rsid w:val="36A07E67"/>
    <w:rsid w:val="36A54032"/>
    <w:rsid w:val="36A77DAA"/>
    <w:rsid w:val="36A91D74"/>
    <w:rsid w:val="36A93B22"/>
    <w:rsid w:val="36AA1648"/>
    <w:rsid w:val="36AA789A"/>
    <w:rsid w:val="36AC3612"/>
    <w:rsid w:val="36AC53C0"/>
    <w:rsid w:val="36B129D7"/>
    <w:rsid w:val="36B17579"/>
    <w:rsid w:val="36B204FD"/>
    <w:rsid w:val="36B50719"/>
    <w:rsid w:val="36B544D1"/>
    <w:rsid w:val="36B64491"/>
    <w:rsid w:val="36B733EB"/>
    <w:rsid w:val="36B82499"/>
    <w:rsid w:val="36B83D65"/>
    <w:rsid w:val="36B8758B"/>
    <w:rsid w:val="36BB1AA7"/>
    <w:rsid w:val="36BC2EBB"/>
    <w:rsid w:val="36BC31FC"/>
    <w:rsid w:val="36BD312A"/>
    <w:rsid w:val="36BD75CE"/>
    <w:rsid w:val="36BE6EA2"/>
    <w:rsid w:val="36BF3346"/>
    <w:rsid w:val="36C21C3F"/>
    <w:rsid w:val="36C24BE4"/>
    <w:rsid w:val="36C46BAE"/>
    <w:rsid w:val="36C56482"/>
    <w:rsid w:val="36C57820"/>
    <w:rsid w:val="36CC15BF"/>
    <w:rsid w:val="36CE5337"/>
    <w:rsid w:val="36CF10AF"/>
    <w:rsid w:val="36D05553"/>
    <w:rsid w:val="36D3294D"/>
    <w:rsid w:val="36D61381"/>
    <w:rsid w:val="36D641EB"/>
    <w:rsid w:val="36D668E1"/>
    <w:rsid w:val="36D91592"/>
    <w:rsid w:val="36D93CDC"/>
    <w:rsid w:val="36D952F5"/>
    <w:rsid w:val="36DA0180"/>
    <w:rsid w:val="36DB27E6"/>
    <w:rsid w:val="36DB44A0"/>
    <w:rsid w:val="36DB7A54"/>
    <w:rsid w:val="36DD37CC"/>
    <w:rsid w:val="36DD557A"/>
    <w:rsid w:val="36DF5796"/>
    <w:rsid w:val="36E0150E"/>
    <w:rsid w:val="36E032BC"/>
    <w:rsid w:val="36E36908"/>
    <w:rsid w:val="36E56B24"/>
    <w:rsid w:val="36E7464B"/>
    <w:rsid w:val="36E83F1F"/>
    <w:rsid w:val="36E92171"/>
    <w:rsid w:val="36EC570D"/>
    <w:rsid w:val="36ED4BFB"/>
    <w:rsid w:val="36EE3C2B"/>
    <w:rsid w:val="36EF52AD"/>
    <w:rsid w:val="36F01751"/>
    <w:rsid w:val="36F5338D"/>
    <w:rsid w:val="36F62AE0"/>
    <w:rsid w:val="36F6663C"/>
    <w:rsid w:val="36FD79CA"/>
    <w:rsid w:val="36FF3742"/>
    <w:rsid w:val="37040D59"/>
    <w:rsid w:val="37074CED"/>
    <w:rsid w:val="370906BF"/>
    <w:rsid w:val="3709636F"/>
    <w:rsid w:val="370C0184"/>
    <w:rsid w:val="370F336A"/>
    <w:rsid w:val="37101AAB"/>
    <w:rsid w:val="37103BA1"/>
    <w:rsid w:val="371116C7"/>
    <w:rsid w:val="37136916"/>
    <w:rsid w:val="371511B8"/>
    <w:rsid w:val="37152F66"/>
    <w:rsid w:val="37164F30"/>
    <w:rsid w:val="37166CDE"/>
    <w:rsid w:val="371B50A8"/>
    <w:rsid w:val="371D1E1A"/>
    <w:rsid w:val="371F3DE4"/>
    <w:rsid w:val="37213AEB"/>
    <w:rsid w:val="37231F5A"/>
    <w:rsid w:val="3723640B"/>
    <w:rsid w:val="372413FB"/>
    <w:rsid w:val="37256F21"/>
    <w:rsid w:val="37296A11"/>
    <w:rsid w:val="372B09DB"/>
    <w:rsid w:val="372B2789"/>
    <w:rsid w:val="372C365D"/>
    <w:rsid w:val="372E1EF2"/>
    <w:rsid w:val="372F4064"/>
    <w:rsid w:val="37305FF2"/>
    <w:rsid w:val="37307DA0"/>
    <w:rsid w:val="37313B18"/>
    <w:rsid w:val="3734641F"/>
    <w:rsid w:val="37353608"/>
    <w:rsid w:val="37362EDC"/>
    <w:rsid w:val="373A0C1E"/>
    <w:rsid w:val="373A6E70"/>
    <w:rsid w:val="373B7263"/>
    <w:rsid w:val="373C2085"/>
    <w:rsid w:val="373C4996"/>
    <w:rsid w:val="373D24BC"/>
    <w:rsid w:val="373D265B"/>
    <w:rsid w:val="373E5B4B"/>
    <w:rsid w:val="373F4487"/>
    <w:rsid w:val="37405933"/>
    <w:rsid w:val="374101FF"/>
    <w:rsid w:val="37411FAD"/>
    <w:rsid w:val="37420C2E"/>
    <w:rsid w:val="37441A9D"/>
    <w:rsid w:val="3744384B"/>
    <w:rsid w:val="37443899"/>
    <w:rsid w:val="37465815"/>
    <w:rsid w:val="374750E9"/>
    <w:rsid w:val="37486C96"/>
    <w:rsid w:val="37491867"/>
    <w:rsid w:val="374B2E2B"/>
    <w:rsid w:val="374E0226"/>
    <w:rsid w:val="37503F9E"/>
    <w:rsid w:val="37515F68"/>
    <w:rsid w:val="37533A8E"/>
    <w:rsid w:val="3757357E"/>
    <w:rsid w:val="375A12C0"/>
    <w:rsid w:val="375A306E"/>
    <w:rsid w:val="375C1AA6"/>
    <w:rsid w:val="375F0685"/>
    <w:rsid w:val="375F68D7"/>
    <w:rsid w:val="376143FD"/>
    <w:rsid w:val="376147BA"/>
    <w:rsid w:val="37621F23"/>
    <w:rsid w:val="376712E7"/>
    <w:rsid w:val="37695060"/>
    <w:rsid w:val="37732382"/>
    <w:rsid w:val="37734130"/>
    <w:rsid w:val="37753A04"/>
    <w:rsid w:val="37757EA8"/>
    <w:rsid w:val="3776777C"/>
    <w:rsid w:val="377A101B"/>
    <w:rsid w:val="377A726D"/>
    <w:rsid w:val="377D03B7"/>
    <w:rsid w:val="377E301C"/>
    <w:rsid w:val="377E4FAF"/>
    <w:rsid w:val="377F4883"/>
    <w:rsid w:val="37804506"/>
    <w:rsid w:val="378105FB"/>
    <w:rsid w:val="378123A9"/>
    <w:rsid w:val="378219F7"/>
    <w:rsid w:val="37824373"/>
    <w:rsid w:val="37826121"/>
    <w:rsid w:val="378325C5"/>
    <w:rsid w:val="37841E99"/>
    <w:rsid w:val="3787198A"/>
    <w:rsid w:val="37873738"/>
    <w:rsid w:val="378B1619"/>
    <w:rsid w:val="378C0D4E"/>
    <w:rsid w:val="378D51F2"/>
    <w:rsid w:val="378D53C9"/>
    <w:rsid w:val="378E2D18"/>
    <w:rsid w:val="3793032E"/>
    <w:rsid w:val="37936580"/>
    <w:rsid w:val="3796391F"/>
    <w:rsid w:val="37965B9A"/>
    <w:rsid w:val="3796672C"/>
    <w:rsid w:val="3797278D"/>
    <w:rsid w:val="37985945"/>
    <w:rsid w:val="37990A3A"/>
    <w:rsid w:val="379A16BD"/>
    <w:rsid w:val="379A346B"/>
    <w:rsid w:val="379B66D8"/>
    <w:rsid w:val="379C5435"/>
    <w:rsid w:val="379D68EB"/>
    <w:rsid w:val="379E11AD"/>
    <w:rsid w:val="379E73FF"/>
    <w:rsid w:val="379F4F25"/>
    <w:rsid w:val="37A147F9"/>
    <w:rsid w:val="37A278A0"/>
    <w:rsid w:val="37A66221"/>
    <w:rsid w:val="37A662B4"/>
    <w:rsid w:val="37A81FD1"/>
    <w:rsid w:val="37A91900"/>
    <w:rsid w:val="37AA6032"/>
    <w:rsid w:val="37AC319E"/>
    <w:rsid w:val="37AE1901"/>
    <w:rsid w:val="37AE6F16"/>
    <w:rsid w:val="37B01EA4"/>
    <w:rsid w:val="37B060D6"/>
    <w:rsid w:val="37B33BB9"/>
    <w:rsid w:val="37B502A5"/>
    <w:rsid w:val="37BA43E6"/>
    <w:rsid w:val="37BD53AB"/>
    <w:rsid w:val="37BE35FD"/>
    <w:rsid w:val="37BF5C8E"/>
    <w:rsid w:val="37C14E9C"/>
    <w:rsid w:val="37C4673A"/>
    <w:rsid w:val="37C52BDE"/>
    <w:rsid w:val="37C60704"/>
    <w:rsid w:val="37C624B2"/>
    <w:rsid w:val="37C8447C"/>
    <w:rsid w:val="37CD55EE"/>
    <w:rsid w:val="37D01583"/>
    <w:rsid w:val="37D111DD"/>
    <w:rsid w:val="37D22C05"/>
    <w:rsid w:val="37D270A9"/>
    <w:rsid w:val="37D50FEE"/>
    <w:rsid w:val="37D87E7F"/>
    <w:rsid w:val="37D921E5"/>
    <w:rsid w:val="37DA5F5D"/>
    <w:rsid w:val="37DC1CD5"/>
    <w:rsid w:val="37DE015B"/>
    <w:rsid w:val="37DF17C6"/>
    <w:rsid w:val="37DF5322"/>
    <w:rsid w:val="37DF7BD8"/>
    <w:rsid w:val="37E138A3"/>
    <w:rsid w:val="37E312B6"/>
    <w:rsid w:val="37E33064"/>
    <w:rsid w:val="37E34E12"/>
    <w:rsid w:val="37E42938"/>
    <w:rsid w:val="37E52224"/>
    <w:rsid w:val="37E64902"/>
    <w:rsid w:val="37E666B0"/>
    <w:rsid w:val="37E92B2B"/>
    <w:rsid w:val="37EA00B3"/>
    <w:rsid w:val="37EA2644"/>
    <w:rsid w:val="37EA43F2"/>
    <w:rsid w:val="37EB1F18"/>
    <w:rsid w:val="37EB73EA"/>
    <w:rsid w:val="37EC4555"/>
    <w:rsid w:val="37EC7BC3"/>
    <w:rsid w:val="37ED7A3F"/>
    <w:rsid w:val="37F05781"/>
    <w:rsid w:val="37F0752F"/>
    <w:rsid w:val="37F232A7"/>
    <w:rsid w:val="37F724C5"/>
    <w:rsid w:val="37F87224"/>
    <w:rsid w:val="37F963E3"/>
    <w:rsid w:val="37FA03AE"/>
    <w:rsid w:val="37FA2039"/>
    <w:rsid w:val="37FB6F41"/>
    <w:rsid w:val="37FC04AB"/>
    <w:rsid w:val="37FC2378"/>
    <w:rsid w:val="37FC5ED4"/>
    <w:rsid w:val="37FD6D6A"/>
    <w:rsid w:val="37FE2DCB"/>
    <w:rsid w:val="37FF59C4"/>
    <w:rsid w:val="38003C16"/>
    <w:rsid w:val="380354B4"/>
    <w:rsid w:val="38042FDA"/>
    <w:rsid w:val="38044D88"/>
    <w:rsid w:val="3805122C"/>
    <w:rsid w:val="38062F68"/>
    <w:rsid w:val="380A05F1"/>
    <w:rsid w:val="380A2AAF"/>
    <w:rsid w:val="380B25BB"/>
    <w:rsid w:val="380D00E1"/>
    <w:rsid w:val="38114129"/>
    <w:rsid w:val="38151BEF"/>
    <w:rsid w:val="38172D0E"/>
    <w:rsid w:val="381979D3"/>
    <w:rsid w:val="381E22EE"/>
    <w:rsid w:val="381E5E4A"/>
    <w:rsid w:val="38216873"/>
    <w:rsid w:val="38237904"/>
    <w:rsid w:val="382408B6"/>
    <w:rsid w:val="3825542A"/>
    <w:rsid w:val="382611A3"/>
    <w:rsid w:val="382673F4"/>
    <w:rsid w:val="38267F5A"/>
    <w:rsid w:val="38270896"/>
    <w:rsid w:val="38286CC9"/>
    <w:rsid w:val="382A2A41"/>
    <w:rsid w:val="382D42DF"/>
    <w:rsid w:val="38301868"/>
    <w:rsid w:val="38303DCF"/>
    <w:rsid w:val="383047CA"/>
    <w:rsid w:val="38305B7D"/>
    <w:rsid w:val="38312021"/>
    <w:rsid w:val="383218F5"/>
    <w:rsid w:val="383438BF"/>
    <w:rsid w:val="38347120"/>
    <w:rsid w:val="3836588A"/>
    <w:rsid w:val="3838261C"/>
    <w:rsid w:val="38397128"/>
    <w:rsid w:val="383B4C4E"/>
    <w:rsid w:val="383C2774"/>
    <w:rsid w:val="383C4522"/>
    <w:rsid w:val="383E029A"/>
    <w:rsid w:val="383E64EC"/>
    <w:rsid w:val="38404012"/>
    <w:rsid w:val="384358B1"/>
    <w:rsid w:val="3844298F"/>
    <w:rsid w:val="384653A1"/>
    <w:rsid w:val="384B29B7"/>
    <w:rsid w:val="384C2344"/>
    <w:rsid w:val="384D4981"/>
    <w:rsid w:val="38510B33"/>
    <w:rsid w:val="38513B03"/>
    <w:rsid w:val="38514471"/>
    <w:rsid w:val="3851621F"/>
    <w:rsid w:val="38561A88"/>
    <w:rsid w:val="38563836"/>
    <w:rsid w:val="385775AE"/>
    <w:rsid w:val="38593326"/>
    <w:rsid w:val="385950D4"/>
    <w:rsid w:val="385C4BC4"/>
    <w:rsid w:val="385E093C"/>
    <w:rsid w:val="386046B4"/>
    <w:rsid w:val="38606463"/>
    <w:rsid w:val="38637D01"/>
    <w:rsid w:val="386473A8"/>
    <w:rsid w:val="38651CCB"/>
    <w:rsid w:val="38673C95"/>
    <w:rsid w:val="386817BB"/>
    <w:rsid w:val="386A5533"/>
    <w:rsid w:val="386A6F95"/>
    <w:rsid w:val="386C3059"/>
    <w:rsid w:val="386D0B7F"/>
    <w:rsid w:val="386F2B4A"/>
    <w:rsid w:val="38740160"/>
    <w:rsid w:val="38752538"/>
    <w:rsid w:val="38763ED8"/>
    <w:rsid w:val="38767A34"/>
    <w:rsid w:val="387719FE"/>
    <w:rsid w:val="38786CAE"/>
    <w:rsid w:val="387A419F"/>
    <w:rsid w:val="387C7014"/>
    <w:rsid w:val="387E0FDF"/>
    <w:rsid w:val="387E2D8D"/>
    <w:rsid w:val="38804D57"/>
    <w:rsid w:val="388163D9"/>
    <w:rsid w:val="3882287D"/>
    <w:rsid w:val="388365F5"/>
    <w:rsid w:val="38871C41"/>
    <w:rsid w:val="388A34DF"/>
    <w:rsid w:val="388C0C94"/>
    <w:rsid w:val="388D1222"/>
    <w:rsid w:val="388E7474"/>
    <w:rsid w:val="38911DE4"/>
    <w:rsid w:val="38924FF7"/>
    <w:rsid w:val="389549C0"/>
    <w:rsid w:val="38983E4E"/>
    <w:rsid w:val="389841D0"/>
    <w:rsid w:val="389C4540"/>
    <w:rsid w:val="389E342F"/>
    <w:rsid w:val="389E51DD"/>
    <w:rsid w:val="38A00F55"/>
    <w:rsid w:val="38A30A45"/>
    <w:rsid w:val="38A53D6C"/>
    <w:rsid w:val="38A87E0A"/>
    <w:rsid w:val="38AA1B3D"/>
    <w:rsid w:val="38AA1DD4"/>
    <w:rsid w:val="38AA7F6A"/>
    <w:rsid w:val="38AC5B4C"/>
    <w:rsid w:val="38AC78FA"/>
    <w:rsid w:val="38AD5420"/>
    <w:rsid w:val="38AF1198"/>
    <w:rsid w:val="38AF2F46"/>
    <w:rsid w:val="38B204BB"/>
    <w:rsid w:val="38B93DC5"/>
    <w:rsid w:val="38B95B73"/>
    <w:rsid w:val="38BB5D8F"/>
    <w:rsid w:val="38BD1B07"/>
    <w:rsid w:val="38C76E77"/>
    <w:rsid w:val="38C8225A"/>
    <w:rsid w:val="38C830CF"/>
    <w:rsid w:val="38C84008"/>
    <w:rsid w:val="38CA5FD2"/>
    <w:rsid w:val="38CD161E"/>
    <w:rsid w:val="38D155B2"/>
    <w:rsid w:val="38D17360"/>
    <w:rsid w:val="38D46E50"/>
    <w:rsid w:val="38D62BC9"/>
    <w:rsid w:val="38D66725"/>
    <w:rsid w:val="38DD3F57"/>
    <w:rsid w:val="38DE1A7D"/>
    <w:rsid w:val="38DF1EBC"/>
    <w:rsid w:val="38E01351"/>
    <w:rsid w:val="38E23ED7"/>
    <w:rsid w:val="38E452E6"/>
    <w:rsid w:val="38E71193"/>
    <w:rsid w:val="38EA0422"/>
    <w:rsid w:val="38EA5D7C"/>
    <w:rsid w:val="38EC419A"/>
    <w:rsid w:val="38EE1CC0"/>
    <w:rsid w:val="38F04FAA"/>
    <w:rsid w:val="38F117B0"/>
    <w:rsid w:val="38F20621"/>
    <w:rsid w:val="38F31ECE"/>
    <w:rsid w:val="38F35529"/>
    <w:rsid w:val="38F456B7"/>
    <w:rsid w:val="38F512A1"/>
    <w:rsid w:val="38F70143"/>
    <w:rsid w:val="38F82D14"/>
    <w:rsid w:val="38F94373"/>
    <w:rsid w:val="38FB43DD"/>
    <w:rsid w:val="38FC13E4"/>
    <w:rsid w:val="38FC1E4B"/>
    <w:rsid w:val="38FF29C7"/>
    <w:rsid w:val="390019F4"/>
    <w:rsid w:val="390239BE"/>
    <w:rsid w:val="3902751A"/>
    <w:rsid w:val="390A0387"/>
    <w:rsid w:val="390A2872"/>
    <w:rsid w:val="390A63CE"/>
    <w:rsid w:val="390B0754"/>
    <w:rsid w:val="390B0AC4"/>
    <w:rsid w:val="390B6DE3"/>
    <w:rsid w:val="390C2146"/>
    <w:rsid w:val="390C65EA"/>
    <w:rsid w:val="390E4F3A"/>
    <w:rsid w:val="39131727"/>
    <w:rsid w:val="39140DAC"/>
    <w:rsid w:val="39162FC5"/>
    <w:rsid w:val="39167469"/>
    <w:rsid w:val="39184F8F"/>
    <w:rsid w:val="39194863"/>
    <w:rsid w:val="39196C93"/>
    <w:rsid w:val="391D25A6"/>
    <w:rsid w:val="392007DF"/>
    <w:rsid w:val="39202096"/>
    <w:rsid w:val="39241B86"/>
    <w:rsid w:val="39243934"/>
    <w:rsid w:val="39253208"/>
    <w:rsid w:val="392576AC"/>
    <w:rsid w:val="39290F4A"/>
    <w:rsid w:val="39295A66"/>
    <w:rsid w:val="392A2FD2"/>
    <w:rsid w:val="392A6A70"/>
    <w:rsid w:val="392C27E9"/>
    <w:rsid w:val="392C4597"/>
    <w:rsid w:val="392E47B3"/>
    <w:rsid w:val="392F6F4E"/>
    <w:rsid w:val="39324335"/>
    <w:rsid w:val="3938669B"/>
    <w:rsid w:val="393B0C7E"/>
    <w:rsid w:val="393C6ED0"/>
    <w:rsid w:val="393C7D78"/>
    <w:rsid w:val="393D2C48"/>
    <w:rsid w:val="393D49F6"/>
    <w:rsid w:val="393F251C"/>
    <w:rsid w:val="393F79DE"/>
    <w:rsid w:val="39406294"/>
    <w:rsid w:val="39423DBA"/>
    <w:rsid w:val="39485453"/>
    <w:rsid w:val="394A0EC1"/>
    <w:rsid w:val="394A65DB"/>
    <w:rsid w:val="394B7113"/>
    <w:rsid w:val="394E09B1"/>
    <w:rsid w:val="395104A1"/>
    <w:rsid w:val="395A55A8"/>
    <w:rsid w:val="395B6028"/>
    <w:rsid w:val="395B6EF0"/>
    <w:rsid w:val="395D6E46"/>
    <w:rsid w:val="395F2BBE"/>
    <w:rsid w:val="39602492"/>
    <w:rsid w:val="39602F83"/>
    <w:rsid w:val="39604631"/>
    <w:rsid w:val="39616936"/>
    <w:rsid w:val="39627FB8"/>
    <w:rsid w:val="396504FE"/>
    <w:rsid w:val="39665CFB"/>
    <w:rsid w:val="39673821"/>
    <w:rsid w:val="39695894"/>
    <w:rsid w:val="396A50BF"/>
    <w:rsid w:val="396A6733"/>
    <w:rsid w:val="396B4B8A"/>
    <w:rsid w:val="396C7089"/>
    <w:rsid w:val="39706B79"/>
    <w:rsid w:val="39720087"/>
    <w:rsid w:val="397228F1"/>
    <w:rsid w:val="39761CB6"/>
    <w:rsid w:val="39763A64"/>
    <w:rsid w:val="39785A2E"/>
    <w:rsid w:val="397E7D6B"/>
    <w:rsid w:val="398062D0"/>
    <w:rsid w:val="39810D86"/>
    <w:rsid w:val="39814527"/>
    <w:rsid w:val="3983100C"/>
    <w:rsid w:val="3983274D"/>
    <w:rsid w:val="39842625"/>
    <w:rsid w:val="398748EE"/>
    <w:rsid w:val="39875C71"/>
    <w:rsid w:val="39880022"/>
    <w:rsid w:val="39897C3B"/>
    <w:rsid w:val="398E5251"/>
    <w:rsid w:val="39900FC9"/>
    <w:rsid w:val="39902D77"/>
    <w:rsid w:val="39904B26"/>
    <w:rsid w:val="39924D42"/>
    <w:rsid w:val="39930ABA"/>
    <w:rsid w:val="39932868"/>
    <w:rsid w:val="399565E0"/>
    <w:rsid w:val="39974106"/>
    <w:rsid w:val="39981C2C"/>
    <w:rsid w:val="399C3CAF"/>
    <w:rsid w:val="399E5C14"/>
    <w:rsid w:val="399F120C"/>
    <w:rsid w:val="399F745E"/>
    <w:rsid w:val="39A131D7"/>
    <w:rsid w:val="39A24859"/>
    <w:rsid w:val="39A4330E"/>
    <w:rsid w:val="39A46823"/>
    <w:rsid w:val="39A60F97"/>
    <w:rsid w:val="39A86313"/>
    <w:rsid w:val="39AD1B7B"/>
    <w:rsid w:val="39B051C8"/>
    <w:rsid w:val="39B06F76"/>
    <w:rsid w:val="39B259A1"/>
    <w:rsid w:val="39B32F0A"/>
    <w:rsid w:val="39B45D84"/>
    <w:rsid w:val="39B527DE"/>
    <w:rsid w:val="39B555DC"/>
    <w:rsid w:val="39B73FB9"/>
    <w:rsid w:val="39B8407C"/>
    <w:rsid w:val="39B90C21"/>
    <w:rsid w:val="39BA4298"/>
    <w:rsid w:val="39BA6046"/>
    <w:rsid w:val="39BA7DF4"/>
    <w:rsid w:val="39BD1693"/>
    <w:rsid w:val="39BE5B37"/>
    <w:rsid w:val="39BF18AF"/>
    <w:rsid w:val="39BF540B"/>
    <w:rsid w:val="39C51DB0"/>
    <w:rsid w:val="39C72511"/>
    <w:rsid w:val="39C80763"/>
    <w:rsid w:val="39CB0253"/>
    <w:rsid w:val="39CB3DB0"/>
    <w:rsid w:val="39CB4DAE"/>
    <w:rsid w:val="39CD36E7"/>
    <w:rsid w:val="39CE2D3E"/>
    <w:rsid w:val="39CE38A0"/>
    <w:rsid w:val="39D0586A"/>
    <w:rsid w:val="39D07618"/>
    <w:rsid w:val="39D2513E"/>
    <w:rsid w:val="39D30EB6"/>
    <w:rsid w:val="39D4535A"/>
    <w:rsid w:val="39D72754"/>
    <w:rsid w:val="39D864CC"/>
    <w:rsid w:val="39D877FB"/>
    <w:rsid w:val="39DA3FF3"/>
    <w:rsid w:val="39DC420F"/>
    <w:rsid w:val="39DC5FBD"/>
    <w:rsid w:val="39DD3AE3"/>
    <w:rsid w:val="39DF3CFF"/>
    <w:rsid w:val="39E15381"/>
    <w:rsid w:val="39E31325"/>
    <w:rsid w:val="39E3559D"/>
    <w:rsid w:val="39E453BF"/>
    <w:rsid w:val="39E66E3B"/>
    <w:rsid w:val="39E76710"/>
    <w:rsid w:val="39EB26A4"/>
    <w:rsid w:val="39EB4452"/>
    <w:rsid w:val="39ED01CA"/>
    <w:rsid w:val="39ED1F78"/>
    <w:rsid w:val="39F229AD"/>
    <w:rsid w:val="39F350B4"/>
    <w:rsid w:val="39F41558"/>
    <w:rsid w:val="39F8091D"/>
    <w:rsid w:val="39FA28E7"/>
    <w:rsid w:val="39FA4695"/>
    <w:rsid w:val="39FC21BB"/>
    <w:rsid w:val="39FD5F33"/>
    <w:rsid w:val="39FE23D7"/>
    <w:rsid w:val="39FE4185"/>
    <w:rsid w:val="3A015E82"/>
    <w:rsid w:val="3A0278D1"/>
    <w:rsid w:val="3A045513"/>
    <w:rsid w:val="3A064DE8"/>
    <w:rsid w:val="3A075B5D"/>
    <w:rsid w:val="3A090383"/>
    <w:rsid w:val="3A0A49E3"/>
    <w:rsid w:val="3A0B0650"/>
    <w:rsid w:val="3A0E0140"/>
    <w:rsid w:val="3A12378C"/>
    <w:rsid w:val="3A127C30"/>
    <w:rsid w:val="3A145757"/>
    <w:rsid w:val="3A161DA8"/>
    <w:rsid w:val="3A1A4D37"/>
    <w:rsid w:val="3A1A6AE5"/>
    <w:rsid w:val="3A1F5EA9"/>
    <w:rsid w:val="3A233BEC"/>
    <w:rsid w:val="3A23599A"/>
    <w:rsid w:val="3A281202"/>
    <w:rsid w:val="3A2A31CC"/>
    <w:rsid w:val="3A2D05C6"/>
    <w:rsid w:val="3A2E433E"/>
    <w:rsid w:val="3A2F2590"/>
    <w:rsid w:val="3A306308"/>
    <w:rsid w:val="3A307092"/>
    <w:rsid w:val="3A3872B4"/>
    <w:rsid w:val="3A3C2633"/>
    <w:rsid w:val="3A3C4CAD"/>
    <w:rsid w:val="3A3C6A5B"/>
    <w:rsid w:val="3A3F02FA"/>
    <w:rsid w:val="3A4031AB"/>
    <w:rsid w:val="3A43428E"/>
    <w:rsid w:val="3A461688"/>
    <w:rsid w:val="3A4B3142"/>
    <w:rsid w:val="3A4D19D4"/>
    <w:rsid w:val="3A4F2C33"/>
    <w:rsid w:val="3A4F49E1"/>
    <w:rsid w:val="3A500759"/>
    <w:rsid w:val="3A527F79"/>
    <w:rsid w:val="3A535CE8"/>
    <w:rsid w:val="3A541FF7"/>
    <w:rsid w:val="3A543DA5"/>
    <w:rsid w:val="3A5B15D7"/>
    <w:rsid w:val="3A5B3385"/>
    <w:rsid w:val="3A5C534F"/>
    <w:rsid w:val="3A5C70FE"/>
    <w:rsid w:val="3A5E4C24"/>
    <w:rsid w:val="3A6068E6"/>
    <w:rsid w:val="3A63067F"/>
    <w:rsid w:val="3A636C6D"/>
    <w:rsid w:val="3A647D60"/>
    <w:rsid w:val="3A655FB2"/>
    <w:rsid w:val="3A685AA2"/>
    <w:rsid w:val="3A687850"/>
    <w:rsid w:val="3A6A7A6C"/>
    <w:rsid w:val="3A6C5593"/>
    <w:rsid w:val="3A6F6E31"/>
    <w:rsid w:val="3A703997"/>
    <w:rsid w:val="3A704A56"/>
    <w:rsid w:val="3A712BA9"/>
    <w:rsid w:val="3A7206CF"/>
    <w:rsid w:val="3A73485B"/>
    <w:rsid w:val="3A742699"/>
    <w:rsid w:val="3A744447"/>
    <w:rsid w:val="3A7461F5"/>
    <w:rsid w:val="3A762E88"/>
    <w:rsid w:val="3A763C53"/>
    <w:rsid w:val="3A797CAF"/>
    <w:rsid w:val="3A7C154E"/>
    <w:rsid w:val="3A7D670E"/>
    <w:rsid w:val="3A7E0E22"/>
    <w:rsid w:val="3A7E52C6"/>
    <w:rsid w:val="3A810912"/>
    <w:rsid w:val="3A816B64"/>
    <w:rsid w:val="3A8328DC"/>
    <w:rsid w:val="3A836257"/>
    <w:rsid w:val="3A836438"/>
    <w:rsid w:val="3A86417A"/>
    <w:rsid w:val="3A890988"/>
    <w:rsid w:val="3A8A3C6B"/>
    <w:rsid w:val="3A8A5A19"/>
    <w:rsid w:val="3A8A7F75"/>
    <w:rsid w:val="3A8F5F3B"/>
    <w:rsid w:val="3A914FF9"/>
    <w:rsid w:val="3A916DA7"/>
    <w:rsid w:val="3A922B1F"/>
    <w:rsid w:val="3A946897"/>
    <w:rsid w:val="3A977864"/>
    <w:rsid w:val="3A9C574C"/>
    <w:rsid w:val="3A9C74FA"/>
    <w:rsid w:val="3A9E445C"/>
    <w:rsid w:val="3A9E7716"/>
    <w:rsid w:val="3AA066DC"/>
    <w:rsid w:val="3AA30888"/>
    <w:rsid w:val="3AA36ADA"/>
    <w:rsid w:val="3AA7481D"/>
    <w:rsid w:val="3AA77B8A"/>
    <w:rsid w:val="3AA86AE2"/>
    <w:rsid w:val="3AA946BE"/>
    <w:rsid w:val="3AAA60BB"/>
    <w:rsid w:val="3AB111F7"/>
    <w:rsid w:val="3AB33BF5"/>
    <w:rsid w:val="3AB40CE8"/>
    <w:rsid w:val="3AB605BC"/>
    <w:rsid w:val="3AB64A60"/>
    <w:rsid w:val="3AB87273"/>
    <w:rsid w:val="3ABA281A"/>
    <w:rsid w:val="3ABB2076"/>
    <w:rsid w:val="3ABB3E24"/>
    <w:rsid w:val="3ABD5DEE"/>
    <w:rsid w:val="3ABE3914"/>
    <w:rsid w:val="3AC23405"/>
    <w:rsid w:val="3AC32CD9"/>
    <w:rsid w:val="3AC70A1B"/>
    <w:rsid w:val="3AC727C9"/>
    <w:rsid w:val="3AC802EF"/>
    <w:rsid w:val="3AC84793"/>
    <w:rsid w:val="3ACA240C"/>
    <w:rsid w:val="3ACB3801"/>
    <w:rsid w:val="3ACB5050"/>
    <w:rsid w:val="3ACD2914"/>
    <w:rsid w:val="3ACD3B57"/>
    <w:rsid w:val="3ACE7FFB"/>
    <w:rsid w:val="3AD44EE6"/>
    <w:rsid w:val="3AD76784"/>
    <w:rsid w:val="3AD849D6"/>
    <w:rsid w:val="3AD969A0"/>
    <w:rsid w:val="3ADB0022"/>
    <w:rsid w:val="3ADB1C7A"/>
    <w:rsid w:val="3ADB6274"/>
    <w:rsid w:val="3ADD023E"/>
    <w:rsid w:val="3ADE7B13"/>
    <w:rsid w:val="3AE72E6B"/>
    <w:rsid w:val="3AEB7D25"/>
    <w:rsid w:val="3AF15DF4"/>
    <w:rsid w:val="3AF231C0"/>
    <w:rsid w:val="3AF235BE"/>
    <w:rsid w:val="3AF37A62"/>
    <w:rsid w:val="3AF410E4"/>
    <w:rsid w:val="3AF61300"/>
    <w:rsid w:val="3AF64E5C"/>
    <w:rsid w:val="3AF70BD4"/>
    <w:rsid w:val="3AF86E26"/>
    <w:rsid w:val="3AF92B9E"/>
    <w:rsid w:val="3AFA0DF0"/>
    <w:rsid w:val="3AFB6916"/>
    <w:rsid w:val="3AFD268F"/>
    <w:rsid w:val="3AFE1F63"/>
    <w:rsid w:val="3B003F2D"/>
    <w:rsid w:val="3B023801"/>
    <w:rsid w:val="3B027CA5"/>
    <w:rsid w:val="3B0357CB"/>
    <w:rsid w:val="3B051543"/>
    <w:rsid w:val="3B077069"/>
    <w:rsid w:val="3B082DE1"/>
    <w:rsid w:val="3B0A4DAB"/>
    <w:rsid w:val="3B0A6B5A"/>
    <w:rsid w:val="3B11613A"/>
    <w:rsid w:val="3B117EE8"/>
    <w:rsid w:val="3B131EB2"/>
    <w:rsid w:val="3B135A0E"/>
    <w:rsid w:val="3B135AA1"/>
    <w:rsid w:val="3B141786"/>
    <w:rsid w:val="3B14513E"/>
    <w:rsid w:val="3B163750"/>
    <w:rsid w:val="3B181276"/>
    <w:rsid w:val="3B190B4B"/>
    <w:rsid w:val="3B1B0D67"/>
    <w:rsid w:val="3B222629"/>
    <w:rsid w:val="3B2319C9"/>
    <w:rsid w:val="3B2410EB"/>
    <w:rsid w:val="3B245E6D"/>
    <w:rsid w:val="3B247C1B"/>
    <w:rsid w:val="3B253993"/>
    <w:rsid w:val="3B284875"/>
    <w:rsid w:val="3B295232"/>
    <w:rsid w:val="3B2A0FAA"/>
    <w:rsid w:val="3B2C087E"/>
    <w:rsid w:val="3B2C2F74"/>
    <w:rsid w:val="3B2C4D22"/>
    <w:rsid w:val="3B2E0A9A"/>
    <w:rsid w:val="3B2E2848"/>
    <w:rsid w:val="3B2F036E"/>
    <w:rsid w:val="3B32551E"/>
    <w:rsid w:val="3B334302"/>
    <w:rsid w:val="3B36794F"/>
    <w:rsid w:val="3B38632C"/>
    <w:rsid w:val="3B39113B"/>
    <w:rsid w:val="3B3911ED"/>
    <w:rsid w:val="3B3A381D"/>
    <w:rsid w:val="3B3A743F"/>
    <w:rsid w:val="3B3B20DC"/>
    <w:rsid w:val="3B3B3101"/>
    <w:rsid w:val="3B3E6803"/>
    <w:rsid w:val="3B4200A1"/>
    <w:rsid w:val="3B44206B"/>
    <w:rsid w:val="3B443E1A"/>
    <w:rsid w:val="3B464036"/>
    <w:rsid w:val="3B47390A"/>
    <w:rsid w:val="3B485704"/>
    <w:rsid w:val="3B4A33FA"/>
    <w:rsid w:val="3B4A51A8"/>
    <w:rsid w:val="3B4E7ED0"/>
    <w:rsid w:val="3B4F0A10"/>
    <w:rsid w:val="3B505A43"/>
    <w:rsid w:val="3B514788"/>
    <w:rsid w:val="3B5322AF"/>
    <w:rsid w:val="3B53405D"/>
    <w:rsid w:val="3B547DD5"/>
    <w:rsid w:val="3B585B17"/>
    <w:rsid w:val="3B5A363D"/>
    <w:rsid w:val="3B5C6287"/>
    <w:rsid w:val="3B5D137F"/>
    <w:rsid w:val="3B5D4EDB"/>
    <w:rsid w:val="3B6049CB"/>
    <w:rsid w:val="3B60677A"/>
    <w:rsid w:val="3B64270E"/>
    <w:rsid w:val="3B64626A"/>
    <w:rsid w:val="3B651FE2"/>
    <w:rsid w:val="3B677B08"/>
    <w:rsid w:val="3B693880"/>
    <w:rsid w:val="3B697D24"/>
    <w:rsid w:val="3B6A75F8"/>
    <w:rsid w:val="3B6C15C2"/>
    <w:rsid w:val="3B6C3370"/>
    <w:rsid w:val="3B6E533A"/>
    <w:rsid w:val="3B6E7DEE"/>
    <w:rsid w:val="3B714E2B"/>
    <w:rsid w:val="3B72794D"/>
    <w:rsid w:val="3B750477"/>
    <w:rsid w:val="3B7566C9"/>
    <w:rsid w:val="3B781D15"/>
    <w:rsid w:val="3B7A5A8D"/>
    <w:rsid w:val="3B7A783B"/>
    <w:rsid w:val="3B7C7A57"/>
    <w:rsid w:val="3B800ACF"/>
    <w:rsid w:val="3B815FEA"/>
    <w:rsid w:val="3B842468"/>
    <w:rsid w:val="3B84690C"/>
    <w:rsid w:val="3B8701AA"/>
    <w:rsid w:val="3B871469"/>
    <w:rsid w:val="3B8763FC"/>
    <w:rsid w:val="3B881B73"/>
    <w:rsid w:val="3B892174"/>
    <w:rsid w:val="3B8A37F6"/>
    <w:rsid w:val="3B8B1A48"/>
    <w:rsid w:val="3B903503"/>
    <w:rsid w:val="3B9052B1"/>
    <w:rsid w:val="3B9257F6"/>
    <w:rsid w:val="3B9308FD"/>
    <w:rsid w:val="3B934DA1"/>
    <w:rsid w:val="3B9528C7"/>
    <w:rsid w:val="3B954675"/>
    <w:rsid w:val="3B96247A"/>
    <w:rsid w:val="3B9823B7"/>
    <w:rsid w:val="3B984165"/>
    <w:rsid w:val="3B9A1C8B"/>
    <w:rsid w:val="3B9A7EDD"/>
    <w:rsid w:val="3B9C1EA7"/>
    <w:rsid w:val="3B9D177C"/>
    <w:rsid w:val="3B9D79CE"/>
    <w:rsid w:val="3B9F1251"/>
    <w:rsid w:val="3B9F3746"/>
    <w:rsid w:val="3B9F54F4"/>
    <w:rsid w:val="3BA07DFA"/>
    <w:rsid w:val="3BA24FE4"/>
    <w:rsid w:val="3BA42B0A"/>
    <w:rsid w:val="3BA50630"/>
    <w:rsid w:val="3BA725FA"/>
    <w:rsid w:val="3BA743A8"/>
    <w:rsid w:val="3BA90120"/>
    <w:rsid w:val="3BAA59AD"/>
    <w:rsid w:val="3BAC7C11"/>
    <w:rsid w:val="3BAE1BDB"/>
    <w:rsid w:val="3BAF764B"/>
    <w:rsid w:val="3BB014AF"/>
    <w:rsid w:val="3BB371F1"/>
    <w:rsid w:val="3BB56AC5"/>
    <w:rsid w:val="3BB6283D"/>
    <w:rsid w:val="3BB84807"/>
    <w:rsid w:val="3BBC42F8"/>
    <w:rsid w:val="3BBD597A"/>
    <w:rsid w:val="3BC431AC"/>
    <w:rsid w:val="3BC62A80"/>
    <w:rsid w:val="3BC64152"/>
    <w:rsid w:val="3BC66F24"/>
    <w:rsid w:val="3BC907C3"/>
    <w:rsid w:val="3BCB0097"/>
    <w:rsid w:val="3BCB62E9"/>
    <w:rsid w:val="3BCC3E0F"/>
    <w:rsid w:val="3BCD02B3"/>
    <w:rsid w:val="3BCE0E30"/>
    <w:rsid w:val="3BCE7B87"/>
    <w:rsid w:val="3BD01B51"/>
    <w:rsid w:val="3BD11425"/>
    <w:rsid w:val="3BD17677"/>
    <w:rsid w:val="3BD31641"/>
    <w:rsid w:val="3BD3519D"/>
    <w:rsid w:val="3BD46CE9"/>
    <w:rsid w:val="3BD50F16"/>
    <w:rsid w:val="3BD67287"/>
    <w:rsid w:val="3BD72EF5"/>
    <w:rsid w:val="3BD74C8E"/>
    <w:rsid w:val="3BD80A06"/>
    <w:rsid w:val="3BD827B4"/>
    <w:rsid w:val="3BDA29D0"/>
    <w:rsid w:val="3BDA477E"/>
    <w:rsid w:val="3BDB4EB1"/>
    <w:rsid w:val="3BDB5A0B"/>
    <w:rsid w:val="3BDC22A4"/>
    <w:rsid w:val="3BE15B0C"/>
    <w:rsid w:val="3BE178BA"/>
    <w:rsid w:val="3BE21284"/>
    <w:rsid w:val="3BE23632"/>
    <w:rsid w:val="3BE253E0"/>
    <w:rsid w:val="3BE36BA9"/>
    <w:rsid w:val="3BE4509D"/>
    <w:rsid w:val="3BE61375"/>
    <w:rsid w:val="3BE63123"/>
    <w:rsid w:val="3BE70C49"/>
    <w:rsid w:val="3BEB0739"/>
    <w:rsid w:val="3BEB698B"/>
    <w:rsid w:val="3BED44B1"/>
    <w:rsid w:val="3BF05D4F"/>
    <w:rsid w:val="3BF21AC7"/>
    <w:rsid w:val="3BF33A92"/>
    <w:rsid w:val="3BF35840"/>
    <w:rsid w:val="3BF770DE"/>
    <w:rsid w:val="3BF84C04"/>
    <w:rsid w:val="3BFA097C"/>
    <w:rsid w:val="3BFA4E20"/>
    <w:rsid w:val="3BFC46F4"/>
    <w:rsid w:val="3BFD046C"/>
    <w:rsid w:val="3BFE66BE"/>
    <w:rsid w:val="3BFF2436"/>
    <w:rsid w:val="3BFF5F92"/>
    <w:rsid w:val="3C055B17"/>
    <w:rsid w:val="3C065573"/>
    <w:rsid w:val="3C0D4B53"/>
    <w:rsid w:val="3C0E61D6"/>
    <w:rsid w:val="3C1557B6"/>
    <w:rsid w:val="3C1732DC"/>
    <w:rsid w:val="3C1934F8"/>
    <w:rsid w:val="3C1E28BD"/>
    <w:rsid w:val="3C1F26C9"/>
    <w:rsid w:val="3C1F4887"/>
    <w:rsid w:val="3C265A45"/>
    <w:rsid w:val="3C2B322B"/>
    <w:rsid w:val="3C2D0D52"/>
    <w:rsid w:val="3C2E78F4"/>
    <w:rsid w:val="3C300842"/>
    <w:rsid w:val="3C316275"/>
    <w:rsid w:val="3C3245BA"/>
    <w:rsid w:val="3C326368"/>
    <w:rsid w:val="3C335C3C"/>
    <w:rsid w:val="3C355E58"/>
    <w:rsid w:val="3C357C06"/>
    <w:rsid w:val="3C367516"/>
    <w:rsid w:val="3C37397E"/>
    <w:rsid w:val="3C383577"/>
    <w:rsid w:val="3C3939E4"/>
    <w:rsid w:val="3C396144"/>
    <w:rsid w:val="3C3A6FCB"/>
    <w:rsid w:val="3C3B63D7"/>
    <w:rsid w:val="3C3C08E3"/>
    <w:rsid w:val="3C3C71E7"/>
    <w:rsid w:val="3C3E2F5F"/>
    <w:rsid w:val="3C3E6BD4"/>
    <w:rsid w:val="3C425AB9"/>
    <w:rsid w:val="3C430575"/>
    <w:rsid w:val="3C4320F6"/>
    <w:rsid w:val="3C4340D1"/>
    <w:rsid w:val="3C434BCC"/>
    <w:rsid w:val="3C4542ED"/>
    <w:rsid w:val="3C477B38"/>
    <w:rsid w:val="3C4936B2"/>
    <w:rsid w:val="3C4A1903"/>
    <w:rsid w:val="3C4B742A"/>
    <w:rsid w:val="3C4D13F4"/>
    <w:rsid w:val="3C4D31A2"/>
    <w:rsid w:val="3C502C92"/>
    <w:rsid w:val="3C5067EE"/>
    <w:rsid w:val="3C515A6A"/>
    <w:rsid w:val="3C53008C"/>
    <w:rsid w:val="3C591B47"/>
    <w:rsid w:val="3C5A58BF"/>
    <w:rsid w:val="3C5B6581"/>
    <w:rsid w:val="3C5C6F5B"/>
    <w:rsid w:val="3C5E0F0B"/>
    <w:rsid w:val="3C6127A9"/>
    <w:rsid w:val="3C681D8A"/>
    <w:rsid w:val="3C683B38"/>
    <w:rsid w:val="3C687118"/>
    <w:rsid w:val="3C6B7ACC"/>
    <w:rsid w:val="3C6F136A"/>
    <w:rsid w:val="3C6F6217"/>
    <w:rsid w:val="3C720E5A"/>
    <w:rsid w:val="3C746980"/>
    <w:rsid w:val="3C762789"/>
    <w:rsid w:val="3C771FCD"/>
    <w:rsid w:val="3C77570A"/>
    <w:rsid w:val="3C787D9B"/>
    <w:rsid w:val="3C7B5B5E"/>
    <w:rsid w:val="3C7B7D0F"/>
    <w:rsid w:val="3C7F1433"/>
    <w:rsid w:val="3C805FDD"/>
    <w:rsid w:val="3C81109D"/>
    <w:rsid w:val="3C8446EA"/>
    <w:rsid w:val="3C846FAD"/>
    <w:rsid w:val="3C862210"/>
    <w:rsid w:val="3C8666B4"/>
    <w:rsid w:val="3C88242C"/>
    <w:rsid w:val="3C8A1488"/>
    <w:rsid w:val="3C8C1F1C"/>
    <w:rsid w:val="3C8F37BA"/>
    <w:rsid w:val="3C90308E"/>
    <w:rsid w:val="3C917532"/>
    <w:rsid w:val="3C925059"/>
    <w:rsid w:val="3C940DD1"/>
    <w:rsid w:val="3C942B7F"/>
    <w:rsid w:val="3C9506A5"/>
    <w:rsid w:val="3C97266F"/>
    <w:rsid w:val="3C97441D"/>
    <w:rsid w:val="3C983CE2"/>
    <w:rsid w:val="3C9C1A33"/>
    <w:rsid w:val="3C9C66C4"/>
    <w:rsid w:val="3C9F32D2"/>
    <w:rsid w:val="3C9F79C1"/>
    <w:rsid w:val="3CA37266"/>
    <w:rsid w:val="3CA54D8C"/>
    <w:rsid w:val="3CA56B3A"/>
    <w:rsid w:val="3CA628B2"/>
    <w:rsid w:val="3CA8487C"/>
    <w:rsid w:val="3CA8662A"/>
    <w:rsid w:val="3CAA05F4"/>
    <w:rsid w:val="3CAA23A2"/>
    <w:rsid w:val="3CAB7EC8"/>
    <w:rsid w:val="3CAC561C"/>
    <w:rsid w:val="3CAE67A3"/>
    <w:rsid w:val="3CAF79B9"/>
    <w:rsid w:val="3CB15833"/>
    <w:rsid w:val="3CB23005"/>
    <w:rsid w:val="3CB43221"/>
    <w:rsid w:val="3CB46D7D"/>
    <w:rsid w:val="3CB74ABF"/>
    <w:rsid w:val="3CB7686D"/>
    <w:rsid w:val="3CBC3E83"/>
    <w:rsid w:val="3CC005E2"/>
    <w:rsid w:val="3CC01FCD"/>
    <w:rsid w:val="3CC176EC"/>
    <w:rsid w:val="3CC245B9"/>
    <w:rsid w:val="3CC316B6"/>
    <w:rsid w:val="3CC33464"/>
    <w:rsid w:val="3CC478C6"/>
    <w:rsid w:val="3CC52BA9"/>
    <w:rsid w:val="3CC635F2"/>
    <w:rsid w:val="3CC64D02"/>
    <w:rsid w:val="3CC66AB0"/>
    <w:rsid w:val="3CC66D60"/>
    <w:rsid w:val="3CCA034E"/>
    <w:rsid w:val="3CCD6091"/>
    <w:rsid w:val="3CCF1E09"/>
    <w:rsid w:val="3CCF4271"/>
    <w:rsid w:val="3CD016DD"/>
    <w:rsid w:val="3CD13DD3"/>
    <w:rsid w:val="3CD13E73"/>
    <w:rsid w:val="3CD4741F"/>
    <w:rsid w:val="3CD613E9"/>
    <w:rsid w:val="3CD64F45"/>
    <w:rsid w:val="3CD700FD"/>
    <w:rsid w:val="3CD70CBD"/>
    <w:rsid w:val="3CD92C87"/>
    <w:rsid w:val="3CDB69FF"/>
    <w:rsid w:val="3CDC4526"/>
    <w:rsid w:val="3CDC62D4"/>
    <w:rsid w:val="3CE13C68"/>
    <w:rsid w:val="3CE21B3C"/>
    <w:rsid w:val="3CE30E59"/>
    <w:rsid w:val="3CE5162C"/>
    <w:rsid w:val="3CE533DA"/>
    <w:rsid w:val="3CE55188"/>
    <w:rsid w:val="3CE64FD5"/>
    <w:rsid w:val="3CE653AB"/>
    <w:rsid w:val="3CE7531A"/>
    <w:rsid w:val="3CE80897"/>
    <w:rsid w:val="3CE93AA5"/>
    <w:rsid w:val="3CEB6517"/>
    <w:rsid w:val="3CEC4769"/>
    <w:rsid w:val="3CEE3DDD"/>
    <w:rsid w:val="3CF02B7C"/>
    <w:rsid w:val="3CF274BE"/>
    <w:rsid w:val="3CF278A5"/>
    <w:rsid w:val="3CF67395"/>
    <w:rsid w:val="3CF77162"/>
    <w:rsid w:val="3CFD1A00"/>
    <w:rsid w:val="3CFD4BC8"/>
    <w:rsid w:val="3D0221DE"/>
    <w:rsid w:val="3D033860"/>
    <w:rsid w:val="3D053A7C"/>
    <w:rsid w:val="3D05582A"/>
    <w:rsid w:val="3D0A1093"/>
    <w:rsid w:val="3D0A5745"/>
    <w:rsid w:val="3D0B609A"/>
    <w:rsid w:val="3D0C0967"/>
    <w:rsid w:val="3D0E0B83"/>
    <w:rsid w:val="3D0E2985"/>
    <w:rsid w:val="3D121CF5"/>
    <w:rsid w:val="3D136199"/>
    <w:rsid w:val="3D136532"/>
    <w:rsid w:val="3D141F11"/>
    <w:rsid w:val="3D18555E"/>
    <w:rsid w:val="3D193084"/>
    <w:rsid w:val="3D1C4922"/>
    <w:rsid w:val="3D1E069A"/>
    <w:rsid w:val="3D1F64DB"/>
    <w:rsid w:val="3D2229CB"/>
    <w:rsid w:val="3D2263DC"/>
    <w:rsid w:val="3D23521F"/>
    <w:rsid w:val="3D251A29"/>
    <w:rsid w:val="3D271C45"/>
    <w:rsid w:val="3D2757A1"/>
    <w:rsid w:val="3D2832C7"/>
    <w:rsid w:val="3D29776B"/>
    <w:rsid w:val="3D2D6B2F"/>
    <w:rsid w:val="3D2E2FD3"/>
    <w:rsid w:val="3D2F6469"/>
    <w:rsid w:val="3D3103CE"/>
    <w:rsid w:val="3D314871"/>
    <w:rsid w:val="3D315208"/>
    <w:rsid w:val="3D31661F"/>
    <w:rsid w:val="3D3412CD"/>
    <w:rsid w:val="3D3706B5"/>
    <w:rsid w:val="3D3A1978"/>
    <w:rsid w:val="3D3A7268"/>
    <w:rsid w:val="3D3B124C"/>
    <w:rsid w:val="3D3B749E"/>
    <w:rsid w:val="3D3C0821"/>
    <w:rsid w:val="3D3D4FC4"/>
    <w:rsid w:val="3D3E0D3C"/>
    <w:rsid w:val="3D3F444F"/>
    <w:rsid w:val="3D3F6F8E"/>
    <w:rsid w:val="3D40106E"/>
    <w:rsid w:val="3D406863"/>
    <w:rsid w:val="3D4225DB"/>
    <w:rsid w:val="3D424389"/>
    <w:rsid w:val="3D4261DB"/>
    <w:rsid w:val="3D4274E1"/>
    <w:rsid w:val="3D441DB8"/>
    <w:rsid w:val="3D461685"/>
    <w:rsid w:val="3D474095"/>
    <w:rsid w:val="3D475E43"/>
    <w:rsid w:val="3D491BBB"/>
    <w:rsid w:val="3D516CC2"/>
    <w:rsid w:val="3D557CEA"/>
    <w:rsid w:val="3D5754CB"/>
    <w:rsid w:val="3D580050"/>
    <w:rsid w:val="3D581CC0"/>
    <w:rsid w:val="3D595B76"/>
    <w:rsid w:val="3D597924"/>
    <w:rsid w:val="3D5B18EE"/>
    <w:rsid w:val="3D5D4D3B"/>
    <w:rsid w:val="3D5D5666"/>
    <w:rsid w:val="3D5F6DC0"/>
    <w:rsid w:val="3D605157"/>
    <w:rsid w:val="3D613075"/>
    <w:rsid w:val="3D6216C1"/>
    <w:rsid w:val="3D632551"/>
    <w:rsid w:val="3D681C69"/>
    <w:rsid w:val="3D686160"/>
    <w:rsid w:val="3D6F7148"/>
    <w:rsid w:val="3D74650C"/>
    <w:rsid w:val="3D762284"/>
    <w:rsid w:val="3D7A7FC6"/>
    <w:rsid w:val="3D7B3D3F"/>
    <w:rsid w:val="3D8175A7"/>
    <w:rsid w:val="3D820C29"/>
    <w:rsid w:val="3D8255C6"/>
    <w:rsid w:val="3D87623F"/>
    <w:rsid w:val="3D890398"/>
    <w:rsid w:val="3D8B21D4"/>
    <w:rsid w:val="3D8B3030"/>
    <w:rsid w:val="3D8C1AA8"/>
    <w:rsid w:val="3D8E05FF"/>
    <w:rsid w:val="3D8E3A72"/>
    <w:rsid w:val="3D913562"/>
    <w:rsid w:val="3D9646D4"/>
    <w:rsid w:val="3D96639A"/>
    <w:rsid w:val="3D9848F1"/>
    <w:rsid w:val="3D9A2417"/>
    <w:rsid w:val="3D9B1CEB"/>
    <w:rsid w:val="3D9D5A63"/>
    <w:rsid w:val="3D9F5C7F"/>
    <w:rsid w:val="3DA037A5"/>
    <w:rsid w:val="3DA05553"/>
    <w:rsid w:val="3DA2751D"/>
    <w:rsid w:val="3DA43295"/>
    <w:rsid w:val="3DA60DBB"/>
    <w:rsid w:val="3DA768E2"/>
    <w:rsid w:val="3DA9265A"/>
    <w:rsid w:val="3DAA0180"/>
    <w:rsid w:val="3DAB4624"/>
    <w:rsid w:val="3DAC5CA6"/>
    <w:rsid w:val="3DAD4894"/>
    <w:rsid w:val="3DAE1A1E"/>
    <w:rsid w:val="3DB01C3A"/>
    <w:rsid w:val="3DB35286"/>
    <w:rsid w:val="3DB86D41"/>
    <w:rsid w:val="3DBA0250"/>
    <w:rsid w:val="3DBA4867"/>
    <w:rsid w:val="3DBB413B"/>
    <w:rsid w:val="3DBC7000"/>
    <w:rsid w:val="3DBD5D26"/>
    <w:rsid w:val="3DBF00CF"/>
    <w:rsid w:val="3DC01751"/>
    <w:rsid w:val="3DC04496"/>
    <w:rsid w:val="3DC12D0A"/>
    <w:rsid w:val="3DC2196D"/>
    <w:rsid w:val="3DC706E3"/>
    <w:rsid w:val="3DC94AAA"/>
    <w:rsid w:val="3DCB0822"/>
    <w:rsid w:val="3DCD7CE8"/>
    <w:rsid w:val="3DCF0703"/>
    <w:rsid w:val="3DD05E38"/>
    <w:rsid w:val="3DD31485"/>
    <w:rsid w:val="3DD52610"/>
    <w:rsid w:val="3DD5344F"/>
    <w:rsid w:val="3DD75419"/>
    <w:rsid w:val="3DD97850"/>
    <w:rsid w:val="3DDA5AD2"/>
    <w:rsid w:val="3DDD0EEE"/>
    <w:rsid w:val="3DDD67A7"/>
    <w:rsid w:val="3DDF018D"/>
    <w:rsid w:val="3DE23DBE"/>
    <w:rsid w:val="3DE25B6C"/>
    <w:rsid w:val="3DE2791A"/>
    <w:rsid w:val="3DE6565C"/>
    <w:rsid w:val="3DE73182"/>
    <w:rsid w:val="3DE74F30"/>
    <w:rsid w:val="3DE9514C"/>
    <w:rsid w:val="3DE96EFA"/>
    <w:rsid w:val="3DEB0EC4"/>
    <w:rsid w:val="3DEB4A20"/>
    <w:rsid w:val="3DEE4511"/>
    <w:rsid w:val="3DEF55D4"/>
    <w:rsid w:val="3DF02037"/>
    <w:rsid w:val="3DF15DAF"/>
    <w:rsid w:val="3DF16F67"/>
    <w:rsid w:val="3DF338D5"/>
    <w:rsid w:val="3DF80EEB"/>
    <w:rsid w:val="3DF9333F"/>
    <w:rsid w:val="3DFB33D5"/>
    <w:rsid w:val="3DFB7408"/>
    <w:rsid w:val="3DFC57BB"/>
    <w:rsid w:val="3DFD6502"/>
    <w:rsid w:val="3DFF04CC"/>
    <w:rsid w:val="3DFF227A"/>
    <w:rsid w:val="3DFF4DCA"/>
    <w:rsid w:val="3DFF671E"/>
    <w:rsid w:val="3E0055CC"/>
    <w:rsid w:val="3E016A5C"/>
    <w:rsid w:val="3E021D6A"/>
    <w:rsid w:val="3E043D34"/>
    <w:rsid w:val="3E0755D2"/>
    <w:rsid w:val="3E081F58"/>
    <w:rsid w:val="3E083824"/>
    <w:rsid w:val="3E09759C"/>
    <w:rsid w:val="3E0B04F9"/>
    <w:rsid w:val="3E0B6C8F"/>
    <w:rsid w:val="3E1026D9"/>
    <w:rsid w:val="3E104487"/>
    <w:rsid w:val="3E110655"/>
    <w:rsid w:val="3E116551"/>
    <w:rsid w:val="3E1201FF"/>
    <w:rsid w:val="3E126451"/>
    <w:rsid w:val="3E155F41"/>
    <w:rsid w:val="3E1675C3"/>
    <w:rsid w:val="3E173A67"/>
    <w:rsid w:val="3E175815"/>
    <w:rsid w:val="3E18333B"/>
    <w:rsid w:val="3E194CE3"/>
    <w:rsid w:val="3E1A2D3A"/>
    <w:rsid w:val="3E1A5306"/>
    <w:rsid w:val="3E1C72D0"/>
    <w:rsid w:val="3E1D4DF6"/>
    <w:rsid w:val="3E1F0B6E"/>
    <w:rsid w:val="3E1F46CA"/>
    <w:rsid w:val="3E246184"/>
    <w:rsid w:val="3E287A22"/>
    <w:rsid w:val="3E2B306F"/>
    <w:rsid w:val="3E2D328B"/>
    <w:rsid w:val="3E2D55BB"/>
    <w:rsid w:val="3E2E0DB1"/>
    <w:rsid w:val="3E2E2B5F"/>
    <w:rsid w:val="3E2E7D62"/>
    <w:rsid w:val="3E3143FD"/>
    <w:rsid w:val="3E330175"/>
    <w:rsid w:val="3E371A14"/>
    <w:rsid w:val="3E3F2FBE"/>
    <w:rsid w:val="3E3F6B1A"/>
    <w:rsid w:val="3E4028DA"/>
    <w:rsid w:val="3E42660A"/>
    <w:rsid w:val="3E43485C"/>
    <w:rsid w:val="3E442382"/>
    <w:rsid w:val="3E477D61"/>
    <w:rsid w:val="3E4E4FAF"/>
    <w:rsid w:val="3E52684D"/>
    <w:rsid w:val="3E5272D5"/>
    <w:rsid w:val="3E530817"/>
    <w:rsid w:val="3E543DE7"/>
    <w:rsid w:val="3E564A81"/>
    <w:rsid w:val="3E587BDC"/>
    <w:rsid w:val="3E5B7AE8"/>
    <w:rsid w:val="3E5D51F2"/>
    <w:rsid w:val="3E5F0F6A"/>
    <w:rsid w:val="3E602049"/>
    <w:rsid w:val="3E611186"/>
    <w:rsid w:val="3E630A5B"/>
    <w:rsid w:val="3E66054B"/>
    <w:rsid w:val="3E686071"/>
    <w:rsid w:val="3E691DE9"/>
    <w:rsid w:val="3E693B97"/>
    <w:rsid w:val="3E6D1A7C"/>
    <w:rsid w:val="3E6D3687"/>
    <w:rsid w:val="3E6F38A3"/>
    <w:rsid w:val="3E7003FD"/>
    <w:rsid w:val="3E7013C9"/>
    <w:rsid w:val="3E726EF0"/>
    <w:rsid w:val="3E74194F"/>
    <w:rsid w:val="3E75078E"/>
    <w:rsid w:val="3E7569E0"/>
    <w:rsid w:val="3E79027E"/>
    <w:rsid w:val="3E7964D0"/>
    <w:rsid w:val="3E7E3AE6"/>
    <w:rsid w:val="3E7E5894"/>
    <w:rsid w:val="3E7E7642"/>
    <w:rsid w:val="3E7F160D"/>
    <w:rsid w:val="3E817133"/>
    <w:rsid w:val="3E832EAB"/>
    <w:rsid w:val="3E86299B"/>
    <w:rsid w:val="3E8804C1"/>
    <w:rsid w:val="3E895FE7"/>
    <w:rsid w:val="3E8B1D5F"/>
    <w:rsid w:val="3E8D1F7B"/>
    <w:rsid w:val="3E8D3104"/>
    <w:rsid w:val="3E8D5AD7"/>
    <w:rsid w:val="3E9079E7"/>
    <w:rsid w:val="3E922307"/>
    <w:rsid w:val="3E933207"/>
    <w:rsid w:val="3E974BA8"/>
    <w:rsid w:val="3E9A6446"/>
    <w:rsid w:val="3E9B4698"/>
    <w:rsid w:val="3E9B4AFA"/>
    <w:rsid w:val="3E9C33B9"/>
    <w:rsid w:val="3E9D7C6D"/>
    <w:rsid w:val="3E9F347B"/>
    <w:rsid w:val="3EA03A5D"/>
    <w:rsid w:val="3EA64DEB"/>
    <w:rsid w:val="3EA959BD"/>
    <w:rsid w:val="3EAD1CD6"/>
    <w:rsid w:val="3EAD617A"/>
    <w:rsid w:val="3EAD7F28"/>
    <w:rsid w:val="3EAE5A4E"/>
    <w:rsid w:val="3EAF1EF2"/>
    <w:rsid w:val="3EB02CBF"/>
    <w:rsid w:val="3EB06131"/>
    <w:rsid w:val="3EB23790"/>
    <w:rsid w:val="3EB5502E"/>
    <w:rsid w:val="3EB63280"/>
    <w:rsid w:val="3EB70DA6"/>
    <w:rsid w:val="3EBA0082"/>
    <w:rsid w:val="3EBB1783"/>
    <w:rsid w:val="3EBC63BD"/>
    <w:rsid w:val="3EBF6479"/>
    <w:rsid w:val="3EBF7C5B"/>
    <w:rsid w:val="3EC040FF"/>
    <w:rsid w:val="3EC314F9"/>
    <w:rsid w:val="3EC33F98"/>
    <w:rsid w:val="3EC51715"/>
    <w:rsid w:val="3EC712FD"/>
    <w:rsid w:val="3ECA6D2C"/>
    <w:rsid w:val="3ECA6E61"/>
    <w:rsid w:val="3ECB4852"/>
    <w:rsid w:val="3ECB6600"/>
    <w:rsid w:val="3ECF4342"/>
    <w:rsid w:val="3ECF7E9E"/>
    <w:rsid w:val="3ED03C16"/>
    <w:rsid w:val="3ED03E2F"/>
    <w:rsid w:val="3ED2798E"/>
    <w:rsid w:val="3ED41958"/>
    <w:rsid w:val="3ED61D16"/>
    <w:rsid w:val="3ED6747E"/>
    <w:rsid w:val="3ED71449"/>
    <w:rsid w:val="3ED731F7"/>
    <w:rsid w:val="3ED74FA5"/>
    <w:rsid w:val="3ED87D09"/>
    <w:rsid w:val="3ED90D1D"/>
    <w:rsid w:val="3ED91273"/>
    <w:rsid w:val="3ED96F6F"/>
    <w:rsid w:val="3EDE5D3C"/>
    <w:rsid w:val="3EDE6333"/>
    <w:rsid w:val="3EDE670D"/>
    <w:rsid w:val="3EE01D9D"/>
    <w:rsid w:val="3EE020AB"/>
    <w:rsid w:val="3EE17BD1"/>
    <w:rsid w:val="3EE3071E"/>
    <w:rsid w:val="3EE37DED"/>
    <w:rsid w:val="3EE6168C"/>
    <w:rsid w:val="3EE85404"/>
    <w:rsid w:val="3EE903FD"/>
    <w:rsid w:val="3EEB27FE"/>
    <w:rsid w:val="3EEC6CA2"/>
    <w:rsid w:val="3EED2A1A"/>
    <w:rsid w:val="3EED47C8"/>
    <w:rsid w:val="3EEE5831"/>
    <w:rsid w:val="3EF06066"/>
    <w:rsid w:val="3EF20030"/>
    <w:rsid w:val="3EF47905"/>
    <w:rsid w:val="3EF616A5"/>
    <w:rsid w:val="3EF73899"/>
    <w:rsid w:val="3EF773F5"/>
    <w:rsid w:val="3EF928BA"/>
    <w:rsid w:val="3EFC4A0B"/>
    <w:rsid w:val="3EFE0783"/>
    <w:rsid w:val="3EFE69D5"/>
    <w:rsid w:val="3F000745"/>
    <w:rsid w:val="3F0062A9"/>
    <w:rsid w:val="3F0365C7"/>
    <w:rsid w:val="3F051B12"/>
    <w:rsid w:val="3F0538C0"/>
    <w:rsid w:val="3F081602"/>
    <w:rsid w:val="3F163D1F"/>
    <w:rsid w:val="3F19380F"/>
    <w:rsid w:val="3F19736B"/>
    <w:rsid w:val="3F1B1335"/>
    <w:rsid w:val="3F1B7587"/>
    <w:rsid w:val="3F1C50AD"/>
    <w:rsid w:val="3F1C6E5B"/>
    <w:rsid w:val="3F1E0E25"/>
    <w:rsid w:val="3F1F4DE1"/>
    <w:rsid w:val="3F204B9E"/>
    <w:rsid w:val="3F2301EA"/>
    <w:rsid w:val="3F253F62"/>
    <w:rsid w:val="3F2A77CA"/>
    <w:rsid w:val="3F2C3542"/>
    <w:rsid w:val="3F2F2AE7"/>
    <w:rsid w:val="3F2F6B8F"/>
    <w:rsid w:val="3F312907"/>
    <w:rsid w:val="3F340649"/>
    <w:rsid w:val="3F361456"/>
    <w:rsid w:val="3F367F1D"/>
    <w:rsid w:val="3F373C95"/>
    <w:rsid w:val="3F37655A"/>
    <w:rsid w:val="3F3A3882"/>
    <w:rsid w:val="3F3B362E"/>
    <w:rsid w:val="3F3B5533"/>
    <w:rsid w:val="3F3C12AC"/>
    <w:rsid w:val="3F3D1329"/>
    <w:rsid w:val="3F3E5024"/>
    <w:rsid w:val="3F406FEE"/>
    <w:rsid w:val="3F407CAA"/>
    <w:rsid w:val="3F416569"/>
    <w:rsid w:val="3F424B14"/>
    <w:rsid w:val="3F43263A"/>
    <w:rsid w:val="3F445622"/>
    <w:rsid w:val="3F4563B2"/>
    <w:rsid w:val="3F47037C"/>
    <w:rsid w:val="3F47212A"/>
    <w:rsid w:val="3F4823EF"/>
    <w:rsid w:val="3F485EA2"/>
    <w:rsid w:val="3F487C50"/>
    <w:rsid w:val="3F496996"/>
    <w:rsid w:val="3F4A5777"/>
    <w:rsid w:val="3F4A7E6C"/>
    <w:rsid w:val="3F516B05"/>
    <w:rsid w:val="3F542A99"/>
    <w:rsid w:val="3F544847"/>
    <w:rsid w:val="3F5633A0"/>
    <w:rsid w:val="3F566811"/>
    <w:rsid w:val="3F5860E5"/>
    <w:rsid w:val="3F5B39FD"/>
    <w:rsid w:val="3F5C0539"/>
    <w:rsid w:val="3F5C672D"/>
    <w:rsid w:val="3F60143E"/>
    <w:rsid w:val="3F6031EC"/>
    <w:rsid w:val="3F615B53"/>
    <w:rsid w:val="3F6525B0"/>
    <w:rsid w:val="3F683BE6"/>
    <w:rsid w:val="3F696545"/>
    <w:rsid w:val="3F6B2CEE"/>
    <w:rsid w:val="3F6D76B7"/>
    <w:rsid w:val="3F6F78D3"/>
    <w:rsid w:val="3F7029B8"/>
    <w:rsid w:val="3F710F55"/>
    <w:rsid w:val="3F723EB9"/>
    <w:rsid w:val="3F724CCD"/>
    <w:rsid w:val="3F79526A"/>
    <w:rsid w:val="3F7A3757"/>
    <w:rsid w:val="3F7B6278"/>
    <w:rsid w:val="3F7C275B"/>
    <w:rsid w:val="3F7D3D9E"/>
    <w:rsid w:val="3F7D78FA"/>
    <w:rsid w:val="3F823162"/>
    <w:rsid w:val="3F830C89"/>
    <w:rsid w:val="3F8769CB"/>
    <w:rsid w:val="3F890995"/>
    <w:rsid w:val="3F897C61"/>
    <w:rsid w:val="3F8A0269"/>
    <w:rsid w:val="3F8A2017"/>
    <w:rsid w:val="3F8C5D8F"/>
    <w:rsid w:val="3F8F7490"/>
    <w:rsid w:val="3F9115F7"/>
    <w:rsid w:val="3F917849"/>
    <w:rsid w:val="3F9410E8"/>
    <w:rsid w:val="3F9A5CE4"/>
    <w:rsid w:val="3F9B5FD2"/>
    <w:rsid w:val="3F9F1F66"/>
    <w:rsid w:val="3FA07A8C"/>
    <w:rsid w:val="3FA13998"/>
    <w:rsid w:val="3FA23805"/>
    <w:rsid w:val="3FA24476"/>
    <w:rsid w:val="3FA540F1"/>
    <w:rsid w:val="3FA94B93"/>
    <w:rsid w:val="3FA96941"/>
    <w:rsid w:val="3FAA4467"/>
    <w:rsid w:val="3FAC01DF"/>
    <w:rsid w:val="3FAC4683"/>
    <w:rsid w:val="3FAC7207"/>
    <w:rsid w:val="3FAE21A9"/>
    <w:rsid w:val="3FB13A48"/>
    <w:rsid w:val="3FB157F6"/>
    <w:rsid w:val="3FB27C61"/>
    <w:rsid w:val="3FB35708"/>
    <w:rsid w:val="3FB53538"/>
    <w:rsid w:val="3FB62E0C"/>
    <w:rsid w:val="3FB672B0"/>
    <w:rsid w:val="3FB8126D"/>
    <w:rsid w:val="3FBA0B4E"/>
    <w:rsid w:val="3FBB0422"/>
    <w:rsid w:val="3FBB2AE5"/>
    <w:rsid w:val="3FBC7BEE"/>
    <w:rsid w:val="3FC072F1"/>
    <w:rsid w:val="3FC574F3"/>
    <w:rsid w:val="3FC63871"/>
    <w:rsid w:val="3FC7326B"/>
    <w:rsid w:val="3FC76DC7"/>
    <w:rsid w:val="3FC80D62"/>
    <w:rsid w:val="3FC96FE3"/>
    <w:rsid w:val="3FCD2003"/>
    <w:rsid w:val="3FD17C46"/>
    <w:rsid w:val="3FD339BE"/>
    <w:rsid w:val="3FD50795"/>
    <w:rsid w:val="3FD55988"/>
    <w:rsid w:val="3FD87226"/>
    <w:rsid w:val="3FDA4D4C"/>
    <w:rsid w:val="3FDB6D16"/>
    <w:rsid w:val="3FDD483D"/>
    <w:rsid w:val="3FDE13D9"/>
    <w:rsid w:val="3FDF2363"/>
    <w:rsid w:val="3FE10479"/>
    <w:rsid w:val="3FE21B99"/>
    <w:rsid w:val="3FE23C01"/>
    <w:rsid w:val="3FE43E1D"/>
    <w:rsid w:val="3FE536F1"/>
    <w:rsid w:val="3FE6171A"/>
    <w:rsid w:val="3FE742EB"/>
    <w:rsid w:val="3FE94F8F"/>
    <w:rsid w:val="3FEA0D08"/>
    <w:rsid w:val="3FEB6F5A"/>
    <w:rsid w:val="3FEC0F24"/>
    <w:rsid w:val="3FEE07F8"/>
    <w:rsid w:val="3FF04570"/>
    <w:rsid w:val="3FF1682D"/>
    <w:rsid w:val="3FF57DD8"/>
    <w:rsid w:val="3FF622ED"/>
    <w:rsid w:val="3FF658FE"/>
    <w:rsid w:val="3FF70161"/>
    <w:rsid w:val="3FF75270"/>
    <w:rsid w:val="3FF878C8"/>
    <w:rsid w:val="3FFA495F"/>
    <w:rsid w:val="3FFA719D"/>
    <w:rsid w:val="3FFB4CC3"/>
    <w:rsid w:val="3FFD0A3B"/>
    <w:rsid w:val="4000052B"/>
    <w:rsid w:val="40071269"/>
    <w:rsid w:val="40082915"/>
    <w:rsid w:val="400861F5"/>
    <w:rsid w:val="400B39B4"/>
    <w:rsid w:val="400D3374"/>
    <w:rsid w:val="400E49F6"/>
    <w:rsid w:val="400E533D"/>
    <w:rsid w:val="40104C12"/>
    <w:rsid w:val="40107351"/>
    <w:rsid w:val="4012098A"/>
    <w:rsid w:val="40152228"/>
    <w:rsid w:val="40155D85"/>
    <w:rsid w:val="40161AFD"/>
    <w:rsid w:val="401673BE"/>
    <w:rsid w:val="40185875"/>
    <w:rsid w:val="401A060A"/>
    <w:rsid w:val="401A339B"/>
    <w:rsid w:val="401C5435"/>
    <w:rsid w:val="401D10DD"/>
    <w:rsid w:val="40210BCD"/>
    <w:rsid w:val="402204A1"/>
    <w:rsid w:val="4022565B"/>
    <w:rsid w:val="402266F3"/>
    <w:rsid w:val="40253FDC"/>
    <w:rsid w:val="40257103"/>
    <w:rsid w:val="40271F5C"/>
    <w:rsid w:val="40295CD4"/>
    <w:rsid w:val="402B7E4E"/>
    <w:rsid w:val="402C29F5"/>
    <w:rsid w:val="402C30CE"/>
    <w:rsid w:val="402E242B"/>
    <w:rsid w:val="402E32EA"/>
    <w:rsid w:val="402E410F"/>
    <w:rsid w:val="402E5098"/>
    <w:rsid w:val="40302BBE"/>
    <w:rsid w:val="40312455"/>
    <w:rsid w:val="40324B88"/>
    <w:rsid w:val="4036436A"/>
    <w:rsid w:val="40375793"/>
    <w:rsid w:val="40390BEC"/>
    <w:rsid w:val="403B7942"/>
    <w:rsid w:val="403D220F"/>
    <w:rsid w:val="403F0BC7"/>
    <w:rsid w:val="403F72A5"/>
    <w:rsid w:val="4041301D"/>
    <w:rsid w:val="40442B0E"/>
    <w:rsid w:val="4044666A"/>
    <w:rsid w:val="40464190"/>
    <w:rsid w:val="40490124"/>
    <w:rsid w:val="404A33D6"/>
    <w:rsid w:val="404B5C4A"/>
    <w:rsid w:val="404C3770"/>
    <w:rsid w:val="404D19C2"/>
    <w:rsid w:val="405014B2"/>
    <w:rsid w:val="40503261"/>
    <w:rsid w:val="40582115"/>
    <w:rsid w:val="405C7E57"/>
    <w:rsid w:val="40603857"/>
    <w:rsid w:val="4061546E"/>
    <w:rsid w:val="406250BB"/>
    <w:rsid w:val="4063054B"/>
    <w:rsid w:val="40644F5E"/>
    <w:rsid w:val="40662A84"/>
    <w:rsid w:val="406665E0"/>
    <w:rsid w:val="406805AA"/>
    <w:rsid w:val="406C796F"/>
    <w:rsid w:val="406E36E7"/>
    <w:rsid w:val="406E555A"/>
    <w:rsid w:val="407451A1"/>
    <w:rsid w:val="40750F19"/>
    <w:rsid w:val="40766DF5"/>
    <w:rsid w:val="407707ED"/>
    <w:rsid w:val="4077259B"/>
    <w:rsid w:val="40784565"/>
    <w:rsid w:val="407A02DD"/>
    <w:rsid w:val="407C22A8"/>
    <w:rsid w:val="407D1B7C"/>
    <w:rsid w:val="407D21A1"/>
    <w:rsid w:val="407F76A2"/>
    <w:rsid w:val="4081166C"/>
    <w:rsid w:val="40817994"/>
    <w:rsid w:val="408353E4"/>
    <w:rsid w:val="40860A30"/>
    <w:rsid w:val="40880C4C"/>
    <w:rsid w:val="40890598"/>
    <w:rsid w:val="40891FAA"/>
    <w:rsid w:val="408B24EB"/>
    <w:rsid w:val="408B4299"/>
    <w:rsid w:val="408D1423"/>
    <w:rsid w:val="408F1FDB"/>
    <w:rsid w:val="40905D53"/>
    <w:rsid w:val="4093139F"/>
    <w:rsid w:val="40953369"/>
    <w:rsid w:val="4096536A"/>
    <w:rsid w:val="40972C3D"/>
    <w:rsid w:val="409749EB"/>
    <w:rsid w:val="409969B6"/>
    <w:rsid w:val="409A17EE"/>
    <w:rsid w:val="409A44DC"/>
    <w:rsid w:val="409B365D"/>
    <w:rsid w:val="409C64A6"/>
    <w:rsid w:val="409E221E"/>
    <w:rsid w:val="40A05B7D"/>
    <w:rsid w:val="40A11D0E"/>
    <w:rsid w:val="40A204DC"/>
    <w:rsid w:val="40A37834"/>
    <w:rsid w:val="40A435AC"/>
    <w:rsid w:val="40A62E81"/>
    <w:rsid w:val="40A6649A"/>
    <w:rsid w:val="40A67324"/>
    <w:rsid w:val="40A86806"/>
    <w:rsid w:val="40A92971"/>
    <w:rsid w:val="40AA0BC3"/>
    <w:rsid w:val="40B01F51"/>
    <w:rsid w:val="40B03CFF"/>
    <w:rsid w:val="40B25CC9"/>
    <w:rsid w:val="40B41A41"/>
    <w:rsid w:val="40B51316"/>
    <w:rsid w:val="40B732E0"/>
    <w:rsid w:val="40B7508E"/>
    <w:rsid w:val="40B76E3C"/>
    <w:rsid w:val="40BC26A4"/>
    <w:rsid w:val="40BD205A"/>
    <w:rsid w:val="40BE466E"/>
    <w:rsid w:val="40BF3F42"/>
    <w:rsid w:val="40C03509"/>
    <w:rsid w:val="40C1415E"/>
    <w:rsid w:val="40C26329"/>
    <w:rsid w:val="40C31C84"/>
    <w:rsid w:val="40C477AB"/>
    <w:rsid w:val="40CA3013"/>
    <w:rsid w:val="40CB6D8B"/>
    <w:rsid w:val="40CD2B03"/>
    <w:rsid w:val="40CF23D7"/>
    <w:rsid w:val="40D07EFD"/>
    <w:rsid w:val="40D172DF"/>
    <w:rsid w:val="40D20119"/>
    <w:rsid w:val="40D43E92"/>
    <w:rsid w:val="40D54E4D"/>
    <w:rsid w:val="40D55514"/>
    <w:rsid w:val="40D559E0"/>
    <w:rsid w:val="40D7128C"/>
    <w:rsid w:val="40D75730"/>
    <w:rsid w:val="40D803B0"/>
    <w:rsid w:val="40D906BF"/>
    <w:rsid w:val="40DB5220"/>
    <w:rsid w:val="40E03BE5"/>
    <w:rsid w:val="40E1035D"/>
    <w:rsid w:val="40E165AE"/>
    <w:rsid w:val="40E35E83"/>
    <w:rsid w:val="40E46B79"/>
    <w:rsid w:val="40E65973"/>
    <w:rsid w:val="40E67721"/>
    <w:rsid w:val="40ED0AAF"/>
    <w:rsid w:val="40ED6D01"/>
    <w:rsid w:val="40EF4827"/>
    <w:rsid w:val="40F84AA4"/>
    <w:rsid w:val="40F938F8"/>
    <w:rsid w:val="40F95677"/>
    <w:rsid w:val="40FA7243"/>
    <w:rsid w:val="40FB141E"/>
    <w:rsid w:val="40FB4438"/>
    <w:rsid w:val="40FB7670"/>
    <w:rsid w:val="40FC0CF2"/>
    <w:rsid w:val="40FC6F44"/>
    <w:rsid w:val="40FF07E3"/>
    <w:rsid w:val="40FF4D3C"/>
    <w:rsid w:val="4100099C"/>
    <w:rsid w:val="41016309"/>
    <w:rsid w:val="41061B71"/>
    <w:rsid w:val="410D2F00"/>
    <w:rsid w:val="410D4394"/>
    <w:rsid w:val="4110479E"/>
    <w:rsid w:val="4114603C"/>
    <w:rsid w:val="41160006"/>
    <w:rsid w:val="41171FD0"/>
    <w:rsid w:val="41173D7E"/>
    <w:rsid w:val="411B386E"/>
    <w:rsid w:val="411B561D"/>
    <w:rsid w:val="412070D7"/>
    <w:rsid w:val="41230975"/>
    <w:rsid w:val="412455BA"/>
    <w:rsid w:val="412637F7"/>
    <w:rsid w:val="41272213"/>
    <w:rsid w:val="41287D39"/>
    <w:rsid w:val="412A2779"/>
    <w:rsid w:val="412A3C09"/>
    <w:rsid w:val="412B15D8"/>
    <w:rsid w:val="412F40FF"/>
    <w:rsid w:val="41354204"/>
    <w:rsid w:val="4135614B"/>
    <w:rsid w:val="4135788C"/>
    <w:rsid w:val="413621AC"/>
    <w:rsid w:val="413761CE"/>
    <w:rsid w:val="41382CE1"/>
    <w:rsid w:val="41393CF5"/>
    <w:rsid w:val="4139769D"/>
    <w:rsid w:val="413C5593"/>
    <w:rsid w:val="413E57AF"/>
    <w:rsid w:val="414032D5"/>
    <w:rsid w:val="414508EB"/>
    <w:rsid w:val="41466412"/>
    <w:rsid w:val="41473131"/>
    <w:rsid w:val="4148389B"/>
    <w:rsid w:val="41483F38"/>
    <w:rsid w:val="414A3186"/>
    <w:rsid w:val="414A56C0"/>
    <w:rsid w:val="414C1C7A"/>
    <w:rsid w:val="414C5C4D"/>
    <w:rsid w:val="414D154E"/>
    <w:rsid w:val="414D77A0"/>
    <w:rsid w:val="414F724E"/>
    <w:rsid w:val="4153125A"/>
    <w:rsid w:val="41540B2E"/>
    <w:rsid w:val="41566655"/>
    <w:rsid w:val="4157061F"/>
    <w:rsid w:val="41594397"/>
    <w:rsid w:val="41596145"/>
    <w:rsid w:val="415B1EBD"/>
    <w:rsid w:val="415C5608"/>
    <w:rsid w:val="415D5C35"/>
    <w:rsid w:val="415E19AD"/>
    <w:rsid w:val="415F100D"/>
    <w:rsid w:val="415F40A1"/>
    <w:rsid w:val="41652D3C"/>
    <w:rsid w:val="41670862"/>
    <w:rsid w:val="41682051"/>
    <w:rsid w:val="416845DA"/>
    <w:rsid w:val="416B7C26"/>
    <w:rsid w:val="416C5E78"/>
    <w:rsid w:val="416D399E"/>
    <w:rsid w:val="416E7E42"/>
    <w:rsid w:val="417116E0"/>
    <w:rsid w:val="41717932"/>
    <w:rsid w:val="41742F7F"/>
    <w:rsid w:val="41744D2D"/>
    <w:rsid w:val="41764F49"/>
    <w:rsid w:val="4177481D"/>
    <w:rsid w:val="41780CC1"/>
    <w:rsid w:val="41794B30"/>
    <w:rsid w:val="417E7959"/>
    <w:rsid w:val="418238EE"/>
    <w:rsid w:val="41825BE2"/>
    <w:rsid w:val="41836DA6"/>
    <w:rsid w:val="41841F1D"/>
    <w:rsid w:val="41850217"/>
    <w:rsid w:val="418532EA"/>
    <w:rsid w:val="418670FF"/>
    <w:rsid w:val="41870F04"/>
    <w:rsid w:val="41894AA7"/>
    <w:rsid w:val="418C2076"/>
    <w:rsid w:val="418C651A"/>
    <w:rsid w:val="418D5DEE"/>
    <w:rsid w:val="418F3CDC"/>
    <w:rsid w:val="418F7DB9"/>
    <w:rsid w:val="419165A5"/>
    <w:rsid w:val="41923405"/>
    <w:rsid w:val="41931657"/>
    <w:rsid w:val="41943621"/>
    <w:rsid w:val="419453CF"/>
    <w:rsid w:val="419700B9"/>
    <w:rsid w:val="41986C6D"/>
    <w:rsid w:val="41990C37"/>
    <w:rsid w:val="419929E5"/>
    <w:rsid w:val="419B050B"/>
    <w:rsid w:val="419B675D"/>
    <w:rsid w:val="419D24D5"/>
    <w:rsid w:val="41A01FC6"/>
    <w:rsid w:val="41A03D74"/>
    <w:rsid w:val="41A5138A"/>
    <w:rsid w:val="41A575DC"/>
    <w:rsid w:val="41A6596E"/>
    <w:rsid w:val="41A76EB0"/>
    <w:rsid w:val="41A82C28"/>
    <w:rsid w:val="41AA66FE"/>
    <w:rsid w:val="41AA69A0"/>
    <w:rsid w:val="41AB1F66"/>
    <w:rsid w:val="41AC44C7"/>
    <w:rsid w:val="41AE6491"/>
    <w:rsid w:val="41AF3FB7"/>
    <w:rsid w:val="41B17D2F"/>
    <w:rsid w:val="41B220EF"/>
    <w:rsid w:val="41B3357F"/>
    <w:rsid w:val="41B4781F"/>
    <w:rsid w:val="41B617E9"/>
    <w:rsid w:val="41B75F61"/>
    <w:rsid w:val="41B96BE3"/>
    <w:rsid w:val="41BB43F9"/>
    <w:rsid w:val="41BD0482"/>
    <w:rsid w:val="41BE3263"/>
    <w:rsid w:val="41C04416"/>
    <w:rsid w:val="41C061C4"/>
    <w:rsid w:val="41C07F72"/>
    <w:rsid w:val="41C2147E"/>
    <w:rsid w:val="41C34504"/>
    <w:rsid w:val="41C45CB4"/>
    <w:rsid w:val="41C51A2C"/>
    <w:rsid w:val="41C757A4"/>
    <w:rsid w:val="41CA0DF1"/>
    <w:rsid w:val="41CC0438"/>
    <w:rsid w:val="41CC4968"/>
    <w:rsid w:val="41CC4B69"/>
    <w:rsid w:val="41CE0CDE"/>
    <w:rsid w:val="41CF4659"/>
    <w:rsid w:val="41D415CF"/>
    <w:rsid w:val="41D55694"/>
    <w:rsid w:val="41D57999"/>
    <w:rsid w:val="41D61807"/>
    <w:rsid w:val="41D8350E"/>
    <w:rsid w:val="41DB2F48"/>
    <w:rsid w:val="41DB3ECC"/>
    <w:rsid w:val="41DD6D76"/>
    <w:rsid w:val="41E00614"/>
    <w:rsid w:val="41E06866"/>
    <w:rsid w:val="41E41EB2"/>
    <w:rsid w:val="41E579D9"/>
    <w:rsid w:val="41E75040"/>
    <w:rsid w:val="41EA3241"/>
    <w:rsid w:val="41EC6FB9"/>
    <w:rsid w:val="41EE0F83"/>
    <w:rsid w:val="41EE2D31"/>
    <w:rsid w:val="41EE4ADF"/>
    <w:rsid w:val="41F320F5"/>
    <w:rsid w:val="41F45E6E"/>
    <w:rsid w:val="41F52311"/>
    <w:rsid w:val="41F540C0"/>
    <w:rsid w:val="41F61BE6"/>
    <w:rsid w:val="41F67E38"/>
    <w:rsid w:val="41F8770C"/>
    <w:rsid w:val="41F93A06"/>
    <w:rsid w:val="41FB36A0"/>
    <w:rsid w:val="41FB71FC"/>
    <w:rsid w:val="41FD11C6"/>
    <w:rsid w:val="41FF0A9A"/>
    <w:rsid w:val="41FF4F3E"/>
    <w:rsid w:val="42010CB6"/>
    <w:rsid w:val="42033088"/>
    <w:rsid w:val="42044303"/>
    <w:rsid w:val="420449D8"/>
    <w:rsid w:val="420559F8"/>
    <w:rsid w:val="42075BA1"/>
    <w:rsid w:val="42075E9B"/>
    <w:rsid w:val="420A5691"/>
    <w:rsid w:val="420D6D5B"/>
    <w:rsid w:val="420E33D3"/>
    <w:rsid w:val="420F2CA7"/>
    <w:rsid w:val="420F4A55"/>
    <w:rsid w:val="42100EF9"/>
    <w:rsid w:val="421107CE"/>
    <w:rsid w:val="42116A20"/>
    <w:rsid w:val="42132798"/>
    <w:rsid w:val="42134546"/>
    <w:rsid w:val="421A1D78"/>
    <w:rsid w:val="421B33FA"/>
    <w:rsid w:val="421D3C7F"/>
    <w:rsid w:val="421F113C"/>
    <w:rsid w:val="421F738E"/>
    <w:rsid w:val="42213106"/>
    <w:rsid w:val="422418D9"/>
    <w:rsid w:val="42246753"/>
    <w:rsid w:val="4226071D"/>
    <w:rsid w:val="42275278"/>
    <w:rsid w:val="42276243"/>
    <w:rsid w:val="42291FBB"/>
    <w:rsid w:val="422A34B5"/>
    <w:rsid w:val="422B7713"/>
    <w:rsid w:val="422B7AE1"/>
    <w:rsid w:val="422C3859"/>
    <w:rsid w:val="422D11A8"/>
    <w:rsid w:val="422E137F"/>
    <w:rsid w:val="4230334A"/>
    <w:rsid w:val="42310E70"/>
    <w:rsid w:val="42312C1E"/>
    <w:rsid w:val="4235270E"/>
    <w:rsid w:val="423746D8"/>
    <w:rsid w:val="423808C1"/>
    <w:rsid w:val="423A2946"/>
    <w:rsid w:val="423A7D24"/>
    <w:rsid w:val="423B3A9C"/>
    <w:rsid w:val="423D5A66"/>
    <w:rsid w:val="423D7815"/>
    <w:rsid w:val="42417218"/>
    <w:rsid w:val="42426BD9"/>
    <w:rsid w:val="42446DF5"/>
    <w:rsid w:val="42456FF3"/>
    <w:rsid w:val="42463307"/>
    <w:rsid w:val="4246491B"/>
    <w:rsid w:val="42470693"/>
    <w:rsid w:val="42497F67"/>
    <w:rsid w:val="424E1A22"/>
    <w:rsid w:val="425012F6"/>
    <w:rsid w:val="42507C96"/>
    <w:rsid w:val="4251506E"/>
    <w:rsid w:val="42521512"/>
    <w:rsid w:val="425608D6"/>
    <w:rsid w:val="42576B28"/>
    <w:rsid w:val="4258197C"/>
    <w:rsid w:val="42585610"/>
    <w:rsid w:val="425A2175"/>
    <w:rsid w:val="425A6618"/>
    <w:rsid w:val="425B50B1"/>
    <w:rsid w:val="425B7C9B"/>
    <w:rsid w:val="425D1C65"/>
    <w:rsid w:val="425D7EB7"/>
    <w:rsid w:val="425E756F"/>
    <w:rsid w:val="425F778B"/>
    <w:rsid w:val="42611755"/>
    <w:rsid w:val="4262024A"/>
    <w:rsid w:val="4262727B"/>
    <w:rsid w:val="42641245"/>
    <w:rsid w:val="42642FF3"/>
    <w:rsid w:val="42664FBD"/>
    <w:rsid w:val="42674D95"/>
    <w:rsid w:val="426923B8"/>
    <w:rsid w:val="426C1EA8"/>
    <w:rsid w:val="426D6123"/>
    <w:rsid w:val="42756FAE"/>
    <w:rsid w:val="42764AD5"/>
    <w:rsid w:val="427A1ACA"/>
    <w:rsid w:val="427A28D8"/>
    <w:rsid w:val="427A6373"/>
    <w:rsid w:val="427B20EB"/>
    <w:rsid w:val="427C033D"/>
    <w:rsid w:val="427C06FC"/>
    <w:rsid w:val="427C658F"/>
    <w:rsid w:val="427D5E63"/>
    <w:rsid w:val="427F7E2D"/>
    <w:rsid w:val="42802896"/>
    <w:rsid w:val="4281520F"/>
    <w:rsid w:val="42815953"/>
    <w:rsid w:val="42843695"/>
    <w:rsid w:val="428471F1"/>
    <w:rsid w:val="42870A90"/>
    <w:rsid w:val="428B0580"/>
    <w:rsid w:val="428B4A24"/>
    <w:rsid w:val="42903DE8"/>
    <w:rsid w:val="42905B96"/>
    <w:rsid w:val="4292190E"/>
    <w:rsid w:val="42922FD7"/>
    <w:rsid w:val="42925DB2"/>
    <w:rsid w:val="429566D2"/>
    <w:rsid w:val="429A4C67"/>
    <w:rsid w:val="429B2544"/>
    <w:rsid w:val="429C09DF"/>
    <w:rsid w:val="429C278D"/>
    <w:rsid w:val="429C453B"/>
    <w:rsid w:val="429D6505"/>
    <w:rsid w:val="429D65A5"/>
    <w:rsid w:val="429F402B"/>
    <w:rsid w:val="429F5DD9"/>
    <w:rsid w:val="42A11B51"/>
    <w:rsid w:val="42A33B1C"/>
    <w:rsid w:val="42A44D37"/>
    <w:rsid w:val="42A45AE6"/>
    <w:rsid w:val="42A653BA"/>
    <w:rsid w:val="42A72EE0"/>
    <w:rsid w:val="42A73C6B"/>
    <w:rsid w:val="42A81132"/>
    <w:rsid w:val="42A86177"/>
    <w:rsid w:val="42AC7977"/>
    <w:rsid w:val="42AD499A"/>
    <w:rsid w:val="42AD4CC3"/>
    <w:rsid w:val="42AE24C0"/>
    <w:rsid w:val="42AE426E"/>
    <w:rsid w:val="42B0448A"/>
    <w:rsid w:val="42B172E4"/>
    <w:rsid w:val="42B23D5F"/>
    <w:rsid w:val="42B307CB"/>
    <w:rsid w:val="42B311F1"/>
    <w:rsid w:val="42B31885"/>
    <w:rsid w:val="42B4482C"/>
    <w:rsid w:val="42B45D29"/>
    <w:rsid w:val="42B5384F"/>
    <w:rsid w:val="42B609B0"/>
    <w:rsid w:val="42B75819"/>
    <w:rsid w:val="42B850ED"/>
    <w:rsid w:val="42B85B19"/>
    <w:rsid w:val="42B86E9B"/>
    <w:rsid w:val="42BA0D29"/>
    <w:rsid w:val="42BB1B2E"/>
    <w:rsid w:val="42BC6626"/>
    <w:rsid w:val="42BE6BA7"/>
    <w:rsid w:val="42C02DCF"/>
    <w:rsid w:val="42C341BE"/>
    <w:rsid w:val="42C35F6C"/>
    <w:rsid w:val="42C43A92"/>
    <w:rsid w:val="42C83582"/>
    <w:rsid w:val="42CA6A52"/>
    <w:rsid w:val="42CB4E20"/>
    <w:rsid w:val="42CC1372"/>
    <w:rsid w:val="42CD2946"/>
    <w:rsid w:val="42D26925"/>
    <w:rsid w:val="42D348F6"/>
    <w:rsid w:val="42D4149E"/>
    <w:rsid w:val="42D53B65"/>
    <w:rsid w:val="42D57A4D"/>
    <w:rsid w:val="42D73B70"/>
    <w:rsid w:val="42D812EB"/>
    <w:rsid w:val="42D93F30"/>
    <w:rsid w:val="42DA1507"/>
    <w:rsid w:val="42DA32B5"/>
    <w:rsid w:val="42DB5DA5"/>
    <w:rsid w:val="42DD6902"/>
    <w:rsid w:val="42DE0FF8"/>
    <w:rsid w:val="42DF08CC"/>
    <w:rsid w:val="42DF267A"/>
    <w:rsid w:val="42E26050"/>
    <w:rsid w:val="42E3216A"/>
    <w:rsid w:val="42E45EE2"/>
    <w:rsid w:val="42E61C5A"/>
    <w:rsid w:val="42E63A08"/>
    <w:rsid w:val="42E75F7A"/>
    <w:rsid w:val="42E934F8"/>
    <w:rsid w:val="42EB54C2"/>
    <w:rsid w:val="42EB7271"/>
    <w:rsid w:val="42ED1DEC"/>
    <w:rsid w:val="42EE0B0F"/>
    <w:rsid w:val="42EE327C"/>
    <w:rsid w:val="42EE5E4D"/>
    <w:rsid w:val="42F06635"/>
    <w:rsid w:val="42F223AD"/>
    <w:rsid w:val="42F36125"/>
    <w:rsid w:val="42F45919"/>
    <w:rsid w:val="42F90333"/>
    <w:rsid w:val="42F92F60"/>
    <w:rsid w:val="42F949D9"/>
    <w:rsid w:val="42FC147E"/>
    <w:rsid w:val="42FE6FA4"/>
    <w:rsid w:val="43010842"/>
    <w:rsid w:val="43016A94"/>
    <w:rsid w:val="43040332"/>
    <w:rsid w:val="43097E84"/>
    <w:rsid w:val="430B16C1"/>
    <w:rsid w:val="430B346F"/>
    <w:rsid w:val="430F11B1"/>
    <w:rsid w:val="430F7403"/>
    <w:rsid w:val="43100A85"/>
    <w:rsid w:val="43104F29"/>
    <w:rsid w:val="43106CD7"/>
    <w:rsid w:val="431111E7"/>
    <w:rsid w:val="43144A19"/>
    <w:rsid w:val="431467C7"/>
    <w:rsid w:val="4317263E"/>
    <w:rsid w:val="431C1B20"/>
    <w:rsid w:val="431C742A"/>
    <w:rsid w:val="431D778A"/>
    <w:rsid w:val="431E13F4"/>
    <w:rsid w:val="432307B8"/>
    <w:rsid w:val="432509D4"/>
    <w:rsid w:val="432804C5"/>
    <w:rsid w:val="43282273"/>
    <w:rsid w:val="43283AD2"/>
    <w:rsid w:val="432B1D8D"/>
    <w:rsid w:val="432F3601"/>
    <w:rsid w:val="43301127"/>
    <w:rsid w:val="43340C18"/>
    <w:rsid w:val="433443A0"/>
    <w:rsid w:val="43346E69"/>
    <w:rsid w:val="4335673E"/>
    <w:rsid w:val="4336310B"/>
    <w:rsid w:val="433724B6"/>
    <w:rsid w:val="43374264"/>
    <w:rsid w:val="43374642"/>
    <w:rsid w:val="433823EC"/>
    <w:rsid w:val="43397FDC"/>
    <w:rsid w:val="433A54D5"/>
    <w:rsid w:val="433B01F8"/>
    <w:rsid w:val="433B4453"/>
    <w:rsid w:val="433C7ACC"/>
    <w:rsid w:val="433E3844"/>
    <w:rsid w:val="433F4264"/>
    <w:rsid w:val="434150E2"/>
    <w:rsid w:val="434370AD"/>
    <w:rsid w:val="43456981"/>
    <w:rsid w:val="43476B9D"/>
    <w:rsid w:val="434A21E9"/>
    <w:rsid w:val="434A3F97"/>
    <w:rsid w:val="434F5A51"/>
    <w:rsid w:val="43503578"/>
    <w:rsid w:val="43525542"/>
    <w:rsid w:val="43527B09"/>
    <w:rsid w:val="43543068"/>
    <w:rsid w:val="435535EE"/>
    <w:rsid w:val="43572B58"/>
    <w:rsid w:val="435766B4"/>
    <w:rsid w:val="435C016E"/>
    <w:rsid w:val="435C1F1C"/>
    <w:rsid w:val="435C3CCA"/>
    <w:rsid w:val="435E5C94"/>
    <w:rsid w:val="435E60AC"/>
    <w:rsid w:val="43607C5E"/>
    <w:rsid w:val="436275FE"/>
    <w:rsid w:val="43642EA5"/>
    <w:rsid w:val="436442BB"/>
    <w:rsid w:val="43655275"/>
    <w:rsid w:val="43686B13"/>
    <w:rsid w:val="436B215F"/>
    <w:rsid w:val="436F39FE"/>
    <w:rsid w:val="43721740"/>
    <w:rsid w:val="4372523F"/>
    <w:rsid w:val="437277EB"/>
    <w:rsid w:val="43764333"/>
    <w:rsid w:val="437B6846"/>
    <w:rsid w:val="437C436D"/>
    <w:rsid w:val="43803E5D"/>
    <w:rsid w:val="43827BD5"/>
    <w:rsid w:val="43842912"/>
    <w:rsid w:val="43851473"/>
    <w:rsid w:val="43866F99"/>
    <w:rsid w:val="438751EB"/>
    <w:rsid w:val="43882D11"/>
    <w:rsid w:val="438C0A54"/>
    <w:rsid w:val="438C2802"/>
    <w:rsid w:val="438C46ED"/>
    <w:rsid w:val="438D4A26"/>
    <w:rsid w:val="438F1528"/>
    <w:rsid w:val="438F5E4E"/>
    <w:rsid w:val="439416B6"/>
    <w:rsid w:val="43947908"/>
    <w:rsid w:val="43963680"/>
    <w:rsid w:val="4396542E"/>
    <w:rsid w:val="439873F8"/>
    <w:rsid w:val="439B0C97"/>
    <w:rsid w:val="439D67BD"/>
    <w:rsid w:val="439E4C80"/>
    <w:rsid w:val="43A23DD3"/>
    <w:rsid w:val="43A3448B"/>
    <w:rsid w:val="43A34A8B"/>
    <w:rsid w:val="43A35D9D"/>
    <w:rsid w:val="43A5521F"/>
    <w:rsid w:val="43A63197"/>
    <w:rsid w:val="43A85162"/>
    <w:rsid w:val="43A86F10"/>
    <w:rsid w:val="43AA2C88"/>
    <w:rsid w:val="43AD1BA4"/>
    <w:rsid w:val="43AD2778"/>
    <w:rsid w:val="43AE3034"/>
    <w:rsid w:val="43AF0A44"/>
    <w:rsid w:val="43AF250E"/>
    <w:rsid w:val="43AF44C4"/>
    <w:rsid w:val="43B27D8E"/>
    <w:rsid w:val="43B46EA6"/>
    <w:rsid w:val="43B6162D"/>
    <w:rsid w:val="43B8400B"/>
    <w:rsid w:val="43BB30E7"/>
    <w:rsid w:val="43BB4E95"/>
    <w:rsid w:val="43BE6733"/>
    <w:rsid w:val="43C024AB"/>
    <w:rsid w:val="43C04259"/>
    <w:rsid w:val="43C27FD1"/>
    <w:rsid w:val="43C31F9B"/>
    <w:rsid w:val="43C33DCA"/>
    <w:rsid w:val="43C53F65"/>
    <w:rsid w:val="43C81360"/>
    <w:rsid w:val="43CA157C"/>
    <w:rsid w:val="43CD4BC8"/>
    <w:rsid w:val="43CD6976"/>
    <w:rsid w:val="43CF6B92"/>
    <w:rsid w:val="43D1290A"/>
    <w:rsid w:val="43D163CE"/>
    <w:rsid w:val="43D16466"/>
    <w:rsid w:val="43D21C66"/>
    <w:rsid w:val="43D441A9"/>
    <w:rsid w:val="43D47D05"/>
    <w:rsid w:val="43D67F21"/>
    <w:rsid w:val="43D85A47"/>
    <w:rsid w:val="43D9356D"/>
    <w:rsid w:val="43D9531B"/>
    <w:rsid w:val="43DB5537"/>
    <w:rsid w:val="43DD12AF"/>
    <w:rsid w:val="43DD433B"/>
    <w:rsid w:val="43DD4E0B"/>
    <w:rsid w:val="43DF5027"/>
    <w:rsid w:val="43E0541A"/>
    <w:rsid w:val="43E21F67"/>
    <w:rsid w:val="43E22422"/>
    <w:rsid w:val="43E31A3B"/>
    <w:rsid w:val="43E3619A"/>
    <w:rsid w:val="43E42392"/>
    <w:rsid w:val="43E51F12"/>
    <w:rsid w:val="43E76577"/>
    <w:rsid w:val="43E91857"/>
    <w:rsid w:val="43E97C54"/>
    <w:rsid w:val="43EA39CC"/>
    <w:rsid w:val="43EA577A"/>
    <w:rsid w:val="43EC14F2"/>
    <w:rsid w:val="43EC32A0"/>
    <w:rsid w:val="43EF2D90"/>
    <w:rsid w:val="43F059B8"/>
    <w:rsid w:val="43F16B09"/>
    <w:rsid w:val="43F22C91"/>
    <w:rsid w:val="43F4285C"/>
    <w:rsid w:val="43F45F04"/>
    <w:rsid w:val="43F6182A"/>
    <w:rsid w:val="43F62371"/>
    <w:rsid w:val="43F860E9"/>
    <w:rsid w:val="43F87E97"/>
    <w:rsid w:val="43FA3C0F"/>
    <w:rsid w:val="43FB1735"/>
    <w:rsid w:val="43FB34E3"/>
    <w:rsid w:val="43FB7987"/>
    <w:rsid w:val="43FC77B5"/>
    <w:rsid w:val="43FE4D82"/>
    <w:rsid w:val="43FF1225"/>
    <w:rsid w:val="44004F9E"/>
    <w:rsid w:val="4402511A"/>
    <w:rsid w:val="4404683C"/>
    <w:rsid w:val="440700DA"/>
    <w:rsid w:val="440A0005"/>
    <w:rsid w:val="440C56F0"/>
    <w:rsid w:val="440E3217"/>
    <w:rsid w:val="440E7AB1"/>
    <w:rsid w:val="44114AB5"/>
    <w:rsid w:val="441427F7"/>
    <w:rsid w:val="44150A49"/>
    <w:rsid w:val="441540A8"/>
    <w:rsid w:val="441822E7"/>
    <w:rsid w:val="441B1BCB"/>
    <w:rsid w:val="441D16AC"/>
    <w:rsid w:val="441D78FE"/>
    <w:rsid w:val="4420119C"/>
    <w:rsid w:val="44223166"/>
    <w:rsid w:val="442944F4"/>
    <w:rsid w:val="442B201A"/>
    <w:rsid w:val="442E1B0B"/>
    <w:rsid w:val="442F13DF"/>
    <w:rsid w:val="4430027A"/>
    <w:rsid w:val="44305883"/>
    <w:rsid w:val="44307631"/>
    <w:rsid w:val="443261F1"/>
    <w:rsid w:val="44330ECF"/>
    <w:rsid w:val="4439323A"/>
    <w:rsid w:val="443A225E"/>
    <w:rsid w:val="443D3AFC"/>
    <w:rsid w:val="443F2FD9"/>
    <w:rsid w:val="4440539A"/>
    <w:rsid w:val="44444E8A"/>
    <w:rsid w:val="44450C02"/>
    <w:rsid w:val="444529B0"/>
    <w:rsid w:val="44472BCC"/>
    <w:rsid w:val="44496945"/>
    <w:rsid w:val="444A5133"/>
    <w:rsid w:val="444A6219"/>
    <w:rsid w:val="444E3F5B"/>
    <w:rsid w:val="444E7AB7"/>
    <w:rsid w:val="4450382F"/>
    <w:rsid w:val="44507CD3"/>
    <w:rsid w:val="4451295E"/>
    <w:rsid w:val="44540726"/>
    <w:rsid w:val="44590916"/>
    <w:rsid w:val="445A645C"/>
    <w:rsid w:val="445C6678"/>
    <w:rsid w:val="445D2FB7"/>
    <w:rsid w:val="445D5F4C"/>
    <w:rsid w:val="445F4C88"/>
    <w:rsid w:val="445F7F16"/>
    <w:rsid w:val="4462484A"/>
    <w:rsid w:val="4464552C"/>
    <w:rsid w:val="4464716A"/>
    <w:rsid w:val="446472DA"/>
    <w:rsid w:val="446612A5"/>
    <w:rsid w:val="44670B79"/>
    <w:rsid w:val="4469669F"/>
    <w:rsid w:val="446B68BB"/>
    <w:rsid w:val="446E1F07"/>
    <w:rsid w:val="44703ED1"/>
    <w:rsid w:val="447137A5"/>
    <w:rsid w:val="44723971"/>
    <w:rsid w:val="447500EF"/>
    <w:rsid w:val="44764150"/>
    <w:rsid w:val="4476700E"/>
    <w:rsid w:val="44784B34"/>
    <w:rsid w:val="447A4D50"/>
    <w:rsid w:val="447D65EE"/>
    <w:rsid w:val="447E50A6"/>
    <w:rsid w:val="447F4114"/>
    <w:rsid w:val="44801C3A"/>
    <w:rsid w:val="44807BF7"/>
    <w:rsid w:val="448160DE"/>
    <w:rsid w:val="448226F3"/>
    <w:rsid w:val="448259B3"/>
    <w:rsid w:val="44827761"/>
    <w:rsid w:val="4484172B"/>
    <w:rsid w:val="44874BA0"/>
    <w:rsid w:val="4488746D"/>
    <w:rsid w:val="44896D41"/>
    <w:rsid w:val="448D3172"/>
    <w:rsid w:val="4493196E"/>
    <w:rsid w:val="44935E12"/>
    <w:rsid w:val="4496320C"/>
    <w:rsid w:val="44983428"/>
    <w:rsid w:val="4498700A"/>
    <w:rsid w:val="449A2CFC"/>
    <w:rsid w:val="449A71A0"/>
    <w:rsid w:val="449C6A74"/>
    <w:rsid w:val="449D0A3E"/>
    <w:rsid w:val="44A31A2B"/>
    <w:rsid w:val="44A65B45"/>
    <w:rsid w:val="44A818BD"/>
    <w:rsid w:val="44A82229"/>
    <w:rsid w:val="44A973E3"/>
    <w:rsid w:val="44AB6CB7"/>
    <w:rsid w:val="44AE67A8"/>
    <w:rsid w:val="44B02520"/>
    <w:rsid w:val="44B33DBE"/>
    <w:rsid w:val="44B57B36"/>
    <w:rsid w:val="44B615E2"/>
    <w:rsid w:val="44BB21B5"/>
    <w:rsid w:val="44BC2C73"/>
    <w:rsid w:val="44BD3D13"/>
    <w:rsid w:val="44C1472D"/>
    <w:rsid w:val="44C4421D"/>
    <w:rsid w:val="44C77869"/>
    <w:rsid w:val="44CB34C2"/>
    <w:rsid w:val="44CD30D2"/>
    <w:rsid w:val="44CD4E80"/>
    <w:rsid w:val="44CE0BF8"/>
    <w:rsid w:val="44CE29A6"/>
    <w:rsid w:val="44D22496"/>
    <w:rsid w:val="44D426B2"/>
    <w:rsid w:val="44D5342A"/>
    <w:rsid w:val="44D81DAB"/>
    <w:rsid w:val="44D90F75"/>
    <w:rsid w:val="44D97CC8"/>
    <w:rsid w:val="44DB030A"/>
    <w:rsid w:val="44DC1567"/>
    <w:rsid w:val="44DE708D"/>
    <w:rsid w:val="44DF58F5"/>
    <w:rsid w:val="44DF6802"/>
    <w:rsid w:val="44E4041B"/>
    <w:rsid w:val="44E454DA"/>
    <w:rsid w:val="44E4666D"/>
    <w:rsid w:val="44E64193"/>
    <w:rsid w:val="44E73A68"/>
    <w:rsid w:val="44E977E0"/>
    <w:rsid w:val="44E97D1C"/>
    <w:rsid w:val="44EC107E"/>
    <w:rsid w:val="44ED5522"/>
    <w:rsid w:val="44ED72D0"/>
    <w:rsid w:val="44EE4DF6"/>
    <w:rsid w:val="44EF120F"/>
    <w:rsid w:val="44EF2508"/>
    <w:rsid w:val="44F00B6E"/>
    <w:rsid w:val="44F22B38"/>
    <w:rsid w:val="44F26775"/>
    <w:rsid w:val="44F3065E"/>
    <w:rsid w:val="44F468B0"/>
    <w:rsid w:val="44F7014F"/>
    <w:rsid w:val="44F923C2"/>
    <w:rsid w:val="44F93EC7"/>
    <w:rsid w:val="44FA379B"/>
    <w:rsid w:val="44FB7EC7"/>
    <w:rsid w:val="44FD328B"/>
    <w:rsid w:val="44FE14DD"/>
    <w:rsid w:val="44FF20C1"/>
    <w:rsid w:val="45006B6F"/>
    <w:rsid w:val="45012D7B"/>
    <w:rsid w:val="450308A1"/>
    <w:rsid w:val="4504286C"/>
    <w:rsid w:val="4504461A"/>
    <w:rsid w:val="45050ABD"/>
    <w:rsid w:val="45060392"/>
    <w:rsid w:val="4509181D"/>
    <w:rsid w:val="45091C30"/>
    <w:rsid w:val="45097E82"/>
    <w:rsid w:val="450B1E4C"/>
    <w:rsid w:val="450D212B"/>
    <w:rsid w:val="450D34CE"/>
    <w:rsid w:val="450D4629"/>
    <w:rsid w:val="450D7972"/>
    <w:rsid w:val="450E1855"/>
    <w:rsid w:val="45102FBE"/>
    <w:rsid w:val="45107462"/>
    <w:rsid w:val="45140D01"/>
    <w:rsid w:val="45154A79"/>
    <w:rsid w:val="45156827"/>
    <w:rsid w:val="4517259F"/>
    <w:rsid w:val="451A5BEB"/>
    <w:rsid w:val="451C5BBF"/>
    <w:rsid w:val="451C7BB5"/>
    <w:rsid w:val="451E1B7F"/>
    <w:rsid w:val="45216F7A"/>
    <w:rsid w:val="45230F44"/>
    <w:rsid w:val="45232CF2"/>
    <w:rsid w:val="45246A6A"/>
    <w:rsid w:val="45246F22"/>
    <w:rsid w:val="45260A34"/>
    <w:rsid w:val="4526114A"/>
    <w:rsid w:val="45266441"/>
    <w:rsid w:val="452758A3"/>
    <w:rsid w:val="452779D7"/>
    <w:rsid w:val="45283254"/>
    <w:rsid w:val="4528655A"/>
    <w:rsid w:val="452A0524"/>
    <w:rsid w:val="452B2AE3"/>
    <w:rsid w:val="452B7DF8"/>
    <w:rsid w:val="452C01DB"/>
    <w:rsid w:val="452D1DC2"/>
    <w:rsid w:val="452E1696"/>
    <w:rsid w:val="452E7E3E"/>
    <w:rsid w:val="452F78E8"/>
    <w:rsid w:val="45321187"/>
    <w:rsid w:val="45344EFF"/>
    <w:rsid w:val="453452D6"/>
    <w:rsid w:val="45356EC9"/>
    <w:rsid w:val="453774DD"/>
    <w:rsid w:val="45392515"/>
    <w:rsid w:val="453A628D"/>
    <w:rsid w:val="453B44DF"/>
    <w:rsid w:val="453C3DB3"/>
    <w:rsid w:val="453D6639"/>
    <w:rsid w:val="453F5652"/>
    <w:rsid w:val="4541761C"/>
    <w:rsid w:val="45433394"/>
    <w:rsid w:val="45442C68"/>
    <w:rsid w:val="45444DCB"/>
    <w:rsid w:val="45486BFC"/>
    <w:rsid w:val="454964D0"/>
    <w:rsid w:val="454A0C3D"/>
    <w:rsid w:val="454F1D39"/>
    <w:rsid w:val="454F3AE7"/>
    <w:rsid w:val="4550785F"/>
    <w:rsid w:val="45513D03"/>
    <w:rsid w:val="45525385"/>
    <w:rsid w:val="455410FD"/>
    <w:rsid w:val="4554734F"/>
    <w:rsid w:val="45554E75"/>
    <w:rsid w:val="45570670"/>
    <w:rsid w:val="4557299B"/>
    <w:rsid w:val="45575091"/>
    <w:rsid w:val="455A248C"/>
    <w:rsid w:val="455B0154"/>
    <w:rsid w:val="455C4456"/>
    <w:rsid w:val="455F7AA2"/>
    <w:rsid w:val="456261E9"/>
    <w:rsid w:val="456357E4"/>
    <w:rsid w:val="45637592"/>
    <w:rsid w:val="45642928"/>
    <w:rsid w:val="45660E30"/>
    <w:rsid w:val="456652D4"/>
    <w:rsid w:val="456666D2"/>
    <w:rsid w:val="456B6447"/>
    <w:rsid w:val="456D21BF"/>
    <w:rsid w:val="456D6663"/>
    <w:rsid w:val="45707D87"/>
    <w:rsid w:val="45754498"/>
    <w:rsid w:val="4577128F"/>
    <w:rsid w:val="4577303D"/>
    <w:rsid w:val="45774DEB"/>
    <w:rsid w:val="45783E5C"/>
    <w:rsid w:val="457B2B2E"/>
    <w:rsid w:val="457C4AF8"/>
    <w:rsid w:val="457C5DCD"/>
    <w:rsid w:val="457C68A6"/>
    <w:rsid w:val="457E617A"/>
    <w:rsid w:val="45811104"/>
    <w:rsid w:val="45815C6A"/>
    <w:rsid w:val="458319E2"/>
    <w:rsid w:val="45832DD0"/>
    <w:rsid w:val="458361FD"/>
    <w:rsid w:val="45877724"/>
    <w:rsid w:val="458A5D6D"/>
    <w:rsid w:val="458D460F"/>
    <w:rsid w:val="458F65D9"/>
    <w:rsid w:val="458F7371"/>
    <w:rsid w:val="45900801"/>
    <w:rsid w:val="459040FF"/>
    <w:rsid w:val="45927E77"/>
    <w:rsid w:val="45933D32"/>
    <w:rsid w:val="45941E41"/>
    <w:rsid w:val="45967968"/>
    <w:rsid w:val="459719C1"/>
    <w:rsid w:val="4597723C"/>
    <w:rsid w:val="45991206"/>
    <w:rsid w:val="45992FB4"/>
    <w:rsid w:val="45997458"/>
    <w:rsid w:val="459A50AA"/>
    <w:rsid w:val="459A5BC5"/>
    <w:rsid w:val="459B4F7E"/>
    <w:rsid w:val="459B6D2C"/>
    <w:rsid w:val="459C6187"/>
    <w:rsid w:val="459E05CA"/>
    <w:rsid w:val="459E3D05"/>
    <w:rsid w:val="459F2FD3"/>
    <w:rsid w:val="45A22C16"/>
    <w:rsid w:val="45A2455E"/>
    <w:rsid w:val="45A33E32"/>
    <w:rsid w:val="45A35BE1"/>
    <w:rsid w:val="45A55DFD"/>
    <w:rsid w:val="45A81449"/>
    <w:rsid w:val="45A858ED"/>
    <w:rsid w:val="45AA3413"/>
    <w:rsid w:val="45AC718B"/>
    <w:rsid w:val="45AE54CB"/>
    <w:rsid w:val="45B002FD"/>
    <w:rsid w:val="45B0521A"/>
    <w:rsid w:val="45B07DEB"/>
    <w:rsid w:val="45B147A1"/>
    <w:rsid w:val="45B44292"/>
    <w:rsid w:val="45B46040"/>
    <w:rsid w:val="45B55914"/>
    <w:rsid w:val="45B62784"/>
    <w:rsid w:val="45B63B66"/>
    <w:rsid w:val="45BB117C"/>
    <w:rsid w:val="45BB4EFE"/>
    <w:rsid w:val="45BD3146"/>
    <w:rsid w:val="45C1250B"/>
    <w:rsid w:val="45C142B9"/>
    <w:rsid w:val="45C22200"/>
    <w:rsid w:val="45C36283"/>
    <w:rsid w:val="45C83899"/>
    <w:rsid w:val="45CB49F3"/>
    <w:rsid w:val="45CD0EAF"/>
    <w:rsid w:val="45CD7101"/>
    <w:rsid w:val="45D24718"/>
    <w:rsid w:val="45D3296A"/>
    <w:rsid w:val="45D4223E"/>
    <w:rsid w:val="45D60869"/>
    <w:rsid w:val="45D64208"/>
    <w:rsid w:val="45D67D64"/>
    <w:rsid w:val="45D71D2E"/>
    <w:rsid w:val="45D87820"/>
    <w:rsid w:val="45D95AA6"/>
    <w:rsid w:val="45DD1FAA"/>
    <w:rsid w:val="45DE4E6B"/>
    <w:rsid w:val="45E00BE3"/>
    <w:rsid w:val="45E05087"/>
    <w:rsid w:val="45E06E35"/>
    <w:rsid w:val="45E16709"/>
    <w:rsid w:val="45E217EA"/>
    <w:rsid w:val="45E76415"/>
    <w:rsid w:val="45EC376D"/>
    <w:rsid w:val="45ED3300"/>
    <w:rsid w:val="45EE1552"/>
    <w:rsid w:val="45EF054F"/>
    <w:rsid w:val="45F4643C"/>
    <w:rsid w:val="45F66658"/>
    <w:rsid w:val="45F75F2C"/>
    <w:rsid w:val="45F96148"/>
    <w:rsid w:val="45FB35E5"/>
    <w:rsid w:val="45FB4C4D"/>
    <w:rsid w:val="45FB5A1D"/>
    <w:rsid w:val="45FD79E7"/>
    <w:rsid w:val="45FE618C"/>
    <w:rsid w:val="46004DE1"/>
    <w:rsid w:val="460348D1"/>
    <w:rsid w:val="46054AED"/>
    <w:rsid w:val="46092573"/>
    <w:rsid w:val="46093077"/>
    <w:rsid w:val="460A3EB2"/>
    <w:rsid w:val="460A5C60"/>
    <w:rsid w:val="460F3276"/>
    <w:rsid w:val="46132D66"/>
    <w:rsid w:val="46141AA7"/>
    <w:rsid w:val="46162856"/>
    <w:rsid w:val="4618037D"/>
    <w:rsid w:val="46192D48"/>
    <w:rsid w:val="461B1C1B"/>
    <w:rsid w:val="461B60BF"/>
    <w:rsid w:val="461B7E6D"/>
    <w:rsid w:val="461E170B"/>
    <w:rsid w:val="461E795D"/>
    <w:rsid w:val="462140AB"/>
    <w:rsid w:val="46236D21"/>
    <w:rsid w:val="46252A2C"/>
    <w:rsid w:val="462907DC"/>
    <w:rsid w:val="462A00B0"/>
    <w:rsid w:val="462C3E28"/>
    <w:rsid w:val="462C5BD6"/>
    <w:rsid w:val="462D194E"/>
    <w:rsid w:val="4631143E"/>
    <w:rsid w:val="46317690"/>
    <w:rsid w:val="46333408"/>
    <w:rsid w:val="46362EF9"/>
    <w:rsid w:val="46366A55"/>
    <w:rsid w:val="463B406B"/>
    <w:rsid w:val="46401681"/>
    <w:rsid w:val="46405B25"/>
    <w:rsid w:val="4641451F"/>
    <w:rsid w:val="464253F9"/>
    <w:rsid w:val="464473C4"/>
    <w:rsid w:val="46447445"/>
    <w:rsid w:val="46454EEA"/>
    <w:rsid w:val="46472A10"/>
    <w:rsid w:val="46476EB4"/>
    <w:rsid w:val="46481CEF"/>
    <w:rsid w:val="464A0752"/>
    <w:rsid w:val="464C5302"/>
    <w:rsid w:val="464E0242"/>
    <w:rsid w:val="464E3D9E"/>
    <w:rsid w:val="464F5D68"/>
    <w:rsid w:val="464F7B16"/>
    <w:rsid w:val="46511A49"/>
    <w:rsid w:val="4651388E"/>
    <w:rsid w:val="465313B5"/>
    <w:rsid w:val="465515D1"/>
    <w:rsid w:val="46560EA5"/>
    <w:rsid w:val="46572CEA"/>
    <w:rsid w:val="465A166B"/>
    <w:rsid w:val="465A6BE7"/>
    <w:rsid w:val="465B295F"/>
    <w:rsid w:val="465F4FD9"/>
    <w:rsid w:val="46601D24"/>
    <w:rsid w:val="46603AD2"/>
    <w:rsid w:val="46641814"/>
    <w:rsid w:val="46647A66"/>
    <w:rsid w:val="4665733A"/>
    <w:rsid w:val="46671304"/>
    <w:rsid w:val="46696E2A"/>
    <w:rsid w:val="466A1160"/>
    <w:rsid w:val="466B51C1"/>
    <w:rsid w:val="466C06C8"/>
    <w:rsid w:val="466C691A"/>
    <w:rsid w:val="466D1222"/>
    <w:rsid w:val="466E4440"/>
    <w:rsid w:val="466E4989"/>
    <w:rsid w:val="466F1F67"/>
    <w:rsid w:val="46715CDF"/>
    <w:rsid w:val="46737CA9"/>
    <w:rsid w:val="46742418"/>
    <w:rsid w:val="46780E1B"/>
    <w:rsid w:val="467852BF"/>
    <w:rsid w:val="4678706D"/>
    <w:rsid w:val="46794B93"/>
    <w:rsid w:val="467A0C55"/>
    <w:rsid w:val="467A2DE5"/>
    <w:rsid w:val="467D4684"/>
    <w:rsid w:val="46804174"/>
    <w:rsid w:val="468123C6"/>
    <w:rsid w:val="46821C9A"/>
    <w:rsid w:val="46850939"/>
    <w:rsid w:val="4685178A"/>
    <w:rsid w:val="46893028"/>
    <w:rsid w:val="468974CC"/>
    <w:rsid w:val="468C5C3B"/>
    <w:rsid w:val="468D251C"/>
    <w:rsid w:val="468E063F"/>
    <w:rsid w:val="468E6891"/>
    <w:rsid w:val="469279A3"/>
    <w:rsid w:val="469320F9"/>
    <w:rsid w:val="46945D8C"/>
    <w:rsid w:val="469519CD"/>
    <w:rsid w:val="469556B5"/>
    <w:rsid w:val="469814BD"/>
    <w:rsid w:val="469A023F"/>
    <w:rsid w:val="469A3487"/>
    <w:rsid w:val="469A5819"/>
    <w:rsid w:val="469C5730"/>
    <w:rsid w:val="469D6AD4"/>
    <w:rsid w:val="469F45FA"/>
    <w:rsid w:val="46A02970"/>
    <w:rsid w:val="46A165C4"/>
    <w:rsid w:val="46A179B3"/>
    <w:rsid w:val="46A50C2C"/>
    <w:rsid w:val="46A772FB"/>
    <w:rsid w:val="46AB2654"/>
    <w:rsid w:val="46AC4F69"/>
    <w:rsid w:val="46AF05B5"/>
    <w:rsid w:val="46B1257F"/>
    <w:rsid w:val="46B362F7"/>
    <w:rsid w:val="46B5206F"/>
    <w:rsid w:val="46B56C9F"/>
    <w:rsid w:val="46BA6EEE"/>
    <w:rsid w:val="46BC1650"/>
    <w:rsid w:val="46BC33FE"/>
    <w:rsid w:val="46BD0F24"/>
    <w:rsid w:val="46BF2EEE"/>
    <w:rsid w:val="46C15637"/>
    <w:rsid w:val="46C16C66"/>
    <w:rsid w:val="46C329DE"/>
    <w:rsid w:val="46C33E66"/>
    <w:rsid w:val="46C36B78"/>
    <w:rsid w:val="46C40504"/>
    <w:rsid w:val="46C67DD9"/>
    <w:rsid w:val="46C93D6D"/>
    <w:rsid w:val="46C978C9"/>
    <w:rsid w:val="46CD560B"/>
    <w:rsid w:val="46CE1383"/>
    <w:rsid w:val="46CE3131"/>
    <w:rsid w:val="46CE4EDF"/>
    <w:rsid w:val="46D02A05"/>
    <w:rsid w:val="46D149CF"/>
    <w:rsid w:val="46D36C8F"/>
    <w:rsid w:val="46D52711"/>
    <w:rsid w:val="46D544C0"/>
    <w:rsid w:val="46D5626E"/>
    <w:rsid w:val="46D83FB0"/>
    <w:rsid w:val="46D87B0C"/>
    <w:rsid w:val="46DA1AD6"/>
    <w:rsid w:val="46DA7948"/>
    <w:rsid w:val="46DB13AA"/>
    <w:rsid w:val="46DC584E"/>
    <w:rsid w:val="46DC75FC"/>
    <w:rsid w:val="46DD3374"/>
    <w:rsid w:val="46E2098A"/>
    <w:rsid w:val="46E26BDC"/>
    <w:rsid w:val="46E6047B"/>
    <w:rsid w:val="46E62229"/>
    <w:rsid w:val="46EA51DB"/>
    <w:rsid w:val="46EC3316"/>
    <w:rsid w:val="46ED1809"/>
    <w:rsid w:val="46ED7A5B"/>
    <w:rsid w:val="46F13959"/>
    <w:rsid w:val="46F25071"/>
    <w:rsid w:val="46F26E20"/>
    <w:rsid w:val="46F5246C"/>
    <w:rsid w:val="46F608FB"/>
    <w:rsid w:val="46F7119B"/>
    <w:rsid w:val="46F74436"/>
    <w:rsid w:val="46F95DBB"/>
    <w:rsid w:val="46F96F89"/>
    <w:rsid w:val="46FA2178"/>
    <w:rsid w:val="46FD06E2"/>
    <w:rsid w:val="46FF153C"/>
    <w:rsid w:val="470152B5"/>
    <w:rsid w:val="470628CB"/>
    <w:rsid w:val="47095F17"/>
    <w:rsid w:val="470E352E"/>
    <w:rsid w:val="470E79D1"/>
    <w:rsid w:val="4710374A"/>
    <w:rsid w:val="47112C2A"/>
    <w:rsid w:val="471323E7"/>
    <w:rsid w:val="47136D96"/>
    <w:rsid w:val="47152B0E"/>
    <w:rsid w:val="47190850"/>
    <w:rsid w:val="471C20EE"/>
    <w:rsid w:val="472114B3"/>
    <w:rsid w:val="47213261"/>
    <w:rsid w:val="47215C31"/>
    <w:rsid w:val="47226FD9"/>
    <w:rsid w:val="4723347D"/>
    <w:rsid w:val="472450A7"/>
    <w:rsid w:val="47246727"/>
    <w:rsid w:val="47266AC9"/>
    <w:rsid w:val="472703A0"/>
    <w:rsid w:val="47280A93"/>
    <w:rsid w:val="472829FA"/>
    <w:rsid w:val="472B5082"/>
    <w:rsid w:val="472D60AA"/>
    <w:rsid w:val="472D7E58"/>
    <w:rsid w:val="472E246B"/>
    <w:rsid w:val="47305B9A"/>
    <w:rsid w:val="47310DEC"/>
    <w:rsid w:val="473236C0"/>
    <w:rsid w:val="47347438"/>
    <w:rsid w:val="47356D0C"/>
    <w:rsid w:val="47394A4E"/>
    <w:rsid w:val="4739757E"/>
    <w:rsid w:val="473A2575"/>
    <w:rsid w:val="473C453F"/>
    <w:rsid w:val="473F7B8B"/>
    <w:rsid w:val="47411B55"/>
    <w:rsid w:val="47413903"/>
    <w:rsid w:val="47460F19"/>
    <w:rsid w:val="47481314"/>
    <w:rsid w:val="47482EE3"/>
    <w:rsid w:val="474B29D4"/>
    <w:rsid w:val="474B6530"/>
    <w:rsid w:val="474D22A8"/>
    <w:rsid w:val="474D4056"/>
    <w:rsid w:val="474F4272"/>
    <w:rsid w:val="4751486C"/>
    <w:rsid w:val="47523D62"/>
    <w:rsid w:val="47541888"/>
    <w:rsid w:val="47574ED5"/>
    <w:rsid w:val="475A2C17"/>
    <w:rsid w:val="475C24EB"/>
    <w:rsid w:val="475C698F"/>
    <w:rsid w:val="475E3B3E"/>
    <w:rsid w:val="475F1FDB"/>
    <w:rsid w:val="47615D53"/>
    <w:rsid w:val="47617B01"/>
    <w:rsid w:val="47631ACB"/>
    <w:rsid w:val="47633879"/>
    <w:rsid w:val="47634ABA"/>
    <w:rsid w:val="476475F1"/>
    <w:rsid w:val="47653A95"/>
    <w:rsid w:val="476616CC"/>
    <w:rsid w:val="47680E90"/>
    <w:rsid w:val="476870E2"/>
    <w:rsid w:val="476B069B"/>
    <w:rsid w:val="476B0F7D"/>
    <w:rsid w:val="476B4E24"/>
    <w:rsid w:val="476C5847"/>
    <w:rsid w:val="476D294A"/>
    <w:rsid w:val="476D46F8"/>
    <w:rsid w:val="476E32B4"/>
    <w:rsid w:val="476F66C2"/>
    <w:rsid w:val="47721D0E"/>
    <w:rsid w:val="47743CD8"/>
    <w:rsid w:val="477912EF"/>
    <w:rsid w:val="4779309D"/>
    <w:rsid w:val="477977E0"/>
    <w:rsid w:val="477E6905"/>
    <w:rsid w:val="47811F51"/>
    <w:rsid w:val="47857C94"/>
    <w:rsid w:val="47887784"/>
    <w:rsid w:val="478A34FC"/>
    <w:rsid w:val="478A5995"/>
    <w:rsid w:val="478A7058"/>
    <w:rsid w:val="478C7274"/>
    <w:rsid w:val="47906638"/>
    <w:rsid w:val="479223B1"/>
    <w:rsid w:val="47924127"/>
    <w:rsid w:val="4792415F"/>
    <w:rsid w:val="479559FD"/>
    <w:rsid w:val="47961EA1"/>
    <w:rsid w:val="47971775"/>
    <w:rsid w:val="4799373F"/>
    <w:rsid w:val="479954ED"/>
    <w:rsid w:val="4799729B"/>
    <w:rsid w:val="479B1265"/>
    <w:rsid w:val="479B691A"/>
    <w:rsid w:val="479B74B7"/>
    <w:rsid w:val="479C4FDD"/>
    <w:rsid w:val="479E0D55"/>
    <w:rsid w:val="479E2B03"/>
    <w:rsid w:val="479F062A"/>
    <w:rsid w:val="47A0687C"/>
    <w:rsid w:val="47A3011A"/>
    <w:rsid w:val="47A65E5C"/>
    <w:rsid w:val="47A74EBD"/>
    <w:rsid w:val="47AA594C"/>
    <w:rsid w:val="47AC789F"/>
    <w:rsid w:val="47B16CDB"/>
    <w:rsid w:val="47B265AF"/>
    <w:rsid w:val="47B33460"/>
    <w:rsid w:val="47B73BC5"/>
    <w:rsid w:val="47B916EB"/>
    <w:rsid w:val="47B9793D"/>
    <w:rsid w:val="47BC11DC"/>
    <w:rsid w:val="47BD70E3"/>
    <w:rsid w:val="47BE31A6"/>
    <w:rsid w:val="47BE4F54"/>
    <w:rsid w:val="47BE6D02"/>
    <w:rsid w:val="47C168B2"/>
    <w:rsid w:val="47C22C96"/>
    <w:rsid w:val="47C403EA"/>
    <w:rsid w:val="47C83759"/>
    <w:rsid w:val="47C87B80"/>
    <w:rsid w:val="47CA38F8"/>
    <w:rsid w:val="47CB141F"/>
    <w:rsid w:val="47D0474A"/>
    <w:rsid w:val="47D227AD"/>
    <w:rsid w:val="47D77DC3"/>
    <w:rsid w:val="47D97FDF"/>
    <w:rsid w:val="47DE1152"/>
    <w:rsid w:val="47DE2916"/>
    <w:rsid w:val="47DE7B5D"/>
    <w:rsid w:val="47E0311C"/>
    <w:rsid w:val="47E04ECA"/>
    <w:rsid w:val="47E250E6"/>
    <w:rsid w:val="47E60EC0"/>
    <w:rsid w:val="47E80223"/>
    <w:rsid w:val="47E863B1"/>
    <w:rsid w:val="47EA3F9B"/>
    <w:rsid w:val="47ED5839"/>
    <w:rsid w:val="47F00E85"/>
    <w:rsid w:val="47F13C8D"/>
    <w:rsid w:val="47F24BFD"/>
    <w:rsid w:val="47F40975"/>
    <w:rsid w:val="47F72214"/>
    <w:rsid w:val="47F95F8C"/>
    <w:rsid w:val="47FB183F"/>
    <w:rsid w:val="47FB1D04"/>
    <w:rsid w:val="47FD3CCE"/>
    <w:rsid w:val="47FE17F4"/>
    <w:rsid w:val="480014B3"/>
    <w:rsid w:val="4800731A"/>
    <w:rsid w:val="48027536"/>
    <w:rsid w:val="48041878"/>
    <w:rsid w:val="48050DD4"/>
    <w:rsid w:val="48054931"/>
    <w:rsid w:val="48082B06"/>
    <w:rsid w:val="48082DCA"/>
    <w:rsid w:val="480D1A37"/>
    <w:rsid w:val="480E5EDB"/>
    <w:rsid w:val="480E7DD7"/>
    <w:rsid w:val="481132D5"/>
    <w:rsid w:val="48117779"/>
    <w:rsid w:val="48142DC6"/>
    <w:rsid w:val="481608EC"/>
    <w:rsid w:val="48164D90"/>
    <w:rsid w:val="48166B3E"/>
    <w:rsid w:val="4819662E"/>
    <w:rsid w:val="481B5CDF"/>
    <w:rsid w:val="481D241F"/>
    <w:rsid w:val="481D7ECC"/>
    <w:rsid w:val="48216AA3"/>
    <w:rsid w:val="48217291"/>
    <w:rsid w:val="48221986"/>
    <w:rsid w:val="48223734"/>
    <w:rsid w:val="4823125B"/>
    <w:rsid w:val="482542A2"/>
    <w:rsid w:val="48256D81"/>
    <w:rsid w:val="48270D4B"/>
    <w:rsid w:val="482737C7"/>
    <w:rsid w:val="4828061F"/>
    <w:rsid w:val="48286871"/>
    <w:rsid w:val="482A25E9"/>
    <w:rsid w:val="482C45B3"/>
    <w:rsid w:val="482E20D9"/>
    <w:rsid w:val="482F19AD"/>
    <w:rsid w:val="48301FD6"/>
    <w:rsid w:val="48311D25"/>
    <w:rsid w:val="48313978"/>
    <w:rsid w:val="4832372A"/>
    <w:rsid w:val="48335942"/>
    <w:rsid w:val="483376F0"/>
    <w:rsid w:val="48383AD8"/>
    <w:rsid w:val="483D40CA"/>
    <w:rsid w:val="483F4329"/>
    <w:rsid w:val="484216E1"/>
    <w:rsid w:val="48425B85"/>
    <w:rsid w:val="484336AB"/>
    <w:rsid w:val="48457423"/>
    <w:rsid w:val="4847319B"/>
    <w:rsid w:val="48474F49"/>
    <w:rsid w:val="48496F13"/>
    <w:rsid w:val="484A2C8B"/>
    <w:rsid w:val="484D62D8"/>
    <w:rsid w:val="484E277B"/>
    <w:rsid w:val="484F02A2"/>
    <w:rsid w:val="484F2050"/>
    <w:rsid w:val="48512B20"/>
    <w:rsid w:val="485458B8"/>
    <w:rsid w:val="48546AD6"/>
    <w:rsid w:val="48552861"/>
    <w:rsid w:val="485633DE"/>
    <w:rsid w:val="4856518C"/>
    <w:rsid w:val="485853A8"/>
    <w:rsid w:val="48592ECE"/>
    <w:rsid w:val="485A0F31"/>
    <w:rsid w:val="485B09F4"/>
    <w:rsid w:val="485B6C46"/>
    <w:rsid w:val="485D29BF"/>
    <w:rsid w:val="486024AF"/>
    <w:rsid w:val="48604DA3"/>
    <w:rsid w:val="486378A9"/>
    <w:rsid w:val="48653621"/>
    <w:rsid w:val="48657AC5"/>
    <w:rsid w:val="486637E6"/>
    <w:rsid w:val="48677399"/>
    <w:rsid w:val="486A0C38"/>
    <w:rsid w:val="486A2A50"/>
    <w:rsid w:val="486C0E54"/>
    <w:rsid w:val="486C5F17"/>
    <w:rsid w:val="48710218"/>
    <w:rsid w:val="48741AB6"/>
    <w:rsid w:val="4875673F"/>
    <w:rsid w:val="48763A80"/>
    <w:rsid w:val="487A3570"/>
    <w:rsid w:val="487B4BF3"/>
    <w:rsid w:val="487C63E2"/>
    <w:rsid w:val="487D6BBD"/>
    <w:rsid w:val="487F0B87"/>
    <w:rsid w:val="487F412E"/>
    <w:rsid w:val="4880581D"/>
    <w:rsid w:val="48825F81"/>
    <w:rsid w:val="4884619D"/>
    <w:rsid w:val="48851976"/>
    <w:rsid w:val="48856430"/>
    <w:rsid w:val="48861F15"/>
    <w:rsid w:val="488717E9"/>
    <w:rsid w:val="48896B80"/>
    <w:rsid w:val="488B752C"/>
    <w:rsid w:val="488C5052"/>
    <w:rsid w:val="488E0DCA"/>
    <w:rsid w:val="488E2B78"/>
    <w:rsid w:val="488F3E82"/>
    <w:rsid w:val="4893018E"/>
    <w:rsid w:val="489363E0"/>
    <w:rsid w:val="489932CB"/>
    <w:rsid w:val="489A776F"/>
    <w:rsid w:val="489D100D"/>
    <w:rsid w:val="489D2DBB"/>
    <w:rsid w:val="489F6B33"/>
    <w:rsid w:val="48A07D4D"/>
    <w:rsid w:val="48A1021F"/>
    <w:rsid w:val="48A27727"/>
    <w:rsid w:val="48A405ED"/>
    <w:rsid w:val="48A44149"/>
    <w:rsid w:val="48A51C70"/>
    <w:rsid w:val="48A56114"/>
    <w:rsid w:val="48A73C3A"/>
    <w:rsid w:val="48A91760"/>
    <w:rsid w:val="48AA54D8"/>
    <w:rsid w:val="48AC33AA"/>
    <w:rsid w:val="48AC74A2"/>
    <w:rsid w:val="48B01D2B"/>
    <w:rsid w:val="48B040E4"/>
    <w:rsid w:val="48B06F92"/>
    <w:rsid w:val="48B1464B"/>
    <w:rsid w:val="48B325DE"/>
    <w:rsid w:val="48B40105"/>
    <w:rsid w:val="48B60321"/>
    <w:rsid w:val="48B819A3"/>
    <w:rsid w:val="48B84099"/>
    <w:rsid w:val="48BA396D"/>
    <w:rsid w:val="48BC175E"/>
    <w:rsid w:val="48BC5937"/>
    <w:rsid w:val="48BF0F83"/>
    <w:rsid w:val="48BF5427"/>
    <w:rsid w:val="48C000DF"/>
    <w:rsid w:val="48C04CFB"/>
    <w:rsid w:val="48C4659A"/>
    <w:rsid w:val="48C7608A"/>
    <w:rsid w:val="48C90010"/>
    <w:rsid w:val="48C91E02"/>
    <w:rsid w:val="48CA54A3"/>
    <w:rsid w:val="48CB3A59"/>
    <w:rsid w:val="48CB3DCC"/>
    <w:rsid w:val="48CB7DC3"/>
    <w:rsid w:val="48CC18F2"/>
    <w:rsid w:val="48CC36A0"/>
    <w:rsid w:val="48CE6DB9"/>
    <w:rsid w:val="48CE799F"/>
    <w:rsid w:val="48D16F09"/>
    <w:rsid w:val="48D33260"/>
    <w:rsid w:val="48D37C96"/>
    <w:rsid w:val="48D41126"/>
    <w:rsid w:val="48D6451F"/>
    <w:rsid w:val="48D662CD"/>
    <w:rsid w:val="48D805C0"/>
    <w:rsid w:val="48DA2953"/>
    <w:rsid w:val="48DC07D2"/>
    <w:rsid w:val="48DF5182"/>
    <w:rsid w:val="48E409EA"/>
    <w:rsid w:val="48E72288"/>
    <w:rsid w:val="48E7672C"/>
    <w:rsid w:val="48E94252"/>
    <w:rsid w:val="48EA5F1D"/>
    <w:rsid w:val="48EE7ABB"/>
    <w:rsid w:val="48F0738F"/>
    <w:rsid w:val="48F14EB5"/>
    <w:rsid w:val="48F350D1"/>
    <w:rsid w:val="48F36E7F"/>
    <w:rsid w:val="48F46384"/>
    <w:rsid w:val="48F52BF7"/>
    <w:rsid w:val="48F549A5"/>
    <w:rsid w:val="48F648ED"/>
    <w:rsid w:val="48FA645F"/>
    <w:rsid w:val="48FC3F85"/>
    <w:rsid w:val="48FC48E0"/>
    <w:rsid w:val="48FD1AAC"/>
    <w:rsid w:val="48FD385A"/>
    <w:rsid w:val="48FE2C52"/>
    <w:rsid w:val="48FF5824"/>
    <w:rsid w:val="48FF58F0"/>
    <w:rsid w:val="4900334A"/>
    <w:rsid w:val="49011206"/>
    <w:rsid w:val="49016A01"/>
    <w:rsid w:val="49033566"/>
    <w:rsid w:val="4907292A"/>
    <w:rsid w:val="49085193"/>
    <w:rsid w:val="490914A5"/>
    <w:rsid w:val="490B241B"/>
    <w:rsid w:val="490B5F77"/>
    <w:rsid w:val="490E1F0B"/>
    <w:rsid w:val="49107A31"/>
    <w:rsid w:val="49117305"/>
    <w:rsid w:val="491614F0"/>
    <w:rsid w:val="49175B21"/>
    <w:rsid w:val="49177011"/>
    <w:rsid w:val="49180694"/>
    <w:rsid w:val="49184260"/>
    <w:rsid w:val="491868E5"/>
    <w:rsid w:val="491A440C"/>
    <w:rsid w:val="491B26E1"/>
    <w:rsid w:val="491B5240"/>
    <w:rsid w:val="491C4628"/>
    <w:rsid w:val="491C63D6"/>
    <w:rsid w:val="491D214E"/>
    <w:rsid w:val="491D3EFC"/>
    <w:rsid w:val="491F5EC6"/>
    <w:rsid w:val="491F7C74"/>
    <w:rsid w:val="492109A7"/>
    <w:rsid w:val="49213B85"/>
    <w:rsid w:val="4921579A"/>
    <w:rsid w:val="49227764"/>
    <w:rsid w:val="49247038"/>
    <w:rsid w:val="492509CD"/>
    <w:rsid w:val="492522E5"/>
    <w:rsid w:val="49261002"/>
    <w:rsid w:val="492732ED"/>
    <w:rsid w:val="492928A1"/>
    <w:rsid w:val="492B6619"/>
    <w:rsid w:val="492E435B"/>
    <w:rsid w:val="492E6109"/>
    <w:rsid w:val="49301E81"/>
    <w:rsid w:val="493059DD"/>
    <w:rsid w:val="49315AE0"/>
    <w:rsid w:val="49320F2A"/>
    <w:rsid w:val="49325BF9"/>
    <w:rsid w:val="493279A7"/>
    <w:rsid w:val="49357228"/>
    <w:rsid w:val="49366D6C"/>
    <w:rsid w:val="49373210"/>
    <w:rsid w:val="49396F88"/>
    <w:rsid w:val="493A4AAE"/>
    <w:rsid w:val="493C0209"/>
    <w:rsid w:val="493C25D4"/>
    <w:rsid w:val="493C5AE4"/>
    <w:rsid w:val="493D00FA"/>
    <w:rsid w:val="493D634C"/>
    <w:rsid w:val="493F3E72"/>
    <w:rsid w:val="49415E3C"/>
    <w:rsid w:val="49431BB4"/>
    <w:rsid w:val="49477D06"/>
    <w:rsid w:val="49492F43"/>
    <w:rsid w:val="494951F7"/>
    <w:rsid w:val="49496A9F"/>
    <w:rsid w:val="494B7B17"/>
    <w:rsid w:val="494D658F"/>
    <w:rsid w:val="494E2307"/>
    <w:rsid w:val="494F1069"/>
    <w:rsid w:val="49521DF7"/>
    <w:rsid w:val="49524E19"/>
    <w:rsid w:val="49553696"/>
    <w:rsid w:val="4957740E"/>
    <w:rsid w:val="495913D8"/>
    <w:rsid w:val="495A6EFE"/>
    <w:rsid w:val="495D24A2"/>
    <w:rsid w:val="495D254A"/>
    <w:rsid w:val="495E69EE"/>
    <w:rsid w:val="496435DF"/>
    <w:rsid w:val="49695393"/>
    <w:rsid w:val="496D6C31"/>
    <w:rsid w:val="496E212F"/>
    <w:rsid w:val="496E4757"/>
    <w:rsid w:val="49757894"/>
    <w:rsid w:val="4977360C"/>
    <w:rsid w:val="49777AB0"/>
    <w:rsid w:val="49787384"/>
    <w:rsid w:val="497A75A0"/>
    <w:rsid w:val="497C6E74"/>
    <w:rsid w:val="497D40E7"/>
    <w:rsid w:val="497E0E3E"/>
    <w:rsid w:val="497F0713"/>
    <w:rsid w:val="497F6965"/>
    <w:rsid w:val="4981092F"/>
    <w:rsid w:val="498126DD"/>
    <w:rsid w:val="4982415A"/>
    <w:rsid w:val="49834D48"/>
    <w:rsid w:val="498434BD"/>
    <w:rsid w:val="49883A6B"/>
    <w:rsid w:val="49891591"/>
    <w:rsid w:val="498961BD"/>
    <w:rsid w:val="498B5309"/>
    <w:rsid w:val="498B70B7"/>
    <w:rsid w:val="498C643A"/>
    <w:rsid w:val="498D72D3"/>
    <w:rsid w:val="498E6BA8"/>
    <w:rsid w:val="498F4DFA"/>
    <w:rsid w:val="49902920"/>
    <w:rsid w:val="499046CE"/>
    <w:rsid w:val="49942410"/>
    <w:rsid w:val="49950C2D"/>
    <w:rsid w:val="49951CE4"/>
    <w:rsid w:val="49956188"/>
    <w:rsid w:val="499856F8"/>
    <w:rsid w:val="49997A26"/>
    <w:rsid w:val="499A379E"/>
    <w:rsid w:val="499F5FF1"/>
    <w:rsid w:val="49A10689"/>
    <w:rsid w:val="49A34401"/>
    <w:rsid w:val="49A40179"/>
    <w:rsid w:val="49A5461D"/>
    <w:rsid w:val="49A563CB"/>
    <w:rsid w:val="49A63EF1"/>
    <w:rsid w:val="49A75C13"/>
    <w:rsid w:val="49AB1508"/>
    <w:rsid w:val="49AB4594"/>
    <w:rsid w:val="49AB59AC"/>
    <w:rsid w:val="49AD34D2"/>
    <w:rsid w:val="49AE42D7"/>
    <w:rsid w:val="49B02FC2"/>
    <w:rsid w:val="49B26D3A"/>
    <w:rsid w:val="49B64278"/>
    <w:rsid w:val="49B64FE8"/>
    <w:rsid w:val="49BA799D"/>
    <w:rsid w:val="49BB5BEF"/>
    <w:rsid w:val="49BF6D61"/>
    <w:rsid w:val="49C01457"/>
    <w:rsid w:val="49C03205"/>
    <w:rsid w:val="49C36851"/>
    <w:rsid w:val="49C5081B"/>
    <w:rsid w:val="49C600F0"/>
    <w:rsid w:val="49C73927"/>
    <w:rsid w:val="49C8030C"/>
    <w:rsid w:val="49C820BA"/>
    <w:rsid w:val="49C97B1D"/>
    <w:rsid w:val="49CA4084"/>
    <w:rsid w:val="49CB1BAA"/>
    <w:rsid w:val="49CD147E"/>
    <w:rsid w:val="49CE5A69"/>
    <w:rsid w:val="49D00F6E"/>
    <w:rsid w:val="49D24CE6"/>
    <w:rsid w:val="49D56585"/>
    <w:rsid w:val="49D722FD"/>
    <w:rsid w:val="49D92519"/>
    <w:rsid w:val="49DA3B9B"/>
    <w:rsid w:val="49DC058E"/>
    <w:rsid w:val="49DC33C2"/>
    <w:rsid w:val="49DD777B"/>
    <w:rsid w:val="49DD7F47"/>
    <w:rsid w:val="49E1317B"/>
    <w:rsid w:val="49E14F29"/>
    <w:rsid w:val="49E74C2E"/>
    <w:rsid w:val="49E8275C"/>
    <w:rsid w:val="49E8450A"/>
    <w:rsid w:val="49EA0282"/>
    <w:rsid w:val="49EA64D4"/>
    <w:rsid w:val="49EE4A52"/>
    <w:rsid w:val="49F25388"/>
    <w:rsid w:val="49F44C5D"/>
    <w:rsid w:val="49F92273"/>
    <w:rsid w:val="49FB248F"/>
    <w:rsid w:val="49FC1D63"/>
    <w:rsid w:val="49FD6207"/>
    <w:rsid w:val="49FE3D2D"/>
    <w:rsid w:val="4A01737A"/>
    <w:rsid w:val="4A031344"/>
    <w:rsid w:val="4A0330F2"/>
    <w:rsid w:val="4A050C18"/>
    <w:rsid w:val="4A05330E"/>
    <w:rsid w:val="4A0550BC"/>
    <w:rsid w:val="4A0D21F0"/>
    <w:rsid w:val="4A0F76E1"/>
    <w:rsid w:val="4A111CB3"/>
    <w:rsid w:val="4A113A61"/>
    <w:rsid w:val="4A1277D9"/>
    <w:rsid w:val="4A13074E"/>
    <w:rsid w:val="4A1452FF"/>
    <w:rsid w:val="4A1C2405"/>
    <w:rsid w:val="4A1C41B3"/>
    <w:rsid w:val="4A1D0657"/>
    <w:rsid w:val="4A205A52"/>
    <w:rsid w:val="4A230728"/>
    <w:rsid w:val="4A240477"/>
    <w:rsid w:val="4A25438C"/>
    <w:rsid w:val="4A254A16"/>
    <w:rsid w:val="4A275032"/>
    <w:rsid w:val="4A2819C9"/>
    <w:rsid w:val="4A286FFC"/>
    <w:rsid w:val="4A2A2D74"/>
    <w:rsid w:val="4A2A4B22"/>
    <w:rsid w:val="4A2A68D0"/>
    <w:rsid w:val="4A2B43F6"/>
    <w:rsid w:val="4A2C089A"/>
    <w:rsid w:val="4A2C2648"/>
    <w:rsid w:val="4A2F3EE7"/>
    <w:rsid w:val="4A301A0D"/>
    <w:rsid w:val="4A3115EB"/>
    <w:rsid w:val="4A315EB1"/>
    <w:rsid w:val="4A3242A3"/>
    <w:rsid w:val="4A361719"/>
    <w:rsid w:val="4A3634C7"/>
    <w:rsid w:val="4A365275"/>
    <w:rsid w:val="4A371FA0"/>
    <w:rsid w:val="4A372D9B"/>
    <w:rsid w:val="4A37545D"/>
    <w:rsid w:val="4A38723F"/>
    <w:rsid w:val="4A3B0ADD"/>
    <w:rsid w:val="4A3B288C"/>
    <w:rsid w:val="4A3E4501"/>
    <w:rsid w:val="4A407EA2"/>
    <w:rsid w:val="4A4200BE"/>
    <w:rsid w:val="4A437992"/>
    <w:rsid w:val="4A45195C"/>
    <w:rsid w:val="4A4A2ACF"/>
    <w:rsid w:val="4A4C4A99"/>
    <w:rsid w:val="4A4E23DD"/>
    <w:rsid w:val="4A510301"/>
    <w:rsid w:val="4A547DF1"/>
    <w:rsid w:val="4A5B1180"/>
    <w:rsid w:val="4A5E2A1E"/>
    <w:rsid w:val="4A5E47CC"/>
    <w:rsid w:val="4A5E657A"/>
    <w:rsid w:val="4A5F3A0F"/>
    <w:rsid w:val="4A6115FF"/>
    <w:rsid w:val="4A62250E"/>
    <w:rsid w:val="4A631DE2"/>
    <w:rsid w:val="4A633B90"/>
    <w:rsid w:val="4A655B5A"/>
    <w:rsid w:val="4A69389D"/>
    <w:rsid w:val="4A69564B"/>
    <w:rsid w:val="4A6A13C3"/>
    <w:rsid w:val="4A6A3171"/>
    <w:rsid w:val="4A6C513B"/>
    <w:rsid w:val="4A6E00FD"/>
    <w:rsid w:val="4A722025"/>
    <w:rsid w:val="4A761B16"/>
    <w:rsid w:val="4A783AE0"/>
    <w:rsid w:val="4A7933B4"/>
    <w:rsid w:val="4A7A7858"/>
    <w:rsid w:val="4A7E6C1C"/>
    <w:rsid w:val="4A7F4E6E"/>
    <w:rsid w:val="4A82495E"/>
    <w:rsid w:val="4A842484"/>
    <w:rsid w:val="4A851D59"/>
    <w:rsid w:val="4A871F75"/>
    <w:rsid w:val="4A89343A"/>
    <w:rsid w:val="4A8A6194"/>
    <w:rsid w:val="4A8C1339"/>
    <w:rsid w:val="4A8C30E7"/>
    <w:rsid w:val="4A9106FD"/>
    <w:rsid w:val="4A930919"/>
    <w:rsid w:val="4A985F30"/>
    <w:rsid w:val="4A9A1CA8"/>
    <w:rsid w:val="4A9B157C"/>
    <w:rsid w:val="4A9D3546"/>
    <w:rsid w:val="4A9D52F4"/>
    <w:rsid w:val="4A9D70A2"/>
    <w:rsid w:val="4AA03036"/>
    <w:rsid w:val="4AA04DE4"/>
    <w:rsid w:val="4AA06B93"/>
    <w:rsid w:val="4AA135A9"/>
    <w:rsid w:val="4AA246B9"/>
    <w:rsid w:val="4AA3047C"/>
    <w:rsid w:val="4AA5064D"/>
    <w:rsid w:val="4AA523FB"/>
    <w:rsid w:val="4AA76173"/>
    <w:rsid w:val="4AAD305D"/>
    <w:rsid w:val="4AAE5753"/>
    <w:rsid w:val="4AAE7501"/>
    <w:rsid w:val="4AB03279"/>
    <w:rsid w:val="4AB12B4E"/>
    <w:rsid w:val="4AB60164"/>
    <w:rsid w:val="4AB80380"/>
    <w:rsid w:val="4AB83EDC"/>
    <w:rsid w:val="4ABB0937"/>
    <w:rsid w:val="4ABB1C1E"/>
    <w:rsid w:val="4ABD5996"/>
    <w:rsid w:val="4ABE0F95"/>
    <w:rsid w:val="4AC05487"/>
    <w:rsid w:val="4AC07235"/>
    <w:rsid w:val="4AC24D5B"/>
    <w:rsid w:val="4AC42881"/>
    <w:rsid w:val="4AC46D25"/>
    <w:rsid w:val="4AC62A9D"/>
    <w:rsid w:val="4AC6592F"/>
    <w:rsid w:val="4AC74198"/>
    <w:rsid w:val="4AC93522"/>
    <w:rsid w:val="4AC960E9"/>
    <w:rsid w:val="4AC97E97"/>
    <w:rsid w:val="4ACA61F8"/>
    <w:rsid w:val="4ACC5BD9"/>
    <w:rsid w:val="4ACC67E8"/>
    <w:rsid w:val="4ACC7988"/>
    <w:rsid w:val="4ACE3700"/>
    <w:rsid w:val="4ACE54AE"/>
    <w:rsid w:val="4ACF7478"/>
    <w:rsid w:val="4AD131F0"/>
    <w:rsid w:val="4AD351BA"/>
    <w:rsid w:val="4AD827D0"/>
    <w:rsid w:val="4AD8457E"/>
    <w:rsid w:val="4AD870BB"/>
    <w:rsid w:val="4ADD30F4"/>
    <w:rsid w:val="4ADD3943"/>
    <w:rsid w:val="4ADF3B5F"/>
    <w:rsid w:val="4ADF43BD"/>
    <w:rsid w:val="4AE01685"/>
    <w:rsid w:val="4AE20F59"/>
    <w:rsid w:val="4AE253FD"/>
    <w:rsid w:val="4AE65862"/>
    <w:rsid w:val="4AE66C9B"/>
    <w:rsid w:val="4AEC69C1"/>
    <w:rsid w:val="4AED752B"/>
    <w:rsid w:val="4AF15640"/>
    <w:rsid w:val="4AF56EDE"/>
    <w:rsid w:val="4AF60EA8"/>
    <w:rsid w:val="4AF64A04"/>
    <w:rsid w:val="4AFA2747"/>
    <w:rsid w:val="4AFA3E49"/>
    <w:rsid w:val="4AFA44F5"/>
    <w:rsid w:val="4AFB026D"/>
    <w:rsid w:val="4AFC5B16"/>
    <w:rsid w:val="4AFD2237"/>
    <w:rsid w:val="4AFD5D93"/>
    <w:rsid w:val="4B0039A9"/>
    <w:rsid w:val="4B0233A9"/>
    <w:rsid w:val="4B054C48"/>
    <w:rsid w:val="4B0701EC"/>
    <w:rsid w:val="4B0709C0"/>
    <w:rsid w:val="4B0735C9"/>
    <w:rsid w:val="4B076C12"/>
    <w:rsid w:val="4B0A0ABA"/>
    <w:rsid w:val="4B0B04B0"/>
    <w:rsid w:val="4B0C247A"/>
    <w:rsid w:val="4B0D15A6"/>
    <w:rsid w:val="4B0E1D4E"/>
    <w:rsid w:val="4B0E7FA0"/>
    <w:rsid w:val="4B10569D"/>
    <w:rsid w:val="4B117A90"/>
    <w:rsid w:val="4B125F95"/>
    <w:rsid w:val="4B133808"/>
    <w:rsid w:val="4B15132F"/>
    <w:rsid w:val="4B157580"/>
    <w:rsid w:val="4B1650A7"/>
    <w:rsid w:val="4B17309C"/>
    <w:rsid w:val="4B1747FF"/>
    <w:rsid w:val="4B182BCD"/>
    <w:rsid w:val="4B1B4610"/>
    <w:rsid w:val="4B1D4687"/>
    <w:rsid w:val="4B1E260D"/>
    <w:rsid w:val="4B201A81"/>
    <w:rsid w:val="4B2052D9"/>
    <w:rsid w:val="4B216D41"/>
    <w:rsid w:val="4B2368B7"/>
    <w:rsid w:val="4B241572"/>
    <w:rsid w:val="4B26353C"/>
    <w:rsid w:val="4B266879"/>
    <w:rsid w:val="4B271062"/>
    <w:rsid w:val="4B272E10"/>
    <w:rsid w:val="4B294DDA"/>
    <w:rsid w:val="4B2A6963"/>
    <w:rsid w:val="4B2B0B52"/>
    <w:rsid w:val="4B2C48CA"/>
    <w:rsid w:val="4B2D6A25"/>
    <w:rsid w:val="4B313C8F"/>
    <w:rsid w:val="4B320132"/>
    <w:rsid w:val="4B3317B5"/>
    <w:rsid w:val="4B35377F"/>
    <w:rsid w:val="4B3814C1"/>
    <w:rsid w:val="4B3838B9"/>
    <w:rsid w:val="4B38501D"/>
    <w:rsid w:val="4B393322"/>
    <w:rsid w:val="4B3A0D95"/>
    <w:rsid w:val="4B3C4B0D"/>
    <w:rsid w:val="4B3D2633"/>
    <w:rsid w:val="4B3E5663"/>
    <w:rsid w:val="4B3F0B0D"/>
    <w:rsid w:val="4B413ED2"/>
    <w:rsid w:val="4B4614E8"/>
    <w:rsid w:val="4B4734B2"/>
    <w:rsid w:val="4B475260"/>
    <w:rsid w:val="4B490FD8"/>
    <w:rsid w:val="4B4961BB"/>
    <w:rsid w:val="4B4C2876"/>
    <w:rsid w:val="4B4C6E35"/>
    <w:rsid w:val="4B5005B9"/>
    <w:rsid w:val="4B5160DF"/>
    <w:rsid w:val="4B531E57"/>
    <w:rsid w:val="4B533C05"/>
    <w:rsid w:val="4B54150B"/>
    <w:rsid w:val="4B58121B"/>
    <w:rsid w:val="4B58746D"/>
    <w:rsid w:val="4B5A1437"/>
    <w:rsid w:val="4B5C7521"/>
    <w:rsid w:val="4B5D4A84"/>
    <w:rsid w:val="4B5E000C"/>
    <w:rsid w:val="4B5E5853"/>
    <w:rsid w:val="4B6117B3"/>
    <w:rsid w:val="4B62209A"/>
    <w:rsid w:val="4B63653E"/>
    <w:rsid w:val="4B647BC0"/>
    <w:rsid w:val="4B663FE5"/>
    <w:rsid w:val="4B6719B2"/>
    <w:rsid w:val="4B6A69C7"/>
    <w:rsid w:val="4B6B50F6"/>
    <w:rsid w:val="4B6B53F2"/>
    <w:rsid w:val="4B6F67D8"/>
    <w:rsid w:val="4B700C5B"/>
    <w:rsid w:val="4B723F26"/>
    <w:rsid w:val="4B7255AE"/>
    <w:rsid w:val="4B75001F"/>
    <w:rsid w:val="4B751DCD"/>
    <w:rsid w:val="4B7649F2"/>
    <w:rsid w:val="4B773D97"/>
    <w:rsid w:val="4B7763FA"/>
    <w:rsid w:val="4B78366B"/>
    <w:rsid w:val="4B797B0F"/>
    <w:rsid w:val="4B7A3887"/>
    <w:rsid w:val="4B7A64BC"/>
    <w:rsid w:val="4B7A7773"/>
    <w:rsid w:val="4B7C7600"/>
    <w:rsid w:val="4B7D0C82"/>
    <w:rsid w:val="4B7E5126"/>
    <w:rsid w:val="4B7F2C4C"/>
    <w:rsid w:val="4B7F49FA"/>
    <w:rsid w:val="4B89176C"/>
    <w:rsid w:val="4B8D5369"/>
    <w:rsid w:val="4B8E0524"/>
    <w:rsid w:val="4B8F26A6"/>
    <w:rsid w:val="4B914400"/>
    <w:rsid w:val="4B920BD1"/>
    <w:rsid w:val="4B9366F7"/>
    <w:rsid w:val="4B944949"/>
    <w:rsid w:val="4B9506C1"/>
    <w:rsid w:val="4B983D0E"/>
    <w:rsid w:val="4B995DE9"/>
    <w:rsid w:val="4B9C1A50"/>
    <w:rsid w:val="4B9D30D2"/>
    <w:rsid w:val="4BA05606"/>
    <w:rsid w:val="4BA206E8"/>
    <w:rsid w:val="4BA22AF7"/>
    <w:rsid w:val="4BA41B24"/>
    <w:rsid w:val="4BA44460"/>
    <w:rsid w:val="4BA61478"/>
    <w:rsid w:val="4BA6467C"/>
    <w:rsid w:val="4BA803F5"/>
    <w:rsid w:val="4BA95F1B"/>
    <w:rsid w:val="4BAB1C93"/>
    <w:rsid w:val="4BAD5A0B"/>
    <w:rsid w:val="4BAF3531"/>
    <w:rsid w:val="4BB02E05"/>
    <w:rsid w:val="4BB072A9"/>
    <w:rsid w:val="4BB24DCF"/>
    <w:rsid w:val="4BB328F5"/>
    <w:rsid w:val="4BB351BD"/>
    <w:rsid w:val="4BB5041C"/>
    <w:rsid w:val="4BB548C0"/>
    <w:rsid w:val="4BB74194"/>
    <w:rsid w:val="4BB943B0"/>
    <w:rsid w:val="4BB9615E"/>
    <w:rsid w:val="4BB97E25"/>
    <w:rsid w:val="4BBA3C84"/>
    <w:rsid w:val="4BBC4D18"/>
    <w:rsid w:val="4BBE0B8F"/>
    <w:rsid w:val="4BBE3774"/>
    <w:rsid w:val="4BC0573E"/>
    <w:rsid w:val="4BC16080"/>
    <w:rsid w:val="4BC22397"/>
    <w:rsid w:val="4BC32B39"/>
    <w:rsid w:val="4BC51BAB"/>
    <w:rsid w:val="4BC52D55"/>
    <w:rsid w:val="4BC92119"/>
    <w:rsid w:val="4BC93EC7"/>
    <w:rsid w:val="4BC973E3"/>
    <w:rsid w:val="4BCD1C09"/>
    <w:rsid w:val="4BCD4A3C"/>
    <w:rsid w:val="4BCD7E5B"/>
    <w:rsid w:val="4BCE14DD"/>
    <w:rsid w:val="4BCE772F"/>
    <w:rsid w:val="4BCF5981"/>
    <w:rsid w:val="4BD034A7"/>
    <w:rsid w:val="4BD20FCE"/>
    <w:rsid w:val="4BD302E8"/>
    <w:rsid w:val="4BD411EA"/>
    <w:rsid w:val="4BD50214"/>
    <w:rsid w:val="4BD50ABE"/>
    <w:rsid w:val="4BD56D10"/>
    <w:rsid w:val="4BD905AE"/>
    <w:rsid w:val="4BDA4326"/>
    <w:rsid w:val="4BDE5BC4"/>
    <w:rsid w:val="4BDF193C"/>
    <w:rsid w:val="4BDF36EB"/>
    <w:rsid w:val="4BE0566A"/>
    <w:rsid w:val="4BE07B8E"/>
    <w:rsid w:val="4BE17463"/>
    <w:rsid w:val="4BE551A5"/>
    <w:rsid w:val="4BE8122B"/>
    <w:rsid w:val="4BE87AA3"/>
    <w:rsid w:val="4BEB02E1"/>
    <w:rsid w:val="4BEE19F5"/>
    <w:rsid w:val="4BEE6073"/>
    <w:rsid w:val="4BF17AC5"/>
    <w:rsid w:val="4BF24EAD"/>
    <w:rsid w:val="4BF52F0E"/>
    <w:rsid w:val="4BF70D1F"/>
    <w:rsid w:val="4BF929FE"/>
    <w:rsid w:val="4BFA0524"/>
    <w:rsid w:val="4BFC604B"/>
    <w:rsid w:val="4BFF5B3B"/>
    <w:rsid w:val="4C001FDF"/>
    <w:rsid w:val="4C013512"/>
    <w:rsid w:val="4C013661"/>
    <w:rsid w:val="4C017B59"/>
    <w:rsid w:val="4C020801"/>
    <w:rsid w:val="4C0373D9"/>
    <w:rsid w:val="4C0513A3"/>
    <w:rsid w:val="4C0738C9"/>
    <w:rsid w:val="4C082C41"/>
    <w:rsid w:val="4C0A0767"/>
    <w:rsid w:val="4C0D0258"/>
    <w:rsid w:val="4C0D2006"/>
    <w:rsid w:val="4C0E208E"/>
    <w:rsid w:val="4C0F3FD0"/>
    <w:rsid w:val="4C0F5D7E"/>
    <w:rsid w:val="4C115F9A"/>
    <w:rsid w:val="4C121D12"/>
    <w:rsid w:val="4C123AC0"/>
    <w:rsid w:val="4C1415E6"/>
    <w:rsid w:val="4C15710C"/>
    <w:rsid w:val="4C1710D6"/>
    <w:rsid w:val="4C172E84"/>
    <w:rsid w:val="4C185C0B"/>
    <w:rsid w:val="4C1930A0"/>
    <w:rsid w:val="4C194E4E"/>
    <w:rsid w:val="4C196BFC"/>
    <w:rsid w:val="4C1A4723"/>
    <w:rsid w:val="4C1C049B"/>
    <w:rsid w:val="4C1C33E7"/>
    <w:rsid w:val="4C1C66ED"/>
    <w:rsid w:val="4C207F8B"/>
    <w:rsid w:val="4C215AB1"/>
    <w:rsid w:val="4C217AC3"/>
    <w:rsid w:val="4C225073"/>
    <w:rsid w:val="4C247D3C"/>
    <w:rsid w:val="4C2555A1"/>
    <w:rsid w:val="4C261319"/>
    <w:rsid w:val="4C2624E8"/>
    <w:rsid w:val="4C2630C7"/>
    <w:rsid w:val="4C2757BD"/>
    <w:rsid w:val="4C2832E3"/>
    <w:rsid w:val="4C2A0E0A"/>
    <w:rsid w:val="4C2A2BB8"/>
    <w:rsid w:val="4C2B1899"/>
    <w:rsid w:val="4C2C4B82"/>
    <w:rsid w:val="4C2C7C0F"/>
    <w:rsid w:val="4C2F6420"/>
    <w:rsid w:val="4C327CBE"/>
    <w:rsid w:val="4C343A36"/>
    <w:rsid w:val="4C365A00"/>
    <w:rsid w:val="4C371778"/>
    <w:rsid w:val="4C381BD5"/>
    <w:rsid w:val="4C3C0B3D"/>
    <w:rsid w:val="4C417F01"/>
    <w:rsid w:val="4C43303F"/>
    <w:rsid w:val="4C433C79"/>
    <w:rsid w:val="4C452E53"/>
    <w:rsid w:val="4C453E95"/>
    <w:rsid w:val="4C455C43"/>
    <w:rsid w:val="4C4579F1"/>
    <w:rsid w:val="4C4874E2"/>
    <w:rsid w:val="4C4B081C"/>
    <w:rsid w:val="4C4B3591"/>
    <w:rsid w:val="4C4F261E"/>
    <w:rsid w:val="4C51049A"/>
    <w:rsid w:val="4C5365B2"/>
    <w:rsid w:val="4C557788"/>
    <w:rsid w:val="4C583BC9"/>
    <w:rsid w:val="4C59349D"/>
    <w:rsid w:val="4C59524B"/>
    <w:rsid w:val="4C6360CA"/>
    <w:rsid w:val="4C650094"/>
    <w:rsid w:val="4C651E42"/>
    <w:rsid w:val="4C667968"/>
    <w:rsid w:val="4C673E0C"/>
    <w:rsid w:val="4C6A6C64"/>
    <w:rsid w:val="4C6C1422"/>
    <w:rsid w:val="4C6D6041"/>
    <w:rsid w:val="4C6F0F12"/>
    <w:rsid w:val="4C6F22F4"/>
    <w:rsid w:val="4C6F3A23"/>
    <w:rsid w:val="4C6F4A6E"/>
    <w:rsid w:val="4C7107E7"/>
    <w:rsid w:val="4C716A38"/>
    <w:rsid w:val="4C72518F"/>
    <w:rsid w:val="4C7327B1"/>
    <w:rsid w:val="4C742085"/>
    <w:rsid w:val="4C7622A1"/>
    <w:rsid w:val="4C7B3413"/>
    <w:rsid w:val="4C7B78B7"/>
    <w:rsid w:val="4C821E99"/>
    <w:rsid w:val="4C8229F4"/>
    <w:rsid w:val="4C8449BE"/>
    <w:rsid w:val="4C854292"/>
    <w:rsid w:val="4C87000A"/>
    <w:rsid w:val="4C8979EF"/>
    <w:rsid w:val="4C8C5620"/>
    <w:rsid w:val="4C8C73CE"/>
    <w:rsid w:val="4C8D1328"/>
    <w:rsid w:val="4C8D3147"/>
    <w:rsid w:val="4C8E75EA"/>
    <w:rsid w:val="4C8F5111"/>
    <w:rsid w:val="4C9269AF"/>
    <w:rsid w:val="4C934C01"/>
    <w:rsid w:val="4C995F8F"/>
    <w:rsid w:val="4C9D5A7F"/>
    <w:rsid w:val="4C9D782D"/>
    <w:rsid w:val="4C9E35A6"/>
    <w:rsid w:val="4C9E7F31"/>
    <w:rsid w:val="4CA02E7A"/>
    <w:rsid w:val="4CA2062B"/>
    <w:rsid w:val="4CA24E44"/>
    <w:rsid w:val="4CA30BBC"/>
    <w:rsid w:val="4CA3296A"/>
    <w:rsid w:val="4CA46E0E"/>
    <w:rsid w:val="4CA54934"/>
    <w:rsid w:val="4CA6016B"/>
    <w:rsid w:val="4CA94424"/>
    <w:rsid w:val="4CAA5AA7"/>
    <w:rsid w:val="4CAC7A71"/>
    <w:rsid w:val="4CAE1A3B"/>
    <w:rsid w:val="4CAF7561"/>
    <w:rsid w:val="4CB37051"/>
    <w:rsid w:val="4CB42DC9"/>
    <w:rsid w:val="4CB64A77"/>
    <w:rsid w:val="4CB66B41"/>
    <w:rsid w:val="4CB701C3"/>
    <w:rsid w:val="4CB8194E"/>
    <w:rsid w:val="4CB82359"/>
    <w:rsid w:val="4CB84667"/>
    <w:rsid w:val="4CB86415"/>
    <w:rsid w:val="4CB91F68"/>
    <w:rsid w:val="4CB93F3C"/>
    <w:rsid w:val="4CBD1C7E"/>
    <w:rsid w:val="4CBD3A2C"/>
    <w:rsid w:val="4CBD7ED0"/>
    <w:rsid w:val="4CC0351C"/>
    <w:rsid w:val="4CC254E6"/>
    <w:rsid w:val="4CC36B68"/>
    <w:rsid w:val="4CC4300C"/>
    <w:rsid w:val="4CC45B89"/>
    <w:rsid w:val="4CC667B5"/>
    <w:rsid w:val="4CC748AA"/>
    <w:rsid w:val="4CC76658"/>
    <w:rsid w:val="4CC90623"/>
    <w:rsid w:val="4CCD443F"/>
    <w:rsid w:val="4CCE5C39"/>
    <w:rsid w:val="4CCF19B1"/>
    <w:rsid w:val="4CD314A1"/>
    <w:rsid w:val="4CD40D75"/>
    <w:rsid w:val="4CD40F53"/>
    <w:rsid w:val="4CD425BA"/>
    <w:rsid w:val="4CD86AB8"/>
    <w:rsid w:val="4CD945DE"/>
    <w:rsid w:val="4CDB2104"/>
    <w:rsid w:val="4CDD1363"/>
    <w:rsid w:val="4CDE39A2"/>
    <w:rsid w:val="4CDF7E46"/>
    <w:rsid w:val="4CE03BBE"/>
    <w:rsid w:val="4CE0596C"/>
    <w:rsid w:val="4CE70AA9"/>
    <w:rsid w:val="4CE76CFB"/>
    <w:rsid w:val="4CE865CF"/>
    <w:rsid w:val="4CE90CC5"/>
    <w:rsid w:val="4CEF795D"/>
    <w:rsid w:val="4CF136D5"/>
    <w:rsid w:val="4CF338F1"/>
    <w:rsid w:val="4CF3744D"/>
    <w:rsid w:val="4CF431C6"/>
    <w:rsid w:val="4CF475EA"/>
    <w:rsid w:val="4CF51418"/>
    <w:rsid w:val="4CF71EB8"/>
    <w:rsid w:val="4CF907DC"/>
    <w:rsid w:val="4CFC5D7C"/>
    <w:rsid w:val="4CFC674C"/>
    <w:rsid w:val="4CFD651E"/>
    <w:rsid w:val="4CFE63D3"/>
    <w:rsid w:val="4D006280"/>
    <w:rsid w:val="4D035C4F"/>
    <w:rsid w:val="4D094EC3"/>
    <w:rsid w:val="4D0A29E9"/>
    <w:rsid w:val="4D0A2F51"/>
    <w:rsid w:val="4D0E24D9"/>
    <w:rsid w:val="4D0E4287"/>
    <w:rsid w:val="4D0F7FFF"/>
    <w:rsid w:val="4D1675E0"/>
    <w:rsid w:val="4D183AF1"/>
    <w:rsid w:val="4D183E14"/>
    <w:rsid w:val="4D1B4BF6"/>
    <w:rsid w:val="4D1D44CA"/>
    <w:rsid w:val="4D245859"/>
    <w:rsid w:val="4D247BEA"/>
    <w:rsid w:val="4D256418"/>
    <w:rsid w:val="4D2717ED"/>
    <w:rsid w:val="4D27359B"/>
    <w:rsid w:val="4D2910C1"/>
    <w:rsid w:val="4D296A2C"/>
    <w:rsid w:val="4D2A6BE7"/>
    <w:rsid w:val="4D2B4E39"/>
    <w:rsid w:val="4D2C7EF3"/>
    <w:rsid w:val="4D2E0486"/>
    <w:rsid w:val="4D317F76"/>
    <w:rsid w:val="4D32215D"/>
    <w:rsid w:val="4D32758C"/>
    <w:rsid w:val="4D331F40"/>
    <w:rsid w:val="4D333CEE"/>
    <w:rsid w:val="4D335B72"/>
    <w:rsid w:val="4D3516A5"/>
    <w:rsid w:val="4D381304"/>
    <w:rsid w:val="4D3A507C"/>
    <w:rsid w:val="4D3D2DBF"/>
    <w:rsid w:val="4D3D4B6D"/>
    <w:rsid w:val="4D3F5F24"/>
    <w:rsid w:val="4D4001B9"/>
    <w:rsid w:val="4D40640B"/>
    <w:rsid w:val="4D415BF1"/>
    <w:rsid w:val="4D422183"/>
    <w:rsid w:val="4D423F31"/>
    <w:rsid w:val="4D445EFB"/>
    <w:rsid w:val="4D447CA9"/>
    <w:rsid w:val="4D455A02"/>
    <w:rsid w:val="4D4759EB"/>
    <w:rsid w:val="4D5368C5"/>
    <w:rsid w:val="4D551EB6"/>
    <w:rsid w:val="4D565C2E"/>
    <w:rsid w:val="4D5679DC"/>
    <w:rsid w:val="4D573E80"/>
    <w:rsid w:val="4D5819A6"/>
    <w:rsid w:val="4D583754"/>
    <w:rsid w:val="4D587BF8"/>
    <w:rsid w:val="4D595D00"/>
    <w:rsid w:val="4D5A3970"/>
    <w:rsid w:val="4D5A571F"/>
    <w:rsid w:val="4D5A74CD"/>
    <w:rsid w:val="4D5C10B8"/>
    <w:rsid w:val="4D616AAD"/>
    <w:rsid w:val="4D636693"/>
    <w:rsid w:val="4D665E71"/>
    <w:rsid w:val="4D673998"/>
    <w:rsid w:val="4D677E3B"/>
    <w:rsid w:val="4D683DAB"/>
    <w:rsid w:val="4D693BB4"/>
    <w:rsid w:val="4D695962"/>
    <w:rsid w:val="4D697710"/>
    <w:rsid w:val="4D6C0FAE"/>
    <w:rsid w:val="4D6E34CC"/>
    <w:rsid w:val="4D714816"/>
    <w:rsid w:val="4D74387C"/>
    <w:rsid w:val="4D75232B"/>
    <w:rsid w:val="4D754306"/>
    <w:rsid w:val="4D761E2D"/>
    <w:rsid w:val="4D773188"/>
    <w:rsid w:val="4D783DF7"/>
    <w:rsid w:val="4D7872D4"/>
    <w:rsid w:val="4D7A191D"/>
    <w:rsid w:val="4D7A7B6F"/>
    <w:rsid w:val="4D7B7443"/>
    <w:rsid w:val="4D7D140D"/>
    <w:rsid w:val="4D7E2FC1"/>
    <w:rsid w:val="4D810EFD"/>
    <w:rsid w:val="4D84279B"/>
    <w:rsid w:val="4D8602C2"/>
    <w:rsid w:val="4D863D4F"/>
    <w:rsid w:val="4D88228C"/>
    <w:rsid w:val="4D8900D4"/>
    <w:rsid w:val="4D8976F7"/>
    <w:rsid w:val="4D8B3B2A"/>
    <w:rsid w:val="4D8D1626"/>
    <w:rsid w:val="4D8E361A"/>
    <w:rsid w:val="4D8E53C8"/>
    <w:rsid w:val="4D907392"/>
    <w:rsid w:val="4D926C66"/>
    <w:rsid w:val="4D9329DF"/>
    <w:rsid w:val="4D9626D8"/>
    <w:rsid w:val="4D981434"/>
    <w:rsid w:val="4D981DA3"/>
    <w:rsid w:val="4D9862E0"/>
    <w:rsid w:val="4D9A3D6D"/>
    <w:rsid w:val="4D9A5B1B"/>
    <w:rsid w:val="4D9D385D"/>
    <w:rsid w:val="4D9D560B"/>
    <w:rsid w:val="4D9E1AAF"/>
    <w:rsid w:val="4D9F660C"/>
    <w:rsid w:val="4DA10F2C"/>
    <w:rsid w:val="4DA22C22"/>
    <w:rsid w:val="4DA31764"/>
    <w:rsid w:val="4DA44BEC"/>
    <w:rsid w:val="4DA478AD"/>
    <w:rsid w:val="4DA51819"/>
    <w:rsid w:val="4DA72A38"/>
    <w:rsid w:val="4DA90F7F"/>
    <w:rsid w:val="4DA919B8"/>
    <w:rsid w:val="4DAB7D28"/>
    <w:rsid w:val="4DAC584E"/>
    <w:rsid w:val="4DAD3AA0"/>
    <w:rsid w:val="4DB27309"/>
    <w:rsid w:val="4DB50BA7"/>
    <w:rsid w:val="4DB52955"/>
    <w:rsid w:val="4DB841F3"/>
    <w:rsid w:val="4DB971B3"/>
    <w:rsid w:val="4DBA7F6B"/>
    <w:rsid w:val="4DBF0327"/>
    <w:rsid w:val="4DBF1A09"/>
    <w:rsid w:val="4DBF37D4"/>
    <w:rsid w:val="4DC16DD5"/>
    <w:rsid w:val="4DC264F5"/>
    <w:rsid w:val="4DC332C4"/>
    <w:rsid w:val="4DC4528E"/>
    <w:rsid w:val="4DC62DB4"/>
    <w:rsid w:val="4DC64B62"/>
    <w:rsid w:val="4DC82688"/>
    <w:rsid w:val="4DC863E5"/>
    <w:rsid w:val="4DC86B2C"/>
    <w:rsid w:val="4DC90096"/>
    <w:rsid w:val="4DCA28A4"/>
    <w:rsid w:val="4DCB3F26"/>
    <w:rsid w:val="4DCD7C9F"/>
    <w:rsid w:val="4DD059E1"/>
    <w:rsid w:val="4DD14133"/>
    <w:rsid w:val="4DD3727F"/>
    <w:rsid w:val="4DD70B1D"/>
    <w:rsid w:val="4DD92AE7"/>
    <w:rsid w:val="4DD94895"/>
    <w:rsid w:val="4DDB3054"/>
    <w:rsid w:val="4DDC25D7"/>
    <w:rsid w:val="4DDC4386"/>
    <w:rsid w:val="4DDD3C5A"/>
    <w:rsid w:val="4DE1374A"/>
    <w:rsid w:val="4DE33966"/>
    <w:rsid w:val="4DE35714"/>
    <w:rsid w:val="4DE4148C"/>
    <w:rsid w:val="4DE51F51"/>
    <w:rsid w:val="4DE65204"/>
    <w:rsid w:val="4DE80F7C"/>
    <w:rsid w:val="4DEA6AA2"/>
    <w:rsid w:val="4DEB45C9"/>
    <w:rsid w:val="4DEF40B9"/>
    <w:rsid w:val="4DF06083"/>
    <w:rsid w:val="4DF23BA9"/>
    <w:rsid w:val="4DF25957"/>
    <w:rsid w:val="4DF47921"/>
    <w:rsid w:val="4DF571F5"/>
    <w:rsid w:val="4DF711BF"/>
    <w:rsid w:val="4DF74D1B"/>
    <w:rsid w:val="4DF75AB7"/>
    <w:rsid w:val="4DFA480C"/>
    <w:rsid w:val="4DFA5AD6"/>
    <w:rsid w:val="4DFE35A2"/>
    <w:rsid w:val="4DFE42FC"/>
    <w:rsid w:val="4DFF0074"/>
    <w:rsid w:val="4E0336C0"/>
    <w:rsid w:val="4E04568A"/>
    <w:rsid w:val="4E0538DC"/>
    <w:rsid w:val="4E0A1360"/>
    <w:rsid w:val="4E0A55CB"/>
    <w:rsid w:val="4E0D453F"/>
    <w:rsid w:val="4E0F7E5B"/>
    <w:rsid w:val="4E102281"/>
    <w:rsid w:val="4E127DA7"/>
    <w:rsid w:val="4E165AE9"/>
    <w:rsid w:val="4E1753BE"/>
    <w:rsid w:val="4E1B3100"/>
    <w:rsid w:val="4E1C0C26"/>
    <w:rsid w:val="4E1C1FB4"/>
    <w:rsid w:val="4E1C29D4"/>
    <w:rsid w:val="4E1D2330"/>
    <w:rsid w:val="4E1F24C4"/>
    <w:rsid w:val="4E200716"/>
    <w:rsid w:val="4E217FEA"/>
    <w:rsid w:val="4E233D62"/>
    <w:rsid w:val="4E235B10"/>
    <w:rsid w:val="4E261AA5"/>
    <w:rsid w:val="4E265601"/>
    <w:rsid w:val="4E2B0E69"/>
    <w:rsid w:val="4E2E49C6"/>
    <w:rsid w:val="4E3046D1"/>
    <w:rsid w:val="4E3221F7"/>
    <w:rsid w:val="4E322529"/>
    <w:rsid w:val="4E3441C2"/>
    <w:rsid w:val="4E347D1E"/>
    <w:rsid w:val="4E353158"/>
    <w:rsid w:val="4E355844"/>
    <w:rsid w:val="4E361CE8"/>
    <w:rsid w:val="4E375A60"/>
    <w:rsid w:val="4E393586"/>
    <w:rsid w:val="4E3B43F9"/>
    <w:rsid w:val="4E3C3076"/>
    <w:rsid w:val="4E3C5889"/>
    <w:rsid w:val="4E3C6BD2"/>
    <w:rsid w:val="4E3D2B5E"/>
    <w:rsid w:val="4E3E294A"/>
    <w:rsid w:val="4E402B66"/>
    <w:rsid w:val="4E406E7E"/>
    <w:rsid w:val="4E41243B"/>
    <w:rsid w:val="4E43401B"/>
    <w:rsid w:val="4E434405"/>
    <w:rsid w:val="4E4640DD"/>
    <w:rsid w:val="4E473EF5"/>
    <w:rsid w:val="4E481A1B"/>
    <w:rsid w:val="4E4837C9"/>
    <w:rsid w:val="4E485577"/>
    <w:rsid w:val="4E487C6D"/>
    <w:rsid w:val="4E4A2FE9"/>
    <w:rsid w:val="4E4A7541"/>
    <w:rsid w:val="4E4C58B3"/>
    <w:rsid w:val="4E4D0DDF"/>
    <w:rsid w:val="4E4D7031"/>
    <w:rsid w:val="4E4F2DA9"/>
    <w:rsid w:val="4E4F4B57"/>
    <w:rsid w:val="4E522680"/>
    <w:rsid w:val="4E52289A"/>
    <w:rsid w:val="4E5403C0"/>
    <w:rsid w:val="4E555EE6"/>
    <w:rsid w:val="4E571C5E"/>
    <w:rsid w:val="4E573A0C"/>
    <w:rsid w:val="4E5959D6"/>
    <w:rsid w:val="4E5B174E"/>
    <w:rsid w:val="4E5C1022"/>
    <w:rsid w:val="4E5E123E"/>
    <w:rsid w:val="4E5F0025"/>
    <w:rsid w:val="4E600B13"/>
    <w:rsid w:val="4E604FB7"/>
    <w:rsid w:val="4E6525CD"/>
    <w:rsid w:val="4E656129"/>
    <w:rsid w:val="4E657666"/>
    <w:rsid w:val="4E683E6B"/>
    <w:rsid w:val="4E6A373F"/>
    <w:rsid w:val="4E6A7BE3"/>
    <w:rsid w:val="4E6B74B7"/>
    <w:rsid w:val="4E6D7288"/>
    <w:rsid w:val="4E6D76D3"/>
    <w:rsid w:val="4E6F0D56"/>
    <w:rsid w:val="4E6F51FA"/>
    <w:rsid w:val="4E7012D9"/>
    <w:rsid w:val="4E704ACE"/>
    <w:rsid w:val="4E742810"/>
    <w:rsid w:val="4E760336"/>
    <w:rsid w:val="4E766588"/>
    <w:rsid w:val="4E796078"/>
    <w:rsid w:val="4E7A2138"/>
    <w:rsid w:val="4E7B3B9E"/>
    <w:rsid w:val="4E7C3473"/>
    <w:rsid w:val="4E802F63"/>
    <w:rsid w:val="4E816CDB"/>
    <w:rsid w:val="4E84407F"/>
    <w:rsid w:val="4E8642F1"/>
    <w:rsid w:val="4E86609F"/>
    <w:rsid w:val="4E880069"/>
    <w:rsid w:val="4E883E90"/>
    <w:rsid w:val="4E8C7B5A"/>
    <w:rsid w:val="4E8D5680"/>
    <w:rsid w:val="4E902622"/>
    <w:rsid w:val="4E920EE8"/>
    <w:rsid w:val="4E922C96"/>
    <w:rsid w:val="4E937036"/>
    <w:rsid w:val="4E984750"/>
    <w:rsid w:val="4E9850B1"/>
    <w:rsid w:val="4E9904C8"/>
    <w:rsid w:val="4E992277"/>
    <w:rsid w:val="4E994E15"/>
    <w:rsid w:val="4E9B7735"/>
    <w:rsid w:val="4E9C1D00"/>
    <w:rsid w:val="4E9E5ADF"/>
    <w:rsid w:val="4EA50C1B"/>
    <w:rsid w:val="4EA529C9"/>
    <w:rsid w:val="4EA8070C"/>
    <w:rsid w:val="4EA80FB9"/>
    <w:rsid w:val="4EA842B6"/>
    <w:rsid w:val="4EA87000"/>
    <w:rsid w:val="4EAA6232"/>
    <w:rsid w:val="4EAF55F6"/>
    <w:rsid w:val="4EAF703B"/>
    <w:rsid w:val="4EB1136E"/>
    <w:rsid w:val="4EB40E5E"/>
    <w:rsid w:val="4EB86BA1"/>
    <w:rsid w:val="4EB90223"/>
    <w:rsid w:val="4EB96475"/>
    <w:rsid w:val="4EBB043F"/>
    <w:rsid w:val="4EBD5F65"/>
    <w:rsid w:val="4EBE51E4"/>
    <w:rsid w:val="4EC217CD"/>
    <w:rsid w:val="4EC310A1"/>
    <w:rsid w:val="4EC45545"/>
    <w:rsid w:val="4EC70B92"/>
    <w:rsid w:val="4EC77E93"/>
    <w:rsid w:val="4EC866B8"/>
    <w:rsid w:val="4EC92B5C"/>
    <w:rsid w:val="4ECA0682"/>
    <w:rsid w:val="4ECC1D23"/>
    <w:rsid w:val="4ECD5C78"/>
    <w:rsid w:val="4ECE0172"/>
    <w:rsid w:val="4ECF2C73"/>
    <w:rsid w:val="4ECF3EEA"/>
    <w:rsid w:val="4ED137BE"/>
    <w:rsid w:val="4ED17C62"/>
    <w:rsid w:val="4ED60DD5"/>
    <w:rsid w:val="4ED65279"/>
    <w:rsid w:val="4EDB70C2"/>
    <w:rsid w:val="4EDF49D9"/>
    <w:rsid w:val="4EDF611A"/>
    <w:rsid w:val="4EE07EA5"/>
    <w:rsid w:val="4EE2777A"/>
    <w:rsid w:val="4EE31744"/>
    <w:rsid w:val="4EE51018"/>
    <w:rsid w:val="4EE74D90"/>
    <w:rsid w:val="4EED1BAD"/>
    <w:rsid w:val="4EED48CE"/>
    <w:rsid w:val="4EED6FDC"/>
    <w:rsid w:val="4EEF00E8"/>
    <w:rsid w:val="4EEF1E97"/>
    <w:rsid w:val="4EF31987"/>
    <w:rsid w:val="4EF37BD9"/>
    <w:rsid w:val="4EF851EF"/>
    <w:rsid w:val="4EFB0EB6"/>
    <w:rsid w:val="4EFB20F9"/>
    <w:rsid w:val="4EFB4CDF"/>
    <w:rsid w:val="4EFC7E63"/>
    <w:rsid w:val="4EFD57A9"/>
    <w:rsid w:val="4F0040A4"/>
    <w:rsid w:val="4F01453B"/>
    <w:rsid w:val="4F02606E"/>
    <w:rsid w:val="4F041DE6"/>
    <w:rsid w:val="4F043B94"/>
    <w:rsid w:val="4F050CD8"/>
    <w:rsid w:val="4F0516BA"/>
    <w:rsid w:val="4F073684"/>
    <w:rsid w:val="4F0A109E"/>
    <w:rsid w:val="4F0C0C9A"/>
    <w:rsid w:val="4F0C2A48"/>
    <w:rsid w:val="4F0E056F"/>
    <w:rsid w:val="4F0E67C1"/>
    <w:rsid w:val="4F0F040A"/>
    <w:rsid w:val="4F10488C"/>
    <w:rsid w:val="4F1418FD"/>
    <w:rsid w:val="4F144F40"/>
    <w:rsid w:val="4F147B4F"/>
    <w:rsid w:val="4F165675"/>
    <w:rsid w:val="4F1813ED"/>
    <w:rsid w:val="4F18319B"/>
    <w:rsid w:val="4F195165"/>
    <w:rsid w:val="4F1A1B6C"/>
    <w:rsid w:val="4F1A33B7"/>
    <w:rsid w:val="4F1B0EDE"/>
    <w:rsid w:val="4F1F277C"/>
    <w:rsid w:val="4F22226C"/>
    <w:rsid w:val="4F223E12"/>
    <w:rsid w:val="4F231B40"/>
    <w:rsid w:val="4F277882"/>
    <w:rsid w:val="4F29722F"/>
    <w:rsid w:val="4F2A1121"/>
    <w:rsid w:val="4F2C4FFF"/>
    <w:rsid w:val="4F2D2FA8"/>
    <w:rsid w:val="4F2F6737"/>
    <w:rsid w:val="4F301966"/>
    <w:rsid w:val="4F304989"/>
    <w:rsid w:val="4F347E13"/>
    <w:rsid w:val="4F3501F1"/>
    <w:rsid w:val="4F3557D2"/>
    <w:rsid w:val="4F361873"/>
    <w:rsid w:val="4F3A75B6"/>
    <w:rsid w:val="4F3E697A"/>
    <w:rsid w:val="4F3F1455"/>
    <w:rsid w:val="4F425205"/>
    <w:rsid w:val="4F451B8F"/>
    <w:rsid w:val="4F4552C7"/>
    <w:rsid w:val="4F455A76"/>
    <w:rsid w:val="4F473A81"/>
    <w:rsid w:val="4F4915A7"/>
    <w:rsid w:val="4F495A4B"/>
    <w:rsid w:val="4F4B17C3"/>
    <w:rsid w:val="4F4C72E9"/>
    <w:rsid w:val="4F4E12B3"/>
    <w:rsid w:val="4F4E4E0F"/>
    <w:rsid w:val="4F4F2935"/>
    <w:rsid w:val="4F50502B"/>
    <w:rsid w:val="4F512A4B"/>
    <w:rsid w:val="4F552641"/>
    <w:rsid w:val="4F554DBC"/>
    <w:rsid w:val="4F555F1E"/>
    <w:rsid w:val="4F560168"/>
    <w:rsid w:val="4F561F16"/>
    <w:rsid w:val="4F5B752C"/>
    <w:rsid w:val="4F5B7F6A"/>
    <w:rsid w:val="4F5D32A4"/>
    <w:rsid w:val="4F5F701C"/>
    <w:rsid w:val="4F602D94"/>
    <w:rsid w:val="4F610FE6"/>
    <w:rsid w:val="4F624D5E"/>
    <w:rsid w:val="4F626B0C"/>
    <w:rsid w:val="4F642D81"/>
    <w:rsid w:val="4F644633"/>
    <w:rsid w:val="4F6539C9"/>
    <w:rsid w:val="4F6F4D85"/>
    <w:rsid w:val="4F710AFD"/>
    <w:rsid w:val="4F714FA1"/>
    <w:rsid w:val="4F725BA6"/>
    <w:rsid w:val="4F734876"/>
    <w:rsid w:val="4F756840"/>
    <w:rsid w:val="4F764366"/>
    <w:rsid w:val="4F7A1E4D"/>
    <w:rsid w:val="4F7A5C04"/>
    <w:rsid w:val="4F7D3946"/>
    <w:rsid w:val="4F820F5D"/>
    <w:rsid w:val="4F822698"/>
    <w:rsid w:val="4F824AB9"/>
    <w:rsid w:val="4F84388F"/>
    <w:rsid w:val="4F844CD5"/>
    <w:rsid w:val="4F851019"/>
    <w:rsid w:val="4F856EDC"/>
    <w:rsid w:val="4F860A4D"/>
    <w:rsid w:val="4F8629D6"/>
    <w:rsid w:val="4F8922EB"/>
    <w:rsid w:val="4F894099"/>
    <w:rsid w:val="4F8B6063"/>
    <w:rsid w:val="4F8C3B89"/>
    <w:rsid w:val="4F8C6496"/>
    <w:rsid w:val="4F8D71C9"/>
    <w:rsid w:val="4F90367A"/>
    <w:rsid w:val="4F905428"/>
    <w:rsid w:val="4F93316A"/>
    <w:rsid w:val="4F942234"/>
    <w:rsid w:val="4F94767E"/>
    <w:rsid w:val="4F9547EC"/>
    <w:rsid w:val="4F9667B6"/>
    <w:rsid w:val="4F980780"/>
    <w:rsid w:val="4F98252E"/>
    <w:rsid w:val="4F9842DC"/>
    <w:rsid w:val="4F9C3DCC"/>
    <w:rsid w:val="4FA03191"/>
    <w:rsid w:val="4FA17635"/>
    <w:rsid w:val="4FA40ED3"/>
    <w:rsid w:val="4FA64C4B"/>
    <w:rsid w:val="4FA709C3"/>
    <w:rsid w:val="4FA7451F"/>
    <w:rsid w:val="4FA8124C"/>
    <w:rsid w:val="4FA90297"/>
    <w:rsid w:val="4FA96F84"/>
    <w:rsid w:val="4FAB1E4E"/>
    <w:rsid w:val="4FAB400F"/>
    <w:rsid w:val="4FAC7D88"/>
    <w:rsid w:val="4FAF6B47"/>
    <w:rsid w:val="4FB00EA4"/>
    <w:rsid w:val="4FB355BA"/>
    <w:rsid w:val="4FB500F8"/>
    <w:rsid w:val="4FB530E0"/>
    <w:rsid w:val="4FB56C3C"/>
    <w:rsid w:val="4FB76E58"/>
    <w:rsid w:val="4FBB7FCB"/>
    <w:rsid w:val="4FBE01E7"/>
    <w:rsid w:val="4FC357FD"/>
    <w:rsid w:val="4FC43323"/>
    <w:rsid w:val="4FC450D1"/>
    <w:rsid w:val="4FC82E13"/>
    <w:rsid w:val="4FC9093A"/>
    <w:rsid w:val="4FCA3333"/>
    <w:rsid w:val="4FCB46B2"/>
    <w:rsid w:val="4FCE5F50"/>
    <w:rsid w:val="4FD16D2F"/>
    <w:rsid w:val="4FD317B8"/>
    <w:rsid w:val="4FD35314"/>
    <w:rsid w:val="4FD413D2"/>
    <w:rsid w:val="4FD80B7D"/>
    <w:rsid w:val="4FDA0983"/>
    <w:rsid w:val="4FDC066D"/>
    <w:rsid w:val="4FDD43E5"/>
    <w:rsid w:val="4FDF1F0B"/>
    <w:rsid w:val="4FE13C3B"/>
    <w:rsid w:val="4FE37C4D"/>
    <w:rsid w:val="4FE6773D"/>
    <w:rsid w:val="4FE87012"/>
    <w:rsid w:val="4FE87F42"/>
    <w:rsid w:val="4FE94B38"/>
    <w:rsid w:val="4FEA2911"/>
    <w:rsid w:val="4FEB6B02"/>
    <w:rsid w:val="4FED6DF9"/>
    <w:rsid w:val="4FEF6B48"/>
    <w:rsid w:val="4FF37764"/>
    <w:rsid w:val="4FF5172F"/>
    <w:rsid w:val="4FF563E3"/>
    <w:rsid w:val="4FF57980"/>
    <w:rsid w:val="4FF652DA"/>
    <w:rsid w:val="4FF82FCD"/>
    <w:rsid w:val="4FFA0AF3"/>
    <w:rsid w:val="4FFA406B"/>
    <w:rsid w:val="4FFF25AD"/>
    <w:rsid w:val="50016325"/>
    <w:rsid w:val="50027298"/>
    <w:rsid w:val="5003644E"/>
    <w:rsid w:val="500424AF"/>
    <w:rsid w:val="500656EA"/>
    <w:rsid w:val="50067498"/>
    <w:rsid w:val="500876B4"/>
    <w:rsid w:val="500A3AD9"/>
    <w:rsid w:val="500A6321"/>
    <w:rsid w:val="500D0826"/>
    <w:rsid w:val="500E27F0"/>
    <w:rsid w:val="500E459E"/>
    <w:rsid w:val="501174D1"/>
    <w:rsid w:val="50120532"/>
    <w:rsid w:val="501222E0"/>
    <w:rsid w:val="50131BB5"/>
    <w:rsid w:val="50137E07"/>
    <w:rsid w:val="50146059"/>
    <w:rsid w:val="5015592D"/>
    <w:rsid w:val="501648C4"/>
    <w:rsid w:val="5017429F"/>
    <w:rsid w:val="50184E3E"/>
    <w:rsid w:val="501871CB"/>
    <w:rsid w:val="50191DB5"/>
    <w:rsid w:val="5019366F"/>
    <w:rsid w:val="50194F74"/>
    <w:rsid w:val="501A1195"/>
    <w:rsid w:val="501A2F43"/>
    <w:rsid w:val="501C1FFD"/>
    <w:rsid w:val="501C6CBB"/>
    <w:rsid w:val="501E2A33"/>
    <w:rsid w:val="50212524"/>
    <w:rsid w:val="502142D2"/>
    <w:rsid w:val="5023004A"/>
    <w:rsid w:val="5023629C"/>
    <w:rsid w:val="50242014"/>
    <w:rsid w:val="50245B70"/>
    <w:rsid w:val="50262404"/>
    <w:rsid w:val="50286132"/>
    <w:rsid w:val="502A587C"/>
    <w:rsid w:val="502B565A"/>
    <w:rsid w:val="502B6EFE"/>
    <w:rsid w:val="502D711A"/>
    <w:rsid w:val="502E2B4B"/>
    <w:rsid w:val="502E6757"/>
    <w:rsid w:val="502E69EF"/>
    <w:rsid w:val="502F2E92"/>
    <w:rsid w:val="502F3DCE"/>
    <w:rsid w:val="502F4C40"/>
    <w:rsid w:val="50302767"/>
    <w:rsid w:val="5032028D"/>
    <w:rsid w:val="503264DF"/>
    <w:rsid w:val="50371D47"/>
    <w:rsid w:val="50373AF5"/>
    <w:rsid w:val="50377F99"/>
    <w:rsid w:val="50395ABF"/>
    <w:rsid w:val="503C68E0"/>
    <w:rsid w:val="503C7D20"/>
    <w:rsid w:val="503E6C32"/>
    <w:rsid w:val="503F0BFC"/>
    <w:rsid w:val="50412BC6"/>
    <w:rsid w:val="50416722"/>
    <w:rsid w:val="504306EC"/>
    <w:rsid w:val="50450DD2"/>
    <w:rsid w:val="50461F8A"/>
    <w:rsid w:val="504700B7"/>
    <w:rsid w:val="50485D02"/>
    <w:rsid w:val="50487AB0"/>
    <w:rsid w:val="504A1913"/>
    <w:rsid w:val="504A1A7A"/>
    <w:rsid w:val="50504BB7"/>
    <w:rsid w:val="50577CF3"/>
    <w:rsid w:val="505A5A36"/>
    <w:rsid w:val="505B3C87"/>
    <w:rsid w:val="505C355C"/>
    <w:rsid w:val="505C3FDE"/>
    <w:rsid w:val="505C7A00"/>
    <w:rsid w:val="505E5526"/>
    <w:rsid w:val="50612A3F"/>
    <w:rsid w:val="50615016"/>
    <w:rsid w:val="50616DC4"/>
    <w:rsid w:val="506568B4"/>
    <w:rsid w:val="506B19F1"/>
    <w:rsid w:val="506B379F"/>
    <w:rsid w:val="506B7C43"/>
    <w:rsid w:val="506E5073"/>
    <w:rsid w:val="506F7733"/>
    <w:rsid w:val="50720D42"/>
    <w:rsid w:val="50720FD1"/>
    <w:rsid w:val="50722D7F"/>
    <w:rsid w:val="507408A5"/>
    <w:rsid w:val="50746AF7"/>
    <w:rsid w:val="50760AC1"/>
    <w:rsid w:val="5076286F"/>
    <w:rsid w:val="50770396"/>
    <w:rsid w:val="50772E11"/>
    <w:rsid w:val="50795EBC"/>
    <w:rsid w:val="507A1C34"/>
    <w:rsid w:val="507C6161"/>
    <w:rsid w:val="507C775A"/>
    <w:rsid w:val="507E1724"/>
    <w:rsid w:val="507E34D2"/>
    <w:rsid w:val="507F0DFE"/>
    <w:rsid w:val="50827466"/>
    <w:rsid w:val="508277C8"/>
    <w:rsid w:val="50874A7C"/>
    <w:rsid w:val="508A00C9"/>
    <w:rsid w:val="508A631B"/>
    <w:rsid w:val="508C2093"/>
    <w:rsid w:val="508F3931"/>
    <w:rsid w:val="50901457"/>
    <w:rsid w:val="50913377"/>
    <w:rsid w:val="50915F48"/>
    <w:rsid w:val="509176A9"/>
    <w:rsid w:val="509251CF"/>
    <w:rsid w:val="50925C97"/>
    <w:rsid w:val="50947199"/>
    <w:rsid w:val="50970A38"/>
    <w:rsid w:val="509B224B"/>
    <w:rsid w:val="509B4084"/>
    <w:rsid w:val="509C604E"/>
    <w:rsid w:val="509E5922"/>
    <w:rsid w:val="50A13664"/>
    <w:rsid w:val="50A3035D"/>
    <w:rsid w:val="50A32F39"/>
    <w:rsid w:val="50A373DC"/>
    <w:rsid w:val="50A66CDE"/>
    <w:rsid w:val="50A70C7B"/>
    <w:rsid w:val="50A815FE"/>
    <w:rsid w:val="50AA2519"/>
    <w:rsid w:val="50AD289F"/>
    <w:rsid w:val="50AF5D81"/>
    <w:rsid w:val="50B05655"/>
    <w:rsid w:val="50B43398"/>
    <w:rsid w:val="50B45146"/>
    <w:rsid w:val="50B52C6C"/>
    <w:rsid w:val="50B54D9E"/>
    <w:rsid w:val="50B64434"/>
    <w:rsid w:val="50B82E88"/>
    <w:rsid w:val="50B909AE"/>
    <w:rsid w:val="50BB1C15"/>
    <w:rsid w:val="50BB2978"/>
    <w:rsid w:val="50BC224C"/>
    <w:rsid w:val="50BE4216"/>
    <w:rsid w:val="50BE58FF"/>
    <w:rsid w:val="50C11611"/>
    <w:rsid w:val="50C25AB5"/>
    <w:rsid w:val="50C35389"/>
    <w:rsid w:val="50C51101"/>
    <w:rsid w:val="50C51C2A"/>
    <w:rsid w:val="50C8299F"/>
    <w:rsid w:val="50C9296A"/>
    <w:rsid w:val="50CD4459"/>
    <w:rsid w:val="50D17AA6"/>
    <w:rsid w:val="50D21A70"/>
    <w:rsid w:val="50D457E8"/>
    <w:rsid w:val="50D47596"/>
    <w:rsid w:val="50D6330E"/>
    <w:rsid w:val="50D91050"/>
    <w:rsid w:val="50DD28EE"/>
    <w:rsid w:val="50DE0415"/>
    <w:rsid w:val="50DF2DF8"/>
    <w:rsid w:val="50E0418D"/>
    <w:rsid w:val="50E05F3B"/>
    <w:rsid w:val="50E24E9E"/>
    <w:rsid w:val="50E25138"/>
    <w:rsid w:val="50E33C7D"/>
    <w:rsid w:val="50E357F0"/>
    <w:rsid w:val="50E430E0"/>
    <w:rsid w:val="50E50110"/>
    <w:rsid w:val="50E52CE1"/>
    <w:rsid w:val="50E5303D"/>
    <w:rsid w:val="50E65546"/>
    <w:rsid w:val="50E86A91"/>
    <w:rsid w:val="50EA6DB9"/>
    <w:rsid w:val="50ED1473"/>
    <w:rsid w:val="50EE4AFC"/>
    <w:rsid w:val="50EE6196"/>
    <w:rsid w:val="50EF2622"/>
    <w:rsid w:val="50F036F6"/>
    <w:rsid w:val="50F10148"/>
    <w:rsid w:val="50F11EF6"/>
    <w:rsid w:val="50F166B3"/>
    <w:rsid w:val="50F33EC0"/>
    <w:rsid w:val="50F55192"/>
    <w:rsid w:val="50F639B0"/>
    <w:rsid w:val="50F87728"/>
    <w:rsid w:val="50FC089B"/>
    <w:rsid w:val="50FC37C6"/>
    <w:rsid w:val="50FD4D3F"/>
    <w:rsid w:val="50FE4613"/>
    <w:rsid w:val="51001861"/>
    <w:rsid w:val="51031C29"/>
    <w:rsid w:val="510460CD"/>
    <w:rsid w:val="51051E45"/>
    <w:rsid w:val="510559A1"/>
    <w:rsid w:val="51087240"/>
    <w:rsid w:val="510D4856"/>
    <w:rsid w:val="510E0CFA"/>
    <w:rsid w:val="510F05CE"/>
    <w:rsid w:val="511107EA"/>
    <w:rsid w:val="5111317E"/>
    <w:rsid w:val="51143E36"/>
    <w:rsid w:val="5116195C"/>
    <w:rsid w:val="51167BAE"/>
    <w:rsid w:val="51181B78"/>
    <w:rsid w:val="511856D5"/>
    <w:rsid w:val="511B1920"/>
    <w:rsid w:val="511B51C5"/>
    <w:rsid w:val="511D2CEB"/>
    <w:rsid w:val="511E6A63"/>
    <w:rsid w:val="511F2F07"/>
    <w:rsid w:val="51200A2D"/>
    <w:rsid w:val="512247A5"/>
    <w:rsid w:val="512322CB"/>
    <w:rsid w:val="51240257"/>
    <w:rsid w:val="51271DBC"/>
    <w:rsid w:val="512978E2"/>
    <w:rsid w:val="512A18AC"/>
    <w:rsid w:val="512B1415"/>
    <w:rsid w:val="512D1E46"/>
    <w:rsid w:val="512F0C70"/>
    <w:rsid w:val="513242BC"/>
    <w:rsid w:val="51360251"/>
    <w:rsid w:val="51362E0F"/>
    <w:rsid w:val="51371FE3"/>
    <w:rsid w:val="51383FC9"/>
    <w:rsid w:val="51387B25"/>
    <w:rsid w:val="5139193C"/>
    <w:rsid w:val="513B7615"/>
    <w:rsid w:val="513B77C9"/>
    <w:rsid w:val="513D15DF"/>
    <w:rsid w:val="513F5357"/>
    <w:rsid w:val="513F7105"/>
    <w:rsid w:val="514069D9"/>
    <w:rsid w:val="514075B4"/>
    <w:rsid w:val="514209A3"/>
    <w:rsid w:val="5145170B"/>
    <w:rsid w:val="5145603D"/>
    <w:rsid w:val="51475FBA"/>
    <w:rsid w:val="51492940"/>
    <w:rsid w:val="514C35D0"/>
    <w:rsid w:val="514C49AA"/>
    <w:rsid w:val="514D04F5"/>
    <w:rsid w:val="514E7348"/>
    <w:rsid w:val="514F30C0"/>
    <w:rsid w:val="5151508A"/>
    <w:rsid w:val="51532BB1"/>
    <w:rsid w:val="5153670D"/>
    <w:rsid w:val="51541AB1"/>
    <w:rsid w:val="51575861"/>
    <w:rsid w:val="51592D52"/>
    <w:rsid w:val="515A3F3F"/>
    <w:rsid w:val="515B3813"/>
    <w:rsid w:val="515C25B1"/>
    <w:rsid w:val="515D37B4"/>
    <w:rsid w:val="515E5734"/>
    <w:rsid w:val="51600E2A"/>
    <w:rsid w:val="5160707C"/>
    <w:rsid w:val="51644E86"/>
    <w:rsid w:val="51646360"/>
    <w:rsid w:val="51646B6C"/>
    <w:rsid w:val="51656440"/>
    <w:rsid w:val="516C77CE"/>
    <w:rsid w:val="516D285C"/>
    <w:rsid w:val="51714DE5"/>
    <w:rsid w:val="51730B5D"/>
    <w:rsid w:val="51736DAF"/>
    <w:rsid w:val="51750D79"/>
    <w:rsid w:val="51752B27"/>
    <w:rsid w:val="5176689F"/>
    <w:rsid w:val="51791EEB"/>
    <w:rsid w:val="517A638F"/>
    <w:rsid w:val="517B2107"/>
    <w:rsid w:val="517B3EB5"/>
    <w:rsid w:val="517C4905"/>
    <w:rsid w:val="517F39A6"/>
    <w:rsid w:val="517F5754"/>
    <w:rsid w:val="518014CC"/>
    <w:rsid w:val="51842D6A"/>
    <w:rsid w:val="51852020"/>
    <w:rsid w:val="51890380"/>
    <w:rsid w:val="518B234A"/>
    <w:rsid w:val="518B6738"/>
    <w:rsid w:val="518C1C1F"/>
    <w:rsid w:val="518D6219"/>
    <w:rsid w:val="518E3BE9"/>
    <w:rsid w:val="518E5997"/>
    <w:rsid w:val="518E6AD2"/>
    <w:rsid w:val="51905BB3"/>
    <w:rsid w:val="51905E35"/>
    <w:rsid w:val="51907961"/>
    <w:rsid w:val="519136D9"/>
    <w:rsid w:val="51915487"/>
    <w:rsid w:val="51945803"/>
    <w:rsid w:val="51954F77"/>
    <w:rsid w:val="51956D25"/>
    <w:rsid w:val="51962A9D"/>
    <w:rsid w:val="5196484B"/>
    <w:rsid w:val="51986815"/>
    <w:rsid w:val="519E7FF6"/>
    <w:rsid w:val="519F7BA4"/>
    <w:rsid w:val="51A0391C"/>
    <w:rsid w:val="51A6038E"/>
    <w:rsid w:val="51A66925"/>
    <w:rsid w:val="51A76A58"/>
    <w:rsid w:val="51A90A23"/>
    <w:rsid w:val="51A927D1"/>
    <w:rsid w:val="51A95109"/>
    <w:rsid w:val="51AC22C1"/>
    <w:rsid w:val="51AD0396"/>
    <w:rsid w:val="51AE7DE7"/>
    <w:rsid w:val="51B224CD"/>
    <w:rsid w:val="51B573C7"/>
    <w:rsid w:val="51B60E4E"/>
    <w:rsid w:val="51B722DE"/>
    <w:rsid w:val="51B86EB8"/>
    <w:rsid w:val="51BA0C5F"/>
    <w:rsid w:val="51BB2504"/>
    <w:rsid w:val="51BC0756"/>
    <w:rsid w:val="51BD002A"/>
    <w:rsid w:val="51BD4A0F"/>
    <w:rsid w:val="51BD5BAC"/>
    <w:rsid w:val="51BF0246"/>
    <w:rsid w:val="51C07B1A"/>
    <w:rsid w:val="51C13FBE"/>
    <w:rsid w:val="51C15D6C"/>
    <w:rsid w:val="51C40829"/>
    <w:rsid w:val="51C4585C"/>
    <w:rsid w:val="51C70EA9"/>
    <w:rsid w:val="51C846F3"/>
    <w:rsid w:val="51C92E73"/>
    <w:rsid w:val="51C96DDD"/>
    <w:rsid w:val="51C972C4"/>
    <w:rsid w:val="51CB0999"/>
    <w:rsid w:val="51CB6BEB"/>
    <w:rsid w:val="51CD70D5"/>
    <w:rsid w:val="51CF6515"/>
    <w:rsid w:val="51D04201"/>
    <w:rsid w:val="51D57A6A"/>
    <w:rsid w:val="51D81308"/>
    <w:rsid w:val="51D945A5"/>
    <w:rsid w:val="51D978B3"/>
    <w:rsid w:val="51DB6702"/>
    <w:rsid w:val="51DC0BBD"/>
    <w:rsid w:val="51DC2BA6"/>
    <w:rsid w:val="51DF61F2"/>
    <w:rsid w:val="51E11F6A"/>
    <w:rsid w:val="51E24A36"/>
    <w:rsid w:val="51E269DA"/>
    <w:rsid w:val="51E41A5B"/>
    <w:rsid w:val="51E66672"/>
    <w:rsid w:val="51EB103B"/>
    <w:rsid w:val="51F003FF"/>
    <w:rsid w:val="51F06602"/>
    <w:rsid w:val="51F15F26"/>
    <w:rsid w:val="51F31C9E"/>
    <w:rsid w:val="51F37EF0"/>
    <w:rsid w:val="51F577C4"/>
    <w:rsid w:val="51F64B9F"/>
    <w:rsid w:val="51F77770"/>
    <w:rsid w:val="51F85506"/>
    <w:rsid w:val="51FA127E"/>
    <w:rsid w:val="51FA49B0"/>
    <w:rsid w:val="51FC4FF6"/>
    <w:rsid w:val="51FD48CA"/>
    <w:rsid w:val="51FF4AE6"/>
    <w:rsid w:val="520078CE"/>
    <w:rsid w:val="52021EE1"/>
    <w:rsid w:val="520420FD"/>
    <w:rsid w:val="520A44A5"/>
    <w:rsid w:val="520B348B"/>
    <w:rsid w:val="520C0944"/>
    <w:rsid w:val="520C2D5F"/>
    <w:rsid w:val="521560B8"/>
    <w:rsid w:val="5217598C"/>
    <w:rsid w:val="52181704"/>
    <w:rsid w:val="52195BA8"/>
    <w:rsid w:val="521A547C"/>
    <w:rsid w:val="521B1365"/>
    <w:rsid w:val="521C7446"/>
    <w:rsid w:val="521E31BF"/>
    <w:rsid w:val="521F0CE5"/>
    <w:rsid w:val="521F2A93"/>
    <w:rsid w:val="521F6F37"/>
    <w:rsid w:val="52224331"/>
    <w:rsid w:val="522307D5"/>
    <w:rsid w:val="52232583"/>
    <w:rsid w:val="5224454D"/>
    <w:rsid w:val="522462FB"/>
    <w:rsid w:val="5224665A"/>
    <w:rsid w:val="52247C1D"/>
    <w:rsid w:val="5225691E"/>
    <w:rsid w:val="522A3A8F"/>
    <w:rsid w:val="522D1654"/>
    <w:rsid w:val="522E2CD6"/>
    <w:rsid w:val="522E717A"/>
    <w:rsid w:val="52306A4E"/>
    <w:rsid w:val="523522B6"/>
    <w:rsid w:val="52362032"/>
    <w:rsid w:val="52374C03"/>
    <w:rsid w:val="52383B54"/>
    <w:rsid w:val="52391DA6"/>
    <w:rsid w:val="523A09B3"/>
    <w:rsid w:val="523A1735"/>
    <w:rsid w:val="52412A09"/>
    <w:rsid w:val="52417145"/>
    <w:rsid w:val="524331A6"/>
    <w:rsid w:val="52483D98"/>
    <w:rsid w:val="524A3079"/>
    <w:rsid w:val="524D13AE"/>
    <w:rsid w:val="5251037B"/>
    <w:rsid w:val="525200CA"/>
    <w:rsid w:val="5253098E"/>
    <w:rsid w:val="52552958"/>
    <w:rsid w:val="525564B4"/>
    <w:rsid w:val="5257222D"/>
    <w:rsid w:val="525766D1"/>
    <w:rsid w:val="52592449"/>
    <w:rsid w:val="525A7F6F"/>
    <w:rsid w:val="525C5A95"/>
    <w:rsid w:val="525E297F"/>
    <w:rsid w:val="52630BD1"/>
    <w:rsid w:val="52635075"/>
    <w:rsid w:val="52650DED"/>
    <w:rsid w:val="526623D3"/>
    <w:rsid w:val="526635DE"/>
    <w:rsid w:val="52697A2B"/>
    <w:rsid w:val="526B217C"/>
    <w:rsid w:val="526B5CD8"/>
    <w:rsid w:val="526D37FE"/>
    <w:rsid w:val="526E6D29"/>
    <w:rsid w:val="526F2919"/>
    <w:rsid w:val="526F3A1A"/>
    <w:rsid w:val="52713ED8"/>
    <w:rsid w:val="52734B8D"/>
    <w:rsid w:val="52756B57"/>
    <w:rsid w:val="527A5F1B"/>
    <w:rsid w:val="527E3C5D"/>
    <w:rsid w:val="528154FB"/>
    <w:rsid w:val="528172AA"/>
    <w:rsid w:val="5285323E"/>
    <w:rsid w:val="52860D64"/>
    <w:rsid w:val="52874D79"/>
    <w:rsid w:val="528943B0"/>
    <w:rsid w:val="528A0854"/>
    <w:rsid w:val="528A2602"/>
    <w:rsid w:val="528F038A"/>
    <w:rsid w:val="5291580E"/>
    <w:rsid w:val="52923265"/>
    <w:rsid w:val="52927709"/>
    <w:rsid w:val="529308D2"/>
    <w:rsid w:val="5294522F"/>
    <w:rsid w:val="52946FDD"/>
    <w:rsid w:val="52976ACD"/>
    <w:rsid w:val="52990A97"/>
    <w:rsid w:val="529A4A75"/>
    <w:rsid w:val="529A65BD"/>
    <w:rsid w:val="529B2C5E"/>
    <w:rsid w:val="529B480F"/>
    <w:rsid w:val="529C0587"/>
    <w:rsid w:val="529D443F"/>
    <w:rsid w:val="52A31916"/>
    <w:rsid w:val="52A64EA7"/>
    <w:rsid w:val="52A64F62"/>
    <w:rsid w:val="52AA37E4"/>
    <w:rsid w:val="52AB07CA"/>
    <w:rsid w:val="52AB2578"/>
    <w:rsid w:val="52AB4326"/>
    <w:rsid w:val="52AB4BFF"/>
    <w:rsid w:val="52AB6984"/>
    <w:rsid w:val="52AF02BB"/>
    <w:rsid w:val="52AF3E17"/>
    <w:rsid w:val="52B00AE6"/>
    <w:rsid w:val="52B07B8F"/>
    <w:rsid w:val="52B123CE"/>
    <w:rsid w:val="52B23907"/>
    <w:rsid w:val="52B4142D"/>
    <w:rsid w:val="52B4767F"/>
    <w:rsid w:val="52B551A5"/>
    <w:rsid w:val="52B61649"/>
    <w:rsid w:val="52B633F7"/>
    <w:rsid w:val="52BC4786"/>
    <w:rsid w:val="52BC6534"/>
    <w:rsid w:val="52BE22AC"/>
    <w:rsid w:val="52BF5CBB"/>
    <w:rsid w:val="52C25384"/>
    <w:rsid w:val="52C378C2"/>
    <w:rsid w:val="52C52FBD"/>
    <w:rsid w:val="52C85AD8"/>
    <w:rsid w:val="52CA0C50"/>
    <w:rsid w:val="52CA29FF"/>
    <w:rsid w:val="52CA425E"/>
    <w:rsid w:val="52CA6EA2"/>
    <w:rsid w:val="52CB1675"/>
    <w:rsid w:val="52CB6777"/>
    <w:rsid w:val="52CF6267"/>
    <w:rsid w:val="52D10231"/>
    <w:rsid w:val="52D23FA9"/>
    <w:rsid w:val="52D25D57"/>
    <w:rsid w:val="52D27B05"/>
    <w:rsid w:val="52D62801"/>
    <w:rsid w:val="52D63A99"/>
    <w:rsid w:val="52D6560F"/>
    <w:rsid w:val="52D7336D"/>
    <w:rsid w:val="52D7511B"/>
    <w:rsid w:val="52DC189C"/>
    <w:rsid w:val="52DE1C36"/>
    <w:rsid w:val="52E02222"/>
    <w:rsid w:val="52E361B6"/>
    <w:rsid w:val="52E53CDC"/>
    <w:rsid w:val="52E622F6"/>
    <w:rsid w:val="52E87329"/>
    <w:rsid w:val="52EA12F3"/>
    <w:rsid w:val="52EA4E4F"/>
    <w:rsid w:val="52ED24E2"/>
    <w:rsid w:val="52EF06B7"/>
    <w:rsid w:val="52EF6909"/>
    <w:rsid w:val="52F12681"/>
    <w:rsid w:val="52F17409"/>
    <w:rsid w:val="52F43F1F"/>
    <w:rsid w:val="52F52514"/>
    <w:rsid w:val="52F65EE9"/>
    <w:rsid w:val="52F67C97"/>
    <w:rsid w:val="52F757BE"/>
    <w:rsid w:val="52F7756C"/>
    <w:rsid w:val="52F932E4"/>
    <w:rsid w:val="52FB705C"/>
    <w:rsid w:val="53000B16"/>
    <w:rsid w:val="530028C4"/>
    <w:rsid w:val="53081779"/>
    <w:rsid w:val="530A0451"/>
    <w:rsid w:val="530B2B81"/>
    <w:rsid w:val="530E54A4"/>
    <w:rsid w:val="530F2B07"/>
    <w:rsid w:val="530F48B5"/>
    <w:rsid w:val="53116369"/>
    <w:rsid w:val="531215C4"/>
    <w:rsid w:val="531243A6"/>
    <w:rsid w:val="53130849"/>
    <w:rsid w:val="53146370"/>
    <w:rsid w:val="53191BD8"/>
    <w:rsid w:val="531B7AA5"/>
    <w:rsid w:val="531E2D4A"/>
    <w:rsid w:val="532540D9"/>
    <w:rsid w:val="532760A3"/>
    <w:rsid w:val="532A16EF"/>
    <w:rsid w:val="532C190B"/>
    <w:rsid w:val="532F4F57"/>
    <w:rsid w:val="53312A7E"/>
    <w:rsid w:val="533407C0"/>
    <w:rsid w:val="5334256E"/>
    <w:rsid w:val="53346A12"/>
    <w:rsid w:val="5335321D"/>
    <w:rsid w:val="53353DE6"/>
    <w:rsid w:val="533662E6"/>
    <w:rsid w:val="53373E0C"/>
    <w:rsid w:val="5338205E"/>
    <w:rsid w:val="53392A42"/>
    <w:rsid w:val="533A43E1"/>
    <w:rsid w:val="533B1B4E"/>
    <w:rsid w:val="533B7DA0"/>
    <w:rsid w:val="533E519B"/>
    <w:rsid w:val="53446786"/>
    <w:rsid w:val="53456529"/>
    <w:rsid w:val="53457EAE"/>
    <w:rsid w:val="5349426B"/>
    <w:rsid w:val="534C3D5B"/>
    <w:rsid w:val="534F73A8"/>
    <w:rsid w:val="53527D53"/>
    <w:rsid w:val="53530C46"/>
    <w:rsid w:val="535350EA"/>
    <w:rsid w:val="53536E98"/>
    <w:rsid w:val="535449BE"/>
    <w:rsid w:val="5354676C"/>
    <w:rsid w:val="535624E4"/>
    <w:rsid w:val="535C0F98"/>
    <w:rsid w:val="535D7D17"/>
    <w:rsid w:val="535E75EB"/>
    <w:rsid w:val="535F2130"/>
    <w:rsid w:val="536015B5"/>
    <w:rsid w:val="53603363"/>
    <w:rsid w:val="53620E89"/>
    <w:rsid w:val="53624672"/>
    <w:rsid w:val="5362532D"/>
    <w:rsid w:val="53650979"/>
    <w:rsid w:val="53697B94"/>
    <w:rsid w:val="536A210E"/>
    <w:rsid w:val="536A41E2"/>
    <w:rsid w:val="536A5F90"/>
    <w:rsid w:val="536C1D08"/>
    <w:rsid w:val="536C61AC"/>
    <w:rsid w:val="536E5A80"/>
    <w:rsid w:val="536F7A4A"/>
    <w:rsid w:val="5371731E"/>
    <w:rsid w:val="5373753A"/>
    <w:rsid w:val="537556FD"/>
    <w:rsid w:val="537868FE"/>
    <w:rsid w:val="537961D3"/>
    <w:rsid w:val="537B019D"/>
    <w:rsid w:val="537B63EF"/>
    <w:rsid w:val="537F7C8D"/>
    <w:rsid w:val="53806F03"/>
    <w:rsid w:val="53807561"/>
    <w:rsid w:val="5382152B"/>
    <w:rsid w:val="53837051"/>
    <w:rsid w:val="53874D93"/>
    <w:rsid w:val="53894668"/>
    <w:rsid w:val="538A6632"/>
    <w:rsid w:val="538B55F4"/>
    <w:rsid w:val="5391176E"/>
    <w:rsid w:val="53916747"/>
    <w:rsid w:val="53933738"/>
    <w:rsid w:val="539354E6"/>
    <w:rsid w:val="539375B3"/>
    <w:rsid w:val="53966EC8"/>
    <w:rsid w:val="53995582"/>
    <w:rsid w:val="539D1D80"/>
    <w:rsid w:val="539F032F"/>
    <w:rsid w:val="539F20DD"/>
    <w:rsid w:val="53A2397B"/>
    <w:rsid w:val="53A30B5C"/>
    <w:rsid w:val="53A5346C"/>
    <w:rsid w:val="53A5521A"/>
    <w:rsid w:val="53A56FC8"/>
    <w:rsid w:val="53A70F92"/>
    <w:rsid w:val="53A72D40"/>
    <w:rsid w:val="53A96AB8"/>
    <w:rsid w:val="53AB0A82"/>
    <w:rsid w:val="53AB6CD4"/>
    <w:rsid w:val="53AE40CE"/>
    <w:rsid w:val="53B13BBE"/>
    <w:rsid w:val="53B37937"/>
    <w:rsid w:val="53B449A8"/>
    <w:rsid w:val="53B51901"/>
    <w:rsid w:val="53B611D5"/>
    <w:rsid w:val="53B67427"/>
    <w:rsid w:val="53B8319F"/>
    <w:rsid w:val="53B86CFB"/>
    <w:rsid w:val="53BA0CC5"/>
    <w:rsid w:val="53BC2D1B"/>
    <w:rsid w:val="53BC5A15"/>
    <w:rsid w:val="53BF62DB"/>
    <w:rsid w:val="53C2401E"/>
    <w:rsid w:val="53C27C82"/>
    <w:rsid w:val="53C73F79"/>
    <w:rsid w:val="53C75190"/>
    <w:rsid w:val="53C90F08"/>
    <w:rsid w:val="53CA7BF4"/>
    <w:rsid w:val="53CB1124"/>
    <w:rsid w:val="53CC09F8"/>
    <w:rsid w:val="53CC27A6"/>
    <w:rsid w:val="53CD3352"/>
    <w:rsid w:val="53CE4770"/>
    <w:rsid w:val="53D12B98"/>
    <w:rsid w:val="53D14261"/>
    <w:rsid w:val="53D17DBD"/>
    <w:rsid w:val="53D31D87"/>
    <w:rsid w:val="53D33B35"/>
    <w:rsid w:val="53D63625"/>
    <w:rsid w:val="53D8236C"/>
    <w:rsid w:val="53D855EF"/>
    <w:rsid w:val="53DD2C05"/>
    <w:rsid w:val="53DD49B3"/>
    <w:rsid w:val="53DF24DA"/>
    <w:rsid w:val="53DF697E"/>
    <w:rsid w:val="53E21FCA"/>
    <w:rsid w:val="53E35FEF"/>
    <w:rsid w:val="53E45D42"/>
    <w:rsid w:val="53E90615"/>
    <w:rsid w:val="53E977FC"/>
    <w:rsid w:val="53EC109A"/>
    <w:rsid w:val="53EC2E48"/>
    <w:rsid w:val="53EC4BF7"/>
    <w:rsid w:val="53ED1C72"/>
    <w:rsid w:val="53EE4E13"/>
    <w:rsid w:val="53EF08A4"/>
    <w:rsid w:val="53F02939"/>
    <w:rsid w:val="53F06749"/>
    <w:rsid w:val="53F1220D"/>
    <w:rsid w:val="53F131C4"/>
    <w:rsid w:val="53F21F7B"/>
    <w:rsid w:val="53F32429"/>
    <w:rsid w:val="53F341D7"/>
    <w:rsid w:val="53F35F85"/>
    <w:rsid w:val="53F561A1"/>
    <w:rsid w:val="53F71F19"/>
    <w:rsid w:val="53F8656D"/>
    <w:rsid w:val="53FA4276"/>
    <w:rsid w:val="53FB308C"/>
    <w:rsid w:val="53FD2283"/>
    <w:rsid w:val="53FD6E04"/>
    <w:rsid w:val="53FE1116"/>
    <w:rsid w:val="540000E8"/>
    <w:rsid w:val="540168F4"/>
    <w:rsid w:val="5402441A"/>
    <w:rsid w:val="54031810"/>
    <w:rsid w:val="54077C82"/>
    <w:rsid w:val="5408144B"/>
    <w:rsid w:val="540B693C"/>
    <w:rsid w:val="540B7773"/>
    <w:rsid w:val="540D34EB"/>
    <w:rsid w:val="540E2DBF"/>
    <w:rsid w:val="54110B74"/>
    <w:rsid w:val="54120B01"/>
    <w:rsid w:val="541505F1"/>
    <w:rsid w:val="54161C73"/>
    <w:rsid w:val="541A1764"/>
    <w:rsid w:val="541A5C08"/>
    <w:rsid w:val="541C372E"/>
    <w:rsid w:val="541C54DC"/>
    <w:rsid w:val="54210D44"/>
    <w:rsid w:val="54211C9A"/>
    <w:rsid w:val="54224ABC"/>
    <w:rsid w:val="54240834"/>
    <w:rsid w:val="542425E2"/>
    <w:rsid w:val="54244390"/>
    <w:rsid w:val="542520B4"/>
    <w:rsid w:val="54255681"/>
    <w:rsid w:val="54260108"/>
    <w:rsid w:val="54260581"/>
    <w:rsid w:val="54263544"/>
    <w:rsid w:val="542704AE"/>
    <w:rsid w:val="54273E81"/>
    <w:rsid w:val="54280325"/>
    <w:rsid w:val="54295E4B"/>
    <w:rsid w:val="542B571F"/>
    <w:rsid w:val="542E520F"/>
    <w:rsid w:val="542F4AF7"/>
    <w:rsid w:val="54302D35"/>
    <w:rsid w:val="5432727B"/>
    <w:rsid w:val="54332825"/>
    <w:rsid w:val="54352A41"/>
    <w:rsid w:val="54364A4A"/>
    <w:rsid w:val="543A0058"/>
    <w:rsid w:val="543C792C"/>
    <w:rsid w:val="543F566E"/>
    <w:rsid w:val="54411F70"/>
    <w:rsid w:val="54422A68"/>
    <w:rsid w:val="54444A33"/>
    <w:rsid w:val="544762D1"/>
    <w:rsid w:val="54482775"/>
    <w:rsid w:val="5449029B"/>
    <w:rsid w:val="544A11FE"/>
    <w:rsid w:val="544D66EF"/>
    <w:rsid w:val="544D7D8B"/>
    <w:rsid w:val="544E2750"/>
    <w:rsid w:val="544E58B1"/>
    <w:rsid w:val="544E7B7F"/>
    <w:rsid w:val="544F3B03"/>
    <w:rsid w:val="545509EE"/>
    <w:rsid w:val="5455279C"/>
    <w:rsid w:val="54576514"/>
    <w:rsid w:val="545A4256"/>
    <w:rsid w:val="545F186C"/>
    <w:rsid w:val="545F361A"/>
    <w:rsid w:val="54613836"/>
    <w:rsid w:val="54655E06"/>
    <w:rsid w:val="54662BFB"/>
    <w:rsid w:val="54664C6C"/>
    <w:rsid w:val="54671ACE"/>
    <w:rsid w:val="54686973"/>
    <w:rsid w:val="546B6463"/>
    <w:rsid w:val="546E385E"/>
    <w:rsid w:val="546E7D01"/>
    <w:rsid w:val="54703A7A"/>
    <w:rsid w:val="5474356A"/>
    <w:rsid w:val="54745318"/>
    <w:rsid w:val="54752E3E"/>
    <w:rsid w:val="54754BEC"/>
    <w:rsid w:val="5477021B"/>
    <w:rsid w:val="54774E08"/>
    <w:rsid w:val="54776BB6"/>
    <w:rsid w:val="54785992"/>
    <w:rsid w:val="547F5A6B"/>
    <w:rsid w:val="547F7B26"/>
    <w:rsid w:val="548117E3"/>
    <w:rsid w:val="54815C87"/>
    <w:rsid w:val="54857525"/>
    <w:rsid w:val="54877F84"/>
    <w:rsid w:val="548A5FED"/>
    <w:rsid w:val="548C1E51"/>
    <w:rsid w:val="548C2213"/>
    <w:rsid w:val="548E0DEC"/>
    <w:rsid w:val="548E3F00"/>
    <w:rsid w:val="54907C78"/>
    <w:rsid w:val="5493622A"/>
    <w:rsid w:val="549459BA"/>
    <w:rsid w:val="54972DB4"/>
    <w:rsid w:val="54996B2C"/>
    <w:rsid w:val="54997697"/>
    <w:rsid w:val="549A0AF6"/>
    <w:rsid w:val="549E2395"/>
    <w:rsid w:val="549E4143"/>
    <w:rsid w:val="549E6353"/>
    <w:rsid w:val="54A13C33"/>
    <w:rsid w:val="54A35DA8"/>
    <w:rsid w:val="54A656ED"/>
    <w:rsid w:val="54A81785"/>
    <w:rsid w:val="54A84FC1"/>
    <w:rsid w:val="54A92AE8"/>
    <w:rsid w:val="54AD6A7C"/>
    <w:rsid w:val="54AE00FE"/>
    <w:rsid w:val="54B03E76"/>
    <w:rsid w:val="54B175E9"/>
    <w:rsid w:val="54B25E40"/>
    <w:rsid w:val="54B35714"/>
    <w:rsid w:val="54B46D2D"/>
    <w:rsid w:val="54B5148C"/>
    <w:rsid w:val="54B716A8"/>
    <w:rsid w:val="54B73456"/>
    <w:rsid w:val="54B75204"/>
    <w:rsid w:val="54B90584"/>
    <w:rsid w:val="54BA4CF5"/>
    <w:rsid w:val="54BA72E1"/>
    <w:rsid w:val="54BE47E5"/>
    <w:rsid w:val="54BE6593"/>
    <w:rsid w:val="54BF230B"/>
    <w:rsid w:val="54C0055D"/>
    <w:rsid w:val="54C055F3"/>
    <w:rsid w:val="54C40114"/>
    <w:rsid w:val="54C55B73"/>
    <w:rsid w:val="54CA318A"/>
    <w:rsid w:val="54CB6F02"/>
    <w:rsid w:val="54CC5154"/>
    <w:rsid w:val="54CE24A4"/>
    <w:rsid w:val="54CF07A0"/>
    <w:rsid w:val="54CF254E"/>
    <w:rsid w:val="54CF6F5D"/>
    <w:rsid w:val="54D2203E"/>
    <w:rsid w:val="54D44008"/>
    <w:rsid w:val="54D77655"/>
    <w:rsid w:val="54D80B79"/>
    <w:rsid w:val="54D9161F"/>
    <w:rsid w:val="54D92188"/>
    <w:rsid w:val="54D933CD"/>
    <w:rsid w:val="54DB1ED7"/>
    <w:rsid w:val="54DB5397"/>
    <w:rsid w:val="54DC110F"/>
    <w:rsid w:val="54DE09E3"/>
    <w:rsid w:val="54E0475B"/>
    <w:rsid w:val="54E104D3"/>
    <w:rsid w:val="54E12281"/>
    <w:rsid w:val="54E35E0B"/>
    <w:rsid w:val="54E529AC"/>
    <w:rsid w:val="54E65AEA"/>
    <w:rsid w:val="54E7478C"/>
    <w:rsid w:val="54E83610"/>
    <w:rsid w:val="54E87AB4"/>
    <w:rsid w:val="54EB1352"/>
    <w:rsid w:val="54EC75A4"/>
    <w:rsid w:val="54ED0C26"/>
    <w:rsid w:val="54EF0E42"/>
    <w:rsid w:val="54F00716"/>
    <w:rsid w:val="54F16968"/>
    <w:rsid w:val="54F30A4D"/>
    <w:rsid w:val="54F46459"/>
    <w:rsid w:val="54F72B40"/>
    <w:rsid w:val="54F86A01"/>
    <w:rsid w:val="54FA2736"/>
    <w:rsid w:val="54FA3343"/>
    <w:rsid w:val="54FC355F"/>
    <w:rsid w:val="54FC530D"/>
    <w:rsid w:val="54FE1085"/>
    <w:rsid w:val="54FF095A"/>
    <w:rsid w:val="55004DFD"/>
    <w:rsid w:val="5503669C"/>
    <w:rsid w:val="55067A64"/>
    <w:rsid w:val="5507618C"/>
    <w:rsid w:val="55083CB2"/>
    <w:rsid w:val="550A17D8"/>
    <w:rsid w:val="55100F3D"/>
    <w:rsid w:val="55102D9A"/>
    <w:rsid w:val="55106C26"/>
    <w:rsid w:val="55110DB9"/>
    <w:rsid w:val="55124B31"/>
    <w:rsid w:val="551268DF"/>
    <w:rsid w:val="55135020"/>
    <w:rsid w:val="55142657"/>
    <w:rsid w:val="55144405"/>
    <w:rsid w:val="5519761B"/>
    <w:rsid w:val="551B1C37"/>
    <w:rsid w:val="551B5793"/>
    <w:rsid w:val="551C150B"/>
    <w:rsid w:val="551D485B"/>
    <w:rsid w:val="551E5284"/>
    <w:rsid w:val="551E5CEB"/>
    <w:rsid w:val="552117E0"/>
    <w:rsid w:val="55216B22"/>
    <w:rsid w:val="55236D3E"/>
    <w:rsid w:val="55254864"/>
    <w:rsid w:val="55255856"/>
    <w:rsid w:val="55287EB0"/>
    <w:rsid w:val="552B2508"/>
    <w:rsid w:val="552F123F"/>
    <w:rsid w:val="552F3D56"/>
    <w:rsid w:val="552F56E3"/>
    <w:rsid w:val="55314FB7"/>
    <w:rsid w:val="55325E8D"/>
    <w:rsid w:val="55366A71"/>
    <w:rsid w:val="553B0BCA"/>
    <w:rsid w:val="553C29B5"/>
    <w:rsid w:val="553E1482"/>
    <w:rsid w:val="553E76D4"/>
    <w:rsid w:val="554369A8"/>
    <w:rsid w:val="55437CB7"/>
    <w:rsid w:val="55450A62"/>
    <w:rsid w:val="55456CB4"/>
    <w:rsid w:val="55466588"/>
    <w:rsid w:val="55482300"/>
    <w:rsid w:val="554967A4"/>
    <w:rsid w:val="554A42CB"/>
    <w:rsid w:val="554D0F80"/>
    <w:rsid w:val="55513B3C"/>
    <w:rsid w:val="55517407"/>
    <w:rsid w:val="55521B18"/>
    <w:rsid w:val="55524F2D"/>
    <w:rsid w:val="55555BAA"/>
    <w:rsid w:val="555744F0"/>
    <w:rsid w:val="555D2250"/>
    <w:rsid w:val="5560589C"/>
    <w:rsid w:val="5560764A"/>
    <w:rsid w:val="55611134"/>
    <w:rsid w:val="5565384F"/>
    <w:rsid w:val="556709D9"/>
    <w:rsid w:val="55676C2B"/>
    <w:rsid w:val="556829A3"/>
    <w:rsid w:val="55687210"/>
    <w:rsid w:val="55690BF5"/>
    <w:rsid w:val="556A2277"/>
    <w:rsid w:val="556C5F8E"/>
    <w:rsid w:val="556D1D67"/>
    <w:rsid w:val="557023E2"/>
    <w:rsid w:val="55733821"/>
    <w:rsid w:val="557355CF"/>
    <w:rsid w:val="55747599"/>
    <w:rsid w:val="55760C1C"/>
    <w:rsid w:val="557650C0"/>
    <w:rsid w:val="5576698E"/>
    <w:rsid w:val="55766E6E"/>
    <w:rsid w:val="557D644E"/>
    <w:rsid w:val="557E5D22"/>
    <w:rsid w:val="557F21C6"/>
    <w:rsid w:val="557F4330"/>
    <w:rsid w:val="557F67C9"/>
    <w:rsid w:val="55801A9A"/>
    <w:rsid w:val="55805F3E"/>
    <w:rsid w:val="558175EF"/>
    <w:rsid w:val="55825812"/>
    <w:rsid w:val="55853555"/>
    <w:rsid w:val="5588094F"/>
    <w:rsid w:val="55894DF3"/>
    <w:rsid w:val="558D41B7"/>
    <w:rsid w:val="558E2409"/>
    <w:rsid w:val="558F1CDD"/>
    <w:rsid w:val="55904BA2"/>
    <w:rsid w:val="55935C72"/>
    <w:rsid w:val="55935D08"/>
    <w:rsid w:val="5593686B"/>
    <w:rsid w:val="55945546"/>
    <w:rsid w:val="55964E44"/>
    <w:rsid w:val="55967510"/>
    <w:rsid w:val="55983288"/>
    <w:rsid w:val="55983951"/>
    <w:rsid w:val="55985036"/>
    <w:rsid w:val="55986DE4"/>
    <w:rsid w:val="55992B5C"/>
    <w:rsid w:val="559A7000"/>
    <w:rsid w:val="559D43FA"/>
    <w:rsid w:val="559F1AA1"/>
    <w:rsid w:val="559F3728"/>
    <w:rsid w:val="559F4616"/>
    <w:rsid w:val="55A25EB5"/>
    <w:rsid w:val="55A278B6"/>
    <w:rsid w:val="55A41C2D"/>
    <w:rsid w:val="55A439DB"/>
    <w:rsid w:val="55A61974"/>
    <w:rsid w:val="55AA2FBB"/>
    <w:rsid w:val="55AA3CF8"/>
    <w:rsid w:val="55AA4D69"/>
    <w:rsid w:val="55AC6D33"/>
    <w:rsid w:val="55AE2AAB"/>
    <w:rsid w:val="55AE4859"/>
    <w:rsid w:val="55B1434A"/>
    <w:rsid w:val="55B31E70"/>
    <w:rsid w:val="55B32AE8"/>
    <w:rsid w:val="55B81234"/>
    <w:rsid w:val="55B83872"/>
    <w:rsid w:val="55B94FAC"/>
    <w:rsid w:val="55BA1450"/>
    <w:rsid w:val="55BD3316"/>
    <w:rsid w:val="55C0633B"/>
    <w:rsid w:val="55C220B3"/>
    <w:rsid w:val="55C37BD9"/>
    <w:rsid w:val="55C45E2B"/>
    <w:rsid w:val="55C67DF5"/>
    <w:rsid w:val="55C7591B"/>
    <w:rsid w:val="55C776C9"/>
    <w:rsid w:val="55CB1E6A"/>
    <w:rsid w:val="55CC37B0"/>
    <w:rsid w:val="55CE0A58"/>
    <w:rsid w:val="55CE6CAA"/>
    <w:rsid w:val="55CE76F0"/>
    <w:rsid w:val="55CF47D0"/>
    <w:rsid w:val="55CF657E"/>
    <w:rsid w:val="55D122F6"/>
    <w:rsid w:val="55D141A5"/>
    <w:rsid w:val="55D32512"/>
    <w:rsid w:val="55D41DE6"/>
    <w:rsid w:val="55D541B3"/>
    <w:rsid w:val="55D83684"/>
    <w:rsid w:val="55DA73FC"/>
    <w:rsid w:val="55DF4A13"/>
    <w:rsid w:val="55E55DA1"/>
    <w:rsid w:val="55E71B19"/>
    <w:rsid w:val="55E77D6B"/>
    <w:rsid w:val="55E81B94"/>
    <w:rsid w:val="55E97640"/>
    <w:rsid w:val="55EE2EA8"/>
    <w:rsid w:val="55EF6A29"/>
    <w:rsid w:val="55F04E72"/>
    <w:rsid w:val="55F12998"/>
    <w:rsid w:val="55F13F1A"/>
    <w:rsid w:val="55F304BE"/>
    <w:rsid w:val="55F33898"/>
    <w:rsid w:val="55F34962"/>
    <w:rsid w:val="55F5289B"/>
    <w:rsid w:val="55F61D5C"/>
    <w:rsid w:val="55F66200"/>
    <w:rsid w:val="55F81F79"/>
    <w:rsid w:val="55F83D27"/>
    <w:rsid w:val="55F942A7"/>
    <w:rsid w:val="55FA1EDB"/>
    <w:rsid w:val="55FA7A9F"/>
    <w:rsid w:val="55FD133D"/>
    <w:rsid w:val="56002018"/>
    <w:rsid w:val="56002BDB"/>
    <w:rsid w:val="56010E2D"/>
    <w:rsid w:val="560543A2"/>
    <w:rsid w:val="560721BC"/>
    <w:rsid w:val="56097CE2"/>
    <w:rsid w:val="560B3A5A"/>
    <w:rsid w:val="560C1580"/>
    <w:rsid w:val="560C4032"/>
    <w:rsid w:val="560D1FB2"/>
    <w:rsid w:val="560E52F8"/>
    <w:rsid w:val="5613290E"/>
    <w:rsid w:val="561346BC"/>
    <w:rsid w:val="56150435"/>
    <w:rsid w:val="561548D9"/>
    <w:rsid w:val="56156687"/>
    <w:rsid w:val="56170651"/>
    <w:rsid w:val="561819A3"/>
    <w:rsid w:val="561A3C9D"/>
    <w:rsid w:val="561A5A4B"/>
    <w:rsid w:val="561D378D"/>
    <w:rsid w:val="561F7505"/>
    <w:rsid w:val="56206DD9"/>
    <w:rsid w:val="56210DC4"/>
    <w:rsid w:val="5621502B"/>
    <w:rsid w:val="56220DA3"/>
    <w:rsid w:val="562468CA"/>
    <w:rsid w:val="562543F0"/>
    <w:rsid w:val="56260894"/>
    <w:rsid w:val="5629178B"/>
    <w:rsid w:val="56293EE0"/>
    <w:rsid w:val="562C39D0"/>
    <w:rsid w:val="5632643A"/>
    <w:rsid w:val="56343F05"/>
    <w:rsid w:val="56382375"/>
    <w:rsid w:val="563A433F"/>
    <w:rsid w:val="563A7E9B"/>
    <w:rsid w:val="563C00B7"/>
    <w:rsid w:val="563D3E2F"/>
    <w:rsid w:val="563D6994"/>
    <w:rsid w:val="56403549"/>
    <w:rsid w:val="56404E40"/>
    <w:rsid w:val="564156CE"/>
    <w:rsid w:val="5641747C"/>
    <w:rsid w:val="564337C1"/>
    <w:rsid w:val="56457822"/>
    <w:rsid w:val="56460F7F"/>
    <w:rsid w:val="56464A92"/>
    <w:rsid w:val="564927D4"/>
    <w:rsid w:val="564A0AC3"/>
    <w:rsid w:val="564B654C"/>
    <w:rsid w:val="565031F4"/>
    <w:rsid w:val="56505911"/>
    <w:rsid w:val="56513437"/>
    <w:rsid w:val="565274AA"/>
    <w:rsid w:val="56530F5D"/>
    <w:rsid w:val="56535401"/>
    <w:rsid w:val="565371AF"/>
    <w:rsid w:val="56554CD5"/>
    <w:rsid w:val="565635C0"/>
    <w:rsid w:val="565652A6"/>
    <w:rsid w:val="56570A4D"/>
    <w:rsid w:val="56582A17"/>
    <w:rsid w:val="565C42B5"/>
    <w:rsid w:val="566118CC"/>
    <w:rsid w:val="5661367A"/>
    <w:rsid w:val="56625008"/>
    <w:rsid w:val="56644F18"/>
    <w:rsid w:val="56660C90"/>
    <w:rsid w:val="56682C5A"/>
    <w:rsid w:val="56690780"/>
    <w:rsid w:val="566D0271"/>
    <w:rsid w:val="566E223B"/>
    <w:rsid w:val="566F703B"/>
    <w:rsid w:val="56705FB3"/>
    <w:rsid w:val="56707D61"/>
    <w:rsid w:val="5671683F"/>
    <w:rsid w:val="56717635"/>
    <w:rsid w:val="56721C4C"/>
    <w:rsid w:val="56757125"/>
    <w:rsid w:val="56766650"/>
    <w:rsid w:val="567710EF"/>
    <w:rsid w:val="56785758"/>
    <w:rsid w:val="567C6706"/>
    <w:rsid w:val="567F1D52"/>
    <w:rsid w:val="56815ACA"/>
    <w:rsid w:val="56833FD3"/>
    <w:rsid w:val="56835CE6"/>
    <w:rsid w:val="56847368"/>
    <w:rsid w:val="56876E58"/>
    <w:rsid w:val="5689497F"/>
    <w:rsid w:val="568B6949"/>
    <w:rsid w:val="568D446F"/>
    <w:rsid w:val="568D5F1A"/>
    <w:rsid w:val="568E01E7"/>
    <w:rsid w:val="56903F5F"/>
    <w:rsid w:val="56945C70"/>
    <w:rsid w:val="569866CC"/>
    <w:rsid w:val="5699137B"/>
    <w:rsid w:val="569972B8"/>
    <w:rsid w:val="569A4DDE"/>
    <w:rsid w:val="569D042A"/>
    <w:rsid w:val="569E48CE"/>
    <w:rsid w:val="569E4A4F"/>
    <w:rsid w:val="569F0646"/>
    <w:rsid w:val="569F41A2"/>
    <w:rsid w:val="56A10AD7"/>
    <w:rsid w:val="56A324EE"/>
    <w:rsid w:val="56A95021"/>
    <w:rsid w:val="56AB69D0"/>
    <w:rsid w:val="56AE2637"/>
    <w:rsid w:val="56AF0889"/>
    <w:rsid w:val="56B22127"/>
    <w:rsid w:val="56B2394F"/>
    <w:rsid w:val="56B33831"/>
    <w:rsid w:val="56B61214"/>
    <w:rsid w:val="56B71078"/>
    <w:rsid w:val="56B80FC5"/>
    <w:rsid w:val="56B934B6"/>
    <w:rsid w:val="56BA5480"/>
    <w:rsid w:val="56BD0B46"/>
    <w:rsid w:val="56BF65F2"/>
    <w:rsid w:val="56C1236A"/>
    <w:rsid w:val="56C1680E"/>
    <w:rsid w:val="56C37E91"/>
    <w:rsid w:val="56C4273E"/>
    <w:rsid w:val="56C43C09"/>
    <w:rsid w:val="56C63E25"/>
    <w:rsid w:val="56C6599E"/>
    <w:rsid w:val="56C67981"/>
    <w:rsid w:val="56C836F9"/>
    <w:rsid w:val="56C87B9D"/>
    <w:rsid w:val="56C91F59"/>
    <w:rsid w:val="56CA56C3"/>
    <w:rsid w:val="56CB744A"/>
    <w:rsid w:val="56CC5FC8"/>
    <w:rsid w:val="56CD6F61"/>
    <w:rsid w:val="56D007FF"/>
    <w:rsid w:val="56D227CA"/>
    <w:rsid w:val="56D4209E"/>
    <w:rsid w:val="56D53165"/>
    <w:rsid w:val="56D55E16"/>
    <w:rsid w:val="56D774FE"/>
    <w:rsid w:val="56DA758D"/>
    <w:rsid w:val="56DC0634"/>
    <w:rsid w:val="56DC0F52"/>
    <w:rsid w:val="56DC53F6"/>
    <w:rsid w:val="56DE011E"/>
    <w:rsid w:val="56DF0A43"/>
    <w:rsid w:val="56E10C5F"/>
    <w:rsid w:val="56E147BB"/>
    <w:rsid w:val="56E5496B"/>
    <w:rsid w:val="56E83DA1"/>
    <w:rsid w:val="56E95231"/>
    <w:rsid w:val="56EB5639"/>
    <w:rsid w:val="56EE0C86"/>
    <w:rsid w:val="56EF512A"/>
    <w:rsid w:val="56F40992"/>
    <w:rsid w:val="56F42740"/>
    <w:rsid w:val="56F444EE"/>
    <w:rsid w:val="56F73FDE"/>
    <w:rsid w:val="56F95FA8"/>
    <w:rsid w:val="56FB3ACE"/>
    <w:rsid w:val="56FC33A3"/>
    <w:rsid w:val="56FD476D"/>
    <w:rsid w:val="56FE35BF"/>
    <w:rsid w:val="56FE711B"/>
    <w:rsid w:val="570010E5"/>
    <w:rsid w:val="57013F87"/>
    <w:rsid w:val="570309A9"/>
    <w:rsid w:val="57030BD5"/>
    <w:rsid w:val="5703144C"/>
    <w:rsid w:val="57034731"/>
    <w:rsid w:val="5704426A"/>
    <w:rsid w:val="570546B6"/>
    <w:rsid w:val="570566FB"/>
    <w:rsid w:val="570578DC"/>
    <w:rsid w:val="57060A6B"/>
    <w:rsid w:val="570633DC"/>
    <w:rsid w:val="57064221"/>
    <w:rsid w:val="570A5ABF"/>
    <w:rsid w:val="570A713B"/>
    <w:rsid w:val="570B1838"/>
    <w:rsid w:val="570D55B0"/>
    <w:rsid w:val="570D735E"/>
    <w:rsid w:val="570E4CA4"/>
    <w:rsid w:val="570F30D6"/>
    <w:rsid w:val="5710359B"/>
    <w:rsid w:val="571050A0"/>
    <w:rsid w:val="57120E18"/>
    <w:rsid w:val="57135767"/>
    <w:rsid w:val="571406EC"/>
    <w:rsid w:val="5714693E"/>
    <w:rsid w:val="571921A6"/>
    <w:rsid w:val="571B5F1F"/>
    <w:rsid w:val="571C1C97"/>
    <w:rsid w:val="571D7FE4"/>
    <w:rsid w:val="571E471F"/>
    <w:rsid w:val="571E77BD"/>
    <w:rsid w:val="571F6D91"/>
    <w:rsid w:val="57212E09"/>
    <w:rsid w:val="5726041F"/>
    <w:rsid w:val="57267682"/>
    <w:rsid w:val="5728063B"/>
    <w:rsid w:val="572823EA"/>
    <w:rsid w:val="57284198"/>
    <w:rsid w:val="572A09D8"/>
    <w:rsid w:val="572A7F10"/>
    <w:rsid w:val="572C06BE"/>
    <w:rsid w:val="572C2786"/>
    <w:rsid w:val="57313510"/>
    <w:rsid w:val="57325016"/>
    <w:rsid w:val="57364B06"/>
    <w:rsid w:val="5737087F"/>
    <w:rsid w:val="57390153"/>
    <w:rsid w:val="573E1C0D"/>
    <w:rsid w:val="57407733"/>
    <w:rsid w:val="574163BE"/>
    <w:rsid w:val="5749487F"/>
    <w:rsid w:val="574A6804"/>
    <w:rsid w:val="574B5A5E"/>
    <w:rsid w:val="574C257C"/>
    <w:rsid w:val="57511940"/>
    <w:rsid w:val="57527466"/>
    <w:rsid w:val="57531F42"/>
    <w:rsid w:val="57566F57"/>
    <w:rsid w:val="575925A3"/>
    <w:rsid w:val="575B631B"/>
    <w:rsid w:val="575D624D"/>
    <w:rsid w:val="575E405D"/>
    <w:rsid w:val="57633F66"/>
    <w:rsid w:val="57647D46"/>
    <w:rsid w:val="57650F48"/>
    <w:rsid w:val="5765363E"/>
    <w:rsid w:val="576553EC"/>
    <w:rsid w:val="5765719A"/>
    <w:rsid w:val="5767489E"/>
    <w:rsid w:val="57680A38"/>
    <w:rsid w:val="57684EDC"/>
    <w:rsid w:val="57686C8A"/>
    <w:rsid w:val="576A47B0"/>
    <w:rsid w:val="576D24F2"/>
    <w:rsid w:val="576D624C"/>
    <w:rsid w:val="576F1DC6"/>
    <w:rsid w:val="57707A2A"/>
    <w:rsid w:val="57713D91"/>
    <w:rsid w:val="577218B7"/>
    <w:rsid w:val="57727B09"/>
    <w:rsid w:val="57743881"/>
    <w:rsid w:val="577613A7"/>
    <w:rsid w:val="57774D2C"/>
    <w:rsid w:val="57776ECD"/>
    <w:rsid w:val="57783371"/>
    <w:rsid w:val="5778511F"/>
    <w:rsid w:val="5779221D"/>
    <w:rsid w:val="577949F3"/>
    <w:rsid w:val="577B076B"/>
    <w:rsid w:val="577D0987"/>
    <w:rsid w:val="577E200A"/>
    <w:rsid w:val="577F550E"/>
    <w:rsid w:val="57835872"/>
    <w:rsid w:val="57837CBE"/>
    <w:rsid w:val="578515EA"/>
    <w:rsid w:val="57877110"/>
    <w:rsid w:val="5789732C"/>
    <w:rsid w:val="578A1CC9"/>
    <w:rsid w:val="578C385E"/>
    <w:rsid w:val="578F4217"/>
    <w:rsid w:val="579161E1"/>
    <w:rsid w:val="57916D63"/>
    <w:rsid w:val="579333FC"/>
    <w:rsid w:val="579655A5"/>
    <w:rsid w:val="579932E7"/>
    <w:rsid w:val="579D6934"/>
    <w:rsid w:val="579E08FE"/>
    <w:rsid w:val="57A06424"/>
    <w:rsid w:val="57A31149"/>
    <w:rsid w:val="57A342F5"/>
    <w:rsid w:val="57A35F14"/>
    <w:rsid w:val="57A53A3A"/>
    <w:rsid w:val="57A71560"/>
    <w:rsid w:val="57AC61D4"/>
    <w:rsid w:val="57AD28EF"/>
    <w:rsid w:val="57AE3D45"/>
    <w:rsid w:val="57B123DF"/>
    <w:rsid w:val="57B343A9"/>
    <w:rsid w:val="57B41ECF"/>
    <w:rsid w:val="57B44CCE"/>
    <w:rsid w:val="57B819BF"/>
    <w:rsid w:val="57B91294"/>
    <w:rsid w:val="57B974E6"/>
    <w:rsid w:val="57BA2943"/>
    <w:rsid w:val="57BE68AA"/>
    <w:rsid w:val="57C00874"/>
    <w:rsid w:val="57C02622"/>
    <w:rsid w:val="57C06AC6"/>
    <w:rsid w:val="57C152A1"/>
    <w:rsid w:val="57C161A2"/>
    <w:rsid w:val="57C2283E"/>
    <w:rsid w:val="57C245EC"/>
    <w:rsid w:val="57C33EC0"/>
    <w:rsid w:val="57C57C38"/>
    <w:rsid w:val="57C71C02"/>
    <w:rsid w:val="57C87729"/>
    <w:rsid w:val="57CA34A1"/>
    <w:rsid w:val="57CB0383"/>
    <w:rsid w:val="57CC0FC7"/>
    <w:rsid w:val="57CC4A0D"/>
    <w:rsid w:val="57CD4D3F"/>
    <w:rsid w:val="57CE5794"/>
    <w:rsid w:val="57CF141F"/>
    <w:rsid w:val="57CF2865"/>
    <w:rsid w:val="57D04F5B"/>
    <w:rsid w:val="57D305A7"/>
    <w:rsid w:val="57D82C38"/>
    <w:rsid w:val="57D93DD6"/>
    <w:rsid w:val="57DD31D4"/>
    <w:rsid w:val="57E00F16"/>
    <w:rsid w:val="57E15072"/>
    <w:rsid w:val="57E502DB"/>
    <w:rsid w:val="57E97DCB"/>
    <w:rsid w:val="57EA3B43"/>
    <w:rsid w:val="57EA58F1"/>
    <w:rsid w:val="57EA64DD"/>
    <w:rsid w:val="57EA769F"/>
    <w:rsid w:val="57EC78BB"/>
    <w:rsid w:val="57EE4E5E"/>
    <w:rsid w:val="57EF2F07"/>
    <w:rsid w:val="57F10A2D"/>
    <w:rsid w:val="57F347A6"/>
    <w:rsid w:val="57F360FF"/>
    <w:rsid w:val="57F4758F"/>
    <w:rsid w:val="57F549C2"/>
    <w:rsid w:val="57F84A4C"/>
    <w:rsid w:val="57FA3D86"/>
    <w:rsid w:val="57FC08F2"/>
    <w:rsid w:val="57FD5624"/>
    <w:rsid w:val="58036411"/>
    <w:rsid w:val="580469B3"/>
    <w:rsid w:val="580746F5"/>
    <w:rsid w:val="580805D6"/>
    <w:rsid w:val="58086376"/>
    <w:rsid w:val="5809221B"/>
    <w:rsid w:val="58095D77"/>
    <w:rsid w:val="580A1AEF"/>
    <w:rsid w:val="580C3AB9"/>
    <w:rsid w:val="580C5867"/>
    <w:rsid w:val="58105EE1"/>
    <w:rsid w:val="5814471C"/>
    <w:rsid w:val="58156E12"/>
    <w:rsid w:val="581666E6"/>
    <w:rsid w:val="5818420C"/>
    <w:rsid w:val="581A4428"/>
    <w:rsid w:val="581A61D6"/>
    <w:rsid w:val="581D1822"/>
    <w:rsid w:val="581F1A3E"/>
    <w:rsid w:val="58201313"/>
    <w:rsid w:val="58226E39"/>
    <w:rsid w:val="58240E03"/>
    <w:rsid w:val="582532E1"/>
    <w:rsid w:val="58256929"/>
    <w:rsid w:val="58262129"/>
    <w:rsid w:val="582708F3"/>
    <w:rsid w:val="58276B45"/>
    <w:rsid w:val="5829466B"/>
    <w:rsid w:val="582C5F09"/>
    <w:rsid w:val="582D6D32"/>
    <w:rsid w:val="582F3781"/>
    <w:rsid w:val="583077A8"/>
    <w:rsid w:val="58310C72"/>
    <w:rsid w:val="58313520"/>
    <w:rsid w:val="583354EA"/>
    <w:rsid w:val="583733A3"/>
    <w:rsid w:val="58374717"/>
    <w:rsid w:val="583A23D4"/>
    <w:rsid w:val="583D1EC5"/>
    <w:rsid w:val="583D3C73"/>
    <w:rsid w:val="58420156"/>
    <w:rsid w:val="584274DB"/>
    <w:rsid w:val="584375EF"/>
    <w:rsid w:val="5846521D"/>
    <w:rsid w:val="58472D43"/>
    <w:rsid w:val="5847689F"/>
    <w:rsid w:val="58492617"/>
    <w:rsid w:val="584A6390"/>
    <w:rsid w:val="584C41EB"/>
    <w:rsid w:val="584C44D7"/>
    <w:rsid w:val="584E40D2"/>
    <w:rsid w:val="58501BF8"/>
    <w:rsid w:val="58516B1B"/>
    <w:rsid w:val="5851771E"/>
    <w:rsid w:val="5851781F"/>
    <w:rsid w:val="58523BC2"/>
    <w:rsid w:val="585316E8"/>
    <w:rsid w:val="58533496"/>
    <w:rsid w:val="58533511"/>
    <w:rsid w:val="585428CB"/>
    <w:rsid w:val="58550FBC"/>
    <w:rsid w:val="58557DCE"/>
    <w:rsid w:val="58580AAD"/>
    <w:rsid w:val="58583E1D"/>
    <w:rsid w:val="58586CFE"/>
    <w:rsid w:val="585A65D3"/>
    <w:rsid w:val="585F62DF"/>
    <w:rsid w:val="58647451"/>
    <w:rsid w:val="5866141B"/>
    <w:rsid w:val="586631C9"/>
    <w:rsid w:val="58681B20"/>
    <w:rsid w:val="58694A68"/>
    <w:rsid w:val="586B2293"/>
    <w:rsid w:val="586C4558"/>
    <w:rsid w:val="586D09FC"/>
    <w:rsid w:val="586E207E"/>
    <w:rsid w:val="586E6522"/>
    <w:rsid w:val="5870229A"/>
    <w:rsid w:val="58704048"/>
    <w:rsid w:val="58733B38"/>
    <w:rsid w:val="587358E6"/>
    <w:rsid w:val="5875340D"/>
    <w:rsid w:val="58754A12"/>
    <w:rsid w:val="58754A86"/>
    <w:rsid w:val="58782EFD"/>
    <w:rsid w:val="587A0A23"/>
    <w:rsid w:val="587A4EC7"/>
    <w:rsid w:val="587B479B"/>
    <w:rsid w:val="587D0513"/>
    <w:rsid w:val="587D49B7"/>
    <w:rsid w:val="587F428B"/>
    <w:rsid w:val="58801DB1"/>
    <w:rsid w:val="58810003"/>
    <w:rsid w:val="58823D7B"/>
    <w:rsid w:val="58831FCD"/>
    <w:rsid w:val="588418A2"/>
    <w:rsid w:val="58845D45"/>
    <w:rsid w:val="588671AD"/>
    <w:rsid w:val="58871AA1"/>
    <w:rsid w:val="588875E4"/>
    <w:rsid w:val="5889335C"/>
    <w:rsid w:val="58896EB8"/>
    <w:rsid w:val="588A7858"/>
    <w:rsid w:val="588B0446"/>
    <w:rsid w:val="588E44CE"/>
    <w:rsid w:val="58900246"/>
    <w:rsid w:val="58906498"/>
    <w:rsid w:val="58920462"/>
    <w:rsid w:val="58922210"/>
    <w:rsid w:val="58935F89"/>
    <w:rsid w:val="5896684F"/>
    <w:rsid w:val="58977E20"/>
    <w:rsid w:val="589A2E73"/>
    <w:rsid w:val="589A7317"/>
    <w:rsid w:val="589D0BB5"/>
    <w:rsid w:val="589D2963"/>
    <w:rsid w:val="589E6E07"/>
    <w:rsid w:val="58A3441E"/>
    <w:rsid w:val="58A43CF2"/>
    <w:rsid w:val="58A67A6A"/>
    <w:rsid w:val="58A75590"/>
    <w:rsid w:val="58A837E2"/>
    <w:rsid w:val="58A92235"/>
    <w:rsid w:val="58AB32D2"/>
    <w:rsid w:val="58AB5080"/>
    <w:rsid w:val="58AE691E"/>
    <w:rsid w:val="58B02697"/>
    <w:rsid w:val="58B55EFF"/>
    <w:rsid w:val="58B57CAD"/>
    <w:rsid w:val="58B87159"/>
    <w:rsid w:val="58B8779D"/>
    <w:rsid w:val="58BA0F57"/>
    <w:rsid w:val="58BC103B"/>
    <w:rsid w:val="58BD4DB3"/>
    <w:rsid w:val="58BD6B62"/>
    <w:rsid w:val="58C12AF6"/>
    <w:rsid w:val="58C3061C"/>
    <w:rsid w:val="58C359AD"/>
    <w:rsid w:val="58C546F0"/>
    <w:rsid w:val="58C6010C"/>
    <w:rsid w:val="58C61EBA"/>
    <w:rsid w:val="58C83E84"/>
    <w:rsid w:val="58CA7BFC"/>
    <w:rsid w:val="58CB5722"/>
    <w:rsid w:val="58CD149A"/>
    <w:rsid w:val="58CD4FF7"/>
    <w:rsid w:val="58CE0D6F"/>
    <w:rsid w:val="58CF3763"/>
    <w:rsid w:val="58CF5213"/>
    <w:rsid w:val="58D2085F"/>
    <w:rsid w:val="58D26AB1"/>
    <w:rsid w:val="58D320DD"/>
    <w:rsid w:val="58D465FF"/>
    <w:rsid w:val="58D565A1"/>
    <w:rsid w:val="58D72319"/>
    <w:rsid w:val="58D76C79"/>
    <w:rsid w:val="58D83B72"/>
    <w:rsid w:val="58DA3BB7"/>
    <w:rsid w:val="58DC7930"/>
    <w:rsid w:val="58DF3A45"/>
    <w:rsid w:val="58DF4D2A"/>
    <w:rsid w:val="58E277F5"/>
    <w:rsid w:val="58E30CBE"/>
    <w:rsid w:val="58E467E4"/>
    <w:rsid w:val="58E73667"/>
    <w:rsid w:val="58E918E5"/>
    <w:rsid w:val="58EA22FF"/>
    <w:rsid w:val="58EB1FE8"/>
    <w:rsid w:val="58EB36CF"/>
    <w:rsid w:val="58EB7B73"/>
    <w:rsid w:val="58EB7C74"/>
    <w:rsid w:val="58EC5D11"/>
    <w:rsid w:val="58EF7663"/>
    <w:rsid w:val="58F20F01"/>
    <w:rsid w:val="58F46A27"/>
    <w:rsid w:val="58F509F1"/>
    <w:rsid w:val="58F5279F"/>
    <w:rsid w:val="58F661AA"/>
    <w:rsid w:val="58F702C5"/>
    <w:rsid w:val="58F84D55"/>
    <w:rsid w:val="58F85DEC"/>
    <w:rsid w:val="58F92290"/>
    <w:rsid w:val="58F9403E"/>
    <w:rsid w:val="58FA1B64"/>
    <w:rsid w:val="58FC1D80"/>
    <w:rsid w:val="58FC24C0"/>
    <w:rsid w:val="58FC679C"/>
    <w:rsid w:val="58FE78A6"/>
    <w:rsid w:val="59012EF2"/>
    <w:rsid w:val="59013595"/>
    <w:rsid w:val="59026680"/>
    <w:rsid w:val="5906675A"/>
    <w:rsid w:val="590B3D71"/>
    <w:rsid w:val="590D7AE9"/>
    <w:rsid w:val="590E560F"/>
    <w:rsid w:val="59101387"/>
    <w:rsid w:val="59123351"/>
    <w:rsid w:val="59126EAD"/>
    <w:rsid w:val="59153B14"/>
    <w:rsid w:val="591A3FB4"/>
    <w:rsid w:val="591A5DA5"/>
    <w:rsid w:val="591C1ADA"/>
    <w:rsid w:val="591C7D2C"/>
    <w:rsid w:val="591F15CA"/>
    <w:rsid w:val="59246BE1"/>
    <w:rsid w:val="59265B0D"/>
    <w:rsid w:val="59266DFD"/>
    <w:rsid w:val="59276497"/>
    <w:rsid w:val="59284923"/>
    <w:rsid w:val="592866D1"/>
    <w:rsid w:val="592A2449"/>
    <w:rsid w:val="592B4413"/>
    <w:rsid w:val="592D018B"/>
    <w:rsid w:val="592F3F03"/>
    <w:rsid w:val="59301A29"/>
    <w:rsid w:val="59305585"/>
    <w:rsid w:val="5934151A"/>
    <w:rsid w:val="59352B9C"/>
    <w:rsid w:val="593908DE"/>
    <w:rsid w:val="5939268C"/>
    <w:rsid w:val="593C217C"/>
    <w:rsid w:val="593E5EF4"/>
    <w:rsid w:val="59401951"/>
    <w:rsid w:val="59413C36"/>
    <w:rsid w:val="59417793"/>
    <w:rsid w:val="59441762"/>
    <w:rsid w:val="594609AE"/>
    <w:rsid w:val="59480B21"/>
    <w:rsid w:val="594828CF"/>
    <w:rsid w:val="59486D73"/>
    <w:rsid w:val="594E2814"/>
    <w:rsid w:val="594F0101"/>
    <w:rsid w:val="594F1EAF"/>
    <w:rsid w:val="59527BF2"/>
    <w:rsid w:val="595474C6"/>
    <w:rsid w:val="59561490"/>
    <w:rsid w:val="595727CA"/>
    <w:rsid w:val="59575208"/>
    <w:rsid w:val="59590F80"/>
    <w:rsid w:val="59594ADC"/>
    <w:rsid w:val="595B0854"/>
    <w:rsid w:val="595B4CF8"/>
    <w:rsid w:val="595C281E"/>
    <w:rsid w:val="595C45CC"/>
    <w:rsid w:val="595D0E82"/>
    <w:rsid w:val="595F4C29"/>
    <w:rsid w:val="5960230F"/>
    <w:rsid w:val="5963595B"/>
    <w:rsid w:val="59637709"/>
    <w:rsid w:val="5966544B"/>
    <w:rsid w:val="596A33F3"/>
    <w:rsid w:val="596A4F3B"/>
    <w:rsid w:val="596D0588"/>
    <w:rsid w:val="596F4300"/>
    <w:rsid w:val="596F60AE"/>
    <w:rsid w:val="59701E26"/>
    <w:rsid w:val="59710078"/>
    <w:rsid w:val="59741916"/>
    <w:rsid w:val="59745DBA"/>
    <w:rsid w:val="59747B68"/>
    <w:rsid w:val="597731B4"/>
    <w:rsid w:val="59777658"/>
    <w:rsid w:val="5979305E"/>
    <w:rsid w:val="597B2CA5"/>
    <w:rsid w:val="597C07CB"/>
    <w:rsid w:val="597C0D1B"/>
    <w:rsid w:val="597C6A1D"/>
    <w:rsid w:val="597D6D22"/>
    <w:rsid w:val="597E2795"/>
    <w:rsid w:val="597E4543"/>
    <w:rsid w:val="597E7408"/>
    <w:rsid w:val="598002BB"/>
    <w:rsid w:val="59810274"/>
    <w:rsid w:val="59822285"/>
    <w:rsid w:val="59833DE4"/>
    <w:rsid w:val="59835FFD"/>
    <w:rsid w:val="598449B7"/>
    <w:rsid w:val="59875AED"/>
    <w:rsid w:val="598A113A"/>
    <w:rsid w:val="598C5387"/>
    <w:rsid w:val="59933B19"/>
    <w:rsid w:val="5994013D"/>
    <w:rsid w:val="59941FB8"/>
    <w:rsid w:val="59944FA9"/>
    <w:rsid w:val="59975605"/>
    <w:rsid w:val="599B0D47"/>
    <w:rsid w:val="599B6EA3"/>
    <w:rsid w:val="599C373B"/>
    <w:rsid w:val="599D779C"/>
    <w:rsid w:val="599E6993"/>
    <w:rsid w:val="59A0270B"/>
    <w:rsid w:val="59A26483"/>
    <w:rsid w:val="59A3360E"/>
    <w:rsid w:val="59A57D21"/>
    <w:rsid w:val="59A73A9A"/>
    <w:rsid w:val="59AC3230"/>
    <w:rsid w:val="59AD7291"/>
    <w:rsid w:val="59AE5B50"/>
    <w:rsid w:val="59B14918"/>
    <w:rsid w:val="59B44408"/>
    <w:rsid w:val="59B61F2F"/>
    <w:rsid w:val="59BE0216"/>
    <w:rsid w:val="59BE5287"/>
    <w:rsid w:val="59C0519C"/>
    <w:rsid w:val="59C12681"/>
    <w:rsid w:val="59C3464B"/>
    <w:rsid w:val="59C503C4"/>
    <w:rsid w:val="59C77E08"/>
    <w:rsid w:val="59CA7788"/>
    <w:rsid w:val="59CC3500"/>
    <w:rsid w:val="59CE54CA"/>
    <w:rsid w:val="59D2488F"/>
    <w:rsid w:val="59D40607"/>
    <w:rsid w:val="59D423B5"/>
    <w:rsid w:val="59D625D1"/>
    <w:rsid w:val="59D7771B"/>
    <w:rsid w:val="59D800F7"/>
    <w:rsid w:val="59DB25C1"/>
    <w:rsid w:val="59DB3743"/>
    <w:rsid w:val="59DB7BE7"/>
    <w:rsid w:val="59DC0BCE"/>
    <w:rsid w:val="59DF76D7"/>
    <w:rsid w:val="59E051FD"/>
    <w:rsid w:val="59E323D2"/>
    <w:rsid w:val="59E43129"/>
    <w:rsid w:val="59E44CEE"/>
    <w:rsid w:val="59E720E8"/>
    <w:rsid w:val="59E92304"/>
    <w:rsid w:val="59F02FE1"/>
    <w:rsid w:val="59F111B9"/>
    <w:rsid w:val="59F14D15"/>
    <w:rsid w:val="59F34F31"/>
    <w:rsid w:val="59F667CF"/>
    <w:rsid w:val="59F760A3"/>
    <w:rsid w:val="59FA62BF"/>
    <w:rsid w:val="59FD5DAF"/>
    <w:rsid w:val="5A011459"/>
    <w:rsid w:val="5A054C64"/>
    <w:rsid w:val="5A0709DC"/>
    <w:rsid w:val="5A07648C"/>
    <w:rsid w:val="5A0927BC"/>
    <w:rsid w:val="5A096502"/>
    <w:rsid w:val="5A0C7DA1"/>
    <w:rsid w:val="5A0E1D6B"/>
    <w:rsid w:val="5A0E58C7"/>
    <w:rsid w:val="5A1223DE"/>
    <w:rsid w:val="5A137381"/>
    <w:rsid w:val="5A146C55"/>
    <w:rsid w:val="5A174DC0"/>
    <w:rsid w:val="5A18057C"/>
    <w:rsid w:val="5A181E02"/>
    <w:rsid w:val="5A184997"/>
    <w:rsid w:val="5A1924BD"/>
    <w:rsid w:val="5A1A070F"/>
    <w:rsid w:val="5A1A1BDF"/>
    <w:rsid w:val="5A1F73C7"/>
    <w:rsid w:val="5A221372"/>
    <w:rsid w:val="5A2275C4"/>
    <w:rsid w:val="5A2432AD"/>
    <w:rsid w:val="5A266F88"/>
    <w:rsid w:val="5A274BDA"/>
    <w:rsid w:val="5A283093"/>
    <w:rsid w:val="5A2E5F69"/>
    <w:rsid w:val="5A2E7D17"/>
    <w:rsid w:val="5A317807"/>
    <w:rsid w:val="5A380B96"/>
    <w:rsid w:val="5A381417"/>
    <w:rsid w:val="5A3875EF"/>
    <w:rsid w:val="5A3A15EA"/>
    <w:rsid w:val="5A3A2B60"/>
    <w:rsid w:val="5A3F0176"/>
    <w:rsid w:val="5A411F7D"/>
    <w:rsid w:val="5A4214BD"/>
    <w:rsid w:val="5A421A14"/>
    <w:rsid w:val="5A4412E8"/>
    <w:rsid w:val="5A47702B"/>
    <w:rsid w:val="5A49645E"/>
    <w:rsid w:val="5A4A2677"/>
    <w:rsid w:val="5A4C2893"/>
    <w:rsid w:val="5A4C63EF"/>
    <w:rsid w:val="5A4D65D0"/>
    <w:rsid w:val="5A4E1735"/>
    <w:rsid w:val="5A4F5EDF"/>
    <w:rsid w:val="5A4F7C8D"/>
    <w:rsid w:val="5A512EFF"/>
    <w:rsid w:val="5A57549A"/>
    <w:rsid w:val="5A5A0B0C"/>
    <w:rsid w:val="5A5A4FB0"/>
    <w:rsid w:val="5A5B2AD6"/>
    <w:rsid w:val="5A5D23AA"/>
    <w:rsid w:val="5A5E5497"/>
    <w:rsid w:val="5A5F1460"/>
    <w:rsid w:val="5A625C12"/>
    <w:rsid w:val="5A6333C7"/>
    <w:rsid w:val="5A661BB0"/>
    <w:rsid w:val="5A67147B"/>
    <w:rsid w:val="5A6776CD"/>
    <w:rsid w:val="5A6B0F6B"/>
    <w:rsid w:val="5A6C6A91"/>
    <w:rsid w:val="5A6D4479"/>
    <w:rsid w:val="5A6E0A5B"/>
    <w:rsid w:val="5A70032F"/>
    <w:rsid w:val="5A706581"/>
    <w:rsid w:val="5A715E56"/>
    <w:rsid w:val="5A7233A2"/>
    <w:rsid w:val="5A736072"/>
    <w:rsid w:val="5A737E20"/>
    <w:rsid w:val="5A7B0A82"/>
    <w:rsid w:val="5A7B6CD4"/>
    <w:rsid w:val="5A7F4A16"/>
    <w:rsid w:val="5A7F78CC"/>
    <w:rsid w:val="5A81078E"/>
    <w:rsid w:val="5A81253D"/>
    <w:rsid w:val="5A821E11"/>
    <w:rsid w:val="5A8262B5"/>
    <w:rsid w:val="5A8738CB"/>
    <w:rsid w:val="5A8913F1"/>
    <w:rsid w:val="5A8B5169"/>
    <w:rsid w:val="5A8C2C8F"/>
    <w:rsid w:val="5A8C4F5B"/>
    <w:rsid w:val="5A8E2EAB"/>
    <w:rsid w:val="5A8E37B2"/>
    <w:rsid w:val="5A902780"/>
    <w:rsid w:val="5A90452E"/>
    <w:rsid w:val="5A914137"/>
    <w:rsid w:val="5A92474A"/>
    <w:rsid w:val="5A932270"/>
    <w:rsid w:val="5A93401E"/>
    <w:rsid w:val="5A951B44"/>
    <w:rsid w:val="5A952B1C"/>
    <w:rsid w:val="5A955FE8"/>
    <w:rsid w:val="5A957D96"/>
    <w:rsid w:val="5A9A35FE"/>
    <w:rsid w:val="5A9E4DFE"/>
    <w:rsid w:val="5A9F6E67"/>
    <w:rsid w:val="5AA004E9"/>
    <w:rsid w:val="5AA224B3"/>
    <w:rsid w:val="5AA47FD9"/>
    <w:rsid w:val="5AA601F5"/>
    <w:rsid w:val="5AA71877"/>
    <w:rsid w:val="5AA7522B"/>
    <w:rsid w:val="5AA75D1B"/>
    <w:rsid w:val="5AA77AC9"/>
    <w:rsid w:val="5AAB1367"/>
    <w:rsid w:val="5AAB75B9"/>
    <w:rsid w:val="5AAC3332"/>
    <w:rsid w:val="5AAE0E58"/>
    <w:rsid w:val="5AB05956"/>
    <w:rsid w:val="5AB20948"/>
    <w:rsid w:val="5AB32912"/>
    <w:rsid w:val="5AB521E6"/>
    <w:rsid w:val="5AB572C3"/>
    <w:rsid w:val="5AB729BD"/>
    <w:rsid w:val="5AB87F28"/>
    <w:rsid w:val="5ABA3CA0"/>
    <w:rsid w:val="5ABB5323"/>
    <w:rsid w:val="5ABC3575"/>
    <w:rsid w:val="5ABD553F"/>
    <w:rsid w:val="5ABF3065"/>
    <w:rsid w:val="5AC02939"/>
    <w:rsid w:val="5AC11211"/>
    <w:rsid w:val="5AC16640"/>
    <w:rsid w:val="5AC32B55"/>
    <w:rsid w:val="5AC42252"/>
    <w:rsid w:val="5AC643F3"/>
    <w:rsid w:val="5AC81D47"/>
    <w:rsid w:val="5AC95C92"/>
    <w:rsid w:val="5AC97CB7"/>
    <w:rsid w:val="5ACB1A0A"/>
    <w:rsid w:val="5ACE5056"/>
    <w:rsid w:val="5ACE69AF"/>
    <w:rsid w:val="5AD14B46"/>
    <w:rsid w:val="5AD20FEA"/>
    <w:rsid w:val="5AD22D98"/>
    <w:rsid w:val="5AD308BE"/>
    <w:rsid w:val="5AD53984"/>
    <w:rsid w:val="5ADA0928"/>
    <w:rsid w:val="5ADB4394"/>
    <w:rsid w:val="5ADC3C17"/>
    <w:rsid w:val="5ADD34EB"/>
    <w:rsid w:val="5ADE798F"/>
    <w:rsid w:val="5ADF7263"/>
    <w:rsid w:val="5AE26D53"/>
    <w:rsid w:val="5AE525E7"/>
    <w:rsid w:val="5AE76118"/>
    <w:rsid w:val="5AE91E90"/>
    <w:rsid w:val="5AEB3E5A"/>
    <w:rsid w:val="5AEB5C08"/>
    <w:rsid w:val="5AEC372E"/>
    <w:rsid w:val="5AEE394A"/>
    <w:rsid w:val="5AF01470"/>
    <w:rsid w:val="5AF21780"/>
    <w:rsid w:val="5AF2343A"/>
    <w:rsid w:val="5AF251E8"/>
    <w:rsid w:val="5AF32C10"/>
    <w:rsid w:val="5AF34ABD"/>
    <w:rsid w:val="5AF70A51"/>
    <w:rsid w:val="5AFC1BC3"/>
    <w:rsid w:val="5AFC3FA4"/>
    <w:rsid w:val="5AFE1DDF"/>
    <w:rsid w:val="5AFE3B8D"/>
    <w:rsid w:val="5B01367D"/>
    <w:rsid w:val="5B022F52"/>
    <w:rsid w:val="5B044F1C"/>
    <w:rsid w:val="5B0A0784"/>
    <w:rsid w:val="5B0C55DD"/>
    <w:rsid w:val="5B0D2022"/>
    <w:rsid w:val="5B0D4BD2"/>
    <w:rsid w:val="5B0E7B48"/>
    <w:rsid w:val="5B1326DB"/>
    <w:rsid w:val="5B1433B1"/>
    <w:rsid w:val="5B174C4F"/>
    <w:rsid w:val="5B184523"/>
    <w:rsid w:val="5B1A029B"/>
    <w:rsid w:val="5B1B6D39"/>
    <w:rsid w:val="5B1E422F"/>
    <w:rsid w:val="5B1E5FDD"/>
    <w:rsid w:val="5B1F079D"/>
    <w:rsid w:val="5B1F58B2"/>
    <w:rsid w:val="5B21162A"/>
    <w:rsid w:val="5B236E6D"/>
    <w:rsid w:val="5B24111A"/>
    <w:rsid w:val="5B242EC8"/>
    <w:rsid w:val="5B2555BE"/>
    <w:rsid w:val="5B2829B8"/>
    <w:rsid w:val="5B2B24A8"/>
    <w:rsid w:val="5B2D4472"/>
    <w:rsid w:val="5B2D7FCE"/>
    <w:rsid w:val="5B345801"/>
    <w:rsid w:val="5B394BC5"/>
    <w:rsid w:val="5B3A6B8F"/>
    <w:rsid w:val="5B3C46B5"/>
    <w:rsid w:val="5B3C6463"/>
    <w:rsid w:val="5B4672E2"/>
    <w:rsid w:val="5B476268"/>
    <w:rsid w:val="5B484147"/>
    <w:rsid w:val="5B4B2B4A"/>
    <w:rsid w:val="5B4B6238"/>
    <w:rsid w:val="5B4E6197"/>
    <w:rsid w:val="5B500161"/>
    <w:rsid w:val="5B527A35"/>
    <w:rsid w:val="5B5437AD"/>
    <w:rsid w:val="5B547C51"/>
    <w:rsid w:val="5B554233"/>
    <w:rsid w:val="5B555777"/>
    <w:rsid w:val="5B57329D"/>
    <w:rsid w:val="5B5C6B06"/>
    <w:rsid w:val="5B5F2152"/>
    <w:rsid w:val="5B6065F6"/>
    <w:rsid w:val="5B61236E"/>
    <w:rsid w:val="5B61411C"/>
    <w:rsid w:val="5B647768"/>
    <w:rsid w:val="5B6634E0"/>
    <w:rsid w:val="5B687259"/>
    <w:rsid w:val="5B6875A7"/>
    <w:rsid w:val="5B6A7475"/>
    <w:rsid w:val="5B6B6D49"/>
    <w:rsid w:val="5B6D0D13"/>
    <w:rsid w:val="5B6D2AC1"/>
    <w:rsid w:val="5B6F5C43"/>
    <w:rsid w:val="5B70610D"/>
    <w:rsid w:val="5B7200D7"/>
    <w:rsid w:val="5B721E85"/>
    <w:rsid w:val="5B743E4F"/>
    <w:rsid w:val="5B770B64"/>
    <w:rsid w:val="5B7A6F8C"/>
    <w:rsid w:val="5B7B0E57"/>
    <w:rsid w:val="5B7C2D04"/>
    <w:rsid w:val="5B7D7A78"/>
    <w:rsid w:val="5B81031A"/>
    <w:rsid w:val="5B8322E4"/>
    <w:rsid w:val="5B834092"/>
    <w:rsid w:val="5B841BB9"/>
    <w:rsid w:val="5B885B4D"/>
    <w:rsid w:val="5B8878FB"/>
    <w:rsid w:val="5B8B2F47"/>
    <w:rsid w:val="5B8B37BD"/>
    <w:rsid w:val="5B8C350C"/>
    <w:rsid w:val="5B8D4F11"/>
    <w:rsid w:val="5B8E213E"/>
    <w:rsid w:val="5B8F2A37"/>
    <w:rsid w:val="5B8F47E5"/>
    <w:rsid w:val="5B914A01"/>
    <w:rsid w:val="5B9444F1"/>
    <w:rsid w:val="5B955B74"/>
    <w:rsid w:val="5B984680"/>
    <w:rsid w:val="5B98729D"/>
    <w:rsid w:val="5B993F0F"/>
    <w:rsid w:val="5B9E0ECC"/>
    <w:rsid w:val="5B9E2C7A"/>
    <w:rsid w:val="5BA04C44"/>
    <w:rsid w:val="5BA113F4"/>
    <w:rsid w:val="5BA52F25"/>
    <w:rsid w:val="5BA65E94"/>
    <w:rsid w:val="5BA83AF9"/>
    <w:rsid w:val="5BAA01D6"/>
    <w:rsid w:val="5BAC183B"/>
    <w:rsid w:val="5BAD55B3"/>
    <w:rsid w:val="5BAF30D9"/>
    <w:rsid w:val="5BB22BCA"/>
    <w:rsid w:val="5BB406F0"/>
    <w:rsid w:val="5BB701E0"/>
    <w:rsid w:val="5BB93F58"/>
    <w:rsid w:val="5BB95D06"/>
    <w:rsid w:val="5BBA55DA"/>
    <w:rsid w:val="5BBC75A4"/>
    <w:rsid w:val="5BBE50CA"/>
    <w:rsid w:val="5BC14BBB"/>
    <w:rsid w:val="5BC46105"/>
    <w:rsid w:val="5BC528FD"/>
    <w:rsid w:val="5BC76675"/>
    <w:rsid w:val="5BC8419B"/>
    <w:rsid w:val="5BCA3A6F"/>
    <w:rsid w:val="5BCA607F"/>
    <w:rsid w:val="5BCD17B1"/>
    <w:rsid w:val="5BCF72D8"/>
    <w:rsid w:val="5BD112A2"/>
    <w:rsid w:val="5BD14DFE"/>
    <w:rsid w:val="5BD26DC8"/>
    <w:rsid w:val="5BD3501A"/>
    <w:rsid w:val="5BD4669C"/>
    <w:rsid w:val="5BD668B8"/>
    <w:rsid w:val="5BDD7C46"/>
    <w:rsid w:val="5BE10DB9"/>
    <w:rsid w:val="5BE2525D"/>
    <w:rsid w:val="5BE3675D"/>
    <w:rsid w:val="5BE54D4D"/>
    <w:rsid w:val="5BE70AC5"/>
    <w:rsid w:val="5BE72873"/>
    <w:rsid w:val="5BE74621"/>
    <w:rsid w:val="5BE75C5E"/>
    <w:rsid w:val="5BE80399"/>
    <w:rsid w:val="5BE865EB"/>
    <w:rsid w:val="5BEA4111"/>
    <w:rsid w:val="5BEA5EBF"/>
    <w:rsid w:val="5BEC0B35"/>
    <w:rsid w:val="5BF154A0"/>
    <w:rsid w:val="5BF47BAB"/>
    <w:rsid w:val="5BF54D21"/>
    <w:rsid w:val="5BF60D08"/>
    <w:rsid w:val="5BF925A6"/>
    <w:rsid w:val="5BF94355"/>
    <w:rsid w:val="5BFB631F"/>
    <w:rsid w:val="5C001B87"/>
    <w:rsid w:val="5C013209"/>
    <w:rsid w:val="5C03171B"/>
    <w:rsid w:val="5C043425"/>
    <w:rsid w:val="5C044ACF"/>
    <w:rsid w:val="5C074CC3"/>
    <w:rsid w:val="5C090A3C"/>
    <w:rsid w:val="5C0A47B4"/>
    <w:rsid w:val="5C0A6562"/>
    <w:rsid w:val="5C0C4088"/>
    <w:rsid w:val="5C0D034C"/>
    <w:rsid w:val="5C0D1BAE"/>
    <w:rsid w:val="5C0F5926"/>
    <w:rsid w:val="5C11169E"/>
    <w:rsid w:val="5C125416"/>
    <w:rsid w:val="5C14026D"/>
    <w:rsid w:val="5C142F3C"/>
    <w:rsid w:val="5C166CB5"/>
    <w:rsid w:val="5C17203A"/>
    <w:rsid w:val="5C180C7F"/>
    <w:rsid w:val="5C1B251D"/>
    <w:rsid w:val="5C1B3057"/>
    <w:rsid w:val="5C1C77B7"/>
    <w:rsid w:val="5C1D3CDC"/>
    <w:rsid w:val="5C1F025F"/>
    <w:rsid w:val="5C1F6007"/>
    <w:rsid w:val="5C221AFD"/>
    <w:rsid w:val="5C2238AB"/>
    <w:rsid w:val="5C225659"/>
    <w:rsid w:val="5C2313D1"/>
    <w:rsid w:val="5C237623"/>
    <w:rsid w:val="5C245875"/>
    <w:rsid w:val="5C2869E8"/>
    <w:rsid w:val="5C2A09B2"/>
    <w:rsid w:val="5C2A0A3B"/>
    <w:rsid w:val="5C2B3F8B"/>
    <w:rsid w:val="5C2E2250"/>
    <w:rsid w:val="5C2F5FC8"/>
    <w:rsid w:val="5C337866"/>
    <w:rsid w:val="5C3426AC"/>
    <w:rsid w:val="5C36109E"/>
    <w:rsid w:val="5C3655A9"/>
    <w:rsid w:val="5C384E7D"/>
    <w:rsid w:val="5C390BF5"/>
    <w:rsid w:val="5C39638F"/>
    <w:rsid w:val="5C3B2BBF"/>
    <w:rsid w:val="5C3D2493"/>
    <w:rsid w:val="5C3F445D"/>
    <w:rsid w:val="5C4001D5"/>
    <w:rsid w:val="5C401F83"/>
    <w:rsid w:val="5C422212"/>
    <w:rsid w:val="5C423F4D"/>
    <w:rsid w:val="5C433822"/>
    <w:rsid w:val="5C451348"/>
    <w:rsid w:val="5C4557EC"/>
    <w:rsid w:val="5C467452"/>
    <w:rsid w:val="5C4771C8"/>
    <w:rsid w:val="5C4952DC"/>
    <w:rsid w:val="5C4A7263"/>
    <w:rsid w:val="5C4B1054"/>
    <w:rsid w:val="5C4C26D6"/>
    <w:rsid w:val="5C4C6B7A"/>
    <w:rsid w:val="5C4F0418"/>
    <w:rsid w:val="5C537F09"/>
    <w:rsid w:val="5C5477DD"/>
    <w:rsid w:val="5C582F5D"/>
    <w:rsid w:val="5C5872CD"/>
    <w:rsid w:val="5C5B0B6B"/>
    <w:rsid w:val="5C5D48E3"/>
    <w:rsid w:val="5C5E4678"/>
    <w:rsid w:val="5C5F065B"/>
    <w:rsid w:val="5C5F68AD"/>
    <w:rsid w:val="5C606182"/>
    <w:rsid w:val="5C621EFA"/>
    <w:rsid w:val="5C6254EA"/>
    <w:rsid w:val="5C62639E"/>
    <w:rsid w:val="5C675762"/>
    <w:rsid w:val="5C68135C"/>
    <w:rsid w:val="5C693288"/>
    <w:rsid w:val="5C6A7000"/>
    <w:rsid w:val="5C6C4B26"/>
    <w:rsid w:val="5C6F4617"/>
    <w:rsid w:val="5C700ABB"/>
    <w:rsid w:val="5C71038F"/>
    <w:rsid w:val="5C732359"/>
    <w:rsid w:val="5C735EB5"/>
    <w:rsid w:val="5C757E7F"/>
    <w:rsid w:val="5C797243"/>
    <w:rsid w:val="5C7A5495"/>
    <w:rsid w:val="5C7A73BD"/>
    <w:rsid w:val="5C7B120D"/>
    <w:rsid w:val="5C7C2F83"/>
    <w:rsid w:val="5C7D31D8"/>
    <w:rsid w:val="5C7D4F86"/>
    <w:rsid w:val="5C7F0CFE"/>
    <w:rsid w:val="5C7F4F8B"/>
    <w:rsid w:val="5C814A76"/>
    <w:rsid w:val="5C82259C"/>
    <w:rsid w:val="5C8400C2"/>
    <w:rsid w:val="5C841E70"/>
    <w:rsid w:val="5C844566"/>
    <w:rsid w:val="5C8473F4"/>
    <w:rsid w:val="5C86208C"/>
    <w:rsid w:val="5C871960"/>
    <w:rsid w:val="5C89392A"/>
    <w:rsid w:val="5C8956D8"/>
    <w:rsid w:val="5C8A1451"/>
    <w:rsid w:val="5C8A3266"/>
    <w:rsid w:val="5C910A31"/>
    <w:rsid w:val="5C9127DF"/>
    <w:rsid w:val="5C91458D"/>
    <w:rsid w:val="5C946EE9"/>
    <w:rsid w:val="5C961BA3"/>
    <w:rsid w:val="5C9B6953"/>
    <w:rsid w:val="5C9B6DBC"/>
    <w:rsid w:val="5C9F4EFC"/>
    <w:rsid w:val="5CA057CB"/>
    <w:rsid w:val="5CA2679A"/>
    <w:rsid w:val="5CA40764"/>
    <w:rsid w:val="5CA469DE"/>
    <w:rsid w:val="5CA47E6E"/>
    <w:rsid w:val="5CA6278E"/>
    <w:rsid w:val="5CA73DB1"/>
    <w:rsid w:val="5CA93FCD"/>
    <w:rsid w:val="5CA97B29"/>
    <w:rsid w:val="5CB32755"/>
    <w:rsid w:val="5CB52971"/>
    <w:rsid w:val="5CB62246"/>
    <w:rsid w:val="5CBA1D36"/>
    <w:rsid w:val="5CBA3AE4"/>
    <w:rsid w:val="5CBA7F88"/>
    <w:rsid w:val="5CBC42C6"/>
    <w:rsid w:val="5CBE0A15"/>
    <w:rsid w:val="5CBE341A"/>
    <w:rsid w:val="5CBF559E"/>
    <w:rsid w:val="5CC04E72"/>
    <w:rsid w:val="5CC130C4"/>
    <w:rsid w:val="5CC17396"/>
    <w:rsid w:val="5CC26E3C"/>
    <w:rsid w:val="5CC320DD"/>
    <w:rsid w:val="5CC52489"/>
    <w:rsid w:val="5CC76201"/>
    <w:rsid w:val="5CC85DD9"/>
    <w:rsid w:val="5CC93D27"/>
    <w:rsid w:val="5CCC3817"/>
    <w:rsid w:val="5CD01559"/>
    <w:rsid w:val="5CD03307"/>
    <w:rsid w:val="5CD105CC"/>
    <w:rsid w:val="5CD1707F"/>
    <w:rsid w:val="5CD32DF8"/>
    <w:rsid w:val="5CD526CC"/>
    <w:rsid w:val="5CD66444"/>
    <w:rsid w:val="5CD728E8"/>
    <w:rsid w:val="5CD947B2"/>
    <w:rsid w:val="5CDA23D8"/>
    <w:rsid w:val="5CDB44EB"/>
    <w:rsid w:val="5CDC7EFE"/>
    <w:rsid w:val="5CDD3C76"/>
    <w:rsid w:val="5CDD77D2"/>
    <w:rsid w:val="5CE40B61"/>
    <w:rsid w:val="5CE62B2B"/>
    <w:rsid w:val="5CE861E2"/>
    <w:rsid w:val="5CEA3FFA"/>
    <w:rsid w:val="5CEC3A93"/>
    <w:rsid w:val="5CED3EB9"/>
    <w:rsid w:val="5CEE5E83"/>
    <w:rsid w:val="5CEF3B55"/>
    <w:rsid w:val="5CF05758"/>
    <w:rsid w:val="5CF07506"/>
    <w:rsid w:val="5CF1327E"/>
    <w:rsid w:val="5CF16137"/>
    <w:rsid w:val="5CF35248"/>
    <w:rsid w:val="5CF50872"/>
    <w:rsid w:val="5CF52D6E"/>
    <w:rsid w:val="5CF74D38"/>
    <w:rsid w:val="5CF75BBB"/>
    <w:rsid w:val="5CF76AE6"/>
    <w:rsid w:val="5CF9717B"/>
    <w:rsid w:val="5CFA65D6"/>
    <w:rsid w:val="5CFC40FC"/>
    <w:rsid w:val="5CFD1C22"/>
    <w:rsid w:val="5CFD1C47"/>
    <w:rsid w:val="5CFD7E74"/>
    <w:rsid w:val="5CFE60C6"/>
    <w:rsid w:val="5CFF599B"/>
    <w:rsid w:val="5D0134C1"/>
    <w:rsid w:val="5D03345B"/>
    <w:rsid w:val="5D0631CD"/>
    <w:rsid w:val="5D072F6F"/>
    <w:rsid w:val="5D0B2591"/>
    <w:rsid w:val="5D0C00B7"/>
    <w:rsid w:val="5D0E5BDE"/>
    <w:rsid w:val="5D145996"/>
    <w:rsid w:val="5D156F6C"/>
    <w:rsid w:val="5D172CE4"/>
    <w:rsid w:val="5D186A5C"/>
    <w:rsid w:val="5D1A0A26"/>
    <w:rsid w:val="5D1A4582"/>
    <w:rsid w:val="5D1A5681"/>
    <w:rsid w:val="5D1A6C78"/>
    <w:rsid w:val="5D1F428F"/>
    <w:rsid w:val="5D1F603D"/>
    <w:rsid w:val="5D234E41"/>
    <w:rsid w:val="5D235B2D"/>
    <w:rsid w:val="5D2673CB"/>
    <w:rsid w:val="5D276C9F"/>
    <w:rsid w:val="5D284EF1"/>
    <w:rsid w:val="5D296EBB"/>
    <w:rsid w:val="5D2D3AF7"/>
    <w:rsid w:val="5D2E002E"/>
    <w:rsid w:val="5D2E3846"/>
    <w:rsid w:val="5D301FF8"/>
    <w:rsid w:val="5D325D70"/>
    <w:rsid w:val="5D333896"/>
    <w:rsid w:val="5D355860"/>
    <w:rsid w:val="5D365D40"/>
    <w:rsid w:val="5D367A6A"/>
    <w:rsid w:val="5D375134"/>
    <w:rsid w:val="5D380EAD"/>
    <w:rsid w:val="5D395350"/>
    <w:rsid w:val="5D3A4C25"/>
    <w:rsid w:val="5D3A69D3"/>
    <w:rsid w:val="5D3B6F2A"/>
    <w:rsid w:val="5D3C274B"/>
    <w:rsid w:val="5D3E2967"/>
    <w:rsid w:val="5D3E4715"/>
    <w:rsid w:val="5D462217"/>
    <w:rsid w:val="5D4810F0"/>
    <w:rsid w:val="5D487342"/>
    <w:rsid w:val="5D4A130C"/>
    <w:rsid w:val="5D4B0BE0"/>
    <w:rsid w:val="5D4D4958"/>
    <w:rsid w:val="5D4D6706"/>
    <w:rsid w:val="5D4F7C58"/>
    <w:rsid w:val="5D521F6E"/>
    <w:rsid w:val="5D5260F0"/>
    <w:rsid w:val="5D526412"/>
    <w:rsid w:val="5D530B60"/>
    <w:rsid w:val="5D553BC7"/>
    <w:rsid w:val="5D557CB0"/>
    <w:rsid w:val="5D59154F"/>
    <w:rsid w:val="5D5A0E23"/>
    <w:rsid w:val="5D5D7D54"/>
    <w:rsid w:val="5D600B2F"/>
    <w:rsid w:val="5D601D9C"/>
    <w:rsid w:val="5D610403"/>
    <w:rsid w:val="5D6323CD"/>
    <w:rsid w:val="5D65361C"/>
    <w:rsid w:val="5D6879E4"/>
    <w:rsid w:val="5D6A375C"/>
    <w:rsid w:val="5D6B74D4"/>
    <w:rsid w:val="5D6D4FFA"/>
    <w:rsid w:val="5D6D6DA8"/>
    <w:rsid w:val="5D704AEA"/>
    <w:rsid w:val="5D706898"/>
    <w:rsid w:val="5D72616D"/>
    <w:rsid w:val="5D761ECF"/>
    <w:rsid w:val="5D7734CC"/>
    <w:rsid w:val="5D777C27"/>
    <w:rsid w:val="5D7E2D63"/>
    <w:rsid w:val="5D7F0889"/>
    <w:rsid w:val="5D7F6ADB"/>
    <w:rsid w:val="5D8073A0"/>
    <w:rsid w:val="5D814602"/>
    <w:rsid w:val="5D83037A"/>
    <w:rsid w:val="5D845EA0"/>
    <w:rsid w:val="5D861C18"/>
    <w:rsid w:val="5D883BE2"/>
    <w:rsid w:val="5D885990"/>
    <w:rsid w:val="5D8A795A"/>
    <w:rsid w:val="5D8B5480"/>
    <w:rsid w:val="5D8E452C"/>
    <w:rsid w:val="5D8F6D1E"/>
    <w:rsid w:val="5D902A97"/>
    <w:rsid w:val="5D916F3A"/>
    <w:rsid w:val="5D9562FF"/>
    <w:rsid w:val="5D960EF4"/>
    <w:rsid w:val="5D9917AD"/>
    <w:rsid w:val="5D99194B"/>
    <w:rsid w:val="5D9A7FA7"/>
    <w:rsid w:val="5D9C6476"/>
    <w:rsid w:val="5D9E1657"/>
    <w:rsid w:val="5D9F0531"/>
    <w:rsid w:val="5DA0717E"/>
    <w:rsid w:val="5DA13B67"/>
    <w:rsid w:val="5DA14CA4"/>
    <w:rsid w:val="5DA23243"/>
    <w:rsid w:val="5DA402F0"/>
    <w:rsid w:val="5DA56542"/>
    <w:rsid w:val="5DA64068"/>
    <w:rsid w:val="5DA67BC2"/>
    <w:rsid w:val="5DAA1DAA"/>
    <w:rsid w:val="5DAF0355"/>
    <w:rsid w:val="5DAF5613"/>
    <w:rsid w:val="5DB1138B"/>
    <w:rsid w:val="5DB20C5F"/>
    <w:rsid w:val="5DB26EB1"/>
    <w:rsid w:val="5DB276BD"/>
    <w:rsid w:val="5DB46785"/>
    <w:rsid w:val="5DB674CE"/>
    <w:rsid w:val="5DB70023"/>
    <w:rsid w:val="5DBA7B13"/>
    <w:rsid w:val="5DBE13B2"/>
    <w:rsid w:val="5DBE5856"/>
    <w:rsid w:val="5DC111BD"/>
    <w:rsid w:val="5DC145E1"/>
    <w:rsid w:val="5DC36F01"/>
    <w:rsid w:val="5DC50992"/>
    <w:rsid w:val="5DC80482"/>
    <w:rsid w:val="5DC82230"/>
    <w:rsid w:val="5DCA5FA9"/>
    <w:rsid w:val="5DCB3ACF"/>
    <w:rsid w:val="5DCC7F73"/>
    <w:rsid w:val="5DCD3CEB"/>
    <w:rsid w:val="5DCD7847"/>
    <w:rsid w:val="5DCE2BC4"/>
    <w:rsid w:val="5DCF1811"/>
    <w:rsid w:val="5DD15589"/>
    <w:rsid w:val="5DD24E5D"/>
    <w:rsid w:val="5DD636C5"/>
    <w:rsid w:val="5DDD2180"/>
    <w:rsid w:val="5DDE3B09"/>
    <w:rsid w:val="5DE0757A"/>
    <w:rsid w:val="5DE364EB"/>
    <w:rsid w:val="5DE54B90"/>
    <w:rsid w:val="5DE66B5A"/>
    <w:rsid w:val="5DE83814"/>
    <w:rsid w:val="5DE84681"/>
    <w:rsid w:val="5DEB5F1F"/>
    <w:rsid w:val="5DEC09FB"/>
    <w:rsid w:val="5DEC1D9B"/>
    <w:rsid w:val="5DEC4171"/>
    <w:rsid w:val="5DED1C97"/>
    <w:rsid w:val="5DEF1EB3"/>
    <w:rsid w:val="5DEF61CF"/>
    <w:rsid w:val="5DF136C0"/>
    <w:rsid w:val="5DF254FF"/>
    <w:rsid w:val="5DF43025"/>
    <w:rsid w:val="5DF50B4C"/>
    <w:rsid w:val="5DF70D68"/>
    <w:rsid w:val="5DF91E52"/>
    <w:rsid w:val="5DF943EC"/>
    <w:rsid w:val="5DFA53E4"/>
    <w:rsid w:val="5DFB0858"/>
    <w:rsid w:val="5DFB4772"/>
    <w:rsid w:val="5DFC012C"/>
    <w:rsid w:val="5DFC1EDA"/>
    <w:rsid w:val="5E005A13"/>
    <w:rsid w:val="5E007C1C"/>
    <w:rsid w:val="5E033269"/>
    <w:rsid w:val="5E070FAB"/>
    <w:rsid w:val="5E0758E6"/>
    <w:rsid w:val="5E08087F"/>
    <w:rsid w:val="5E082F75"/>
    <w:rsid w:val="5E084A4C"/>
    <w:rsid w:val="5E08517C"/>
    <w:rsid w:val="5E0A2849"/>
    <w:rsid w:val="5E0D2339"/>
    <w:rsid w:val="5E0D40E7"/>
    <w:rsid w:val="5E0F5EAB"/>
    <w:rsid w:val="5E0F7E5F"/>
    <w:rsid w:val="5E145476"/>
    <w:rsid w:val="5E1611EE"/>
    <w:rsid w:val="5E162F9C"/>
    <w:rsid w:val="5E1B261B"/>
    <w:rsid w:val="5E1C432A"/>
    <w:rsid w:val="5E1E0F9C"/>
    <w:rsid w:val="5E23390B"/>
    <w:rsid w:val="5E251431"/>
    <w:rsid w:val="5E2608B3"/>
    <w:rsid w:val="5E280F21"/>
    <w:rsid w:val="5E284C1F"/>
    <w:rsid w:val="5E287173"/>
    <w:rsid w:val="5E2A4C99"/>
    <w:rsid w:val="5E2B4CE1"/>
    <w:rsid w:val="5E2C0A11"/>
    <w:rsid w:val="5E2F3662"/>
    <w:rsid w:val="5E2F405E"/>
    <w:rsid w:val="5E323B4E"/>
    <w:rsid w:val="5E341D32"/>
    <w:rsid w:val="5E394EDC"/>
    <w:rsid w:val="5E3C677A"/>
    <w:rsid w:val="5E3D4525"/>
    <w:rsid w:val="5E40626B"/>
    <w:rsid w:val="5E413D91"/>
    <w:rsid w:val="5E420235"/>
    <w:rsid w:val="5E443FAD"/>
    <w:rsid w:val="5E473A9D"/>
    <w:rsid w:val="5E48511F"/>
    <w:rsid w:val="5E4A0E97"/>
    <w:rsid w:val="5E4A2530"/>
    <w:rsid w:val="5E4C2E61"/>
    <w:rsid w:val="5E4D2736"/>
    <w:rsid w:val="5E4F4700"/>
    <w:rsid w:val="5E512226"/>
    <w:rsid w:val="5E525F9E"/>
    <w:rsid w:val="5E540585"/>
    <w:rsid w:val="5E543FD8"/>
    <w:rsid w:val="5E587A58"/>
    <w:rsid w:val="5E5E4943"/>
    <w:rsid w:val="5E5F0DE7"/>
    <w:rsid w:val="5E6006BB"/>
    <w:rsid w:val="5E631F59"/>
    <w:rsid w:val="5E671A49"/>
    <w:rsid w:val="5E68756F"/>
    <w:rsid w:val="5E693542"/>
    <w:rsid w:val="5E6957C1"/>
    <w:rsid w:val="5E6C3504"/>
    <w:rsid w:val="5E6E2DD8"/>
    <w:rsid w:val="5E6E7243"/>
    <w:rsid w:val="5E6F4974"/>
    <w:rsid w:val="5E6F6B50"/>
    <w:rsid w:val="5E710B1A"/>
    <w:rsid w:val="5E714676"/>
    <w:rsid w:val="5E7423B8"/>
    <w:rsid w:val="5E745F14"/>
    <w:rsid w:val="5E76079C"/>
    <w:rsid w:val="5E766130"/>
    <w:rsid w:val="5E767EDE"/>
    <w:rsid w:val="5E793037"/>
    <w:rsid w:val="5E7D74BF"/>
    <w:rsid w:val="5E7E6D93"/>
    <w:rsid w:val="5E7F4FE5"/>
    <w:rsid w:val="5E802B0B"/>
    <w:rsid w:val="5E8720EC"/>
    <w:rsid w:val="5E8819C0"/>
    <w:rsid w:val="5E8B544C"/>
    <w:rsid w:val="5E8F2D4E"/>
    <w:rsid w:val="5E8F699E"/>
    <w:rsid w:val="5E912F6A"/>
    <w:rsid w:val="5E930A90"/>
    <w:rsid w:val="5E99597B"/>
    <w:rsid w:val="5E995E60"/>
    <w:rsid w:val="5E9A1E1F"/>
    <w:rsid w:val="5E9D6BAF"/>
    <w:rsid w:val="5E9F5687"/>
    <w:rsid w:val="5EA04F5B"/>
    <w:rsid w:val="5EA06D09"/>
    <w:rsid w:val="5EA467FA"/>
    <w:rsid w:val="5EA54320"/>
    <w:rsid w:val="5EA734E4"/>
    <w:rsid w:val="5EA762EA"/>
    <w:rsid w:val="5EA909D5"/>
    <w:rsid w:val="5EA92062"/>
    <w:rsid w:val="5EA93E10"/>
    <w:rsid w:val="5EAA7B88"/>
    <w:rsid w:val="5EAB402C"/>
    <w:rsid w:val="5EAC1B52"/>
    <w:rsid w:val="5EAE1426"/>
    <w:rsid w:val="5EAE7678"/>
    <w:rsid w:val="5EAF17C2"/>
    <w:rsid w:val="5EAF4847"/>
    <w:rsid w:val="5EB033F0"/>
    <w:rsid w:val="5EB10F16"/>
    <w:rsid w:val="5EB34C8F"/>
    <w:rsid w:val="5EB73BDD"/>
    <w:rsid w:val="5EB804F7"/>
    <w:rsid w:val="5EB8207A"/>
    <w:rsid w:val="5EB8703A"/>
    <w:rsid w:val="5EB92F86"/>
    <w:rsid w:val="5EBB1D95"/>
    <w:rsid w:val="5EBB5291"/>
    <w:rsid w:val="5EBE53E1"/>
    <w:rsid w:val="5EC21376"/>
    <w:rsid w:val="5EC2182D"/>
    <w:rsid w:val="5EC422B7"/>
    <w:rsid w:val="5EC7073A"/>
    <w:rsid w:val="5EC71CD2"/>
    <w:rsid w:val="5EC7698C"/>
    <w:rsid w:val="5EC96260"/>
    <w:rsid w:val="5ECC3D6F"/>
    <w:rsid w:val="5ECE3876"/>
    <w:rsid w:val="5ECF75EF"/>
    <w:rsid w:val="5ED13367"/>
    <w:rsid w:val="5ED54C05"/>
    <w:rsid w:val="5ED57CA3"/>
    <w:rsid w:val="5ED66BCF"/>
    <w:rsid w:val="5ED71F80"/>
    <w:rsid w:val="5EDA221B"/>
    <w:rsid w:val="5EDB3860"/>
    <w:rsid w:val="5EDB5F93"/>
    <w:rsid w:val="5EDD2E98"/>
    <w:rsid w:val="5EDF3926"/>
    <w:rsid w:val="5EDF5A84"/>
    <w:rsid w:val="5EDF7832"/>
    <w:rsid w:val="5EE17A4E"/>
    <w:rsid w:val="5EE22D23"/>
    <w:rsid w:val="5EE237C6"/>
    <w:rsid w:val="5EE25574"/>
    <w:rsid w:val="5EE27322"/>
    <w:rsid w:val="5EE66E12"/>
    <w:rsid w:val="5EE83548"/>
    <w:rsid w:val="5EE906B0"/>
    <w:rsid w:val="5EEB267A"/>
    <w:rsid w:val="5EEC63F2"/>
    <w:rsid w:val="5EF07C91"/>
    <w:rsid w:val="5EF145FA"/>
    <w:rsid w:val="5EF3322C"/>
    <w:rsid w:val="5EF37781"/>
    <w:rsid w:val="5EF534F9"/>
    <w:rsid w:val="5EF62DCD"/>
    <w:rsid w:val="5EF66FDC"/>
    <w:rsid w:val="5EF77271"/>
    <w:rsid w:val="5EF86B45"/>
    <w:rsid w:val="5EFA0B0F"/>
    <w:rsid w:val="5EFA28BD"/>
    <w:rsid w:val="5EFA3CDA"/>
    <w:rsid w:val="5EFA466C"/>
    <w:rsid w:val="5EFD5F0A"/>
    <w:rsid w:val="5F0140EF"/>
    <w:rsid w:val="5F0279C4"/>
    <w:rsid w:val="5F047298"/>
    <w:rsid w:val="5F06473D"/>
    <w:rsid w:val="5F077E24"/>
    <w:rsid w:val="5F0B0627"/>
    <w:rsid w:val="5F0D0843"/>
    <w:rsid w:val="5F100333"/>
    <w:rsid w:val="5F126F70"/>
    <w:rsid w:val="5F150F34"/>
    <w:rsid w:val="5F155949"/>
    <w:rsid w:val="5F17346F"/>
    <w:rsid w:val="5F182D44"/>
    <w:rsid w:val="5F1A2F60"/>
    <w:rsid w:val="5F1D47FE"/>
    <w:rsid w:val="5F1F0576"/>
    <w:rsid w:val="5F2142EE"/>
    <w:rsid w:val="5F21609C"/>
    <w:rsid w:val="5F230066"/>
    <w:rsid w:val="5F2416E8"/>
    <w:rsid w:val="5F261904"/>
    <w:rsid w:val="5F265461"/>
    <w:rsid w:val="5F2660BA"/>
    <w:rsid w:val="5F2913F5"/>
    <w:rsid w:val="5F2B0CC9"/>
    <w:rsid w:val="5F2B6F1B"/>
    <w:rsid w:val="5F2B735B"/>
    <w:rsid w:val="5F2D2C93"/>
    <w:rsid w:val="5F2E07B9"/>
    <w:rsid w:val="5F2F39D5"/>
    <w:rsid w:val="5F3005FC"/>
    <w:rsid w:val="5F301D3D"/>
    <w:rsid w:val="5F313E05"/>
    <w:rsid w:val="5F3202A9"/>
    <w:rsid w:val="5F335816"/>
    <w:rsid w:val="5F35040D"/>
    <w:rsid w:val="5F353888"/>
    <w:rsid w:val="5F3758C0"/>
    <w:rsid w:val="5F381638"/>
    <w:rsid w:val="5F3B6E50"/>
    <w:rsid w:val="5F3D27AA"/>
    <w:rsid w:val="5F3E0E1A"/>
    <w:rsid w:val="5F41673E"/>
    <w:rsid w:val="5F430340"/>
    <w:rsid w:val="5F434264"/>
    <w:rsid w:val="5F4609FD"/>
    <w:rsid w:val="5F463D55"/>
    <w:rsid w:val="5F465B03"/>
    <w:rsid w:val="5F487ACD"/>
    <w:rsid w:val="5F4955F3"/>
    <w:rsid w:val="5F4B3119"/>
    <w:rsid w:val="5F4C0C3F"/>
    <w:rsid w:val="5F4C7DD5"/>
    <w:rsid w:val="5F4E1925"/>
    <w:rsid w:val="5F4E2C09"/>
    <w:rsid w:val="5F4F0E5B"/>
    <w:rsid w:val="5F5064A5"/>
    <w:rsid w:val="5F537AC7"/>
    <w:rsid w:val="5F546567"/>
    <w:rsid w:val="5F5521EA"/>
    <w:rsid w:val="5F555D46"/>
    <w:rsid w:val="5F557AF4"/>
    <w:rsid w:val="5F57386C"/>
    <w:rsid w:val="5F577D10"/>
    <w:rsid w:val="5F585836"/>
    <w:rsid w:val="5F593A88"/>
    <w:rsid w:val="5F5C5326"/>
    <w:rsid w:val="5F5C7F71"/>
    <w:rsid w:val="5F5D2B81"/>
    <w:rsid w:val="5F5D2E4C"/>
    <w:rsid w:val="5F610B8F"/>
    <w:rsid w:val="5F61344B"/>
    <w:rsid w:val="5F61742A"/>
    <w:rsid w:val="5F683CCB"/>
    <w:rsid w:val="5F6856DD"/>
    <w:rsid w:val="5F6D12E1"/>
    <w:rsid w:val="5F73441E"/>
    <w:rsid w:val="5F773F0E"/>
    <w:rsid w:val="5F781A34"/>
    <w:rsid w:val="5F7A57AC"/>
    <w:rsid w:val="5F7E4C09"/>
    <w:rsid w:val="5F7F7267"/>
    <w:rsid w:val="5F8261FF"/>
    <w:rsid w:val="5F85487D"/>
    <w:rsid w:val="5F881C77"/>
    <w:rsid w:val="5F8B1768"/>
    <w:rsid w:val="5F8B2697"/>
    <w:rsid w:val="5F8B5C0B"/>
    <w:rsid w:val="5F8C5268"/>
    <w:rsid w:val="5F8D1984"/>
    <w:rsid w:val="5F8D3732"/>
    <w:rsid w:val="5F8D54E0"/>
    <w:rsid w:val="5F8E1258"/>
    <w:rsid w:val="5F8F318E"/>
    <w:rsid w:val="5F920D48"/>
    <w:rsid w:val="5F97010C"/>
    <w:rsid w:val="5F990841"/>
    <w:rsid w:val="5F993E84"/>
    <w:rsid w:val="5F99786C"/>
    <w:rsid w:val="5F9A5E4E"/>
    <w:rsid w:val="5F9C1BC7"/>
    <w:rsid w:val="5F9E76ED"/>
    <w:rsid w:val="5FA016B7"/>
    <w:rsid w:val="5FA07832"/>
    <w:rsid w:val="5FA171DD"/>
    <w:rsid w:val="5FA40A7B"/>
    <w:rsid w:val="5FA5323E"/>
    <w:rsid w:val="5FA56CCD"/>
    <w:rsid w:val="5FA6034F"/>
    <w:rsid w:val="5FA62A45"/>
    <w:rsid w:val="5FA66478"/>
    <w:rsid w:val="5FA81ECD"/>
    <w:rsid w:val="5FAA6092"/>
    <w:rsid w:val="5FAC0525"/>
    <w:rsid w:val="5FAD7C88"/>
    <w:rsid w:val="5FAE5456"/>
    <w:rsid w:val="5FAE7172"/>
    <w:rsid w:val="5FAF18FA"/>
    <w:rsid w:val="5FAF68C7"/>
    <w:rsid w:val="5FB011CE"/>
    <w:rsid w:val="5FB16998"/>
    <w:rsid w:val="5FB23198"/>
    <w:rsid w:val="5FB40CBE"/>
    <w:rsid w:val="5FB567E4"/>
    <w:rsid w:val="5FB73766"/>
    <w:rsid w:val="5FB76A00"/>
    <w:rsid w:val="5FB82B03"/>
    <w:rsid w:val="5FB87F19"/>
    <w:rsid w:val="5FBE38EB"/>
    <w:rsid w:val="5FBE3F60"/>
    <w:rsid w:val="5FBF1411"/>
    <w:rsid w:val="5FC058B5"/>
    <w:rsid w:val="5FC40C27"/>
    <w:rsid w:val="5FC41398"/>
    <w:rsid w:val="5FC44C79"/>
    <w:rsid w:val="5FC5111D"/>
    <w:rsid w:val="5FC52ECB"/>
    <w:rsid w:val="5FC609F2"/>
    <w:rsid w:val="5FC77D19"/>
    <w:rsid w:val="5FC829BC"/>
    <w:rsid w:val="5FCB6008"/>
    <w:rsid w:val="5FCC4CC1"/>
    <w:rsid w:val="5FCF3D4A"/>
    <w:rsid w:val="5FCF78A6"/>
    <w:rsid w:val="5FD17AC2"/>
    <w:rsid w:val="5FD2383A"/>
    <w:rsid w:val="5FD27396"/>
    <w:rsid w:val="5FD56E87"/>
    <w:rsid w:val="5FDE21DF"/>
    <w:rsid w:val="5FDE3F8D"/>
    <w:rsid w:val="5FE01AB3"/>
    <w:rsid w:val="5FE13A7D"/>
    <w:rsid w:val="5FE377F5"/>
    <w:rsid w:val="5FE40BB5"/>
    <w:rsid w:val="5FE5531C"/>
    <w:rsid w:val="5FE61094"/>
    <w:rsid w:val="5FE64BF0"/>
    <w:rsid w:val="5FE76832"/>
    <w:rsid w:val="5FE80793"/>
    <w:rsid w:val="5FE80968"/>
    <w:rsid w:val="5FE95879"/>
    <w:rsid w:val="5FEB66AA"/>
    <w:rsid w:val="5FED41D0"/>
    <w:rsid w:val="5FED5F7E"/>
    <w:rsid w:val="5FEE2EC4"/>
    <w:rsid w:val="5FEF619A"/>
    <w:rsid w:val="5FEF7F48"/>
    <w:rsid w:val="5FF13CC0"/>
    <w:rsid w:val="5FF437B1"/>
    <w:rsid w:val="5FF90DC7"/>
    <w:rsid w:val="5FFC2665"/>
    <w:rsid w:val="5FFD6D65"/>
    <w:rsid w:val="5FFE1F39"/>
    <w:rsid w:val="600227CA"/>
    <w:rsid w:val="60025ECE"/>
    <w:rsid w:val="600532C8"/>
    <w:rsid w:val="60072341"/>
    <w:rsid w:val="600734E4"/>
    <w:rsid w:val="60073A6B"/>
    <w:rsid w:val="600A0901"/>
    <w:rsid w:val="600B4656"/>
    <w:rsid w:val="600C40D6"/>
    <w:rsid w:val="600D03CE"/>
    <w:rsid w:val="600F2399"/>
    <w:rsid w:val="60107EBF"/>
    <w:rsid w:val="60114363"/>
    <w:rsid w:val="60116111"/>
    <w:rsid w:val="60122565"/>
    <w:rsid w:val="6018152F"/>
    <w:rsid w:val="60194FC5"/>
    <w:rsid w:val="60196D73"/>
    <w:rsid w:val="601B2AEB"/>
    <w:rsid w:val="601C6864"/>
    <w:rsid w:val="6022031E"/>
    <w:rsid w:val="60234DD3"/>
    <w:rsid w:val="60237BF2"/>
    <w:rsid w:val="602816AC"/>
    <w:rsid w:val="602A71D2"/>
    <w:rsid w:val="602B6AA7"/>
    <w:rsid w:val="602D281F"/>
    <w:rsid w:val="602F47E9"/>
    <w:rsid w:val="603040BD"/>
    <w:rsid w:val="603242D9"/>
    <w:rsid w:val="60326087"/>
    <w:rsid w:val="60365B77"/>
    <w:rsid w:val="603A7C6F"/>
    <w:rsid w:val="603B13E0"/>
    <w:rsid w:val="603B318E"/>
    <w:rsid w:val="603C0CB4"/>
    <w:rsid w:val="603D6F06"/>
    <w:rsid w:val="603F12DC"/>
    <w:rsid w:val="603F32B4"/>
    <w:rsid w:val="604162CA"/>
    <w:rsid w:val="6042451C"/>
    <w:rsid w:val="60433DF0"/>
    <w:rsid w:val="6045686A"/>
    <w:rsid w:val="60471B32"/>
    <w:rsid w:val="604858AA"/>
    <w:rsid w:val="604C0EF7"/>
    <w:rsid w:val="604D064F"/>
    <w:rsid w:val="604D2EC1"/>
    <w:rsid w:val="604F4E8B"/>
    <w:rsid w:val="605129B1"/>
    <w:rsid w:val="60545FFD"/>
    <w:rsid w:val="60567FC7"/>
    <w:rsid w:val="605D3104"/>
    <w:rsid w:val="605E50CE"/>
    <w:rsid w:val="60600A87"/>
    <w:rsid w:val="60602BF4"/>
    <w:rsid w:val="6061107E"/>
    <w:rsid w:val="6065645C"/>
    <w:rsid w:val="606704E8"/>
    <w:rsid w:val="60675D31"/>
    <w:rsid w:val="60675EF5"/>
    <w:rsid w:val="60680C4E"/>
    <w:rsid w:val="606865AB"/>
    <w:rsid w:val="606C1599"/>
    <w:rsid w:val="606C3347"/>
    <w:rsid w:val="606F72DB"/>
    <w:rsid w:val="6071095D"/>
    <w:rsid w:val="60730B79"/>
    <w:rsid w:val="607466A0"/>
    <w:rsid w:val="60762418"/>
    <w:rsid w:val="60762BB5"/>
    <w:rsid w:val="60771CEC"/>
    <w:rsid w:val="60787F3E"/>
    <w:rsid w:val="607A54CE"/>
    <w:rsid w:val="607B521D"/>
    <w:rsid w:val="607B5C80"/>
    <w:rsid w:val="607B7A2E"/>
    <w:rsid w:val="607C7302"/>
    <w:rsid w:val="607D37A6"/>
    <w:rsid w:val="608049EF"/>
    <w:rsid w:val="60805044"/>
    <w:rsid w:val="60830691"/>
    <w:rsid w:val="608368E3"/>
    <w:rsid w:val="608508AD"/>
    <w:rsid w:val="60854409"/>
    <w:rsid w:val="608601D2"/>
    <w:rsid w:val="60877B76"/>
    <w:rsid w:val="60885CA7"/>
    <w:rsid w:val="6089214B"/>
    <w:rsid w:val="608A7C71"/>
    <w:rsid w:val="608C39E9"/>
    <w:rsid w:val="608C5797"/>
    <w:rsid w:val="608D150F"/>
    <w:rsid w:val="608F7035"/>
    <w:rsid w:val="60911000"/>
    <w:rsid w:val="60925549"/>
    <w:rsid w:val="60936B26"/>
    <w:rsid w:val="60937243"/>
    <w:rsid w:val="6094289E"/>
    <w:rsid w:val="60966616"/>
    <w:rsid w:val="60985EFA"/>
    <w:rsid w:val="609A3550"/>
    <w:rsid w:val="609B1E7E"/>
    <w:rsid w:val="609C5C96"/>
    <w:rsid w:val="60A25087"/>
    <w:rsid w:val="60A56859"/>
    <w:rsid w:val="60A70823"/>
    <w:rsid w:val="60A725D1"/>
    <w:rsid w:val="60A800F7"/>
    <w:rsid w:val="60A9459B"/>
    <w:rsid w:val="60AA0313"/>
    <w:rsid w:val="60AC408B"/>
    <w:rsid w:val="60AF1486"/>
    <w:rsid w:val="60B06CDD"/>
    <w:rsid w:val="60B406B2"/>
    <w:rsid w:val="60B46A9C"/>
    <w:rsid w:val="60B60A66"/>
    <w:rsid w:val="60B66CB8"/>
    <w:rsid w:val="60BB42CE"/>
    <w:rsid w:val="60BD0047"/>
    <w:rsid w:val="60C018E5"/>
    <w:rsid w:val="60C2565D"/>
    <w:rsid w:val="60C2740B"/>
    <w:rsid w:val="60C27AD9"/>
    <w:rsid w:val="60C3607A"/>
    <w:rsid w:val="60C5514D"/>
    <w:rsid w:val="60C863F4"/>
    <w:rsid w:val="60C97884"/>
    <w:rsid w:val="60CB2763"/>
    <w:rsid w:val="60CD15D2"/>
    <w:rsid w:val="60CE5DB0"/>
    <w:rsid w:val="60D47591"/>
    <w:rsid w:val="60D55390"/>
    <w:rsid w:val="60D9302E"/>
    <w:rsid w:val="60D94755"/>
    <w:rsid w:val="60DB04CD"/>
    <w:rsid w:val="60DD2497"/>
    <w:rsid w:val="60DD5FF3"/>
    <w:rsid w:val="60E2185B"/>
    <w:rsid w:val="60E455D3"/>
    <w:rsid w:val="60E47381"/>
    <w:rsid w:val="60E5591C"/>
    <w:rsid w:val="60E750C3"/>
    <w:rsid w:val="60E76E71"/>
    <w:rsid w:val="60E92BEA"/>
    <w:rsid w:val="60EA0710"/>
    <w:rsid w:val="60EB4BB4"/>
    <w:rsid w:val="60EC0B62"/>
    <w:rsid w:val="60EC4488"/>
    <w:rsid w:val="60EC6236"/>
    <w:rsid w:val="60EE0200"/>
    <w:rsid w:val="60EE6452"/>
    <w:rsid w:val="60F15F42"/>
    <w:rsid w:val="60F4333C"/>
    <w:rsid w:val="60F77138"/>
    <w:rsid w:val="60FB0B6F"/>
    <w:rsid w:val="61007F33"/>
    <w:rsid w:val="61016185"/>
    <w:rsid w:val="61021EFD"/>
    <w:rsid w:val="61023CAB"/>
    <w:rsid w:val="61025A59"/>
    <w:rsid w:val="610405E7"/>
    <w:rsid w:val="6104742F"/>
    <w:rsid w:val="6106379C"/>
    <w:rsid w:val="6109503A"/>
    <w:rsid w:val="610A5475"/>
    <w:rsid w:val="610B68E4"/>
    <w:rsid w:val="610B7690"/>
    <w:rsid w:val="610C0686"/>
    <w:rsid w:val="610C4B2A"/>
    <w:rsid w:val="610C68D8"/>
    <w:rsid w:val="610D7157"/>
    <w:rsid w:val="610E2650"/>
    <w:rsid w:val="61113EEE"/>
    <w:rsid w:val="61145360"/>
    <w:rsid w:val="61147259"/>
    <w:rsid w:val="61181721"/>
    <w:rsid w:val="611A0FF5"/>
    <w:rsid w:val="611A7247"/>
    <w:rsid w:val="611C2FBF"/>
    <w:rsid w:val="611C318D"/>
    <w:rsid w:val="611D0724"/>
    <w:rsid w:val="612400C6"/>
    <w:rsid w:val="61243C22"/>
    <w:rsid w:val="61265BEC"/>
    <w:rsid w:val="612956DC"/>
    <w:rsid w:val="612B19CD"/>
    <w:rsid w:val="612B3202"/>
    <w:rsid w:val="612C2AD6"/>
    <w:rsid w:val="612E2CF2"/>
    <w:rsid w:val="613025C6"/>
    <w:rsid w:val="61315466"/>
    <w:rsid w:val="613320B7"/>
    <w:rsid w:val="61353281"/>
    <w:rsid w:val="61357555"/>
    <w:rsid w:val="61357BDD"/>
    <w:rsid w:val="613619F8"/>
    <w:rsid w:val="61377DF9"/>
    <w:rsid w:val="613876CD"/>
    <w:rsid w:val="613A51F3"/>
    <w:rsid w:val="613D1187"/>
    <w:rsid w:val="613E7284"/>
    <w:rsid w:val="613F0A5C"/>
    <w:rsid w:val="613F280A"/>
    <w:rsid w:val="61401B7C"/>
    <w:rsid w:val="6142054C"/>
    <w:rsid w:val="614222FA"/>
    <w:rsid w:val="614442C4"/>
    <w:rsid w:val="61447E20"/>
    <w:rsid w:val="61461DEA"/>
    <w:rsid w:val="61475B62"/>
    <w:rsid w:val="61477910"/>
    <w:rsid w:val="61497B2C"/>
    <w:rsid w:val="614A567F"/>
    <w:rsid w:val="614B183F"/>
    <w:rsid w:val="614D76C8"/>
    <w:rsid w:val="614E5143"/>
    <w:rsid w:val="61502C69"/>
    <w:rsid w:val="61504A17"/>
    <w:rsid w:val="6151078F"/>
    <w:rsid w:val="61511552"/>
    <w:rsid w:val="61534507"/>
    <w:rsid w:val="61565411"/>
    <w:rsid w:val="615748BE"/>
    <w:rsid w:val="615838CB"/>
    <w:rsid w:val="615A19EE"/>
    <w:rsid w:val="615F2EAC"/>
    <w:rsid w:val="61614E76"/>
    <w:rsid w:val="61645C11"/>
    <w:rsid w:val="61646714"/>
    <w:rsid w:val="61650242"/>
    <w:rsid w:val="61671D60"/>
    <w:rsid w:val="616736AB"/>
    <w:rsid w:val="61686204"/>
    <w:rsid w:val="616B1B3A"/>
    <w:rsid w:val="616C2927"/>
    <w:rsid w:val="616E1341"/>
    <w:rsid w:val="6170330B"/>
    <w:rsid w:val="61706E67"/>
    <w:rsid w:val="61734BA9"/>
    <w:rsid w:val="61736957"/>
    <w:rsid w:val="61776447"/>
    <w:rsid w:val="61785D1C"/>
    <w:rsid w:val="617A0FD8"/>
    <w:rsid w:val="617A1A94"/>
    <w:rsid w:val="617A7CE6"/>
    <w:rsid w:val="617D3332"/>
    <w:rsid w:val="6182233B"/>
    <w:rsid w:val="61834DEC"/>
    <w:rsid w:val="61840B64"/>
    <w:rsid w:val="618741B1"/>
    <w:rsid w:val="61875D20"/>
    <w:rsid w:val="618B3CA1"/>
    <w:rsid w:val="618C17C7"/>
    <w:rsid w:val="618F1599"/>
    <w:rsid w:val="61903065"/>
    <w:rsid w:val="619031FE"/>
    <w:rsid w:val="6191241F"/>
    <w:rsid w:val="6192502F"/>
    <w:rsid w:val="61946FF9"/>
    <w:rsid w:val="6197272C"/>
    <w:rsid w:val="619743F4"/>
    <w:rsid w:val="61981990"/>
    <w:rsid w:val="619A2136"/>
    <w:rsid w:val="619A3EE4"/>
    <w:rsid w:val="619F14FA"/>
    <w:rsid w:val="61A15272"/>
    <w:rsid w:val="61A301E4"/>
    <w:rsid w:val="61A46B11"/>
    <w:rsid w:val="61A6274B"/>
    <w:rsid w:val="61A6285D"/>
    <w:rsid w:val="61A72E17"/>
    <w:rsid w:val="61A777C7"/>
    <w:rsid w:val="61A82AA5"/>
    <w:rsid w:val="61A92379"/>
    <w:rsid w:val="61A94127"/>
    <w:rsid w:val="61AE5BE1"/>
    <w:rsid w:val="61AF1358"/>
    <w:rsid w:val="61B12CE2"/>
    <w:rsid w:val="61B2122D"/>
    <w:rsid w:val="61B431F8"/>
    <w:rsid w:val="61B50D1E"/>
    <w:rsid w:val="61B52813"/>
    <w:rsid w:val="61B551C2"/>
    <w:rsid w:val="61B83B4B"/>
    <w:rsid w:val="61B84B16"/>
    <w:rsid w:val="61BB4247"/>
    <w:rsid w:val="61BD7BD2"/>
    <w:rsid w:val="61BE5E24"/>
    <w:rsid w:val="61BF7DEE"/>
    <w:rsid w:val="61C1376D"/>
    <w:rsid w:val="61C176C2"/>
    <w:rsid w:val="61C3343B"/>
    <w:rsid w:val="61C55405"/>
    <w:rsid w:val="61C80A51"/>
    <w:rsid w:val="61C947C9"/>
    <w:rsid w:val="61CA2A1B"/>
    <w:rsid w:val="61CA368A"/>
    <w:rsid w:val="61CC0880"/>
    <w:rsid w:val="61CC41EC"/>
    <w:rsid w:val="61CD250B"/>
    <w:rsid w:val="61CE58F4"/>
    <w:rsid w:val="61D05B58"/>
    <w:rsid w:val="61D11B21"/>
    <w:rsid w:val="61D513C0"/>
    <w:rsid w:val="61D61932"/>
    <w:rsid w:val="61D70C94"/>
    <w:rsid w:val="61D902B3"/>
    <w:rsid w:val="61DA0784"/>
    <w:rsid w:val="61DA69D6"/>
    <w:rsid w:val="61DC62AA"/>
    <w:rsid w:val="61E138C1"/>
    <w:rsid w:val="61E170AA"/>
    <w:rsid w:val="61E17D65"/>
    <w:rsid w:val="61E433B1"/>
    <w:rsid w:val="61E71CC1"/>
    <w:rsid w:val="61E90079"/>
    <w:rsid w:val="61EA4E6B"/>
    <w:rsid w:val="61EB3F83"/>
    <w:rsid w:val="61EF4230"/>
    <w:rsid w:val="61F01D56"/>
    <w:rsid w:val="61F0696E"/>
    <w:rsid w:val="61F31E60"/>
    <w:rsid w:val="61F41846"/>
    <w:rsid w:val="61F705A0"/>
    <w:rsid w:val="61F730E4"/>
    <w:rsid w:val="61F8640D"/>
    <w:rsid w:val="61F93300"/>
    <w:rsid w:val="61F96E5C"/>
    <w:rsid w:val="61FA2BD4"/>
    <w:rsid w:val="61FC4B9F"/>
    <w:rsid w:val="61FE4473"/>
    <w:rsid w:val="61FF01EB"/>
    <w:rsid w:val="61FF554E"/>
    <w:rsid w:val="62003B4C"/>
    <w:rsid w:val="620040E1"/>
    <w:rsid w:val="620121B5"/>
    <w:rsid w:val="62037C6F"/>
    <w:rsid w:val="620449AF"/>
    <w:rsid w:val="620852F1"/>
    <w:rsid w:val="620A1069"/>
    <w:rsid w:val="620B6B90"/>
    <w:rsid w:val="620D0B5A"/>
    <w:rsid w:val="620D6DAC"/>
    <w:rsid w:val="620E242E"/>
    <w:rsid w:val="6211064A"/>
    <w:rsid w:val="621106F4"/>
    <w:rsid w:val="62116121"/>
    <w:rsid w:val="62154A73"/>
    <w:rsid w:val="62162E8C"/>
    <w:rsid w:val="62173786"/>
    <w:rsid w:val="621A6DD3"/>
    <w:rsid w:val="621B3277"/>
    <w:rsid w:val="621C2B4B"/>
    <w:rsid w:val="621C6FEF"/>
    <w:rsid w:val="621F4188"/>
    <w:rsid w:val="621F54A4"/>
    <w:rsid w:val="6220088D"/>
    <w:rsid w:val="622163B3"/>
    <w:rsid w:val="62216AA8"/>
    <w:rsid w:val="62233ED9"/>
    <w:rsid w:val="622A66CA"/>
    <w:rsid w:val="622C24F9"/>
    <w:rsid w:val="622D4D58"/>
    <w:rsid w:val="622F287E"/>
    <w:rsid w:val="622F6D22"/>
    <w:rsid w:val="623065F6"/>
    <w:rsid w:val="623163A2"/>
    <w:rsid w:val="623205C0"/>
    <w:rsid w:val="62347E94"/>
    <w:rsid w:val="623C143F"/>
    <w:rsid w:val="623C4F9B"/>
    <w:rsid w:val="623C7FAF"/>
    <w:rsid w:val="62402CDD"/>
    <w:rsid w:val="62436329"/>
    <w:rsid w:val="6244386E"/>
    <w:rsid w:val="624A76B8"/>
    <w:rsid w:val="624F1172"/>
    <w:rsid w:val="624F4CCE"/>
    <w:rsid w:val="62514446"/>
    <w:rsid w:val="62516223"/>
    <w:rsid w:val="62522A10"/>
    <w:rsid w:val="62541B05"/>
    <w:rsid w:val="62570027"/>
    <w:rsid w:val="62594319"/>
    <w:rsid w:val="62595B4D"/>
    <w:rsid w:val="625C2C9A"/>
    <w:rsid w:val="625E13B5"/>
    <w:rsid w:val="62600C89"/>
    <w:rsid w:val="6260512D"/>
    <w:rsid w:val="626369CC"/>
    <w:rsid w:val="62646925"/>
    <w:rsid w:val="62650996"/>
    <w:rsid w:val="626544F2"/>
    <w:rsid w:val="62662018"/>
    <w:rsid w:val="6267026A"/>
    <w:rsid w:val="62682234"/>
    <w:rsid w:val="626B7569"/>
    <w:rsid w:val="626B762E"/>
    <w:rsid w:val="626C0177"/>
    <w:rsid w:val="626D15F8"/>
    <w:rsid w:val="626F35C2"/>
    <w:rsid w:val="626F5370"/>
    <w:rsid w:val="626F711E"/>
    <w:rsid w:val="6271674C"/>
    <w:rsid w:val="62726C0F"/>
    <w:rsid w:val="62732887"/>
    <w:rsid w:val="62740BD9"/>
    <w:rsid w:val="62741B7B"/>
    <w:rsid w:val="62765B6E"/>
    <w:rsid w:val="62774147"/>
    <w:rsid w:val="62774225"/>
    <w:rsid w:val="62782477"/>
    <w:rsid w:val="627A7743"/>
    <w:rsid w:val="627B1F67"/>
    <w:rsid w:val="627C0B43"/>
    <w:rsid w:val="627D5CDF"/>
    <w:rsid w:val="627E286F"/>
    <w:rsid w:val="627E7362"/>
    <w:rsid w:val="628137FB"/>
    <w:rsid w:val="62827F6A"/>
    <w:rsid w:val="62830E1C"/>
    <w:rsid w:val="628506F0"/>
    <w:rsid w:val="62864468"/>
    <w:rsid w:val="628759A7"/>
    <w:rsid w:val="62886432"/>
    <w:rsid w:val="628E1C9B"/>
    <w:rsid w:val="628E2720"/>
    <w:rsid w:val="62923448"/>
    <w:rsid w:val="62946DCA"/>
    <w:rsid w:val="6296080A"/>
    <w:rsid w:val="62966DA1"/>
    <w:rsid w:val="62970423"/>
    <w:rsid w:val="629917AC"/>
    <w:rsid w:val="629B7F14"/>
    <w:rsid w:val="629D1EDE"/>
    <w:rsid w:val="629E17B2"/>
    <w:rsid w:val="629E34C4"/>
    <w:rsid w:val="62A019CE"/>
    <w:rsid w:val="62A1110E"/>
    <w:rsid w:val="62A414BE"/>
    <w:rsid w:val="62A468BF"/>
    <w:rsid w:val="62A71BF4"/>
    <w:rsid w:val="62A74B0A"/>
    <w:rsid w:val="62A768B8"/>
    <w:rsid w:val="62A8092B"/>
    <w:rsid w:val="62AE40EB"/>
    <w:rsid w:val="62AF1C11"/>
    <w:rsid w:val="62B04E62"/>
    <w:rsid w:val="62B15989"/>
    <w:rsid w:val="62B45479"/>
    <w:rsid w:val="62B62F9F"/>
    <w:rsid w:val="62B8681A"/>
    <w:rsid w:val="62B9483E"/>
    <w:rsid w:val="62BB6808"/>
    <w:rsid w:val="62BE08F6"/>
    <w:rsid w:val="62BE1E54"/>
    <w:rsid w:val="62C05BCC"/>
    <w:rsid w:val="62C21E48"/>
    <w:rsid w:val="62C236F2"/>
    <w:rsid w:val="62C51434"/>
    <w:rsid w:val="62C67088"/>
    <w:rsid w:val="62C70D09"/>
    <w:rsid w:val="62CA6A4B"/>
    <w:rsid w:val="62CD2097"/>
    <w:rsid w:val="62CE653B"/>
    <w:rsid w:val="62D11B87"/>
    <w:rsid w:val="62D33B51"/>
    <w:rsid w:val="62D358FF"/>
    <w:rsid w:val="62D43425"/>
    <w:rsid w:val="62D6719E"/>
    <w:rsid w:val="62D82F16"/>
    <w:rsid w:val="62D84CC4"/>
    <w:rsid w:val="62D92D69"/>
    <w:rsid w:val="62DA4EE0"/>
    <w:rsid w:val="62DB47B4"/>
    <w:rsid w:val="62DC29EF"/>
    <w:rsid w:val="62DD22DA"/>
    <w:rsid w:val="62DD6A50"/>
    <w:rsid w:val="62E0001C"/>
    <w:rsid w:val="62E33669"/>
    <w:rsid w:val="62E47B0C"/>
    <w:rsid w:val="62E573E1"/>
    <w:rsid w:val="62E73159"/>
    <w:rsid w:val="62E80C7F"/>
    <w:rsid w:val="62E83B63"/>
    <w:rsid w:val="62E96ED1"/>
    <w:rsid w:val="62EA0E9B"/>
    <w:rsid w:val="62EA2C49"/>
    <w:rsid w:val="62EA361C"/>
    <w:rsid w:val="62EA49F7"/>
    <w:rsid w:val="62EA6483"/>
    <w:rsid w:val="62EB1054"/>
    <w:rsid w:val="62EC69C1"/>
    <w:rsid w:val="62EF200D"/>
    <w:rsid w:val="62F13FD7"/>
    <w:rsid w:val="62F15D85"/>
    <w:rsid w:val="62F85366"/>
    <w:rsid w:val="62FA10DE"/>
    <w:rsid w:val="62FB4E56"/>
    <w:rsid w:val="62FE04A2"/>
    <w:rsid w:val="62FF62FA"/>
    <w:rsid w:val="6300246C"/>
    <w:rsid w:val="63046479"/>
    <w:rsid w:val="63051831"/>
    <w:rsid w:val="630755A9"/>
    <w:rsid w:val="63081A0C"/>
    <w:rsid w:val="630930CF"/>
    <w:rsid w:val="63097573"/>
    <w:rsid w:val="630B2037"/>
    <w:rsid w:val="630B32EB"/>
    <w:rsid w:val="630C0E11"/>
    <w:rsid w:val="630E34AF"/>
    <w:rsid w:val="630F445E"/>
    <w:rsid w:val="63100901"/>
    <w:rsid w:val="63116428"/>
    <w:rsid w:val="63133F4E"/>
    <w:rsid w:val="6314783D"/>
    <w:rsid w:val="63181564"/>
    <w:rsid w:val="631F0B45"/>
    <w:rsid w:val="632244CF"/>
    <w:rsid w:val="63224A72"/>
    <w:rsid w:val="632717A7"/>
    <w:rsid w:val="63293771"/>
    <w:rsid w:val="632A1297"/>
    <w:rsid w:val="632B7977"/>
    <w:rsid w:val="632C3261"/>
    <w:rsid w:val="63312626"/>
    <w:rsid w:val="633137E9"/>
    <w:rsid w:val="6333639E"/>
    <w:rsid w:val="63352116"/>
    <w:rsid w:val="63361EB9"/>
    <w:rsid w:val="63365E8E"/>
    <w:rsid w:val="633A3BD0"/>
    <w:rsid w:val="633B16F7"/>
    <w:rsid w:val="633B5253"/>
    <w:rsid w:val="633B746C"/>
    <w:rsid w:val="633C10ED"/>
    <w:rsid w:val="633D0FCB"/>
    <w:rsid w:val="633D2D9C"/>
    <w:rsid w:val="633F3A71"/>
    <w:rsid w:val="633F4D43"/>
    <w:rsid w:val="63402869"/>
    <w:rsid w:val="63416D0D"/>
    <w:rsid w:val="634344BD"/>
    <w:rsid w:val="63442359"/>
    <w:rsid w:val="634423C8"/>
    <w:rsid w:val="634467FD"/>
    <w:rsid w:val="63464323"/>
    <w:rsid w:val="634C56B2"/>
    <w:rsid w:val="634E142A"/>
    <w:rsid w:val="63500CFE"/>
    <w:rsid w:val="63512CC8"/>
    <w:rsid w:val="63514A76"/>
    <w:rsid w:val="63524DF9"/>
    <w:rsid w:val="63530124"/>
    <w:rsid w:val="63534C92"/>
    <w:rsid w:val="635527B8"/>
    <w:rsid w:val="63556314"/>
    <w:rsid w:val="6356208C"/>
    <w:rsid w:val="635822A8"/>
    <w:rsid w:val="63584057"/>
    <w:rsid w:val="63585E05"/>
    <w:rsid w:val="635A1B7D"/>
    <w:rsid w:val="635D166D"/>
    <w:rsid w:val="635F53E5"/>
    <w:rsid w:val="63612690"/>
    <w:rsid w:val="63620A31"/>
    <w:rsid w:val="63646678"/>
    <w:rsid w:val="63660F98"/>
    <w:rsid w:val="63666773"/>
    <w:rsid w:val="63673794"/>
    <w:rsid w:val="636B2239"/>
    <w:rsid w:val="637075F2"/>
    <w:rsid w:val="6372336A"/>
    <w:rsid w:val="63727074"/>
    <w:rsid w:val="63732C3E"/>
    <w:rsid w:val="637644DD"/>
    <w:rsid w:val="637846F9"/>
    <w:rsid w:val="63797D87"/>
    <w:rsid w:val="637A221F"/>
    <w:rsid w:val="637A3FCD"/>
    <w:rsid w:val="637C6D79"/>
    <w:rsid w:val="637D3ABD"/>
    <w:rsid w:val="637F15E3"/>
    <w:rsid w:val="637F36E5"/>
    <w:rsid w:val="637F6CCD"/>
    <w:rsid w:val="638035D4"/>
    <w:rsid w:val="63807109"/>
    <w:rsid w:val="63810E2E"/>
    <w:rsid w:val="63823BD0"/>
    <w:rsid w:val="63827325"/>
    <w:rsid w:val="63844E4C"/>
    <w:rsid w:val="638655CC"/>
    <w:rsid w:val="638766EA"/>
    <w:rsid w:val="63881760"/>
    <w:rsid w:val="638A5888"/>
    <w:rsid w:val="638C5AAE"/>
    <w:rsid w:val="638C7AC2"/>
    <w:rsid w:val="638E5CCA"/>
    <w:rsid w:val="63934EEA"/>
    <w:rsid w:val="6393508F"/>
    <w:rsid w:val="639A6746"/>
    <w:rsid w:val="639D6744"/>
    <w:rsid w:val="639E2FE1"/>
    <w:rsid w:val="63A1155A"/>
    <w:rsid w:val="63A177AC"/>
    <w:rsid w:val="63A27407"/>
    <w:rsid w:val="63A4729C"/>
    <w:rsid w:val="63AB062A"/>
    <w:rsid w:val="63AB4186"/>
    <w:rsid w:val="63AC6FA8"/>
    <w:rsid w:val="63AD43A2"/>
    <w:rsid w:val="63B05EB6"/>
    <w:rsid w:val="63B079EF"/>
    <w:rsid w:val="63B35731"/>
    <w:rsid w:val="63B43289"/>
    <w:rsid w:val="63B45BF7"/>
    <w:rsid w:val="63B514A9"/>
    <w:rsid w:val="63B53257"/>
    <w:rsid w:val="63B70C12"/>
    <w:rsid w:val="63B75221"/>
    <w:rsid w:val="63B76FCF"/>
    <w:rsid w:val="63BB3308"/>
    <w:rsid w:val="63BC6393"/>
    <w:rsid w:val="63BD591A"/>
    <w:rsid w:val="63BE5B41"/>
    <w:rsid w:val="63BF40D6"/>
    <w:rsid w:val="63BF5E84"/>
    <w:rsid w:val="63BF7C32"/>
    <w:rsid w:val="63C11BFC"/>
    <w:rsid w:val="63C416EC"/>
    <w:rsid w:val="63C71E7A"/>
    <w:rsid w:val="63C9253A"/>
    <w:rsid w:val="63C94F54"/>
    <w:rsid w:val="63CB2A7A"/>
    <w:rsid w:val="63CC234F"/>
    <w:rsid w:val="63CD05A1"/>
    <w:rsid w:val="63D3010C"/>
    <w:rsid w:val="63D45652"/>
    <w:rsid w:val="63D556A7"/>
    <w:rsid w:val="63D731CD"/>
    <w:rsid w:val="63D74F7B"/>
    <w:rsid w:val="63D77671"/>
    <w:rsid w:val="63D86F45"/>
    <w:rsid w:val="63DA0F0F"/>
    <w:rsid w:val="63DA2CBD"/>
    <w:rsid w:val="63DD455C"/>
    <w:rsid w:val="63DF6526"/>
    <w:rsid w:val="63E04C82"/>
    <w:rsid w:val="63E23AAC"/>
    <w:rsid w:val="63E87188"/>
    <w:rsid w:val="63E94CAF"/>
    <w:rsid w:val="63EB4B5E"/>
    <w:rsid w:val="63EB6C79"/>
    <w:rsid w:val="63F43D7F"/>
    <w:rsid w:val="63F52CF1"/>
    <w:rsid w:val="63F633B2"/>
    <w:rsid w:val="63F91396"/>
    <w:rsid w:val="63F97162"/>
    <w:rsid w:val="63FA3360"/>
    <w:rsid w:val="63FA6EBC"/>
    <w:rsid w:val="63FC0E86"/>
    <w:rsid w:val="63FC2C34"/>
    <w:rsid w:val="63FD075A"/>
    <w:rsid w:val="63FE4BFE"/>
    <w:rsid w:val="63FF2724"/>
    <w:rsid w:val="64002BE9"/>
    <w:rsid w:val="6401649C"/>
    <w:rsid w:val="640261F3"/>
    <w:rsid w:val="64033FC2"/>
    <w:rsid w:val="64063AB3"/>
    <w:rsid w:val="640815D9"/>
    <w:rsid w:val="64095516"/>
    <w:rsid w:val="640970FF"/>
    <w:rsid w:val="640A1577"/>
    <w:rsid w:val="640A35A3"/>
    <w:rsid w:val="640D6BEF"/>
    <w:rsid w:val="6410048D"/>
    <w:rsid w:val="64127D09"/>
    <w:rsid w:val="64137F7D"/>
    <w:rsid w:val="64153CF6"/>
    <w:rsid w:val="64177A6E"/>
    <w:rsid w:val="64195594"/>
    <w:rsid w:val="641C32D6"/>
    <w:rsid w:val="641C5084"/>
    <w:rsid w:val="641E2BAA"/>
    <w:rsid w:val="641F5CF2"/>
    <w:rsid w:val="641F6922"/>
    <w:rsid w:val="642108EC"/>
    <w:rsid w:val="642301C1"/>
    <w:rsid w:val="64283A29"/>
    <w:rsid w:val="642A59F3"/>
    <w:rsid w:val="642A77A1"/>
    <w:rsid w:val="642B3519"/>
    <w:rsid w:val="642B52C7"/>
    <w:rsid w:val="642D7291"/>
    <w:rsid w:val="642E6B65"/>
    <w:rsid w:val="642F4DB7"/>
    <w:rsid w:val="64322AF9"/>
    <w:rsid w:val="64354398"/>
    <w:rsid w:val="643576EC"/>
    <w:rsid w:val="64370110"/>
    <w:rsid w:val="64373C6C"/>
    <w:rsid w:val="64395C36"/>
    <w:rsid w:val="643A1963"/>
    <w:rsid w:val="643A2954"/>
    <w:rsid w:val="64414AEB"/>
    <w:rsid w:val="64430863"/>
    <w:rsid w:val="64432611"/>
    <w:rsid w:val="64436AB5"/>
    <w:rsid w:val="64446389"/>
    <w:rsid w:val="64460353"/>
    <w:rsid w:val="64462101"/>
    <w:rsid w:val="644665A5"/>
    <w:rsid w:val="64481519"/>
    <w:rsid w:val="644B15DB"/>
    <w:rsid w:val="644B5969"/>
    <w:rsid w:val="644B7717"/>
    <w:rsid w:val="644C7B14"/>
    <w:rsid w:val="644D348F"/>
    <w:rsid w:val="644D3EFB"/>
    <w:rsid w:val="644D7933"/>
    <w:rsid w:val="644F7208"/>
    <w:rsid w:val="64517DAE"/>
    <w:rsid w:val="64524F4A"/>
    <w:rsid w:val="645277F9"/>
    <w:rsid w:val="6454481E"/>
    <w:rsid w:val="64572560"/>
    <w:rsid w:val="6457430E"/>
    <w:rsid w:val="645760BC"/>
    <w:rsid w:val="645A795A"/>
    <w:rsid w:val="645E744B"/>
    <w:rsid w:val="64601415"/>
    <w:rsid w:val="64632CB3"/>
    <w:rsid w:val="64654C7D"/>
    <w:rsid w:val="64656A2B"/>
    <w:rsid w:val="64664551"/>
    <w:rsid w:val="646802C9"/>
    <w:rsid w:val="64691F93"/>
    <w:rsid w:val="64694D5D"/>
    <w:rsid w:val="646A5FF4"/>
    <w:rsid w:val="646B52FC"/>
    <w:rsid w:val="646B5F60"/>
    <w:rsid w:val="646D1D84"/>
    <w:rsid w:val="6470717E"/>
    <w:rsid w:val="6472739A"/>
    <w:rsid w:val="64746C6E"/>
    <w:rsid w:val="647749B0"/>
    <w:rsid w:val="647775EC"/>
    <w:rsid w:val="647A1DAB"/>
    <w:rsid w:val="647A224F"/>
    <w:rsid w:val="647C1FC7"/>
    <w:rsid w:val="647E2D29"/>
    <w:rsid w:val="647E7AED"/>
    <w:rsid w:val="64801AB7"/>
    <w:rsid w:val="64802EAF"/>
    <w:rsid w:val="64805613"/>
    <w:rsid w:val="64835103"/>
    <w:rsid w:val="64872E45"/>
    <w:rsid w:val="6488096B"/>
    <w:rsid w:val="648A46E4"/>
    <w:rsid w:val="648D5F82"/>
    <w:rsid w:val="648E4160"/>
    <w:rsid w:val="64915A72"/>
    <w:rsid w:val="64921A25"/>
    <w:rsid w:val="64923598"/>
    <w:rsid w:val="64925346"/>
    <w:rsid w:val="64936915"/>
    <w:rsid w:val="6497295D"/>
    <w:rsid w:val="64986E00"/>
    <w:rsid w:val="649B069F"/>
    <w:rsid w:val="649C61C5"/>
    <w:rsid w:val="649D4417"/>
    <w:rsid w:val="649F2C5A"/>
    <w:rsid w:val="64A060C3"/>
    <w:rsid w:val="64A07804"/>
    <w:rsid w:val="64A15589"/>
    <w:rsid w:val="64A30C80"/>
    <w:rsid w:val="64A37553"/>
    <w:rsid w:val="64A62BA0"/>
    <w:rsid w:val="64A8689C"/>
    <w:rsid w:val="64AD2180"/>
    <w:rsid w:val="64AD3F2E"/>
    <w:rsid w:val="64AF414A"/>
    <w:rsid w:val="64AF69A8"/>
    <w:rsid w:val="64B057DE"/>
    <w:rsid w:val="64B41760"/>
    <w:rsid w:val="64B546BC"/>
    <w:rsid w:val="64B81251"/>
    <w:rsid w:val="64B87D8A"/>
    <w:rsid w:val="64B928D3"/>
    <w:rsid w:val="64BC23C3"/>
    <w:rsid w:val="64BD0615"/>
    <w:rsid w:val="64BE01BC"/>
    <w:rsid w:val="64BE2D8D"/>
    <w:rsid w:val="64BE438D"/>
    <w:rsid w:val="64C05578"/>
    <w:rsid w:val="64C37BF6"/>
    <w:rsid w:val="64C5396E"/>
    <w:rsid w:val="64C5571C"/>
    <w:rsid w:val="64C574CA"/>
    <w:rsid w:val="64C71494"/>
    <w:rsid w:val="64C9520C"/>
    <w:rsid w:val="64CA0F84"/>
    <w:rsid w:val="64CA41DE"/>
    <w:rsid w:val="64CC5391"/>
    <w:rsid w:val="64D12312"/>
    <w:rsid w:val="64D140C0"/>
    <w:rsid w:val="64D15E6F"/>
    <w:rsid w:val="64D43BB1"/>
    <w:rsid w:val="64D70FAB"/>
    <w:rsid w:val="64D8544F"/>
    <w:rsid w:val="64D92F75"/>
    <w:rsid w:val="64D94D23"/>
    <w:rsid w:val="64DB0A9B"/>
    <w:rsid w:val="64DD0CB7"/>
    <w:rsid w:val="64DD2A65"/>
    <w:rsid w:val="64DE2339"/>
    <w:rsid w:val="64DF4A2F"/>
    <w:rsid w:val="64E0145B"/>
    <w:rsid w:val="64E118E4"/>
    <w:rsid w:val="64E21E2A"/>
    <w:rsid w:val="64E262CE"/>
    <w:rsid w:val="64E738E4"/>
    <w:rsid w:val="64E77440"/>
    <w:rsid w:val="64E8140A"/>
    <w:rsid w:val="64E831B8"/>
    <w:rsid w:val="64E85532"/>
    <w:rsid w:val="64EC2CA8"/>
    <w:rsid w:val="64ED07CF"/>
    <w:rsid w:val="64ED3254"/>
    <w:rsid w:val="64EE6A20"/>
    <w:rsid w:val="64EF4547"/>
    <w:rsid w:val="64F1206D"/>
    <w:rsid w:val="64F16511"/>
    <w:rsid w:val="64F34037"/>
    <w:rsid w:val="64F61D79"/>
    <w:rsid w:val="64F8164D"/>
    <w:rsid w:val="64FB015D"/>
    <w:rsid w:val="64FB738F"/>
    <w:rsid w:val="64FE29DC"/>
    <w:rsid w:val="64FF0C2E"/>
    <w:rsid w:val="64FF1BE4"/>
    <w:rsid w:val="65002B3F"/>
    <w:rsid w:val="650049A6"/>
    <w:rsid w:val="650100F9"/>
    <w:rsid w:val="6502427A"/>
    <w:rsid w:val="650326CC"/>
    <w:rsid w:val="65046244"/>
    <w:rsid w:val="65051FBC"/>
    <w:rsid w:val="65052950"/>
    <w:rsid w:val="65053D6A"/>
    <w:rsid w:val="65071890"/>
    <w:rsid w:val="650A312E"/>
    <w:rsid w:val="650A3B2D"/>
    <w:rsid w:val="650A75D2"/>
    <w:rsid w:val="650C334B"/>
    <w:rsid w:val="650F4BE9"/>
    <w:rsid w:val="650F58E2"/>
    <w:rsid w:val="65102E3B"/>
    <w:rsid w:val="65110961"/>
    <w:rsid w:val="6511270F"/>
    <w:rsid w:val="65130235"/>
    <w:rsid w:val="651346D9"/>
    <w:rsid w:val="65150451"/>
    <w:rsid w:val="65165F77"/>
    <w:rsid w:val="65183A9D"/>
    <w:rsid w:val="651A36E6"/>
    <w:rsid w:val="651B0ED4"/>
    <w:rsid w:val="651B17E0"/>
    <w:rsid w:val="651B533C"/>
    <w:rsid w:val="651C0BD7"/>
    <w:rsid w:val="651D2E62"/>
    <w:rsid w:val="651E6BDA"/>
    <w:rsid w:val="651F307E"/>
    <w:rsid w:val="652341F0"/>
    <w:rsid w:val="65240177"/>
    <w:rsid w:val="65244429"/>
    <w:rsid w:val="6525161F"/>
    <w:rsid w:val="652561BA"/>
    <w:rsid w:val="652A1A23"/>
    <w:rsid w:val="652A557F"/>
    <w:rsid w:val="652C12F7"/>
    <w:rsid w:val="652C579B"/>
    <w:rsid w:val="652C7549"/>
    <w:rsid w:val="652E1513"/>
    <w:rsid w:val="652F0E0C"/>
    <w:rsid w:val="65314B5F"/>
    <w:rsid w:val="65336B29"/>
    <w:rsid w:val="65387C9C"/>
    <w:rsid w:val="653B778C"/>
    <w:rsid w:val="653D2B4E"/>
    <w:rsid w:val="65402FF4"/>
    <w:rsid w:val="65414D24"/>
    <w:rsid w:val="65442AE4"/>
    <w:rsid w:val="65444892"/>
    <w:rsid w:val="6545060B"/>
    <w:rsid w:val="654567ED"/>
    <w:rsid w:val="6546685C"/>
    <w:rsid w:val="654725D5"/>
    <w:rsid w:val="65474383"/>
    <w:rsid w:val="65491EA9"/>
    <w:rsid w:val="654C3747"/>
    <w:rsid w:val="654E61E5"/>
    <w:rsid w:val="654F3237"/>
    <w:rsid w:val="65501489"/>
    <w:rsid w:val="65515201"/>
    <w:rsid w:val="65534AD5"/>
    <w:rsid w:val="6554084E"/>
    <w:rsid w:val="65556AA0"/>
    <w:rsid w:val="65566374"/>
    <w:rsid w:val="65592A30"/>
    <w:rsid w:val="655A5E64"/>
    <w:rsid w:val="655D2982"/>
    <w:rsid w:val="655D5954"/>
    <w:rsid w:val="655D7702"/>
    <w:rsid w:val="655F16CC"/>
    <w:rsid w:val="65613696"/>
    <w:rsid w:val="65615E7B"/>
    <w:rsid w:val="65640A91"/>
    <w:rsid w:val="656B2A54"/>
    <w:rsid w:val="656B46CF"/>
    <w:rsid w:val="656B62C3"/>
    <w:rsid w:val="656C5B97"/>
    <w:rsid w:val="65735178"/>
    <w:rsid w:val="657442F1"/>
    <w:rsid w:val="65744A4C"/>
    <w:rsid w:val="65752C9E"/>
    <w:rsid w:val="65764C68"/>
    <w:rsid w:val="65775B81"/>
    <w:rsid w:val="657809E0"/>
    <w:rsid w:val="657935AB"/>
    <w:rsid w:val="657A4758"/>
    <w:rsid w:val="657B5DDA"/>
    <w:rsid w:val="657D5FF6"/>
    <w:rsid w:val="657E7F74"/>
    <w:rsid w:val="657F1D6E"/>
    <w:rsid w:val="657F58CB"/>
    <w:rsid w:val="65801643"/>
    <w:rsid w:val="6582360D"/>
    <w:rsid w:val="6582461F"/>
    <w:rsid w:val="658253BB"/>
    <w:rsid w:val="65864EAB"/>
    <w:rsid w:val="65876E75"/>
    <w:rsid w:val="6589499B"/>
    <w:rsid w:val="65896AC8"/>
    <w:rsid w:val="658A426F"/>
    <w:rsid w:val="658B3941"/>
    <w:rsid w:val="658C2EF6"/>
    <w:rsid w:val="658D448B"/>
    <w:rsid w:val="659120AE"/>
    <w:rsid w:val="65921AA2"/>
    <w:rsid w:val="6593581A"/>
    <w:rsid w:val="659550EE"/>
    <w:rsid w:val="659770B8"/>
    <w:rsid w:val="659A0956"/>
    <w:rsid w:val="659A2704"/>
    <w:rsid w:val="659A6BA8"/>
    <w:rsid w:val="659D0447"/>
    <w:rsid w:val="659E705C"/>
    <w:rsid w:val="65A215B9"/>
    <w:rsid w:val="65A431AB"/>
    <w:rsid w:val="65A43583"/>
    <w:rsid w:val="65A610A9"/>
    <w:rsid w:val="65A672FB"/>
    <w:rsid w:val="65A74E21"/>
    <w:rsid w:val="65A75A7C"/>
    <w:rsid w:val="65A93335"/>
    <w:rsid w:val="65A961C6"/>
    <w:rsid w:val="65A96DEB"/>
    <w:rsid w:val="65AB66C0"/>
    <w:rsid w:val="65AC2438"/>
    <w:rsid w:val="65AE4492"/>
    <w:rsid w:val="65AE61B0"/>
    <w:rsid w:val="65AF5967"/>
    <w:rsid w:val="65B0017A"/>
    <w:rsid w:val="65B03CD6"/>
    <w:rsid w:val="65B1531B"/>
    <w:rsid w:val="65B35574"/>
    <w:rsid w:val="65B85280"/>
    <w:rsid w:val="65BB267B"/>
    <w:rsid w:val="65BB6A86"/>
    <w:rsid w:val="65BD2897"/>
    <w:rsid w:val="65BE5125"/>
    <w:rsid w:val="65C13D88"/>
    <w:rsid w:val="65C15EE3"/>
    <w:rsid w:val="65C23A09"/>
    <w:rsid w:val="65C459D3"/>
    <w:rsid w:val="65C47781"/>
    <w:rsid w:val="65C6174B"/>
    <w:rsid w:val="65C71020"/>
    <w:rsid w:val="65C94D98"/>
    <w:rsid w:val="65CB4FB4"/>
    <w:rsid w:val="65CC4888"/>
    <w:rsid w:val="65CE0600"/>
    <w:rsid w:val="65CE23AE"/>
    <w:rsid w:val="65CF4C4B"/>
    <w:rsid w:val="65D379C4"/>
    <w:rsid w:val="65D45225"/>
    <w:rsid w:val="65D8147F"/>
    <w:rsid w:val="65DC4ACB"/>
    <w:rsid w:val="65DD0843"/>
    <w:rsid w:val="65DD67C4"/>
    <w:rsid w:val="65DD724F"/>
    <w:rsid w:val="65DF0A5F"/>
    <w:rsid w:val="65E05BD0"/>
    <w:rsid w:val="65E10333"/>
    <w:rsid w:val="65E21D81"/>
    <w:rsid w:val="65E41BD1"/>
    <w:rsid w:val="65E451ED"/>
    <w:rsid w:val="65E453D3"/>
    <w:rsid w:val="65E47E23"/>
    <w:rsid w:val="65E63B9C"/>
    <w:rsid w:val="65E6594A"/>
    <w:rsid w:val="65E90D45"/>
    <w:rsid w:val="65EB11B2"/>
    <w:rsid w:val="65EE1E68"/>
    <w:rsid w:val="65EE2DA5"/>
    <w:rsid w:val="65EE47FE"/>
    <w:rsid w:val="65F20792"/>
    <w:rsid w:val="65F30067"/>
    <w:rsid w:val="65F53DDF"/>
    <w:rsid w:val="65F55B8D"/>
    <w:rsid w:val="65F71905"/>
    <w:rsid w:val="65F938CF"/>
    <w:rsid w:val="65FA31A3"/>
    <w:rsid w:val="65FA37AD"/>
    <w:rsid w:val="65FC516D"/>
    <w:rsid w:val="65FD2C93"/>
    <w:rsid w:val="65FD7D86"/>
    <w:rsid w:val="65FE0EE5"/>
    <w:rsid w:val="65FF07B9"/>
    <w:rsid w:val="65FF4C5D"/>
    <w:rsid w:val="660109D5"/>
    <w:rsid w:val="6603474E"/>
    <w:rsid w:val="660364FC"/>
    <w:rsid w:val="6608304C"/>
    <w:rsid w:val="66091638"/>
    <w:rsid w:val="660955E3"/>
    <w:rsid w:val="660A5ADC"/>
    <w:rsid w:val="660B1854"/>
    <w:rsid w:val="660B715E"/>
    <w:rsid w:val="660D1128"/>
    <w:rsid w:val="660D2ED6"/>
    <w:rsid w:val="66106B12"/>
    <w:rsid w:val="66124991"/>
    <w:rsid w:val="66134265"/>
    <w:rsid w:val="6615622F"/>
    <w:rsid w:val="66157FDD"/>
    <w:rsid w:val="66195D1F"/>
    <w:rsid w:val="661A1A97"/>
    <w:rsid w:val="661A3845"/>
    <w:rsid w:val="661E1587"/>
    <w:rsid w:val="661E3335"/>
    <w:rsid w:val="661E5B72"/>
    <w:rsid w:val="661F70AE"/>
    <w:rsid w:val="662621EA"/>
    <w:rsid w:val="662841B4"/>
    <w:rsid w:val="662D17CA"/>
    <w:rsid w:val="662E109F"/>
    <w:rsid w:val="662F72F1"/>
    <w:rsid w:val="66326DE1"/>
    <w:rsid w:val="6635067F"/>
    <w:rsid w:val="66360241"/>
    <w:rsid w:val="66372649"/>
    <w:rsid w:val="663743F7"/>
    <w:rsid w:val="66377F53"/>
    <w:rsid w:val="66383CCB"/>
    <w:rsid w:val="66391F1D"/>
    <w:rsid w:val="663A3EE7"/>
    <w:rsid w:val="663D12E2"/>
    <w:rsid w:val="663D7D26"/>
    <w:rsid w:val="663F14FE"/>
    <w:rsid w:val="663F1977"/>
    <w:rsid w:val="663F505A"/>
    <w:rsid w:val="66415276"/>
    <w:rsid w:val="664408C2"/>
    <w:rsid w:val="66456B14"/>
    <w:rsid w:val="664A237C"/>
    <w:rsid w:val="664A412A"/>
    <w:rsid w:val="664B7EA3"/>
    <w:rsid w:val="664E1E4F"/>
    <w:rsid w:val="66507267"/>
    <w:rsid w:val="665167C1"/>
    <w:rsid w:val="66521231"/>
    <w:rsid w:val="66546D57"/>
    <w:rsid w:val="6655487D"/>
    <w:rsid w:val="665579EE"/>
    <w:rsid w:val="66560085"/>
    <w:rsid w:val="665723A3"/>
    <w:rsid w:val="66576847"/>
    <w:rsid w:val="665A00E6"/>
    <w:rsid w:val="665A1E94"/>
    <w:rsid w:val="665C14BD"/>
    <w:rsid w:val="665C5C0C"/>
    <w:rsid w:val="665C73A7"/>
    <w:rsid w:val="665D0100"/>
    <w:rsid w:val="66611474"/>
    <w:rsid w:val="66613222"/>
    <w:rsid w:val="66636F9A"/>
    <w:rsid w:val="666572B8"/>
    <w:rsid w:val="66664CDC"/>
    <w:rsid w:val="66680A54"/>
    <w:rsid w:val="666845B1"/>
    <w:rsid w:val="666920D7"/>
    <w:rsid w:val="666A0329"/>
    <w:rsid w:val="666B40A1"/>
    <w:rsid w:val="666D606B"/>
    <w:rsid w:val="666E56CA"/>
    <w:rsid w:val="66756CCD"/>
    <w:rsid w:val="66763171"/>
    <w:rsid w:val="66767ACA"/>
    <w:rsid w:val="6679056C"/>
    <w:rsid w:val="667967BE"/>
    <w:rsid w:val="667C1E0A"/>
    <w:rsid w:val="667C4500"/>
    <w:rsid w:val="667E3DD4"/>
    <w:rsid w:val="66805D9E"/>
    <w:rsid w:val="66815672"/>
    <w:rsid w:val="66822AB6"/>
    <w:rsid w:val="668313EA"/>
    <w:rsid w:val="66833198"/>
    <w:rsid w:val="66836460"/>
    <w:rsid w:val="668414BE"/>
    <w:rsid w:val="66846F11"/>
    <w:rsid w:val="668533B4"/>
    <w:rsid w:val="66862210"/>
    <w:rsid w:val="66862C89"/>
    <w:rsid w:val="66882EA5"/>
    <w:rsid w:val="66886A01"/>
    <w:rsid w:val="668A4527"/>
    <w:rsid w:val="668B64F1"/>
    <w:rsid w:val="668C4743"/>
    <w:rsid w:val="668D04BB"/>
    <w:rsid w:val="668D20E3"/>
    <w:rsid w:val="668F7EC3"/>
    <w:rsid w:val="669058B5"/>
    <w:rsid w:val="66911D59"/>
    <w:rsid w:val="6692162D"/>
    <w:rsid w:val="66943100"/>
    <w:rsid w:val="669435F8"/>
    <w:rsid w:val="66944814"/>
    <w:rsid w:val="669473E5"/>
    <w:rsid w:val="66950875"/>
    <w:rsid w:val="669C06FE"/>
    <w:rsid w:val="669E6224"/>
    <w:rsid w:val="669F5D64"/>
    <w:rsid w:val="66A32E79"/>
    <w:rsid w:val="66A852F5"/>
    <w:rsid w:val="66A870A3"/>
    <w:rsid w:val="66AF0431"/>
    <w:rsid w:val="66AF21DF"/>
    <w:rsid w:val="66AF3F8D"/>
    <w:rsid w:val="66B27F22"/>
    <w:rsid w:val="66B477F6"/>
    <w:rsid w:val="66B51586"/>
    <w:rsid w:val="66B71094"/>
    <w:rsid w:val="66B772E6"/>
    <w:rsid w:val="66B8350C"/>
    <w:rsid w:val="66BA2932"/>
    <w:rsid w:val="66BB0B84"/>
    <w:rsid w:val="66BE0674"/>
    <w:rsid w:val="66C0263F"/>
    <w:rsid w:val="66C11F13"/>
    <w:rsid w:val="66C13CC1"/>
    <w:rsid w:val="66C67529"/>
    <w:rsid w:val="66C7577B"/>
    <w:rsid w:val="66C814F3"/>
    <w:rsid w:val="66C832A1"/>
    <w:rsid w:val="66CA526B"/>
    <w:rsid w:val="66CD2666"/>
    <w:rsid w:val="66D47E98"/>
    <w:rsid w:val="66D71736"/>
    <w:rsid w:val="66D824D0"/>
    <w:rsid w:val="66D870EC"/>
    <w:rsid w:val="66DA13F6"/>
    <w:rsid w:val="66DA5B19"/>
    <w:rsid w:val="66DB1148"/>
    <w:rsid w:val="66DE0D17"/>
    <w:rsid w:val="66DF198B"/>
    <w:rsid w:val="66DF4AA6"/>
    <w:rsid w:val="66E1392B"/>
    <w:rsid w:val="66E5474A"/>
    <w:rsid w:val="66E63727"/>
    <w:rsid w:val="66E71979"/>
    <w:rsid w:val="66EB2991"/>
    <w:rsid w:val="66EF082E"/>
    <w:rsid w:val="66EF6A80"/>
    <w:rsid w:val="66F127F8"/>
    <w:rsid w:val="66F2031E"/>
    <w:rsid w:val="66F45E44"/>
    <w:rsid w:val="66F61BBC"/>
    <w:rsid w:val="66F66060"/>
    <w:rsid w:val="66F66782"/>
    <w:rsid w:val="66F83B86"/>
    <w:rsid w:val="66FB3677"/>
    <w:rsid w:val="66FD3A84"/>
    <w:rsid w:val="66FD73EF"/>
    <w:rsid w:val="66FE3167"/>
    <w:rsid w:val="66FE6CC3"/>
    <w:rsid w:val="66FF63A4"/>
    <w:rsid w:val="67000C8D"/>
    <w:rsid w:val="670047E9"/>
    <w:rsid w:val="670544F5"/>
    <w:rsid w:val="670A1B0C"/>
    <w:rsid w:val="670D5158"/>
    <w:rsid w:val="670E33AA"/>
    <w:rsid w:val="670F0ED0"/>
    <w:rsid w:val="67106F11"/>
    <w:rsid w:val="6712276E"/>
    <w:rsid w:val="671309C0"/>
    <w:rsid w:val="67186F4B"/>
    <w:rsid w:val="671C7F60"/>
    <w:rsid w:val="671E7365"/>
    <w:rsid w:val="672038EB"/>
    <w:rsid w:val="67212E7F"/>
    <w:rsid w:val="67224AB3"/>
    <w:rsid w:val="6723497B"/>
    <w:rsid w:val="672506F4"/>
    <w:rsid w:val="67256946"/>
    <w:rsid w:val="67281F92"/>
    <w:rsid w:val="67286A40"/>
    <w:rsid w:val="67295CCB"/>
    <w:rsid w:val="672B3010"/>
    <w:rsid w:val="672E75A8"/>
    <w:rsid w:val="6732696D"/>
    <w:rsid w:val="67332E10"/>
    <w:rsid w:val="67335294"/>
    <w:rsid w:val="67340937"/>
    <w:rsid w:val="6736645D"/>
    <w:rsid w:val="6739419F"/>
    <w:rsid w:val="673C01D2"/>
    <w:rsid w:val="673D77EB"/>
    <w:rsid w:val="673E3563"/>
    <w:rsid w:val="673E5BEE"/>
    <w:rsid w:val="673F7A07"/>
    <w:rsid w:val="67401089"/>
    <w:rsid w:val="674072DB"/>
    <w:rsid w:val="674152B5"/>
    <w:rsid w:val="674212A6"/>
    <w:rsid w:val="67424E02"/>
    <w:rsid w:val="67430B67"/>
    <w:rsid w:val="67446DCC"/>
    <w:rsid w:val="674618DA"/>
    <w:rsid w:val="6747066A"/>
    <w:rsid w:val="674768BC"/>
    <w:rsid w:val="674A094A"/>
    <w:rsid w:val="674C5C80"/>
    <w:rsid w:val="674F25C2"/>
    <w:rsid w:val="67513297"/>
    <w:rsid w:val="67530DBD"/>
    <w:rsid w:val="67544B35"/>
    <w:rsid w:val="67566AFF"/>
    <w:rsid w:val="675843DE"/>
    <w:rsid w:val="675C5930"/>
    <w:rsid w:val="675D1C3B"/>
    <w:rsid w:val="675D73E8"/>
    <w:rsid w:val="6760172C"/>
    <w:rsid w:val="6760175E"/>
    <w:rsid w:val="676236F6"/>
    <w:rsid w:val="67626C3F"/>
    <w:rsid w:val="676314F1"/>
    <w:rsid w:val="67633531"/>
    <w:rsid w:val="676350D5"/>
    <w:rsid w:val="67656D42"/>
    <w:rsid w:val="67670D0C"/>
    <w:rsid w:val="6768490A"/>
    <w:rsid w:val="676A25AA"/>
    <w:rsid w:val="676C6322"/>
    <w:rsid w:val="676E209B"/>
    <w:rsid w:val="676F196F"/>
    <w:rsid w:val="676F7BC1"/>
    <w:rsid w:val="67705E13"/>
    <w:rsid w:val="67746F85"/>
    <w:rsid w:val="67753429"/>
    <w:rsid w:val="677551D7"/>
    <w:rsid w:val="67762CFD"/>
    <w:rsid w:val="677A0EB9"/>
    <w:rsid w:val="677B6565"/>
    <w:rsid w:val="677C1A09"/>
    <w:rsid w:val="67803B7C"/>
    <w:rsid w:val="67823742"/>
    <w:rsid w:val="67825D69"/>
    <w:rsid w:val="678418BE"/>
    <w:rsid w:val="6784366C"/>
    <w:rsid w:val="67852F40"/>
    <w:rsid w:val="678834BD"/>
    <w:rsid w:val="67890C82"/>
    <w:rsid w:val="67892A30"/>
    <w:rsid w:val="678941F8"/>
    <w:rsid w:val="67896ED4"/>
    <w:rsid w:val="678A09AE"/>
    <w:rsid w:val="678C0773"/>
    <w:rsid w:val="678E3F16"/>
    <w:rsid w:val="678E44EB"/>
    <w:rsid w:val="678F3DBF"/>
    <w:rsid w:val="679259FF"/>
    <w:rsid w:val="67957627"/>
    <w:rsid w:val="6796339F"/>
    <w:rsid w:val="67966EFB"/>
    <w:rsid w:val="679A2E90"/>
    <w:rsid w:val="67A27F96"/>
    <w:rsid w:val="67A4786A"/>
    <w:rsid w:val="67A535E2"/>
    <w:rsid w:val="67AA29A7"/>
    <w:rsid w:val="67AB0BF9"/>
    <w:rsid w:val="67AB6E4B"/>
    <w:rsid w:val="67AE3419"/>
    <w:rsid w:val="67B101D9"/>
    <w:rsid w:val="67B446D9"/>
    <w:rsid w:val="67B53825"/>
    <w:rsid w:val="67B57CC9"/>
    <w:rsid w:val="67B6759E"/>
    <w:rsid w:val="67BA52E0"/>
    <w:rsid w:val="67BD26DA"/>
    <w:rsid w:val="67BF46A4"/>
    <w:rsid w:val="67C021CA"/>
    <w:rsid w:val="67C223E6"/>
    <w:rsid w:val="67C43A69"/>
    <w:rsid w:val="67C47F0C"/>
    <w:rsid w:val="67C63C85"/>
    <w:rsid w:val="67C717AB"/>
    <w:rsid w:val="67C779FD"/>
    <w:rsid w:val="67C84075"/>
    <w:rsid w:val="67C9107F"/>
    <w:rsid w:val="67C972D1"/>
    <w:rsid w:val="67CB129B"/>
    <w:rsid w:val="67CB3049"/>
    <w:rsid w:val="67CC7CEA"/>
    <w:rsid w:val="67CD1BF1"/>
    <w:rsid w:val="67D22629"/>
    <w:rsid w:val="67D24BE9"/>
    <w:rsid w:val="67D5211A"/>
    <w:rsid w:val="67D65CDD"/>
    <w:rsid w:val="67D72CA3"/>
    <w:rsid w:val="67DA14DE"/>
    <w:rsid w:val="67DB0DB2"/>
    <w:rsid w:val="67DB2784"/>
    <w:rsid w:val="67DD4B2A"/>
    <w:rsid w:val="67E50826"/>
    <w:rsid w:val="67E660D5"/>
    <w:rsid w:val="67E73BFB"/>
    <w:rsid w:val="67E81E4D"/>
    <w:rsid w:val="67EB36EB"/>
    <w:rsid w:val="67EB5499"/>
    <w:rsid w:val="67ED4077"/>
    <w:rsid w:val="67EE1613"/>
    <w:rsid w:val="67F4133C"/>
    <w:rsid w:val="67F81964"/>
    <w:rsid w:val="67FF0F45"/>
    <w:rsid w:val="67FF2CF3"/>
    <w:rsid w:val="67FF7197"/>
    <w:rsid w:val="68012F0F"/>
    <w:rsid w:val="68014CBD"/>
    <w:rsid w:val="680227E3"/>
    <w:rsid w:val="68030A35"/>
    <w:rsid w:val="68077DF9"/>
    <w:rsid w:val="68091DC3"/>
    <w:rsid w:val="6809591F"/>
    <w:rsid w:val="68095DCF"/>
    <w:rsid w:val="680D17CF"/>
    <w:rsid w:val="680D3662"/>
    <w:rsid w:val="680D7516"/>
    <w:rsid w:val="680E1188"/>
    <w:rsid w:val="680E6446"/>
    <w:rsid w:val="68104F00"/>
    <w:rsid w:val="68132720"/>
    <w:rsid w:val="6813679E"/>
    <w:rsid w:val="68147ACE"/>
    <w:rsid w:val="6817628E"/>
    <w:rsid w:val="681A18DB"/>
    <w:rsid w:val="681C38A5"/>
    <w:rsid w:val="681C5653"/>
    <w:rsid w:val="681D13CB"/>
    <w:rsid w:val="681D761D"/>
    <w:rsid w:val="681E586F"/>
    <w:rsid w:val="681F5143"/>
    <w:rsid w:val="68232E85"/>
    <w:rsid w:val="68242759"/>
    <w:rsid w:val="68262975"/>
    <w:rsid w:val="682664D1"/>
    <w:rsid w:val="682727FB"/>
    <w:rsid w:val="682B1D3A"/>
    <w:rsid w:val="682C260C"/>
    <w:rsid w:val="682D7860"/>
    <w:rsid w:val="682E1F5A"/>
    <w:rsid w:val="6832131A"/>
    <w:rsid w:val="683230C8"/>
    <w:rsid w:val="68352BB8"/>
    <w:rsid w:val="68356714"/>
    <w:rsid w:val="68364B4E"/>
    <w:rsid w:val="683706DE"/>
    <w:rsid w:val="68376930"/>
    <w:rsid w:val="683926A8"/>
    <w:rsid w:val="683A33C3"/>
    <w:rsid w:val="683A3D2B"/>
    <w:rsid w:val="683C5CF5"/>
    <w:rsid w:val="683F3A37"/>
    <w:rsid w:val="683F57E5"/>
    <w:rsid w:val="684051B6"/>
    <w:rsid w:val="68420E31"/>
    <w:rsid w:val="684626D0"/>
    <w:rsid w:val="68464DC5"/>
    <w:rsid w:val="68466B73"/>
    <w:rsid w:val="684706A4"/>
    <w:rsid w:val="68475AD3"/>
    <w:rsid w:val="68476448"/>
    <w:rsid w:val="684A6664"/>
    <w:rsid w:val="684B5F38"/>
    <w:rsid w:val="684E77D6"/>
    <w:rsid w:val="68536D0B"/>
    <w:rsid w:val="68550B65"/>
    <w:rsid w:val="68570D81"/>
    <w:rsid w:val="68580655"/>
    <w:rsid w:val="685A43CD"/>
    <w:rsid w:val="685B4389"/>
    <w:rsid w:val="685C0145"/>
    <w:rsid w:val="685E210F"/>
    <w:rsid w:val="685E5C6B"/>
    <w:rsid w:val="68602F90"/>
    <w:rsid w:val="6861575B"/>
    <w:rsid w:val="68617509"/>
    <w:rsid w:val="686314D3"/>
    <w:rsid w:val="6864524C"/>
    <w:rsid w:val="6865349E"/>
    <w:rsid w:val="68664B20"/>
    <w:rsid w:val="686D4100"/>
    <w:rsid w:val="686D5EAE"/>
    <w:rsid w:val="687031AC"/>
    <w:rsid w:val="6871545D"/>
    <w:rsid w:val="687234C5"/>
    <w:rsid w:val="68727968"/>
    <w:rsid w:val="68757459"/>
    <w:rsid w:val="68790CF7"/>
    <w:rsid w:val="687A681D"/>
    <w:rsid w:val="687E00BB"/>
    <w:rsid w:val="6881195A"/>
    <w:rsid w:val="68824896"/>
    <w:rsid w:val="68833924"/>
    <w:rsid w:val="688558EE"/>
    <w:rsid w:val="6885769C"/>
    <w:rsid w:val="688A2F04"/>
    <w:rsid w:val="688B27D8"/>
    <w:rsid w:val="688D6550"/>
    <w:rsid w:val="688F20B8"/>
    <w:rsid w:val="68906041"/>
    <w:rsid w:val="68921DB9"/>
    <w:rsid w:val="689340DA"/>
    <w:rsid w:val="68982ED4"/>
    <w:rsid w:val="68994EF5"/>
    <w:rsid w:val="68996CA3"/>
    <w:rsid w:val="689C2C37"/>
    <w:rsid w:val="689E11ED"/>
    <w:rsid w:val="689E292E"/>
    <w:rsid w:val="689E42BA"/>
    <w:rsid w:val="689F6284"/>
    <w:rsid w:val="68A15458"/>
    <w:rsid w:val="68A67612"/>
    <w:rsid w:val="68A815DC"/>
    <w:rsid w:val="68A85138"/>
    <w:rsid w:val="68AA0EB0"/>
    <w:rsid w:val="68AB2E7A"/>
    <w:rsid w:val="68AB4C28"/>
    <w:rsid w:val="68AD274F"/>
    <w:rsid w:val="68B00491"/>
    <w:rsid w:val="68B0223F"/>
    <w:rsid w:val="68B03FED"/>
    <w:rsid w:val="68B056AE"/>
    <w:rsid w:val="68B114C2"/>
    <w:rsid w:val="68B24209"/>
    <w:rsid w:val="68B41D2F"/>
    <w:rsid w:val="68B44B54"/>
    <w:rsid w:val="68B47F81"/>
    <w:rsid w:val="68B65AA7"/>
    <w:rsid w:val="68B7537B"/>
    <w:rsid w:val="68B910F3"/>
    <w:rsid w:val="68BA4271"/>
    <w:rsid w:val="68BA6EB6"/>
    <w:rsid w:val="68BC5088"/>
    <w:rsid w:val="68BE2BAE"/>
    <w:rsid w:val="68BE670A"/>
    <w:rsid w:val="68BF2482"/>
    <w:rsid w:val="68C1444C"/>
    <w:rsid w:val="68C301C4"/>
    <w:rsid w:val="68C529B2"/>
    <w:rsid w:val="68C53F3C"/>
    <w:rsid w:val="68C54BF3"/>
    <w:rsid w:val="68C55CEA"/>
    <w:rsid w:val="68C61A62"/>
    <w:rsid w:val="68CB7079"/>
    <w:rsid w:val="68CD1043"/>
    <w:rsid w:val="68CE6324"/>
    <w:rsid w:val="68CF0917"/>
    <w:rsid w:val="68CF4DBB"/>
    <w:rsid w:val="68D0468F"/>
    <w:rsid w:val="68D0643D"/>
    <w:rsid w:val="68D128E1"/>
    <w:rsid w:val="68D43957"/>
    <w:rsid w:val="68D777CC"/>
    <w:rsid w:val="68D91796"/>
    <w:rsid w:val="68DC3034"/>
    <w:rsid w:val="68E048D2"/>
    <w:rsid w:val="68E503E3"/>
    <w:rsid w:val="68E51EE8"/>
    <w:rsid w:val="68E5638C"/>
    <w:rsid w:val="68EB77F4"/>
    <w:rsid w:val="68EF4B15"/>
    <w:rsid w:val="68F0088D"/>
    <w:rsid w:val="68F021D6"/>
    <w:rsid w:val="68F16ADF"/>
    <w:rsid w:val="68F41736"/>
    <w:rsid w:val="68F44821"/>
    <w:rsid w:val="68F465CF"/>
    <w:rsid w:val="68F66048"/>
    <w:rsid w:val="68F760C0"/>
    <w:rsid w:val="68F91DF8"/>
    <w:rsid w:val="68F91E38"/>
    <w:rsid w:val="68FC0779"/>
    <w:rsid w:val="68FC177D"/>
    <w:rsid w:val="68FD1002"/>
    <w:rsid w:val="690031C6"/>
    <w:rsid w:val="69020CEC"/>
    <w:rsid w:val="690305C1"/>
    <w:rsid w:val="69036813"/>
    <w:rsid w:val="690600B1"/>
    <w:rsid w:val="690643FC"/>
    <w:rsid w:val="69076FCD"/>
    <w:rsid w:val="690A594E"/>
    <w:rsid w:val="690B56C7"/>
    <w:rsid w:val="690C026E"/>
    <w:rsid w:val="690D608D"/>
    <w:rsid w:val="690F401E"/>
    <w:rsid w:val="690F6F65"/>
    <w:rsid w:val="69117181"/>
    <w:rsid w:val="69126A56"/>
    <w:rsid w:val="69164798"/>
    <w:rsid w:val="69186970"/>
    <w:rsid w:val="69194288"/>
    <w:rsid w:val="69196036"/>
    <w:rsid w:val="69197CA1"/>
    <w:rsid w:val="691A3D02"/>
    <w:rsid w:val="691C6622"/>
    <w:rsid w:val="691C69F0"/>
    <w:rsid w:val="69201173"/>
    <w:rsid w:val="69224EEB"/>
    <w:rsid w:val="6923715E"/>
    <w:rsid w:val="692622A5"/>
    <w:rsid w:val="69266BD4"/>
    <w:rsid w:val="692723AA"/>
    <w:rsid w:val="69280027"/>
    <w:rsid w:val="692A1FF1"/>
    <w:rsid w:val="692C53C1"/>
    <w:rsid w:val="692D388F"/>
    <w:rsid w:val="693370F8"/>
    <w:rsid w:val="693410C2"/>
    <w:rsid w:val="69342E70"/>
    <w:rsid w:val="693469CC"/>
    <w:rsid w:val="69356645"/>
    <w:rsid w:val="69360996"/>
    <w:rsid w:val="69372DC5"/>
    <w:rsid w:val="693E30FD"/>
    <w:rsid w:val="693E3CEF"/>
    <w:rsid w:val="693E784B"/>
    <w:rsid w:val="69420CAC"/>
    <w:rsid w:val="69431305"/>
    <w:rsid w:val="6945507D"/>
    <w:rsid w:val="69474951"/>
    <w:rsid w:val="694A61EF"/>
    <w:rsid w:val="694F1A58"/>
    <w:rsid w:val="69513A22"/>
    <w:rsid w:val="695157D0"/>
    <w:rsid w:val="6951757E"/>
    <w:rsid w:val="695232F6"/>
    <w:rsid w:val="69532A03"/>
    <w:rsid w:val="69540E1C"/>
    <w:rsid w:val="69561038"/>
    <w:rsid w:val="69572814"/>
    <w:rsid w:val="69584DB0"/>
    <w:rsid w:val="69597D05"/>
    <w:rsid w:val="695B03FD"/>
    <w:rsid w:val="695D5F23"/>
    <w:rsid w:val="69601EB7"/>
    <w:rsid w:val="69605A13"/>
    <w:rsid w:val="69635503"/>
    <w:rsid w:val="696372B1"/>
    <w:rsid w:val="69653029"/>
    <w:rsid w:val="69670B4F"/>
    <w:rsid w:val="69675CFC"/>
    <w:rsid w:val="69676DA1"/>
    <w:rsid w:val="696848C8"/>
    <w:rsid w:val="69692B1A"/>
    <w:rsid w:val="696B6BAB"/>
    <w:rsid w:val="696C085C"/>
    <w:rsid w:val="696F20FA"/>
    <w:rsid w:val="696F5C56"/>
    <w:rsid w:val="69703A00"/>
    <w:rsid w:val="69754641"/>
    <w:rsid w:val="69790883"/>
    <w:rsid w:val="69791212"/>
    <w:rsid w:val="69794D27"/>
    <w:rsid w:val="697A2F79"/>
    <w:rsid w:val="697D4817"/>
    <w:rsid w:val="697D65C5"/>
    <w:rsid w:val="697F1A1F"/>
    <w:rsid w:val="697F233D"/>
    <w:rsid w:val="698060B5"/>
    <w:rsid w:val="69807E63"/>
    <w:rsid w:val="69847953"/>
    <w:rsid w:val="698536CB"/>
    <w:rsid w:val="698711F2"/>
    <w:rsid w:val="698931BC"/>
    <w:rsid w:val="698A6B32"/>
    <w:rsid w:val="698C05B6"/>
    <w:rsid w:val="698C6808"/>
    <w:rsid w:val="698F00A6"/>
    <w:rsid w:val="699102C2"/>
    <w:rsid w:val="69912070"/>
    <w:rsid w:val="6994390F"/>
    <w:rsid w:val="699450F5"/>
    <w:rsid w:val="69951B60"/>
    <w:rsid w:val="69970D8B"/>
    <w:rsid w:val="699B2EEF"/>
    <w:rsid w:val="699D0A15"/>
    <w:rsid w:val="699D27C3"/>
    <w:rsid w:val="699E4C21"/>
    <w:rsid w:val="699F3149"/>
    <w:rsid w:val="699F478D"/>
    <w:rsid w:val="69A00505"/>
    <w:rsid w:val="69A022B3"/>
    <w:rsid w:val="69A2427D"/>
    <w:rsid w:val="69A328D3"/>
    <w:rsid w:val="69A6630B"/>
    <w:rsid w:val="69A9560C"/>
    <w:rsid w:val="69A973BA"/>
    <w:rsid w:val="69AA4EE0"/>
    <w:rsid w:val="69AB1384"/>
    <w:rsid w:val="69AD606B"/>
    <w:rsid w:val="69AF0748"/>
    <w:rsid w:val="69B0699A"/>
    <w:rsid w:val="69B31FE7"/>
    <w:rsid w:val="69B42AB7"/>
    <w:rsid w:val="69B813AB"/>
    <w:rsid w:val="69B95123"/>
    <w:rsid w:val="69BA3375"/>
    <w:rsid w:val="69BE2739"/>
    <w:rsid w:val="69BE4592"/>
    <w:rsid w:val="69C04704"/>
    <w:rsid w:val="69C064B2"/>
    <w:rsid w:val="69C2222A"/>
    <w:rsid w:val="69C22E6A"/>
    <w:rsid w:val="69C441F4"/>
    <w:rsid w:val="69C73CE4"/>
    <w:rsid w:val="69C75A92"/>
    <w:rsid w:val="69C77840"/>
    <w:rsid w:val="69C935B8"/>
    <w:rsid w:val="69CA2B35"/>
    <w:rsid w:val="69CA7330"/>
    <w:rsid w:val="69CB5582"/>
    <w:rsid w:val="69CE5072"/>
    <w:rsid w:val="69D32689"/>
    <w:rsid w:val="69D56401"/>
    <w:rsid w:val="69D65CD5"/>
    <w:rsid w:val="69D72179"/>
    <w:rsid w:val="69D81A4D"/>
    <w:rsid w:val="69DB153D"/>
    <w:rsid w:val="69DE0AE7"/>
    <w:rsid w:val="69E069A1"/>
    <w:rsid w:val="69E20B1E"/>
    <w:rsid w:val="69E403F2"/>
    <w:rsid w:val="69E462AD"/>
    <w:rsid w:val="69E55F18"/>
    <w:rsid w:val="69E71C90"/>
    <w:rsid w:val="69E77EE2"/>
    <w:rsid w:val="69E91EAC"/>
    <w:rsid w:val="69E959B9"/>
    <w:rsid w:val="69EB1780"/>
    <w:rsid w:val="69EB79D2"/>
    <w:rsid w:val="69EC72A7"/>
    <w:rsid w:val="69EE0B66"/>
    <w:rsid w:val="69EE301F"/>
    <w:rsid w:val="69EE6854"/>
    <w:rsid w:val="69F0323B"/>
    <w:rsid w:val="69F34AD9"/>
    <w:rsid w:val="69F506C2"/>
    <w:rsid w:val="69F745C9"/>
    <w:rsid w:val="69FA004C"/>
    <w:rsid w:val="69FC1BE0"/>
    <w:rsid w:val="69FD14B4"/>
    <w:rsid w:val="69FE6C5B"/>
    <w:rsid w:val="69FF6FDA"/>
    <w:rsid w:val="6A042842"/>
    <w:rsid w:val="6A0445F0"/>
    <w:rsid w:val="6A070584"/>
    <w:rsid w:val="6A0953F7"/>
    <w:rsid w:val="6A0C16F7"/>
    <w:rsid w:val="6A0D662B"/>
    <w:rsid w:val="6A0E546F"/>
    <w:rsid w:val="6A0E5B47"/>
    <w:rsid w:val="6A1231B1"/>
    <w:rsid w:val="6A132A85"/>
    <w:rsid w:val="6A136F29"/>
    <w:rsid w:val="6A152CA1"/>
    <w:rsid w:val="6A162576"/>
    <w:rsid w:val="6A183A5C"/>
    <w:rsid w:val="6A1A02B8"/>
    <w:rsid w:val="6A1D643E"/>
    <w:rsid w:val="6A211646"/>
    <w:rsid w:val="6A2133F4"/>
    <w:rsid w:val="6A22716C"/>
    <w:rsid w:val="6A242EE4"/>
    <w:rsid w:val="6A246A40"/>
    <w:rsid w:val="6A2627B9"/>
    <w:rsid w:val="6A2829D5"/>
    <w:rsid w:val="6A2904FB"/>
    <w:rsid w:val="6A2922A9"/>
    <w:rsid w:val="6A2A1EA2"/>
    <w:rsid w:val="6A2B1ED2"/>
    <w:rsid w:val="6A2D62D3"/>
    <w:rsid w:val="6A2E3D63"/>
    <w:rsid w:val="6A2F0853"/>
    <w:rsid w:val="6A356EA0"/>
    <w:rsid w:val="6A366774"/>
    <w:rsid w:val="6A372C18"/>
    <w:rsid w:val="6A3824EC"/>
    <w:rsid w:val="6A386990"/>
    <w:rsid w:val="6A3C022E"/>
    <w:rsid w:val="6A3C1716"/>
    <w:rsid w:val="6A3C74A8"/>
    <w:rsid w:val="6A3D3FA6"/>
    <w:rsid w:val="6A3D5D54"/>
    <w:rsid w:val="6A3D77B7"/>
    <w:rsid w:val="6A413A96"/>
    <w:rsid w:val="6A415844"/>
    <w:rsid w:val="6A437BED"/>
    <w:rsid w:val="6A445335"/>
    <w:rsid w:val="6A49294B"/>
    <w:rsid w:val="6A4946F9"/>
    <w:rsid w:val="6A4B0DB5"/>
    <w:rsid w:val="6A4C7278"/>
    <w:rsid w:val="6A4E1D0F"/>
    <w:rsid w:val="6A4E3ABD"/>
    <w:rsid w:val="6A4E61B3"/>
    <w:rsid w:val="6A4E7F61"/>
    <w:rsid w:val="6A4F418F"/>
    <w:rsid w:val="6A4F442B"/>
    <w:rsid w:val="6A503CD9"/>
    <w:rsid w:val="6A5135AE"/>
    <w:rsid w:val="6A537326"/>
    <w:rsid w:val="6A570BC4"/>
    <w:rsid w:val="6A576E16"/>
    <w:rsid w:val="6A582B8E"/>
    <w:rsid w:val="6A58493C"/>
    <w:rsid w:val="6A597B7D"/>
    <w:rsid w:val="6A5A06B4"/>
    <w:rsid w:val="6A5C267E"/>
    <w:rsid w:val="6A5F216E"/>
    <w:rsid w:val="6A610B11"/>
    <w:rsid w:val="6A617C95"/>
    <w:rsid w:val="6A621FA1"/>
    <w:rsid w:val="6A650922"/>
    <w:rsid w:val="6A6634FD"/>
    <w:rsid w:val="6A6B466F"/>
    <w:rsid w:val="6A6E23B2"/>
    <w:rsid w:val="6A6E3115"/>
    <w:rsid w:val="6A707ED8"/>
    <w:rsid w:val="6A710653"/>
    <w:rsid w:val="6A731776"/>
    <w:rsid w:val="6A7433A9"/>
    <w:rsid w:val="6A7554EE"/>
    <w:rsid w:val="6A786D8C"/>
    <w:rsid w:val="6A786D98"/>
    <w:rsid w:val="6A790228"/>
    <w:rsid w:val="6A793230"/>
    <w:rsid w:val="6A7A0D56"/>
    <w:rsid w:val="6A7A48B2"/>
    <w:rsid w:val="6A7C4ACE"/>
    <w:rsid w:val="6A7C6BA9"/>
    <w:rsid w:val="6A7F45BF"/>
    <w:rsid w:val="6A8120E5"/>
    <w:rsid w:val="6A8219B9"/>
    <w:rsid w:val="6A8569A1"/>
    <w:rsid w:val="6A8614A9"/>
    <w:rsid w:val="6A883473"/>
    <w:rsid w:val="6A895837"/>
    <w:rsid w:val="6A90057A"/>
    <w:rsid w:val="6A935974"/>
    <w:rsid w:val="6A9562C0"/>
    <w:rsid w:val="6A95793E"/>
    <w:rsid w:val="6A966C54"/>
    <w:rsid w:val="6A971908"/>
    <w:rsid w:val="6A975464"/>
    <w:rsid w:val="6A981556"/>
    <w:rsid w:val="6A99742E"/>
    <w:rsid w:val="6A9A31A7"/>
    <w:rsid w:val="6A9A6D03"/>
    <w:rsid w:val="6A9B4D03"/>
    <w:rsid w:val="6A9C0CCD"/>
    <w:rsid w:val="6A9C2A7B"/>
    <w:rsid w:val="6A9C6F1F"/>
    <w:rsid w:val="6A9F07BD"/>
    <w:rsid w:val="6AA552D8"/>
    <w:rsid w:val="6AA656A7"/>
    <w:rsid w:val="6AA80907"/>
    <w:rsid w:val="6AA84736"/>
    <w:rsid w:val="6AA87672"/>
    <w:rsid w:val="6AA9672A"/>
    <w:rsid w:val="6AAB0F10"/>
    <w:rsid w:val="6AAB47F8"/>
    <w:rsid w:val="6AB204F0"/>
    <w:rsid w:val="6AB21AFA"/>
    <w:rsid w:val="6AB2229E"/>
    <w:rsid w:val="6AB5047B"/>
    <w:rsid w:val="6AB53B3C"/>
    <w:rsid w:val="6AB778B5"/>
    <w:rsid w:val="6AB853DB"/>
    <w:rsid w:val="6AB97AD1"/>
    <w:rsid w:val="6ABA1153"/>
    <w:rsid w:val="6ABA40C3"/>
    <w:rsid w:val="6ABE009D"/>
    <w:rsid w:val="6ABE0C43"/>
    <w:rsid w:val="6ABE7BD5"/>
    <w:rsid w:val="6AC00878"/>
    <w:rsid w:val="6AC56475"/>
    <w:rsid w:val="6AC83870"/>
    <w:rsid w:val="6AC975E8"/>
    <w:rsid w:val="6ACD0E86"/>
    <w:rsid w:val="6ACD532A"/>
    <w:rsid w:val="6ACD70D8"/>
    <w:rsid w:val="6AD20B92"/>
    <w:rsid w:val="6AD42215"/>
    <w:rsid w:val="6AD4713C"/>
    <w:rsid w:val="6AD541DF"/>
    <w:rsid w:val="6AD71D05"/>
    <w:rsid w:val="6AD93CCF"/>
    <w:rsid w:val="6AD9782B"/>
    <w:rsid w:val="6ADA17F5"/>
    <w:rsid w:val="6ADA35A3"/>
    <w:rsid w:val="6ADB7A47"/>
    <w:rsid w:val="6ADC37BF"/>
    <w:rsid w:val="6ADC731B"/>
    <w:rsid w:val="6AE306AA"/>
    <w:rsid w:val="6AE34B4E"/>
    <w:rsid w:val="6AE61F48"/>
    <w:rsid w:val="6AE65E18"/>
    <w:rsid w:val="6AEC1C54"/>
    <w:rsid w:val="6AEC2279"/>
    <w:rsid w:val="6AED1528"/>
    <w:rsid w:val="6AED32D6"/>
    <w:rsid w:val="6AF208ED"/>
    <w:rsid w:val="6AF36CDB"/>
    <w:rsid w:val="6AF503DD"/>
    <w:rsid w:val="6AF64881"/>
    <w:rsid w:val="6AF705F9"/>
    <w:rsid w:val="6AF9611F"/>
    <w:rsid w:val="6AF96AD4"/>
    <w:rsid w:val="6AFA59F3"/>
    <w:rsid w:val="6AFB6AAC"/>
    <w:rsid w:val="6B00125C"/>
    <w:rsid w:val="6B0074AE"/>
    <w:rsid w:val="6B014FD4"/>
    <w:rsid w:val="6B030D4C"/>
    <w:rsid w:val="6B040620"/>
    <w:rsid w:val="6B0420A3"/>
    <w:rsid w:val="6B054A88"/>
    <w:rsid w:val="6B0A20DA"/>
    <w:rsid w:val="6B0D5727"/>
    <w:rsid w:val="6B0F0F23"/>
    <w:rsid w:val="6B0F149F"/>
    <w:rsid w:val="6B1271E1"/>
    <w:rsid w:val="6B142F59"/>
    <w:rsid w:val="6B147755"/>
    <w:rsid w:val="6B160A7F"/>
    <w:rsid w:val="6B166CD1"/>
    <w:rsid w:val="6B170353"/>
    <w:rsid w:val="6B1765A5"/>
    <w:rsid w:val="6B1860D6"/>
    <w:rsid w:val="6B19056F"/>
    <w:rsid w:val="6B19231D"/>
    <w:rsid w:val="6B1B7E43"/>
    <w:rsid w:val="6B1C1E0E"/>
    <w:rsid w:val="6B1E5B86"/>
    <w:rsid w:val="6B201ED4"/>
    <w:rsid w:val="6B20545A"/>
    <w:rsid w:val="6B225676"/>
    <w:rsid w:val="6B2313EE"/>
    <w:rsid w:val="6B234F4A"/>
    <w:rsid w:val="6B246928"/>
    <w:rsid w:val="6B2A0087"/>
    <w:rsid w:val="6B2A197B"/>
    <w:rsid w:val="6B2A277C"/>
    <w:rsid w:val="6B2A62D8"/>
    <w:rsid w:val="6B2B470F"/>
    <w:rsid w:val="6B2D7B77"/>
    <w:rsid w:val="6B2F7D93"/>
    <w:rsid w:val="6B3158B9"/>
    <w:rsid w:val="6B361121"/>
    <w:rsid w:val="6B3E5AAF"/>
    <w:rsid w:val="6B3F0367"/>
    <w:rsid w:val="6B43739A"/>
    <w:rsid w:val="6B446834"/>
    <w:rsid w:val="6B453112"/>
    <w:rsid w:val="6B480E55"/>
    <w:rsid w:val="6B4A24D7"/>
    <w:rsid w:val="6B4F25BD"/>
    <w:rsid w:val="6B511AB7"/>
    <w:rsid w:val="6B52582F"/>
    <w:rsid w:val="6B533758"/>
    <w:rsid w:val="6B540A07"/>
    <w:rsid w:val="6B5415A7"/>
    <w:rsid w:val="6B563571"/>
    <w:rsid w:val="6B5670CE"/>
    <w:rsid w:val="6B572E46"/>
    <w:rsid w:val="6B59096C"/>
    <w:rsid w:val="6B596BBE"/>
    <w:rsid w:val="6B5E2426"/>
    <w:rsid w:val="6B6317EA"/>
    <w:rsid w:val="6B6537B4"/>
    <w:rsid w:val="6B655563"/>
    <w:rsid w:val="6B6712DB"/>
    <w:rsid w:val="6B673089"/>
    <w:rsid w:val="6B6A2B79"/>
    <w:rsid w:val="6B6A4927"/>
    <w:rsid w:val="6B6C069F"/>
    <w:rsid w:val="6B6D2669"/>
    <w:rsid w:val="6B6D42FF"/>
    <w:rsid w:val="6B6D4417"/>
    <w:rsid w:val="6B6F63E1"/>
    <w:rsid w:val="6B713F07"/>
    <w:rsid w:val="6B721A2E"/>
    <w:rsid w:val="6B737C7F"/>
    <w:rsid w:val="6B7439F8"/>
    <w:rsid w:val="6B7457A6"/>
    <w:rsid w:val="6B76151E"/>
    <w:rsid w:val="6B770AE6"/>
    <w:rsid w:val="6B79100E"/>
    <w:rsid w:val="6B792DBC"/>
    <w:rsid w:val="6B7B2FD8"/>
    <w:rsid w:val="6B7C2964"/>
    <w:rsid w:val="6B7D0AFE"/>
    <w:rsid w:val="6B7E03D2"/>
    <w:rsid w:val="6B7E6624"/>
    <w:rsid w:val="6B7E7E55"/>
    <w:rsid w:val="6B8005EE"/>
    <w:rsid w:val="6B827EC3"/>
    <w:rsid w:val="6B8C0D41"/>
    <w:rsid w:val="6B8C2AEF"/>
    <w:rsid w:val="6B8D38E9"/>
    <w:rsid w:val="6B8E4D79"/>
    <w:rsid w:val="6B910106"/>
    <w:rsid w:val="6B916358"/>
    <w:rsid w:val="6B930322"/>
    <w:rsid w:val="6B9474AA"/>
    <w:rsid w:val="6B94770E"/>
    <w:rsid w:val="6B961BC0"/>
    <w:rsid w:val="6B96571C"/>
    <w:rsid w:val="6B975E2B"/>
    <w:rsid w:val="6B981494"/>
    <w:rsid w:val="6B99345E"/>
    <w:rsid w:val="6B9B71D6"/>
    <w:rsid w:val="6B9D6AAA"/>
    <w:rsid w:val="6BA21B79"/>
    <w:rsid w:val="6BA2467F"/>
    <w:rsid w:val="6BA37E39"/>
    <w:rsid w:val="6BA73DCD"/>
    <w:rsid w:val="6BA75B7B"/>
    <w:rsid w:val="6BA936A1"/>
    <w:rsid w:val="6BAC4F3F"/>
    <w:rsid w:val="6BAE6F0A"/>
    <w:rsid w:val="6BAF2C82"/>
    <w:rsid w:val="6BAF4A30"/>
    <w:rsid w:val="6BB00113"/>
    <w:rsid w:val="6BB1415A"/>
    <w:rsid w:val="6BB24174"/>
    <w:rsid w:val="6BB32772"/>
    <w:rsid w:val="6BB362CE"/>
    <w:rsid w:val="6BB42046"/>
    <w:rsid w:val="6BB43DF4"/>
    <w:rsid w:val="6BB52AF5"/>
    <w:rsid w:val="6BB604E5"/>
    <w:rsid w:val="6BB81B36"/>
    <w:rsid w:val="6BBA3F64"/>
    <w:rsid w:val="6BBC1150"/>
    <w:rsid w:val="6BBE2717"/>
    <w:rsid w:val="6BC229B5"/>
    <w:rsid w:val="6BC24763"/>
    <w:rsid w:val="6BC524A5"/>
    <w:rsid w:val="6BC63A7A"/>
    <w:rsid w:val="6BC95AF1"/>
    <w:rsid w:val="6BCC1814"/>
    <w:rsid w:val="6BCE135A"/>
    <w:rsid w:val="6BD12BF8"/>
    <w:rsid w:val="6BD4295A"/>
    <w:rsid w:val="6BD44496"/>
    <w:rsid w:val="6BD61FBC"/>
    <w:rsid w:val="6BD77E7D"/>
    <w:rsid w:val="6BD85D34"/>
    <w:rsid w:val="6BD9385B"/>
    <w:rsid w:val="6BDD77EF"/>
    <w:rsid w:val="6BE0108D"/>
    <w:rsid w:val="6BE02D0B"/>
    <w:rsid w:val="6BE14495"/>
    <w:rsid w:val="6BE358EA"/>
    <w:rsid w:val="6BE446D9"/>
    <w:rsid w:val="6BE648F5"/>
    <w:rsid w:val="6BE91CF0"/>
    <w:rsid w:val="6BEB1F0C"/>
    <w:rsid w:val="6BEB2BC4"/>
    <w:rsid w:val="6BEC7A32"/>
    <w:rsid w:val="6BED6C25"/>
    <w:rsid w:val="6BEE5558"/>
    <w:rsid w:val="6BEE7306"/>
    <w:rsid w:val="6BF1329A"/>
    <w:rsid w:val="6BF30DC0"/>
    <w:rsid w:val="6BF3491C"/>
    <w:rsid w:val="6BF528F6"/>
    <w:rsid w:val="6BF568E6"/>
    <w:rsid w:val="6BF608B1"/>
    <w:rsid w:val="6BF6265F"/>
    <w:rsid w:val="6BF6440D"/>
    <w:rsid w:val="6BF82701"/>
    <w:rsid w:val="6BF93241"/>
    <w:rsid w:val="6BF95CAB"/>
    <w:rsid w:val="6BFD579B"/>
    <w:rsid w:val="6C0134DD"/>
    <w:rsid w:val="6C021003"/>
    <w:rsid w:val="6C027255"/>
    <w:rsid w:val="6C042FCD"/>
    <w:rsid w:val="6C0703C8"/>
    <w:rsid w:val="6C0905E4"/>
    <w:rsid w:val="6C0C1E82"/>
    <w:rsid w:val="6C0C59DE"/>
    <w:rsid w:val="6C0E5BFA"/>
    <w:rsid w:val="6C101972"/>
    <w:rsid w:val="6C103720"/>
    <w:rsid w:val="6C111246"/>
    <w:rsid w:val="6C117498"/>
    <w:rsid w:val="6C1254B6"/>
    <w:rsid w:val="6C1256EA"/>
    <w:rsid w:val="6C134FBF"/>
    <w:rsid w:val="6C1421FC"/>
    <w:rsid w:val="6C152AE5"/>
    <w:rsid w:val="6C1672C1"/>
    <w:rsid w:val="6C180827"/>
    <w:rsid w:val="6C1825D5"/>
    <w:rsid w:val="6C1B3E73"/>
    <w:rsid w:val="6C1C23C3"/>
    <w:rsid w:val="6C1D1CF9"/>
    <w:rsid w:val="6C1D5E3D"/>
    <w:rsid w:val="6C20148A"/>
    <w:rsid w:val="6C2076DB"/>
    <w:rsid w:val="6C2143D4"/>
    <w:rsid w:val="6C256AA0"/>
    <w:rsid w:val="6C292A34"/>
    <w:rsid w:val="6C2B67AC"/>
    <w:rsid w:val="6C2C3186"/>
    <w:rsid w:val="6C2E1DF8"/>
    <w:rsid w:val="6C2F0428"/>
    <w:rsid w:val="6C313697"/>
    <w:rsid w:val="6C327B3B"/>
    <w:rsid w:val="6C3513D9"/>
    <w:rsid w:val="6C352415"/>
    <w:rsid w:val="6C353187"/>
    <w:rsid w:val="6C375151"/>
    <w:rsid w:val="6C39023D"/>
    <w:rsid w:val="6C3A079D"/>
    <w:rsid w:val="6C3B418D"/>
    <w:rsid w:val="6C3C4515"/>
    <w:rsid w:val="6C3E174F"/>
    <w:rsid w:val="6C423AF6"/>
    <w:rsid w:val="6C4258A4"/>
    <w:rsid w:val="6C4367F5"/>
    <w:rsid w:val="6C4433CA"/>
    <w:rsid w:val="6C445178"/>
    <w:rsid w:val="6C47110C"/>
    <w:rsid w:val="6C474C68"/>
    <w:rsid w:val="6C4909E0"/>
    <w:rsid w:val="6C4B6506"/>
    <w:rsid w:val="6C4E4249"/>
    <w:rsid w:val="6C4F4DE2"/>
    <w:rsid w:val="6C53036C"/>
    <w:rsid w:val="6C53185F"/>
    <w:rsid w:val="6C537AB1"/>
    <w:rsid w:val="6C553829"/>
    <w:rsid w:val="6C5555D7"/>
    <w:rsid w:val="6C5630FD"/>
    <w:rsid w:val="6C5807B4"/>
    <w:rsid w:val="6C586E75"/>
    <w:rsid w:val="6C5C4BB7"/>
    <w:rsid w:val="6C601637"/>
    <w:rsid w:val="6C620574"/>
    <w:rsid w:val="6C627CF4"/>
    <w:rsid w:val="6C643A6C"/>
    <w:rsid w:val="6C661592"/>
    <w:rsid w:val="6C6B6C2A"/>
    <w:rsid w:val="6C6D31CF"/>
    <w:rsid w:val="6C702411"/>
    <w:rsid w:val="6C705F6D"/>
    <w:rsid w:val="6C735A5D"/>
    <w:rsid w:val="6C757A27"/>
    <w:rsid w:val="6C7672FB"/>
    <w:rsid w:val="6C77456B"/>
    <w:rsid w:val="6C77554D"/>
    <w:rsid w:val="6C787517"/>
    <w:rsid w:val="6C7C2B64"/>
    <w:rsid w:val="6C7E24CF"/>
    <w:rsid w:val="6C814056"/>
    <w:rsid w:val="6C846341"/>
    <w:rsid w:val="6C8477D1"/>
    <w:rsid w:val="6C847C2C"/>
    <w:rsid w:val="6C847C6A"/>
    <w:rsid w:val="6C865790"/>
    <w:rsid w:val="6C88775B"/>
    <w:rsid w:val="6C8934D3"/>
    <w:rsid w:val="6C895281"/>
    <w:rsid w:val="6C8A6C2E"/>
    <w:rsid w:val="6C8B2DA7"/>
    <w:rsid w:val="6C8D26BB"/>
    <w:rsid w:val="6C8D2FC3"/>
    <w:rsid w:val="6C8E2897"/>
    <w:rsid w:val="6C8F1D13"/>
    <w:rsid w:val="6C904861"/>
    <w:rsid w:val="6C90660F"/>
    <w:rsid w:val="6C922387"/>
    <w:rsid w:val="6C94352B"/>
    <w:rsid w:val="6C944351"/>
    <w:rsid w:val="6C947AE3"/>
    <w:rsid w:val="6C983716"/>
    <w:rsid w:val="6C991968"/>
    <w:rsid w:val="6C9A123C"/>
    <w:rsid w:val="6C9C4FB4"/>
    <w:rsid w:val="6C9C6D62"/>
    <w:rsid w:val="6C9D2ADA"/>
    <w:rsid w:val="6C9F2CF6"/>
    <w:rsid w:val="6C9F4AA4"/>
    <w:rsid w:val="6C9F6852"/>
    <w:rsid w:val="6CA10E3D"/>
    <w:rsid w:val="6CA81BAB"/>
    <w:rsid w:val="6CA83959"/>
    <w:rsid w:val="6CA95923"/>
    <w:rsid w:val="6CAD63D6"/>
    <w:rsid w:val="6CAE60B1"/>
    <w:rsid w:val="6CAE6A95"/>
    <w:rsid w:val="6CAF118B"/>
    <w:rsid w:val="6CB06CB1"/>
    <w:rsid w:val="6CB13516"/>
    <w:rsid w:val="6CB30550"/>
    <w:rsid w:val="6CB56076"/>
    <w:rsid w:val="6CB92A71"/>
    <w:rsid w:val="6CBA18DE"/>
    <w:rsid w:val="6CBE6221"/>
    <w:rsid w:val="6CBF0CA2"/>
    <w:rsid w:val="6CC134DF"/>
    <w:rsid w:val="6CC4275D"/>
    <w:rsid w:val="6CC84145"/>
    <w:rsid w:val="6CCB5899"/>
    <w:rsid w:val="6CCD7863"/>
    <w:rsid w:val="6CCE7137"/>
    <w:rsid w:val="6CCF5389"/>
    <w:rsid w:val="6CD24E7A"/>
    <w:rsid w:val="6CD429A0"/>
    <w:rsid w:val="6CD504C6"/>
    <w:rsid w:val="6CD56718"/>
    <w:rsid w:val="6CD96208"/>
    <w:rsid w:val="6CDA5ADC"/>
    <w:rsid w:val="6CDA788A"/>
    <w:rsid w:val="6CDC1854"/>
    <w:rsid w:val="6CDC4257"/>
    <w:rsid w:val="6CDE4488"/>
    <w:rsid w:val="6CDF03DC"/>
    <w:rsid w:val="6CE0012B"/>
    <w:rsid w:val="6CE16E6B"/>
    <w:rsid w:val="6CE34991"/>
    <w:rsid w:val="6CE40709"/>
    <w:rsid w:val="6CE61C22"/>
    <w:rsid w:val="6CE95D1F"/>
    <w:rsid w:val="6CEA21C3"/>
    <w:rsid w:val="6CED1CB3"/>
    <w:rsid w:val="6CF50B68"/>
    <w:rsid w:val="6CF52916"/>
    <w:rsid w:val="6CF748E0"/>
    <w:rsid w:val="6CF7668E"/>
    <w:rsid w:val="6CFD3965"/>
    <w:rsid w:val="6CFE17CB"/>
    <w:rsid w:val="6CFE7A1D"/>
    <w:rsid w:val="6D0019E7"/>
    <w:rsid w:val="6D003795"/>
    <w:rsid w:val="6D0112BB"/>
    <w:rsid w:val="6D035033"/>
    <w:rsid w:val="6D056B1D"/>
    <w:rsid w:val="6D090170"/>
    <w:rsid w:val="6D0A4613"/>
    <w:rsid w:val="6D0B038C"/>
    <w:rsid w:val="6D0B3EE8"/>
    <w:rsid w:val="6D0D4104"/>
    <w:rsid w:val="6D0E0EA5"/>
    <w:rsid w:val="6D107750"/>
    <w:rsid w:val="6D122FBA"/>
    <w:rsid w:val="6D196605"/>
    <w:rsid w:val="6D19684D"/>
    <w:rsid w:val="6D1A412B"/>
    <w:rsid w:val="6D1D6C3D"/>
    <w:rsid w:val="6D203E37"/>
    <w:rsid w:val="6D226492"/>
    <w:rsid w:val="6D243D7E"/>
    <w:rsid w:val="6D266F73"/>
    <w:rsid w:val="6D284A9A"/>
    <w:rsid w:val="6D2B458A"/>
    <w:rsid w:val="6D2D6DA5"/>
    <w:rsid w:val="6D2E1052"/>
    <w:rsid w:val="6D2F407A"/>
    <w:rsid w:val="6D3050B3"/>
    <w:rsid w:val="6D305B56"/>
    <w:rsid w:val="6D323B6A"/>
    <w:rsid w:val="6D333A34"/>
    <w:rsid w:val="6D341690"/>
    <w:rsid w:val="6D34343E"/>
    <w:rsid w:val="6D346605"/>
    <w:rsid w:val="6D365409"/>
    <w:rsid w:val="6D392803"/>
    <w:rsid w:val="6D3C22F3"/>
    <w:rsid w:val="6D3C6797"/>
    <w:rsid w:val="6D3E42BD"/>
    <w:rsid w:val="6D3E606B"/>
    <w:rsid w:val="6D404BA8"/>
    <w:rsid w:val="6D413DAD"/>
    <w:rsid w:val="6D417909"/>
    <w:rsid w:val="6D433682"/>
    <w:rsid w:val="6D45564C"/>
    <w:rsid w:val="6D460A1A"/>
    <w:rsid w:val="6D463172"/>
    <w:rsid w:val="6D4713C4"/>
    <w:rsid w:val="6D4812BC"/>
    <w:rsid w:val="6D4C4C2C"/>
    <w:rsid w:val="6D4C7BB4"/>
    <w:rsid w:val="6D4D2752"/>
    <w:rsid w:val="6D4D2926"/>
    <w:rsid w:val="6D4D62AE"/>
    <w:rsid w:val="6D502F5C"/>
    <w:rsid w:val="6D527D69"/>
    <w:rsid w:val="6D567859"/>
    <w:rsid w:val="6D5835D1"/>
    <w:rsid w:val="6D594C53"/>
    <w:rsid w:val="6D60412A"/>
    <w:rsid w:val="6D635AD2"/>
    <w:rsid w:val="6D65527B"/>
    <w:rsid w:val="6D655CEE"/>
    <w:rsid w:val="6D661DA2"/>
    <w:rsid w:val="6D6655C2"/>
    <w:rsid w:val="6D667370"/>
    <w:rsid w:val="6D6830E8"/>
    <w:rsid w:val="6D6A50B2"/>
    <w:rsid w:val="6D6B12A5"/>
    <w:rsid w:val="6D6D06FE"/>
    <w:rsid w:val="6D6F4477"/>
    <w:rsid w:val="6D7101EF"/>
    <w:rsid w:val="6D7221B9"/>
    <w:rsid w:val="6D754F28"/>
    <w:rsid w:val="6D785A21"/>
    <w:rsid w:val="6D793547"/>
    <w:rsid w:val="6D7952F5"/>
    <w:rsid w:val="6D7970A3"/>
    <w:rsid w:val="6D7B2E1B"/>
    <w:rsid w:val="6D7E290C"/>
    <w:rsid w:val="6D800432"/>
    <w:rsid w:val="6D8343C6"/>
    <w:rsid w:val="6D8617C0"/>
    <w:rsid w:val="6D8A4014"/>
    <w:rsid w:val="6D8C5028"/>
    <w:rsid w:val="6D8D2B4F"/>
    <w:rsid w:val="6D8F2D6B"/>
    <w:rsid w:val="6D9204F3"/>
    <w:rsid w:val="6D925A18"/>
    <w:rsid w:val="6D9263B7"/>
    <w:rsid w:val="6D93316A"/>
    <w:rsid w:val="6D934609"/>
    <w:rsid w:val="6D94212F"/>
    <w:rsid w:val="6D997745"/>
    <w:rsid w:val="6D9D5488"/>
    <w:rsid w:val="6D9D7236"/>
    <w:rsid w:val="6D9E2FAE"/>
    <w:rsid w:val="6DA02882"/>
    <w:rsid w:val="6DA07EE4"/>
    <w:rsid w:val="6DA3057F"/>
    <w:rsid w:val="6DA5433C"/>
    <w:rsid w:val="6DA560EA"/>
    <w:rsid w:val="6DA700B4"/>
    <w:rsid w:val="6DA71593"/>
    <w:rsid w:val="6DA71991"/>
    <w:rsid w:val="6DA71E62"/>
    <w:rsid w:val="6DAA1953"/>
    <w:rsid w:val="6DAA3701"/>
    <w:rsid w:val="6DAC0A4E"/>
    <w:rsid w:val="6DAC56CB"/>
    <w:rsid w:val="6DAC678D"/>
    <w:rsid w:val="6DAD31F1"/>
    <w:rsid w:val="6DAF0D17"/>
    <w:rsid w:val="6DB225B5"/>
    <w:rsid w:val="6DB602F7"/>
    <w:rsid w:val="6DB74CDB"/>
    <w:rsid w:val="6DB77BCC"/>
    <w:rsid w:val="6DB8406F"/>
    <w:rsid w:val="6DB85E1E"/>
    <w:rsid w:val="6DB91B96"/>
    <w:rsid w:val="6DB93944"/>
    <w:rsid w:val="6DB97DE8"/>
    <w:rsid w:val="6DBA27BB"/>
    <w:rsid w:val="6DBA365C"/>
    <w:rsid w:val="6DBA61F5"/>
    <w:rsid w:val="6DC20A4A"/>
    <w:rsid w:val="6DC41308"/>
    <w:rsid w:val="6DC5053A"/>
    <w:rsid w:val="6DC70686"/>
    <w:rsid w:val="6DCA5B51"/>
    <w:rsid w:val="6DCC7B1B"/>
    <w:rsid w:val="6DCD4B4B"/>
    <w:rsid w:val="6DCF4F15"/>
    <w:rsid w:val="6DD10C8D"/>
    <w:rsid w:val="6DD16EDF"/>
    <w:rsid w:val="6DD30EA9"/>
    <w:rsid w:val="6DD4077E"/>
    <w:rsid w:val="6DD53C0F"/>
    <w:rsid w:val="6DD62748"/>
    <w:rsid w:val="6DD94CE5"/>
    <w:rsid w:val="6DDA39EB"/>
    <w:rsid w:val="6DDB1B0C"/>
    <w:rsid w:val="6DDD3AD6"/>
    <w:rsid w:val="6DDF784E"/>
    <w:rsid w:val="6DE035C6"/>
    <w:rsid w:val="6DE16806"/>
    <w:rsid w:val="6DE2023A"/>
    <w:rsid w:val="6DE213D7"/>
    <w:rsid w:val="6DE22E9A"/>
    <w:rsid w:val="6DE244ED"/>
    <w:rsid w:val="6DE3266B"/>
    <w:rsid w:val="6DE44E65"/>
    <w:rsid w:val="6DE76703"/>
    <w:rsid w:val="6DEA1D4F"/>
    <w:rsid w:val="6DEC1F6B"/>
    <w:rsid w:val="6DEE5CE3"/>
    <w:rsid w:val="6DF42BCE"/>
    <w:rsid w:val="6DF46479"/>
    <w:rsid w:val="6DF57072"/>
    <w:rsid w:val="6DF826BE"/>
    <w:rsid w:val="6DF8446C"/>
    <w:rsid w:val="6DFA6436"/>
    <w:rsid w:val="6DFB0400"/>
    <w:rsid w:val="6DFB3F5C"/>
    <w:rsid w:val="6DFD5F26"/>
    <w:rsid w:val="6E01724F"/>
    <w:rsid w:val="6E020475"/>
    <w:rsid w:val="6E032E11"/>
    <w:rsid w:val="6E065C3A"/>
    <w:rsid w:val="6E0A419F"/>
    <w:rsid w:val="6E0E3640"/>
    <w:rsid w:val="6E0E5A3E"/>
    <w:rsid w:val="6E0F7A08"/>
    <w:rsid w:val="6E1119D2"/>
    <w:rsid w:val="6E111A99"/>
    <w:rsid w:val="6E126D75"/>
    <w:rsid w:val="6E151889"/>
    <w:rsid w:val="6E153270"/>
    <w:rsid w:val="6E160D96"/>
    <w:rsid w:val="6E161821"/>
    <w:rsid w:val="6E1868BC"/>
    <w:rsid w:val="6E192634"/>
    <w:rsid w:val="6E1A6229"/>
    <w:rsid w:val="6E1E73FF"/>
    <w:rsid w:val="6E1F7C4B"/>
    <w:rsid w:val="6E2039C3"/>
    <w:rsid w:val="6E2214E9"/>
    <w:rsid w:val="6E22773B"/>
    <w:rsid w:val="6E241705"/>
    <w:rsid w:val="6E25722B"/>
    <w:rsid w:val="6E26547D"/>
    <w:rsid w:val="6E274D51"/>
    <w:rsid w:val="6E276AFF"/>
    <w:rsid w:val="6E2C680B"/>
    <w:rsid w:val="6E2E4332"/>
    <w:rsid w:val="6E2F3C06"/>
    <w:rsid w:val="6E3026B6"/>
    <w:rsid w:val="6E313E22"/>
    <w:rsid w:val="6E3277EF"/>
    <w:rsid w:val="6E331948"/>
    <w:rsid w:val="6E3556C0"/>
    <w:rsid w:val="6E35746E"/>
    <w:rsid w:val="6E361438"/>
    <w:rsid w:val="6E386F5E"/>
    <w:rsid w:val="6E391CC9"/>
    <w:rsid w:val="6E3A4A84"/>
    <w:rsid w:val="6E3D27C7"/>
    <w:rsid w:val="6E3F02ED"/>
    <w:rsid w:val="6E414065"/>
    <w:rsid w:val="6E422198"/>
    <w:rsid w:val="6E423939"/>
    <w:rsid w:val="6E4753F3"/>
    <w:rsid w:val="6E4771A1"/>
    <w:rsid w:val="6E492F1A"/>
    <w:rsid w:val="6E494CC8"/>
    <w:rsid w:val="6E4B6C92"/>
    <w:rsid w:val="6E4C47B8"/>
    <w:rsid w:val="6E4C5CBA"/>
    <w:rsid w:val="6E4E22DE"/>
    <w:rsid w:val="6E4E6782"/>
    <w:rsid w:val="6E4E70FF"/>
    <w:rsid w:val="6E511DCE"/>
    <w:rsid w:val="6E5378F4"/>
    <w:rsid w:val="6E562675"/>
    <w:rsid w:val="6E565636"/>
    <w:rsid w:val="6E594D30"/>
    <w:rsid w:val="6E5A6ED5"/>
    <w:rsid w:val="6E5E65A2"/>
    <w:rsid w:val="6E5F44EB"/>
    <w:rsid w:val="6E62222D"/>
    <w:rsid w:val="6E625D89"/>
    <w:rsid w:val="6E647093"/>
    <w:rsid w:val="6E647D53"/>
    <w:rsid w:val="6E6623CD"/>
    <w:rsid w:val="6E66587A"/>
    <w:rsid w:val="6E677844"/>
    <w:rsid w:val="6E695661"/>
    <w:rsid w:val="6E6B7334"/>
    <w:rsid w:val="6E6E472E"/>
    <w:rsid w:val="6E7066F8"/>
    <w:rsid w:val="6E720E71"/>
    <w:rsid w:val="6E7361E8"/>
    <w:rsid w:val="6E737F96"/>
    <w:rsid w:val="6E742646"/>
    <w:rsid w:val="6E761835"/>
    <w:rsid w:val="6E786512"/>
    <w:rsid w:val="6E796E05"/>
    <w:rsid w:val="6E7A7577"/>
    <w:rsid w:val="6E7D2BC3"/>
    <w:rsid w:val="6E7D71C4"/>
    <w:rsid w:val="6E804461"/>
    <w:rsid w:val="6E810716"/>
    <w:rsid w:val="6E82467D"/>
    <w:rsid w:val="6E8421A4"/>
    <w:rsid w:val="6E867CCA"/>
    <w:rsid w:val="6E891568"/>
    <w:rsid w:val="6E8946F4"/>
    <w:rsid w:val="6E8A0606"/>
    <w:rsid w:val="6E8B12FB"/>
    <w:rsid w:val="6E8E2D1A"/>
    <w:rsid w:val="6E8E3022"/>
    <w:rsid w:val="6E8E6B7E"/>
    <w:rsid w:val="6E9028F6"/>
    <w:rsid w:val="6E906D9A"/>
    <w:rsid w:val="6E91041D"/>
    <w:rsid w:val="6E914695"/>
    <w:rsid w:val="6E934195"/>
    <w:rsid w:val="6E9463CA"/>
    <w:rsid w:val="6E957F0D"/>
    <w:rsid w:val="6E9A3775"/>
    <w:rsid w:val="6E9A5523"/>
    <w:rsid w:val="6E9D3265"/>
    <w:rsid w:val="6E9D5013"/>
    <w:rsid w:val="6E9F2B3A"/>
    <w:rsid w:val="6EA01F02"/>
    <w:rsid w:val="6EA2087C"/>
    <w:rsid w:val="6EA3305A"/>
    <w:rsid w:val="6EA36ACE"/>
    <w:rsid w:val="6EA6211A"/>
    <w:rsid w:val="6EA63EC8"/>
    <w:rsid w:val="6EA838C1"/>
    <w:rsid w:val="6EAF1885"/>
    <w:rsid w:val="6EB04D47"/>
    <w:rsid w:val="6EB34837"/>
    <w:rsid w:val="6EB365E5"/>
    <w:rsid w:val="6EB505AF"/>
    <w:rsid w:val="6EB74327"/>
    <w:rsid w:val="6EBA2314"/>
    <w:rsid w:val="6EBA5BC5"/>
    <w:rsid w:val="6EBC7B8F"/>
    <w:rsid w:val="6EBD1AB8"/>
    <w:rsid w:val="6EBE3907"/>
    <w:rsid w:val="6EBE5137"/>
    <w:rsid w:val="6EBE56B6"/>
    <w:rsid w:val="6EBF142E"/>
    <w:rsid w:val="6EBF4F8A"/>
    <w:rsid w:val="6EC16F54"/>
    <w:rsid w:val="6EC32CCC"/>
    <w:rsid w:val="6EC66318"/>
    <w:rsid w:val="6ECA06D7"/>
    <w:rsid w:val="6ECA6C5B"/>
    <w:rsid w:val="6ECB7DD2"/>
    <w:rsid w:val="6ECF6A6C"/>
    <w:rsid w:val="6ECF755A"/>
    <w:rsid w:val="6ECF78C3"/>
    <w:rsid w:val="6ED0363B"/>
    <w:rsid w:val="6ED053E9"/>
    <w:rsid w:val="6ED21161"/>
    <w:rsid w:val="6ED22F0F"/>
    <w:rsid w:val="6ED36C87"/>
    <w:rsid w:val="6ED36CDB"/>
    <w:rsid w:val="6ED529FF"/>
    <w:rsid w:val="6ED6664D"/>
    <w:rsid w:val="6ED70525"/>
    <w:rsid w:val="6ED749C9"/>
    <w:rsid w:val="6ED8604B"/>
    <w:rsid w:val="6ED924EF"/>
    <w:rsid w:val="6EDA0016"/>
    <w:rsid w:val="6EDA1DC4"/>
    <w:rsid w:val="6EDA6267"/>
    <w:rsid w:val="6EDD3662"/>
    <w:rsid w:val="6EE00E25"/>
    <w:rsid w:val="6EE113A4"/>
    <w:rsid w:val="6EE13152"/>
    <w:rsid w:val="6EE175F6"/>
    <w:rsid w:val="6EE25755"/>
    <w:rsid w:val="6EE40E94"/>
    <w:rsid w:val="6EE449F0"/>
    <w:rsid w:val="6EE66434"/>
    <w:rsid w:val="6EE92007"/>
    <w:rsid w:val="6EEA3674"/>
    <w:rsid w:val="6EEB5F74"/>
    <w:rsid w:val="6EEC4E48"/>
    <w:rsid w:val="6EEE3BD3"/>
    <w:rsid w:val="6EEF1D13"/>
    <w:rsid w:val="6EF235B1"/>
    <w:rsid w:val="6EF2535F"/>
    <w:rsid w:val="6EF2710D"/>
    <w:rsid w:val="6EF32E85"/>
    <w:rsid w:val="6EF4014B"/>
    <w:rsid w:val="6EF54E4F"/>
    <w:rsid w:val="6EFA06B8"/>
    <w:rsid w:val="6EFA4214"/>
    <w:rsid w:val="6EFC5762"/>
    <w:rsid w:val="6EFC61DE"/>
    <w:rsid w:val="6EFC7F8C"/>
    <w:rsid w:val="6EFF182A"/>
    <w:rsid w:val="6EFF5CCE"/>
    <w:rsid w:val="6EFF7A7C"/>
    <w:rsid w:val="6F0132EA"/>
    <w:rsid w:val="6F0532E4"/>
    <w:rsid w:val="6F084B83"/>
    <w:rsid w:val="6F086931"/>
    <w:rsid w:val="6F0A08FB"/>
    <w:rsid w:val="6F0B4673"/>
    <w:rsid w:val="6F0D2199"/>
    <w:rsid w:val="6F0F13C3"/>
    <w:rsid w:val="6F0F2537"/>
    <w:rsid w:val="6F0F3E8A"/>
    <w:rsid w:val="6F1057E5"/>
    <w:rsid w:val="6F12155D"/>
    <w:rsid w:val="6F125A01"/>
    <w:rsid w:val="6F1352D6"/>
    <w:rsid w:val="6F135451"/>
    <w:rsid w:val="6F1451A0"/>
    <w:rsid w:val="6F15104E"/>
    <w:rsid w:val="6F151347"/>
    <w:rsid w:val="6F157D71"/>
    <w:rsid w:val="6F174DC6"/>
    <w:rsid w:val="6F1A48B6"/>
    <w:rsid w:val="6F1A6664"/>
    <w:rsid w:val="6F1B5F16"/>
    <w:rsid w:val="6F1E6154"/>
    <w:rsid w:val="6F1F1ECC"/>
    <w:rsid w:val="6F213E96"/>
    <w:rsid w:val="6F23376B"/>
    <w:rsid w:val="6F2614AD"/>
    <w:rsid w:val="6F26325B"/>
    <w:rsid w:val="6F265009"/>
    <w:rsid w:val="6F2968A7"/>
    <w:rsid w:val="6F2E0918"/>
    <w:rsid w:val="6F2F0361"/>
    <w:rsid w:val="6F305E87"/>
    <w:rsid w:val="6F31536C"/>
    <w:rsid w:val="6F321E6A"/>
    <w:rsid w:val="6F327E52"/>
    <w:rsid w:val="6F33322B"/>
    <w:rsid w:val="6F347726"/>
    <w:rsid w:val="6F3549EB"/>
    <w:rsid w:val="6F363992"/>
    <w:rsid w:val="6F37310B"/>
    <w:rsid w:val="6F3816F9"/>
    <w:rsid w:val="6F392F8E"/>
    <w:rsid w:val="6F394D3C"/>
    <w:rsid w:val="6F3B4F58"/>
    <w:rsid w:val="6F3D38B4"/>
    <w:rsid w:val="6F3D6F7D"/>
    <w:rsid w:val="6F3E67F6"/>
    <w:rsid w:val="6F40256E"/>
    <w:rsid w:val="6F413BF1"/>
    <w:rsid w:val="6F451933"/>
    <w:rsid w:val="6F45570E"/>
    <w:rsid w:val="6F457B85"/>
    <w:rsid w:val="6F481423"/>
    <w:rsid w:val="6F48408F"/>
    <w:rsid w:val="6F4B2CC1"/>
    <w:rsid w:val="6F4B4A6F"/>
    <w:rsid w:val="6F4F4560"/>
    <w:rsid w:val="6F513087"/>
    <w:rsid w:val="6F51652A"/>
    <w:rsid w:val="6F5213AB"/>
    <w:rsid w:val="6F547DC8"/>
    <w:rsid w:val="6F5558EE"/>
    <w:rsid w:val="6F571666"/>
    <w:rsid w:val="6F5807D5"/>
    <w:rsid w:val="6F593630"/>
    <w:rsid w:val="6F59718C"/>
    <w:rsid w:val="6F5A1075"/>
    <w:rsid w:val="6F5A2F04"/>
    <w:rsid w:val="6F5E62B5"/>
    <w:rsid w:val="6F6124E5"/>
    <w:rsid w:val="6F616FF5"/>
    <w:rsid w:val="6F631DB9"/>
    <w:rsid w:val="6F65226E"/>
    <w:rsid w:val="6F655B31"/>
    <w:rsid w:val="6F6A17B3"/>
    <w:rsid w:val="6F6D2DCB"/>
    <w:rsid w:val="6F6F69B0"/>
    <w:rsid w:val="6F7044D6"/>
    <w:rsid w:val="6F7246F2"/>
    <w:rsid w:val="6F7264A0"/>
    <w:rsid w:val="6F762532"/>
    <w:rsid w:val="6F773AB6"/>
    <w:rsid w:val="6F7C731F"/>
    <w:rsid w:val="6F800BBD"/>
    <w:rsid w:val="6F806E0F"/>
    <w:rsid w:val="6F81115A"/>
    <w:rsid w:val="6F814935"/>
    <w:rsid w:val="6F8166E3"/>
    <w:rsid w:val="6F8306AD"/>
    <w:rsid w:val="6F834209"/>
    <w:rsid w:val="6F834E50"/>
    <w:rsid w:val="6F841711"/>
    <w:rsid w:val="6F854425"/>
    <w:rsid w:val="6F857F81"/>
    <w:rsid w:val="6F863CF9"/>
    <w:rsid w:val="6F865AA7"/>
    <w:rsid w:val="6F871F4B"/>
    <w:rsid w:val="6F8A031E"/>
    <w:rsid w:val="6F8C1411"/>
    <w:rsid w:val="6F8D32DA"/>
    <w:rsid w:val="6F8D6F46"/>
    <w:rsid w:val="6F8F2BAE"/>
    <w:rsid w:val="6F8F7052"/>
    <w:rsid w:val="6F911144"/>
    <w:rsid w:val="6F926B42"/>
    <w:rsid w:val="6F940D03"/>
    <w:rsid w:val="6F9603E0"/>
    <w:rsid w:val="6F977B87"/>
    <w:rsid w:val="6F977CB5"/>
    <w:rsid w:val="6F98730F"/>
    <w:rsid w:val="6F9957DB"/>
    <w:rsid w:val="6F997C61"/>
    <w:rsid w:val="6F9C351D"/>
    <w:rsid w:val="6F9D176F"/>
    <w:rsid w:val="6FA10B33"/>
    <w:rsid w:val="6FA114CF"/>
    <w:rsid w:val="6FA348AB"/>
    <w:rsid w:val="6FA523D2"/>
    <w:rsid w:val="6FA56875"/>
    <w:rsid w:val="6FA80114"/>
    <w:rsid w:val="6FA81EC2"/>
    <w:rsid w:val="6FAA3E8C"/>
    <w:rsid w:val="6FAD572A"/>
    <w:rsid w:val="6FAF3250"/>
    <w:rsid w:val="6FB1521A"/>
    <w:rsid w:val="6FB40867"/>
    <w:rsid w:val="6FB42615"/>
    <w:rsid w:val="6FB46AB9"/>
    <w:rsid w:val="6FB5256D"/>
    <w:rsid w:val="6FB95E7D"/>
    <w:rsid w:val="6FB97C2B"/>
    <w:rsid w:val="6FBA17E0"/>
    <w:rsid w:val="6FBA617B"/>
    <w:rsid w:val="6FBB39A3"/>
    <w:rsid w:val="6FBD1F52"/>
    <w:rsid w:val="6FBE2D32"/>
    <w:rsid w:val="6FBE3493"/>
    <w:rsid w:val="6FBE7937"/>
    <w:rsid w:val="6FC62348"/>
    <w:rsid w:val="6FC84312"/>
    <w:rsid w:val="6FC860C0"/>
    <w:rsid w:val="6FC97E45"/>
    <w:rsid w:val="6FCA1E38"/>
    <w:rsid w:val="6FCC5BB0"/>
    <w:rsid w:val="6FCD36D6"/>
    <w:rsid w:val="6FD053D0"/>
    <w:rsid w:val="6FD44F58"/>
    <w:rsid w:val="6FD607DD"/>
    <w:rsid w:val="6FD66CF2"/>
    <w:rsid w:val="6FDB1144"/>
    <w:rsid w:val="6FDB5DF3"/>
    <w:rsid w:val="6FDC1B6B"/>
    <w:rsid w:val="6FDD600F"/>
    <w:rsid w:val="6FDE69DA"/>
    <w:rsid w:val="6FE253D4"/>
    <w:rsid w:val="6FE27182"/>
    <w:rsid w:val="6FE3520B"/>
    <w:rsid w:val="6FE50A20"/>
    <w:rsid w:val="6FE729EA"/>
    <w:rsid w:val="6FE949B4"/>
    <w:rsid w:val="6FEF189F"/>
    <w:rsid w:val="6FF00911"/>
    <w:rsid w:val="6FF167B2"/>
    <w:rsid w:val="6FF31222"/>
    <w:rsid w:val="6FF46EB5"/>
    <w:rsid w:val="6FF62C2D"/>
    <w:rsid w:val="6FF70753"/>
    <w:rsid w:val="6FF9271D"/>
    <w:rsid w:val="6FF944CB"/>
    <w:rsid w:val="6FF957E3"/>
    <w:rsid w:val="6FF96F24"/>
    <w:rsid w:val="6FFA6C73"/>
    <w:rsid w:val="6FFB6495"/>
    <w:rsid w:val="6FFE1AE2"/>
    <w:rsid w:val="6FFE4184"/>
    <w:rsid w:val="700215D2"/>
    <w:rsid w:val="70027824"/>
    <w:rsid w:val="7003534A"/>
    <w:rsid w:val="7004359C"/>
    <w:rsid w:val="700554C7"/>
    <w:rsid w:val="70074E3A"/>
    <w:rsid w:val="700A0487"/>
    <w:rsid w:val="700A66D9"/>
    <w:rsid w:val="700C2451"/>
    <w:rsid w:val="700C41FF"/>
    <w:rsid w:val="7012558D"/>
    <w:rsid w:val="70180DF5"/>
    <w:rsid w:val="70187047"/>
    <w:rsid w:val="7019691C"/>
    <w:rsid w:val="701A2DBF"/>
    <w:rsid w:val="701D465E"/>
    <w:rsid w:val="7020414E"/>
    <w:rsid w:val="70207E9D"/>
    <w:rsid w:val="702459EC"/>
    <w:rsid w:val="702754DC"/>
    <w:rsid w:val="7027728A"/>
    <w:rsid w:val="702773D1"/>
    <w:rsid w:val="70287A98"/>
    <w:rsid w:val="70293003"/>
    <w:rsid w:val="702948C2"/>
    <w:rsid w:val="70294DB1"/>
    <w:rsid w:val="702957DA"/>
    <w:rsid w:val="70296D59"/>
    <w:rsid w:val="702E0619"/>
    <w:rsid w:val="702E686B"/>
    <w:rsid w:val="703005A9"/>
    <w:rsid w:val="703379DD"/>
    <w:rsid w:val="70340294"/>
    <w:rsid w:val="703674CE"/>
    <w:rsid w:val="703A6FBE"/>
    <w:rsid w:val="703D085C"/>
    <w:rsid w:val="703D41C8"/>
    <w:rsid w:val="703F2826"/>
    <w:rsid w:val="70425469"/>
    <w:rsid w:val="70457711"/>
    <w:rsid w:val="70485CE6"/>
    <w:rsid w:val="704936A5"/>
    <w:rsid w:val="704A6910"/>
    <w:rsid w:val="704B4585"/>
    <w:rsid w:val="704C0A9F"/>
    <w:rsid w:val="704C651B"/>
    <w:rsid w:val="704E0CBB"/>
    <w:rsid w:val="704E2A69"/>
    <w:rsid w:val="704E4817"/>
    <w:rsid w:val="704F058F"/>
    <w:rsid w:val="70524F5E"/>
    <w:rsid w:val="70563266"/>
    <w:rsid w:val="705636CC"/>
    <w:rsid w:val="70574D6F"/>
    <w:rsid w:val="705931BC"/>
    <w:rsid w:val="705C694C"/>
    <w:rsid w:val="705D2CAC"/>
    <w:rsid w:val="705D4A5A"/>
    <w:rsid w:val="705F4C76"/>
    <w:rsid w:val="705F6A24"/>
    <w:rsid w:val="70616401"/>
    <w:rsid w:val="70626515"/>
    <w:rsid w:val="70645DE9"/>
    <w:rsid w:val="70650803"/>
    <w:rsid w:val="70673B2B"/>
    <w:rsid w:val="70691651"/>
    <w:rsid w:val="70691B69"/>
    <w:rsid w:val="706A20CB"/>
    <w:rsid w:val="706A53C9"/>
    <w:rsid w:val="706C2EEF"/>
    <w:rsid w:val="706C7393"/>
    <w:rsid w:val="706E6C67"/>
    <w:rsid w:val="706F478E"/>
    <w:rsid w:val="706F79CF"/>
    <w:rsid w:val="70702E6E"/>
    <w:rsid w:val="70710506"/>
    <w:rsid w:val="70734297"/>
    <w:rsid w:val="707433B6"/>
    <w:rsid w:val="7075449A"/>
    <w:rsid w:val="70756248"/>
    <w:rsid w:val="707577B1"/>
    <w:rsid w:val="70781894"/>
    <w:rsid w:val="707A560C"/>
    <w:rsid w:val="707B3132"/>
    <w:rsid w:val="707B75D6"/>
    <w:rsid w:val="707D334E"/>
    <w:rsid w:val="707D61D1"/>
    <w:rsid w:val="707F2C23"/>
    <w:rsid w:val="7080699B"/>
    <w:rsid w:val="7082146C"/>
    <w:rsid w:val="70822713"/>
    <w:rsid w:val="70840239"/>
    <w:rsid w:val="708446DD"/>
    <w:rsid w:val="70875F7B"/>
    <w:rsid w:val="70891CF3"/>
    <w:rsid w:val="708C533F"/>
    <w:rsid w:val="708E73B5"/>
    <w:rsid w:val="709025ED"/>
    <w:rsid w:val="70910F61"/>
    <w:rsid w:val="70926DFA"/>
    <w:rsid w:val="70926F14"/>
    <w:rsid w:val="70932B72"/>
    <w:rsid w:val="709541F4"/>
    <w:rsid w:val="70972202"/>
    <w:rsid w:val="709A6A72"/>
    <w:rsid w:val="709C1A26"/>
    <w:rsid w:val="709D579F"/>
    <w:rsid w:val="70A00DEB"/>
    <w:rsid w:val="70A1528F"/>
    <w:rsid w:val="70A26911"/>
    <w:rsid w:val="70A66401"/>
    <w:rsid w:val="70A703CB"/>
    <w:rsid w:val="70AB1CCC"/>
    <w:rsid w:val="70AB7EBB"/>
    <w:rsid w:val="70AE3508"/>
    <w:rsid w:val="70B0102E"/>
    <w:rsid w:val="70B054D2"/>
    <w:rsid w:val="70B1597A"/>
    <w:rsid w:val="70B2124A"/>
    <w:rsid w:val="70B223D6"/>
    <w:rsid w:val="70B26E0A"/>
    <w:rsid w:val="70B36D70"/>
    <w:rsid w:val="70B700AB"/>
    <w:rsid w:val="70B7060E"/>
    <w:rsid w:val="70B76860"/>
    <w:rsid w:val="70B86135"/>
    <w:rsid w:val="70BC2A8C"/>
    <w:rsid w:val="70BC3E77"/>
    <w:rsid w:val="70BD168F"/>
    <w:rsid w:val="70C5527F"/>
    <w:rsid w:val="70C64CF5"/>
    <w:rsid w:val="70C66AA3"/>
    <w:rsid w:val="70C8281B"/>
    <w:rsid w:val="70CC1BE0"/>
    <w:rsid w:val="70CC520D"/>
    <w:rsid w:val="70CD6084"/>
    <w:rsid w:val="70CE3BAA"/>
    <w:rsid w:val="70CE6331"/>
    <w:rsid w:val="70D05E30"/>
    <w:rsid w:val="70D07922"/>
    <w:rsid w:val="70D13822"/>
    <w:rsid w:val="70D57098"/>
    <w:rsid w:val="70D6480D"/>
    <w:rsid w:val="70D80585"/>
    <w:rsid w:val="70DA254F"/>
    <w:rsid w:val="70DA3444"/>
    <w:rsid w:val="70DD5B9B"/>
    <w:rsid w:val="70DF1913"/>
    <w:rsid w:val="70DF7B65"/>
    <w:rsid w:val="70E138DD"/>
    <w:rsid w:val="70E17439"/>
    <w:rsid w:val="70E45CF4"/>
    <w:rsid w:val="70E707C8"/>
    <w:rsid w:val="70E84C6C"/>
    <w:rsid w:val="70E909E4"/>
    <w:rsid w:val="70EA7110"/>
    <w:rsid w:val="70EB650A"/>
    <w:rsid w:val="70EC18F3"/>
    <w:rsid w:val="70EE7DA8"/>
    <w:rsid w:val="70F03B20"/>
    <w:rsid w:val="70F058CE"/>
    <w:rsid w:val="70F30020"/>
    <w:rsid w:val="70F361E7"/>
    <w:rsid w:val="70F52EE5"/>
    <w:rsid w:val="70F73101"/>
    <w:rsid w:val="70F76C5D"/>
    <w:rsid w:val="70F96E79"/>
    <w:rsid w:val="70FA3EBE"/>
    <w:rsid w:val="70FC0717"/>
    <w:rsid w:val="70FC24C5"/>
    <w:rsid w:val="70FC4273"/>
    <w:rsid w:val="70FD09CA"/>
    <w:rsid w:val="70FE623D"/>
    <w:rsid w:val="70FF3D63"/>
    <w:rsid w:val="7104749C"/>
    <w:rsid w:val="710650F2"/>
    <w:rsid w:val="71066EA0"/>
    <w:rsid w:val="710870BC"/>
    <w:rsid w:val="71092E34"/>
    <w:rsid w:val="71096990"/>
    <w:rsid w:val="710B3DC7"/>
    <w:rsid w:val="710B6BAC"/>
    <w:rsid w:val="710D46D2"/>
    <w:rsid w:val="710D6480"/>
    <w:rsid w:val="710F6395"/>
    <w:rsid w:val="71105F71"/>
    <w:rsid w:val="71107D1F"/>
    <w:rsid w:val="7111260E"/>
    <w:rsid w:val="71125845"/>
    <w:rsid w:val="71135110"/>
    <w:rsid w:val="71155335"/>
    <w:rsid w:val="711772FF"/>
    <w:rsid w:val="71184DA3"/>
    <w:rsid w:val="71184E25"/>
    <w:rsid w:val="71186BD3"/>
    <w:rsid w:val="711B7DAB"/>
    <w:rsid w:val="711C2B67"/>
    <w:rsid w:val="711D243B"/>
    <w:rsid w:val="711D41EA"/>
    <w:rsid w:val="711E068D"/>
    <w:rsid w:val="711E06E8"/>
    <w:rsid w:val="711E37A1"/>
    <w:rsid w:val="711F61B4"/>
    <w:rsid w:val="7120731A"/>
    <w:rsid w:val="712107AA"/>
    <w:rsid w:val="71237A52"/>
    <w:rsid w:val="712505BB"/>
    <w:rsid w:val="71257C6E"/>
    <w:rsid w:val="7127573C"/>
    <w:rsid w:val="71285068"/>
    <w:rsid w:val="712D267F"/>
    <w:rsid w:val="712D6B22"/>
    <w:rsid w:val="712E63F7"/>
    <w:rsid w:val="713003C1"/>
    <w:rsid w:val="71336151"/>
    <w:rsid w:val="713559D7"/>
    <w:rsid w:val="71361540"/>
    <w:rsid w:val="7137174F"/>
    <w:rsid w:val="713752AB"/>
    <w:rsid w:val="71397275"/>
    <w:rsid w:val="713A2FED"/>
    <w:rsid w:val="713C0B14"/>
    <w:rsid w:val="713C4FB8"/>
    <w:rsid w:val="713E1C63"/>
    <w:rsid w:val="713F23B2"/>
    <w:rsid w:val="713F6856"/>
    <w:rsid w:val="71405103"/>
    <w:rsid w:val="7141612A"/>
    <w:rsid w:val="7148570A"/>
    <w:rsid w:val="714874B8"/>
    <w:rsid w:val="714A1482"/>
    <w:rsid w:val="714D0F73"/>
    <w:rsid w:val="714D2D21"/>
    <w:rsid w:val="714E77C7"/>
    <w:rsid w:val="714F6A99"/>
    <w:rsid w:val="714F709D"/>
    <w:rsid w:val="71500A63"/>
    <w:rsid w:val="71507C77"/>
    <w:rsid w:val="715220E5"/>
    <w:rsid w:val="71535E5D"/>
    <w:rsid w:val="715440AF"/>
    <w:rsid w:val="71544AC9"/>
    <w:rsid w:val="71566079"/>
    <w:rsid w:val="7157594D"/>
    <w:rsid w:val="715A543E"/>
    <w:rsid w:val="715B068A"/>
    <w:rsid w:val="715F2206"/>
    <w:rsid w:val="71663DE2"/>
    <w:rsid w:val="71687B5B"/>
    <w:rsid w:val="71697B41"/>
    <w:rsid w:val="716B31A7"/>
    <w:rsid w:val="716B764B"/>
    <w:rsid w:val="716D6F1F"/>
    <w:rsid w:val="716F0EE9"/>
    <w:rsid w:val="716F2C97"/>
    <w:rsid w:val="717365A3"/>
    <w:rsid w:val="71756B34"/>
    <w:rsid w:val="71793B16"/>
    <w:rsid w:val="717A163C"/>
    <w:rsid w:val="717B7404"/>
    <w:rsid w:val="717B788E"/>
    <w:rsid w:val="717C1858"/>
    <w:rsid w:val="717E112C"/>
    <w:rsid w:val="717F166A"/>
    <w:rsid w:val="71801E84"/>
    <w:rsid w:val="71810C1C"/>
    <w:rsid w:val="71836742"/>
    <w:rsid w:val="71866233"/>
    <w:rsid w:val="71867FE1"/>
    <w:rsid w:val="718A27D2"/>
    <w:rsid w:val="718A7AD1"/>
    <w:rsid w:val="718B3849"/>
    <w:rsid w:val="718C08D5"/>
    <w:rsid w:val="718D75C1"/>
    <w:rsid w:val="718E3519"/>
    <w:rsid w:val="718F50E7"/>
    <w:rsid w:val="71900E5F"/>
    <w:rsid w:val="719170B1"/>
    <w:rsid w:val="71926986"/>
    <w:rsid w:val="71950224"/>
    <w:rsid w:val="719646C8"/>
    <w:rsid w:val="71972B8A"/>
    <w:rsid w:val="719E10B1"/>
    <w:rsid w:val="719E357C"/>
    <w:rsid w:val="71A072F4"/>
    <w:rsid w:val="71A2091E"/>
    <w:rsid w:val="71A30B93"/>
    <w:rsid w:val="71A566B9"/>
    <w:rsid w:val="71A978F7"/>
    <w:rsid w:val="71AC01E3"/>
    <w:rsid w:val="71AC39A5"/>
    <w:rsid w:val="71AC3EEB"/>
    <w:rsid w:val="71AD1A11"/>
    <w:rsid w:val="71B2527A"/>
    <w:rsid w:val="71B40FF2"/>
    <w:rsid w:val="71B608C6"/>
    <w:rsid w:val="71BB2380"/>
    <w:rsid w:val="71BB2536"/>
    <w:rsid w:val="71BB412E"/>
    <w:rsid w:val="71BC1C54"/>
    <w:rsid w:val="71BE3C1E"/>
    <w:rsid w:val="71C17A7E"/>
    <w:rsid w:val="71C32FE3"/>
    <w:rsid w:val="71C561B9"/>
    <w:rsid w:val="71C70D25"/>
    <w:rsid w:val="71C8684B"/>
    <w:rsid w:val="71CA25C3"/>
    <w:rsid w:val="71CA4371"/>
    <w:rsid w:val="71CA611F"/>
    <w:rsid w:val="71CB202B"/>
    <w:rsid w:val="71CE20ED"/>
    <w:rsid w:val="71D15700"/>
    <w:rsid w:val="71D64AC4"/>
    <w:rsid w:val="71D80099"/>
    <w:rsid w:val="71D92806"/>
    <w:rsid w:val="71D945B4"/>
    <w:rsid w:val="71DB657E"/>
    <w:rsid w:val="71DD22F7"/>
    <w:rsid w:val="71DE606F"/>
    <w:rsid w:val="71E002A1"/>
    <w:rsid w:val="71E05943"/>
    <w:rsid w:val="71E116BB"/>
    <w:rsid w:val="71E1214A"/>
    <w:rsid w:val="71E33685"/>
    <w:rsid w:val="71E371E1"/>
    <w:rsid w:val="71E54044"/>
    <w:rsid w:val="71E573FD"/>
    <w:rsid w:val="71E60A7F"/>
    <w:rsid w:val="71ED0060"/>
    <w:rsid w:val="71EF3FF7"/>
    <w:rsid w:val="71F1074D"/>
    <w:rsid w:val="71F31B1A"/>
    <w:rsid w:val="71F413EE"/>
    <w:rsid w:val="71F47640"/>
    <w:rsid w:val="71F612F9"/>
    <w:rsid w:val="71F92EA9"/>
    <w:rsid w:val="71F94C57"/>
    <w:rsid w:val="71F96A05"/>
    <w:rsid w:val="71FB277D"/>
    <w:rsid w:val="71FB452B"/>
    <w:rsid w:val="71FC02A3"/>
    <w:rsid w:val="71FE04BF"/>
    <w:rsid w:val="71FF4AD9"/>
    <w:rsid w:val="72001B41"/>
    <w:rsid w:val="7201660C"/>
    <w:rsid w:val="72023B0B"/>
    <w:rsid w:val="72077373"/>
    <w:rsid w:val="72084E9A"/>
    <w:rsid w:val="72086C48"/>
    <w:rsid w:val="720A29C0"/>
    <w:rsid w:val="720B74BE"/>
    <w:rsid w:val="720C6738"/>
    <w:rsid w:val="720D24B0"/>
    <w:rsid w:val="720E0702"/>
    <w:rsid w:val="720E3833"/>
    <w:rsid w:val="720E7580"/>
    <w:rsid w:val="720F447A"/>
    <w:rsid w:val="721101F2"/>
    <w:rsid w:val="72111FA0"/>
    <w:rsid w:val="72121874"/>
    <w:rsid w:val="72141A90"/>
    <w:rsid w:val="7214383E"/>
    <w:rsid w:val="72143B24"/>
    <w:rsid w:val="72153141"/>
    <w:rsid w:val="721C512F"/>
    <w:rsid w:val="721C6D7B"/>
    <w:rsid w:val="721D2D6C"/>
    <w:rsid w:val="721E46BD"/>
    <w:rsid w:val="722021E3"/>
    <w:rsid w:val="72203F91"/>
    <w:rsid w:val="72227D09"/>
    <w:rsid w:val="72247F25"/>
    <w:rsid w:val="72263C29"/>
    <w:rsid w:val="722717C4"/>
    <w:rsid w:val="72281098"/>
    <w:rsid w:val="7228557C"/>
    <w:rsid w:val="722A12B4"/>
    <w:rsid w:val="722F2426"/>
    <w:rsid w:val="72311374"/>
    <w:rsid w:val="72330169"/>
    <w:rsid w:val="7233166A"/>
    <w:rsid w:val="72347A3D"/>
    <w:rsid w:val="72367C59"/>
    <w:rsid w:val="7238752D"/>
    <w:rsid w:val="723B701D"/>
    <w:rsid w:val="723D4B43"/>
    <w:rsid w:val="723E08BB"/>
    <w:rsid w:val="72404633"/>
    <w:rsid w:val="724063E2"/>
    <w:rsid w:val="72412925"/>
    <w:rsid w:val="724203AC"/>
    <w:rsid w:val="7242215A"/>
    <w:rsid w:val="72422D98"/>
    <w:rsid w:val="72451C4A"/>
    <w:rsid w:val="724759C2"/>
    <w:rsid w:val="7249173A"/>
    <w:rsid w:val="724C57BD"/>
    <w:rsid w:val="724D0AFE"/>
    <w:rsid w:val="724D578F"/>
    <w:rsid w:val="724E6D50"/>
    <w:rsid w:val="724F2AC9"/>
    <w:rsid w:val="725105EF"/>
    <w:rsid w:val="72514A93"/>
    <w:rsid w:val="7255257F"/>
    <w:rsid w:val="72587BCF"/>
    <w:rsid w:val="725A2FB5"/>
    <w:rsid w:val="725B146D"/>
    <w:rsid w:val="725D51E5"/>
    <w:rsid w:val="725F01C6"/>
    <w:rsid w:val="725F0F5E"/>
    <w:rsid w:val="72671BC0"/>
    <w:rsid w:val="72693B8A"/>
    <w:rsid w:val="726A1369"/>
    <w:rsid w:val="726B3F3A"/>
    <w:rsid w:val="726C367A"/>
    <w:rsid w:val="726C5429"/>
    <w:rsid w:val="726E11A1"/>
    <w:rsid w:val="726E73F3"/>
    <w:rsid w:val="726F6CC7"/>
    <w:rsid w:val="7270316B"/>
    <w:rsid w:val="72707855"/>
    <w:rsid w:val="72712A3F"/>
    <w:rsid w:val="727167D6"/>
    <w:rsid w:val="72734A09"/>
    <w:rsid w:val="727367B7"/>
    <w:rsid w:val="727442DD"/>
    <w:rsid w:val="72750781"/>
    <w:rsid w:val="72760055"/>
    <w:rsid w:val="727918F3"/>
    <w:rsid w:val="727B38BE"/>
    <w:rsid w:val="727D13E4"/>
    <w:rsid w:val="72822E9E"/>
    <w:rsid w:val="72824C4C"/>
    <w:rsid w:val="728269FA"/>
    <w:rsid w:val="72842772"/>
    <w:rsid w:val="728704B4"/>
    <w:rsid w:val="728C5ACB"/>
    <w:rsid w:val="728C7879"/>
    <w:rsid w:val="728D72D4"/>
    <w:rsid w:val="728E35F1"/>
    <w:rsid w:val="729130E1"/>
    <w:rsid w:val="72914E8F"/>
    <w:rsid w:val="72920422"/>
    <w:rsid w:val="72920575"/>
    <w:rsid w:val="72923A89"/>
    <w:rsid w:val="7295497F"/>
    <w:rsid w:val="72966949"/>
    <w:rsid w:val="7298446F"/>
    <w:rsid w:val="7298621E"/>
    <w:rsid w:val="729A1F96"/>
    <w:rsid w:val="729B0471"/>
    <w:rsid w:val="729B5D0E"/>
    <w:rsid w:val="729C3F60"/>
    <w:rsid w:val="729D1A86"/>
    <w:rsid w:val="72A07785"/>
    <w:rsid w:val="72A44BC2"/>
    <w:rsid w:val="72A46970"/>
    <w:rsid w:val="72A526E9"/>
    <w:rsid w:val="72A54E54"/>
    <w:rsid w:val="72AB41A3"/>
    <w:rsid w:val="72AB5F51"/>
    <w:rsid w:val="72AC3A77"/>
    <w:rsid w:val="72AD3051"/>
    <w:rsid w:val="72AE4B58"/>
    <w:rsid w:val="72B03567"/>
    <w:rsid w:val="72B172DF"/>
    <w:rsid w:val="72B664E0"/>
    <w:rsid w:val="72BA7F5B"/>
    <w:rsid w:val="72BB1F0C"/>
    <w:rsid w:val="72BF19FC"/>
    <w:rsid w:val="72BF37AA"/>
    <w:rsid w:val="72BF5EA7"/>
    <w:rsid w:val="72BF7C4E"/>
    <w:rsid w:val="72C139C6"/>
    <w:rsid w:val="72C4042E"/>
    <w:rsid w:val="72C45265"/>
    <w:rsid w:val="72C47013"/>
    <w:rsid w:val="72C65E03"/>
    <w:rsid w:val="72C74D55"/>
    <w:rsid w:val="72C963D7"/>
    <w:rsid w:val="72CA214F"/>
    <w:rsid w:val="72CC7360"/>
    <w:rsid w:val="72CE1C3F"/>
    <w:rsid w:val="72D134DE"/>
    <w:rsid w:val="72D27981"/>
    <w:rsid w:val="72D354A8"/>
    <w:rsid w:val="72D36E98"/>
    <w:rsid w:val="72D53AE9"/>
    <w:rsid w:val="72D57472"/>
    <w:rsid w:val="72D646DC"/>
    <w:rsid w:val="72D74CD3"/>
    <w:rsid w:val="72D74F98"/>
    <w:rsid w:val="72DD425C"/>
    <w:rsid w:val="72DF209E"/>
    <w:rsid w:val="72DF3E4C"/>
    <w:rsid w:val="72E2393D"/>
    <w:rsid w:val="72E254FD"/>
    <w:rsid w:val="72E6342D"/>
    <w:rsid w:val="72E66F89"/>
    <w:rsid w:val="72E70F53"/>
    <w:rsid w:val="72E90827"/>
    <w:rsid w:val="72EE22E1"/>
    <w:rsid w:val="72EE408F"/>
    <w:rsid w:val="72F01BB6"/>
    <w:rsid w:val="72F0605A"/>
    <w:rsid w:val="72F07E08"/>
    <w:rsid w:val="72F316A6"/>
    <w:rsid w:val="72F340B7"/>
    <w:rsid w:val="72F571CC"/>
    <w:rsid w:val="72F62F44"/>
    <w:rsid w:val="72FA6ED8"/>
    <w:rsid w:val="72FC0C75"/>
    <w:rsid w:val="72FC60A4"/>
    <w:rsid w:val="72FD0776"/>
    <w:rsid w:val="72FD2544"/>
    <w:rsid w:val="72FD42D3"/>
    <w:rsid w:val="72FF44EF"/>
    <w:rsid w:val="73013DC3"/>
    <w:rsid w:val="73050897"/>
    <w:rsid w:val="7306587D"/>
    <w:rsid w:val="7309711B"/>
    <w:rsid w:val="730A5C26"/>
    <w:rsid w:val="730C4391"/>
    <w:rsid w:val="730D6741"/>
    <w:rsid w:val="730E028E"/>
    <w:rsid w:val="730E64E0"/>
    <w:rsid w:val="7310309A"/>
    <w:rsid w:val="73117D7E"/>
    <w:rsid w:val="731358A4"/>
    <w:rsid w:val="73146D9D"/>
    <w:rsid w:val="7315786E"/>
    <w:rsid w:val="731735E6"/>
    <w:rsid w:val="7319019D"/>
    <w:rsid w:val="731A1328"/>
    <w:rsid w:val="731A4BD1"/>
    <w:rsid w:val="731A4E85"/>
    <w:rsid w:val="731B2ABD"/>
    <w:rsid w:val="731C0BFD"/>
    <w:rsid w:val="731D4975"/>
    <w:rsid w:val="731F06ED"/>
    <w:rsid w:val="7321692F"/>
    <w:rsid w:val="73217FC1"/>
    <w:rsid w:val="73220EEB"/>
    <w:rsid w:val="73222990"/>
    <w:rsid w:val="73244C20"/>
    <w:rsid w:val="73261A31"/>
    <w:rsid w:val="7327134F"/>
    <w:rsid w:val="732775A1"/>
    <w:rsid w:val="732918BB"/>
    <w:rsid w:val="732B52E4"/>
    <w:rsid w:val="732B7092"/>
    <w:rsid w:val="732D2E0A"/>
    <w:rsid w:val="732D4BB8"/>
    <w:rsid w:val="732D4E56"/>
    <w:rsid w:val="732E6B82"/>
    <w:rsid w:val="73304B5F"/>
    <w:rsid w:val="73337CF4"/>
    <w:rsid w:val="73353A6C"/>
    <w:rsid w:val="733817AF"/>
    <w:rsid w:val="733A5527"/>
    <w:rsid w:val="733C304D"/>
    <w:rsid w:val="733C4DFB"/>
    <w:rsid w:val="733C76C1"/>
    <w:rsid w:val="733E1D1B"/>
    <w:rsid w:val="733E5017"/>
    <w:rsid w:val="733E6DC5"/>
    <w:rsid w:val="73412411"/>
    <w:rsid w:val="734168B5"/>
    <w:rsid w:val="73426189"/>
    <w:rsid w:val="734336D9"/>
    <w:rsid w:val="73440153"/>
    <w:rsid w:val="734463A5"/>
    <w:rsid w:val="7346211D"/>
    <w:rsid w:val="73465C7A"/>
    <w:rsid w:val="7349576A"/>
    <w:rsid w:val="7349727C"/>
    <w:rsid w:val="734B235F"/>
    <w:rsid w:val="734C0DB6"/>
    <w:rsid w:val="73504D4A"/>
    <w:rsid w:val="73510E47"/>
    <w:rsid w:val="73522870"/>
    <w:rsid w:val="7352461E"/>
    <w:rsid w:val="73530396"/>
    <w:rsid w:val="73532145"/>
    <w:rsid w:val="7355581F"/>
    <w:rsid w:val="73570CCB"/>
    <w:rsid w:val="735760D9"/>
    <w:rsid w:val="73577E87"/>
    <w:rsid w:val="7358775B"/>
    <w:rsid w:val="73591B06"/>
    <w:rsid w:val="73593BFF"/>
    <w:rsid w:val="735A1725"/>
    <w:rsid w:val="735A6AC0"/>
    <w:rsid w:val="735F0AE9"/>
    <w:rsid w:val="735F6D3B"/>
    <w:rsid w:val="73610D05"/>
    <w:rsid w:val="73615EC0"/>
    <w:rsid w:val="73634A7D"/>
    <w:rsid w:val="73642743"/>
    <w:rsid w:val="73661E78"/>
    <w:rsid w:val="73682094"/>
    <w:rsid w:val="73692554"/>
    <w:rsid w:val="736A5E0C"/>
    <w:rsid w:val="736B1B84"/>
    <w:rsid w:val="736B748E"/>
    <w:rsid w:val="736D021A"/>
    <w:rsid w:val="736D1458"/>
    <w:rsid w:val="736D3206"/>
    <w:rsid w:val="73700D56"/>
    <w:rsid w:val="73722F12"/>
    <w:rsid w:val="73740A39"/>
    <w:rsid w:val="737427E7"/>
    <w:rsid w:val="737547B1"/>
    <w:rsid w:val="73770529"/>
    <w:rsid w:val="73797DFD"/>
    <w:rsid w:val="737A5923"/>
    <w:rsid w:val="737A6073"/>
    <w:rsid w:val="737E18B7"/>
    <w:rsid w:val="737E4A2B"/>
    <w:rsid w:val="737F118B"/>
    <w:rsid w:val="737F2F3A"/>
    <w:rsid w:val="73816CB2"/>
    <w:rsid w:val="73832A2A"/>
    <w:rsid w:val="738467A2"/>
    <w:rsid w:val="7386076C"/>
    <w:rsid w:val="738618A4"/>
    <w:rsid w:val="7386251A"/>
    <w:rsid w:val="738765A5"/>
    <w:rsid w:val="738772E4"/>
    <w:rsid w:val="738A025C"/>
    <w:rsid w:val="738D1AFA"/>
    <w:rsid w:val="738D5656"/>
    <w:rsid w:val="738F6E40"/>
    <w:rsid w:val="73903399"/>
    <w:rsid w:val="73920EBF"/>
    <w:rsid w:val="739357C1"/>
    <w:rsid w:val="73966C01"/>
    <w:rsid w:val="73972979"/>
    <w:rsid w:val="73974727"/>
    <w:rsid w:val="739764D5"/>
    <w:rsid w:val="73986BC6"/>
    <w:rsid w:val="73993FFB"/>
    <w:rsid w:val="739A5FC5"/>
    <w:rsid w:val="739A7D73"/>
    <w:rsid w:val="739C1D3D"/>
    <w:rsid w:val="739F35DC"/>
    <w:rsid w:val="73A02DCB"/>
    <w:rsid w:val="73A11102"/>
    <w:rsid w:val="73A34E7A"/>
    <w:rsid w:val="73A429A0"/>
    <w:rsid w:val="73A56129"/>
    <w:rsid w:val="73A806E2"/>
    <w:rsid w:val="73A82490"/>
    <w:rsid w:val="73A86557"/>
    <w:rsid w:val="73AA445A"/>
    <w:rsid w:val="73AB01D2"/>
    <w:rsid w:val="73AB675F"/>
    <w:rsid w:val="73AD5CF9"/>
    <w:rsid w:val="73AE4AB3"/>
    <w:rsid w:val="73AF458D"/>
    <w:rsid w:val="73AF7CC3"/>
    <w:rsid w:val="73B01345"/>
    <w:rsid w:val="73B07597"/>
    <w:rsid w:val="73B452D9"/>
    <w:rsid w:val="73B54BAD"/>
    <w:rsid w:val="73B70925"/>
    <w:rsid w:val="73B8196D"/>
    <w:rsid w:val="73BA21C4"/>
    <w:rsid w:val="73BC418E"/>
    <w:rsid w:val="73BC5F3C"/>
    <w:rsid w:val="73BE1CB4"/>
    <w:rsid w:val="73BE334D"/>
    <w:rsid w:val="73C05C6D"/>
    <w:rsid w:val="73C3551C"/>
    <w:rsid w:val="73C44DF0"/>
    <w:rsid w:val="73C82B32"/>
    <w:rsid w:val="73CA137F"/>
    <w:rsid w:val="73CB44C1"/>
    <w:rsid w:val="73CD1EF7"/>
    <w:rsid w:val="73CF3EC1"/>
    <w:rsid w:val="73D019E7"/>
    <w:rsid w:val="73D56FFD"/>
    <w:rsid w:val="73D578FD"/>
    <w:rsid w:val="73D634A1"/>
    <w:rsid w:val="73D94D40"/>
    <w:rsid w:val="73DB1E6E"/>
    <w:rsid w:val="73DC038C"/>
    <w:rsid w:val="73DD4830"/>
    <w:rsid w:val="73DE11DD"/>
    <w:rsid w:val="73DE2356"/>
    <w:rsid w:val="73DE7D66"/>
    <w:rsid w:val="73E060CE"/>
    <w:rsid w:val="73E21E46"/>
    <w:rsid w:val="73E42497"/>
    <w:rsid w:val="73E450D0"/>
    <w:rsid w:val="73E55492"/>
    <w:rsid w:val="73E6120B"/>
    <w:rsid w:val="73E84F83"/>
    <w:rsid w:val="73EC4A73"/>
    <w:rsid w:val="73ED07EB"/>
    <w:rsid w:val="73EE785B"/>
    <w:rsid w:val="73EF00BF"/>
    <w:rsid w:val="73F04D4C"/>
    <w:rsid w:val="73F161DC"/>
    <w:rsid w:val="73F2195D"/>
    <w:rsid w:val="73F25E01"/>
    <w:rsid w:val="73F27BAF"/>
    <w:rsid w:val="73F30AFC"/>
    <w:rsid w:val="73F6747D"/>
    <w:rsid w:val="73F676A0"/>
    <w:rsid w:val="73F7204E"/>
    <w:rsid w:val="73F76F74"/>
    <w:rsid w:val="73F834DE"/>
    <w:rsid w:val="73F90F3E"/>
    <w:rsid w:val="73F92CEC"/>
    <w:rsid w:val="73FB2F08"/>
    <w:rsid w:val="73FB4CB6"/>
    <w:rsid w:val="73FC458A"/>
    <w:rsid w:val="74024296"/>
    <w:rsid w:val="74051691"/>
    <w:rsid w:val="740578E3"/>
    <w:rsid w:val="74061068"/>
    <w:rsid w:val="740A4EF9"/>
    <w:rsid w:val="740D49E9"/>
    <w:rsid w:val="740D6797"/>
    <w:rsid w:val="740F250F"/>
    <w:rsid w:val="74140E32"/>
    <w:rsid w:val="74143FCA"/>
    <w:rsid w:val="74145D78"/>
    <w:rsid w:val="74147B26"/>
    <w:rsid w:val="74161AF0"/>
    <w:rsid w:val="7416564C"/>
    <w:rsid w:val="741953E8"/>
    <w:rsid w:val="741B0EB4"/>
    <w:rsid w:val="741B2C62"/>
    <w:rsid w:val="741B5358"/>
    <w:rsid w:val="741B7106"/>
    <w:rsid w:val="741D2E7E"/>
    <w:rsid w:val="741E2752"/>
    <w:rsid w:val="741F129E"/>
    <w:rsid w:val="7420471D"/>
    <w:rsid w:val="742064CB"/>
    <w:rsid w:val="74212243"/>
    <w:rsid w:val="74232D7A"/>
    <w:rsid w:val="74237D69"/>
    <w:rsid w:val="74251D33"/>
    <w:rsid w:val="74273CFD"/>
    <w:rsid w:val="74275AAB"/>
    <w:rsid w:val="742A10F7"/>
    <w:rsid w:val="742C0C8D"/>
    <w:rsid w:val="742C30C1"/>
    <w:rsid w:val="743261FE"/>
    <w:rsid w:val="7434641A"/>
    <w:rsid w:val="74387CB8"/>
    <w:rsid w:val="74393A30"/>
    <w:rsid w:val="743D25CF"/>
    <w:rsid w:val="743D52CE"/>
    <w:rsid w:val="743E5358"/>
    <w:rsid w:val="744069AC"/>
    <w:rsid w:val="744228E5"/>
    <w:rsid w:val="7443665D"/>
    <w:rsid w:val="74455F31"/>
    <w:rsid w:val="74475895"/>
    <w:rsid w:val="74491043"/>
    <w:rsid w:val="744936E3"/>
    <w:rsid w:val="744D3038"/>
    <w:rsid w:val="744E128A"/>
    <w:rsid w:val="744F0B5E"/>
    <w:rsid w:val="744F5002"/>
    <w:rsid w:val="745229A8"/>
    <w:rsid w:val="74575C64"/>
    <w:rsid w:val="745D327B"/>
    <w:rsid w:val="745E6FF3"/>
    <w:rsid w:val="74600FEA"/>
    <w:rsid w:val="7460720F"/>
    <w:rsid w:val="74624D35"/>
    <w:rsid w:val="7464511F"/>
    <w:rsid w:val="74681C20"/>
    <w:rsid w:val="746A3BEA"/>
    <w:rsid w:val="746A5998"/>
    <w:rsid w:val="746C6120"/>
    <w:rsid w:val="746C7962"/>
    <w:rsid w:val="746E36DA"/>
    <w:rsid w:val="74732A9E"/>
    <w:rsid w:val="747405C4"/>
    <w:rsid w:val="74744A68"/>
    <w:rsid w:val="74746816"/>
    <w:rsid w:val="7476433D"/>
    <w:rsid w:val="747800B5"/>
    <w:rsid w:val="747B5DF7"/>
    <w:rsid w:val="747E1443"/>
    <w:rsid w:val="748051BB"/>
    <w:rsid w:val="74806F69"/>
    <w:rsid w:val="7482402C"/>
    <w:rsid w:val="74844CAB"/>
    <w:rsid w:val="748501F3"/>
    <w:rsid w:val="74850A24"/>
    <w:rsid w:val="74856C75"/>
    <w:rsid w:val="748702F8"/>
    <w:rsid w:val="74873DB7"/>
    <w:rsid w:val="7487479C"/>
    <w:rsid w:val="74896D89"/>
    <w:rsid w:val="748A428C"/>
    <w:rsid w:val="748C0004"/>
    <w:rsid w:val="748C570A"/>
    <w:rsid w:val="748E78D8"/>
    <w:rsid w:val="74913239"/>
    <w:rsid w:val="74934EEE"/>
    <w:rsid w:val="7493668A"/>
    <w:rsid w:val="74942A15"/>
    <w:rsid w:val="749649DF"/>
    <w:rsid w:val="74980757"/>
    <w:rsid w:val="749B1FF5"/>
    <w:rsid w:val="749D3FBF"/>
    <w:rsid w:val="749D7B1B"/>
    <w:rsid w:val="74A013B9"/>
    <w:rsid w:val="74A0760B"/>
    <w:rsid w:val="74A23383"/>
    <w:rsid w:val="74A302A1"/>
    <w:rsid w:val="74A30DC0"/>
    <w:rsid w:val="74A40EAA"/>
    <w:rsid w:val="74A4534E"/>
    <w:rsid w:val="74A715D2"/>
    <w:rsid w:val="74A76BEC"/>
    <w:rsid w:val="74AA2238"/>
    <w:rsid w:val="74AF0AA4"/>
    <w:rsid w:val="74AF5AA0"/>
    <w:rsid w:val="74B11819"/>
    <w:rsid w:val="74B135C7"/>
    <w:rsid w:val="74B310ED"/>
    <w:rsid w:val="74B41D45"/>
    <w:rsid w:val="74B66E2F"/>
    <w:rsid w:val="74B84955"/>
    <w:rsid w:val="74BB2697"/>
    <w:rsid w:val="74BC0510"/>
    <w:rsid w:val="74BE7A92"/>
    <w:rsid w:val="74BF3F35"/>
    <w:rsid w:val="74BF5CE3"/>
    <w:rsid w:val="74BF716C"/>
    <w:rsid w:val="74C01A5C"/>
    <w:rsid w:val="74C432FA"/>
    <w:rsid w:val="74C44FA5"/>
    <w:rsid w:val="74C50E20"/>
    <w:rsid w:val="74C74B98"/>
    <w:rsid w:val="74C750ED"/>
    <w:rsid w:val="74CC21AE"/>
    <w:rsid w:val="74CC2B9D"/>
    <w:rsid w:val="74CC6652"/>
    <w:rsid w:val="74CD3BCF"/>
    <w:rsid w:val="74CE4179"/>
    <w:rsid w:val="74CE7B18"/>
    <w:rsid w:val="74D07EF1"/>
    <w:rsid w:val="74D10FE0"/>
    <w:rsid w:val="74D261D4"/>
    <w:rsid w:val="74D41333"/>
    <w:rsid w:val="74D53759"/>
    <w:rsid w:val="74D84FF7"/>
    <w:rsid w:val="74DA0D6F"/>
    <w:rsid w:val="74DA2B1D"/>
    <w:rsid w:val="74DA48CB"/>
    <w:rsid w:val="74DB0643"/>
    <w:rsid w:val="74DC4AE7"/>
    <w:rsid w:val="74DD616A"/>
    <w:rsid w:val="74DF6386"/>
    <w:rsid w:val="74E120FE"/>
    <w:rsid w:val="74E219D2"/>
    <w:rsid w:val="74E25E76"/>
    <w:rsid w:val="74E4574A"/>
    <w:rsid w:val="74E45DB2"/>
    <w:rsid w:val="74E514C2"/>
    <w:rsid w:val="74E53270"/>
    <w:rsid w:val="74E62003"/>
    <w:rsid w:val="74E67714"/>
    <w:rsid w:val="74E7523A"/>
    <w:rsid w:val="74E86204"/>
    <w:rsid w:val="74E874F4"/>
    <w:rsid w:val="74EB4D2A"/>
    <w:rsid w:val="74EB6AD9"/>
    <w:rsid w:val="74EC0AA3"/>
    <w:rsid w:val="74ED1ED6"/>
    <w:rsid w:val="74F00593"/>
    <w:rsid w:val="74F05C86"/>
    <w:rsid w:val="74F17E67"/>
    <w:rsid w:val="74F24573"/>
    <w:rsid w:val="74F31E31"/>
    <w:rsid w:val="74F6547D"/>
    <w:rsid w:val="74FA6D1C"/>
    <w:rsid w:val="74FB794C"/>
    <w:rsid w:val="74FC6F38"/>
    <w:rsid w:val="74FF2584"/>
    <w:rsid w:val="74FF4332"/>
    <w:rsid w:val="75023E22"/>
    <w:rsid w:val="75045DEC"/>
    <w:rsid w:val="750602AA"/>
    <w:rsid w:val="75096F5F"/>
    <w:rsid w:val="750C4CA1"/>
    <w:rsid w:val="751029E3"/>
    <w:rsid w:val="75104791"/>
    <w:rsid w:val="75114065"/>
    <w:rsid w:val="75133A34"/>
    <w:rsid w:val="75153B55"/>
    <w:rsid w:val="75157FF9"/>
    <w:rsid w:val="75172572"/>
    <w:rsid w:val="751A11EC"/>
    <w:rsid w:val="751C1388"/>
    <w:rsid w:val="751E5ED1"/>
    <w:rsid w:val="751F49D4"/>
    <w:rsid w:val="752124FA"/>
    <w:rsid w:val="7521699E"/>
    <w:rsid w:val="75266510"/>
    <w:rsid w:val="75272066"/>
    <w:rsid w:val="75287D2D"/>
    <w:rsid w:val="75297557"/>
    <w:rsid w:val="752D5343"/>
    <w:rsid w:val="752E10BB"/>
    <w:rsid w:val="75322959"/>
    <w:rsid w:val="7535244A"/>
    <w:rsid w:val="75383CE8"/>
    <w:rsid w:val="7539704C"/>
    <w:rsid w:val="753A7A60"/>
    <w:rsid w:val="7542044A"/>
    <w:rsid w:val="754601B3"/>
    <w:rsid w:val="75461650"/>
    <w:rsid w:val="75475CD9"/>
    <w:rsid w:val="7548217D"/>
    <w:rsid w:val="75483F2B"/>
    <w:rsid w:val="754937FF"/>
    <w:rsid w:val="754D1541"/>
    <w:rsid w:val="754D7793"/>
    <w:rsid w:val="754E0E15"/>
    <w:rsid w:val="754E3E44"/>
    <w:rsid w:val="754E7067"/>
    <w:rsid w:val="75501031"/>
    <w:rsid w:val="75502DDF"/>
    <w:rsid w:val="75510906"/>
    <w:rsid w:val="75527BF3"/>
    <w:rsid w:val="755328D0"/>
    <w:rsid w:val="7553467E"/>
    <w:rsid w:val="755521A4"/>
    <w:rsid w:val="75556648"/>
    <w:rsid w:val="75575F1C"/>
    <w:rsid w:val="75592324"/>
    <w:rsid w:val="75596138"/>
    <w:rsid w:val="755E1F27"/>
    <w:rsid w:val="75605585"/>
    <w:rsid w:val="75614FED"/>
    <w:rsid w:val="75615B7C"/>
    <w:rsid w:val="75622B13"/>
    <w:rsid w:val="75630D65"/>
    <w:rsid w:val="7564765B"/>
    <w:rsid w:val="75647827"/>
    <w:rsid w:val="756845CD"/>
    <w:rsid w:val="756920F3"/>
    <w:rsid w:val="75695C4F"/>
    <w:rsid w:val="756A4739"/>
    <w:rsid w:val="756B5E6B"/>
    <w:rsid w:val="756B7C19"/>
    <w:rsid w:val="756D3991"/>
    <w:rsid w:val="756E5185"/>
    <w:rsid w:val="756F0759"/>
    <w:rsid w:val="75720710"/>
    <w:rsid w:val="757271FA"/>
    <w:rsid w:val="75750A98"/>
    <w:rsid w:val="75752846"/>
    <w:rsid w:val="757545F4"/>
    <w:rsid w:val="757840E4"/>
    <w:rsid w:val="75792336"/>
    <w:rsid w:val="757A4300"/>
    <w:rsid w:val="757C1E26"/>
    <w:rsid w:val="757F36C5"/>
    <w:rsid w:val="758111EB"/>
    <w:rsid w:val="75840CDB"/>
    <w:rsid w:val="75862CA5"/>
    <w:rsid w:val="75864A53"/>
    <w:rsid w:val="758807CB"/>
    <w:rsid w:val="7589009F"/>
    <w:rsid w:val="758957DC"/>
    <w:rsid w:val="758B02BC"/>
    <w:rsid w:val="758B5BDB"/>
    <w:rsid w:val="758D7B90"/>
    <w:rsid w:val="758E56B6"/>
    <w:rsid w:val="758F4FC4"/>
    <w:rsid w:val="759058D2"/>
    <w:rsid w:val="75907680"/>
    <w:rsid w:val="7592164A"/>
    <w:rsid w:val="75932392"/>
    <w:rsid w:val="75947170"/>
    <w:rsid w:val="75976C60"/>
    <w:rsid w:val="75986535"/>
    <w:rsid w:val="759929D8"/>
    <w:rsid w:val="759A22AD"/>
    <w:rsid w:val="759E3B4B"/>
    <w:rsid w:val="75A00659"/>
    <w:rsid w:val="75A0153F"/>
    <w:rsid w:val="75A03D67"/>
    <w:rsid w:val="75A153E9"/>
    <w:rsid w:val="75A241B6"/>
    <w:rsid w:val="75A650F5"/>
    <w:rsid w:val="75A849CA"/>
    <w:rsid w:val="75A90742"/>
    <w:rsid w:val="75A97BFA"/>
    <w:rsid w:val="75AD1FE0"/>
    <w:rsid w:val="75AD3D8E"/>
    <w:rsid w:val="75AE7B06"/>
    <w:rsid w:val="75AF3FAA"/>
    <w:rsid w:val="75B01AD0"/>
    <w:rsid w:val="75B25848"/>
    <w:rsid w:val="75B275F6"/>
    <w:rsid w:val="75B358C8"/>
    <w:rsid w:val="75B407B3"/>
    <w:rsid w:val="75B55338"/>
    <w:rsid w:val="75B570E6"/>
    <w:rsid w:val="75B710B1"/>
    <w:rsid w:val="75B772BB"/>
    <w:rsid w:val="75B86DA1"/>
    <w:rsid w:val="75BA5FEB"/>
    <w:rsid w:val="75BA64AB"/>
    <w:rsid w:val="75BC0475"/>
    <w:rsid w:val="75BE4054"/>
    <w:rsid w:val="75BE656A"/>
    <w:rsid w:val="75BF3AC1"/>
    <w:rsid w:val="75C335B1"/>
    <w:rsid w:val="75C612F4"/>
    <w:rsid w:val="75C64E50"/>
    <w:rsid w:val="75C67E82"/>
    <w:rsid w:val="75C80BC8"/>
    <w:rsid w:val="75C86E1A"/>
    <w:rsid w:val="75CA0DE4"/>
    <w:rsid w:val="75CD2682"/>
    <w:rsid w:val="75CD4430"/>
    <w:rsid w:val="75D22CAB"/>
    <w:rsid w:val="75D4756D"/>
    <w:rsid w:val="75D532E5"/>
    <w:rsid w:val="75D60F09"/>
    <w:rsid w:val="75D67789"/>
    <w:rsid w:val="75D73501"/>
    <w:rsid w:val="75D8638B"/>
    <w:rsid w:val="75DB64BF"/>
    <w:rsid w:val="75DC0B17"/>
    <w:rsid w:val="75DC35CB"/>
    <w:rsid w:val="75DC67FC"/>
    <w:rsid w:val="75DD425B"/>
    <w:rsid w:val="75DE488F"/>
    <w:rsid w:val="75DE663D"/>
    <w:rsid w:val="75DF4163"/>
    <w:rsid w:val="75E11C8A"/>
    <w:rsid w:val="75E1612D"/>
    <w:rsid w:val="75E35A02"/>
    <w:rsid w:val="75EA3234"/>
    <w:rsid w:val="75EB2B08"/>
    <w:rsid w:val="75ED062E"/>
    <w:rsid w:val="75ED34E9"/>
    <w:rsid w:val="75EF25F8"/>
    <w:rsid w:val="75EF326E"/>
    <w:rsid w:val="75F145C2"/>
    <w:rsid w:val="75F26F32"/>
    <w:rsid w:val="75F45E61"/>
    <w:rsid w:val="75F53987"/>
    <w:rsid w:val="75F55735"/>
    <w:rsid w:val="75F714AD"/>
    <w:rsid w:val="75F75951"/>
    <w:rsid w:val="75F93477"/>
    <w:rsid w:val="75F95225"/>
    <w:rsid w:val="75FB71EF"/>
    <w:rsid w:val="75FC2F67"/>
    <w:rsid w:val="75FE45EA"/>
    <w:rsid w:val="760015EB"/>
    <w:rsid w:val="760029C6"/>
    <w:rsid w:val="760065B4"/>
    <w:rsid w:val="7601232C"/>
    <w:rsid w:val="76024836"/>
    <w:rsid w:val="76051E1C"/>
    <w:rsid w:val="76053BCA"/>
    <w:rsid w:val="760616F0"/>
    <w:rsid w:val="76065B94"/>
    <w:rsid w:val="7607373D"/>
    <w:rsid w:val="7608190C"/>
    <w:rsid w:val="760A7432"/>
    <w:rsid w:val="760C6D34"/>
    <w:rsid w:val="760F67F7"/>
    <w:rsid w:val="7610092B"/>
    <w:rsid w:val="76107897"/>
    <w:rsid w:val="761107C1"/>
    <w:rsid w:val="76124539"/>
    <w:rsid w:val="76137D34"/>
    <w:rsid w:val="761402B1"/>
    <w:rsid w:val="76171B4F"/>
    <w:rsid w:val="76183CB3"/>
    <w:rsid w:val="76186EAE"/>
    <w:rsid w:val="76197675"/>
    <w:rsid w:val="761A519B"/>
    <w:rsid w:val="761B33ED"/>
    <w:rsid w:val="761C0F14"/>
    <w:rsid w:val="761F73DF"/>
    <w:rsid w:val="76205885"/>
    <w:rsid w:val="76261D92"/>
    <w:rsid w:val="76263B40"/>
    <w:rsid w:val="76283D5C"/>
    <w:rsid w:val="762A3062"/>
    <w:rsid w:val="762A53DF"/>
    <w:rsid w:val="762B1157"/>
    <w:rsid w:val="762B73A9"/>
    <w:rsid w:val="76312C11"/>
    <w:rsid w:val="76320737"/>
    <w:rsid w:val="76342701"/>
    <w:rsid w:val="76360227"/>
    <w:rsid w:val="76361FD5"/>
    <w:rsid w:val="76371AB7"/>
    <w:rsid w:val="76373F9F"/>
    <w:rsid w:val="76375666"/>
    <w:rsid w:val="76375D4D"/>
    <w:rsid w:val="76393874"/>
    <w:rsid w:val="763B3A90"/>
    <w:rsid w:val="763B583E"/>
    <w:rsid w:val="763C4266"/>
    <w:rsid w:val="763D7808"/>
    <w:rsid w:val="763E532E"/>
    <w:rsid w:val="764010A6"/>
    <w:rsid w:val="76404C30"/>
    <w:rsid w:val="76424E1E"/>
    <w:rsid w:val="76432944"/>
    <w:rsid w:val="76442ED8"/>
    <w:rsid w:val="764454D1"/>
    <w:rsid w:val="76452218"/>
    <w:rsid w:val="7645240E"/>
    <w:rsid w:val="76481D09"/>
    <w:rsid w:val="76487F5B"/>
    <w:rsid w:val="764A3CD3"/>
    <w:rsid w:val="764A5A81"/>
    <w:rsid w:val="764B052B"/>
    <w:rsid w:val="764C17F9"/>
    <w:rsid w:val="764C7A4B"/>
    <w:rsid w:val="764D5571"/>
    <w:rsid w:val="764F12E9"/>
    <w:rsid w:val="764F3097"/>
    <w:rsid w:val="76516E0F"/>
    <w:rsid w:val="76544B51"/>
    <w:rsid w:val="76547324"/>
    <w:rsid w:val="765661D4"/>
    <w:rsid w:val="7657019E"/>
    <w:rsid w:val="76575EF8"/>
    <w:rsid w:val="765863F0"/>
    <w:rsid w:val="765B5EE0"/>
    <w:rsid w:val="765E152C"/>
    <w:rsid w:val="765F6A81"/>
    <w:rsid w:val="766034F6"/>
    <w:rsid w:val="7662101C"/>
    <w:rsid w:val="76636B42"/>
    <w:rsid w:val="76685F07"/>
    <w:rsid w:val="766A1C7F"/>
    <w:rsid w:val="766C59F7"/>
    <w:rsid w:val="767251C4"/>
    <w:rsid w:val="76726D86"/>
    <w:rsid w:val="76733229"/>
    <w:rsid w:val="76774D15"/>
    <w:rsid w:val="767856CA"/>
    <w:rsid w:val="76790114"/>
    <w:rsid w:val="767945B8"/>
    <w:rsid w:val="767B0330"/>
    <w:rsid w:val="767D5E56"/>
    <w:rsid w:val="767D7C04"/>
    <w:rsid w:val="767E7DFB"/>
    <w:rsid w:val="76805946"/>
    <w:rsid w:val="7682134D"/>
    <w:rsid w:val="76830F93"/>
    <w:rsid w:val="76832D41"/>
    <w:rsid w:val="768371E5"/>
    <w:rsid w:val="76854D0B"/>
    <w:rsid w:val="76870A83"/>
    <w:rsid w:val="76876745"/>
    <w:rsid w:val="76876CD5"/>
    <w:rsid w:val="76880357"/>
    <w:rsid w:val="768947FB"/>
    <w:rsid w:val="768A0573"/>
    <w:rsid w:val="76946CFC"/>
    <w:rsid w:val="769534B1"/>
    <w:rsid w:val="76962A74"/>
    <w:rsid w:val="76966FA7"/>
    <w:rsid w:val="769A0A64"/>
    <w:rsid w:val="769B008A"/>
    <w:rsid w:val="769C06E5"/>
    <w:rsid w:val="76A038F3"/>
    <w:rsid w:val="76A35CA9"/>
    <w:rsid w:val="76A41635"/>
    <w:rsid w:val="76A63FB7"/>
    <w:rsid w:val="76A64903"/>
    <w:rsid w:val="76A74C81"/>
    <w:rsid w:val="76A81926"/>
    <w:rsid w:val="76A944F7"/>
    <w:rsid w:val="76A96C4B"/>
    <w:rsid w:val="76AA29C3"/>
    <w:rsid w:val="76AA4771"/>
    <w:rsid w:val="76AB0495"/>
    <w:rsid w:val="76AC673B"/>
    <w:rsid w:val="76AE6010"/>
    <w:rsid w:val="76AF3B36"/>
    <w:rsid w:val="76B02C89"/>
    <w:rsid w:val="76B13D52"/>
    <w:rsid w:val="76B165D5"/>
    <w:rsid w:val="76B31878"/>
    <w:rsid w:val="76B37ACA"/>
    <w:rsid w:val="76B807C3"/>
    <w:rsid w:val="76B86E8E"/>
    <w:rsid w:val="76B933A9"/>
    <w:rsid w:val="76BB072D"/>
    <w:rsid w:val="76BB24DB"/>
    <w:rsid w:val="76BB27AE"/>
    <w:rsid w:val="76BE1FCB"/>
    <w:rsid w:val="76C021E7"/>
    <w:rsid w:val="76C05D43"/>
    <w:rsid w:val="76C07AF1"/>
    <w:rsid w:val="76C45833"/>
    <w:rsid w:val="76C53A1F"/>
    <w:rsid w:val="76C66B46"/>
    <w:rsid w:val="76C70E7F"/>
    <w:rsid w:val="76C770D1"/>
    <w:rsid w:val="76CA0970"/>
    <w:rsid w:val="76CA3830"/>
    <w:rsid w:val="76CA4E14"/>
    <w:rsid w:val="76CD531C"/>
    <w:rsid w:val="76D0242A"/>
    <w:rsid w:val="76D076A2"/>
    <w:rsid w:val="76D106FA"/>
    <w:rsid w:val="76D161A2"/>
    <w:rsid w:val="76D17F50"/>
    <w:rsid w:val="76D86BBF"/>
    <w:rsid w:val="76D96E05"/>
    <w:rsid w:val="76DB0DCF"/>
    <w:rsid w:val="76DC0EE6"/>
    <w:rsid w:val="76DD0045"/>
    <w:rsid w:val="76DD54BE"/>
    <w:rsid w:val="76DD68F5"/>
    <w:rsid w:val="76E00193"/>
    <w:rsid w:val="76E151F3"/>
    <w:rsid w:val="76E539FB"/>
    <w:rsid w:val="76E61C4D"/>
    <w:rsid w:val="76E732D0"/>
    <w:rsid w:val="76E934EC"/>
    <w:rsid w:val="76E97048"/>
    <w:rsid w:val="76EB7264"/>
    <w:rsid w:val="76EC08E6"/>
    <w:rsid w:val="76EE465E"/>
    <w:rsid w:val="76EF03D6"/>
    <w:rsid w:val="76EF250A"/>
    <w:rsid w:val="76EF6628"/>
    <w:rsid w:val="76F31C74"/>
    <w:rsid w:val="76F65C09"/>
    <w:rsid w:val="76F816D9"/>
    <w:rsid w:val="76F854DD"/>
    <w:rsid w:val="76FA1255"/>
    <w:rsid w:val="76FA74A7"/>
    <w:rsid w:val="76FB4FCD"/>
    <w:rsid w:val="76FD2AF3"/>
    <w:rsid w:val="76FF686B"/>
    <w:rsid w:val="77000835"/>
    <w:rsid w:val="770277DC"/>
    <w:rsid w:val="77032681"/>
    <w:rsid w:val="77073972"/>
    <w:rsid w:val="77091498"/>
    <w:rsid w:val="770976EA"/>
    <w:rsid w:val="770A5210"/>
    <w:rsid w:val="770B16B4"/>
    <w:rsid w:val="770C71DA"/>
    <w:rsid w:val="770E2215"/>
    <w:rsid w:val="77100A78"/>
    <w:rsid w:val="77112312"/>
    <w:rsid w:val="77117455"/>
    <w:rsid w:val="77130569"/>
    <w:rsid w:val="771542E1"/>
    <w:rsid w:val="7715608F"/>
    <w:rsid w:val="77163BB5"/>
    <w:rsid w:val="77176BA7"/>
    <w:rsid w:val="771A36A5"/>
    <w:rsid w:val="771C6F62"/>
    <w:rsid w:val="771D3195"/>
    <w:rsid w:val="771D4256"/>
    <w:rsid w:val="771F319A"/>
    <w:rsid w:val="771F6F0D"/>
    <w:rsid w:val="772067E2"/>
    <w:rsid w:val="7722255A"/>
    <w:rsid w:val="77291E20"/>
    <w:rsid w:val="772A02AD"/>
    <w:rsid w:val="772B3B04"/>
    <w:rsid w:val="772C5186"/>
    <w:rsid w:val="773059E2"/>
    <w:rsid w:val="773109EF"/>
    <w:rsid w:val="77366005"/>
    <w:rsid w:val="77383B2B"/>
    <w:rsid w:val="773A78A3"/>
    <w:rsid w:val="773C7ABF"/>
    <w:rsid w:val="773D3837"/>
    <w:rsid w:val="773F1043"/>
    <w:rsid w:val="7740005E"/>
    <w:rsid w:val="7740095A"/>
    <w:rsid w:val="77400C32"/>
    <w:rsid w:val="77422BFC"/>
    <w:rsid w:val="77444BC6"/>
    <w:rsid w:val="77447530"/>
    <w:rsid w:val="77456AEF"/>
    <w:rsid w:val="7746449A"/>
    <w:rsid w:val="774677D5"/>
    <w:rsid w:val="7748693A"/>
    <w:rsid w:val="77495D38"/>
    <w:rsid w:val="774B1AB0"/>
    <w:rsid w:val="774B21B7"/>
    <w:rsid w:val="774C34A1"/>
    <w:rsid w:val="774C75D7"/>
    <w:rsid w:val="774E15A1"/>
    <w:rsid w:val="774E334F"/>
    <w:rsid w:val="774F73F7"/>
    <w:rsid w:val="77505319"/>
    <w:rsid w:val="7752718E"/>
    <w:rsid w:val="77530965"/>
    <w:rsid w:val="77550B81"/>
    <w:rsid w:val="7755292F"/>
    <w:rsid w:val="77560455"/>
    <w:rsid w:val="775766A7"/>
    <w:rsid w:val="775A6197"/>
    <w:rsid w:val="775B371E"/>
    <w:rsid w:val="775C255D"/>
    <w:rsid w:val="775D17E4"/>
    <w:rsid w:val="775F555C"/>
    <w:rsid w:val="77606F1B"/>
    <w:rsid w:val="77626DFA"/>
    <w:rsid w:val="77664B3C"/>
    <w:rsid w:val="776668EA"/>
    <w:rsid w:val="77666DBF"/>
    <w:rsid w:val="7767567E"/>
    <w:rsid w:val="776B2153"/>
    <w:rsid w:val="776B5CAF"/>
    <w:rsid w:val="776C1A27"/>
    <w:rsid w:val="776C7C79"/>
    <w:rsid w:val="776E1C43"/>
    <w:rsid w:val="77701517"/>
    <w:rsid w:val="77702A42"/>
    <w:rsid w:val="77731007"/>
    <w:rsid w:val="77752FD1"/>
    <w:rsid w:val="77764653"/>
    <w:rsid w:val="77770AF7"/>
    <w:rsid w:val="777728A5"/>
    <w:rsid w:val="77784870"/>
    <w:rsid w:val="777A1774"/>
    <w:rsid w:val="777D690E"/>
    <w:rsid w:val="777F79AC"/>
    <w:rsid w:val="77813724"/>
    <w:rsid w:val="77822FF8"/>
    <w:rsid w:val="77882D05"/>
    <w:rsid w:val="7789082B"/>
    <w:rsid w:val="77894387"/>
    <w:rsid w:val="778A35E9"/>
    <w:rsid w:val="778A4376"/>
    <w:rsid w:val="778B00FF"/>
    <w:rsid w:val="77901BB9"/>
    <w:rsid w:val="77903967"/>
    <w:rsid w:val="77905715"/>
    <w:rsid w:val="77925931"/>
    <w:rsid w:val="77933457"/>
    <w:rsid w:val="77935D3A"/>
    <w:rsid w:val="77955421"/>
    <w:rsid w:val="77972F75"/>
    <w:rsid w:val="77976AA4"/>
    <w:rsid w:val="7798281C"/>
    <w:rsid w:val="779C59FE"/>
    <w:rsid w:val="779E58E2"/>
    <w:rsid w:val="779F1DFC"/>
    <w:rsid w:val="77A17922"/>
    <w:rsid w:val="77A411C1"/>
    <w:rsid w:val="77A45665"/>
    <w:rsid w:val="77A613DD"/>
    <w:rsid w:val="77A80CB1"/>
    <w:rsid w:val="77A92C7B"/>
    <w:rsid w:val="77AA1492"/>
    <w:rsid w:val="77AB254F"/>
    <w:rsid w:val="77AD4519"/>
    <w:rsid w:val="77AE0291"/>
    <w:rsid w:val="77B27D81"/>
    <w:rsid w:val="77B43AFA"/>
    <w:rsid w:val="77B75398"/>
    <w:rsid w:val="77BA09E4"/>
    <w:rsid w:val="77BC29AE"/>
    <w:rsid w:val="77BD2282"/>
    <w:rsid w:val="77BE5A0B"/>
    <w:rsid w:val="77BE6726"/>
    <w:rsid w:val="77C17FC5"/>
    <w:rsid w:val="77C225AF"/>
    <w:rsid w:val="77C35AEB"/>
    <w:rsid w:val="77C67389"/>
    <w:rsid w:val="77C83101"/>
    <w:rsid w:val="77C96E79"/>
    <w:rsid w:val="77CE4490"/>
    <w:rsid w:val="77CE623E"/>
    <w:rsid w:val="77D00208"/>
    <w:rsid w:val="77D01FB6"/>
    <w:rsid w:val="77D263AD"/>
    <w:rsid w:val="77D575CC"/>
    <w:rsid w:val="77D71596"/>
    <w:rsid w:val="77D73344"/>
    <w:rsid w:val="77D777E8"/>
    <w:rsid w:val="77DA2331"/>
    <w:rsid w:val="77DA6D50"/>
    <w:rsid w:val="77DB1A01"/>
    <w:rsid w:val="77DC750A"/>
    <w:rsid w:val="77DD45EA"/>
    <w:rsid w:val="77DE2925"/>
    <w:rsid w:val="77DE46D3"/>
    <w:rsid w:val="77DF044B"/>
    <w:rsid w:val="77DF4D6C"/>
    <w:rsid w:val="77E31CE9"/>
    <w:rsid w:val="77E3618D"/>
    <w:rsid w:val="77E43CB3"/>
    <w:rsid w:val="77E617D9"/>
    <w:rsid w:val="77E837A3"/>
    <w:rsid w:val="77E85551"/>
    <w:rsid w:val="77EA245A"/>
    <w:rsid w:val="77EB3293"/>
    <w:rsid w:val="77EF2C72"/>
    <w:rsid w:val="77F008AA"/>
    <w:rsid w:val="77F02658"/>
    <w:rsid w:val="77F07564"/>
    <w:rsid w:val="77F2017E"/>
    <w:rsid w:val="77F35CA4"/>
    <w:rsid w:val="77F4039A"/>
    <w:rsid w:val="77F51A1C"/>
    <w:rsid w:val="77F57C6E"/>
    <w:rsid w:val="77F60BBB"/>
    <w:rsid w:val="77F65CC3"/>
    <w:rsid w:val="77F71C38"/>
    <w:rsid w:val="77F8655F"/>
    <w:rsid w:val="77FA5285"/>
    <w:rsid w:val="77FC0FFD"/>
    <w:rsid w:val="77FC1264"/>
    <w:rsid w:val="78014865"/>
    <w:rsid w:val="78016613"/>
    <w:rsid w:val="780221AD"/>
    <w:rsid w:val="780305DD"/>
    <w:rsid w:val="7803238B"/>
    <w:rsid w:val="78034139"/>
    <w:rsid w:val="780B1240"/>
    <w:rsid w:val="780B56E4"/>
    <w:rsid w:val="780D4FB8"/>
    <w:rsid w:val="780D6D66"/>
    <w:rsid w:val="780E2ADE"/>
    <w:rsid w:val="780F0D30"/>
    <w:rsid w:val="78100195"/>
    <w:rsid w:val="78146346"/>
    <w:rsid w:val="781520BE"/>
    <w:rsid w:val="78166F9B"/>
    <w:rsid w:val="78175E36"/>
    <w:rsid w:val="78197E01"/>
    <w:rsid w:val="781A76D5"/>
    <w:rsid w:val="781C3A7C"/>
    <w:rsid w:val="781E37A7"/>
    <w:rsid w:val="781E5417"/>
    <w:rsid w:val="781E5814"/>
    <w:rsid w:val="78202F3D"/>
    <w:rsid w:val="78252301"/>
    <w:rsid w:val="7826607A"/>
    <w:rsid w:val="78267E28"/>
    <w:rsid w:val="782A3DBC"/>
    <w:rsid w:val="782B18E2"/>
    <w:rsid w:val="782B3690"/>
    <w:rsid w:val="78300CA6"/>
    <w:rsid w:val="78320EC2"/>
    <w:rsid w:val="78383FB7"/>
    <w:rsid w:val="783A38D3"/>
    <w:rsid w:val="783E7867"/>
    <w:rsid w:val="783F0EE9"/>
    <w:rsid w:val="7840538D"/>
    <w:rsid w:val="7840713B"/>
    <w:rsid w:val="78412EB3"/>
    <w:rsid w:val="784309DA"/>
    <w:rsid w:val="78430A3F"/>
    <w:rsid w:val="78436C2C"/>
    <w:rsid w:val="784529A4"/>
    <w:rsid w:val="78454752"/>
    <w:rsid w:val="78482494"/>
    <w:rsid w:val="784A7FBA"/>
    <w:rsid w:val="784C1F84"/>
    <w:rsid w:val="784C5CC1"/>
    <w:rsid w:val="784C73B0"/>
    <w:rsid w:val="784D7AAA"/>
    <w:rsid w:val="784E05E1"/>
    <w:rsid w:val="78504578"/>
    <w:rsid w:val="78511348"/>
    <w:rsid w:val="785250C1"/>
    <w:rsid w:val="78564BB1"/>
    <w:rsid w:val="785859A5"/>
    <w:rsid w:val="785B21C7"/>
    <w:rsid w:val="785B3F75"/>
    <w:rsid w:val="785D1301"/>
    <w:rsid w:val="785E1CB7"/>
    <w:rsid w:val="786077DD"/>
    <w:rsid w:val="78615304"/>
    <w:rsid w:val="7863107C"/>
    <w:rsid w:val="78632E2A"/>
    <w:rsid w:val="78654DF4"/>
    <w:rsid w:val="786B3E1B"/>
    <w:rsid w:val="786C7F30"/>
    <w:rsid w:val="78715547"/>
    <w:rsid w:val="78733A3D"/>
    <w:rsid w:val="78762B5D"/>
    <w:rsid w:val="7878384E"/>
    <w:rsid w:val="787B63C5"/>
    <w:rsid w:val="7880578A"/>
    <w:rsid w:val="78811502"/>
    <w:rsid w:val="78817105"/>
    <w:rsid w:val="788259A6"/>
    <w:rsid w:val="78830BDE"/>
    <w:rsid w:val="78833532"/>
    <w:rsid w:val="7883579F"/>
    <w:rsid w:val="78850FF2"/>
    <w:rsid w:val="78852DA0"/>
    <w:rsid w:val="78857244"/>
    <w:rsid w:val="78866B18"/>
    <w:rsid w:val="78870A56"/>
    <w:rsid w:val="78882890"/>
    <w:rsid w:val="788A6608"/>
    <w:rsid w:val="788B412F"/>
    <w:rsid w:val="788C2381"/>
    <w:rsid w:val="788C70DF"/>
    <w:rsid w:val="788F00C3"/>
    <w:rsid w:val="78915BE9"/>
    <w:rsid w:val="78923D04"/>
    <w:rsid w:val="789254BD"/>
    <w:rsid w:val="789631FF"/>
    <w:rsid w:val="7898094A"/>
    <w:rsid w:val="78992B87"/>
    <w:rsid w:val="78994A9D"/>
    <w:rsid w:val="789A6DBC"/>
    <w:rsid w:val="789D27E0"/>
    <w:rsid w:val="789D458E"/>
    <w:rsid w:val="789E22CF"/>
    <w:rsid w:val="78A0407E"/>
    <w:rsid w:val="78A10475"/>
    <w:rsid w:val="78A1455F"/>
    <w:rsid w:val="78A3591C"/>
    <w:rsid w:val="78A376CA"/>
    <w:rsid w:val="78A53442"/>
    <w:rsid w:val="78A84CE1"/>
    <w:rsid w:val="78A9267C"/>
    <w:rsid w:val="78AA0A59"/>
    <w:rsid w:val="78AC2A23"/>
    <w:rsid w:val="78AE679B"/>
    <w:rsid w:val="78B10039"/>
    <w:rsid w:val="78B11DE7"/>
    <w:rsid w:val="78B35B5F"/>
    <w:rsid w:val="78B43685"/>
    <w:rsid w:val="78B611AB"/>
    <w:rsid w:val="78B64EB7"/>
    <w:rsid w:val="78B6564F"/>
    <w:rsid w:val="78B70A48"/>
    <w:rsid w:val="78B85916"/>
    <w:rsid w:val="78BA1CD7"/>
    <w:rsid w:val="78BB0EB8"/>
    <w:rsid w:val="78BE2756"/>
    <w:rsid w:val="78C0027C"/>
    <w:rsid w:val="78C31B1A"/>
    <w:rsid w:val="78C53AE4"/>
    <w:rsid w:val="78C807D6"/>
    <w:rsid w:val="78C834C4"/>
    <w:rsid w:val="78C935D5"/>
    <w:rsid w:val="78CC09CF"/>
    <w:rsid w:val="78CE0BEB"/>
    <w:rsid w:val="78CF226D"/>
    <w:rsid w:val="78CF6711"/>
    <w:rsid w:val="78D12489"/>
    <w:rsid w:val="78D930EC"/>
    <w:rsid w:val="78DB3308"/>
    <w:rsid w:val="78DD498A"/>
    <w:rsid w:val="78DE0702"/>
    <w:rsid w:val="78DF4BA6"/>
    <w:rsid w:val="78E0531C"/>
    <w:rsid w:val="78E201F2"/>
    <w:rsid w:val="78E55F35"/>
    <w:rsid w:val="78E71CAD"/>
    <w:rsid w:val="78E81581"/>
    <w:rsid w:val="78EA70A7"/>
    <w:rsid w:val="78ED1033"/>
    <w:rsid w:val="78ED7B39"/>
    <w:rsid w:val="78EE6B97"/>
    <w:rsid w:val="78EF0B61"/>
    <w:rsid w:val="78EF1ED0"/>
    <w:rsid w:val="78F148D9"/>
    <w:rsid w:val="78F16688"/>
    <w:rsid w:val="78F341AE"/>
    <w:rsid w:val="78F63C9E"/>
    <w:rsid w:val="78F65A4C"/>
    <w:rsid w:val="78F73E4B"/>
    <w:rsid w:val="78F817C4"/>
    <w:rsid w:val="78F9553C"/>
    <w:rsid w:val="78FD502C"/>
    <w:rsid w:val="78FD6DDA"/>
    <w:rsid w:val="78FD7415"/>
    <w:rsid w:val="78FF0DA4"/>
    <w:rsid w:val="78FF6FF6"/>
    <w:rsid w:val="790243F1"/>
    <w:rsid w:val="79030169"/>
    <w:rsid w:val="79050385"/>
    <w:rsid w:val="790740FD"/>
    <w:rsid w:val="79077C59"/>
    <w:rsid w:val="790939D1"/>
    <w:rsid w:val="790B1533"/>
    <w:rsid w:val="790B2EA9"/>
    <w:rsid w:val="790D003D"/>
    <w:rsid w:val="790E0FE8"/>
    <w:rsid w:val="790E7239"/>
    <w:rsid w:val="79110AD8"/>
    <w:rsid w:val="791113A3"/>
    <w:rsid w:val="79112886"/>
    <w:rsid w:val="79116D2A"/>
    <w:rsid w:val="79132AA2"/>
    <w:rsid w:val="791365FE"/>
    <w:rsid w:val="79172B8D"/>
    <w:rsid w:val="79181E66"/>
    <w:rsid w:val="791B54B2"/>
    <w:rsid w:val="791E10A1"/>
    <w:rsid w:val="791E4FA3"/>
    <w:rsid w:val="79202AC9"/>
    <w:rsid w:val="79203554"/>
    <w:rsid w:val="792151BF"/>
    <w:rsid w:val="79220FC6"/>
    <w:rsid w:val="792627D5"/>
    <w:rsid w:val="79290951"/>
    <w:rsid w:val="79295E21"/>
    <w:rsid w:val="792C5064"/>
    <w:rsid w:val="792E3438"/>
    <w:rsid w:val="792E51E6"/>
    <w:rsid w:val="792F0F5E"/>
    <w:rsid w:val="79314CD6"/>
    <w:rsid w:val="79327795"/>
    <w:rsid w:val="79330A4E"/>
    <w:rsid w:val="79333832"/>
    <w:rsid w:val="7936037F"/>
    <w:rsid w:val="7936053E"/>
    <w:rsid w:val="793622EC"/>
    <w:rsid w:val="793D7B1F"/>
    <w:rsid w:val="79404F19"/>
    <w:rsid w:val="79425135"/>
    <w:rsid w:val="79440EAD"/>
    <w:rsid w:val="79450781"/>
    <w:rsid w:val="7945592F"/>
    <w:rsid w:val="794568AB"/>
    <w:rsid w:val="794744F9"/>
    <w:rsid w:val="794762A8"/>
    <w:rsid w:val="794977C8"/>
    <w:rsid w:val="794F3EC3"/>
    <w:rsid w:val="79501600"/>
    <w:rsid w:val="79515378"/>
    <w:rsid w:val="79517F98"/>
    <w:rsid w:val="79532E9E"/>
    <w:rsid w:val="79554E68"/>
    <w:rsid w:val="79586707"/>
    <w:rsid w:val="795A422D"/>
    <w:rsid w:val="795B7FA5"/>
    <w:rsid w:val="795C16C2"/>
    <w:rsid w:val="795F1843"/>
    <w:rsid w:val="795F7A95"/>
    <w:rsid w:val="796055BB"/>
    <w:rsid w:val="79621333"/>
    <w:rsid w:val="79646E59"/>
    <w:rsid w:val="79654980"/>
    <w:rsid w:val="796867BC"/>
    <w:rsid w:val="79691527"/>
    <w:rsid w:val="796926C2"/>
    <w:rsid w:val="79694470"/>
    <w:rsid w:val="796E1A86"/>
    <w:rsid w:val="796E4E17"/>
    <w:rsid w:val="7973709D"/>
    <w:rsid w:val="79766B8D"/>
    <w:rsid w:val="79786DA9"/>
    <w:rsid w:val="797A0365"/>
    <w:rsid w:val="797A042B"/>
    <w:rsid w:val="797C23F5"/>
    <w:rsid w:val="797D43BF"/>
    <w:rsid w:val="797D616D"/>
    <w:rsid w:val="797E490C"/>
    <w:rsid w:val="797F3C93"/>
    <w:rsid w:val="79825532"/>
    <w:rsid w:val="7984574E"/>
    <w:rsid w:val="79856DD0"/>
    <w:rsid w:val="79864DD2"/>
    <w:rsid w:val="79865022"/>
    <w:rsid w:val="79886E4E"/>
    <w:rsid w:val="79892D64"/>
    <w:rsid w:val="798B6ADC"/>
    <w:rsid w:val="798C015E"/>
    <w:rsid w:val="799001B0"/>
    <w:rsid w:val="799040F2"/>
    <w:rsid w:val="799303AB"/>
    <w:rsid w:val="799534B7"/>
    <w:rsid w:val="7997722F"/>
    <w:rsid w:val="79993610"/>
    <w:rsid w:val="799A0ACD"/>
    <w:rsid w:val="799D05BD"/>
    <w:rsid w:val="799D236B"/>
    <w:rsid w:val="79A225C5"/>
    <w:rsid w:val="79A26CD1"/>
    <w:rsid w:val="79A27982"/>
    <w:rsid w:val="79A61220"/>
    <w:rsid w:val="79AB2CDA"/>
    <w:rsid w:val="79AC0800"/>
    <w:rsid w:val="79AD4B61"/>
    <w:rsid w:val="79AD76D8"/>
    <w:rsid w:val="79AE6327"/>
    <w:rsid w:val="79B002F1"/>
    <w:rsid w:val="79B0209F"/>
    <w:rsid w:val="79B06543"/>
    <w:rsid w:val="79B1313F"/>
    <w:rsid w:val="79B3393D"/>
    <w:rsid w:val="79B368A3"/>
    <w:rsid w:val="79B53B59"/>
    <w:rsid w:val="79B7335B"/>
    <w:rsid w:val="79B85C40"/>
    <w:rsid w:val="79B91B9F"/>
    <w:rsid w:val="79BC6C95"/>
    <w:rsid w:val="79BE0C60"/>
    <w:rsid w:val="79C00652"/>
    <w:rsid w:val="79C320B7"/>
    <w:rsid w:val="79C43D9C"/>
    <w:rsid w:val="79C67B14"/>
    <w:rsid w:val="79CB6ED9"/>
    <w:rsid w:val="79CD2C51"/>
    <w:rsid w:val="79D02741"/>
    <w:rsid w:val="79D73ACF"/>
    <w:rsid w:val="79D97847"/>
    <w:rsid w:val="79DA711C"/>
    <w:rsid w:val="79DD6C0C"/>
    <w:rsid w:val="79DF174A"/>
    <w:rsid w:val="79DF2984"/>
    <w:rsid w:val="79E104AA"/>
    <w:rsid w:val="79E166FC"/>
    <w:rsid w:val="79E24222"/>
    <w:rsid w:val="79E27812"/>
    <w:rsid w:val="79E306C6"/>
    <w:rsid w:val="79E40E2B"/>
    <w:rsid w:val="79E65AC0"/>
    <w:rsid w:val="79F0693F"/>
    <w:rsid w:val="79F833BF"/>
    <w:rsid w:val="79FA156C"/>
    <w:rsid w:val="79FB6CCC"/>
    <w:rsid w:val="79FC1788"/>
    <w:rsid w:val="79FC7092"/>
    <w:rsid w:val="79FD2E0A"/>
    <w:rsid w:val="79FE105C"/>
    <w:rsid w:val="79FF6B82"/>
    <w:rsid w:val="7A010B4C"/>
    <w:rsid w:val="7A0348C4"/>
    <w:rsid w:val="7A0423EA"/>
    <w:rsid w:val="7A044199"/>
    <w:rsid w:val="7A066163"/>
    <w:rsid w:val="7A067F11"/>
    <w:rsid w:val="7A0A5C53"/>
    <w:rsid w:val="7A0D1584"/>
    <w:rsid w:val="7A111395"/>
    <w:rsid w:val="7A1940E8"/>
    <w:rsid w:val="7A1A1C0E"/>
    <w:rsid w:val="7A1A39BC"/>
    <w:rsid w:val="7A1B7BE4"/>
    <w:rsid w:val="7A1C14E2"/>
    <w:rsid w:val="7A1F7224"/>
    <w:rsid w:val="7A212F9C"/>
    <w:rsid w:val="7A213A5B"/>
    <w:rsid w:val="7A232871"/>
    <w:rsid w:val="7A236D15"/>
    <w:rsid w:val="7A240F4C"/>
    <w:rsid w:val="7A24483B"/>
    <w:rsid w:val="7A2465E9"/>
    <w:rsid w:val="7A252A8D"/>
    <w:rsid w:val="7A2606B4"/>
    <w:rsid w:val="7A2860D9"/>
    <w:rsid w:val="7A2B7977"/>
    <w:rsid w:val="7A2D36EF"/>
    <w:rsid w:val="7A2D7B93"/>
    <w:rsid w:val="7A2F7CAA"/>
    <w:rsid w:val="7A303BCC"/>
    <w:rsid w:val="7A340F22"/>
    <w:rsid w:val="7A342CD0"/>
    <w:rsid w:val="7A3507F6"/>
    <w:rsid w:val="7A385137"/>
    <w:rsid w:val="7A3902E6"/>
    <w:rsid w:val="7A3B22B0"/>
    <w:rsid w:val="7A3C1B84"/>
    <w:rsid w:val="7A3C3932"/>
    <w:rsid w:val="7A3E3B4E"/>
    <w:rsid w:val="7A410F49"/>
    <w:rsid w:val="7A41719B"/>
    <w:rsid w:val="7A431165"/>
    <w:rsid w:val="7A434CC1"/>
    <w:rsid w:val="7A4456B4"/>
    <w:rsid w:val="7A454EDD"/>
    <w:rsid w:val="7A460C55"/>
    <w:rsid w:val="7A462A03"/>
    <w:rsid w:val="7A4647B1"/>
    <w:rsid w:val="7A4778AC"/>
    <w:rsid w:val="7A48532E"/>
    <w:rsid w:val="7A505630"/>
    <w:rsid w:val="7A506C24"/>
    <w:rsid w:val="7A516828"/>
    <w:rsid w:val="7A5275FA"/>
    <w:rsid w:val="7A5549F4"/>
    <w:rsid w:val="7A560E98"/>
    <w:rsid w:val="7A5769BE"/>
    <w:rsid w:val="7A5A7497"/>
    <w:rsid w:val="7A5B64AE"/>
    <w:rsid w:val="7A5C2227"/>
    <w:rsid w:val="7A5C3FD5"/>
    <w:rsid w:val="7A5C5D83"/>
    <w:rsid w:val="7A601D17"/>
    <w:rsid w:val="7A602571"/>
    <w:rsid w:val="7A603AC5"/>
    <w:rsid w:val="7A610EEE"/>
    <w:rsid w:val="7A625ED8"/>
    <w:rsid w:val="7A664E53"/>
    <w:rsid w:val="7A682979"/>
    <w:rsid w:val="7A687DBD"/>
    <w:rsid w:val="7A6C06BC"/>
    <w:rsid w:val="7A70182E"/>
    <w:rsid w:val="7A707A80"/>
    <w:rsid w:val="7A747570"/>
    <w:rsid w:val="7A792DD8"/>
    <w:rsid w:val="7A794B87"/>
    <w:rsid w:val="7A7B08FF"/>
    <w:rsid w:val="7A7B26AD"/>
    <w:rsid w:val="7A7C4677"/>
    <w:rsid w:val="7A7F1A71"/>
    <w:rsid w:val="7A811C8D"/>
    <w:rsid w:val="7A8157E9"/>
    <w:rsid w:val="7A8772A3"/>
    <w:rsid w:val="7A8C2B0C"/>
    <w:rsid w:val="7A8D0EE7"/>
    <w:rsid w:val="7A910122"/>
    <w:rsid w:val="7A914B1E"/>
    <w:rsid w:val="7A94551C"/>
    <w:rsid w:val="7A951295"/>
    <w:rsid w:val="7A9814B1"/>
    <w:rsid w:val="7A9876E4"/>
    <w:rsid w:val="7A9B17B8"/>
    <w:rsid w:val="7A9E639B"/>
    <w:rsid w:val="7A9F59CA"/>
    <w:rsid w:val="7AA14DE0"/>
    <w:rsid w:val="7AA22A64"/>
    <w:rsid w:val="7AA37E55"/>
    <w:rsid w:val="7AA716F4"/>
    <w:rsid w:val="7AA8721A"/>
    <w:rsid w:val="7AAC6D0A"/>
    <w:rsid w:val="7AAD2A82"/>
    <w:rsid w:val="7AAF67FA"/>
    <w:rsid w:val="7AB12572"/>
    <w:rsid w:val="7AB14320"/>
    <w:rsid w:val="7AB21E46"/>
    <w:rsid w:val="7AB24BBE"/>
    <w:rsid w:val="7AB636E5"/>
    <w:rsid w:val="7AB83901"/>
    <w:rsid w:val="7ABB6F28"/>
    <w:rsid w:val="7ABC4A73"/>
    <w:rsid w:val="7AC027B5"/>
    <w:rsid w:val="7AC322A6"/>
    <w:rsid w:val="7AC35E02"/>
    <w:rsid w:val="7AC5601E"/>
    <w:rsid w:val="7AC676A0"/>
    <w:rsid w:val="7AC73B44"/>
    <w:rsid w:val="7AC8166A"/>
    <w:rsid w:val="7AC93885"/>
    <w:rsid w:val="7ACA3634"/>
    <w:rsid w:val="7ACB4CB6"/>
    <w:rsid w:val="7ACB52DC"/>
    <w:rsid w:val="7ACC115A"/>
    <w:rsid w:val="7ACF0C4A"/>
    <w:rsid w:val="7ACF29F8"/>
    <w:rsid w:val="7AD1051F"/>
    <w:rsid w:val="7AD16771"/>
    <w:rsid w:val="7AD41DBD"/>
    <w:rsid w:val="7AD47ACF"/>
    <w:rsid w:val="7AD61FD9"/>
    <w:rsid w:val="7AD63D87"/>
    <w:rsid w:val="7AD65B35"/>
    <w:rsid w:val="7AD718AD"/>
    <w:rsid w:val="7AD95625"/>
    <w:rsid w:val="7ADD3367"/>
    <w:rsid w:val="7ADE0E8D"/>
    <w:rsid w:val="7AE00762"/>
    <w:rsid w:val="7AE04C06"/>
    <w:rsid w:val="7AE06072"/>
    <w:rsid w:val="7AE2272C"/>
    <w:rsid w:val="7AE30252"/>
    <w:rsid w:val="7AE75F94"/>
    <w:rsid w:val="7AEA5A84"/>
    <w:rsid w:val="7AEE7323"/>
    <w:rsid w:val="7AF16E13"/>
    <w:rsid w:val="7AF34939"/>
    <w:rsid w:val="7AF366E7"/>
    <w:rsid w:val="7AF5062E"/>
    <w:rsid w:val="7AF55978"/>
    <w:rsid w:val="7AF64429"/>
    <w:rsid w:val="7AF91823"/>
    <w:rsid w:val="7AF97A75"/>
    <w:rsid w:val="7AFB1A3F"/>
    <w:rsid w:val="7AFB50CA"/>
    <w:rsid w:val="7AFD1314"/>
    <w:rsid w:val="7AFF6800"/>
    <w:rsid w:val="7B0326A2"/>
    <w:rsid w:val="7B073F40"/>
    <w:rsid w:val="7B087CB8"/>
    <w:rsid w:val="7B0A3A31"/>
    <w:rsid w:val="7B0C59FB"/>
    <w:rsid w:val="7B0D52CF"/>
    <w:rsid w:val="7B0E1773"/>
    <w:rsid w:val="7B116B6D"/>
    <w:rsid w:val="7B14665D"/>
    <w:rsid w:val="7B1563F1"/>
    <w:rsid w:val="7B18439F"/>
    <w:rsid w:val="7B187EFC"/>
    <w:rsid w:val="7B191EC6"/>
    <w:rsid w:val="7B192FCF"/>
    <w:rsid w:val="7B1B5C3E"/>
    <w:rsid w:val="7B1D6F71"/>
    <w:rsid w:val="7B1E29B8"/>
    <w:rsid w:val="7B2014A6"/>
    <w:rsid w:val="7B211EF0"/>
    <w:rsid w:val="7B22521E"/>
    <w:rsid w:val="7B2368A0"/>
    <w:rsid w:val="7B270806"/>
    <w:rsid w:val="7B271F47"/>
    <w:rsid w:val="7B294867"/>
    <w:rsid w:val="7B2A0D29"/>
    <w:rsid w:val="7B2C03B1"/>
    <w:rsid w:val="7B2E7D50"/>
    <w:rsid w:val="7B2F3497"/>
    <w:rsid w:val="7B334D35"/>
    <w:rsid w:val="7B340AAD"/>
    <w:rsid w:val="7B34454B"/>
    <w:rsid w:val="7B3665D4"/>
    <w:rsid w:val="7B39435C"/>
    <w:rsid w:val="7B3953D4"/>
    <w:rsid w:val="7B3A2887"/>
    <w:rsid w:val="7B3A4316"/>
    <w:rsid w:val="7B3B62E0"/>
    <w:rsid w:val="7B3D3E06"/>
    <w:rsid w:val="7B4038F6"/>
    <w:rsid w:val="7B44146F"/>
    <w:rsid w:val="7B446F42"/>
    <w:rsid w:val="7B454A69"/>
    <w:rsid w:val="7B466384"/>
    <w:rsid w:val="7B4740C7"/>
    <w:rsid w:val="7B4B2294"/>
    <w:rsid w:val="7B4B6526"/>
    <w:rsid w:val="7B4E1B6F"/>
    <w:rsid w:val="7B503B39"/>
    <w:rsid w:val="7B5353D8"/>
    <w:rsid w:val="7B542EFE"/>
    <w:rsid w:val="7B551150"/>
    <w:rsid w:val="7B5778E5"/>
    <w:rsid w:val="7B582997"/>
    <w:rsid w:val="7B592205"/>
    <w:rsid w:val="7B5B2337"/>
    <w:rsid w:val="7B5D6256"/>
    <w:rsid w:val="7B5E205B"/>
    <w:rsid w:val="7B5F1FCE"/>
    <w:rsid w:val="7B5F5B2A"/>
    <w:rsid w:val="7B607AF4"/>
    <w:rsid w:val="7B62386D"/>
    <w:rsid w:val="7B62561B"/>
    <w:rsid w:val="7B643141"/>
    <w:rsid w:val="7B6475E5"/>
    <w:rsid w:val="7B6507A8"/>
    <w:rsid w:val="7B656EB9"/>
    <w:rsid w:val="7B672C31"/>
    <w:rsid w:val="7B6A2721"/>
    <w:rsid w:val="7B6A44CF"/>
    <w:rsid w:val="7B6C6499"/>
    <w:rsid w:val="7B6E5D6D"/>
    <w:rsid w:val="7B705F89"/>
    <w:rsid w:val="7B711D02"/>
    <w:rsid w:val="7B7151EC"/>
    <w:rsid w:val="7B734DE1"/>
    <w:rsid w:val="7B735A7A"/>
    <w:rsid w:val="7B75534E"/>
    <w:rsid w:val="7B76172D"/>
    <w:rsid w:val="7B77024D"/>
    <w:rsid w:val="7B783090"/>
    <w:rsid w:val="7B7A0BB6"/>
    <w:rsid w:val="7B7A6E08"/>
    <w:rsid w:val="7B7D2454"/>
    <w:rsid w:val="7B7F441F"/>
    <w:rsid w:val="7B7F61CD"/>
    <w:rsid w:val="7B803CF3"/>
    <w:rsid w:val="7B811F45"/>
    <w:rsid w:val="7B821819"/>
    <w:rsid w:val="7B8235E9"/>
    <w:rsid w:val="7B8657AD"/>
    <w:rsid w:val="7B892BA7"/>
    <w:rsid w:val="7B894FB0"/>
    <w:rsid w:val="7B8B2DC3"/>
    <w:rsid w:val="7B8B4B71"/>
    <w:rsid w:val="7B8C08E9"/>
    <w:rsid w:val="7B8C2698"/>
    <w:rsid w:val="7B8C6B3B"/>
    <w:rsid w:val="7B8D10F5"/>
    <w:rsid w:val="7B8E4662"/>
    <w:rsid w:val="7B8F3F36"/>
    <w:rsid w:val="7B902188"/>
    <w:rsid w:val="7B914152"/>
    <w:rsid w:val="7B933A26"/>
    <w:rsid w:val="7B98103C"/>
    <w:rsid w:val="7B98728E"/>
    <w:rsid w:val="7B9C6019"/>
    <w:rsid w:val="7B9C6F77"/>
    <w:rsid w:val="7B9F061D"/>
    <w:rsid w:val="7BA06143"/>
    <w:rsid w:val="7BA21E8B"/>
    <w:rsid w:val="7BA84280"/>
    <w:rsid w:val="7BAB0D70"/>
    <w:rsid w:val="7BAB7468"/>
    <w:rsid w:val="7BAC4AE8"/>
    <w:rsid w:val="7BAE260E"/>
    <w:rsid w:val="7BB045D8"/>
    <w:rsid w:val="7BB265A2"/>
    <w:rsid w:val="7BB340C8"/>
    <w:rsid w:val="7BB61791"/>
    <w:rsid w:val="7BB75966"/>
    <w:rsid w:val="7BB8348D"/>
    <w:rsid w:val="7BBA7205"/>
    <w:rsid w:val="7BBD0AA3"/>
    <w:rsid w:val="7BC10593"/>
    <w:rsid w:val="7BC167E5"/>
    <w:rsid w:val="7BC57958"/>
    <w:rsid w:val="7BC71922"/>
    <w:rsid w:val="7BC736D0"/>
    <w:rsid w:val="7BC7553E"/>
    <w:rsid w:val="7BC96777"/>
    <w:rsid w:val="7BC97448"/>
    <w:rsid w:val="7BCB1412"/>
    <w:rsid w:val="7BCB31C0"/>
    <w:rsid w:val="7BCB7664"/>
    <w:rsid w:val="7BCD518A"/>
    <w:rsid w:val="7BCE2CB0"/>
    <w:rsid w:val="7BCE4A5E"/>
    <w:rsid w:val="7BCF0EA8"/>
    <w:rsid w:val="7BD007D6"/>
    <w:rsid w:val="7BD209F2"/>
    <w:rsid w:val="7BD227A0"/>
    <w:rsid w:val="7BD52290"/>
    <w:rsid w:val="7BD76009"/>
    <w:rsid w:val="7BD81D81"/>
    <w:rsid w:val="7BDA3403"/>
    <w:rsid w:val="7BDE7397"/>
    <w:rsid w:val="7BDF310F"/>
    <w:rsid w:val="7BDF6C6B"/>
    <w:rsid w:val="7BDF725C"/>
    <w:rsid w:val="7BE129E3"/>
    <w:rsid w:val="7BE25BDD"/>
    <w:rsid w:val="7BE349AD"/>
    <w:rsid w:val="7BE55C9F"/>
    <w:rsid w:val="7BE75B20"/>
    <w:rsid w:val="7BE81FC4"/>
    <w:rsid w:val="7BE87F70"/>
    <w:rsid w:val="7BEA4310"/>
    <w:rsid w:val="7BEB3862"/>
    <w:rsid w:val="7BEC3136"/>
    <w:rsid w:val="7BEE58C1"/>
    <w:rsid w:val="7BEE6EAE"/>
    <w:rsid w:val="7BF02C26"/>
    <w:rsid w:val="7BF5023D"/>
    <w:rsid w:val="7BF545EA"/>
    <w:rsid w:val="7BF66C24"/>
    <w:rsid w:val="7BF72207"/>
    <w:rsid w:val="7BF81ADB"/>
    <w:rsid w:val="7BF85F7F"/>
    <w:rsid w:val="7BFA1CF7"/>
    <w:rsid w:val="7BFC15CB"/>
    <w:rsid w:val="7BFC2A96"/>
    <w:rsid w:val="7C013085"/>
    <w:rsid w:val="7C014E34"/>
    <w:rsid w:val="7C016BE2"/>
    <w:rsid w:val="7C017FCB"/>
    <w:rsid w:val="7C02545D"/>
    <w:rsid w:val="7C0466D2"/>
    <w:rsid w:val="7C0469D6"/>
    <w:rsid w:val="7C052A67"/>
    <w:rsid w:val="7C0641F8"/>
    <w:rsid w:val="7C091F3A"/>
    <w:rsid w:val="7C0E7550"/>
    <w:rsid w:val="7C0F3DBA"/>
    <w:rsid w:val="7C136915"/>
    <w:rsid w:val="7C175F5D"/>
    <w:rsid w:val="7C17769E"/>
    <w:rsid w:val="7C18217D"/>
    <w:rsid w:val="7C1A4147"/>
    <w:rsid w:val="7C1A5EF5"/>
    <w:rsid w:val="7C1D1542"/>
    <w:rsid w:val="7C1D7794"/>
    <w:rsid w:val="7C1E49A0"/>
    <w:rsid w:val="7C1F350C"/>
    <w:rsid w:val="7C2072C0"/>
    <w:rsid w:val="7C211032"/>
    <w:rsid w:val="7C213E9C"/>
    <w:rsid w:val="7C217284"/>
    <w:rsid w:val="7C2345CF"/>
    <w:rsid w:val="7C26489A"/>
    <w:rsid w:val="7C280623"/>
    <w:rsid w:val="7C286864"/>
    <w:rsid w:val="7C29438A"/>
    <w:rsid w:val="7C2A25DC"/>
    <w:rsid w:val="7C2B0102"/>
    <w:rsid w:val="7C2D74E4"/>
    <w:rsid w:val="7C30544D"/>
    <w:rsid w:val="7C305719"/>
    <w:rsid w:val="7C317740"/>
    <w:rsid w:val="7C321491"/>
    <w:rsid w:val="7C324FED"/>
    <w:rsid w:val="7C345209"/>
    <w:rsid w:val="7C354ADD"/>
    <w:rsid w:val="7C370855"/>
    <w:rsid w:val="7C372603"/>
    <w:rsid w:val="7C376AA7"/>
    <w:rsid w:val="7C3C40BE"/>
    <w:rsid w:val="7C3D08BA"/>
    <w:rsid w:val="7C3D3992"/>
    <w:rsid w:val="7C3F595C"/>
    <w:rsid w:val="7C413482"/>
    <w:rsid w:val="7C417926"/>
    <w:rsid w:val="7C440879"/>
    <w:rsid w:val="7C4411C4"/>
    <w:rsid w:val="7C460A98"/>
    <w:rsid w:val="7C491437"/>
    <w:rsid w:val="7C492337"/>
    <w:rsid w:val="7C4968F1"/>
    <w:rsid w:val="7C4D62CB"/>
    <w:rsid w:val="7C4E233E"/>
    <w:rsid w:val="7C4E5B9F"/>
    <w:rsid w:val="7C501917"/>
    <w:rsid w:val="7C507B69"/>
    <w:rsid w:val="7C5238E1"/>
    <w:rsid w:val="7C52568F"/>
    <w:rsid w:val="7C570EF7"/>
    <w:rsid w:val="7C5D7262"/>
    <w:rsid w:val="7C5E65CC"/>
    <w:rsid w:val="7C612B4F"/>
    <w:rsid w:val="7C63014A"/>
    <w:rsid w:val="7C63164A"/>
    <w:rsid w:val="7C6453C2"/>
    <w:rsid w:val="7C694787"/>
    <w:rsid w:val="7C696F46"/>
    <w:rsid w:val="7C6D4277"/>
    <w:rsid w:val="7C710A40"/>
    <w:rsid w:val="7C725D31"/>
    <w:rsid w:val="7C733AC3"/>
    <w:rsid w:val="7C73772C"/>
    <w:rsid w:val="7C75184C"/>
    <w:rsid w:val="7C773348"/>
    <w:rsid w:val="7C792C1C"/>
    <w:rsid w:val="7C7A0C1F"/>
    <w:rsid w:val="7C7A678A"/>
    <w:rsid w:val="7C7A6994"/>
    <w:rsid w:val="7C7B5ACD"/>
    <w:rsid w:val="7C7C44BA"/>
    <w:rsid w:val="7C7E0232"/>
    <w:rsid w:val="7C7E0745"/>
    <w:rsid w:val="7C7E1E5C"/>
    <w:rsid w:val="7C7E46D6"/>
    <w:rsid w:val="7C7E6484"/>
    <w:rsid w:val="7C835849"/>
    <w:rsid w:val="7C836E7C"/>
    <w:rsid w:val="7C855A65"/>
    <w:rsid w:val="7C857813"/>
    <w:rsid w:val="7C86358B"/>
    <w:rsid w:val="7C887303"/>
    <w:rsid w:val="7C8B294F"/>
    <w:rsid w:val="7C8B6DF3"/>
    <w:rsid w:val="7C8C5751"/>
    <w:rsid w:val="7C8D2B6B"/>
    <w:rsid w:val="7C8D66C7"/>
    <w:rsid w:val="7C9212DF"/>
    <w:rsid w:val="7C9E2682"/>
    <w:rsid w:val="7C9E6B26"/>
    <w:rsid w:val="7C9E7B4B"/>
    <w:rsid w:val="7CA0464C"/>
    <w:rsid w:val="7CA26617"/>
    <w:rsid w:val="7CA3413D"/>
    <w:rsid w:val="7CA37C99"/>
    <w:rsid w:val="7CA51C63"/>
    <w:rsid w:val="7CA81753"/>
    <w:rsid w:val="7CA8537C"/>
    <w:rsid w:val="7CA87F32"/>
    <w:rsid w:val="7CAB4D9F"/>
    <w:rsid w:val="7CAD4FBB"/>
    <w:rsid w:val="7CAE417D"/>
    <w:rsid w:val="7CAF4890"/>
    <w:rsid w:val="7CAF663E"/>
    <w:rsid w:val="7CAF6B09"/>
    <w:rsid w:val="7CB00608"/>
    <w:rsid w:val="7CB24380"/>
    <w:rsid w:val="7CB462B7"/>
    <w:rsid w:val="7CB4634A"/>
    <w:rsid w:val="7CB63E0B"/>
    <w:rsid w:val="7CB71996"/>
    <w:rsid w:val="7CBE2D25"/>
    <w:rsid w:val="7CC0084B"/>
    <w:rsid w:val="7CC06A9D"/>
    <w:rsid w:val="7CC16371"/>
    <w:rsid w:val="7CC540B3"/>
    <w:rsid w:val="7CC7607D"/>
    <w:rsid w:val="7CC76D2A"/>
    <w:rsid w:val="7CC77E2B"/>
    <w:rsid w:val="7CC85951"/>
    <w:rsid w:val="7CCD4D16"/>
    <w:rsid w:val="7CCD740C"/>
    <w:rsid w:val="7CCF0A8E"/>
    <w:rsid w:val="7CD04806"/>
    <w:rsid w:val="7CD10CAA"/>
    <w:rsid w:val="7CD267D0"/>
    <w:rsid w:val="7CD33333"/>
    <w:rsid w:val="7CD42548"/>
    <w:rsid w:val="7CD7267E"/>
    <w:rsid w:val="7CD82038"/>
    <w:rsid w:val="7CDB38D7"/>
    <w:rsid w:val="7CDC31AB"/>
    <w:rsid w:val="7CDE3017"/>
    <w:rsid w:val="7CDE5175"/>
    <w:rsid w:val="7CDF4D92"/>
    <w:rsid w:val="7CE04A49"/>
    <w:rsid w:val="7CE16A13"/>
    <w:rsid w:val="7CE24C65"/>
    <w:rsid w:val="7CE34539"/>
    <w:rsid w:val="7CE359F9"/>
    <w:rsid w:val="7CE85FF3"/>
    <w:rsid w:val="7CEA3B1A"/>
    <w:rsid w:val="7CEC1655"/>
    <w:rsid w:val="7CEC561B"/>
    <w:rsid w:val="7CED360A"/>
    <w:rsid w:val="7CF229CE"/>
    <w:rsid w:val="7CF501D4"/>
    <w:rsid w:val="7CF6426C"/>
    <w:rsid w:val="7CF84488"/>
    <w:rsid w:val="7CF91FAF"/>
    <w:rsid w:val="7CF93D5D"/>
    <w:rsid w:val="7CFE5817"/>
    <w:rsid w:val="7D020E63"/>
    <w:rsid w:val="7D032E2D"/>
    <w:rsid w:val="7D044D32"/>
    <w:rsid w:val="7D0506AA"/>
    <w:rsid w:val="7D060228"/>
    <w:rsid w:val="7D0821F2"/>
    <w:rsid w:val="7D0C1CE2"/>
    <w:rsid w:val="7D0C3A90"/>
    <w:rsid w:val="7D0F17D2"/>
    <w:rsid w:val="7D0F3580"/>
    <w:rsid w:val="7D11554A"/>
    <w:rsid w:val="7D146DE8"/>
    <w:rsid w:val="7D165246"/>
    <w:rsid w:val="7D1666BD"/>
    <w:rsid w:val="7D180687"/>
    <w:rsid w:val="7D1B3838"/>
    <w:rsid w:val="7D1C2FB9"/>
    <w:rsid w:val="7D1C5B8A"/>
    <w:rsid w:val="7D1D3EEF"/>
    <w:rsid w:val="7D1E3EB3"/>
    <w:rsid w:val="7D2012E9"/>
    <w:rsid w:val="7D230DDA"/>
    <w:rsid w:val="7D252DA4"/>
    <w:rsid w:val="7D26068D"/>
    <w:rsid w:val="7D2A03BA"/>
    <w:rsid w:val="7D2D740B"/>
    <w:rsid w:val="7D2E7375"/>
    <w:rsid w:val="7D2F777E"/>
    <w:rsid w:val="7D311748"/>
    <w:rsid w:val="7D3134F6"/>
    <w:rsid w:val="7D344D95"/>
    <w:rsid w:val="7D366D5F"/>
    <w:rsid w:val="7D376DAB"/>
    <w:rsid w:val="7D3779C7"/>
    <w:rsid w:val="7D382AD7"/>
    <w:rsid w:val="7D3905FD"/>
    <w:rsid w:val="7D3B4375"/>
    <w:rsid w:val="7D3D1110"/>
    <w:rsid w:val="7D3D1E9B"/>
    <w:rsid w:val="7D3E5C13"/>
    <w:rsid w:val="7D40198C"/>
    <w:rsid w:val="7D4268CF"/>
    <w:rsid w:val="7D4278A5"/>
    <w:rsid w:val="7D43322A"/>
    <w:rsid w:val="7D44147C"/>
    <w:rsid w:val="7D474AC8"/>
    <w:rsid w:val="7D496A92"/>
    <w:rsid w:val="7D4C6582"/>
    <w:rsid w:val="7D4D5E56"/>
    <w:rsid w:val="7D4E1740"/>
    <w:rsid w:val="7D4E40A8"/>
    <w:rsid w:val="7D511DEB"/>
    <w:rsid w:val="7D513B99"/>
    <w:rsid w:val="7D515947"/>
    <w:rsid w:val="7D545437"/>
    <w:rsid w:val="7D567401"/>
    <w:rsid w:val="7D586CD5"/>
    <w:rsid w:val="7D59469C"/>
    <w:rsid w:val="7D5947FB"/>
    <w:rsid w:val="7D5B0573"/>
    <w:rsid w:val="7D5B6407"/>
    <w:rsid w:val="7D5B67C5"/>
    <w:rsid w:val="7D5D078F"/>
    <w:rsid w:val="7D5D42EC"/>
    <w:rsid w:val="7D5E0064"/>
    <w:rsid w:val="7D5E1E12"/>
    <w:rsid w:val="7D605B8A"/>
    <w:rsid w:val="7D6116ED"/>
    <w:rsid w:val="7D614865"/>
    <w:rsid w:val="7D623B0B"/>
    <w:rsid w:val="7D657644"/>
    <w:rsid w:val="7D670F6B"/>
    <w:rsid w:val="7D697134"/>
    <w:rsid w:val="7D6A07B6"/>
    <w:rsid w:val="7D6A6A08"/>
    <w:rsid w:val="7D6C09D3"/>
    <w:rsid w:val="7D6C452F"/>
    <w:rsid w:val="7D6D33D4"/>
    <w:rsid w:val="7D6E5432"/>
    <w:rsid w:val="7D6F401F"/>
    <w:rsid w:val="7D7004C3"/>
    <w:rsid w:val="7D715FE9"/>
    <w:rsid w:val="7D7358BD"/>
    <w:rsid w:val="7D747887"/>
    <w:rsid w:val="7D7810B5"/>
    <w:rsid w:val="7D796C4C"/>
    <w:rsid w:val="7D7A39D5"/>
    <w:rsid w:val="7D7A4E9D"/>
    <w:rsid w:val="7D7B0C16"/>
    <w:rsid w:val="7D7D673C"/>
    <w:rsid w:val="7D7E4262"/>
    <w:rsid w:val="7D7F0706"/>
    <w:rsid w:val="7D807FDA"/>
    <w:rsid w:val="7D851A94"/>
    <w:rsid w:val="7D853842"/>
    <w:rsid w:val="7D874B49"/>
    <w:rsid w:val="7D87580C"/>
    <w:rsid w:val="7D881B48"/>
    <w:rsid w:val="7D884786"/>
    <w:rsid w:val="7D8A0E59"/>
    <w:rsid w:val="7D8C4BD1"/>
    <w:rsid w:val="7D8E6B9B"/>
    <w:rsid w:val="7D913F95"/>
    <w:rsid w:val="7D92689C"/>
    <w:rsid w:val="7D926ABE"/>
    <w:rsid w:val="7D9330EC"/>
    <w:rsid w:val="7D957F29"/>
    <w:rsid w:val="7D9677FD"/>
    <w:rsid w:val="7D9A163D"/>
    <w:rsid w:val="7D9B4E14"/>
    <w:rsid w:val="7D9F4904"/>
    <w:rsid w:val="7DA02AA7"/>
    <w:rsid w:val="7DA243F4"/>
    <w:rsid w:val="7DA4016C"/>
    <w:rsid w:val="7DA57A41"/>
    <w:rsid w:val="7DA61DA6"/>
    <w:rsid w:val="7DAA32A9"/>
    <w:rsid w:val="7DAB14FB"/>
    <w:rsid w:val="7DAF2614"/>
    <w:rsid w:val="7DB06B11"/>
    <w:rsid w:val="7DB163E5"/>
    <w:rsid w:val="7DB3215D"/>
    <w:rsid w:val="7DB36601"/>
    <w:rsid w:val="7DB61C4E"/>
    <w:rsid w:val="7DB67EA0"/>
    <w:rsid w:val="7DBA7990"/>
    <w:rsid w:val="7DBB326A"/>
    <w:rsid w:val="7DBD4D8A"/>
    <w:rsid w:val="7DBF4FA6"/>
    <w:rsid w:val="7DC223A1"/>
    <w:rsid w:val="7DC2443F"/>
    <w:rsid w:val="7DC4436B"/>
    <w:rsid w:val="7DC51E91"/>
    <w:rsid w:val="7DC66335"/>
    <w:rsid w:val="7DC7089B"/>
    <w:rsid w:val="7DC97BD3"/>
    <w:rsid w:val="7DCC321F"/>
    <w:rsid w:val="7DCE51E9"/>
    <w:rsid w:val="7DCE6F97"/>
    <w:rsid w:val="7DD00F61"/>
    <w:rsid w:val="7DD10836"/>
    <w:rsid w:val="7DD50326"/>
    <w:rsid w:val="7DD6409E"/>
    <w:rsid w:val="7DD65326"/>
    <w:rsid w:val="7DD763EB"/>
    <w:rsid w:val="7DD81BC4"/>
    <w:rsid w:val="7DDA3B8E"/>
    <w:rsid w:val="7DDB035E"/>
    <w:rsid w:val="7DDF2F52"/>
    <w:rsid w:val="7DE06CCB"/>
    <w:rsid w:val="7DE36933"/>
    <w:rsid w:val="7DE41504"/>
    <w:rsid w:val="7DE62533"/>
    <w:rsid w:val="7DEB70B4"/>
    <w:rsid w:val="7DEC244D"/>
    <w:rsid w:val="7DEC566F"/>
    <w:rsid w:val="7DED1B13"/>
    <w:rsid w:val="7DEF11E8"/>
    <w:rsid w:val="7DF033B2"/>
    <w:rsid w:val="7DF273CF"/>
    <w:rsid w:val="7DF32EA2"/>
    <w:rsid w:val="7DF369FE"/>
    <w:rsid w:val="7DF509C8"/>
    <w:rsid w:val="7DF52776"/>
    <w:rsid w:val="7DF65091"/>
    <w:rsid w:val="7DFC1E70"/>
    <w:rsid w:val="7DFD787D"/>
    <w:rsid w:val="7E01111B"/>
    <w:rsid w:val="7E0230E5"/>
    <w:rsid w:val="7E040C0B"/>
    <w:rsid w:val="7E062BD5"/>
    <w:rsid w:val="7E066731"/>
    <w:rsid w:val="7E0A3935"/>
    <w:rsid w:val="7E0E1A8A"/>
    <w:rsid w:val="7E10135E"/>
    <w:rsid w:val="7E1075B0"/>
    <w:rsid w:val="7E1150D6"/>
    <w:rsid w:val="7E116987"/>
    <w:rsid w:val="7E130E4E"/>
    <w:rsid w:val="7E132BFC"/>
    <w:rsid w:val="7E1370A0"/>
    <w:rsid w:val="7E154BC6"/>
    <w:rsid w:val="7E17093E"/>
    <w:rsid w:val="7E192908"/>
    <w:rsid w:val="7E1A042F"/>
    <w:rsid w:val="7E1C5F55"/>
    <w:rsid w:val="7E1C7D03"/>
    <w:rsid w:val="7E1D3A7B"/>
    <w:rsid w:val="7E1D70A5"/>
    <w:rsid w:val="7E1F3C97"/>
    <w:rsid w:val="7E2117BD"/>
    <w:rsid w:val="7E215319"/>
    <w:rsid w:val="7E22523F"/>
    <w:rsid w:val="7E2272E3"/>
    <w:rsid w:val="7E232DBD"/>
    <w:rsid w:val="7E233DC5"/>
    <w:rsid w:val="7E235506"/>
    <w:rsid w:val="7E244E09"/>
    <w:rsid w:val="7E262746"/>
    <w:rsid w:val="7E2968C4"/>
    <w:rsid w:val="7E2A3C98"/>
    <w:rsid w:val="7E2B2B88"/>
    <w:rsid w:val="7E2D63B4"/>
    <w:rsid w:val="7E2E7A36"/>
    <w:rsid w:val="7E3056B2"/>
    <w:rsid w:val="7E3239CA"/>
    <w:rsid w:val="7E324B33"/>
    <w:rsid w:val="7E342C81"/>
    <w:rsid w:val="7E355268"/>
    <w:rsid w:val="7E355925"/>
    <w:rsid w:val="7E370FE0"/>
    <w:rsid w:val="7E372D8F"/>
    <w:rsid w:val="7E3808B5"/>
    <w:rsid w:val="7E394D59"/>
    <w:rsid w:val="7E3A63DB"/>
    <w:rsid w:val="7E3C2153"/>
    <w:rsid w:val="7E3C59B4"/>
    <w:rsid w:val="7E3E236F"/>
    <w:rsid w:val="7E3F1C43"/>
    <w:rsid w:val="7E3F2540"/>
    <w:rsid w:val="7E3F39F1"/>
    <w:rsid w:val="7E3F7E95"/>
    <w:rsid w:val="7E415D31"/>
    <w:rsid w:val="7E424A63"/>
    <w:rsid w:val="7E4436FD"/>
    <w:rsid w:val="7E4454AB"/>
    <w:rsid w:val="7E447410"/>
    <w:rsid w:val="7E4508A0"/>
    <w:rsid w:val="7E455CCF"/>
    <w:rsid w:val="7E461224"/>
    <w:rsid w:val="7E487B87"/>
    <w:rsid w:val="7E494870"/>
    <w:rsid w:val="7E497221"/>
    <w:rsid w:val="7E4B683A"/>
    <w:rsid w:val="7E4D25B2"/>
    <w:rsid w:val="7E4F3A11"/>
    <w:rsid w:val="7E4F632A"/>
    <w:rsid w:val="7E516E43"/>
    <w:rsid w:val="7E553215"/>
    <w:rsid w:val="7E5751DF"/>
    <w:rsid w:val="7E5A4CCF"/>
    <w:rsid w:val="7E5C27F5"/>
    <w:rsid w:val="7E5D031B"/>
    <w:rsid w:val="7E5E47BF"/>
    <w:rsid w:val="7E5E656D"/>
    <w:rsid w:val="7E5F1447"/>
    <w:rsid w:val="7E5F22E5"/>
    <w:rsid w:val="7E611BB9"/>
    <w:rsid w:val="7E61605D"/>
    <w:rsid w:val="7E621509"/>
    <w:rsid w:val="7E6426E8"/>
    <w:rsid w:val="7E6478FC"/>
    <w:rsid w:val="7E66131A"/>
    <w:rsid w:val="7E666749"/>
    <w:rsid w:val="7E6671D0"/>
    <w:rsid w:val="7E6B0C8A"/>
    <w:rsid w:val="7E6B47E6"/>
    <w:rsid w:val="7E6E30F7"/>
    <w:rsid w:val="7E6F077A"/>
    <w:rsid w:val="7E704F9D"/>
    <w:rsid w:val="7E705D2B"/>
    <w:rsid w:val="7E722019"/>
    <w:rsid w:val="7E755665"/>
    <w:rsid w:val="7E775881"/>
    <w:rsid w:val="7E77762F"/>
    <w:rsid w:val="7E7933A7"/>
    <w:rsid w:val="7E7A711F"/>
    <w:rsid w:val="7E7B141B"/>
    <w:rsid w:val="7E7B74DF"/>
    <w:rsid w:val="7E7F0A31"/>
    <w:rsid w:val="7E7F4735"/>
    <w:rsid w:val="7E7F64E4"/>
    <w:rsid w:val="7E81225C"/>
    <w:rsid w:val="7E81400A"/>
    <w:rsid w:val="7E861620"/>
    <w:rsid w:val="7E8835EA"/>
    <w:rsid w:val="7E8A55B4"/>
    <w:rsid w:val="7E8B30DA"/>
    <w:rsid w:val="7E8B4E88"/>
    <w:rsid w:val="7E8D29AE"/>
    <w:rsid w:val="7E8E034C"/>
    <w:rsid w:val="7E8E6727"/>
    <w:rsid w:val="7E8F2BCB"/>
    <w:rsid w:val="7E8F4979"/>
    <w:rsid w:val="7E926217"/>
    <w:rsid w:val="7E936CB9"/>
    <w:rsid w:val="7E952C57"/>
    <w:rsid w:val="7E953F59"/>
    <w:rsid w:val="7E955D07"/>
    <w:rsid w:val="7E97148B"/>
    <w:rsid w:val="7E971A7F"/>
    <w:rsid w:val="7E9743A0"/>
    <w:rsid w:val="7E977CD1"/>
    <w:rsid w:val="7E9975A5"/>
    <w:rsid w:val="7E9C7095"/>
    <w:rsid w:val="7E9E2E0E"/>
    <w:rsid w:val="7EA06B86"/>
    <w:rsid w:val="7EA36676"/>
    <w:rsid w:val="7EA61CC2"/>
    <w:rsid w:val="7EA62AE4"/>
    <w:rsid w:val="7EA667AD"/>
    <w:rsid w:val="7EA83C8C"/>
    <w:rsid w:val="7EA85A3A"/>
    <w:rsid w:val="7EAE36F7"/>
    <w:rsid w:val="7EAF501B"/>
    <w:rsid w:val="7EB0669D"/>
    <w:rsid w:val="7EB27D6A"/>
    <w:rsid w:val="7EB3166A"/>
    <w:rsid w:val="7EB4618D"/>
    <w:rsid w:val="7EB52241"/>
    <w:rsid w:val="7EB93704"/>
    <w:rsid w:val="7EBA751C"/>
    <w:rsid w:val="7EBC14E6"/>
    <w:rsid w:val="7EBD1E63"/>
    <w:rsid w:val="7EBE4A34"/>
    <w:rsid w:val="7EBE7054"/>
    <w:rsid w:val="7EC14D4E"/>
    <w:rsid w:val="7EC81C39"/>
    <w:rsid w:val="7ECA59B1"/>
    <w:rsid w:val="7ECB34D7"/>
    <w:rsid w:val="7ECD724F"/>
    <w:rsid w:val="7ECF746B"/>
    <w:rsid w:val="7ED24865"/>
    <w:rsid w:val="7ED44A81"/>
    <w:rsid w:val="7ED4682F"/>
    <w:rsid w:val="7ED54355"/>
    <w:rsid w:val="7ED607F9"/>
    <w:rsid w:val="7ED6221C"/>
    <w:rsid w:val="7ED625A7"/>
    <w:rsid w:val="7ED700CE"/>
    <w:rsid w:val="7ED71E7C"/>
    <w:rsid w:val="7ED76D3D"/>
    <w:rsid w:val="7ED93E46"/>
    <w:rsid w:val="7ED95BF4"/>
    <w:rsid w:val="7EDA196C"/>
    <w:rsid w:val="7EDB7BBE"/>
    <w:rsid w:val="7EDC1B88"/>
    <w:rsid w:val="7EDC7492"/>
    <w:rsid w:val="7EDE145C"/>
    <w:rsid w:val="7EDE320A"/>
    <w:rsid w:val="7EE10F4C"/>
    <w:rsid w:val="7EE12CFA"/>
    <w:rsid w:val="7EE54599"/>
    <w:rsid w:val="7EEC02EB"/>
    <w:rsid w:val="7EEF3862"/>
    <w:rsid w:val="7EF00376"/>
    <w:rsid w:val="7EF078C3"/>
    <w:rsid w:val="7EF2575C"/>
    <w:rsid w:val="7EF40C80"/>
    <w:rsid w:val="7EF42A2E"/>
    <w:rsid w:val="7EF649F8"/>
    <w:rsid w:val="7EF667A6"/>
    <w:rsid w:val="7EF70770"/>
    <w:rsid w:val="7EF72556"/>
    <w:rsid w:val="7EFB0697"/>
    <w:rsid w:val="7EFB3DBC"/>
    <w:rsid w:val="7EFF45D7"/>
    <w:rsid w:val="7F01339C"/>
    <w:rsid w:val="7F01514B"/>
    <w:rsid w:val="7F036B3F"/>
    <w:rsid w:val="7F0A046A"/>
    <w:rsid w:val="7F0A04A3"/>
    <w:rsid w:val="7F0B7D77"/>
    <w:rsid w:val="7F0C3837"/>
    <w:rsid w:val="7F0C595B"/>
    <w:rsid w:val="7F0C5FC9"/>
    <w:rsid w:val="7F0D3AEF"/>
    <w:rsid w:val="7F0F1615"/>
    <w:rsid w:val="7F0F7867"/>
    <w:rsid w:val="7F111831"/>
    <w:rsid w:val="7F1255AA"/>
    <w:rsid w:val="7F141322"/>
    <w:rsid w:val="7F160BF6"/>
    <w:rsid w:val="7F182BC0"/>
    <w:rsid w:val="7F187CBE"/>
    <w:rsid w:val="7F1B68E7"/>
    <w:rsid w:val="7F1C1F84"/>
    <w:rsid w:val="7F1C3D32"/>
    <w:rsid w:val="7F1D01D6"/>
    <w:rsid w:val="7F1E3F4E"/>
    <w:rsid w:val="7F2166F1"/>
    <w:rsid w:val="7F21759B"/>
    <w:rsid w:val="7F236326"/>
    <w:rsid w:val="7F265F1A"/>
    <w:rsid w:val="7F2826D7"/>
    <w:rsid w:val="7F286B7B"/>
    <w:rsid w:val="7F2C666B"/>
    <w:rsid w:val="7F2F1CB8"/>
    <w:rsid w:val="7F302185"/>
    <w:rsid w:val="7F3472CE"/>
    <w:rsid w:val="7F361298"/>
    <w:rsid w:val="7F370917"/>
    <w:rsid w:val="7F370B6C"/>
    <w:rsid w:val="7F376DBE"/>
    <w:rsid w:val="7F390D88"/>
    <w:rsid w:val="7F3B065C"/>
    <w:rsid w:val="7F3B1E69"/>
    <w:rsid w:val="7F3B68AE"/>
    <w:rsid w:val="7F3D1BB8"/>
    <w:rsid w:val="7F3D43D5"/>
    <w:rsid w:val="7F3D4F39"/>
    <w:rsid w:val="7F3E014D"/>
    <w:rsid w:val="7F405C73"/>
    <w:rsid w:val="7F446008"/>
    <w:rsid w:val="7F455AEC"/>
    <w:rsid w:val="7F460DAF"/>
    <w:rsid w:val="7F464D26"/>
    <w:rsid w:val="7F475253"/>
    <w:rsid w:val="7F495700"/>
    <w:rsid w:val="7F4D0390"/>
    <w:rsid w:val="7F4D213E"/>
    <w:rsid w:val="7F4F4912"/>
    <w:rsid w:val="7F4F5DFA"/>
    <w:rsid w:val="7F5434CC"/>
    <w:rsid w:val="7F594F87"/>
    <w:rsid w:val="7F59563B"/>
    <w:rsid w:val="7F5D646F"/>
    <w:rsid w:val="7F5D6825"/>
    <w:rsid w:val="7F63074A"/>
    <w:rsid w:val="7F65392B"/>
    <w:rsid w:val="7F6556D9"/>
    <w:rsid w:val="7F6776A3"/>
    <w:rsid w:val="7F6851CA"/>
    <w:rsid w:val="7F6A7194"/>
    <w:rsid w:val="7F6C2F0C"/>
    <w:rsid w:val="7F6D27E0"/>
    <w:rsid w:val="7F6E0A32"/>
    <w:rsid w:val="7F6F32BE"/>
    <w:rsid w:val="7F6F6188"/>
    <w:rsid w:val="7F710522"/>
    <w:rsid w:val="7F74591C"/>
    <w:rsid w:val="7F761695"/>
    <w:rsid w:val="7F7818B1"/>
    <w:rsid w:val="7F796A21"/>
    <w:rsid w:val="7F7B4EFD"/>
    <w:rsid w:val="7F8042C1"/>
    <w:rsid w:val="7F820039"/>
    <w:rsid w:val="7F8518D8"/>
    <w:rsid w:val="7F862C3E"/>
    <w:rsid w:val="7F8A0DB5"/>
    <w:rsid w:val="7F8A15E4"/>
    <w:rsid w:val="7F8A3392"/>
    <w:rsid w:val="7F8A5140"/>
    <w:rsid w:val="7F8C2C66"/>
    <w:rsid w:val="7F8C6FE2"/>
    <w:rsid w:val="7F8C710A"/>
    <w:rsid w:val="7F8E2E82"/>
    <w:rsid w:val="7F8E7DF8"/>
    <w:rsid w:val="7F8F09A8"/>
    <w:rsid w:val="7F8F6BFA"/>
    <w:rsid w:val="7F932247"/>
    <w:rsid w:val="7F9635F1"/>
    <w:rsid w:val="7F983D01"/>
    <w:rsid w:val="7F9B559F"/>
    <w:rsid w:val="7F9B734D"/>
    <w:rsid w:val="7F9D30C5"/>
    <w:rsid w:val="7F9D3E86"/>
    <w:rsid w:val="7F9F6E3D"/>
    <w:rsid w:val="7FA02BB5"/>
    <w:rsid w:val="7FA22809"/>
    <w:rsid w:val="7FA44454"/>
    <w:rsid w:val="7FA501CC"/>
    <w:rsid w:val="7FA722B7"/>
    <w:rsid w:val="7FA86318"/>
    <w:rsid w:val="7FAB3A34"/>
    <w:rsid w:val="7FAC3308"/>
    <w:rsid w:val="7FAC50B6"/>
    <w:rsid w:val="7FAD37C0"/>
    <w:rsid w:val="7FAE08F2"/>
    <w:rsid w:val="7FAE0E2E"/>
    <w:rsid w:val="7FB0104A"/>
    <w:rsid w:val="7FB0397A"/>
    <w:rsid w:val="7FB14DC3"/>
    <w:rsid w:val="7FB81CAD"/>
    <w:rsid w:val="7FBB354B"/>
    <w:rsid w:val="7FBC3B09"/>
    <w:rsid w:val="7FBD3767"/>
    <w:rsid w:val="7FC05006"/>
    <w:rsid w:val="7FC3034F"/>
    <w:rsid w:val="7FC5261C"/>
    <w:rsid w:val="7FC76394"/>
    <w:rsid w:val="7FC93EBA"/>
    <w:rsid w:val="7FCA2F1B"/>
    <w:rsid w:val="7FCE7723"/>
    <w:rsid w:val="7FCF4BC2"/>
    <w:rsid w:val="7FD14DCD"/>
    <w:rsid w:val="7FD25273"/>
    <w:rsid w:val="7FD30895"/>
    <w:rsid w:val="7FD4460D"/>
    <w:rsid w:val="7FD50AB1"/>
    <w:rsid w:val="7FD518F1"/>
    <w:rsid w:val="7FD840FD"/>
    <w:rsid w:val="7FD91C23"/>
    <w:rsid w:val="7FDC1E3F"/>
    <w:rsid w:val="7FDD1714"/>
    <w:rsid w:val="7FDD34C2"/>
    <w:rsid w:val="7FE26D2A"/>
    <w:rsid w:val="7FE42AA2"/>
    <w:rsid w:val="7FE707E4"/>
    <w:rsid w:val="7FE74340"/>
    <w:rsid w:val="7FEA205D"/>
    <w:rsid w:val="7FF058EB"/>
    <w:rsid w:val="7FF151BF"/>
    <w:rsid w:val="7FF37189"/>
    <w:rsid w:val="7FF60A27"/>
    <w:rsid w:val="7FF7723F"/>
    <w:rsid w:val="7FFA22C6"/>
    <w:rsid w:val="7FFA5BC0"/>
    <w:rsid w:val="7FFB603E"/>
    <w:rsid w:val="7FFC4290"/>
    <w:rsid w:val="7FFD3B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4"/>
    <w:qFormat/>
    <w:uiPriority w:val="99"/>
    <w:pPr>
      <w:keepNext/>
      <w:adjustRightInd w:val="0"/>
      <w:snapToGrid w:val="0"/>
      <w:spacing w:line="312" w:lineRule="auto"/>
      <w:outlineLvl w:val="0"/>
    </w:pPr>
    <w:rPr>
      <w:rFonts w:ascii="仿宋_GB2312" w:eastAsia="仿宋_GB2312"/>
      <w:b/>
      <w:bCs/>
    </w:rPr>
  </w:style>
  <w:style w:type="paragraph" w:styleId="4">
    <w:name w:val="heading 2"/>
    <w:basedOn w:val="1"/>
    <w:next w:val="1"/>
    <w:link w:val="572"/>
    <w:autoRedefine/>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92"/>
    <w:qFormat/>
    <w:uiPriority w:val="0"/>
    <w:pPr>
      <w:keepNext/>
      <w:keepLines/>
      <w:spacing w:before="260" w:after="260" w:line="413" w:lineRule="auto"/>
      <w:outlineLvl w:val="2"/>
    </w:pPr>
    <w:rPr>
      <w:b/>
      <w:bCs/>
      <w:sz w:val="32"/>
      <w:szCs w:val="32"/>
    </w:rPr>
  </w:style>
  <w:style w:type="paragraph" w:styleId="6">
    <w:name w:val="heading 4"/>
    <w:basedOn w:val="1"/>
    <w:next w:val="1"/>
    <w:link w:val="1452"/>
    <w:autoRedefine/>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365"/>
    <w:autoRedefine/>
    <w:qFormat/>
    <w:uiPriority w:val="0"/>
    <w:pPr>
      <w:keepNext/>
      <w:outlineLvl w:val="4"/>
    </w:pPr>
    <w:rPr>
      <w:rFonts w:ascii="楷体_GB2312" w:eastAsia="楷体_GB2312"/>
      <w:bCs/>
      <w:sz w:val="28"/>
      <w:szCs w:val="20"/>
    </w:rPr>
  </w:style>
  <w:style w:type="paragraph" w:styleId="8">
    <w:name w:val="heading 6"/>
    <w:basedOn w:val="1"/>
    <w:next w:val="1"/>
    <w:link w:val="567"/>
    <w:autoRedefine/>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848"/>
    <w:autoRedefine/>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076"/>
    <w:autoRedefine/>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411"/>
    <w:autoRedefine/>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0">
    <w:name w:val="Default Paragraph Font"/>
    <w:semiHidden/>
    <w:unhideWhenUsed/>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118"/>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12">
    <w:name w:val="List 3"/>
    <w:basedOn w:val="1"/>
    <w:autoRedefine/>
    <w:qFormat/>
    <w:uiPriority w:val="0"/>
    <w:pPr>
      <w:ind w:left="600" w:leftChars="400" w:hanging="200" w:hangingChars="200"/>
    </w:pPr>
  </w:style>
  <w:style w:type="paragraph" w:styleId="13">
    <w:name w:val="toc 7"/>
    <w:basedOn w:val="1"/>
    <w:next w:val="1"/>
    <w:autoRedefine/>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autoRedefine/>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autoRedefine/>
    <w:qFormat/>
    <w:uiPriority w:val="0"/>
    <w:pPr>
      <w:ind w:left="420" w:leftChars="200"/>
    </w:pPr>
    <w:rPr>
      <w:rFonts w:eastAsia="方正楷体简体"/>
      <w:sz w:val="28"/>
      <w:szCs w:val="20"/>
    </w:rPr>
  </w:style>
  <w:style w:type="paragraph" w:styleId="16">
    <w:name w:val="Note Heading"/>
    <w:basedOn w:val="1"/>
    <w:next w:val="1"/>
    <w:link w:val="1588"/>
    <w:autoRedefine/>
    <w:qFormat/>
    <w:uiPriority w:val="0"/>
    <w:pPr>
      <w:jc w:val="center"/>
    </w:pPr>
    <w:rPr>
      <w:rFonts w:ascii="金梅簡體中黑字形" w:hAnsi="Arial" w:eastAsia="金梅簡體中黑字形"/>
      <w:kern w:val="0"/>
      <w:sz w:val="24"/>
    </w:rPr>
  </w:style>
  <w:style w:type="paragraph" w:styleId="17">
    <w:name w:val="List Bullet 4"/>
    <w:basedOn w:val="1"/>
    <w:autoRedefine/>
    <w:qFormat/>
    <w:uiPriority w:val="0"/>
    <w:pPr>
      <w:tabs>
        <w:tab w:val="left" w:pos="1620"/>
      </w:tabs>
      <w:ind w:left="1620" w:leftChars="600" w:hanging="360" w:hangingChars="200"/>
    </w:pPr>
  </w:style>
  <w:style w:type="paragraph" w:styleId="18">
    <w:name w:val="index 8"/>
    <w:basedOn w:val="1"/>
    <w:next w:val="1"/>
    <w:autoRedefine/>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710"/>
    <w:autoRedefine/>
    <w:qFormat/>
    <w:uiPriority w:val="0"/>
    <w:pPr>
      <w:jc w:val="left"/>
    </w:pPr>
    <w:rPr>
      <w:rFonts w:ascii="DFKai-SB" w:eastAsia="DFKai-SB"/>
      <w:kern w:val="0"/>
      <w:sz w:val="28"/>
    </w:rPr>
  </w:style>
  <w:style w:type="paragraph" w:styleId="20">
    <w:name w:val="List Number"/>
    <w:basedOn w:val="1"/>
    <w:link w:val="370"/>
    <w:autoRedefine/>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next w:val="1"/>
    <w:link w:val="539"/>
    <w:autoRedefine/>
    <w:qFormat/>
    <w:uiPriority w:val="0"/>
    <w:pPr>
      <w:widowControl/>
      <w:ind w:firstLine="420"/>
      <w:jc w:val="left"/>
    </w:pPr>
    <w:rPr>
      <w:rFonts w:eastAsia="楷体_GB2312"/>
      <w:kern w:val="0"/>
      <w:sz w:val="24"/>
      <w:szCs w:val="20"/>
    </w:rPr>
  </w:style>
  <w:style w:type="paragraph" w:styleId="22">
    <w:name w:val="caption"/>
    <w:basedOn w:val="1"/>
    <w:next w:val="1"/>
    <w:link w:val="374"/>
    <w:autoRedefine/>
    <w:qFormat/>
    <w:uiPriority w:val="0"/>
    <w:rPr>
      <w:rFonts w:ascii="Arial" w:hAnsi="Arial" w:eastAsia="黑体"/>
      <w:sz w:val="20"/>
      <w:szCs w:val="20"/>
    </w:rPr>
  </w:style>
  <w:style w:type="paragraph" w:styleId="23">
    <w:name w:val="index 5"/>
    <w:basedOn w:val="1"/>
    <w:next w:val="1"/>
    <w:autoRedefine/>
    <w:qFormat/>
    <w:uiPriority w:val="0"/>
    <w:pPr>
      <w:adjustRightInd w:val="0"/>
      <w:spacing w:line="360" w:lineRule="auto"/>
      <w:ind w:left="1200" w:hanging="240"/>
      <w:jc w:val="left"/>
      <w:textAlignment w:val="baseline"/>
    </w:pPr>
    <w:rPr>
      <w:sz w:val="20"/>
      <w:szCs w:val="20"/>
    </w:rPr>
  </w:style>
  <w:style w:type="paragraph" w:styleId="24">
    <w:name w:val="List Bullet"/>
    <w:basedOn w:val="1"/>
    <w:autoRedefine/>
    <w:qFormat/>
    <w:uiPriority w:val="0"/>
    <w:pPr>
      <w:tabs>
        <w:tab w:val="left" w:pos="360"/>
        <w:tab w:val="left" w:pos="1104"/>
      </w:tabs>
      <w:ind w:left="1104" w:hanging="696"/>
    </w:pPr>
    <w:rPr>
      <w:szCs w:val="20"/>
    </w:rPr>
  </w:style>
  <w:style w:type="paragraph" w:styleId="25">
    <w:name w:val="envelope address"/>
    <w:basedOn w:val="1"/>
    <w:autoRedefine/>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250"/>
    <w:autoRedefine/>
    <w:qFormat/>
    <w:uiPriority w:val="0"/>
    <w:pPr>
      <w:shd w:val="clear" w:color="auto" w:fill="000080"/>
    </w:pPr>
    <w:rPr>
      <w:szCs w:val="20"/>
    </w:rPr>
  </w:style>
  <w:style w:type="paragraph" w:styleId="27">
    <w:name w:val="toa heading"/>
    <w:basedOn w:val="1"/>
    <w:next w:val="1"/>
    <w:autoRedefine/>
    <w:qFormat/>
    <w:uiPriority w:val="0"/>
    <w:pPr>
      <w:spacing w:before="120"/>
    </w:pPr>
    <w:rPr>
      <w:rFonts w:ascii="Arial" w:hAnsi="Arial" w:eastAsia="方正楷体简体"/>
      <w:b/>
      <w:bCs/>
      <w:sz w:val="28"/>
    </w:rPr>
  </w:style>
  <w:style w:type="paragraph" w:styleId="28">
    <w:name w:val="annotation text"/>
    <w:basedOn w:val="1"/>
    <w:link w:val="1250"/>
    <w:autoRedefine/>
    <w:qFormat/>
    <w:uiPriority w:val="0"/>
    <w:pPr>
      <w:widowControl/>
      <w:spacing w:before="120"/>
      <w:jc w:val="left"/>
    </w:pPr>
    <w:rPr>
      <w:kern w:val="0"/>
      <w:sz w:val="20"/>
      <w:szCs w:val="20"/>
      <w:lang w:eastAsia="en-US"/>
    </w:rPr>
  </w:style>
  <w:style w:type="paragraph" w:styleId="29">
    <w:name w:val="index 6"/>
    <w:basedOn w:val="1"/>
    <w:next w:val="1"/>
    <w:autoRedefine/>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279"/>
    <w:autoRedefine/>
    <w:qFormat/>
    <w:uiPriority w:val="0"/>
    <w:rPr>
      <w:sz w:val="28"/>
    </w:rPr>
  </w:style>
  <w:style w:type="paragraph" w:styleId="31">
    <w:name w:val="Body Text 3"/>
    <w:basedOn w:val="1"/>
    <w:link w:val="1069"/>
    <w:autoRedefine/>
    <w:qFormat/>
    <w:uiPriority w:val="0"/>
    <w:rPr>
      <w:rFonts w:ascii="仿宋_GB2312" w:eastAsia="仿宋_GB2312"/>
      <w:sz w:val="24"/>
    </w:rPr>
  </w:style>
  <w:style w:type="paragraph" w:styleId="32">
    <w:name w:val="Closing"/>
    <w:basedOn w:val="1"/>
    <w:link w:val="634"/>
    <w:autoRedefine/>
    <w:qFormat/>
    <w:uiPriority w:val="0"/>
    <w:pPr>
      <w:ind w:left="100" w:leftChars="1800"/>
      <w:jc w:val="left"/>
    </w:pPr>
    <w:rPr>
      <w:rFonts w:ascii="金梅簡體中黑字形" w:hAnsi="Arial" w:eastAsia="金梅簡體中黑字形"/>
      <w:kern w:val="0"/>
      <w:sz w:val="24"/>
    </w:rPr>
  </w:style>
  <w:style w:type="paragraph" w:styleId="33">
    <w:name w:val="List Bullet 3"/>
    <w:basedOn w:val="1"/>
    <w:autoRedefine/>
    <w:qFormat/>
    <w:uiPriority w:val="0"/>
    <w:pPr>
      <w:tabs>
        <w:tab w:val="left" w:pos="780"/>
        <w:tab w:val="left" w:pos="1200"/>
      </w:tabs>
      <w:ind w:left="1020" w:hanging="1020"/>
      <w:jc w:val="left"/>
    </w:pPr>
    <w:rPr>
      <w:rFonts w:ascii="宋体" w:hAnsi="宋体"/>
    </w:rPr>
  </w:style>
  <w:style w:type="paragraph" w:styleId="34">
    <w:name w:val="Body Text"/>
    <w:basedOn w:val="1"/>
    <w:link w:val="1388"/>
    <w:autoRedefine/>
    <w:qFormat/>
    <w:uiPriority w:val="0"/>
    <w:pPr>
      <w:spacing w:line="360" w:lineRule="auto"/>
    </w:pPr>
    <w:rPr>
      <w:rFonts w:ascii="楷体_GB2312" w:eastAsia="楷体_GB2312"/>
      <w:bCs/>
      <w:sz w:val="28"/>
    </w:rPr>
  </w:style>
  <w:style w:type="paragraph" w:styleId="35">
    <w:name w:val="Body Text Indent"/>
    <w:basedOn w:val="1"/>
    <w:next w:val="1"/>
    <w:link w:val="1071"/>
    <w:autoRedefine/>
    <w:qFormat/>
    <w:uiPriority w:val="0"/>
    <w:pPr>
      <w:ind w:firstLine="420" w:firstLineChars="200"/>
    </w:pPr>
    <w:rPr>
      <w:rFonts w:ascii="宋体" w:hAnsi="宋体"/>
    </w:rPr>
  </w:style>
  <w:style w:type="paragraph" w:styleId="36">
    <w:name w:val="List Number 3"/>
    <w:basedOn w:val="1"/>
    <w:autoRedefine/>
    <w:qFormat/>
    <w:uiPriority w:val="0"/>
    <w:pPr>
      <w:tabs>
        <w:tab w:val="left" w:pos="360"/>
        <w:tab w:val="left" w:pos="450"/>
        <w:tab w:val="left" w:pos="1200"/>
      </w:tabs>
      <w:ind w:left="450" w:hanging="450"/>
      <w:jc w:val="left"/>
    </w:pPr>
    <w:rPr>
      <w:rFonts w:ascii="宋体" w:hAnsi="宋体"/>
    </w:rPr>
  </w:style>
  <w:style w:type="paragraph" w:styleId="37">
    <w:name w:val="List 2"/>
    <w:basedOn w:val="1"/>
    <w:autoRedefine/>
    <w:qFormat/>
    <w:uiPriority w:val="0"/>
    <w:pPr>
      <w:ind w:left="100" w:leftChars="200" w:hanging="200" w:hangingChars="200"/>
      <w:jc w:val="left"/>
    </w:pPr>
    <w:rPr>
      <w:rFonts w:ascii="宋体" w:hAnsi="宋体"/>
    </w:rPr>
  </w:style>
  <w:style w:type="paragraph" w:styleId="38">
    <w:name w:val="List Continue"/>
    <w:basedOn w:val="1"/>
    <w:autoRedefine/>
    <w:qFormat/>
    <w:uiPriority w:val="0"/>
    <w:pPr>
      <w:spacing w:after="120"/>
      <w:ind w:left="420"/>
      <w:jc w:val="left"/>
    </w:pPr>
    <w:rPr>
      <w:rFonts w:ascii="宋体" w:hAnsi="宋体"/>
    </w:rPr>
  </w:style>
  <w:style w:type="paragraph" w:styleId="39">
    <w:name w:val="Block Text"/>
    <w:basedOn w:val="1"/>
    <w:autoRedefine/>
    <w:qFormat/>
    <w:uiPriority w:val="0"/>
    <w:pPr>
      <w:spacing w:after="120"/>
      <w:ind w:left="1440" w:leftChars="700" w:right="1440" w:rightChars="700"/>
    </w:pPr>
  </w:style>
  <w:style w:type="paragraph" w:styleId="40">
    <w:name w:val="List Bullet 2"/>
    <w:basedOn w:val="1"/>
    <w:autoRedefine/>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1">
    <w:name w:val="HTML Address"/>
    <w:basedOn w:val="1"/>
    <w:link w:val="113"/>
    <w:autoRedefine/>
    <w:qFormat/>
    <w:uiPriority w:val="0"/>
    <w:pPr>
      <w:jc w:val="left"/>
    </w:pPr>
    <w:rPr>
      <w:rFonts w:ascii="DFKai-SB" w:eastAsia="DFKai-SB"/>
      <w:i/>
      <w:iCs/>
      <w:kern w:val="0"/>
      <w:sz w:val="28"/>
    </w:rPr>
  </w:style>
  <w:style w:type="paragraph" w:styleId="42">
    <w:name w:val="index 4"/>
    <w:basedOn w:val="1"/>
    <w:next w:val="1"/>
    <w:autoRedefine/>
    <w:qFormat/>
    <w:uiPriority w:val="0"/>
    <w:pPr>
      <w:adjustRightInd w:val="0"/>
      <w:spacing w:line="360" w:lineRule="auto"/>
      <w:ind w:left="960" w:hanging="240"/>
      <w:jc w:val="left"/>
      <w:textAlignment w:val="baseline"/>
    </w:pPr>
    <w:rPr>
      <w:sz w:val="20"/>
      <w:szCs w:val="20"/>
    </w:rPr>
  </w:style>
  <w:style w:type="paragraph" w:styleId="43">
    <w:name w:val="toc 5"/>
    <w:basedOn w:val="1"/>
    <w:next w:val="1"/>
    <w:autoRedefine/>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4">
    <w:name w:val="toc 3"/>
    <w:basedOn w:val="1"/>
    <w:next w:val="1"/>
    <w:autoRedefine/>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5">
    <w:name w:val="Plain Text"/>
    <w:basedOn w:val="1"/>
    <w:link w:val="537"/>
    <w:autoRedefine/>
    <w:qFormat/>
    <w:uiPriority w:val="0"/>
    <w:rPr>
      <w:rFonts w:ascii="宋体" w:hAnsi="Courier New" w:cs="Courier New"/>
      <w:szCs w:val="21"/>
    </w:rPr>
  </w:style>
  <w:style w:type="paragraph" w:styleId="46">
    <w:name w:val="List Bullet 5"/>
    <w:basedOn w:val="1"/>
    <w:autoRedefine/>
    <w:qFormat/>
    <w:uiPriority w:val="0"/>
    <w:pPr>
      <w:tabs>
        <w:tab w:val="left" w:pos="450"/>
        <w:tab w:val="left" w:pos="2040"/>
      </w:tabs>
      <w:ind w:left="420" w:hanging="420"/>
      <w:jc w:val="left"/>
    </w:pPr>
    <w:rPr>
      <w:rFonts w:ascii="宋体" w:hAnsi="宋体"/>
    </w:rPr>
  </w:style>
  <w:style w:type="paragraph" w:styleId="47">
    <w:name w:val="List Number 4"/>
    <w:basedOn w:val="1"/>
    <w:autoRedefine/>
    <w:qFormat/>
    <w:uiPriority w:val="0"/>
    <w:pPr>
      <w:tabs>
        <w:tab w:val="left" w:pos="570"/>
        <w:tab w:val="left" w:pos="1620"/>
      </w:tabs>
      <w:ind w:left="1020" w:hanging="1020"/>
      <w:jc w:val="left"/>
    </w:pPr>
    <w:rPr>
      <w:rFonts w:ascii="宋体" w:hAnsi="宋体"/>
    </w:rPr>
  </w:style>
  <w:style w:type="paragraph" w:styleId="48">
    <w:name w:val="toc 8"/>
    <w:basedOn w:val="1"/>
    <w:next w:val="1"/>
    <w:autoRedefine/>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49">
    <w:name w:val="index 3"/>
    <w:basedOn w:val="1"/>
    <w:next w:val="1"/>
    <w:autoRedefine/>
    <w:qFormat/>
    <w:uiPriority w:val="0"/>
    <w:pPr>
      <w:adjustRightInd w:val="0"/>
      <w:spacing w:line="360" w:lineRule="auto"/>
      <w:ind w:left="720" w:hanging="240"/>
      <w:jc w:val="left"/>
      <w:textAlignment w:val="baseline"/>
    </w:pPr>
    <w:rPr>
      <w:sz w:val="20"/>
      <w:szCs w:val="20"/>
    </w:rPr>
  </w:style>
  <w:style w:type="paragraph" w:styleId="50">
    <w:name w:val="Date"/>
    <w:basedOn w:val="1"/>
    <w:next w:val="1"/>
    <w:link w:val="1088"/>
    <w:autoRedefine/>
    <w:qFormat/>
    <w:uiPriority w:val="0"/>
    <w:pPr>
      <w:ind w:left="100" w:leftChars="2500"/>
    </w:pPr>
  </w:style>
  <w:style w:type="paragraph" w:styleId="51">
    <w:name w:val="Body Text Indent 2"/>
    <w:basedOn w:val="1"/>
    <w:link w:val="406"/>
    <w:autoRedefine/>
    <w:qFormat/>
    <w:uiPriority w:val="0"/>
    <w:pPr>
      <w:spacing w:line="360" w:lineRule="auto"/>
      <w:ind w:firstLine="638" w:firstLineChars="228"/>
    </w:pPr>
    <w:rPr>
      <w:rFonts w:ascii="楷体_GB2312" w:eastAsia="楷体_GB2312"/>
      <w:bCs/>
      <w:sz w:val="28"/>
    </w:rPr>
  </w:style>
  <w:style w:type="paragraph" w:styleId="52">
    <w:name w:val="endnote text"/>
    <w:basedOn w:val="1"/>
    <w:link w:val="1068"/>
    <w:autoRedefine/>
    <w:qFormat/>
    <w:uiPriority w:val="0"/>
    <w:pPr>
      <w:snapToGrid w:val="0"/>
      <w:jc w:val="left"/>
    </w:pPr>
    <w:rPr>
      <w:rFonts w:ascii="DFKai-SB" w:eastAsia="DFKai-SB"/>
      <w:kern w:val="0"/>
      <w:sz w:val="28"/>
    </w:rPr>
  </w:style>
  <w:style w:type="paragraph" w:styleId="53">
    <w:name w:val="List Continue 5"/>
    <w:basedOn w:val="1"/>
    <w:autoRedefine/>
    <w:qFormat/>
    <w:uiPriority w:val="0"/>
    <w:pPr>
      <w:spacing w:after="120"/>
      <w:ind w:left="2100"/>
      <w:jc w:val="left"/>
    </w:pPr>
    <w:rPr>
      <w:rFonts w:ascii="宋体" w:hAnsi="宋体"/>
    </w:rPr>
  </w:style>
  <w:style w:type="paragraph" w:styleId="54">
    <w:name w:val="Balloon Text"/>
    <w:basedOn w:val="1"/>
    <w:link w:val="1349"/>
    <w:autoRedefine/>
    <w:qFormat/>
    <w:uiPriority w:val="0"/>
    <w:rPr>
      <w:sz w:val="18"/>
      <w:szCs w:val="18"/>
    </w:rPr>
  </w:style>
  <w:style w:type="paragraph" w:styleId="55">
    <w:name w:val="footer"/>
    <w:basedOn w:val="1"/>
    <w:link w:val="843"/>
    <w:autoRedefine/>
    <w:qFormat/>
    <w:uiPriority w:val="0"/>
    <w:pPr>
      <w:tabs>
        <w:tab w:val="center" w:pos="4153"/>
        <w:tab w:val="right" w:pos="8306"/>
      </w:tabs>
      <w:snapToGrid w:val="0"/>
      <w:jc w:val="left"/>
    </w:pPr>
    <w:rPr>
      <w:sz w:val="18"/>
      <w:szCs w:val="20"/>
    </w:rPr>
  </w:style>
  <w:style w:type="paragraph" w:styleId="56">
    <w:name w:val="envelope return"/>
    <w:basedOn w:val="1"/>
    <w:autoRedefine/>
    <w:qFormat/>
    <w:uiPriority w:val="0"/>
    <w:pPr>
      <w:tabs>
        <w:tab w:val="left" w:pos="1630"/>
      </w:tabs>
      <w:snapToGrid w:val="0"/>
      <w:jc w:val="left"/>
    </w:pPr>
    <w:rPr>
      <w:rFonts w:ascii="Arial" w:hAnsi="Arial" w:eastAsia="DFKai-SB" w:cs="Arial"/>
      <w:sz w:val="28"/>
      <w:lang w:eastAsia="zh-TW"/>
    </w:rPr>
  </w:style>
  <w:style w:type="paragraph" w:styleId="57">
    <w:name w:val="header"/>
    <w:basedOn w:val="1"/>
    <w:link w:val="274"/>
    <w:autoRedefine/>
    <w:qFormat/>
    <w:uiPriority w:val="0"/>
    <w:pPr>
      <w:pBdr>
        <w:bottom w:val="single" w:color="auto" w:sz="6" w:space="1"/>
      </w:pBdr>
      <w:tabs>
        <w:tab w:val="center" w:pos="4153"/>
        <w:tab w:val="right" w:pos="8306"/>
      </w:tabs>
      <w:snapToGrid w:val="0"/>
      <w:jc w:val="center"/>
    </w:pPr>
    <w:rPr>
      <w:sz w:val="18"/>
      <w:szCs w:val="20"/>
    </w:rPr>
  </w:style>
  <w:style w:type="paragraph" w:styleId="58">
    <w:name w:val="Signature"/>
    <w:basedOn w:val="1"/>
    <w:link w:val="449"/>
    <w:autoRedefine/>
    <w:qFormat/>
    <w:uiPriority w:val="0"/>
    <w:pPr>
      <w:ind w:left="100" w:leftChars="1800"/>
      <w:jc w:val="left"/>
    </w:pPr>
    <w:rPr>
      <w:rFonts w:ascii="DFKai-SB" w:eastAsia="DFKai-SB"/>
      <w:kern w:val="0"/>
      <w:sz w:val="28"/>
    </w:rPr>
  </w:style>
  <w:style w:type="paragraph" w:styleId="59">
    <w:name w:val="toc 1"/>
    <w:basedOn w:val="1"/>
    <w:next w:val="1"/>
    <w:autoRedefine/>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0">
    <w:name w:val="List Continue 4"/>
    <w:basedOn w:val="1"/>
    <w:autoRedefine/>
    <w:qFormat/>
    <w:uiPriority w:val="0"/>
    <w:pPr>
      <w:spacing w:after="120"/>
      <w:ind w:left="1680"/>
      <w:jc w:val="left"/>
    </w:pPr>
    <w:rPr>
      <w:rFonts w:ascii="宋体" w:hAnsi="宋体"/>
    </w:rPr>
  </w:style>
  <w:style w:type="paragraph" w:styleId="61">
    <w:name w:val="toc 4"/>
    <w:basedOn w:val="1"/>
    <w:next w:val="1"/>
    <w:autoRedefine/>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2">
    <w:name w:val="index heading"/>
    <w:basedOn w:val="1"/>
    <w:next w:val="63"/>
    <w:autoRedefine/>
    <w:qFormat/>
    <w:uiPriority w:val="0"/>
    <w:pPr>
      <w:adjustRightInd w:val="0"/>
      <w:spacing w:before="120" w:after="120" w:line="360" w:lineRule="auto"/>
      <w:ind w:firstLine="425"/>
      <w:jc w:val="left"/>
      <w:textAlignment w:val="baseline"/>
    </w:pPr>
    <w:rPr>
      <w:b/>
      <w:i/>
      <w:sz w:val="20"/>
      <w:szCs w:val="20"/>
    </w:rPr>
  </w:style>
  <w:style w:type="paragraph" w:styleId="63">
    <w:name w:val="index 1"/>
    <w:basedOn w:val="1"/>
    <w:next w:val="1"/>
    <w:autoRedefine/>
    <w:qFormat/>
    <w:uiPriority w:val="0"/>
  </w:style>
  <w:style w:type="paragraph" w:styleId="64">
    <w:name w:val="Subtitle"/>
    <w:basedOn w:val="1"/>
    <w:next w:val="1"/>
    <w:link w:val="1073"/>
    <w:autoRedefine/>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autoRedefine/>
    <w:qFormat/>
    <w:uiPriority w:val="0"/>
    <w:pPr>
      <w:tabs>
        <w:tab w:val="left" w:pos="2040"/>
      </w:tabs>
      <w:ind w:left="420" w:hanging="420"/>
      <w:jc w:val="left"/>
    </w:pPr>
    <w:rPr>
      <w:rFonts w:ascii="宋体" w:hAnsi="宋体"/>
    </w:rPr>
  </w:style>
  <w:style w:type="paragraph" w:styleId="66">
    <w:name w:val="List"/>
    <w:basedOn w:val="1"/>
    <w:autoRedefine/>
    <w:qFormat/>
    <w:uiPriority w:val="0"/>
    <w:pPr>
      <w:ind w:left="100" w:leftChars="200" w:hanging="200" w:hangingChars="200"/>
      <w:jc w:val="left"/>
    </w:pPr>
    <w:rPr>
      <w:rFonts w:ascii="DFKai-SB" w:eastAsia="DFKai-SB"/>
      <w:sz w:val="28"/>
      <w:lang w:eastAsia="zh-TW"/>
    </w:rPr>
  </w:style>
  <w:style w:type="paragraph" w:styleId="67">
    <w:name w:val="footnote text"/>
    <w:basedOn w:val="1"/>
    <w:link w:val="1300"/>
    <w:autoRedefine/>
    <w:qFormat/>
    <w:uiPriority w:val="0"/>
    <w:pPr>
      <w:adjustRightInd w:val="0"/>
      <w:spacing w:line="315" w:lineRule="atLeast"/>
      <w:textAlignment w:val="baseline"/>
    </w:pPr>
    <w:rPr>
      <w:rFonts w:ascii="宋体"/>
      <w:kern w:val="0"/>
      <w:sz w:val="24"/>
      <w:szCs w:val="20"/>
    </w:rPr>
  </w:style>
  <w:style w:type="paragraph" w:styleId="68">
    <w:name w:val="toc 6"/>
    <w:basedOn w:val="1"/>
    <w:next w:val="1"/>
    <w:autoRedefine/>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69">
    <w:name w:val="List 5"/>
    <w:basedOn w:val="1"/>
    <w:autoRedefine/>
    <w:qFormat/>
    <w:uiPriority w:val="0"/>
    <w:pPr>
      <w:ind w:left="100" w:leftChars="800" w:hanging="200" w:hangingChars="200"/>
      <w:jc w:val="left"/>
    </w:pPr>
    <w:rPr>
      <w:rFonts w:ascii="宋体" w:hAnsi="宋体"/>
    </w:rPr>
  </w:style>
  <w:style w:type="paragraph" w:styleId="70">
    <w:name w:val="Body Text Indent 3"/>
    <w:basedOn w:val="1"/>
    <w:link w:val="307"/>
    <w:autoRedefine/>
    <w:qFormat/>
    <w:uiPriority w:val="0"/>
    <w:pPr>
      <w:spacing w:line="400" w:lineRule="exact"/>
      <w:ind w:firstLine="479" w:firstLineChars="228"/>
    </w:pPr>
    <w:rPr>
      <w:rFonts w:ascii="仿宋_GB2312" w:eastAsia="仿宋_GB2312"/>
    </w:rPr>
  </w:style>
  <w:style w:type="paragraph" w:styleId="71">
    <w:name w:val="index 7"/>
    <w:basedOn w:val="1"/>
    <w:next w:val="1"/>
    <w:autoRedefine/>
    <w:qFormat/>
    <w:uiPriority w:val="0"/>
    <w:pPr>
      <w:adjustRightInd w:val="0"/>
      <w:spacing w:line="360" w:lineRule="auto"/>
      <w:ind w:left="1680" w:hanging="240"/>
      <w:jc w:val="left"/>
      <w:textAlignment w:val="baseline"/>
    </w:pPr>
    <w:rPr>
      <w:sz w:val="20"/>
      <w:szCs w:val="20"/>
    </w:rPr>
  </w:style>
  <w:style w:type="paragraph" w:styleId="72">
    <w:name w:val="index 9"/>
    <w:basedOn w:val="1"/>
    <w:next w:val="1"/>
    <w:autoRedefine/>
    <w:qFormat/>
    <w:uiPriority w:val="0"/>
    <w:pPr>
      <w:adjustRightInd w:val="0"/>
      <w:spacing w:line="360" w:lineRule="auto"/>
      <w:ind w:left="2160" w:hanging="240"/>
      <w:jc w:val="left"/>
      <w:textAlignment w:val="baseline"/>
    </w:pPr>
    <w:rPr>
      <w:sz w:val="20"/>
      <w:szCs w:val="20"/>
    </w:rPr>
  </w:style>
  <w:style w:type="paragraph" w:styleId="73">
    <w:name w:val="table of figures"/>
    <w:basedOn w:val="1"/>
    <w:next w:val="1"/>
    <w:autoRedefine/>
    <w:qFormat/>
    <w:uiPriority w:val="0"/>
    <w:pPr>
      <w:adjustRightInd w:val="0"/>
      <w:spacing w:line="360" w:lineRule="auto"/>
      <w:ind w:left="480" w:hanging="480"/>
      <w:jc w:val="left"/>
      <w:textAlignment w:val="baseline"/>
    </w:pPr>
    <w:rPr>
      <w:smallCaps/>
      <w:sz w:val="20"/>
      <w:szCs w:val="20"/>
    </w:rPr>
  </w:style>
  <w:style w:type="paragraph" w:styleId="74">
    <w:name w:val="toc 2"/>
    <w:basedOn w:val="1"/>
    <w:next w:val="1"/>
    <w:autoRedefine/>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5">
    <w:name w:val="toc 9"/>
    <w:basedOn w:val="1"/>
    <w:next w:val="1"/>
    <w:autoRedefine/>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6">
    <w:name w:val="Body Text 2"/>
    <w:basedOn w:val="1"/>
    <w:link w:val="857"/>
    <w:autoRedefine/>
    <w:qFormat/>
    <w:uiPriority w:val="0"/>
    <w:pPr>
      <w:spacing w:line="360" w:lineRule="auto"/>
      <w:ind w:right="211"/>
    </w:pPr>
    <w:rPr>
      <w:rFonts w:ascii="楷体_GB2312" w:eastAsia="楷体_GB2312"/>
      <w:bCs/>
      <w:sz w:val="28"/>
      <w:szCs w:val="20"/>
      <w:u w:val="single"/>
    </w:rPr>
  </w:style>
  <w:style w:type="paragraph" w:styleId="77">
    <w:name w:val="List 4"/>
    <w:basedOn w:val="1"/>
    <w:autoRedefine/>
    <w:qFormat/>
    <w:uiPriority w:val="0"/>
    <w:pPr>
      <w:ind w:left="100" w:leftChars="600" w:hanging="200" w:hangingChars="200"/>
      <w:jc w:val="left"/>
    </w:pPr>
    <w:rPr>
      <w:rFonts w:ascii="宋体" w:hAnsi="宋体"/>
    </w:rPr>
  </w:style>
  <w:style w:type="paragraph" w:styleId="78">
    <w:name w:val="List Continue 2"/>
    <w:basedOn w:val="1"/>
    <w:autoRedefine/>
    <w:qFormat/>
    <w:uiPriority w:val="0"/>
    <w:pPr>
      <w:spacing w:after="120"/>
      <w:ind w:left="840" w:leftChars="400"/>
      <w:jc w:val="left"/>
    </w:pPr>
    <w:rPr>
      <w:rFonts w:ascii="宋体" w:hAnsi="宋体"/>
      <w:szCs w:val="20"/>
    </w:rPr>
  </w:style>
  <w:style w:type="paragraph" w:styleId="79">
    <w:name w:val="Message Header"/>
    <w:basedOn w:val="1"/>
    <w:link w:val="1139"/>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cs="Arial"/>
      <w:sz w:val="24"/>
      <w:lang w:eastAsia="zh-TW"/>
    </w:rPr>
  </w:style>
  <w:style w:type="paragraph" w:styleId="80">
    <w:name w:val="HTML Preformatted"/>
    <w:basedOn w:val="1"/>
    <w:link w:val="1226"/>
    <w:autoRedefine/>
    <w:qFormat/>
    <w:uiPriority w:val="0"/>
    <w:pPr>
      <w:jc w:val="left"/>
    </w:pPr>
    <w:rPr>
      <w:rFonts w:ascii="Courier New" w:hAnsi="Courier New" w:eastAsia="DFKai-SB"/>
      <w:kern w:val="0"/>
      <w:sz w:val="20"/>
      <w:szCs w:val="20"/>
    </w:rPr>
  </w:style>
  <w:style w:type="paragraph" w:styleId="81">
    <w:name w:val="Normal (Web)"/>
    <w:basedOn w:val="1"/>
    <w:link w:val="699"/>
    <w:autoRedefine/>
    <w:qFormat/>
    <w:uiPriority w:val="99"/>
    <w:pPr>
      <w:widowControl/>
      <w:spacing w:before="100" w:beforeAutospacing="1" w:after="100" w:afterAutospacing="1"/>
      <w:jc w:val="left"/>
    </w:pPr>
    <w:rPr>
      <w:rFonts w:ascii="宋体" w:hAnsi="宋体"/>
      <w:kern w:val="0"/>
      <w:sz w:val="24"/>
    </w:rPr>
  </w:style>
  <w:style w:type="paragraph" w:styleId="82">
    <w:name w:val="List Continue 3"/>
    <w:basedOn w:val="1"/>
    <w:autoRedefine/>
    <w:qFormat/>
    <w:uiPriority w:val="0"/>
    <w:pPr>
      <w:spacing w:after="120"/>
      <w:ind w:left="1260"/>
      <w:jc w:val="left"/>
    </w:pPr>
    <w:rPr>
      <w:rFonts w:ascii="宋体" w:hAnsi="宋体"/>
    </w:rPr>
  </w:style>
  <w:style w:type="paragraph" w:styleId="83">
    <w:name w:val="index 2"/>
    <w:basedOn w:val="1"/>
    <w:next w:val="1"/>
    <w:autoRedefine/>
    <w:qFormat/>
    <w:uiPriority w:val="0"/>
    <w:pPr>
      <w:adjustRightInd w:val="0"/>
      <w:spacing w:line="360" w:lineRule="auto"/>
      <w:ind w:left="480" w:hanging="240"/>
      <w:jc w:val="left"/>
      <w:textAlignment w:val="baseline"/>
    </w:pPr>
    <w:rPr>
      <w:sz w:val="20"/>
      <w:szCs w:val="20"/>
    </w:rPr>
  </w:style>
  <w:style w:type="paragraph" w:styleId="84">
    <w:name w:val="Title"/>
    <w:basedOn w:val="1"/>
    <w:next w:val="1"/>
    <w:link w:val="1111"/>
    <w:autoRedefine/>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228"/>
    <w:autoRedefine/>
    <w:qFormat/>
    <w:uiPriority w:val="0"/>
    <w:pPr>
      <w:widowControl w:val="0"/>
      <w:spacing w:before="0"/>
    </w:pPr>
    <w:rPr>
      <w:b/>
      <w:bCs/>
      <w:kern w:val="2"/>
      <w:sz w:val="21"/>
      <w:lang w:eastAsia="zh-CN"/>
    </w:rPr>
  </w:style>
  <w:style w:type="paragraph" w:styleId="86">
    <w:name w:val="Body Text First Indent"/>
    <w:basedOn w:val="34"/>
    <w:link w:val="555"/>
    <w:autoRedefine/>
    <w:qFormat/>
    <w:uiPriority w:val="0"/>
    <w:pPr>
      <w:spacing w:after="120" w:line="240" w:lineRule="auto"/>
      <w:ind w:firstLine="420" w:firstLineChars="100"/>
    </w:pPr>
    <w:rPr>
      <w:rFonts w:ascii="宋体" w:hAnsi="宋体" w:eastAsia="宋体"/>
      <w:sz w:val="24"/>
    </w:rPr>
  </w:style>
  <w:style w:type="paragraph" w:styleId="87">
    <w:name w:val="Body Text First Indent 2"/>
    <w:basedOn w:val="35"/>
    <w:link w:val="429"/>
    <w:autoRedefine/>
    <w:qFormat/>
    <w:uiPriority w:val="0"/>
    <w:pPr>
      <w:spacing w:after="120"/>
      <w:ind w:left="480" w:leftChars="200" w:firstLine="210" w:firstLineChars="100"/>
    </w:pPr>
    <w:rPr>
      <w:rFonts w:ascii="DFKai-SB" w:hAnsi="Times New Roman" w:eastAsia="DFKai-SB"/>
      <w:spacing w:val="-8"/>
    </w:rPr>
  </w:style>
  <w:style w:type="table" w:styleId="89">
    <w:name w:val="Table Grid"/>
    <w:basedOn w:val="8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autoRedefine/>
    <w:qFormat/>
    <w:uiPriority w:val="22"/>
    <w:rPr>
      <w:b/>
      <w:bCs/>
    </w:rPr>
  </w:style>
  <w:style w:type="character" w:styleId="92">
    <w:name w:val="endnote reference"/>
    <w:autoRedefine/>
    <w:qFormat/>
    <w:uiPriority w:val="0"/>
    <w:rPr>
      <w:rFonts w:cs="Times New Roman"/>
      <w:vertAlign w:val="superscript"/>
    </w:rPr>
  </w:style>
  <w:style w:type="character" w:styleId="93">
    <w:name w:val="page number"/>
    <w:basedOn w:val="90"/>
    <w:autoRedefine/>
    <w:qFormat/>
    <w:uiPriority w:val="0"/>
  </w:style>
  <w:style w:type="character" w:styleId="94">
    <w:name w:val="FollowedHyperlink"/>
    <w:autoRedefine/>
    <w:qFormat/>
    <w:uiPriority w:val="99"/>
    <w:rPr>
      <w:color w:val="800080"/>
      <w:u w:val="single"/>
    </w:rPr>
  </w:style>
  <w:style w:type="character" w:styleId="95">
    <w:name w:val="Emphasis"/>
    <w:autoRedefine/>
    <w:qFormat/>
    <w:uiPriority w:val="20"/>
    <w:rPr>
      <w:rFonts w:cs="Times New Roman"/>
      <w:color w:val="CC0033"/>
    </w:rPr>
  </w:style>
  <w:style w:type="character" w:styleId="96">
    <w:name w:val="line number"/>
    <w:autoRedefine/>
    <w:qFormat/>
    <w:uiPriority w:val="0"/>
  </w:style>
  <w:style w:type="character" w:styleId="97">
    <w:name w:val="HTML Definition"/>
    <w:autoRedefine/>
    <w:qFormat/>
    <w:uiPriority w:val="0"/>
    <w:rPr>
      <w:i/>
      <w:iCs/>
    </w:rPr>
  </w:style>
  <w:style w:type="character" w:styleId="98">
    <w:name w:val="HTML Typewriter"/>
    <w:autoRedefine/>
    <w:qFormat/>
    <w:uiPriority w:val="0"/>
    <w:rPr>
      <w:rFonts w:ascii="宋体" w:hAnsi="宋体" w:eastAsia="宋体" w:cs="宋体"/>
      <w:sz w:val="24"/>
      <w:szCs w:val="24"/>
    </w:rPr>
  </w:style>
  <w:style w:type="character" w:styleId="99">
    <w:name w:val="HTML Acronym"/>
    <w:autoRedefine/>
    <w:qFormat/>
    <w:uiPriority w:val="0"/>
  </w:style>
  <w:style w:type="character" w:styleId="100">
    <w:name w:val="HTML Variable"/>
    <w:autoRedefine/>
    <w:qFormat/>
    <w:uiPriority w:val="0"/>
    <w:rPr>
      <w:i/>
      <w:iCs/>
    </w:rPr>
  </w:style>
  <w:style w:type="character" w:styleId="101">
    <w:name w:val="Hyperlink"/>
    <w:autoRedefine/>
    <w:qFormat/>
    <w:uiPriority w:val="99"/>
    <w:rPr>
      <w:rFonts w:cs="Times New Roman"/>
      <w:color w:val="auto"/>
      <w:u w:val="none"/>
    </w:rPr>
  </w:style>
  <w:style w:type="character" w:styleId="102">
    <w:name w:val="HTML Code"/>
    <w:autoRedefine/>
    <w:qFormat/>
    <w:uiPriority w:val="0"/>
    <w:rPr>
      <w:rFonts w:ascii="Courier New" w:hAnsi="Courier New" w:cs="Courier New"/>
      <w:sz w:val="20"/>
      <w:szCs w:val="20"/>
    </w:rPr>
  </w:style>
  <w:style w:type="character" w:styleId="103">
    <w:name w:val="annotation reference"/>
    <w:autoRedefine/>
    <w:qFormat/>
    <w:uiPriority w:val="0"/>
    <w:rPr>
      <w:sz w:val="21"/>
      <w:szCs w:val="21"/>
    </w:rPr>
  </w:style>
  <w:style w:type="character" w:styleId="104">
    <w:name w:val="HTML Cite"/>
    <w:autoRedefine/>
    <w:qFormat/>
    <w:uiPriority w:val="0"/>
    <w:rPr>
      <w:i/>
      <w:iCs/>
    </w:rPr>
  </w:style>
  <w:style w:type="character" w:styleId="105">
    <w:name w:val="footnote reference"/>
    <w:autoRedefine/>
    <w:qFormat/>
    <w:uiPriority w:val="0"/>
    <w:rPr>
      <w:rFonts w:cs="Times New Roman"/>
      <w:vertAlign w:val="superscript"/>
    </w:rPr>
  </w:style>
  <w:style w:type="character" w:styleId="106">
    <w:name w:val="HTML Keyboard"/>
    <w:autoRedefine/>
    <w:qFormat/>
    <w:uiPriority w:val="0"/>
    <w:rPr>
      <w:rFonts w:ascii="Courier New" w:hAnsi="Courier New" w:cs="Courier New"/>
      <w:sz w:val="20"/>
      <w:szCs w:val="20"/>
    </w:rPr>
  </w:style>
  <w:style w:type="character" w:styleId="107">
    <w:name w:val="HTML Sample"/>
    <w:autoRedefine/>
    <w:qFormat/>
    <w:uiPriority w:val="0"/>
    <w:rPr>
      <w:rFonts w:ascii="Courier New" w:hAnsi="Courier New" w:cs="Courier New"/>
    </w:rPr>
  </w:style>
  <w:style w:type="paragraph" w:customStyle="1" w:styleId="108">
    <w:name w:val="一级条标题"/>
    <w:basedOn w:val="109"/>
    <w:next w:val="1"/>
    <w:autoRedefine/>
    <w:qFormat/>
    <w:uiPriority w:val="0"/>
    <w:pPr>
      <w:outlineLvl w:val="2"/>
    </w:pPr>
  </w:style>
  <w:style w:type="paragraph" w:customStyle="1" w:styleId="109">
    <w:name w:val="章标题"/>
    <w:next w:val="1"/>
    <w:autoRedefine/>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10">
    <w:name w:val="段"/>
    <w:next w:val="111"/>
    <w:link w:val="1468"/>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1">
    <w:name w:val="正文 A"/>
    <w:autoRedefine/>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112">
    <w:name w:val="TOC Heading1"/>
    <w:basedOn w:val="3"/>
    <w:next w:val="1"/>
    <w:autoRedefine/>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character" w:customStyle="1" w:styleId="113">
    <w:name w:val="HTML 地址 Char"/>
    <w:link w:val="41"/>
    <w:autoRedefine/>
    <w:qFormat/>
    <w:uiPriority w:val="0"/>
    <w:rPr>
      <w:rFonts w:ascii="DFKai-SB" w:eastAsia="DFKai-SB"/>
      <w:i/>
      <w:iCs/>
      <w:sz w:val="28"/>
      <w:szCs w:val="24"/>
    </w:rPr>
  </w:style>
  <w:style w:type="character" w:customStyle="1" w:styleId="114">
    <w:name w:val="批注主题 Char2"/>
    <w:autoRedefine/>
    <w:qFormat/>
    <w:uiPriority w:val="0"/>
    <w:rPr>
      <w:rFonts w:ascii="Calibri" w:hAnsi="Calibri" w:eastAsia="宋体" w:cs="黑体"/>
      <w:b/>
      <w:bCs/>
      <w:kern w:val="2"/>
      <w:sz w:val="21"/>
      <w:szCs w:val="22"/>
      <w:lang w:eastAsia="ar-SA"/>
    </w:rPr>
  </w:style>
  <w:style w:type="character" w:customStyle="1" w:styleId="115">
    <w:name w:val="页眉 Char2"/>
    <w:autoRedefine/>
    <w:qFormat/>
    <w:uiPriority w:val="0"/>
    <w:rPr>
      <w:rFonts w:ascii="Times New Roman" w:hAnsi="Times New Roman"/>
      <w:kern w:val="2"/>
      <w:sz w:val="21"/>
      <w:szCs w:val="24"/>
    </w:rPr>
  </w:style>
  <w:style w:type="character" w:customStyle="1" w:styleId="116">
    <w:name w:val="正文 项目编号2 Char"/>
    <w:autoRedefine/>
    <w:qFormat/>
    <w:uiPriority w:val="0"/>
    <w:rPr>
      <w:rFonts w:ascii="仿宋_GB2312" w:eastAsia="仿宋_GB2312"/>
      <w:sz w:val="28"/>
    </w:rPr>
  </w:style>
  <w:style w:type="character" w:customStyle="1" w:styleId="117">
    <w:name w:val="Char Char12"/>
    <w:autoRedefine/>
    <w:qFormat/>
    <w:uiPriority w:val="0"/>
    <w:rPr>
      <w:sz w:val="18"/>
      <w:szCs w:val="18"/>
    </w:rPr>
  </w:style>
  <w:style w:type="character" w:customStyle="1" w:styleId="118">
    <w:name w:val="9号线正文 Char"/>
    <w:link w:val="119"/>
    <w:autoRedefine/>
    <w:qFormat/>
    <w:uiPriority w:val="0"/>
    <w:rPr>
      <w:rFonts w:ascii="宋体" w:hAnsi="宋体"/>
      <w:kern w:val="2"/>
      <w:sz w:val="24"/>
      <w:szCs w:val="24"/>
    </w:rPr>
  </w:style>
  <w:style w:type="paragraph" w:customStyle="1" w:styleId="119">
    <w:name w:val="9号线正文"/>
    <w:basedOn w:val="1"/>
    <w:link w:val="118"/>
    <w:autoRedefine/>
    <w:qFormat/>
    <w:uiPriority w:val="0"/>
    <w:pPr>
      <w:spacing w:line="360" w:lineRule="auto"/>
      <w:ind w:firstLine="480" w:firstLineChars="200"/>
      <w:jc w:val="left"/>
    </w:pPr>
    <w:rPr>
      <w:rFonts w:ascii="宋体" w:hAnsi="宋体"/>
      <w:sz w:val="24"/>
    </w:rPr>
  </w:style>
  <w:style w:type="character" w:customStyle="1" w:styleId="120">
    <w:name w:val="b2"/>
    <w:autoRedefine/>
    <w:qFormat/>
    <w:uiPriority w:val="0"/>
  </w:style>
  <w:style w:type="character" w:customStyle="1" w:styleId="121">
    <w:name w:val="表格内文 Char"/>
    <w:link w:val="122"/>
    <w:autoRedefine/>
    <w:qFormat/>
    <w:uiPriority w:val="0"/>
    <w:rPr>
      <w:rFonts w:ascii="Arial" w:hAnsi="Arial"/>
      <w:sz w:val="18"/>
      <w:szCs w:val="13"/>
    </w:rPr>
  </w:style>
  <w:style w:type="paragraph" w:customStyle="1" w:styleId="122">
    <w:name w:val="表格内文"/>
    <w:basedOn w:val="1"/>
    <w:link w:val="121"/>
    <w:autoRedefine/>
    <w:qFormat/>
    <w:uiPriority w:val="0"/>
    <w:pPr>
      <w:spacing w:before="80" w:after="40" w:line="220" w:lineRule="exact"/>
      <w:jc w:val="left"/>
    </w:pPr>
    <w:rPr>
      <w:rFonts w:ascii="Arial" w:hAnsi="Arial"/>
      <w:kern w:val="0"/>
      <w:sz w:val="18"/>
      <w:szCs w:val="13"/>
    </w:rPr>
  </w:style>
  <w:style w:type="character" w:customStyle="1" w:styleId="123">
    <w:name w:val="样式 表内文字"/>
    <w:autoRedefine/>
    <w:qFormat/>
    <w:uiPriority w:val="0"/>
    <w:rPr>
      <w:rFonts w:eastAsia="宋体"/>
      <w:snapToGrid/>
      <w:color w:val="000000"/>
      <w:spacing w:val="0"/>
      <w:kern w:val="0"/>
      <w:position w:val="0"/>
      <w:sz w:val="20"/>
      <w:szCs w:val="20"/>
      <w:u w:val="none"/>
    </w:rPr>
  </w:style>
  <w:style w:type="character" w:customStyle="1" w:styleId="124">
    <w:name w:val="四电集成  标题正文 Char Char"/>
    <w:link w:val="125"/>
    <w:autoRedefine/>
    <w:qFormat/>
    <w:uiPriority w:val="0"/>
    <w:rPr>
      <w:sz w:val="24"/>
      <w:szCs w:val="24"/>
    </w:rPr>
  </w:style>
  <w:style w:type="paragraph" w:customStyle="1" w:styleId="125">
    <w:name w:val="四电集成  标题正文"/>
    <w:basedOn w:val="1"/>
    <w:link w:val="124"/>
    <w:autoRedefine/>
    <w:qFormat/>
    <w:uiPriority w:val="0"/>
    <w:pPr>
      <w:spacing w:line="460" w:lineRule="exact"/>
      <w:ind w:firstLine="200" w:firstLineChars="200"/>
      <w:jc w:val="left"/>
    </w:pPr>
    <w:rPr>
      <w:kern w:val="0"/>
      <w:sz w:val="24"/>
    </w:rPr>
  </w:style>
  <w:style w:type="character" w:customStyle="1" w:styleId="126">
    <w:name w:val="正文文本 (4)_"/>
    <w:autoRedefine/>
    <w:qFormat/>
    <w:uiPriority w:val="0"/>
    <w:rPr>
      <w:rFonts w:ascii="Batang" w:hAnsi="Batang" w:eastAsia="Batang" w:cs="Batang"/>
      <w:sz w:val="21"/>
      <w:szCs w:val="21"/>
      <w:u w:val="none"/>
      <w:lang w:val="en-US"/>
    </w:rPr>
  </w:style>
  <w:style w:type="character" w:customStyle="1" w:styleId="127">
    <w:name w:val="型号标题"/>
    <w:autoRedefine/>
    <w:qFormat/>
    <w:uiPriority w:val="0"/>
    <w:rPr>
      <w:rFonts w:ascii="汉仪中圆简" w:eastAsia="汉仪中圆简"/>
      <w:color w:val="000000"/>
      <w:sz w:val="60"/>
      <w:szCs w:val="60"/>
      <w:lang w:val="en-US"/>
    </w:rPr>
  </w:style>
  <w:style w:type="character" w:customStyle="1" w:styleId="128">
    <w:name w:val="blueb1"/>
    <w:autoRedefine/>
    <w:qFormat/>
    <w:uiPriority w:val="0"/>
    <w:rPr>
      <w:b/>
      <w:bCs/>
      <w:color w:val="004EA3"/>
      <w:sz w:val="20"/>
      <w:szCs w:val="20"/>
    </w:rPr>
  </w:style>
  <w:style w:type="character" w:customStyle="1" w:styleId="129">
    <w:name w:val="9号线正文 Char Char"/>
    <w:autoRedefine/>
    <w:qFormat/>
    <w:uiPriority w:val="0"/>
    <w:rPr>
      <w:rFonts w:ascii="宋体" w:eastAsia="宋体" w:cs="宋体"/>
      <w:kern w:val="2"/>
      <w:sz w:val="24"/>
      <w:szCs w:val="24"/>
      <w:lang w:val="en-US" w:eastAsia="zh-CN" w:bidi="ar-SA"/>
    </w:rPr>
  </w:style>
  <w:style w:type="character" w:customStyle="1" w:styleId="130">
    <w:name w:val="招标项目符号1 Char Char"/>
    <w:link w:val="131"/>
    <w:autoRedefine/>
    <w:qFormat/>
    <w:uiPriority w:val="0"/>
    <w:rPr>
      <w:rFonts w:ascii="宋体" w:hAnsi="宋体"/>
    </w:rPr>
  </w:style>
  <w:style w:type="paragraph" w:customStyle="1" w:styleId="131">
    <w:name w:val="招标项目符号1"/>
    <w:basedOn w:val="1"/>
    <w:link w:val="130"/>
    <w:autoRedefine/>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32">
    <w:name w:val="脚注文本字符1"/>
    <w:autoRedefine/>
    <w:qFormat/>
    <w:uiPriority w:val="99"/>
    <w:rPr>
      <w:kern w:val="2"/>
      <w:sz w:val="18"/>
      <w:szCs w:val="18"/>
    </w:rPr>
  </w:style>
  <w:style w:type="character" w:customStyle="1" w:styleId="133">
    <w:name w:val="4号正文 Char"/>
    <w:link w:val="134"/>
    <w:autoRedefine/>
    <w:qFormat/>
    <w:uiPriority w:val="0"/>
    <w:rPr>
      <w:rFonts w:ascii="Arial" w:hAnsi="Arial"/>
      <w:spacing w:val="6"/>
      <w:sz w:val="24"/>
      <w:szCs w:val="28"/>
    </w:rPr>
  </w:style>
  <w:style w:type="paragraph" w:customStyle="1" w:styleId="134">
    <w:name w:val="4号正文"/>
    <w:basedOn w:val="21"/>
    <w:link w:val="133"/>
    <w:autoRedefine/>
    <w:qFormat/>
    <w:uiPriority w:val="0"/>
    <w:pPr>
      <w:spacing w:before="30" w:line="360" w:lineRule="auto"/>
      <w:ind w:firstLine="200" w:firstLineChars="200"/>
    </w:pPr>
    <w:rPr>
      <w:rFonts w:ascii="Arial" w:hAnsi="Arial" w:eastAsia="宋体"/>
      <w:spacing w:val="6"/>
      <w:szCs w:val="28"/>
    </w:rPr>
  </w:style>
  <w:style w:type="character" w:customStyle="1" w:styleId="135">
    <w:name w:val="WW8Num4z2"/>
    <w:autoRedefine/>
    <w:qFormat/>
    <w:uiPriority w:val="0"/>
    <w:rPr>
      <w:rFonts w:ascii="宋体" w:hAnsi="宋体" w:eastAsia="宋体"/>
    </w:rPr>
  </w:style>
  <w:style w:type="character" w:customStyle="1" w:styleId="136">
    <w:name w:val="content1"/>
    <w:autoRedefine/>
    <w:qFormat/>
    <w:uiPriority w:val="0"/>
  </w:style>
  <w:style w:type="character" w:customStyle="1" w:styleId="137">
    <w:name w:val="D3 Char Char"/>
    <w:link w:val="138"/>
    <w:autoRedefine/>
    <w:semiHidden/>
    <w:qFormat/>
    <w:uiPriority w:val="0"/>
    <w:rPr>
      <w:kern w:val="2"/>
      <w:sz w:val="21"/>
      <w:szCs w:val="21"/>
    </w:rPr>
  </w:style>
  <w:style w:type="paragraph" w:customStyle="1" w:styleId="138">
    <w:name w:val="D3"/>
    <w:link w:val="137"/>
    <w:autoRedefine/>
    <w:semiHidden/>
    <w:qFormat/>
    <w:uiPriority w:val="0"/>
    <w:pPr>
      <w:topLinePunct/>
      <w:spacing w:line="312" w:lineRule="exact"/>
    </w:pPr>
    <w:rPr>
      <w:rFonts w:ascii="Times New Roman" w:hAnsi="Times New Roman" w:eastAsia="宋体" w:cs="Times New Roman"/>
      <w:szCs w:val="21"/>
      <w:lang w:val="en-US" w:eastAsia="zh-CN" w:bidi="ar-SA"/>
    </w:rPr>
  </w:style>
  <w:style w:type="paragraph" w:customStyle="1" w:styleId="139">
    <w:name w:val="默认段落字体 Para Char Char Char Char"/>
    <w:basedOn w:val="1"/>
    <w:link w:val="1328"/>
    <w:autoRedefine/>
    <w:qFormat/>
    <w:uiPriority w:val="0"/>
    <w:rPr>
      <w:szCs w:val="20"/>
    </w:rPr>
  </w:style>
  <w:style w:type="character" w:customStyle="1" w:styleId="140">
    <w:name w:val="A5"/>
    <w:autoRedefine/>
    <w:qFormat/>
    <w:uiPriority w:val="0"/>
    <w:rPr>
      <w:rFonts w:cs="FZXiHei I-Z08S"/>
      <w:color w:val="000000"/>
      <w:sz w:val="20"/>
      <w:szCs w:val="20"/>
    </w:rPr>
  </w:style>
  <w:style w:type="character" w:customStyle="1" w:styleId="141">
    <w:name w:val="Bgg Char"/>
    <w:link w:val="142"/>
    <w:autoRedefine/>
    <w:qFormat/>
    <w:uiPriority w:val="0"/>
    <w:rPr>
      <w:rFonts w:hAnsi="宋体"/>
      <w:color w:val="000000"/>
      <w:kern w:val="21"/>
      <w:sz w:val="18"/>
      <w:szCs w:val="18"/>
    </w:rPr>
  </w:style>
  <w:style w:type="paragraph" w:customStyle="1" w:styleId="142">
    <w:name w:val="Bgg"/>
    <w:basedOn w:val="1"/>
    <w:link w:val="141"/>
    <w:autoRedefine/>
    <w:qFormat/>
    <w:uiPriority w:val="0"/>
    <w:pPr>
      <w:topLinePunct/>
      <w:snapToGrid w:val="0"/>
      <w:jc w:val="center"/>
    </w:pPr>
    <w:rPr>
      <w:rFonts w:hAnsi="宋体"/>
      <w:color w:val="000000"/>
      <w:kern w:val="21"/>
      <w:sz w:val="18"/>
      <w:szCs w:val="18"/>
    </w:rPr>
  </w:style>
  <w:style w:type="character" w:customStyle="1" w:styleId="143">
    <w:name w:val="neiwen1"/>
    <w:autoRedefine/>
    <w:qFormat/>
    <w:uiPriority w:val="0"/>
    <w:rPr>
      <w:rFonts w:hint="default"/>
      <w:color w:val="000000"/>
      <w:sz w:val="18"/>
      <w:szCs w:val="18"/>
    </w:rPr>
  </w:style>
  <w:style w:type="character" w:customStyle="1" w:styleId="144">
    <w:name w:val="Table text + 加粗 Char Char"/>
    <w:link w:val="145"/>
    <w:autoRedefine/>
    <w:qFormat/>
    <w:uiPriority w:val="0"/>
    <w:rPr>
      <w:rFonts w:ascii="Arial" w:hAnsi="Arial"/>
      <w:b/>
      <w:bCs/>
      <w:color w:val="000000"/>
      <w:sz w:val="21"/>
    </w:rPr>
  </w:style>
  <w:style w:type="paragraph" w:customStyle="1" w:styleId="145">
    <w:name w:val="Table text + 加粗"/>
    <w:link w:val="144"/>
    <w:autoRedefine/>
    <w:qFormat/>
    <w:uiPriority w:val="0"/>
    <w:pPr>
      <w:keepLines/>
      <w:widowControl w:val="0"/>
      <w:spacing w:before="60" w:after="60" w:line="400" w:lineRule="exact"/>
    </w:pPr>
    <w:rPr>
      <w:rFonts w:ascii="Arial" w:hAnsi="Arial" w:eastAsia="宋体" w:cs="Times New Roman"/>
      <w:b/>
      <w:bCs/>
      <w:color w:val="000000"/>
      <w:sz w:val="21"/>
      <w:lang w:val="en-US" w:eastAsia="zh-CN" w:bidi="ar-SA"/>
    </w:rPr>
  </w:style>
  <w:style w:type="paragraph" w:customStyle="1" w:styleId="146">
    <w:name w:val="Table text"/>
    <w:basedOn w:val="1"/>
    <w:link w:val="644"/>
    <w:autoRedefine/>
    <w:qFormat/>
    <w:uiPriority w:val="0"/>
    <w:pPr>
      <w:widowControl/>
      <w:jc w:val="left"/>
    </w:pPr>
    <w:rPr>
      <w:rFonts w:ascii="Futura Bk" w:hAnsi="Futura Bk"/>
      <w:kern w:val="0"/>
      <w:sz w:val="28"/>
      <w:szCs w:val="20"/>
    </w:rPr>
  </w:style>
  <w:style w:type="character" w:customStyle="1" w:styleId="147">
    <w:name w:val="编写建议 Char Char"/>
    <w:autoRedefine/>
    <w:qFormat/>
    <w:uiPriority w:val="0"/>
    <w:rPr>
      <w:rFonts w:ascii="Arial" w:hAnsi="Arial" w:cs="Arial"/>
      <w:i/>
      <w:color w:val="0000FF"/>
      <w:sz w:val="21"/>
      <w:szCs w:val="21"/>
    </w:rPr>
  </w:style>
  <w:style w:type="character" w:customStyle="1" w:styleId="148">
    <w:name w:val="x:Gui window"/>
    <w:autoRedefine/>
    <w:qFormat/>
    <w:uiPriority w:val="0"/>
  </w:style>
  <w:style w:type="character" w:customStyle="1" w:styleId="149">
    <w:name w:val="WW8Num7z0"/>
    <w:autoRedefine/>
    <w:qFormat/>
    <w:uiPriority w:val="0"/>
    <w:rPr>
      <w:rFonts w:ascii="Wingdings" w:hAnsi="Wingdings"/>
    </w:rPr>
  </w:style>
  <w:style w:type="character" w:customStyle="1" w:styleId="150">
    <w:name w:val="font_yellow"/>
    <w:autoRedefine/>
    <w:qFormat/>
    <w:uiPriority w:val="0"/>
  </w:style>
  <w:style w:type="character" w:customStyle="1" w:styleId="151">
    <w:name w:val="无间距字符1"/>
    <w:autoRedefine/>
    <w:qFormat/>
    <w:uiPriority w:val="0"/>
    <w:rPr>
      <w:rFonts w:ascii="Calibri" w:hAnsi="Calibri"/>
      <w:lang w:val="en-US" w:eastAsia="zh-CN" w:bidi="ar-SA"/>
    </w:rPr>
  </w:style>
  <w:style w:type="character" w:customStyle="1" w:styleId="152">
    <w:name w:val="Sub step Char"/>
    <w:autoRedefine/>
    <w:qFormat/>
    <w:uiPriority w:val="0"/>
    <w:rPr>
      <w:rFonts w:ascii="Arial" w:hAnsi="Arial"/>
      <w:snapToGrid/>
      <w:sz w:val="21"/>
      <w:szCs w:val="21"/>
    </w:rPr>
  </w:style>
  <w:style w:type="character" w:customStyle="1" w:styleId="153">
    <w:name w:val="Heading 6 Char Char1"/>
    <w:autoRedefine/>
    <w:qFormat/>
    <w:uiPriority w:val="0"/>
    <w:rPr>
      <w:rFonts w:ascii="Arial" w:hAnsi="Arial" w:eastAsia="宋体"/>
      <w:kern w:val="2"/>
      <w:sz w:val="21"/>
      <w:szCs w:val="21"/>
      <w:lang w:val="en-US" w:eastAsia="zh-CN" w:bidi="ar-SA"/>
    </w:rPr>
  </w:style>
  <w:style w:type="character" w:customStyle="1" w:styleId="154">
    <w:name w:val="彩色列表 - 强调文字颜色 1 Char"/>
    <w:autoRedefine/>
    <w:qFormat/>
    <w:uiPriority w:val="0"/>
    <w:rPr>
      <w:sz w:val="21"/>
    </w:rPr>
  </w:style>
  <w:style w:type="character" w:customStyle="1" w:styleId="155">
    <w:name w:val="正文-3 Char"/>
    <w:link w:val="156"/>
    <w:autoRedefine/>
    <w:qFormat/>
    <w:uiPriority w:val="0"/>
    <w:rPr>
      <w:rFonts w:ascii="宋体" w:hAnsi="宋体"/>
      <w:color w:val="000000"/>
      <w:sz w:val="21"/>
      <w:szCs w:val="21"/>
    </w:rPr>
  </w:style>
  <w:style w:type="paragraph" w:customStyle="1" w:styleId="156">
    <w:name w:val="正文-3"/>
    <w:basedOn w:val="1"/>
    <w:link w:val="155"/>
    <w:autoRedefine/>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157">
    <w:name w:val="咨正文 Char Char"/>
    <w:link w:val="158"/>
    <w:autoRedefine/>
    <w:qFormat/>
    <w:locked/>
    <w:uiPriority w:val="99"/>
    <w:rPr>
      <w:rFonts w:ascii="宋体" w:hAnsi="宋体"/>
      <w:sz w:val="28"/>
    </w:rPr>
  </w:style>
  <w:style w:type="paragraph" w:customStyle="1" w:styleId="158">
    <w:name w:val="咨正文"/>
    <w:basedOn w:val="1"/>
    <w:link w:val="157"/>
    <w:autoRedefine/>
    <w:qFormat/>
    <w:uiPriority w:val="99"/>
    <w:pPr>
      <w:spacing w:line="360" w:lineRule="auto"/>
      <w:ind w:firstLine="200" w:firstLineChars="200"/>
    </w:pPr>
    <w:rPr>
      <w:rFonts w:ascii="宋体" w:hAnsi="宋体"/>
      <w:kern w:val="0"/>
      <w:sz w:val="28"/>
      <w:szCs w:val="20"/>
    </w:rPr>
  </w:style>
  <w:style w:type="character" w:customStyle="1" w:styleId="159">
    <w:name w:val="样式 标题 1H1PIM 1h1DocAccptfeaturehead1Header 1Heading 0He...1 Char"/>
    <w:autoRedefine/>
    <w:qFormat/>
    <w:uiPriority w:val="0"/>
    <w:rPr>
      <w:rFonts w:ascii="宋体" w:hAnsi="宋体" w:eastAsia="宋体"/>
      <w:b/>
      <w:kern w:val="32"/>
      <w:sz w:val="44"/>
      <w:szCs w:val="44"/>
      <w:lang w:val="en-US" w:eastAsia="zh-CN" w:bidi="ar-SA"/>
    </w:rPr>
  </w:style>
  <w:style w:type="character" w:customStyle="1" w:styleId="160">
    <w:name w:val="表头样式 Char"/>
    <w:link w:val="161"/>
    <w:autoRedefine/>
    <w:qFormat/>
    <w:uiPriority w:val="0"/>
    <w:rPr>
      <w:b/>
      <w:bCs/>
      <w:sz w:val="21"/>
      <w:szCs w:val="21"/>
    </w:rPr>
  </w:style>
  <w:style w:type="paragraph" w:customStyle="1" w:styleId="161">
    <w:name w:val="表头样式"/>
    <w:basedOn w:val="1"/>
    <w:link w:val="160"/>
    <w:autoRedefine/>
    <w:qFormat/>
    <w:uiPriority w:val="0"/>
    <w:pPr>
      <w:autoSpaceDE w:val="0"/>
      <w:autoSpaceDN w:val="0"/>
      <w:adjustRightInd w:val="0"/>
      <w:jc w:val="center"/>
    </w:pPr>
    <w:rPr>
      <w:b/>
      <w:bCs/>
      <w:kern w:val="0"/>
      <w:szCs w:val="21"/>
    </w:rPr>
  </w:style>
  <w:style w:type="character" w:customStyle="1" w:styleId="162">
    <w:name w:val="正文 + 小四 Char"/>
    <w:autoRedefine/>
    <w:qFormat/>
    <w:uiPriority w:val="0"/>
    <w:rPr>
      <w:rFonts w:eastAsia="宋体"/>
      <w:kern w:val="2"/>
      <w:sz w:val="24"/>
      <w:szCs w:val="24"/>
      <w:lang w:val="en-US" w:eastAsia="zh-CN" w:bidi="ar-SA"/>
    </w:rPr>
  </w:style>
  <w:style w:type="character" w:customStyle="1" w:styleId="163">
    <w:name w:val="标题字符2"/>
    <w:autoRedefine/>
    <w:qFormat/>
    <w:uiPriority w:val="0"/>
    <w:rPr>
      <w:rFonts w:ascii="Calibri" w:hAnsi="Calibri" w:cs="Times New Roman"/>
      <w:b/>
      <w:bCs/>
      <w:kern w:val="2"/>
      <w:sz w:val="32"/>
      <w:szCs w:val="32"/>
    </w:rPr>
  </w:style>
  <w:style w:type="character" w:customStyle="1" w:styleId="164">
    <w:name w:val="z-窗体顶端 Char1"/>
    <w:autoRedefine/>
    <w:semiHidden/>
    <w:qFormat/>
    <w:uiPriority w:val="99"/>
    <w:rPr>
      <w:rFonts w:ascii="Arial" w:hAnsi="Arial" w:cs="Arial"/>
      <w:vanish/>
      <w:kern w:val="2"/>
      <w:sz w:val="16"/>
      <w:szCs w:val="16"/>
    </w:rPr>
  </w:style>
  <w:style w:type="character" w:customStyle="1" w:styleId="165">
    <w:name w:val="Footnote Text Char"/>
    <w:autoRedefine/>
    <w:qFormat/>
    <w:locked/>
    <w:uiPriority w:val="99"/>
    <w:rPr>
      <w:sz w:val="18"/>
    </w:rPr>
  </w:style>
  <w:style w:type="character" w:customStyle="1" w:styleId="166">
    <w:name w:val="Notes Text List Char"/>
    <w:link w:val="167"/>
    <w:autoRedefine/>
    <w:qFormat/>
    <w:uiPriority w:val="0"/>
    <w:rPr>
      <w:rFonts w:ascii="Arial" w:hAnsi="Arial" w:eastAsia="楷体_GB2312" w:cs="Arial"/>
      <w:sz w:val="21"/>
      <w:szCs w:val="21"/>
    </w:rPr>
  </w:style>
  <w:style w:type="paragraph" w:customStyle="1" w:styleId="167">
    <w:name w:val="Notes Text List"/>
    <w:link w:val="166"/>
    <w:autoRedefine/>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168">
    <w:name w:val="表格标题 Char"/>
    <w:autoRedefine/>
    <w:qFormat/>
    <w:uiPriority w:val="0"/>
    <w:rPr>
      <w:rFonts w:ascii="宋体" w:hAnsi="宋体" w:cs="宋体"/>
      <w:b/>
      <w:sz w:val="21"/>
      <w:szCs w:val="24"/>
    </w:rPr>
  </w:style>
  <w:style w:type="character" w:customStyle="1" w:styleId="169">
    <w:name w:val="ibm-item-note"/>
    <w:autoRedefine/>
    <w:qFormat/>
    <w:uiPriority w:val="0"/>
  </w:style>
  <w:style w:type="character" w:customStyle="1" w:styleId="170">
    <w:name w:val="注示头 Char"/>
    <w:link w:val="171"/>
    <w:autoRedefine/>
    <w:qFormat/>
    <w:uiPriority w:val="0"/>
    <w:rPr>
      <w:rFonts w:ascii="Arial" w:hAnsi="Arial" w:eastAsia="黑体"/>
      <w:sz w:val="18"/>
      <w:szCs w:val="21"/>
    </w:rPr>
  </w:style>
  <w:style w:type="paragraph" w:customStyle="1" w:styleId="171">
    <w:name w:val="注示头"/>
    <w:basedOn w:val="1"/>
    <w:link w:val="170"/>
    <w:autoRedefine/>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172">
    <w:name w:val="标题3 Char"/>
    <w:link w:val="173"/>
    <w:autoRedefine/>
    <w:qFormat/>
    <w:uiPriority w:val="0"/>
    <w:rPr>
      <w:rFonts w:eastAsia="仿宋_GB2312"/>
      <w:bCs/>
      <w:kern w:val="2"/>
      <w:sz w:val="30"/>
      <w:szCs w:val="32"/>
    </w:rPr>
  </w:style>
  <w:style w:type="paragraph" w:customStyle="1" w:styleId="173">
    <w:name w:val="标题3"/>
    <w:basedOn w:val="5"/>
    <w:link w:val="172"/>
    <w:autoRedefine/>
    <w:qFormat/>
    <w:uiPriority w:val="0"/>
    <w:pPr>
      <w:keepNext w:val="0"/>
      <w:keepLines w:val="0"/>
      <w:spacing w:before="0" w:after="0" w:line="360" w:lineRule="auto"/>
    </w:pPr>
    <w:rPr>
      <w:rFonts w:eastAsia="仿宋_GB2312"/>
      <w:b w:val="0"/>
      <w:sz w:val="30"/>
    </w:rPr>
  </w:style>
  <w:style w:type="character" w:customStyle="1" w:styleId="174">
    <w:name w:val="style161"/>
    <w:autoRedefine/>
    <w:qFormat/>
    <w:uiPriority w:val="0"/>
    <w:rPr>
      <w:color w:val="000000"/>
    </w:rPr>
  </w:style>
  <w:style w:type="character" w:customStyle="1" w:styleId="175">
    <w:name w:val="Table Description Char Char Char"/>
    <w:autoRedefine/>
    <w:qFormat/>
    <w:uiPriority w:val="0"/>
    <w:rPr>
      <w:rFonts w:ascii="Arial" w:hAnsi="Arial" w:eastAsia="黑体" w:cs="Arial"/>
      <w:sz w:val="18"/>
      <w:szCs w:val="21"/>
      <w:lang w:val="en-US" w:eastAsia="zh-CN" w:bidi="ar-SA"/>
    </w:rPr>
  </w:style>
  <w:style w:type="character" w:customStyle="1" w:styleId="176">
    <w:name w:val="WW-默认段落字体"/>
    <w:autoRedefine/>
    <w:qFormat/>
    <w:uiPriority w:val="0"/>
  </w:style>
  <w:style w:type="character" w:customStyle="1" w:styleId="177">
    <w:name w:val="樣式 標題 3 + (中文) MS Gothic 10.5 點 Char Char Char Char Char Char Char Char Char Char Char Char"/>
    <w:link w:val="178"/>
    <w:autoRedefine/>
    <w:qFormat/>
    <w:uiPriority w:val="0"/>
    <w:rPr>
      <w:rFonts w:hAnsi="PMingLiU" w:eastAsia="MS Gothic"/>
      <w:bCs/>
      <w:snapToGrid/>
      <w:kern w:val="2"/>
      <w:sz w:val="24"/>
      <w:szCs w:val="24"/>
      <w:lang w:val="en-AU" w:eastAsia="zh-TW"/>
    </w:rPr>
  </w:style>
  <w:style w:type="paragraph" w:customStyle="1" w:styleId="178">
    <w:name w:val="樣式 標題 3 + (中文) MS Gothic 10.5 點 Char Char Char Char Char Char Char Char Char Char Char"/>
    <w:basedOn w:val="5"/>
    <w:link w:val="177"/>
    <w:autoRedefine/>
    <w:qFormat/>
    <w:uiPriority w:val="0"/>
    <w:pPr>
      <w:tabs>
        <w:tab w:val="left" w:pos="1260"/>
        <w:tab w:val="left" w:pos="1571"/>
      </w:tabs>
      <w:adjustRightInd w:val="0"/>
      <w:snapToGrid w:val="0"/>
      <w:spacing w:before="0" w:after="0" w:line="240" w:lineRule="auto"/>
      <w:ind w:left="1418" w:hanging="567"/>
      <w:jc w:val="left"/>
    </w:pPr>
    <w:rPr>
      <w:rFonts w:hAnsi="PMingLiU" w:eastAsia="MS Gothic"/>
      <w:b w:val="0"/>
      <w:snapToGrid w:val="0"/>
      <w:sz w:val="24"/>
      <w:szCs w:val="24"/>
      <w:lang w:val="en-AU" w:eastAsia="zh-TW"/>
    </w:rPr>
  </w:style>
  <w:style w:type="character" w:customStyle="1" w:styleId="179">
    <w:name w:val="Comment Subject Char"/>
    <w:link w:val="180"/>
    <w:autoRedefine/>
    <w:qFormat/>
    <w:locked/>
    <w:uiPriority w:val="0"/>
    <w:rPr>
      <w:rFonts w:ascii="Calibri" w:hAnsi="Calibri"/>
      <w:b/>
    </w:rPr>
  </w:style>
  <w:style w:type="paragraph" w:customStyle="1" w:styleId="180">
    <w:name w:val="批注主题11"/>
    <w:basedOn w:val="28"/>
    <w:next w:val="28"/>
    <w:link w:val="179"/>
    <w:autoRedefine/>
    <w:qFormat/>
    <w:uiPriority w:val="0"/>
    <w:pPr>
      <w:widowControl w:val="0"/>
      <w:spacing w:before="0"/>
    </w:pPr>
    <w:rPr>
      <w:rFonts w:ascii="Calibri" w:hAnsi="Calibri"/>
      <w:b/>
      <w:lang w:eastAsia="zh-CN"/>
    </w:rPr>
  </w:style>
  <w:style w:type="character" w:customStyle="1" w:styleId="181">
    <w:name w:val="样式 样式 标题 3section:33l3Level 3 HeadH3heading 3h3Bold Headbh... + ... Char Char Char Char"/>
    <w:link w:val="182"/>
    <w:autoRedefine/>
    <w:qFormat/>
    <w:uiPriority w:val="0"/>
    <w:rPr>
      <w:rFonts w:ascii="华文宋体" w:hAnsi="华文宋体" w:eastAsia="华文宋体"/>
      <w:b/>
      <w:bCs/>
      <w:sz w:val="28"/>
      <w:szCs w:val="28"/>
    </w:rPr>
  </w:style>
  <w:style w:type="paragraph" w:customStyle="1" w:styleId="182">
    <w:name w:val="样式 样式 标题 3section:33l3Level 3 HeadH3heading 3h3Bold Headbh... + ... Char Char Char"/>
    <w:basedOn w:val="1"/>
    <w:link w:val="181"/>
    <w:autoRedefine/>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183">
    <w:name w:val="样式2 Char"/>
    <w:link w:val="184"/>
    <w:autoRedefine/>
    <w:qFormat/>
    <w:uiPriority w:val="0"/>
    <w:rPr>
      <w:kern w:val="2"/>
      <w:sz w:val="21"/>
    </w:rPr>
  </w:style>
  <w:style w:type="paragraph" w:customStyle="1" w:styleId="184">
    <w:name w:val="样式2"/>
    <w:basedOn w:val="1"/>
    <w:link w:val="183"/>
    <w:autoRedefine/>
    <w:qFormat/>
    <w:uiPriority w:val="0"/>
    <w:rPr>
      <w:szCs w:val="20"/>
    </w:rPr>
  </w:style>
  <w:style w:type="character" w:customStyle="1" w:styleId="185">
    <w:name w:val="正文首行缩进 2字符1"/>
    <w:autoRedefine/>
    <w:qFormat/>
    <w:uiPriority w:val="99"/>
    <w:rPr>
      <w:rFonts w:ascii="Times New Roman" w:hAnsi="Times New Roman" w:eastAsia="宋体" w:cs="Times New Roman"/>
      <w:szCs w:val="24"/>
    </w:rPr>
  </w:style>
  <w:style w:type="character" w:customStyle="1" w:styleId="186">
    <w:name w:val="param_td12"/>
    <w:basedOn w:val="90"/>
    <w:autoRedefine/>
    <w:qFormat/>
    <w:uiPriority w:val="0"/>
  </w:style>
  <w:style w:type="character" w:customStyle="1" w:styleId="187">
    <w:name w:val="关键词 Char"/>
    <w:autoRedefine/>
    <w:qFormat/>
    <w:locked/>
    <w:uiPriority w:val="0"/>
    <w:rPr>
      <w:rFonts w:eastAsia="黑体"/>
      <w:sz w:val="24"/>
      <w:szCs w:val="24"/>
      <w:lang w:val="en-US"/>
    </w:rPr>
  </w:style>
  <w:style w:type="character" w:customStyle="1" w:styleId="188">
    <w:name w:val="第1級 字元"/>
    <w:link w:val="189"/>
    <w:autoRedefine/>
    <w:qFormat/>
    <w:uiPriority w:val="0"/>
    <w:rPr>
      <w:rFonts w:ascii="方正楷体_GB2312" w:eastAsia="方正楷体_GB2312"/>
      <w:b/>
      <w:bCs/>
      <w:kern w:val="2"/>
      <w:sz w:val="28"/>
      <w:szCs w:val="28"/>
      <w:lang w:val="en-US" w:eastAsia="zh-CN" w:bidi="ar-SA"/>
    </w:rPr>
  </w:style>
  <w:style w:type="paragraph" w:customStyle="1" w:styleId="189">
    <w:name w:val="第1級"/>
    <w:link w:val="188"/>
    <w:autoRedefine/>
    <w:qFormat/>
    <w:uiPriority w:val="0"/>
    <w:rPr>
      <w:rFonts w:ascii="Times New Roman" w:hAnsi="Times New Roman" w:eastAsia="宋体" w:cs="Times New Roman"/>
      <w:sz w:val="28"/>
      <w:szCs w:val="28"/>
      <w:lang w:val="en-US" w:eastAsia="zh-CN" w:bidi="ar-SA"/>
    </w:rPr>
  </w:style>
  <w:style w:type="paragraph" w:customStyle="1" w:styleId="190">
    <w:name w:val="壹"/>
    <w:basedOn w:val="1"/>
    <w:link w:val="1091"/>
    <w:autoRedefine/>
    <w:qFormat/>
    <w:uiPriority w:val="0"/>
    <w:pPr>
      <w:widowControl/>
    </w:pPr>
    <w:rPr>
      <w:rFonts w:ascii="方正楷体_GB2312" w:eastAsia="方正楷体_GB2312"/>
      <w:b/>
      <w:bCs/>
      <w:sz w:val="32"/>
      <w:szCs w:val="32"/>
    </w:rPr>
  </w:style>
  <w:style w:type="character" w:customStyle="1" w:styleId="191">
    <w:name w:val="文字 Char Char"/>
    <w:autoRedefine/>
    <w:qFormat/>
    <w:uiPriority w:val="0"/>
    <w:rPr>
      <w:rFonts w:ascii="宋体" w:hAnsi="宋体"/>
      <w:sz w:val="28"/>
    </w:rPr>
  </w:style>
  <w:style w:type="character" w:customStyle="1" w:styleId="192">
    <w:name w:val="标题 3 Char1"/>
    <w:link w:val="5"/>
    <w:autoRedefine/>
    <w:qFormat/>
    <w:uiPriority w:val="0"/>
    <w:rPr>
      <w:rFonts w:eastAsia="宋体"/>
      <w:b/>
      <w:bCs/>
      <w:kern w:val="2"/>
      <w:sz w:val="32"/>
      <w:szCs w:val="32"/>
      <w:lang w:val="en-US" w:eastAsia="zh-CN" w:bidi="ar-SA"/>
    </w:rPr>
  </w:style>
  <w:style w:type="character" w:customStyle="1" w:styleId="193">
    <w:name w:val="插图题注 Char"/>
    <w:link w:val="194"/>
    <w:autoRedefine/>
    <w:qFormat/>
    <w:uiPriority w:val="0"/>
    <w:rPr>
      <w:rFonts w:ascii="Arial" w:hAnsi="Arial"/>
      <w:sz w:val="18"/>
      <w:szCs w:val="18"/>
    </w:rPr>
  </w:style>
  <w:style w:type="paragraph" w:customStyle="1" w:styleId="194">
    <w:name w:val="插图题注"/>
    <w:next w:val="1"/>
    <w:link w:val="193"/>
    <w:autoRedefine/>
    <w:qFormat/>
    <w:uiPriority w:val="0"/>
    <w:pPr>
      <w:spacing w:afterLines="100"/>
      <w:jc w:val="center"/>
    </w:pPr>
    <w:rPr>
      <w:rFonts w:ascii="Arial" w:hAnsi="Arial" w:eastAsia="宋体" w:cs="Times New Roman"/>
      <w:sz w:val="18"/>
      <w:szCs w:val="18"/>
      <w:lang w:val="en-US" w:eastAsia="zh-CN" w:bidi="ar-SA"/>
    </w:rPr>
  </w:style>
  <w:style w:type="character" w:customStyle="1" w:styleId="195">
    <w:name w:val="图表头 Char Char"/>
    <w:link w:val="196"/>
    <w:autoRedefine/>
    <w:qFormat/>
    <w:uiPriority w:val="0"/>
    <w:rPr>
      <w:rFonts w:ascii="仿宋_GB2312" w:hAnsi="仿宋_GB2312"/>
      <w:sz w:val="24"/>
    </w:rPr>
  </w:style>
  <w:style w:type="paragraph" w:customStyle="1" w:styleId="196">
    <w:name w:val="图表头"/>
    <w:link w:val="195"/>
    <w:autoRedefine/>
    <w:qFormat/>
    <w:uiPriority w:val="0"/>
    <w:pPr>
      <w:spacing w:line="360" w:lineRule="auto"/>
    </w:pPr>
    <w:rPr>
      <w:rFonts w:ascii="仿宋_GB2312" w:hAnsi="仿宋_GB2312" w:eastAsia="宋体" w:cs="Times New Roman"/>
      <w:lang w:val="en-US" w:eastAsia="zh-CN" w:bidi="ar-SA"/>
    </w:rPr>
  </w:style>
  <w:style w:type="paragraph" w:customStyle="1" w:styleId="197">
    <w:name w:val="正文12"/>
    <w:basedOn w:val="1"/>
    <w:autoRedefine/>
    <w:qFormat/>
    <w:uiPriority w:val="0"/>
    <w:pPr>
      <w:adjustRightInd w:val="0"/>
      <w:spacing w:line="360" w:lineRule="atLeast"/>
      <w:jc w:val="left"/>
      <w:textAlignment w:val="baseline"/>
    </w:pPr>
    <w:rPr>
      <w:rFonts w:ascii="宋体"/>
      <w:kern w:val="0"/>
      <w:sz w:val="24"/>
      <w:szCs w:val="20"/>
    </w:rPr>
  </w:style>
  <w:style w:type="character" w:customStyle="1" w:styleId="198">
    <w:name w:val="Style Heading 1标题1标题 1 111121314151111211311611212213... Char"/>
    <w:link w:val="199"/>
    <w:autoRedefine/>
    <w:qFormat/>
    <w:uiPriority w:val="0"/>
    <w:rPr>
      <w:rFonts w:ascii="宋体" w:hAnsi="宋体" w:cs="宋体"/>
      <w:b/>
      <w:bCs/>
      <w:kern w:val="44"/>
      <w:sz w:val="28"/>
      <w:szCs w:val="44"/>
    </w:rPr>
  </w:style>
  <w:style w:type="paragraph" w:customStyle="1" w:styleId="199">
    <w:name w:val="Style Heading 1标题1标题 1 111121314151111211311611212213..."/>
    <w:basedOn w:val="3"/>
    <w:link w:val="198"/>
    <w:autoRedefine/>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00">
    <w:name w:val="正文段 Char"/>
    <w:link w:val="201"/>
    <w:autoRedefine/>
    <w:qFormat/>
    <w:uiPriority w:val="0"/>
    <w:rPr>
      <w:rFonts w:ascii="楷体_GB2312" w:eastAsia="楷体_GB2312"/>
      <w:sz w:val="24"/>
    </w:rPr>
  </w:style>
  <w:style w:type="paragraph" w:customStyle="1" w:styleId="201">
    <w:name w:val="正文段"/>
    <w:basedOn w:val="1"/>
    <w:link w:val="200"/>
    <w:autoRedefine/>
    <w:qFormat/>
    <w:uiPriority w:val="0"/>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202">
    <w:name w:val="1.正文 Char"/>
    <w:link w:val="203"/>
    <w:autoRedefine/>
    <w:qFormat/>
    <w:uiPriority w:val="0"/>
    <w:rPr>
      <w:sz w:val="24"/>
      <w:szCs w:val="24"/>
    </w:rPr>
  </w:style>
  <w:style w:type="paragraph" w:customStyle="1" w:styleId="203">
    <w:name w:val="1.正文"/>
    <w:basedOn w:val="1"/>
    <w:link w:val="202"/>
    <w:autoRedefine/>
    <w:qFormat/>
    <w:uiPriority w:val="0"/>
    <w:pPr>
      <w:spacing w:line="360" w:lineRule="auto"/>
      <w:ind w:left="540" w:leftChars="225" w:firstLine="540" w:firstLineChars="225"/>
      <w:jc w:val="left"/>
    </w:pPr>
    <w:rPr>
      <w:kern w:val="0"/>
      <w:sz w:val="24"/>
    </w:rPr>
  </w:style>
  <w:style w:type="character" w:customStyle="1" w:styleId="204">
    <w:name w:val="脚注文本 Char1"/>
    <w:autoRedefine/>
    <w:qFormat/>
    <w:uiPriority w:val="99"/>
    <w:rPr>
      <w:rFonts w:ascii="Times New Roman" w:hAnsi="Times New Roman" w:eastAsia="方正楷体简体" w:cs="Times New Roman"/>
      <w:sz w:val="18"/>
      <w:szCs w:val="18"/>
    </w:rPr>
  </w:style>
  <w:style w:type="character" w:customStyle="1" w:styleId="205">
    <w:name w:val="3 bullet Char Char Char"/>
    <w:autoRedefine/>
    <w:qFormat/>
    <w:uiPriority w:val="0"/>
    <w:rPr>
      <w:rFonts w:ascii="Arial" w:hAnsi="Arial" w:eastAsia="PMingLiU"/>
      <w:sz w:val="24"/>
      <w:szCs w:val="24"/>
      <w:lang w:val="en-US" w:eastAsia="zh-TW" w:bidi="ar-SA"/>
    </w:rPr>
  </w:style>
  <w:style w:type="character" w:customStyle="1" w:styleId="206">
    <w:name w:val="header3"/>
    <w:autoRedefine/>
    <w:qFormat/>
    <w:uiPriority w:val="0"/>
  </w:style>
  <w:style w:type="character" w:customStyle="1" w:styleId="207">
    <w:name w:val="Figure Char1"/>
    <w:autoRedefine/>
    <w:qFormat/>
    <w:uiPriority w:val="0"/>
    <w:rPr>
      <w:rFonts w:ascii="Times New Roman" w:hAnsi="Times New Roman" w:eastAsia="宋体" w:cs="Times New Roman"/>
      <w:kern w:val="0"/>
      <w:sz w:val="20"/>
      <w:szCs w:val="20"/>
      <w:lang w:eastAsia="en-US"/>
    </w:rPr>
  </w:style>
  <w:style w:type="character" w:customStyle="1" w:styleId="208">
    <w:name w:val="parmname"/>
    <w:autoRedefine/>
    <w:qFormat/>
    <w:uiPriority w:val="0"/>
  </w:style>
  <w:style w:type="character" w:customStyle="1" w:styleId="209">
    <w:name w:val="批注主题 Char Char"/>
    <w:link w:val="210"/>
    <w:autoRedefine/>
    <w:qFormat/>
    <w:locked/>
    <w:uiPriority w:val="99"/>
    <w:rPr>
      <w:rFonts w:ascii="Calibri" w:hAnsi="Calibri"/>
      <w:b/>
    </w:rPr>
  </w:style>
  <w:style w:type="paragraph" w:customStyle="1" w:styleId="210">
    <w:name w:val="批注主题12"/>
    <w:basedOn w:val="28"/>
    <w:next w:val="28"/>
    <w:link w:val="209"/>
    <w:autoRedefine/>
    <w:qFormat/>
    <w:uiPriority w:val="99"/>
    <w:pPr>
      <w:widowControl w:val="0"/>
      <w:spacing w:before="0"/>
    </w:pPr>
    <w:rPr>
      <w:rFonts w:ascii="Calibri" w:hAnsi="Calibri"/>
      <w:b/>
      <w:lang w:eastAsia="zh-CN"/>
    </w:rPr>
  </w:style>
  <w:style w:type="character" w:customStyle="1" w:styleId="211">
    <w:name w:val="图片样式 Char"/>
    <w:link w:val="212"/>
    <w:autoRedefine/>
    <w:qFormat/>
    <w:uiPriority w:val="0"/>
    <w:rPr>
      <w:rFonts w:ascii="宋体" w:hAnsi="宋体"/>
      <w:color w:val="000000"/>
      <w:sz w:val="21"/>
      <w:szCs w:val="21"/>
      <w:shd w:val="clear" w:color="auto" w:fill="FFFFFF"/>
    </w:rPr>
  </w:style>
  <w:style w:type="paragraph" w:customStyle="1" w:styleId="212">
    <w:name w:val="图片样式"/>
    <w:basedOn w:val="1"/>
    <w:link w:val="211"/>
    <w:autoRedefine/>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13">
    <w:name w:val="产品标题2 Char"/>
    <w:link w:val="214"/>
    <w:autoRedefine/>
    <w:qFormat/>
    <w:uiPriority w:val="0"/>
    <w:rPr>
      <w:rFonts w:hAnsi="华文细黑" w:eastAsia="华文细黑"/>
      <w:b/>
      <w:sz w:val="24"/>
      <w:szCs w:val="21"/>
    </w:rPr>
  </w:style>
  <w:style w:type="paragraph" w:customStyle="1" w:styleId="214">
    <w:name w:val="产品标题2"/>
    <w:basedOn w:val="4"/>
    <w:next w:val="1"/>
    <w:link w:val="213"/>
    <w:autoRedefine/>
    <w:qFormat/>
    <w:uiPriority w:val="0"/>
    <w:pPr>
      <w:keepLines w:val="0"/>
      <w:widowControl/>
      <w:spacing w:before="120" w:after="120" w:line="288" w:lineRule="auto"/>
    </w:pPr>
    <w:rPr>
      <w:rFonts w:ascii="Times New Roman" w:hAnsi="华文细黑" w:eastAsia="华文细黑"/>
      <w:bCs w:val="0"/>
      <w:kern w:val="0"/>
      <w:sz w:val="24"/>
      <w:szCs w:val="21"/>
    </w:rPr>
  </w:style>
  <w:style w:type="character" w:customStyle="1" w:styleId="215">
    <w:name w:val="Body Text Indent Char1"/>
    <w:link w:val="216"/>
    <w:autoRedefine/>
    <w:qFormat/>
    <w:uiPriority w:val="0"/>
    <w:rPr>
      <w:rFonts w:ascii="宋体" w:hAnsi="宋体"/>
    </w:rPr>
  </w:style>
  <w:style w:type="paragraph" w:customStyle="1" w:styleId="216">
    <w:name w:val="正文文本缩进2"/>
    <w:basedOn w:val="1"/>
    <w:link w:val="215"/>
    <w:autoRedefine/>
    <w:qFormat/>
    <w:uiPriority w:val="0"/>
    <w:pPr>
      <w:spacing w:after="120"/>
      <w:ind w:left="420" w:leftChars="200"/>
      <w:jc w:val="left"/>
    </w:pPr>
    <w:rPr>
      <w:rFonts w:ascii="宋体" w:hAnsi="宋体"/>
      <w:kern w:val="0"/>
      <w:sz w:val="20"/>
      <w:szCs w:val="20"/>
    </w:rPr>
  </w:style>
  <w:style w:type="character" w:customStyle="1" w:styleId="217">
    <w:name w:val="样式 SANGFOR_6_正文 + Char Char"/>
    <w:autoRedefine/>
    <w:qFormat/>
    <w:uiPriority w:val="0"/>
  </w:style>
  <w:style w:type="character" w:customStyle="1" w:styleId="218">
    <w:name w:val="样式 宋体 五号 首行缩进:  0.95 厘米 Char"/>
    <w:autoRedefine/>
    <w:qFormat/>
    <w:uiPriority w:val="0"/>
    <w:rPr>
      <w:rFonts w:ascii="宋体" w:hAnsi="宋体"/>
      <w:sz w:val="24"/>
      <w:szCs w:val="24"/>
    </w:rPr>
  </w:style>
  <w:style w:type="character" w:customStyle="1" w:styleId="219">
    <w:name w:val="正文1 Char"/>
    <w:autoRedefine/>
    <w:qFormat/>
    <w:uiPriority w:val="0"/>
    <w:rPr>
      <w:rFonts w:ascii="华文细黑" w:hAnsi="华文细黑" w:eastAsia="宋体" w:cs="Tahoma"/>
      <w:bCs/>
      <w:snapToGrid w:val="0"/>
      <w:color w:val="000000"/>
      <w:kern w:val="4"/>
      <w:sz w:val="24"/>
      <w:szCs w:val="21"/>
      <w:lang w:val="en-US" w:eastAsia="zh-CN" w:bidi="ar-SA"/>
    </w:rPr>
  </w:style>
  <w:style w:type="character" w:customStyle="1" w:styleId="220">
    <w:name w:val="标题四自定义 Char"/>
    <w:link w:val="221"/>
    <w:autoRedefine/>
    <w:qFormat/>
    <w:uiPriority w:val="0"/>
    <w:rPr>
      <w:rFonts w:ascii="Calibri" w:hAnsi="Calibri"/>
      <w:b/>
      <w:kern w:val="2"/>
      <w:sz w:val="28"/>
      <w:szCs w:val="32"/>
    </w:rPr>
  </w:style>
  <w:style w:type="paragraph" w:customStyle="1" w:styleId="221">
    <w:name w:val="标题四自定义"/>
    <w:basedOn w:val="6"/>
    <w:next w:val="1"/>
    <w:link w:val="220"/>
    <w:autoRedefine/>
    <w:qFormat/>
    <w:uiPriority w:val="0"/>
    <w:pPr>
      <w:spacing w:beforeLines="100" w:afterLines="100" w:line="360" w:lineRule="auto"/>
      <w:ind w:left="851" w:hanging="851"/>
    </w:pPr>
    <w:rPr>
      <w:rFonts w:ascii="Calibri" w:hAnsi="Calibri" w:eastAsia="宋体"/>
      <w:bCs w:val="0"/>
      <w:szCs w:val="32"/>
    </w:rPr>
  </w:style>
  <w:style w:type="character" w:customStyle="1" w:styleId="222">
    <w:name w:val="样式 正文首行缩进 + 首行缩进:  2 字符 Char Char2"/>
    <w:autoRedefine/>
    <w:qFormat/>
    <w:uiPriority w:val="0"/>
    <w:rPr>
      <w:rFonts w:ascii="Arial" w:hAnsi="Arial" w:eastAsia="宋体" w:cs="宋体"/>
      <w:sz w:val="21"/>
      <w:lang w:val="en-US" w:eastAsia="zh-CN" w:bidi="ar-SA"/>
    </w:rPr>
  </w:style>
  <w:style w:type="character" w:customStyle="1" w:styleId="223">
    <w:name w:val="样式 标题 1 + 黑体 三号 Char"/>
    <w:link w:val="224"/>
    <w:autoRedefine/>
    <w:qFormat/>
    <w:uiPriority w:val="0"/>
    <w:rPr>
      <w:rFonts w:ascii="黑体" w:hAnsi="黑体" w:eastAsia="黑体"/>
      <w:b/>
      <w:bCs/>
      <w:kern w:val="44"/>
      <w:position w:val="6"/>
      <w:sz w:val="32"/>
      <w:szCs w:val="21"/>
    </w:rPr>
  </w:style>
  <w:style w:type="paragraph" w:customStyle="1" w:styleId="224">
    <w:name w:val="样式 标题 1 + 黑体 三号"/>
    <w:basedOn w:val="3"/>
    <w:link w:val="223"/>
    <w:autoRedefine/>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25">
    <w:name w:val="正文+缩进2 Char"/>
    <w:link w:val="226"/>
    <w:autoRedefine/>
    <w:qFormat/>
    <w:uiPriority w:val="0"/>
    <w:rPr>
      <w:rFonts w:ascii="Arial" w:hAnsi="宋体" w:eastAsia="Arial"/>
      <w:sz w:val="24"/>
    </w:rPr>
  </w:style>
  <w:style w:type="paragraph" w:customStyle="1" w:styleId="226">
    <w:name w:val="正文+缩进2"/>
    <w:basedOn w:val="1"/>
    <w:link w:val="225"/>
    <w:autoRedefine/>
    <w:qFormat/>
    <w:uiPriority w:val="0"/>
    <w:pPr>
      <w:spacing w:line="360" w:lineRule="auto"/>
      <w:ind w:firstLine="480" w:firstLineChars="200"/>
    </w:pPr>
    <w:rPr>
      <w:rFonts w:ascii="Arial" w:hAnsi="宋体" w:eastAsia="Arial"/>
      <w:kern w:val="0"/>
      <w:sz w:val="24"/>
      <w:szCs w:val="20"/>
    </w:rPr>
  </w:style>
  <w:style w:type="character" w:customStyle="1" w:styleId="227">
    <w:name w:val="A11"/>
    <w:autoRedefine/>
    <w:qFormat/>
    <w:uiPriority w:val="0"/>
    <w:rPr>
      <w:rFonts w:ascii="HelveticaNeueLT Std Cn" w:eastAsia="HelveticaNeueLT Std Cn" w:cs="HelveticaNeueLT Std Cn"/>
      <w:color w:val="211D1E"/>
      <w:sz w:val="13"/>
      <w:szCs w:val="13"/>
    </w:rPr>
  </w:style>
  <w:style w:type="character" w:customStyle="1" w:styleId="228">
    <w:name w:val="正文（标记） Char2"/>
    <w:link w:val="229"/>
    <w:autoRedefine/>
    <w:qFormat/>
    <w:uiPriority w:val="0"/>
    <w:rPr>
      <w:rFonts w:eastAsia="方正楷体简体"/>
      <w:kern w:val="2"/>
      <w:sz w:val="24"/>
      <w:szCs w:val="24"/>
      <w:lang w:val="en-US" w:eastAsia="zh-CN" w:bidi="ar-SA"/>
    </w:rPr>
  </w:style>
  <w:style w:type="paragraph" w:customStyle="1" w:styleId="229">
    <w:name w:val="正文（标记）"/>
    <w:basedOn w:val="1"/>
    <w:link w:val="228"/>
    <w:autoRedefine/>
    <w:qFormat/>
    <w:uiPriority w:val="0"/>
    <w:pPr>
      <w:tabs>
        <w:tab w:val="left" w:pos="704"/>
      </w:tabs>
      <w:spacing w:beforeLines="50" w:afterLines="50"/>
      <w:ind w:left="704" w:hanging="420"/>
    </w:pPr>
    <w:rPr>
      <w:rFonts w:eastAsia="方正楷体简体"/>
      <w:sz w:val="24"/>
    </w:rPr>
  </w:style>
  <w:style w:type="character" w:customStyle="1" w:styleId="230">
    <w:name w:val="首行缩进 Char Char Char"/>
    <w:link w:val="231"/>
    <w:autoRedefine/>
    <w:qFormat/>
    <w:uiPriority w:val="0"/>
    <w:rPr>
      <w:szCs w:val="21"/>
    </w:rPr>
  </w:style>
  <w:style w:type="paragraph" w:customStyle="1" w:styleId="231">
    <w:name w:val="首行缩进 Char Char"/>
    <w:basedOn w:val="1"/>
    <w:link w:val="230"/>
    <w:autoRedefine/>
    <w:qFormat/>
    <w:uiPriority w:val="0"/>
    <w:pPr>
      <w:autoSpaceDE w:val="0"/>
      <w:autoSpaceDN w:val="0"/>
      <w:adjustRightInd w:val="0"/>
      <w:spacing w:line="360" w:lineRule="auto"/>
      <w:ind w:firstLine="720"/>
      <w:jc w:val="left"/>
    </w:pPr>
    <w:rPr>
      <w:kern w:val="0"/>
      <w:sz w:val="20"/>
      <w:szCs w:val="21"/>
    </w:rPr>
  </w:style>
  <w:style w:type="character" w:customStyle="1" w:styleId="232">
    <w:name w:val="正文-1 Char"/>
    <w:link w:val="233"/>
    <w:autoRedefine/>
    <w:qFormat/>
    <w:uiPriority w:val="0"/>
    <w:rPr>
      <w:rFonts w:ascii="宋体" w:hAnsi="宋体"/>
      <w:sz w:val="21"/>
      <w:szCs w:val="21"/>
    </w:rPr>
  </w:style>
  <w:style w:type="paragraph" w:customStyle="1" w:styleId="233">
    <w:name w:val="正文-1"/>
    <w:basedOn w:val="1"/>
    <w:link w:val="232"/>
    <w:autoRedefine/>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234">
    <w:name w:val="表格内字体"/>
    <w:autoRedefine/>
    <w:qFormat/>
    <w:uiPriority w:val="0"/>
    <w:rPr>
      <w:rFonts w:ascii="宋体" w:hAnsi="宋体" w:eastAsia="宋体"/>
      <w:color w:val="auto"/>
      <w:spacing w:val="1"/>
      <w:kern w:val="2"/>
      <w:sz w:val="21"/>
      <w:szCs w:val="24"/>
      <w:lang w:val="en-US" w:eastAsia="zh-CN" w:bidi="ar-SA"/>
    </w:rPr>
  </w:style>
  <w:style w:type="character" w:customStyle="1" w:styleId="235">
    <w:name w:val="Heading Four Char Char"/>
    <w:autoRedefine/>
    <w:semiHidden/>
    <w:qFormat/>
    <w:uiPriority w:val="0"/>
    <w:rPr>
      <w:rFonts w:ascii="宋体" w:hAnsi="Arial" w:eastAsia="宋体"/>
      <w:bCs/>
      <w:color w:val="000000"/>
      <w:kern w:val="2"/>
      <w:sz w:val="24"/>
      <w:szCs w:val="24"/>
      <w:lang w:val="en-US" w:eastAsia="zh-CN" w:bidi="ar-SA"/>
    </w:rPr>
  </w:style>
  <w:style w:type="character" w:customStyle="1" w:styleId="236">
    <w:name w:val="Heading 4 Char2"/>
    <w:autoRedefine/>
    <w:qFormat/>
    <w:uiPriority w:val="0"/>
    <w:rPr>
      <w:rFonts w:ascii="Arial" w:hAnsi="Arial" w:eastAsia="宋体"/>
      <w:kern w:val="2"/>
      <w:sz w:val="21"/>
      <w:szCs w:val="21"/>
      <w:lang w:val="en-US" w:eastAsia="zh-CN" w:bidi="ar-SA"/>
    </w:rPr>
  </w:style>
  <w:style w:type="character" w:customStyle="1" w:styleId="237">
    <w:name w:val="zw Char"/>
    <w:link w:val="238"/>
    <w:autoRedefine/>
    <w:qFormat/>
    <w:uiPriority w:val="0"/>
    <w:rPr>
      <w:kern w:val="2"/>
      <w:sz w:val="18"/>
      <w:szCs w:val="18"/>
    </w:rPr>
  </w:style>
  <w:style w:type="paragraph" w:customStyle="1" w:styleId="238">
    <w:name w:val="zw"/>
    <w:basedOn w:val="1"/>
    <w:link w:val="237"/>
    <w:autoRedefine/>
    <w:qFormat/>
    <w:uiPriority w:val="0"/>
    <w:pPr>
      <w:topLinePunct/>
      <w:ind w:left="743" w:leftChars="172" w:right="210" w:rightChars="100" w:hanging="382" w:hangingChars="212"/>
      <w:jc w:val="left"/>
    </w:pPr>
    <w:rPr>
      <w:sz w:val="18"/>
      <w:szCs w:val="18"/>
    </w:rPr>
  </w:style>
  <w:style w:type="character" w:customStyle="1" w:styleId="239">
    <w:name w:val="Item List Text Char Char"/>
    <w:autoRedefine/>
    <w:qFormat/>
    <w:uiPriority w:val="0"/>
    <w:rPr>
      <w:rFonts w:ascii="Times New Roman" w:hAnsi="Times New Roman"/>
      <w:kern w:val="2"/>
      <w:sz w:val="21"/>
      <w:szCs w:val="21"/>
      <w:lang w:val="en-US" w:eastAsia="zh-CN" w:bidi="ar-SA"/>
    </w:rPr>
  </w:style>
  <w:style w:type="character" w:customStyle="1" w:styleId="240">
    <w:name w:val="note13_11"/>
    <w:autoRedefine/>
    <w:qFormat/>
    <w:uiPriority w:val="0"/>
    <w:rPr>
      <w:color w:val="C98944"/>
      <w:sz w:val="20"/>
      <w:szCs w:val="20"/>
    </w:rPr>
  </w:style>
  <w:style w:type="character" w:customStyle="1" w:styleId="241">
    <w:name w:val="样式3 Char Char"/>
    <w:autoRedefine/>
    <w:qFormat/>
    <w:uiPriority w:val="0"/>
    <w:rPr>
      <w:rFonts w:ascii="仿宋_GB2312" w:hAnsi="Calibri" w:eastAsia="仿宋_GB2312"/>
      <w:snapToGrid w:val="0"/>
      <w:sz w:val="28"/>
    </w:rPr>
  </w:style>
  <w:style w:type="character" w:customStyle="1" w:styleId="242">
    <w:name w:val="3z Char"/>
    <w:link w:val="243"/>
    <w:autoRedefine/>
    <w:qFormat/>
    <w:locked/>
    <w:uiPriority w:val="0"/>
    <w:rPr>
      <w:rFonts w:ascii="EU-F1" w:eastAsia="黑体"/>
      <w:szCs w:val="21"/>
    </w:rPr>
  </w:style>
  <w:style w:type="paragraph" w:customStyle="1" w:styleId="243">
    <w:name w:val="3z"/>
    <w:basedOn w:val="1"/>
    <w:link w:val="242"/>
    <w:autoRedefine/>
    <w:qFormat/>
    <w:uiPriority w:val="0"/>
    <w:pPr>
      <w:topLinePunct/>
      <w:spacing w:line="312" w:lineRule="exact"/>
      <w:jc w:val="left"/>
    </w:pPr>
    <w:rPr>
      <w:rFonts w:ascii="EU-F1" w:eastAsia="黑体"/>
      <w:kern w:val="0"/>
      <w:sz w:val="20"/>
      <w:szCs w:val="21"/>
    </w:rPr>
  </w:style>
  <w:style w:type="character" w:customStyle="1" w:styleId="244">
    <w:name w:val="样式 题注 + (西文) Times New Roman (中文) 宋体 五号 Char Char"/>
    <w:link w:val="245"/>
    <w:autoRedefine/>
    <w:qFormat/>
    <w:uiPriority w:val="0"/>
    <w:rPr>
      <w:rFonts w:cs="Arial"/>
      <w:b/>
      <w:sz w:val="18"/>
    </w:rPr>
  </w:style>
  <w:style w:type="paragraph" w:customStyle="1" w:styleId="245">
    <w:name w:val="样式 题注 + (西文) Times New Roman (中文) 宋体 五号"/>
    <w:basedOn w:val="22"/>
    <w:link w:val="244"/>
    <w:autoRedefine/>
    <w:qFormat/>
    <w:uiPriority w:val="0"/>
    <w:pPr>
      <w:spacing w:line="360" w:lineRule="auto"/>
      <w:ind w:firstLine="420" w:firstLineChars="200"/>
      <w:jc w:val="center"/>
    </w:pPr>
    <w:rPr>
      <w:rFonts w:ascii="Times New Roman" w:hAnsi="Times New Roman" w:eastAsia="宋体" w:cs="Arial"/>
      <w:b/>
      <w:kern w:val="0"/>
      <w:sz w:val="18"/>
    </w:rPr>
  </w:style>
  <w:style w:type="character" w:customStyle="1" w:styleId="246">
    <w:name w:val="标题1 Char"/>
    <w:link w:val="247"/>
    <w:autoRedefine/>
    <w:qFormat/>
    <w:uiPriority w:val="0"/>
    <w:rPr>
      <w:rFonts w:eastAsia="方正小标宋_GBK"/>
      <w:sz w:val="44"/>
    </w:rPr>
  </w:style>
  <w:style w:type="paragraph" w:customStyle="1" w:styleId="247">
    <w:name w:val="标题1"/>
    <w:basedOn w:val="1"/>
    <w:next w:val="1"/>
    <w:link w:val="246"/>
    <w:autoRedefine/>
    <w:qFormat/>
    <w:uiPriority w:val="0"/>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248">
    <w:name w:val="样式 段前: 0.5 行 段后: 0.5 行 Char"/>
    <w:link w:val="249"/>
    <w:autoRedefine/>
    <w:qFormat/>
    <w:uiPriority w:val="0"/>
    <w:rPr>
      <w:rFonts w:cs="宋体"/>
      <w:kern w:val="2"/>
      <w:sz w:val="21"/>
    </w:rPr>
  </w:style>
  <w:style w:type="paragraph" w:customStyle="1" w:styleId="249">
    <w:name w:val="样式 段前: 0.5 行 段后: 0.5 行"/>
    <w:basedOn w:val="1"/>
    <w:link w:val="248"/>
    <w:autoRedefine/>
    <w:qFormat/>
    <w:uiPriority w:val="0"/>
    <w:pPr>
      <w:spacing w:before="100" w:beforeAutospacing="1" w:after="100" w:afterAutospacing="1"/>
      <w:ind w:firstLine="200" w:firstLineChars="200"/>
    </w:pPr>
    <w:rPr>
      <w:rFonts w:cs="宋体"/>
      <w:szCs w:val="20"/>
    </w:rPr>
  </w:style>
  <w:style w:type="character" w:customStyle="1" w:styleId="250">
    <w:name w:val="文档结构图 Char1"/>
    <w:link w:val="26"/>
    <w:autoRedefine/>
    <w:qFormat/>
    <w:uiPriority w:val="0"/>
    <w:rPr>
      <w:rFonts w:eastAsia="宋体"/>
      <w:kern w:val="2"/>
      <w:sz w:val="21"/>
      <w:lang w:val="en-US" w:eastAsia="zh-CN" w:bidi="ar-SA"/>
    </w:rPr>
  </w:style>
  <w:style w:type="character" w:customStyle="1" w:styleId="251">
    <w:name w:val="正文 + 行距: 固定值 15.6 磅 Char"/>
    <w:autoRedefine/>
    <w:qFormat/>
    <w:uiPriority w:val="0"/>
    <w:rPr>
      <w:kern w:val="2"/>
      <w:sz w:val="21"/>
    </w:rPr>
  </w:style>
  <w:style w:type="character" w:customStyle="1" w:styleId="252">
    <w:name w:val="topstoryhead1"/>
    <w:autoRedefine/>
    <w:qFormat/>
    <w:uiPriority w:val="0"/>
    <w:rPr>
      <w:rFonts w:hint="default" w:ascii="Arial" w:hAnsi="Arial" w:cs="Arial"/>
      <w:b/>
      <w:bCs/>
      <w:color w:val="000000"/>
      <w:sz w:val="27"/>
      <w:szCs w:val="27"/>
      <w:u w:val="none"/>
    </w:rPr>
  </w:style>
  <w:style w:type="character" w:customStyle="1" w:styleId="253">
    <w:name w:val="wang正文 Char"/>
    <w:link w:val="254"/>
    <w:autoRedefine/>
    <w:semiHidden/>
    <w:qFormat/>
    <w:uiPriority w:val="0"/>
    <w:rPr>
      <w:sz w:val="21"/>
    </w:rPr>
  </w:style>
  <w:style w:type="paragraph" w:customStyle="1" w:styleId="254">
    <w:name w:val="wang正文"/>
    <w:basedOn w:val="1"/>
    <w:link w:val="253"/>
    <w:autoRedefine/>
    <w:semiHidden/>
    <w:qFormat/>
    <w:uiPriority w:val="0"/>
    <w:pPr>
      <w:tabs>
        <w:tab w:val="left" w:pos="6840"/>
      </w:tabs>
      <w:topLinePunct/>
      <w:ind w:firstLine="420"/>
      <w:jc w:val="left"/>
    </w:pPr>
    <w:rPr>
      <w:kern w:val="0"/>
      <w:szCs w:val="20"/>
    </w:rPr>
  </w:style>
  <w:style w:type="character" w:customStyle="1" w:styleId="255">
    <w:name w:val="D5 Char"/>
    <w:autoRedefine/>
    <w:qFormat/>
    <w:uiPriority w:val="0"/>
    <w:rPr>
      <w:kern w:val="2"/>
      <w:sz w:val="21"/>
      <w:szCs w:val="24"/>
    </w:rPr>
  </w:style>
  <w:style w:type="character" w:customStyle="1" w:styleId="256">
    <w:name w:val="产品字符"/>
    <w:autoRedefine/>
    <w:qFormat/>
    <w:uiPriority w:val="0"/>
    <w:rPr>
      <w:rFonts w:ascii="Lucida Console" w:hAnsi="Lucida Console" w:eastAsia="楷体_GB2312"/>
    </w:rPr>
  </w:style>
  <w:style w:type="character" w:customStyle="1" w:styleId="257">
    <w:name w:val="正文首行缩进 Char Char3"/>
    <w:autoRedefine/>
    <w:qFormat/>
    <w:uiPriority w:val="0"/>
    <w:rPr>
      <w:rFonts w:eastAsia="宋体" w:cs="Arial"/>
      <w:kern w:val="2"/>
      <w:sz w:val="21"/>
      <w:szCs w:val="21"/>
      <w:lang w:val="en-US" w:eastAsia="zh-CN" w:bidi="ar-SA"/>
    </w:rPr>
  </w:style>
  <w:style w:type="character" w:customStyle="1" w:styleId="258">
    <w:name w:val="标题 3 Char Char1"/>
    <w:autoRedefine/>
    <w:qFormat/>
    <w:uiPriority w:val="0"/>
    <w:rPr>
      <w:rFonts w:eastAsia="黑体"/>
      <w:bCs/>
      <w:kern w:val="2"/>
      <w:sz w:val="28"/>
      <w:szCs w:val="28"/>
      <w:lang w:val="en-US" w:eastAsia="zh-CN" w:bidi="ar-SA"/>
    </w:rPr>
  </w:style>
  <w:style w:type="character" w:customStyle="1" w:styleId="259">
    <w:name w:val="文档结构图 Char Char"/>
    <w:link w:val="260"/>
    <w:autoRedefine/>
    <w:qFormat/>
    <w:locked/>
    <w:uiPriority w:val="99"/>
    <w:rPr>
      <w:rFonts w:ascii="宋体"/>
      <w:sz w:val="18"/>
    </w:rPr>
  </w:style>
  <w:style w:type="paragraph" w:customStyle="1" w:styleId="260">
    <w:name w:val="文档结构图1"/>
    <w:basedOn w:val="1"/>
    <w:link w:val="259"/>
    <w:autoRedefine/>
    <w:qFormat/>
    <w:uiPriority w:val="99"/>
    <w:rPr>
      <w:rFonts w:ascii="宋体"/>
      <w:kern w:val="0"/>
      <w:sz w:val="18"/>
      <w:szCs w:val="20"/>
    </w:rPr>
  </w:style>
  <w:style w:type="character" w:customStyle="1" w:styleId="261">
    <w:name w:val="样式4 Char"/>
    <w:link w:val="262"/>
    <w:autoRedefine/>
    <w:qFormat/>
    <w:uiPriority w:val="0"/>
    <w:rPr>
      <w:rFonts w:ascii="Arial" w:hAnsi="Arial" w:eastAsia="方正楷体简体" w:cs="Arial"/>
      <w:kern w:val="2"/>
      <w:sz w:val="24"/>
      <w:szCs w:val="24"/>
    </w:rPr>
  </w:style>
  <w:style w:type="paragraph" w:customStyle="1" w:styleId="262">
    <w:name w:val="样式4"/>
    <w:basedOn w:val="1"/>
    <w:link w:val="261"/>
    <w:autoRedefine/>
    <w:qFormat/>
    <w:uiPriority w:val="0"/>
    <w:pPr>
      <w:spacing w:line="360" w:lineRule="auto"/>
      <w:ind w:right="-24" w:rightChars="-10"/>
    </w:pPr>
    <w:rPr>
      <w:rFonts w:ascii="Arial" w:hAnsi="Arial" w:eastAsia="方正楷体简体" w:cs="Arial"/>
      <w:sz w:val="24"/>
    </w:rPr>
  </w:style>
  <w:style w:type="character" w:customStyle="1" w:styleId="263">
    <w:name w:val="Item List in Table Char"/>
    <w:autoRedefine/>
    <w:qFormat/>
    <w:uiPriority w:val="0"/>
    <w:rPr>
      <w:rFonts w:ascii="Arial" w:hAnsi="Arial" w:cs="Arial"/>
      <w:sz w:val="21"/>
      <w:szCs w:val="18"/>
    </w:rPr>
  </w:style>
  <w:style w:type="character" w:customStyle="1" w:styleId="264">
    <w:name w:val="b Char Char1"/>
    <w:autoRedefine/>
    <w:qFormat/>
    <w:uiPriority w:val="0"/>
    <w:rPr>
      <w:rFonts w:ascii="楷体_GB2312" w:eastAsia="楷体_GB2312"/>
      <w:bCs/>
      <w:kern w:val="2"/>
      <w:sz w:val="28"/>
      <w:szCs w:val="24"/>
      <w:lang w:val="en-US" w:eastAsia="zh-CN" w:bidi="ar-SA"/>
    </w:rPr>
  </w:style>
  <w:style w:type="character" w:customStyle="1" w:styleId="265">
    <w:name w:val="样式二"/>
    <w:autoRedefine/>
    <w:qFormat/>
    <w:uiPriority w:val="0"/>
  </w:style>
  <w:style w:type="character" w:customStyle="1" w:styleId="266">
    <w:name w:val="正文文本缩进 2字符1"/>
    <w:autoRedefine/>
    <w:qFormat/>
    <w:uiPriority w:val="99"/>
    <w:rPr>
      <w:kern w:val="2"/>
      <w:sz w:val="21"/>
      <w:szCs w:val="24"/>
    </w:rPr>
  </w:style>
  <w:style w:type="character" w:customStyle="1" w:styleId="267">
    <w:name w:val="h8 Char"/>
    <w:autoRedefine/>
    <w:qFormat/>
    <w:uiPriority w:val="0"/>
    <w:rPr>
      <w:rFonts w:ascii="Arial" w:hAnsi="Arial" w:eastAsia="黑体"/>
      <w:kern w:val="2"/>
      <w:sz w:val="24"/>
      <w:szCs w:val="24"/>
      <w:lang w:val="en-US" w:eastAsia="zh-CN" w:bidi="ar-SA"/>
    </w:rPr>
  </w:style>
  <w:style w:type="character" w:customStyle="1" w:styleId="268">
    <w:name w:val="标题 5 Char"/>
    <w:autoRedefine/>
    <w:qFormat/>
    <w:uiPriority w:val="0"/>
    <w:rPr>
      <w:rFonts w:ascii="楷体_GB2312" w:eastAsia="楷体_GB2312"/>
      <w:bCs/>
      <w:kern w:val="2"/>
      <w:sz w:val="28"/>
      <w:lang w:val="en-US" w:eastAsia="zh-CN" w:bidi="ar-SA"/>
    </w:rPr>
  </w:style>
  <w:style w:type="character" w:customStyle="1" w:styleId="269">
    <w:name w:val="css41"/>
    <w:autoRedefine/>
    <w:qFormat/>
    <w:uiPriority w:val="0"/>
    <w:rPr>
      <w:rFonts w:hint="default"/>
      <w:spacing w:val="0"/>
      <w:sz w:val="26"/>
      <w:szCs w:val="26"/>
    </w:rPr>
  </w:style>
  <w:style w:type="character" w:customStyle="1" w:styleId="270">
    <w:name w:val="样式 正文首行缩进 + 首行缩进:  2 字符1 Char Char"/>
    <w:link w:val="271"/>
    <w:autoRedefine/>
    <w:qFormat/>
    <w:uiPriority w:val="0"/>
    <w:rPr>
      <w:rFonts w:ascii="Arial" w:hAnsi="Arial"/>
      <w:szCs w:val="21"/>
    </w:rPr>
  </w:style>
  <w:style w:type="paragraph" w:customStyle="1" w:styleId="271">
    <w:name w:val="样式 正文首行缩进 + 首行缩进:  2 字符1 Char"/>
    <w:basedOn w:val="86"/>
    <w:link w:val="270"/>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272">
    <w:name w:val="Item Step in Table Char"/>
    <w:link w:val="273"/>
    <w:autoRedefine/>
    <w:qFormat/>
    <w:uiPriority w:val="0"/>
    <w:rPr>
      <w:rFonts w:ascii="Arial" w:hAnsi="Arial" w:cs="Arial"/>
      <w:sz w:val="18"/>
      <w:szCs w:val="18"/>
    </w:rPr>
  </w:style>
  <w:style w:type="paragraph" w:customStyle="1" w:styleId="273">
    <w:name w:val="Item Step in Table"/>
    <w:link w:val="272"/>
    <w:autoRedefin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274">
    <w:name w:val="页眉 Char"/>
    <w:link w:val="57"/>
    <w:autoRedefine/>
    <w:qFormat/>
    <w:uiPriority w:val="0"/>
    <w:rPr>
      <w:rFonts w:eastAsia="宋体"/>
      <w:kern w:val="2"/>
      <w:sz w:val="18"/>
      <w:lang w:val="en-US" w:eastAsia="zh-CN" w:bidi="ar-SA"/>
    </w:rPr>
  </w:style>
  <w:style w:type="character" w:customStyle="1" w:styleId="275">
    <w:name w:val="Char Char Char Char1"/>
    <w:link w:val="276"/>
    <w:autoRedefine/>
    <w:qFormat/>
    <w:uiPriority w:val="0"/>
    <w:rPr>
      <w:kern w:val="2"/>
      <w:sz w:val="21"/>
      <w:szCs w:val="24"/>
    </w:rPr>
  </w:style>
  <w:style w:type="paragraph" w:customStyle="1" w:styleId="276">
    <w:name w:val="Char Char Char5"/>
    <w:basedOn w:val="1"/>
    <w:link w:val="275"/>
    <w:autoRedefine/>
    <w:qFormat/>
    <w:uiPriority w:val="0"/>
  </w:style>
  <w:style w:type="character" w:customStyle="1" w:styleId="277">
    <w:name w:val="textnorm_chn1"/>
    <w:autoRedefine/>
    <w:qFormat/>
    <w:uiPriority w:val="0"/>
    <w:rPr>
      <w:rFonts w:hint="default" w:ascii="Arial" w:hAnsi="Arial" w:cs="Arial"/>
      <w:color w:val="21254A"/>
      <w:sz w:val="22"/>
      <w:szCs w:val="22"/>
    </w:rPr>
  </w:style>
  <w:style w:type="character" w:customStyle="1" w:styleId="278">
    <w:name w:val="样式 样式 Times New Roman1 + 宋体 Char"/>
    <w:autoRedefine/>
    <w:unhideWhenUsed/>
    <w:qFormat/>
    <w:uiPriority w:val="0"/>
    <w:rPr>
      <w:rFonts w:ascii="宋体" w:hAnsi="宋体" w:cs="宋体"/>
      <w:kern w:val="2"/>
      <w:sz w:val="21"/>
      <w:lang w:val="en-US" w:eastAsia="zh-CN" w:bidi="ar-SA"/>
    </w:rPr>
  </w:style>
  <w:style w:type="character" w:customStyle="1" w:styleId="279">
    <w:name w:val="样式 标书正文 + (符号) 宋体 首行缩进:  2 字符 Char"/>
    <w:link w:val="280"/>
    <w:autoRedefine/>
    <w:qFormat/>
    <w:uiPriority w:val="0"/>
    <w:rPr>
      <w:rFonts w:ascii="宋体" w:hAnsi="宋体" w:cs="宋体"/>
      <w:spacing w:val="6"/>
      <w:sz w:val="24"/>
      <w:szCs w:val="24"/>
    </w:rPr>
  </w:style>
  <w:style w:type="paragraph" w:customStyle="1" w:styleId="280">
    <w:name w:val="样式 标书正文 + (符号) 宋体 首行缩进:  2 字符"/>
    <w:basedOn w:val="34"/>
    <w:link w:val="279"/>
    <w:autoRedefine/>
    <w:qFormat/>
    <w:uiPriority w:val="0"/>
    <w:pPr>
      <w:ind w:firstLine="504" w:firstLineChars="200"/>
      <w:jc w:val="left"/>
    </w:pPr>
    <w:rPr>
      <w:rFonts w:ascii="宋体" w:hAnsi="宋体" w:eastAsia="宋体" w:cs="宋体"/>
      <w:bCs w:val="0"/>
      <w:spacing w:val="6"/>
      <w:kern w:val="0"/>
      <w:sz w:val="24"/>
    </w:rPr>
  </w:style>
  <w:style w:type="character" w:customStyle="1" w:styleId="281">
    <w:name w:val="Right Par 8"/>
    <w:autoRedefine/>
    <w:qFormat/>
    <w:uiPriority w:val="0"/>
  </w:style>
  <w:style w:type="character" w:customStyle="1" w:styleId="282">
    <w:name w:val="Figure Text Char Char"/>
    <w:autoRedefine/>
    <w:qFormat/>
    <w:uiPriority w:val="0"/>
    <w:rPr>
      <w:rFonts w:ascii="Arial" w:hAnsi="Arial" w:eastAsia="楷体_GB2312"/>
      <w:sz w:val="18"/>
      <w:szCs w:val="18"/>
      <w:lang w:val="en-US" w:eastAsia="zh-CN" w:bidi="ar-SA"/>
    </w:rPr>
  </w:style>
  <w:style w:type="character" w:customStyle="1" w:styleId="283">
    <w:name w:val="日期 Char"/>
    <w:link w:val="284"/>
    <w:autoRedefine/>
    <w:qFormat/>
    <w:uiPriority w:val="0"/>
    <w:rPr>
      <w:rFonts w:eastAsia="宋体"/>
      <w:kern w:val="2"/>
      <w:sz w:val="21"/>
      <w:szCs w:val="24"/>
      <w:lang w:val="en-US" w:eastAsia="zh-CN" w:bidi="ar-SA"/>
    </w:rPr>
  </w:style>
  <w:style w:type="paragraph" w:customStyle="1" w:styleId="284">
    <w:name w:val="日期1"/>
    <w:basedOn w:val="1"/>
    <w:next w:val="1"/>
    <w:link w:val="283"/>
    <w:autoRedefine/>
    <w:qFormat/>
    <w:uiPriority w:val="0"/>
    <w:pPr>
      <w:ind w:left="100" w:leftChars="2500"/>
    </w:pPr>
  </w:style>
  <w:style w:type="character" w:customStyle="1" w:styleId="285">
    <w:name w:val="Header Char"/>
    <w:autoRedefine/>
    <w:semiHidden/>
    <w:qFormat/>
    <w:locked/>
    <w:uiPriority w:val="0"/>
    <w:rPr>
      <w:rFonts w:cs="Times New Roman"/>
      <w:sz w:val="18"/>
      <w:szCs w:val="18"/>
    </w:rPr>
  </w:style>
  <w:style w:type="character" w:customStyle="1" w:styleId="286">
    <w:name w:val="彩色列表 - 着色 1 Char"/>
    <w:link w:val="287"/>
    <w:autoRedefine/>
    <w:qFormat/>
    <w:uiPriority w:val="34"/>
    <w:rPr>
      <w:kern w:val="2"/>
      <w:sz w:val="21"/>
    </w:rPr>
  </w:style>
  <w:style w:type="paragraph" w:customStyle="1" w:styleId="287">
    <w:name w:val="彩色列表 - 着色 11"/>
    <w:basedOn w:val="1"/>
    <w:link w:val="286"/>
    <w:autoRedefine/>
    <w:qFormat/>
    <w:uiPriority w:val="34"/>
    <w:pPr>
      <w:ind w:firstLine="420" w:firstLineChars="200"/>
    </w:pPr>
    <w:rPr>
      <w:szCs w:val="20"/>
    </w:rPr>
  </w:style>
  <w:style w:type="character" w:customStyle="1" w:styleId="288">
    <w:name w:val="表格标题1 Char"/>
    <w:link w:val="289"/>
    <w:autoRedefine/>
    <w:qFormat/>
    <w:uiPriority w:val="0"/>
    <w:rPr>
      <w:rFonts w:ascii="Arial" w:hAnsi="Arial" w:cs="宋体"/>
      <w:b/>
      <w:bCs/>
      <w:kern w:val="2"/>
      <w:sz w:val="24"/>
      <w:szCs w:val="21"/>
    </w:rPr>
  </w:style>
  <w:style w:type="paragraph" w:customStyle="1" w:styleId="289">
    <w:name w:val="表格标题1"/>
    <w:basedOn w:val="1"/>
    <w:link w:val="288"/>
    <w:autoRedefine/>
    <w:qFormat/>
    <w:uiPriority w:val="0"/>
    <w:pPr>
      <w:widowControl/>
      <w:spacing w:line="400" w:lineRule="exact"/>
      <w:jc w:val="center"/>
    </w:pPr>
    <w:rPr>
      <w:rFonts w:ascii="Arial" w:hAnsi="Arial" w:cs="宋体"/>
      <w:b/>
      <w:bCs/>
      <w:sz w:val="24"/>
      <w:szCs w:val="21"/>
    </w:rPr>
  </w:style>
  <w:style w:type="character" w:customStyle="1" w:styleId="290">
    <w:name w:val="Normal Indent Char Char"/>
    <w:autoRedefine/>
    <w:qFormat/>
    <w:uiPriority w:val="0"/>
    <w:rPr>
      <w:rFonts w:ascii="宋体" w:hAnsi="宋体"/>
      <w:sz w:val="24"/>
    </w:rPr>
  </w:style>
  <w:style w:type="character" w:customStyle="1" w:styleId="291">
    <w:name w:val="标题 Char"/>
    <w:autoRedefine/>
    <w:qFormat/>
    <w:uiPriority w:val="0"/>
    <w:rPr>
      <w:rFonts w:ascii="Cambria" w:hAnsi="Cambria" w:eastAsia="宋体"/>
      <w:b/>
      <w:bCs/>
      <w:kern w:val="2"/>
      <w:sz w:val="32"/>
      <w:szCs w:val="32"/>
      <w:lang w:val="en-US" w:eastAsia="zh-CN" w:bidi="ar-SA"/>
    </w:rPr>
  </w:style>
  <w:style w:type="character" w:customStyle="1" w:styleId="292">
    <w:name w:val="bborder1"/>
    <w:autoRedefine/>
    <w:qFormat/>
    <w:uiPriority w:val="0"/>
  </w:style>
  <w:style w:type="character" w:customStyle="1" w:styleId="293">
    <w:name w:val="titleblack14px1"/>
    <w:autoRedefine/>
    <w:qFormat/>
    <w:uiPriority w:val="0"/>
    <w:rPr>
      <w:b/>
      <w:bCs/>
      <w:color w:val="000000"/>
      <w:sz w:val="21"/>
      <w:szCs w:val="21"/>
    </w:rPr>
  </w:style>
  <w:style w:type="character" w:customStyle="1" w:styleId="294">
    <w:name w:val="word1"/>
    <w:autoRedefine/>
    <w:qFormat/>
    <w:uiPriority w:val="0"/>
    <w:rPr>
      <w:rFonts w:hint="default"/>
      <w:color w:val="000000"/>
      <w:spacing w:val="270"/>
      <w:sz w:val="18"/>
      <w:szCs w:val="18"/>
    </w:rPr>
  </w:style>
  <w:style w:type="character" w:customStyle="1" w:styleId="295">
    <w:name w:val="00 BodyText Char"/>
    <w:autoRedefine/>
    <w:qFormat/>
    <w:uiPriority w:val="0"/>
    <w:rPr>
      <w:rFonts w:ascii="Arial" w:hAnsi="Arial"/>
      <w:sz w:val="22"/>
      <w:szCs w:val="22"/>
    </w:rPr>
  </w:style>
  <w:style w:type="character" w:customStyle="1" w:styleId="296">
    <w:name w:val="标题 4 Char2"/>
    <w:autoRedefine/>
    <w:qFormat/>
    <w:uiPriority w:val="99"/>
    <w:rPr>
      <w:rFonts w:ascii="Arial" w:hAnsi="Arial" w:eastAsia="宋体"/>
      <w:kern w:val="2"/>
      <w:sz w:val="21"/>
      <w:szCs w:val="21"/>
      <w:lang w:val="en-US" w:eastAsia="zh-CN" w:bidi="ar-SA"/>
    </w:rPr>
  </w:style>
  <w:style w:type="character" w:customStyle="1" w:styleId="297">
    <w:name w:val="样式 宋体 小四"/>
    <w:autoRedefine/>
    <w:qFormat/>
    <w:uiPriority w:val="0"/>
    <w:rPr>
      <w:rFonts w:ascii="宋体" w:hAnsi="宋体"/>
      <w:sz w:val="24"/>
    </w:rPr>
  </w:style>
  <w:style w:type="character" w:customStyle="1" w:styleId="298">
    <w:name w:val="标准文本 Char"/>
    <w:link w:val="299"/>
    <w:autoRedefine/>
    <w:qFormat/>
    <w:uiPriority w:val="0"/>
    <w:rPr>
      <w:kern w:val="2"/>
      <w:sz w:val="24"/>
      <w:lang w:bidi="ar-SA"/>
    </w:rPr>
  </w:style>
  <w:style w:type="paragraph" w:customStyle="1" w:styleId="299">
    <w:name w:val="标准文本"/>
    <w:basedOn w:val="1"/>
    <w:link w:val="298"/>
    <w:autoRedefine/>
    <w:qFormat/>
    <w:uiPriority w:val="0"/>
    <w:pPr>
      <w:spacing w:line="360" w:lineRule="auto"/>
      <w:ind w:firstLine="480" w:firstLineChars="200"/>
    </w:pPr>
    <w:rPr>
      <w:sz w:val="24"/>
      <w:szCs w:val="20"/>
    </w:rPr>
  </w:style>
  <w:style w:type="character" w:customStyle="1" w:styleId="300">
    <w:name w:val="正文文本2"/>
    <w:autoRedefine/>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01">
    <w:name w:val="Andy_正文 Char"/>
    <w:link w:val="302"/>
    <w:autoRedefine/>
    <w:qFormat/>
    <w:uiPriority w:val="0"/>
    <w:rPr>
      <w:rFonts w:ascii="Calibri" w:hAnsi="Calibri"/>
      <w:sz w:val="24"/>
      <w:szCs w:val="24"/>
    </w:rPr>
  </w:style>
  <w:style w:type="paragraph" w:customStyle="1" w:styleId="302">
    <w:name w:val="Andy_正文"/>
    <w:basedOn w:val="1"/>
    <w:link w:val="301"/>
    <w:autoRedefine/>
    <w:qFormat/>
    <w:uiPriority w:val="0"/>
    <w:pPr>
      <w:spacing w:line="360" w:lineRule="auto"/>
      <w:ind w:firstLine="480" w:firstLineChars="200"/>
    </w:pPr>
    <w:rPr>
      <w:rFonts w:ascii="Calibri" w:hAnsi="Calibri"/>
      <w:kern w:val="0"/>
      <w:sz w:val="24"/>
    </w:rPr>
  </w:style>
  <w:style w:type="character" w:customStyle="1" w:styleId="303">
    <w:name w:val="x:Username"/>
    <w:autoRedefine/>
    <w:qFormat/>
    <w:uiPriority w:val="0"/>
    <w:rPr>
      <w:rFonts w:ascii="Courier New" w:hAnsi="Courier New"/>
      <w:sz w:val="20"/>
    </w:rPr>
  </w:style>
  <w:style w:type="character" w:customStyle="1" w:styleId="304">
    <w:name w:val="eee"/>
    <w:autoRedefine/>
    <w:qFormat/>
    <w:uiPriority w:val="0"/>
  </w:style>
  <w:style w:type="character" w:customStyle="1" w:styleId="305">
    <w:name w:val="批注引用2"/>
    <w:autoRedefine/>
    <w:qFormat/>
    <w:uiPriority w:val="99"/>
    <w:rPr>
      <w:sz w:val="21"/>
    </w:rPr>
  </w:style>
  <w:style w:type="character" w:customStyle="1" w:styleId="306">
    <w:name w:val="图片 Char"/>
    <w:autoRedefine/>
    <w:qFormat/>
    <w:uiPriority w:val="0"/>
    <w:rPr>
      <w:rFonts w:ascii="Times New Roman" w:hAnsi="Times New Roman"/>
      <w:sz w:val="18"/>
      <w:szCs w:val="24"/>
    </w:rPr>
  </w:style>
  <w:style w:type="character" w:customStyle="1" w:styleId="307">
    <w:name w:val="正文文本缩进 3 Char1"/>
    <w:link w:val="70"/>
    <w:autoRedefine/>
    <w:qFormat/>
    <w:uiPriority w:val="0"/>
    <w:rPr>
      <w:rFonts w:ascii="仿宋_GB2312" w:eastAsia="仿宋_GB2312"/>
      <w:kern w:val="2"/>
      <w:sz w:val="21"/>
      <w:szCs w:val="24"/>
      <w:lang w:val="en-US" w:eastAsia="zh-CN" w:bidi="ar-SA"/>
    </w:rPr>
  </w:style>
  <w:style w:type="character" w:customStyle="1" w:styleId="308">
    <w:name w:val="Char Char33"/>
    <w:autoRedefine/>
    <w:qFormat/>
    <w:uiPriority w:val="0"/>
    <w:rPr>
      <w:rFonts w:ascii="DFKai-SB" w:eastAsia="DFKai-SB"/>
      <w:kern w:val="2"/>
      <w:sz w:val="28"/>
      <w:szCs w:val="24"/>
      <w:lang w:val="en-US" w:eastAsia="zh-TW" w:bidi="ar-SA"/>
    </w:rPr>
  </w:style>
  <w:style w:type="character" w:customStyle="1" w:styleId="309">
    <w:name w:val="标题 2 Char"/>
    <w:autoRedefine/>
    <w:qFormat/>
    <w:uiPriority w:val="99"/>
    <w:rPr>
      <w:rFonts w:ascii="Arial" w:hAnsi="Arial" w:eastAsia="黑体"/>
      <w:b/>
      <w:bCs/>
      <w:kern w:val="2"/>
      <w:sz w:val="32"/>
      <w:szCs w:val="32"/>
      <w:lang w:val="en-US" w:eastAsia="zh-CN" w:bidi="ar-SA"/>
    </w:rPr>
  </w:style>
  <w:style w:type="character" w:customStyle="1" w:styleId="310">
    <w:name w:val="纯文本字符1"/>
    <w:autoRedefine/>
    <w:qFormat/>
    <w:uiPriority w:val="99"/>
    <w:rPr>
      <w:rFonts w:ascii="宋体" w:hAnsi="Courier"/>
      <w:kern w:val="2"/>
      <w:sz w:val="24"/>
      <w:szCs w:val="24"/>
    </w:rPr>
  </w:style>
  <w:style w:type="character" w:customStyle="1" w:styleId="311">
    <w:name w:val="Item List Text Char"/>
    <w:link w:val="312"/>
    <w:autoRedefine/>
    <w:qFormat/>
    <w:uiPriority w:val="0"/>
    <w:rPr>
      <w:rFonts w:ascii="Arial" w:hAnsi="Arial"/>
      <w:kern w:val="2"/>
      <w:sz w:val="21"/>
      <w:szCs w:val="21"/>
    </w:rPr>
  </w:style>
  <w:style w:type="paragraph" w:customStyle="1" w:styleId="312">
    <w:name w:val="Item List Text"/>
    <w:link w:val="311"/>
    <w:autoRedefine/>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13">
    <w:name w:val="表格文本 Char Char"/>
    <w:autoRedefine/>
    <w:qFormat/>
    <w:uiPriority w:val="0"/>
    <w:rPr>
      <w:rFonts w:ascii="Arial" w:hAnsi="Arial" w:eastAsia="宋体" w:cs="Arial"/>
      <w:color w:val="000000"/>
      <w:szCs w:val="24"/>
    </w:rPr>
  </w:style>
  <w:style w:type="character" w:customStyle="1" w:styleId="314">
    <w:name w:val="正文（编号） Char"/>
    <w:link w:val="315"/>
    <w:autoRedefine/>
    <w:qFormat/>
    <w:uiPriority w:val="0"/>
    <w:rPr>
      <w:rFonts w:eastAsia="方正楷体简体"/>
      <w:kern w:val="2"/>
      <w:sz w:val="24"/>
      <w:szCs w:val="24"/>
      <w:lang w:val="en-US" w:eastAsia="zh-CN" w:bidi="ar-SA"/>
    </w:rPr>
  </w:style>
  <w:style w:type="paragraph" w:customStyle="1" w:styleId="315">
    <w:name w:val="正文（编号）"/>
    <w:link w:val="314"/>
    <w:autoRedefine/>
    <w:qFormat/>
    <w:uiPriority w:val="0"/>
    <w:pPr>
      <w:widowControl w:val="0"/>
      <w:tabs>
        <w:tab w:val="left" w:pos="360"/>
        <w:tab w:val="left" w:pos="720"/>
        <w:tab w:val="left" w:pos="900"/>
        <w:tab w:val="left" w:pos="1380"/>
      </w:tabs>
      <w:spacing w:beforeLines="50" w:afterLines="50" w:line="360" w:lineRule="auto"/>
      <w:ind w:left="900"/>
      <w:jc w:val="both"/>
    </w:pPr>
    <w:rPr>
      <w:rFonts w:ascii="Times New Roman" w:hAnsi="Times New Roman" w:eastAsia="宋体" w:cs="Times New Roman"/>
      <w:kern w:val="2"/>
      <w:lang w:val="en-US" w:eastAsia="zh-CN" w:bidi="ar-SA"/>
    </w:rPr>
  </w:style>
  <w:style w:type="paragraph" w:customStyle="1" w:styleId="316">
    <w:name w:val="正文（缩进）"/>
    <w:basedOn w:val="1"/>
    <w:link w:val="581"/>
    <w:autoRedefine/>
    <w:qFormat/>
    <w:uiPriority w:val="0"/>
    <w:pPr>
      <w:widowControl/>
      <w:spacing w:before="156" w:after="156"/>
      <w:ind w:firstLine="480" w:firstLineChars="200"/>
      <w:jc w:val="left"/>
    </w:pPr>
    <w:rPr>
      <w:rFonts w:eastAsia="方正楷体简体"/>
      <w:kern w:val="0"/>
      <w:sz w:val="24"/>
    </w:rPr>
  </w:style>
  <w:style w:type="character" w:customStyle="1" w:styleId="317">
    <w:name w:val="ZK_正文缩进 Char"/>
    <w:link w:val="318"/>
    <w:autoRedefine/>
    <w:qFormat/>
    <w:uiPriority w:val="0"/>
    <w:rPr>
      <w:kern w:val="2"/>
      <w:sz w:val="24"/>
    </w:rPr>
  </w:style>
  <w:style w:type="paragraph" w:customStyle="1" w:styleId="318">
    <w:name w:val="ZK_正文缩进"/>
    <w:basedOn w:val="1"/>
    <w:link w:val="317"/>
    <w:autoRedefine/>
    <w:qFormat/>
    <w:uiPriority w:val="0"/>
    <w:pPr>
      <w:spacing w:line="300" w:lineRule="auto"/>
      <w:ind w:firstLine="200" w:firstLineChars="200"/>
      <w:jc w:val="left"/>
    </w:pPr>
    <w:rPr>
      <w:sz w:val="24"/>
      <w:szCs w:val="20"/>
    </w:rPr>
  </w:style>
  <w:style w:type="character" w:customStyle="1" w:styleId="319">
    <w:name w:val="point_normal"/>
    <w:autoRedefine/>
    <w:qFormat/>
    <w:uiPriority w:val="0"/>
  </w:style>
  <w:style w:type="character" w:customStyle="1" w:styleId="320">
    <w:name w:val="apple-converted-space"/>
    <w:basedOn w:val="90"/>
    <w:autoRedefine/>
    <w:qFormat/>
    <w:uiPriority w:val="0"/>
  </w:style>
  <w:style w:type="character" w:customStyle="1" w:styleId="321">
    <w:name w:val="投标书正文 Char"/>
    <w:link w:val="322"/>
    <w:autoRedefine/>
    <w:qFormat/>
    <w:uiPriority w:val="0"/>
    <w:rPr>
      <w:rFonts w:ascii="宋体"/>
      <w:spacing w:val="-6"/>
      <w:szCs w:val="24"/>
    </w:rPr>
  </w:style>
  <w:style w:type="paragraph" w:customStyle="1" w:styleId="322">
    <w:name w:val="投标书正文"/>
    <w:basedOn w:val="1"/>
    <w:link w:val="321"/>
    <w:autoRedefine/>
    <w:qFormat/>
    <w:uiPriority w:val="0"/>
    <w:pPr>
      <w:adjustRightInd w:val="0"/>
      <w:snapToGrid w:val="0"/>
      <w:spacing w:line="480" w:lineRule="exact"/>
      <w:ind w:firstLine="200" w:firstLineChars="200"/>
      <w:jc w:val="left"/>
    </w:pPr>
    <w:rPr>
      <w:rFonts w:ascii="宋体"/>
      <w:spacing w:val="-6"/>
      <w:kern w:val="0"/>
      <w:sz w:val="20"/>
    </w:rPr>
  </w:style>
  <w:style w:type="character" w:customStyle="1" w:styleId="323">
    <w:name w:val="正文1021 Char"/>
    <w:link w:val="324"/>
    <w:autoRedefine/>
    <w:qFormat/>
    <w:uiPriority w:val="0"/>
    <w:rPr>
      <w:rFonts w:cs="宋体"/>
      <w:color w:val="000000"/>
      <w:sz w:val="28"/>
    </w:rPr>
  </w:style>
  <w:style w:type="paragraph" w:customStyle="1" w:styleId="324">
    <w:name w:val="正文1021"/>
    <w:basedOn w:val="1"/>
    <w:link w:val="323"/>
    <w:autoRedefine/>
    <w:qFormat/>
    <w:uiPriority w:val="0"/>
    <w:pPr>
      <w:widowControl/>
      <w:adjustRightInd w:val="0"/>
      <w:snapToGrid w:val="0"/>
      <w:spacing w:line="360" w:lineRule="auto"/>
      <w:ind w:firstLine="200" w:firstLineChars="200"/>
    </w:pPr>
    <w:rPr>
      <w:rFonts w:cs="宋体"/>
      <w:color w:val="000000"/>
      <w:kern w:val="0"/>
      <w:sz w:val="28"/>
      <w:szCs w:val="20"/>
    </w:rPr>
  </w:style>
  <w:style w:type="character" w:customStyle="1" w:styleId="325">
    <w:name w:val="ZK_标题1 Char Char"/>
    <w:link w:val="326"/>
    <w:autoRedefine/>
    <w:qFormat/>
    <w:uiPriority w:val="0"/>
    <w:rPr>
      <w:rFonts w:ascii="Arial" w:hAnsi="Arial" w:eastAsia="黑体"/>
      <w:b/>
      <w:kern w:val="2"/>
      <w:sz w:val="36"/>
    </w:rPr>
  </w:style>
  <w:style w:type="paragraph" w:customStyle="1" w:styleId="326">
    <w:name w:val="ZK_标题1"/>
    <w:basedOn w:val="1"/>
    <w:next w:val="318"/>
    <w:link w:val="325"/>
    <w:autoRedefine/>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27">
    <w:name w:val="t1"/>
    <w:autoRedefine/>
    <w:qFormat/>
    <w:uiPriority w:val="0"/>
    <w:rPr>
      <w:rFonts w:hint="default" w:ascii="Verdana" w:hAnsi="Verdana"/>
      <w:color w:val="000000"/>
      <w:sz w:val="18"/>
      <w:szCs w:val="18"/>
      <w:u w:val="none"/>
    </w:rPr>
  </w:style>
  <w:style w:type="character" w:customStyle="1" w:styleId="328">
    <w:name w:val="目录 1 Char"/>
    <w:autoRedefine/>
    <w:qFormat/>
    <w:uiPriority w:val="39"/>
    <w:rPr>
      <w:rFonts w:ascii="Times New Roman" w:hAnsi="Times New Roman" w:eastAsia="黑体"/>
      <w:b/>
      <w:caps/>
      <w:sz w:val="32"/>
    </w:rPr>
  </w:style>
  <w:style w:type="character" w:customStyle="1" w:styleId="329">
    <w:name w:val="Char Char301"/>
    <w:autoRedefine/>
    <w:qFormat/>
    <w:uiPriority w:val="0"/>
    <w:rPr>
      <w:rFonts w:ascii="Arial" w:hAnsi="Arial" w:eastAsia="黑体"/>
      <w:b/>
      <w:sz w:val="24"/>
      <w:lang w:val="en-US" w:eastAsia="zh-CN" w:bidi="ar-SA"/>
    </w:rPr>
  </w:style>
  <w:style w:type="character" w:customStyle="1" w:styleId="330">
    <w:name w:val="第三級 字元"/>
    <w:link w:val="331"/>
    <w:autoRedefine/>
    <w:qFormat/>
    <w:uiPriority w:val="0"/>
    <w:rPr>
      <w:rFonts w:ascii="方正楷体_GB2312" w:hAnsi="DFKai-SB" w:eastAsia="方正楷体_GB2312" w:cs="PMingLiU"/>
      <w:kern w:val="2"/>
      <w:sz w:val="28"/>
      <w:szCs w:val="28"/>
      <w:lang w:val="en-US" w:eastAsia="zh-CN" w:bidi="ar-SA"/>
    </w:rPr>
  </w:style>
  <w:style w:type="paragraph" w:customStyle="1" w:styleId="331">
    <w:name w:val="第三級"/>
    <w:basedOn w:val="1"/>
    <w:link w:val="330"/>
    <w:autoRedefine/>
    <w:qFormat/>
    <w:uiPriority w:val="0"/>
    <w:pPr>
      <w:spacing w:line="480" w:lineRule="exact"/>
      <w:ind w:firstLine="560" w:firstLineChars="200"/>
    </w:pPr>
    <w:rPr>
      <w:rFonts w:ascii="方正楷体_GB2312" w:hAnsi="DFKai-SB" w:eastAsia="方正楷体_GB2312" w:cs="PMingLiU"/>
      <w:sz w:val="28"/>
      <w:szCs w:val="28"/>
    </w:rPr>
  </w:style>
  <w:style w:type="character" w:customStyle="1" w:styleId="332">
    <w:name w:val="正文（首行缩进两字）"/>
    <w:autoRedefine/>
    <w:qFormat/>
    <w:uiPriority w:val="0"/>
    <w:rPr>
      <w:rFonts w:ascii="Arial" w:hAnsi="Arial" w:eastAsia="宋体" w:cs="Arial"/>
      <w:kern w:val="2"/>
      <w:sz w:val="24"/>
      <w:szCs w:val="24"/>
      <w:lang w:val="en-US" w:eastAsia="zh-CN" w:bidi="ar-SA"/>
    </w:rPr>
  </w:style>
  <w:style w:type="character" w:customStyle="1" w:styleId="333">
    <w:name w:val="联络正文 Char"/>
    <w:link w:val="334"/>
    <w:autoRedefine/>
    <w:qFormat/>
    <w:uiPriority w:val="0"/>
    <w:rPr>
      <w:rFonts w:ascii="宋体" w:hAnsi="Courier New" w:cs="Courier New"/>
      <w:bCs/>
      <w:color w:val="000000"/>
      <w:kern w:val="21"/>
      <w:sz w:val="24"/>
      <w:szCs w:val="21"/>
    </w:rPr>
  </w:style>
  <w:style w:type="paragraph" w:customStyle="1" w:styleId="334">
    <w:name w:val="联络正文"/>
    <w:basedOn w:val="45"/>
    <w:link w:val="333"/>
    <w:autoRedefine/>
    <w:qFormat/>
    <w:uiPriority w:val="0"/>
    <w:pPr>
      <w:spacing w:before="120" w:after="120" w:line="360" w:lineRule="auto"/>
      <w:ind w:firstLine="200" w:firstLineChars="200"/>
      <w:jc w:val="left"/>
    </w:pPr>
    <w:rPr>
      <w:bCs/>
      <w:color w:val="000000"/>
      <w:kern w:val="21"/>
      <w:sz w:val="24"/>
    </w:rPr>
  </w:style>
  <w:style w:type="character" w:customStyle="1" w:styleId="335">
    <w:name w:val="正文 项目符号2 Char"/>
    <w:link w:val="336"/>
    <w:autoRedefine/>
    <w:qFormat/>
    <w:uiPriority w:val="0"/>
    <w:rPr>
      <w:rFonts w:ascii="仿宋_GB2312" w:hAnsi="Calibri" w:eastAsia="仿宋_GB2312"/>
      <w:sz w:val="28"/>
    </w:rPr>
  </w:style>
  <w:style w:type="paragraph" w:customStyle="1" w:styleId="336">
    <w:name w:val="正文 项目符号2"/>
    <w:link w:val="335"/>
    <w:autoRedefine/>
    <w:qFormat/>
    <w:uiPriority w:val="0"/>
    <w:pPr>
      <w:tabs>
        <w:tab w:val="left" w:pos="360"/>
        <w:tab w:val="left" w:pos="720"/>
        <w:tab w:val="left" w:pos="1758"/>
      </w:tabs>
    </w:pPr>
    <w:rPr>
      <w:rFonts w:ascii="Times New Roman" w:hAnsi="Times New Roman" w:eastAsia="宋体" w:cs="Times New Roman"/>
      <w:lang w:val="en-US" w:eastAsia="zh-CN" w:bidi="ar-SA"/>
    </w:rPr>
  </w:style>
  <w:style w:type="paragraph" w:customStyle="1" w:styleId="337">
    <w:name w:val="正文 项目符号1"/>
    <w:link w:val="754"/>
    <w:autoRedefine/>
    <w:qFormat/>
    <w:uiPriority w:val="0"/>
    <w:pPr>
      <w:tabs>
        <w:tab w:val="left" w:pos="720"/>
        <w:tab w:val="left" w:pos="1758"/>
      </w:tabs>
    </w:pPr>
    <w:rPr>
      <w:rFonts w:ascii="Times New Roman" w:hAnsi="Calibri" w:eastAsia="宋体" w:cs="Times New Roman"/>
      <w:lang w:val="en-US" w:eastAsia="zh-CN" w:bidi="ar-SA"/>
    </w:rPr>
  </w:style>
  <w:style w:type="paragraph" w:customStyle="1" w:styleId="338">
    <w:name w:val="正文 项目编号1"/>
    <w:link w:val="1438"/>
    <w:autoRedefine/>
    <w:qFormat/>
    <w:uiPriority w:val="0"/>
    <w:rPr>
      <w:rFonts w:ascii="Times New Roman" w:hAnsi="Times New Roman" w:eastAsia="宋体" w:cs="Times New Roman"/>
      <w:lang w:val="en-US" w:eastAsia="zh-CN" w:bidi="ar-SA"/>
    </w:rPr>
  </w:style>
  <w:style w:type="paragraph" w:customStyle="1" w:styleId="339">
    <w:name w:val="正文文字"/>
    <w:basedOn w:val="1"/>
    <w:autoRedefine/>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340">
    <w:name w:val="项目正文 Char"/>
    <w:link w:val="341"/>
    <w:autoRedefine/>
    <w:qFormat/>
    <w:uiPriority w:val="0"/>
    <w:rPr>
      <w:rFonts w:ascii="Arial" w:hAnsi="Arial"/>
      <w:kern w:val="2"/>
      <w:sz w:val="18"/>
      <w:szCs w:val="24"/>
    </w:rPr>
  </w:style>
  <w:style w:type="paragraph" w:customStyle="1" w:styleId="341">
    <w:name w:val="项目正文"/>
    <w:link w:val="340"/>
    <w:autoRedefine/>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342">
    <w:name w:val="文字 Char"/>
    <w:link w:val="343"/>
    <w:autoRedefine/>
    <w:qFormat/>
    <w:locked/>
    <w:uiPriority w:val="0"/>
    <w:rPr>
      <w:rFonts w:ascii="宋体" w:hAnsi="宋体"/>
      <w:kern w:val="2"/>
      <w:sz w:val="28"/>
    </w:rPr>
  </w:style>
  <w:style w:type="paragraph" w:customStyle="1" w:styleId="343">
    <w:name w:val="文字"/>
    <w:basedOn w:val="1"/>
    <w:link w:val="342"/>
    <w:autoRedefine/>
    <w:qFormat/>
    <w:uiPriority w:val="0"/>
    <w:pPr>
      <w:tabs>
        <w:tab w:val="left" w:pos="8520"/>
      </w:tabs>
      <w:spacing w:line="312" w:lineRule="auto"/>
      <w:ind w:right="-210" w:firstLine="556"/>
    </w:pPr>
    <w:rPr>
      <w:rFonts w:ascii="宋体" w:hAnsi="宋体"/>
      <w:sz w:val="28"/>
      <w:szCs w:val="20"/>
    </w:rPr>
  </w:style>
  <w:style w:type="character" w:customStyle="1" w:styleId="344">
    <w:name w:val="附录二 Char"/>
    <w:link w:val="345"/>
    <w:autoRedefine/>
    <w:semiHidden/>
    <w:qFormat/>
    <w:uiPriority w:val="0"/>
    <w:rPr>
      <w:rFonts w:ascii="EU-F1" w:eastAsia="黑体"/>
      <w:kern w:val="21"/>
      <w:sz w:val="21"/>
      <w:szCs w:val="21"/>
    </w:rPr>
  </w:style>
  <w:style w:type="paragraph" w:customStyle="1" w:styleId="345">
    <w:name w:val="附录二"/>
    <w:basedOn w:val="45"/>
    <w:link w:val="344"/>
    <w:autoRedefine/>
    <w:semiHidden/>
    <w:qFormat/>
    <w:uiPriority w:val="0"/>
    <w:pPr>
      <w:spacing w:line="312" w:lineRule="exact"/>
      <w:jc w:val="left"/>
    </w:pPr>
    <w:rPr>
      <w:rFonts w:ascii="EU-F1" w:hAnsi="Times New Roman" w:eastAsia="黑体" w:cs="Times New Roman"/>
      <w:kern w:val="21"/>
    </w:rPr>
  </w:style>
  <w:style w:type="character" w:customStyle="1" w:styleId="346">
    <w:name w:val="bodycopy1"/>
    <w:autoRedefine/>
    <w:qFormat/>
    <w:uiPriority w:val="0"/>
    <w:rPr>
      <w:rFonts w:hint="default" w:ascii="Arial" w:hAnsi="Arial" w:cs="Arial"/>
      <w:color w:val="000000"/>
      <w:spacing w:val="210"/>
      <w:sz w:val="18"/>
      <w:szCs w:val="18"/>
      <w:u w:val="none"/>
    </w:rPr>
  </w:style>
  <w:style w:type="character" w:customStyle="1" w:styleId="347">
    <w:name w:val="contact"/>
    <w:autoRedefine/>
    <w:qFormat/>
    <w:uiPriority w:val="0"/>
  </w:style>
  <w:style w:type="character" w:customStyle="1" w:styleId="348">
    <w:name w:val="哈尔滨正文居中 Char"/>
    <w:link w:val="349"/>
    <w:autoRedefine/>
    <w:qFormat/>
    <w:uiPriority w:val="0"/>
    <w:rPr>
      <w:rFonts w:ascii="宋体"/>
      <w:kern w:val="2"/>
      <w:sz w:val="24"/>
      <w:szCs w:val="24"/>
    </w:rPr>
  </w:style>
  <w:style w:type="paragraph" w:customStyle="1" w:styleId="349">
    <w:name w:val="哈尔滨正文居中"/>
    <w:basedOn w:val="1"/>
    <w:link w:val="348"/>
    <w:autoRedefine/>
    <w:qFormat/>
    <w:uiPriority w:val="0"/>
    <w:pPr>
      <w:spacing w:line="360" w:lineRule="auto"/>
      <w:jc w:val="center"/>
    </w:pPr>
    <w:rPr>
      <w:rFonts w:ascii="宋体"/>
      <w:sz w:val="24"/>
    </w:rPr>
  </w:style>
  <w:style w:type="character" w:customStyle="1" w:styleId="350">
    <w:name w:val="1级正文+缩进 Char Char"/>
    <w:link w:val="351"/>
    <w:autoRedefine/>
    <w:qFormat/>
    <w:uiPriority w:val="0"/>
    <w:rPr>
      <w:szCs w:val="21"/>
    </w:rPr>
  </w:style>
  <w:style w:type="paragraph" w:customStyle="1" w:styleId="351">
    <w:name w:val="1级正文+缩进"/>
    <w:basedOn w:val="1"/>
    <w:link w:val="350"/>
    <w:autoRedefine/>
    <w:qFormat/>
    <w:uiPriority w:val="0"/>
    <w:pPr>
      <w:autoSpaceDE w:val="0"/>
      <w:autoSpaceDN w:val="0"/>
      <w:adjustRightInd w:val="0"/>
      <w:spacing w:line="360" w:lineRule="auto"/>
      <w:ind w:firstLine="400" w:firstLineChars="200"/>
      <w:jc w:val="left"/>
    </w:pPr>
    <w:rPr>
      <w:kern w:val="0"/>
      <w:sz w:val="20"/>
      <w:szCs w:val="21"/>
    </w:rPr>
  </w:style>
  <w:style w:type="character" w:customStyle="1" w:styleId="352">
    <w:name w:val="正文文本缩进 3字符1"/>
    <w:autoRedefine/>
    <w:qFormat/>
    <w:uiPriority w:val="99"/>
    <w:rPr>
      <w:kern w:val="2"/>
      <w:sz w:val="16"/>
      <w:szCs w:val="16"/>
    </w:rPr>
  </w:style>
  <w:style w:type="character" w:customStyle="1" w:styleId="353">
    <w:name w:val="f121"/>
    <w:autoRedefine/>
    <w:qFormat/>
    <w:uiPriority w:val="0"/>
    <w:rPr>
      <w:color w:val="000000"/>
      <w:spacing w:val="360"/>
      <w:sz w:val="24"/>
      <w:szCs w:val="24"/>
    </w:rPr>
  </w:style>
  <w:style w:type="character" w:customStyle="1" w:styleId="354">
    <w:name w:val="明显引用 Char1"/>
    <w:autoRedefine/>
    <w:qFormat/>
    <w:uiPriority w:val="99"/>
    <w:rPr>
      <w:b/>
      <w:bCs/>
      <w:i/>
      <w:iCs/>
      <w:color w:val="4F81BD"/>
      <w:kern w:val="2"/>
      <w:sz w:val="21"/>
      <w:szCs w:val="24"/>
    </w:rPr>
  </w:style>
  <w:style w:type="character" w:customStyle="1" w:styleId="355">
    <w:name w:val="小四 段落 宋体 Char Char Char Char"/>
    <w:autoRedefine/>
    <w:qFormat/>
    <w:uiPriority w:val="0"/>
    <w:rPr>
      <w:kern w:val="2"/>
      <w:sz w:val="24"/>
      <w:szCs w:val="24"/>
      <w:lang w:val="en-US" w:eastAsia="zh-CN" w:bidi="ar-SA"/>
    </w:rPr>
  </w:style>
  <w:style w:type="character" w:customStyle="1" w:styleId="356">
    <w:name w:val="标题 1 Char1"/>
    <w:autoRedefine/>
    <w:qFormat/>
    <w:uiPriority w:val="0"/>
    <w:rPr>
      <w:rFonts w:ascii="Arial" w:hAnsi="Arial" w:eastAsia="宋体"/>
      <w:b/>
      <w:kern w:val="2"/>
      <w:sz w:val="24"/>
      <w:lang w:val="en-US" w:eastAsia="zh-CN"/>
    </w:rPr>
  </w:style>
  <w:style w:type="character" w:customStyle="1" w:styleId="357">
    <w:name w:val="无缩进正文 Char"/>
    <w:link w:val="358"/>
    <w:autoRedefine/>
    <w:qFormat/>
    <w:uiPriority w:val="0"/>
    <w:rPr>
      <w:rFonts w:ascii="Arial" w:hAnsi="宋体" w:cs="Arial"/>
      <w:sz w:val="24"/>
      <w:lang w:eastAsia="en-US" w:bidi="en-US"/>
    </w:rPr>
  </w:style>
  <w:style w:type="paragraph" w:customStyle="1" w:styleId="358">
    <w:name w:val="无缩进正文"/>
    <w:basedOn w:val="1"/>
    <w:link w:val="357"/>
    <w:autoRedefine/>
    <w:qFormat/>
    <w:uiPriority w:val="0"/>
    <w:pPr>
      <w:widowControl/>
      <w:spacing w:after="200" w:line="276" w:lineRule="auto"/>
      <w:jc w:val="left"/>
    </w:pPr>
    <w:rPr>
      <w:rFonts w:ascii="Arial" w:hAnsi="宋体" w:cs="Arial"/>
      <w:kern w:val="0"/>
      <w:sz w:val="24"/>
      <w:szCs w:val="20"/>
      <w:lang w:eastAsia="en-US" w:bidi="en-US"/>
    </w:rPr>
  </w:style>
  <w:style w:type="character" w:customStyle="1" w:styleId="359">
    <w:name w:val="content"/>
    <w:autoRedefine/>
    <w:qFormat/>
    <w:uiPriority w:val="0"/>
  </w:style>
  <w:style w:type="character" w:customStyle="1" w:styleId="360">
    <w:name w:val="SANGFOR_6_正文 Char Char"/>
    <w:autoRedefine/>
    <w:qFormat/>
    <w:uiPriority w:val="0"/>
    <w:rPr>
      <w:rFonts w:eastAsia="宋体"/>
      <w:kern w:val="2"/>
      <w:sz w:val="21"/>
      <w:szCs w:val="24"/>
      <w:lang w:val="en-US" w:eastAsia="zh-CN" w:bidi="ar-SA"/>
    </w:rPr>
  </w:style>
  <w:style w:type="character" w:customStyle="1" w:styleId="361">
    <w:name w:val="称呼 Char2"/>
    <w:autoRedefine/>
    <w:qFormat/>
    <w:uiPriority w:val="0"/>
    <w:rPr>
      <w:rFonts w:ascii="Calibri" w:hAnsi="Calibri" w:cs="黑体"/>
      <w:kern w:val="2"/>
      <w:sz w:val="21"/>
      <w:szCs w:val="22"/>
    </w:rPr>
  </w:style>
  <w:style w:type="character" w:customStyle="1" w:styleId="362">
    <w:name w:val="样式9 Char1"/>
    <w:link w:val="363"/>
    <w:autoRedefine/>
    <w:qFormat/>
    <w:uiPriority w:val="0"/>
    <w:rPr>
      <w:spacing w:val="6"/>
      <w:sz w:val="24"/>
      <w:lang w:bidi="ar-SA"/>
    </w:rPr>
  </w:style>
  <w:style w:type="paragraph" w:customStyle="1" w:styleId="363">
    <w:name w:val="样式9"/>
    <w:basedOn w:val="1"/>
    <w:link w:val="362"/>
    <w:autoRedefine/>
    <w:qFormat/>
    <w:uiPriority w:val="0"/>
    <w:pPr>
      <w:widowControl/>
      <w:spacing w:line="440" w:lineRule="exact"/>
      <w:ind w:firstLine="200" w:firstLineChars="200"/>
      <w:jc w:val="left"/>
    </w:pPr>
    <w:rPr>
      <w:spacing w:val="6"/>
      <w:kern w:val="0"/>
      <w:sz w:val="24"/>
      <w:szCs w:val="20"/>
    </w:rPr>
  </w:style>
  <w:style w:type="character" w:customStyle="1" w:styleId="364">
    <w:name w:val="Andy_2级 Char"/>
    <w:link w:val="365"/>
    <w:autoRedefine/>
    <w:qFormat/>
    <w:uiPriority w:val="0"/>
    <w:rPr>
      <w:rFonts w:ascii="Calibri" w:hAnsi="Calibri"/>
      <w:sz w:val="24"/>
    </w:rPr>
  </w:style>
  <w:style w:type="paragraph" w:customStyle="1" w:styleId="365">
    <w:name w:val="Andy_2级"/>
    <w:link w:val="364"/>
    <w:autoRedefine/>
    <w:qFormat/>
    <w:uiPriority w:val="0"/>
    <w:pPr>
      <w:ind w:firstLine="510"/>
    </w:pPr>
    <w:rPr>
      <w:rFonts w:ascii="Times New Roman" w:hAnsi="Times New Roman" w:eastAsia="宋体" w:cs="Times New Roman"/>
      <w:lang w:val="en-US" w:eastAsia="zh-CN" w:bidi="ar-SA"/>
    </w:rPr>
  </w:style>
  <w:style w:type="paragraph" w:customStyle="1" w:styleId="366">
    <w:name w:val="Andy_二级"/>
    <w:autoRedefine/>
    <w:qFormat/>
    <w:uiPriority w:val="0"/>
    <w:pPr>
      <w:spacing w:line="360" w:lineRule="auto"/>
    </w:pPr>
    <w:rPr>
      <w:rFonts w:ascii="Times New Roman" w:hAnsi="Times New Roman" w:eastAsia="宋体" w:cs="Times New Roman"/>
      <w:sz w:val="24"/>
      <w:szCs w:val="22"/>
      <w:lang w:val="en-US" w:eastAsia="zh-CN" w:bidi="ar-SA"/>
    </w:rPr>
  </w:style>
  <w:style w:type="paragraph" w:customStyle="1" w:styleId="367">
    <w:name w:val="列出段落2"/>
    <w:basedOn w:val="1"/>
    <w:autoRedefine/>
    <w:qFormat/>
    <w:uiPriority w:val="34"/>
    <w:pPr>
      <w:ind w:firstLine="420" w:firstLineChars="200"/>
    </w:pPr>
    <w:rPr>
      <w:rFonts w:ascii="Calibri" w:hAnsi="Calibri" w:cs="黑体"/>
      <w:szCs w:val="21"/>
    </w:rPr>
  </w:style>
  <w:style w:type="character" w:customStyle="1" w:styleId="368">
    <w:name w:val="x:System"/>
    <w:autoRedefine/>
    <w:qFormat/>
    <w:uiPriority w:val="0"/>
    <w:rPr>
      <w:rFonts w:ascii="Courier New" w:hAnsi="Courier New"/>
      <w:sz w:val="16"/>
    </w:rPr>
  </w:style>
  <w:style w:type="character" w:customStyle="1" w:styleId="369">
    <w:name w:val="WW8Num4z0"/>
    <w:autoRedefine/>
    <w:qFormat/>
    <w:uiPriority w:val="0"/>
    <w:rPr>
      <w:rFonts w:ascii="Wingdings" w:hAnsi="Wingdings"/>
    </w:rPr>
  </w:style>
  <w:style w:type="character" w:customStyle="1" w:styleId="370">
    <w:name w:val="列表编号 Char"/>
    <w:link w:val="20"/>
    <w:autoRedefine/>
    <w:qFormat/>
    <w:uiPriority w:val="0"/>
    <w:rPr>
      <w:rFonts w:eastAsia="宋体"/>
      <w:kern w:val="2"/>
      <w:sz w:val="24"/>
      <w:lang w:val="en-US" w:eastAsia="zh-CN" w:bidi="ar-SA"/>
    </w:rPr>
  </w:style>
  <w:style w:type="character" w:customStyle="1" w:styleId="371">
    <w:name w:val="para1"/>
    <w:autoRedefine/>
    <w:qFormat/>
    <w:uiPriority w:val="0"/>
    <w:rPr>
      <w:rFonts w:ascii="Arial" w:hAnsi="Arial" w:cs="Arial"/>
      <w:sz w:val="18"/>
      <w:szCs w:val="18"/>
      <w:lang w:bidi="ar-SA"/>
    </w:rPr>
  </w:style>
  <w:style w:type="character" w:customStyle="1" w:styleId="372">
    <w:name w:val="三级标题 Char"/>
    <w:link w:val="373"/>
    <w:autoRedefine/>
    <w:qFormat/>
    <w:uiPriority w:val="0"/>
    <w:rPr>
      <w:rFonts w:ascii="黑体" w:hAnsi="黑体" w:eastAsia="黑体"/>
      <w:b/>
      <w:sz w:val="32"/>
      <w:szCs w:val="32"/>
      <w:lang w:eastAsia="en-US"/>
    </w:rPr>
  </w:style>
  <w:style w:type="paragraph" w:customStyle="1" w:styleId="373">
    <w:name w:val="三级标题"/>
    <w:basedOn w:val="5"/>
    <w:next w:val="1"/>
    <w:link w:val="372"/>
    <w:autoRedefine/>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374">
    <w:name w:val="题注 Char"/>
    <w:link w:val="22"/>
    <w:autoRedefine/>
    <w:qFormat/>
    <w:locked/>
    <w:uiPriority w:val="0"/>
    <w:rPr>
      <w:rFonts w:ascii="Arial" w:hAnsi="Arial" w:eastAsia="黑体"/>
      <w:kern w:val="2"/>
    </w:rPr>
  </w:style>
  <w:style w:type="character" w:customStyle="1" w:styleId="375">
    <w:name w:val="表蕊 Char1"/>
    <w:link w:val="376"/>
    <w:autoRedefine/>
    <w:qFormat/>
    <w:uiPriority w:val="0"/>
    <w:rPr>
      <w:rFonts w:eastAsia="楷体_GB2312"/>
      <w:spacing w:val="-10"/>
      <w:sz w:val="21"/>
      <w:lang w:val="en-US" w:eastAsia="zh-CN" w:bidi="ar-SA"/>
    </w:rPr>
  </w:style>
  <w:style w:type="paragraph" w:customStyle="1" w:styleId="376">
    <w:name w:val="表蕊"/>
    <w:basedOn w:val="1"/>
    <w:link w:val="375"/>
    <w:autoRedefine/>
    <w:qFormat/>
    <w:uiPriority w:val="0"/>
    <w:pPr>
      <w:adjustRightInd w:val="0"/>
      <w:spacing w:line="320" w:lineRule="atLeast"/>
      <w:jc w:val="left"/>
      <w:textAlignment w:val="baseline"/>
    </w:pPr>
    <w:rPr>
      <w:rFonts w:eastAsia="楷体_GB2312"/>
      <w:spacing w:val="-10"/>
      <w:kern w:val="0"/>
      <w:szCs w:val="20"/>
    </w:rPr>
  </w:style>
  <w:style w:type="character" w:customStyle="1" w:styleId="377">
    <w:name w:val="标书正文 Char Char"/>
    <w:autoRedefine/>
    <w:qFormat/>
    <w:uiPriority w:val="0"/>
    <w:rPr>
      <w:spacing w:val="1"/>
      <w:sz w:val="24"/>
      <w:szCs w:val="24"/>
    </w:rPr>
  </w:style>
  <w:style w:type="character" w:customStyle="1" w:styleId="378">
    <w:name w:val="Char Char27"/>
    <w:autoRedefine/>
    <w:qFormat/>
    <w:uiPriority w:val="0"/>
    <w:rPr>
      <w:rFonts w:ascii="仿宋_GB2312" w:eastAsia="仿宋_GB2312"/>
      <w:spacing w:val="-8"/>
      <w:kern w:val="2"/>
      <w:sz w:val="32"/>
      <w:lang w:val="en-US" w:eastAsia="zh-CN" w:bidi="ar-SA"/>
    </w:rPr>
  </w:style>
  <w:style w:type="character" w:customStyle="1" w:styleId="379">
    <w:name w:val="tw4winPopup"/>
    <w:autoRedefine/>
    <w:qFormat/>
    <w:uiPriority w:val="0"/>
    <w:rPr>
      <w:rFonts w:ascii="Courier New" w:hAnsi="Courier New" w:cs="Courier New"/>
      <w:color w:val="008000"/>
      <w:lang w:val="en-US" w:eastAsia="zh-CN"/>
    </w:rPr>
  </w:style>
  <w:style w:type="character" w:customStyle="1" w:styleId="380">
    <w:name w:val="机场线5级标题 Char"/>
    <w:link w:val="381"/>
    <w:autoRedefine/>
    <w:qFormat/>
    <w:uiPriority w:val="0"/>
    <w:rPr>
      <w:rFonts w:ascii="黑体" w:hAnsi="宋体" w:eastAsia="黑体" w:cs="宋体"/>
      <w:sz w:val="24"/>
    </w:rPr>
  </w:style>
  <w:style w:type="paragraph" w:customStyle="1" w:styleId="381">
    <w:name w:val="机场线5级标题"/>
    <w:basedOn w:val="7"/>
    <w:link w:val="380"/>
    <w:autoRedefine/>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382">
    <w:name w:val="WW8Num26z1"/>
    <w:autoRedefine/>
    <w:qFormat/>
    <w:uiPriority w:val="0"/>
    <w:rPr>
      <w:rFonts w:ascii="Wingdings" w:hAnsi="Wingdings"/>
    </w:rPr>
  </w:style>
  <w:style w:type="character" w:customStyle="1" w:styleId="383">
    <w:name w:val="textcontents"/>
    <w:autoRedefine/>
    <w:qFormat/>
    <w:uiPriority w:val="0"/>
  </w:style>
  <w:style w:type="character" w:customStyle="1" w:styleId="384">
    <w:name w:val="top11"/>
    <w:autoRedefine/>
    <w:qFormat/>
    <w:uiPriority w:val="0"/>
  </w:style>
  <w:style w:type="character" w:customStyle="1" w:styleId="385">
    <w:name w:val="章1.1 Char"/>
    <w:link w:val="386"/>
    <w:autoRedefine/>
    <w:qFormat/>
    <w:uiPriority w:val="0"/>
    <w:rPr>
      <w:b/>
      <w:sz w:val="30"/>
    </w:rPr>
  </w:style>
  <w:style w:type="paragraph" w:customStyle="1" w:styleId="386">
    <w:name w:val="章1.1"/>
    <w:basedOn w:val="74"/>
    <w:link w:val="385"/>
    <w:autoRedefine/>
    <w:qFormat/>
    <w:uiPriority w:val="0"/>
    <w:pPr>
      <w:widowControl w:val="0"/>
      <w:tabs>
        <w:tab w:val="clear" w:pos="960"/>
        <w:tab w:val="clear" w:pos="8296"/>
      </w:tabs>
      <w:spacing w:before="120" w:after="120" w:line="360" w:lineRule="auto"/>
      <w:ind w:left="210" w:firstLine="0" w:firstLineChars="0"/>
    </w:pPr>
    <w:rPr>
      <w:rFonts w:ascii="Times New Roman" w:hAnsi="Times New Roman" w:eastAsia="宋体"/>
      <w:b/>
      <w:smallCaps w:val="0"/>
      <w:sz w:val="30"/>
      <w:lang w:val="en-US" w:eastAsia="zh-CN"/>
    </w:rPr>
  </w:style>
  <w:style w:type="character" w:customStyle="1" w:styleId="387">
    <w:name w:val="正文缩进 Char"/>
    <w:autoRedefine/>
    <w:qFormat/>
    <w:uiPriority w:val="0"/>
    <w:rPr>
      <w:rFonts w:eastAsia="楷体_GB2312"/>
      <w:sz w:val="24"/>
      <w:lang w:val="en-US" w:eastAsia="zh-CN" w:bidi="ar-SA"/>
    </w:rPr>
  </w:style>
  <w:style w:type="character" w:customStyle="1" w:styleId="388">
    <w:name w:val="H1 Char"/>
    <w:autoRedefine/>
    <w:qFormat/>
    <w:uiPriority w:val="0"/>
    <w:rPr>
      <w:rFonts w:ascii="仿宋_GB2312" w:eastAsia="仿宋_GB2312"/>
      <w:b/>
      <w:bCs/>
      <w:kern w:val="2"/>
      <w:sz w:val="21"/>
      <w:szCs w:val="24"/>
      <w:lang w:val="en-US" w:eastAsia="zh-CN" w:bidi="ar-SA"/>
    </w:rPr>
  </w:style>
  <w:style w:type="character" w:customStyle="1" w:styleId="389">
    <w:name w:val="Andy Char"/>
    <w:link w:val="390"/>
    <w:autoRedefine/>
    <w:qFormat/>
    <w:uiPriority w:val="0"/>
    <w:rPr>
      <w:rFonts w:ascii="宋体" w:hAnsi="宋体"/>
      <w:kern w:val="2"/>
      <w:sz w:val="22"/>
      <w:szCs w:val="22"/>
    </w:rPr>
  </w:style>
  <w:style w:type="paragraph" w:customStyle="1" w:styleId="390">
    <w:name w:val="Andy"/>
    <w:basedOn w:val="1"/>
    <w:link w:val="389"/>
    <w:autoRedefine/>
    <w:qFormat/>
    <w:uiPriority w:val="0"/>
    <w:pPr>
      <w:spacing w:line="360" w:lineRule="auto"/>
      <w:ind w:firstLine="440" w:firstLineChars="200"/>
    </w:pPr>
    <w:rPr>
      <w:rFonts w:ascii="宋体" w:hAnsi="宋体"/>
      <w:sz w:val="22"/>
      <w:szCs w:val="22"/>
    </w:rPr>
  </w:style>
  <w:style w:type="character" w:customStyle="1" w:styleId="391">
    <w:name w:val="样式 标题 4PIM 4H4h4bulletblbbH41H42H43H44H45H46H47H48... Char Char"/>
    <w:link w:val="392"/>
    <w:autoRedefine/>
    <w:qFormat/>
    <w:uiPriority w:val="0"/>
    <w:rPr>
      <w:b/>
      <w:sz w:val="24"/>
    </w:rPr>
  </w:style>
  <w:style w:type="paragraph" w:customStyle="1" w:styleId="392">
    <w:name w:val="样式 标题 4PIM 4H4h4bulletblbbH41H42H43H44H45H46H47H48..."/>
    <w:basedOn w:val="6"/>
    <w:link w:val="391"/>
    <w:autoRedefine/>
    <w:qFormat/>
    <w:uiPriority w:val="0"/>
    <w:pPr>
      <w:keepLines w:val="0"/>
      <w:tabs>
        <w:tab w:val="left" w:pos="737"/>
        <w:tab w:val="left" w:pos="1330"/>
        <w:tab w:val="left" w:pos="7380"/>
      </w:tabs>
      <w:snapToGrid w:val="0"/>
      <w:spacing w:before="0" w:after="0" w:line="420" w:lineRule="exact"/>
      <w:ind w:left="737" w:hanging="737"/>
    </w:pPr>
    <w:rPr>
      <w:rFonts w:ascii="Times New Roman" w:hAnsi="Times New Roman" w:eastAsia="宋体"/>
      <w:bCs w:val="0"/>
      <w:kern w:val="0"/>
      <w:sz w:val="24"/>
      <w:szCs w:val="20"/>
    </w:rPr>
  </w:style>
  <w:style w:type="character" w:customStyle="1" w:styleId="393">
    <w:name w:val="正文首行缩进 Char Char"/>
    <w:link w:val="394"/>
    <w:autoRedefine/>
    <w:qFormat/>
    <w:uiPriority w:val="0"/>
    <w:rPr>
      <w:rFonts w:ascii="楷体_GB2312" w:eastAsia="楷体_GB2312"/>
      <w:kern w:val="2"/>
      <w:sz w:val="28"/>
      <w:szCs w:val="24"/>
      <w:lang w:val="en-US" w:eastAsia="zh-CN" w:bidi="ar-SA"/>
    </w:rPr>
  </w:style>
  <w:style w:type="paragraph" w:customStyle="1" w:styleId="394">
    <w:name w:val="正文首行缩进11"/>
    <w:basedOn w:val="34"/>
    <w:link w:val="393"/>
    <w:autoRedefine/>
    <w:qFormat/>
    <w:uiPriority w:val="0"/>
    <w:pPr>
      <w:spacing w:after="120" w:line="240" w:lineRule="auto"/>
      <w:ind w:firstLine="420" w:firstLineChars="100"/>
    </w:pPr>
  </w:style>
  <w:style w:type="character" w:customStyle="1" w:styleId="395">
    <w:name w:val="正文文本 Char"/>
    <w:autoRedefine/>
    <w:qFormat/>
    <w:uiPriority w:val="0"/>
    <w:rPr>
      <w:rFonts w:ascii="楷体_GB2312" w:eastAsia="楷体_GB2312"/>
      <w:bCs/>
      <w:kern w:val="2"/>
      <w:sz w:val="28"/>
      <w:szCs w:val="24"/>
      <w:lang w:val="en-US" w:eastAsia="zh-CN" w:bidi="ar-SA"/>
    </w:rPr>
  </w:style>
  <w:style w:type="character" w:customStyle="1" w:styleId="396">
    <w:name w:val="第二級 字元"/>
    <w:link w:val="397"/>
    <w:autoRedefine/>
    <w:qFormat/>
    <w:uiPriority w:val="0"/>
    <w:rPr>
      <w:rFonts w:ascii="方正楷体_GB2312" w:eastAsia="方正楷体_GB2312"/>
      <w:b/>
      <w:kern w:val="2"/>
      <w:sz w:val="28"/>
      <w:szCs w:val="28"/>
      <w:lang w:val="en-US" w:eastAsia="zh-CN" w:bidi="ar-SA"/>
    </w:rPr>
  </w:style>
  <w:style w:type="paragraph" w:customStyle="1" w:styleId="397">
    <w:name w:val="第二級"/>
    <w:basedOn w:val="1"/>
    <w:link w:val="396"/>
    <w:autoRedefine/>
    <w:qFormat/>
    <w:uiPriority w:val="0"/>
    <w:rPr>
      <w:rFonts w:ascii="方正楷体_GB2312" w:eastAsia="方正楷体_GB2312"/>
      <w:b/>
      <w:sz w:val="28"/>
      <w:szCs w:val="28"/>
    </w:rPr>
  </w:style>
  <w:style w:type="character" w:customStyle="1" w:styleId="398">
    <w:name w:val="缩进 Char Char Char Char Char Char"/>
    <w:autoRedefine/>
    <w:qFormat/>
    <w:uiPriority w:val="0"/>
    <w:rPr>
      <w:rFonts w:eastAsia="宋体"/>
      <w:kern w:val="2"/>
      <w:sz w:val="21"/>
      <w:lang w:val="en-US" w:eastAsia="zh-CN" w:bidi="ar-SA"/>
    </w:rPr>
  </w:style>
  <w:style w:type="character" w:customStyle="1" w:styleId="399">
    <w:name w:val="正文缩 Char"/>
    <w:link w:val="400"/>
    <w:autoRedefine/>
    <w:qFormat/>
    <w:uiPriority w:val="0"/>
    <w:rPr>
      <w:rFonts w:ascii="宋体" w:hAnsi="宋体"/>
      <w:sz w:val="21"/>
      <w:szCs w:val="28"/>
      <w:lang w:bidi="mn-Mong-CN"/>
    </w:rPr>
  </w:style>
  <w:style w:type="paragraph" w:customStyle="1" w:styleId="400">
    <w:name w:val="正文缩"/>
    <w:basedOn w:val="1"/>
    <w:link w:val="399"/>
    <w:autoRedefine/>
    <w:qFormat/>
    <w:locked/>
    <w:uiPriority w:val="0"/>
    <w:pPr>
      <w:spacing w:line="360" w:lineRule="auto"/>
      <w:ind w:firstLine="200" w:firstLineChars="200"/>
      <w:jc w:val="left"/>
    </w:pPr>
    <w:rPr>
      <w:rFonts w:ascii="宋体" w:hAnsi="宋体"/>
      <w:kern w:val="0"/>
      <w:szCs w:val="28"/>
      <w:lang w:bidi="mn-Mong-CN"/>
    </w:rPr>
  </w:style>
  <w:style w:type="character" w:customStyle="1" w:styleId="401">
    <w:name w:val="style6"/>
    <w:autoRedefine/>
    <w:qFormat/>
    <w:uiPriority w:val="0"/>
  </w:style>
  <w:style w:type="character" w:customStyle="1" w:styleId="402">
    <w:name w:val="标准文本 Char Char"/>
    <w:autoRedefine/>
    <w:qFormat/>
    <w:uiPriority w:val="0"/>
    <w:rPr>
      <w:rFonts w:cs="宋体"/>
      <w:sz w:val="24"/>
    </w:rPr>
  </w:style>
  <w:style w:type="character" w:customStyle="1" w:styleId="403">
    <w:name w:val="正文缩进 字符"/>
    <w:autoRedefine/>
    <w:qFormat/>
    <w:uiPriority w:val="0"/>
    <w:rPr>
      <w:rFonts w:eastAsia="宋体"/>
      <w:sz w:val="24"/>
      <w:lang w:val="en-US" w:eastAsia="zh-CN" w:bidi="ar-SA"/>
    </w:rPr>
  </w:style>
  <w:style w:type="character" w:customStyle="1" w:styleId="404">
    <w:name w:val="批注引用1"/>
    <w:autoRedefine/>
    <w:qFormat/>
    <w:uiPriority w:val="0"/>
    <w:rPr>
      <w:sz w:val="21"/>
    </w:rPr>
  </w:style>
  <w:style w:type="character" w:customStyle="1" w:styleId="405">
    <w:name w:val="z-窗体底端 Char"/>
    <w:autoRedefine/>
    <w:qFormat/>
    <w:uiPriority w:val="0"/>
    <w:rPr>
      <w:rFonts w:ascii="Arial" w:hAnsi="Arial" w:cs="Arial"/>
      <w:vanish/>
      <w:sz w:val="16"/>
      <w:szCs w:val="16"/>
    </w:rPr>
  </w:style>
  <w:style w:type="character" w:customStyle="1" w:styleId="406">
    <w:name w:val="正文文本缩进 2 Char1"/>
    <w:link w:val="51"/>
    <w:autoRedefine/>
    <w:qFormat/>
    <w:uiPriority w:val="0"/>
    <w:rPr>
      <w:rFonts w:ascii="楷体_GB2312" w:eastAsia="楷体_GB2312"/>
      <w:bCs/>
      <w:kern w:val="2"/>
      <w:sz w:val="28"/>
      <w:szCs w:val="24"/>
      <w:lang w:val="en-US" w:eastAsia="zh-CN" w:bidi="ar-SA"/>
    </w:rPr>
  </w:style>
  <w:style w:type="character" w:customStyle="1" w:styleId="407">
    <w:name w:val="批注主题 Char"/>
    <w:autoRedefine/>
    <w:qFormat/>
    <w:uiPriority w:val="0"/>
    <w:rPr>
      <w:rFonts w:eastAsia="宋体"/>
      <w:b/>
      <w:bCs/>
      <w:kern w:val="2"/>
      <w:sz w:val="21"/>
      <w:lang w:val="en-US" w:eastAsia="zh-CN" w:bidi="ar-SA"/>
    </w:rPr>
  </w:style>
  <w:style w:type="character" w:customStyle="1" w:styleId="408">
    <w:name w:val="地铁项目符号 Char"/>
    <w:link w:val="409"/>
    <w:autoRedefine/>
    <w:qFormat/>
    <w:locked/>
    <w:uiPriority w:val="0"/>
    <w:rPr>
      <w:rFonts w:ascii="宋体" w:hAnsi="宋体" w:cs="宋体"/>
      <w:sz w:val="24"/>
      <w:szCs w:val="24"/>
    </w:rPr>
  </w:style>
  <w:style w:type="paragraph" w:customStyle="1" w:styleId="409">
    <w:name w:val="地铁项目符号"/>
    <w:basedOn w:val="1"/>
    <w:link w:val="408"/>
    <w:autoRedefine/>
    <w:unhideWhenUsed/>
    <w:qFormat/>
    <w:uiPriority w:val="0"/>
    <w:pPr>
      <w:widowControl/>
      <w:adjustRightInd w:val="0"/>
      <w:snapToGrid w:val="0"/>
      <w:spacing w:beforeLines="50"/>
      <w:jc w:val="left"/>
    </w:pPr>
    <w:rPr>
      <w:rFonts w:ascii="宋体" w:hAnsi="宋体" w:cs="宋体"/>
      <w:kern w:val="0"/>
      <w:sz w:val="24"/>
    </w:rPr>
  </w:style>
  <w:style w:type="character" w:customStyle="1" w:styleId="410">
    <w:name w:val="tw4winError"/>
    <w:autoRedefine/>
    <w:qFormat/>
    <w:uiPriority w:val="0"/>
    <w:rPr>
      <w:rFonts w:ascii="Courier New" w:hAnsi="Courier New" w:cs="Courier New"/>
      <w:color w:val="00FF00"/>
      <w:sz w:val="40"/>
      <w:szCs w:val="40"/>
    </w:rPr>
  </w:style>
  <w:style w:type="character" w:customStyle="1" w:styleId="411">
    <w:name w:val="A25"/>
    <w:autoRedefine/>
    <w:qFormat/>
    <w:uiPriority w:val="0"/>
    <w:rPr>
      <w:rFonts w:ascii="SDQHWW+ZapfDingbats" w:eastAsia="SDQHWW+ZapfDingbats" w:cs="SDQHWW+ZapfDingbats"/>
      <w:color w:val="000000"/>
      <w:sz w:val="12"/>
      <w:szCs w:val="12"/>
    </w:rPr>
  </w:style>
  <w:style w:type="character" w:customStyle="1" w:styleId="412">
    <w:name w:val="Table head Char"/>
    <w:link w:val="413"/>
    <w:autoRedefine/>
    <w:qFormat/>
    <w:uiPriority w:val="0"/>
    <w:rPr>
      <w:rFonts w:ascii="Arial" w:hAnsi="Arial"/>
      <w:kern w:val="2"/>
      <w:sz w:val="18"/>
      <w:szCs w:val="24"/>
    </w:rPr>
  </w:style>
  <w:style w:type="paragraph" w:customStyle="1" w:styleId="413">
    <w:name w:val="Table head"/>
    <w:link w:val="412"/>
    <w:autoRedefine/>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14">
    <w:name w:val="样式 楷体_GB2312 二号 加粗 Char Char"/>
    <w:link w:val="415"/>
    <w:autoRedefine/>
    <w:qFormat/>
    <w:uiPriority w:val="0"/>
    <w:rPr>
      <w:rFonts w:ascii="楷体_GB2312" w:hAnsi="宋体" w:eastAsia="楷体_GB2312"/>
      <w:sz w:val="24"/>
    </w:rPr>
  </w:style>
  <w:style w:type="paragraph" w:customStyle="1" w:styleId="415">
    <w:name w:val="样式 楷体_GB2312 二号 加粗"/>
    <w:basedOn w:val="3"/>
    <w:link w:val="414"/>
    <w:autoRedefine/>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16">
    <w:name w:val="尾注文本 Char1"/>
    <w:autoRedefine/>
    <w:qFormat/>
    <w:uiPriority w:val="0"/>
    <w:rPr>
      <w:rFonts w:ascii="Times New Roman" w:hAnsi="Times New Roman" w:eastAsia="方正楷体简体" w:cs="Times New Roman"/>
      <w:sz w:val="28"/>
      <w:szCs w:val="20"/>
    </w:rPr>
  </w:style>
  <w:style w:type="character" w:customStyle="1" w:styleId="417">
    <w:name w:val="标题 Char2"/>
    <w:autoRedefine/>
    <w:qFormat/>
    <w:uiPriority w:val="0"/>
    <w:rPr>
      <w:rFonts w:ascii="Cambria" w:hAnsi="Cambria" w:eastAsia="宋体" w:cs="Times New Roman"/>
      <w:b/>
      <w:bCs/>
      <w:sz w:val="32"/>
      <w:szCs w:val="32"/>
    </w:rPr>
  </w:style>
  <w:style w:type="character" w:customStyle="1" w:styleId="418">
    <w:name w:val="正文首行缩进41"/>
    <w:autoRedefine/>
    <w:qFormat/>
    <w:uiPriority w:val="0"/>
    <w:rPr>
      <w:rFonts w:ascii="Arial" w:hAnsi="Arial" w:eastAsia="宋体"/>
      <w:sz w:val="21"/>
      <w:szCs w:val="21"/>
      <w:lang w:val="en-US" w:eastAsia="zh-CN" w:bidi="ar-SA"/>
    </w:rPr>
  </w:style>
  <w:style w:type="character" w:customStyle="1" w:styleId="419">
    <w:name w:val="z Char"/>
    <w:link w:val="420"/>
    <w:autoRedefine/>
    <w:qFormat/>
    <w:uiPriority w:val="0"/>
    <w:rPr>
      <w:rFonts w:ascii="EU-F1" w:eastAsia="EU-F1"/>
      <w:bCs/>
      <w:kern w:val="2"/>
      <w:sz w:val="21"/>
      <w:szCs w:val="24"/>
    </w:rPr>
  </w:style>
  <w:style w:type="paragraph" w:customStyle="1" w:styleId="420">
    <w:name w:val="z"/>
    <w:basedOn w:val="1"/>
    <w:link w:val="419"/>
    <w:autoRedefine/>
    <w:qFormat/>
    <w:uiPriority w:val="0"/>
    <w:pPr>
      <w:overflowPunct w:val="0"/>
      <w:topLinePunct/>
      <w:spacing w:line="312" w:lineRule="exact"/>
      <w:jc w:val="left"/>
    </w:pPr>
    <w:rPr>
      <w:rFonts w:ascii="EU-F1" w:eastAsia="EU-F1"/>
      <w:bCs/>
    </w:rPr>
  </w:style>
  <w:style w:type="character" w:customStyle="1" w:styleId="421">
    <w:name w:val="正文内容 Char"/>
    <w:link w:val="422"/>
    <w:autoRedefine/>
    <w:qFormat/>
    <w:uiPriority w:val="0"/>
    <w:rPr>
      <w:rFonts w:eastAsia="宋体"/>
      <w:kern w:val="2"/>
      <w:sz w:val="24"/>
      <w:szCs w:val="24"/>
      <w:lang w:val="en-US" w:eastAsia="zh-CN" w:bidi="ar-SA"/>
    </w:rPr>
  </w:style>
  <w:style w:type="paragraph" w:customStyle="1" w:styleId="422">
    <w:name w:val="正文内容"/>
    <w:basedOn w:val="35"/>
    <w:link w:val="421"/>
    <w:autoRedefine/>
    <w:qFormat/>
    <w:uiPriority w:val="0"/>
    <w:pPr>
      <w:spacing w:beforeLines="50" w:afterLines="50" w:line="360" w:lineRule="auto"/>
      <w:ind w:firstLine="480"/>
    </w:pPr>
    <w:rPr>
      <w:rFonts w:ascii="Times New Roman" w:hAnsi="Times New Roman"/>
      <w:sz w:val="24"/>
    </w:rPr>
  </w:style>
  <w:style w:type="character" w:customStyle="1" w:styleId="423">
    <w:name w:val="Char Char Char14"/>
    <w:autoRedefine/>
    <w:qFormat/>
    <w:uiPriority w:val="0"/>
    <w:rPr>
      <w:rFonts w:ascii="宋体" w:hAnsi="宋体" w:eastAsia="宋体"/>
      <w:kern w:val="2"/>
      <w:sz w:val="24"/>
      <w:lang w:val="en-US" w:eastAsia="zh-CN" w:bidi="ar-SA"/>
    </w:rPr>
  </w:style>
  <w:style w:type="character" w:customStyle="1" w:styleId="424">
    <w:name w:val="首行缩进 Char"/>
    <w:autoRedefine/>
    <w:qFormat/>
    <w:uiPriority w:val="0"/>
    <w:rPr>
      <w:rFonts w:ascii="Times New Roman" w:hAnsi="Times New Roman" w:eastAsia="楷体_GB2312"/>
      <w:kern w:val="2"/>
      <w:sz w:val="24"/>
    </w:rPr>
  </w:style>
  <w:style w:type="character" w:customStyle="1" w:styleId="425">
    <w:name w:val="agou5 Char"/>
    <w:autoRedefine/>
    <w:qFormat/>
    <w:locked/>
    <w:uiPriority w:val="0"/>
    <w:rPr>
      <w:rFonts w:ascii="宋体" w:hAnsi="宋体"/>
      <w:sz w:val="24"/>
      <w:szCs w:val="24"/>
    </w:rPr>
  </w:style>
  <w:style w:type="character" w:customStyle="1" w:styleId="426">
    <w:name w:val="样式 小四 行距: 固定值 23 磅1 Char"/>
    <w:link w:val="427"/>
    <w:autoRedefine/>
    <w:qFormat/>
    <w:uiPriority w:val="0"/>
    <w:rPr>
      <w:sz w:val="24"/>
    </w:rPr>
  </w:style>
  <w:style w:type="paragraph" w:customStyle="1" w:styleId="427">
    <w:name w:val="样式 小四 行距: 固定值 23 磅1"/>
    <w:basedOn w:val="1"/>
    <w:link w:val="426"/>
    <w:autoRedefine/>
    <w:qFormat/>
    <w:uiPriority w:val="0"/>
    <w:pPr>
      <w:spacing w:line="460" w:lineRule="exact"/>
      <w:ind w:firstLine="480" w:firstLineChars="200"/>
    </w:pPr>
    <w:rPr>
      <w:kern w:val="0"/>
      <w:sz w:val="24"/>
      <w:szCs w:val="20"/>
    </w:rPr>
  </w:style>
  <w:style w:type="character" w:customStyle="1" w:styleId="428">
    <w:name w:val="Char Char1"/>
    <w:autoRedefine/>
    <w:qFormat/>
    <w:uiPriority w:val="0"/>
    <w:rPr>
      <w:rFonts w:ascii="Arial" w:hAnsi="Arial" w:eastAsia="PMingLiU" w:cs="Arial"/>
      <w:b/>
      <w:bCs/>
      <w:kern w:val="2"/>
      <w:sz w:val="32"/>
      <w:szCs w:val="32"/>
      <w:lang w:val="en-US" w:eastAsia="zh-TW" w:bidi="ar-SA"/>
    </w:rPr>
  </w:style>
  <w:style w:type="character" w:customStyle="1" w:styleId="429">
    <w:name w:val="正文首行缩进 2 Char"/>
    <w:link w:val="87"/>
    <w:autoRedefine/>
    <w:qFormat/>
    <w:uiPriority w:val="0"/>
    <w:rPr>
      <w:rFonts w:ascii="DFKai-SB" w:hAnsi="宋体" w:eastAsia="DFKai-SB"/>
      <w:spacing w:val="-8"/>
      <w:kern w:val="2"/>
      <w:sz w:val="21"/>
      <w:szCs w:val="24"/>
    </w:rPr>
  </w:style>
  <w:style w:type="character" w:customStyle="1" w:styleId="430">
    <w:name w:val="正文文本字符1"/>
    <w:autoRedefine/>
    <w:qFormat/>
    <w:uiPriority w:val="0"/>
  </w:style>
  <w:style w:type="character" w:customStyle="1" w:styleId="431">
    <w:name w:val="h Char Char"/>
    <w:autoRedefine/>
    <w:qFormat/>
    <w:uiPriority w:val="0"/>
    <w:rPr>
      <w:rFonts w:eastAsia="宋体"/>
      <w:kern w:val="2"/>
      <w:sz w:val="18"/>
      <w:szCs w:val="18"/>
      <w:lang w:val="en-US" w:eastAsia="zh-CN" w:bidi="ar-SA"/>
    </w:rPr>
  </w:style>
  <w:style w:type="character" w:customStyle="1" w:styleId="432">
    <w:name w:val="A7"/>
    <w:autoRedefine/>
    <w:qFormat/>
    <w:uiPriority w:val="0"/>
    <w:rPr>
      <w:rFonts w:ascii="HelveticaNeueLT Std Cn" w:eastAsia="HelveticaNeueLT Std Cn" w:cs="HelveticaNeueLT Std Cn"/>
      <w:color w:val="211D1E"/>
      <w:sz w:val="18"/>
      <w:szCs w:val="18"/>
    </w:rPr>
  </w:style>
  <w:style w:type="character" w:customStyle="1" w:styleId="433">
    <w:name w:val="正文 + 宋体 Char"/>
    <w:autoRedefine/>
    <w:qFormat/>
    <w:uiPriority w:val="0"/>
    <w:rPr>
      <w:rFonts w:ascii="宋体" w:hAnsi="宋体" w:eastAsia="宋体"/>
      <w:sz w:val="24"/>
      <w:szCs w:val="24"/>
      <w:lang w:val="en-US" w:eastAsia="zh-CN" w:bidi="ar-SA"/>
    </w:rPr>
  </w:style>
  <w:style w:type="character" w:customStyle="1" w:styleId="434">
    <w:name w:val="标题 5 Char1 Char"/>
    <w:autoRedefine/>
    <w:qFormat/>
    <w:uiPriority w:val="0"/>
    <w:rPr>
      <w:rFonts w:ascii="Arial" w:hAnsi="Arial" w:eastAsia="宋体"/>
      <w:kern w:val="2"/>
      <w:sz w:val="21"/>
      <w:szCs w:val="18"/>
      <w:lang w:val="en-US" w:eastAsia="zh-CN" w:bidi="ar-SA"/>
    </w:rPr>
  </w:style>
  <w:style w:type="character" w:customStyle="1" w:styleId="435">
    <w:name w:val="1. 字元"/>
    <w:autoRedefine/>
    <w:qFormat/>
    <w:uiPriority w:val="0"/>
    <w:rPr>
      <w:rFonts w:eastAsia="DFKai-SB"/>
      <w:sz w:val="26"/>
      <w:lang w:val="en-US" w:eastAsia="zh-TW" w:bidi="ar-SA"/>
    </w:rPr>
  </w:style>
  <w:style w:type="character" w:customStyle="1" w:styleId="436">
    <w:name w:val="Char Char3"/>
    <w:autoRedefine/>
    <w:qFormat/>
    <w:uiPriority w:val="0"/>
    <w:rPr>
      <w:rFonts w:eastAsia="宋体"/>
      <w:kern w:val="2"/>
      <w:sz w:val="24"/>
      <w:szCs w:val="24"/>
      <w:lang w:val="en-US" w:eastAsia="zh-CN" w:bidi="ar-SA"/>
    </w:rPr>
  </w:style>
  <w:style w:type="character" w:customStyle="1" w:styleId="437">
    <w:name w:val="Andy_3级 Char"/>
    <w:link w:val="438"/>
    <w:autoRedefine/>
    <w:qFormat/>
    <w:uiPriority w:val="0"/>
    <w:rPr>
      <w:rFonts w:ascii="Calibri" w:hAnsi="Calibri"/>
      <w:sz w:val="24"/>
    </w:rPr>
  </w:style>
  <w:style w:type="paragraph" w:customStyle="1" w:styleId="438">
    <w:name w:val="Andy_3级"/>
    <w:basedOn w:val="1"/>
    <w:link w:val="437"/>
    <w:autoRedefine/>
    <w:qFormat/>
    <w:uiPriority w:val="0"/>
    <w:pPr>
      <w:spacing w:line="360" w:lineRule="auto"/>
      <w:ind w:firstLine="510"/>
    </w:pPr>
    <w:rPr>
      <w:rFonts w:ascii="Calibri" w:hAnsi="Calibri"/>
      <w:kern w:val="0"/>
      <w:sz w:val="24"/>
      <w:szCs w:val="20"/>
    </w:rPr>
  </w:style>
  <w:style w:type="character" w:customStyle="1" w:styleId="439">
    <w:name w:val="正文CARLBABA Char Char"/>
    <w:link w:val="440"/>
    <w:autoRedefine/>
    <w:qFormat/>
    <w:uiPriority w:val="0"/>
    <w:rPr>
      <w:rFonts w:eastAsia="方正楷体简体"/>
      <w:sz w:val="24"/>
      <w:szCs w:val="24"/>
      <w:lang w:val="en-US" w:eastAsia="zh-CN" w:bidi="ar-SA"/>
    </w:rPr>
  </w:style>
  <w:style w:type="paragraph" w:customStyle="1" w:styleId="440">
    <w:name w:val="正文CARLBABA Char"/>
    <w:basedOn w:val="1"/>
    <w:link w:val="439"/>
    <w:autoRedefine/>
    <w:qFormat/>
    <w:uiPriority w:val="0"/>
    <w:pPr>
      <w:adjustRightInd w:val="0"/>
      <w:spacing w:line="440" w:lineRule="exact"/>
      <w:ind w:firstLine="480" w:firstLineChars="200"/>
    </w:pPr>
    <w:rPr>
      <w:rFonts w:eastAsia="方正楷体简体"/>
      <w:kern w:val="0"/>
      <w:sz w:val="24"/>
    </w:rPr>
  </w:style>
  <w:style w:type="character" w:customStyle="1" w:styleId="441">
    <w:name w:val="Text Char Char"/>
    <w:autoRedefine/>
    <w:qFormat/>
    <w:uiPriority w:val="0"/>
    <w:rPr>
      <w:rFonts w:ascii="Arial" w:hAnsi="Arial"/>
      <w:szCs w:val="21"/>
    </w:rPr>
  </w:style>
  <w:style w:type="character" w:customStyle="1" w:styleId="442">
    <w:name w:val="签名 Char1"/>
    <w:autoRedefine/>
    <w:qFormat/>
    <w:uiPriority w:val="0"/>
    <w:rPr>
      <w:rFonts w:ascii="Times New Roman" w:hAnsi="Times New Roman" w:eastAsia="方正楷体简体" w:cs="Times New Roman"/>
      <w:sz w:val="28"/>
      <w:szCs w:val="20"/>
    </w:rPr>
  </w:style>
  <w:style w:type="character" w:customStyle="1" w:styleId="443">
    <w:name w:val="批注文字 Char"/>
    <w:autoRedefine/>
    <w:qFormat/>
    <w:uiPriority w:val="0"/>
    <w:rPr>
      <w:rFonts w:eastAsia="宋体"/>
      <w:lang w:val="en-US" w:eastAsia="en-US" w:bidi="ar-SA"/>
    </w:rPr>
  </w:style>
  <w:style w:type="character" w:customStyle="1" w:styleId="444">
    <w:name w:val="章1.1.1 Char"/>
    <w:link w:val="445"/>
    <w:autoRedefine/>
    <w:qFormat/>
    <w:uiPriority w:val="0"/>
    <w:rPr>
      <w:b/>
      <w:sz w:val="28"/>
    </w:rPr>
  </w:style>
  <w:style w:type="paragraph" w:customStyle="1" w:styleId="445">
    <w:name w:val="章1.1.1"/>
    <w:basedOn w:val="386"/>
    <w:link w:val="444"/>
    <w:autoRedefine/>
    <w:qFormat/>
    <w:uiPriority w:val="0"/>
    <w:pPr>
      <w:ind w:left="0"/>
    </w:pPr>
    <w:rPr>
      <w:sz w:val="28"/>
    </w:rPr>
  </w:style>
  <w:style w:type="character" w:customStyle="1" w:styleId="446">
    <w:name w:val="main14"/>
    <w:autoRedefine/>
    <w:qFormat/>
    <w:uiPriority w:val="0"/>
  </w:style>
  <w:style w:type="character" w:customStyle="1" w:styleId="447">
    <w:name w:val="第2級 字元"/>
    <w:link w:val="448"/>
    <w:autoRedefine/>
    <w:qFormat/>
    <w:uiPriority w:val="0"/>
    <w:rPr>
      <w:rFonts w:ascii="方正楷体_GB2312" w:eastAsia="方正楷体简体"/>
      <w:b/>
      <w:kern w:val="2"/>
      <w:sz w:val="28"/>
      <w:szCs w:val="28"/>
      <w:lang w:val="en-US" w:eastAsia="zh-CN" w:bidi="ar-SA"/>
    </w:rPr>
  </w:style>
  <w:style w:type="paragraph" w:customStyle="1" w:styleId="448">
    <w:name w:val="第2級"/>
    <w:basedOn w:val="397"/>
    <w:link w:val="447"/>
    <w:autoRedefine/>
    <w:qFormat/>
    <w:uiPriority w:val="0"/>
    <w:rPr>
      <w:rFonts w:eastAsia="方正楷体简体"/>
    </w:rPr>
  </w:style>
  <w:style w:type="character" w:customStyle="1" w:styleId="449">
    <w:name w:val="签名 Char"/>
    <w:link w:val="58"/>
    <w:autoRedefine/>
    <w:qFormat/>
    <w:uiPriority w:val="0"/>
    <w:rPr>
      <w:rFonts w:ascii="DFKai-SB" w:eastAsia="DFKai-SB"/>
      <w:sz w:val="28"/>
      <w:szCs w:val="24"/>
    </w:rPr>
  </w:style>
  <w:style w:type="character" w:customStyle="1" w:styleId="450">
    <w:name w:val="Char Char20"/>
    <w:autoRedefine/>
    <w:qFormat/>
    <w:uiPriority w:val="0"/>
    <w:rPr>
      <w:rFonts w:ascii="宋体" w:hAnsi="宋体" w:eastAsia="宋体"/>
      <w:b/>
      <w:bCs/>
      <w:color w:val="000000"/>
      <w:kern w:val="2"/>
      <w:sz w:val="24"/>
      <w:szCs w:val="24"/>
      <w:u w:val="single"/>
      <w:lang w:val="en-US" w:eastAsia="zh-CN" w:bidi="ar-SA"/>
    </w:rPr>
  </w:style>
  <w:style w:type="character" w:customStyle="1" w:styleId="451">
    <w:name w:val="正文首行缩进两字 Char"/>
    <w:link w:val="452"/>
    <w:autoRedefine/>
    <w:qFormat/>
    <w:uiPriority w:val="0"/>
    <w:rPr>
      <w:sz w:val="24"/>
      <w:szCs w:val="24"/>
      <w:lang w:val="en-US" w:eastAsia="ar-SA" w:bidi="ar-SA"/>
    </w:rPr>
  </w:style>
  <w:style w:type="paragraph" w:customStyle="1" w:styleId="452">
    <w:name w:val="正文首行缩进两字"/>
    <w:link w:val="451"/>
    <w:autoRedefine/>
    <w:qFormat/>
    <w:uiPriority w:val="0"/>
    <w:pPr>
      <w:widowControl w:val="0"/>
      <w:suppressAutoHyphens/>
      <w:spacing w:after="163" w:line="300" w:lineRule="auto"/>
      <w:ind w:firstLine="480"/>
    </w:pPr>
    <w:rPr>
      <w:rFonts w:ascii="Times New Roman" w:hAnsi="Times New Roman" w:eastAsia="宋体" w:cs="Times New Roman"/>
      <w:sz w:val="24"/>
      <w:szCs w:val="24"/>
      <w:lang w:val="en-US" w:eastAsia="ar-SA" w:bidi="ar-SA"/>
    </w:rPr>
  </w:style>
  <w:style w:type="character" w:customStyle="1" w:styleId="453">
    <w:name w:val="fontblank12"/>
    <w:autoRedefine/>
    <w:qFormat/>
    <w:uiPriority w:val="0"/>
    <w:rPr>
      <w:szCs w:val="24"/>
    </w:rPr>
  </w:style>
  <w:style w:type="character" w:customStyle="1" w:styleId="454">
    <w:name w:val="x:Menu item"/>
    <w:autoRedefine/>
    <w:qFormat/>
    <w:uiPriority w:val="0"/>
    <w:rPr>
      <w:b/>
    </w:rPr>
  </w:style>
  <w:style w:type="character" w:customStyle="1" w:styleId="455">
    <w:name w:val="正文首行缩进 Char1"/>
    <w:autoRedefine/>
    <w:qFormat/>
    <w:uiPriority w:val="0"/>
  </w:style>
  <w:style w:type="character" w:customStyle="1" w:styleId="456">
    <w:name w:val="正文111 Char"/>
    <w:link w:val="457"/>
    <w:autoRedefine/>
    <w:qFormat/>
    <w:uiPriority w:val="0"/>
    <w:rPr>
      <w:rFonts w:ascii="仿宋_GB2312" w:hAnsi="宋体" w:eastAsia="仿宋_GB2312"/>
      <w:kern w:val="2"/>
      <w:sz w:val="32"/>
      <w:szCs w:val="32"/>
    </w:rPr>
  </w:style>
  <w:style w:type="paragraph" w:customStyle="1" w:styleId="457">
    <w:name w:val="正文111"/>
    <w:link w:val="456"/>
    <w:autoRedefine/>
    <w:qFormat/>
    <w:uiPriority w:val="0"/>
    <w:pPr>
      <w:ind w:firstLine="420"/>
    </w:pPr>
    <w:rPr>
      <w:rFonts w:ascii="仿宋_GB2312" w:hAnsi="Times New Roman" w:eastAsia="仿宋_GB2312" w:cs="Times New Roman"/>
      <w:sz w:val="32"/>
      <w:szCs w:val="32"/>
      <w:lang w:val="en-US" w:eastAsia="zh-CN" w:bidi="ar-SA"/>
    </w:rPr>
  </w:style>
  <w:style w:type="paragraph" w:customStyle="1" w:styleId="458">
    <w:name w:val="_正文段落"/>
    <w:basedOn w:val="1"/>
    <w:link w:val="1206"/>
    <w:autoRedefine/>
    <w:qFormat/>
    <w:uiPriority w:val="0"/>
    <w:pPr>
      <w:spacing w:line="360" w:lineRule="auto"/>
      <w:ind w:firstLine="200" w:firstLineChars="200"/>
      <w:jc w:val="left"/>
    </w:pPr>
    <w:rPr>
      <w:rFonts w:ascii="宋体" w:hAnsi="宋体"/>
      <w:sz w:val="24"/>
    </w:rPr>
  </w:style>
  <w:style w:type="character" w:customStyle="1" w:styleId="459">
    <w:name w:val="x:Test code"/>
    <w:autoRedefine/>
    <w:qFormat/>
    <w:uiPriority w:val="0"/>
    <w:rPr>
      <w:color w:val="FF0000"/>
    </w:rPr>
  </w:style>
  <w:style w:type="character" w:customStyle="1" w:styleId="460">
    <w:name w:val="Underrubrik1 Char1"/>
    <w:autoRedefine/>
    <w:qFormat/>
    <w:uiPriority w:val="0"/>
    <w:rPr>
      <w:rFonts w:ascii="Arial" w:hAnsi="Arial" w:eastAsia="黑体"/>
      <w:b/>
      <w:bCs/>
      <w:kern w:val="2"/>
      <w:sz w:val="32"/>
      <w:szCs w:val="32"/>
      <w:lang w:val="en-US" w:eastAsia="zh-CN" w:bidi="ar-SA"/>
    </w:rPr>
  </w:style>
  <w:style w:type="character" w:customStyle="1" w:styleId="461">
    <w:name w:val="正文文本缩进 2 Char2"/>
    <w:autoRedefine/>
    <w:qFormat/>
    <w:uiPriority w:val="0"/>
    <w:rPr>
      <w:rFonts w:ascii="Calibri" w:hAnsi="Calibri" w:cs="黑体"/>
      <w:kern w:val="2"/>
      <w:sz w:val="21"/>
      <w:szCs w:val="22"/>
    </w:rPr>
  </w:style>
  <w:style w:type="character" w:customStyle="1" w:styleId="462">
    <w:name w:val="ff1"/>
    <w:autoRedefine/>
    <w:qFormat/>
    <w:uiPriority w:val="99"/>
    <w:rPr>
      <w:color w:val="000000"/>
      <w:sz w:val="18"/>
    </w:rPr>
  </w:style>
  <w:style w:type="character" w:customStyle="1" w:styleId="463">
    <w:name w:val="样式 宋体 五号"/>
    <w:autoRedefine/>
    <w:qFormat/>
    <w:uiPriority w:val="0"/>
    <w:rPr>
      <w:rFonts w:ascii="宋体" w:hAnsi="宋体"/>
      <w:sz w:val="24"/>
    </w:rPr>
  </w:style>
  <w:style w:type="character" w:customStyle="1" w:styleId="464">
    <w:name w:val="第一章 名称"/>
    <w:autoRedefine/>
    <w:semiHidden/>
    <w:qFormat/>
    <w:uiPriority w:val="0"/>
    <w:rPr>
      <w:rFonts w:ascii="Arial" w:hAnsi="Arial" w:eastAsia="黑体"/>
      <w:bCs/>
      <w:kern w:val="44"/>
      <w:sz w:val="44"/>
      <w:szCs w:val="44"/>
      <w:lang w:val="en-US" w:eastAsia="zh-CN" w:bidi="ar-SA"/>
    </w:rPr>
  </w:style>
  <w:style w:type="character" w:customStyle="1" w:styleId="465">
    <w:name w:val="1 工程概况及范围"/>
    <w:autoRedefine/>
    <w:qFormat/>
    <w:uiPriority w:val="0"/>
    <w:rPr>
      <w:rFonts w:ascii="Arial" w:hAnsi="Arial" w:eastAsia="黑体"/>
      <w:b/>
      <w:bCs/>
      <w:kern w:val="44"/>
      <w:sz w:val="30"/>
      <w:szCs w:val="44"/>
    </w:rPr>
  </w:style>
  <w:style w:type="character" w:customStyle="1" w:styleId="466">
    <w:name w:val="Item List Char Char Char"/>
    <w:link w:val="467"/>
    <w:autoRedefine/>
    <w:qFormat/>
    <w:uiPriority w:val="0"/>
    <w:rPr>
      <w:rFonts w:ascii="Arial" w:hAnsi="Arial"/>
      <w:bCs/>
      <w:kern w:val="2"/>
      <w:sz w:val="24"/>
      <w:szCs w:val="22"/>
    </w:rPr>
  </w:style>
  <w:style w:type="paragraph" w:customStyle="1" w:styleId="467">
    <w:name w:val="Item List Char Char"/>
    <w:link w:val="466"/>
    <w:autoRedefine/>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468">
    <w:name w:val="Heading 3h Char"/>
    <w:autoRedefine/>
    <w:qFormat/>
    <w:uiPriority w:val="0"/>
    <w:rPr>
      <w:rFonts w:ascii="宋体" w:hAnsi="宋体" w:eastAsia="黑体"/>
      <w:bCs/>
      <w:sz w:val="25"/>
      <w:szCs w:val="25"/>
    </w:rPr>
  </w:style>
  <w:style w:type="character" w:customStyle="1" w:styleId="469">
    <w:name w:val="序号前置"/>
    <w:autoRedefine/>
    <w:qFormat/>
    <w:uiPriority w:val="0"/>
    <w:rPr>
      <w:rFonts w:hAnsi="宋体"/>
    </w:rPr>
  </w:style>
  <w:style w:type="character" w:customStyle="1" w:styleId="470">
    <w:name w:val="style3"/>
    <w:basedOn w:val="90"/>
    <w:autoRedefine/>
    <w:qFormat/>
    <w:uiPriority w:val="0"/>
  </w:style>
  <w:style w:type="character" w:customStyle="1" w:styleId="471">
    <w:name w:val="Table Text Char Char Char Char"/>
    <w:autoRedefine/>
    <w:qFormat/>
    <w:uiPriority w:val="0"/>
    <w:rPr>
      <w:rFonts w:ascii="Arial" w:hAnsi="Arial" w:eastAsia="宋体" w:cs="Arial"/>
      <w:kern w:val="2"/>
      <w:sz w:val="18"/>
      <w:szCs w:val="18"/>
      <w:lang w:val="en-US" w:eastAsia="zh-CN" w:bidi="ar-SA"/>
    </w:rPr>
  </w:style>
  <w:style w:type="character" w:customStyle="1" w:styleId="472">
    <w:name w:val="Char Char26"/>
    <w:autoRedefine/>
    <w:qFormat/>
    <w:uiPriority w:val="0"/>
    <w:rPr>
      <w:rFonts w:eastAsia="宋体"/>
      <w:kern w:val="2"/>
      <w:sz w:val="18"/>
      <w:lang w:val="en-US" w:eastAsia="zh-CN" w:bidi="ar-SA"/>
    </w:rPr>
  </w:style>
  <w:style w:type="character" w:customStyle="1" w:styleId="473">
    <w:name w:val="正文首行缩进 Char Char2"/>
    <w:autoRedefine/>
    <w:qFormat/>
    <w:uiPriority w:val="0"/>
    <w:rPr>
      <w:rFonts w:ascii="Arial" w:hAnsi="Arial" w:eastAsia="宋体"/>
      <w:sz w:val="21"/>
      <w:lang w:val="en-US" w:eastAsia="zh-CN" w:bidi="ar-SA"/>
    </w:rPr>
  </w:style>
  <w:style w:type="character" w:customStyle="1" w:styleId="474">
    <w:name w:val="第3級 字元"/>
    <w:link w:val="475"/>
    <w:autoRedefine/>
    <w:qFormat/>
    <w:uiPriority w:val="0"/>
    <w:rPr>
      <w:rFonts w:ascii="方正楷体_GB2312" w:hAnsi="DFKai-SB" w:eastAsia="方正楷体_GB2312" w:cs="PMingLiU"/>
      <w:b/>
      <w:kern w:val="2"/>
      <w:sz w:val="24"/>
      <w:szCs w:val="24"/>
      <w:lang w:val="en-US" w:eastAsia="zh-CN" w:bidi="ar-SA"/>
    </w:rPr>
  </w:style>
  <w:style w:type="paragraph" w:customStyle="1" w:styleId="475">
    <w:name w:val="第3級"/>
    <w:basedOn w:val="331"/>
    <w:link w:val="474"/>
    <w:autoRedefine/>
    <w:qFormat/>
    <w:uiPriority w:val="0"/>
    <w:pPr>
      <w:spacing w:line="240" w:lineRule="auto"/>
      <w:ind w:firstLine="482"/>
    </w:pPr>
    <w:rPr>
      <w:b/>
      <w:sz w:val="24"/>
      <w:szCs w:val="24"/>
    </w:rPr>
  </w:style>
  <w:style w:type="character" w:customStyle="1" w:styleId="476">
    <w:name w:val="f141"/>
    <w:autoRedefine/>
    <w:qFormat/>
    <w:uiPriority w:val="0"/>
    <w:rPr>
      <w:spacing w:val="408"/>
      <w:sz w:val="30"/>
      <w:szCs w:val="30"/>
    </w:rPr>
  </w:style>
  <w:style w:type="character" w:customStyle="1" w:styleId="477">
    <w:name w:val="注释标题 Char1"/>
    <w:autoRedefine/>
    <w:qFormat/>
    <w:uiPriority w:val="0"/>
    <w:rPr>
      <w:rFonts w:ascii="Times New Roman" w:hAnsi="Times New Roman" w:eastAsia="方正楷体简体" w:cs="Times New Roman"/>
      <w:sz w:val="28"/>
      <w:szCs w:val="20"/>
    </w:rPr>
  </w:style>
  <w:style w:type="character" w:customStyle="1" w:styleId="478">
    <w:name w:val="search_content1"/>
    <w:autoRedefine/>
    <w:qFormat/>
    <w:uiPriority w:val="0"/>
    <w:rPr>
      <w:sz w:val="15"/>
      <w:szCs w:val="15"/>
    </w:rPr>
  </w:style>
  <w:style w:type="character" w:customStyle="1" w:styleId="479">
    <w:name w:val="列出段落 Char1"/>
    <w:autoRedefine/>
    <w:qFormat/>
    <w:locked/>
    <w:uiPriority w:val="0"/>
    <w:rPr>
      <w:rFonts w:ascii="Times New Roman" w:hAnsi="Times New Roman" w:eastAsia="宋体" w:cs="Times New Roman"/>
      <w:szCs w:val="24"/>
    </w:rPr>
  </w:style>
  <w:style w:type="character" w:customStyle="1" w:styleId="480">
    <w:name w:val="文档正文 Char Char"/>
    <w:autoRedefine/>
    <w:qFormat/>
    <w:uiPriority w:val="0"/>
    <w:rPr>
      <w:rFonts w:ascii="仿宋_GB2312" w:hAnsi="Times New Roman" w:eastAsia="仿宋_GB2312" w:cs="Times New Roman"/>
      <w:kern w:val="0"/>
      <w:sz w:val="28"/>
      <w:szCs w:val="20"/>
    </w:rPr>
  </w:style>
  <w:style w:type="character" w:customStyle="1" w:styleId="481">
    <w:name w:val="一 Char"/>
    <w:link w:val="482"/>
    <w:autoRedefine/>
    <w:qFormat/>
    <w:uiPriority w:val="0"/>
    <w:rPr>
      <w:rFonts w:ascii="宋体" w:hAnsi="宋体"/>
      <w:b/>
      <w:sz w:val="28"/>
    </w:rPr>
  </w:style>
  <w:style w:type="paragraph" w:customStyle="1" w:styleId="482">
    <w:name w:val="一"/>
    <w:basedOn w:val="3"/>
    <w:link w:val="481"/>
    <w:autoRedefine/>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483">
    <w:name w:val="国标3级 Char"/>
    <w:autoRedefine/>
    <w:semiHidden/>
    <w:qFormat/>
    <w:uiPriority w:val="0"/>
    <w:rPr>
      <w:rFonts w:ascii="宋体" w:hAnsi="宋体"/>
      <w:color w:val="000000"/>
      <w:kern w:val="2"/>
      <w:sz w:val="21"/>
    </w:rPr>
  </w:style>
  <w:style w:type="character" w:customStyle="1" w:styleId="484">
    <w:name w:val="style21"/>
    <w:autoRedefine/>
    <w:qFormat/>
    <w:uiPriority w:val="0"/>
    <w:rPr>
      <w:color w:val="66CCFF"/>
    </w:rPr>
  </w:style>
  <w:style w:type="character" w:customStyle="1" w:styleId="485">
    <w:name w:val="标准正文 Char"/>
    <w:link w:val="486"/>
    <w:autoRedefine/>
    <w:qFormat/>
    <w:uiPriority w:val="0"/>
    <w:rPr>
      <w:rFonts w:ascii="宋体" w:hAnsi="宋体" w:cs="宋体"/>
      <w:spacing w:val="-6"/>
      <w:kern w:val="2"/>
      <w:sz w:val="15"/>
      <w:szCs w:val="28"/>
    </w:rPr>
  </w:style>
  <w:style w:type="paragraph" w:customStyle="1" w:styleId="486">
    <w:name w:val="标准正文"/>
    <w:basedOn w:val="1"/>
    <w:link w:val="485"/>
    <w:autoRedefine/>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487">
    <w:name w:val="正文黑体项目编号 Char Char"/>
    <w:link w:val="488"/>
    <w:autoRedefine/>
    <w:qFormat/>
    <w:uiPriority w:val="0"/>
    <w:rPr>
      <w:rFonts w:eastAsia="方正楷体简体"/>
      <w:kern w:val="2"/>
      <w:sz w:val="24"/>
      <w:szCs w:val="24"/>
      <w:lang w:val="en-US" w:eastAsia="zh-CN" w:bidi="ar-SA"/>
    </w:rPr>
  </w:style>
  <w:style w:type="paragraph" w:customStyle="1" w:styleId="488">
    <w:name w:val="正文黑体项目编号"/>
    <w:basedOn w:val="1"/>
    <w:link w:val="487"/>
    <w:autoRedefine/>
    <w:qFormat/>
    <w:uiPriority w:val="0"/>
    <w:pPr>
      <w:tabs>
        <w:tab w:val="left" w:pos="360"/>
      </w:tabs>
      <w:spacing w:beforeLines="50" w:afterLines="50" w:line="360" w:lineRule="auto"/>
      <w:ind w:left="900" w:leftChars="200" w:right="480" w:rightChars="200" w:hanging="420"/>
    </w:pPr>
    <w:rPr>
      <w:rFonts w:eastAsia="方正楷体简体"/>
      <w:sz w:val="24"/>
    </w:rPr>
  </w:style>
  <w:style w:type="character" w:customStyle="1" w:styleId="489">
    <w:name w:val="ca-01"/>
    <w:autoRedefine/>
    <w:qFormat/>
    <w:uiPriority w:val="0"/>
    <w:rPr>
      <w:rFonts w:hint="eastAsia" w:ascii="宋体" w:hAnsi="宋体" w:eastAsia="宋体"/>
      <w:sz w:val="24"/>
      <w:szCs w:val="24"/>
    </w:rPr>
  </w:style>
  <w:style w:type="character" w:customStyle="1" w:styleId="490">
    <w:name w:val="标题 6 Char"/>
    <w:autoRedefine/>
    <w:qFormat/>
    <w:uiPriority w:val="0"/>
    <w:rPr>
      <w:rFonts w:ascii="Cambria" w:hAnsi="Cambria" w:eastAsia="宋体"/>
      <w:b/>
      <w:bCs/>
      <w:sz w:val="28"/>
      <w:szCs w:val="24"/>
      <w:lang w:val="fr-FR" w:eastAsia="fr-FR" w:bidi="ar-SA"/>
    </w:rPr>
  </w:style>
  <w:style w:type="character" w:customStyle="1" w:styleId="491">
    <w:name w:val="表 Char"/>
    <w:autoRedefine/>
    <w:qFormat/>
    <w:uiPriority w:val="0"/>
    <w:rPr>
      <w:rFonts w:ascii="宋体" w:hAnsi="宋体" w:eastAsia="宋体" w:cs="宋体"/>
      <w:snapToGrid/>
      <w:kern w:val="24"/>
      <w:sz w:val="24"/>
      <w:szCs w:val="24"/>
      <w:lang w:val="en-US" w:eastAsia="zh-CN" w:bidi="ar-SA"/>
    </w:rPr>
  </w:style>
  <w:style w:type="character" w:customStyle="1" w:styleId="492">
    <w:name w:val="*正文 Char"/>
    <w:link w:val="493"/>
    <w:autoRedefine/>
    <w:qFormat/>
    <w:uiPriority w:val="0"/>
    <w:rPr>
      <w:rFonts w:cs="宋体"/>
      <w:kern w:val="2"/>
      <w:sz w:val="24"/>
      <w:szCs w:val="22"/>
    </w:rPr>
  </w:style>
  <w:style w:type="paragraph" w:customStyle="1" w:styleId="493">
    <w:name w:val="*正文"/>
    <w:basedOn w:val="1"/>
    <w:link w:val="492"/>
    <w:autoRedefine/>
    <w:qFormat/>
    <w:uiPriority w:val="0"/>
    <w:pPr>
      <w:spacing w:line="360" w:lineRule="auto"/>
      <w:ind w:firstLine="480" w:firstLineChars="200"/>
      <w:jc w:val="left"/>
    </w:pPr>
    <w:rPr>
      <w:rFonts w:cs="宋体"/>
      <w:sz w:val="24"/>
      <w:szCs w:val="22"/>
    </w:rPr>
  </w:style>
  <w:style w:type="character" w:customStyle="1" w:styleId="494">
    <w:name w:val="command parameter Char Char"/>
    <w:link w:val="495"/>
    <w:autoRedefine/>
    <w:qFormat/>
    <w:uiPriority w:val="0"/>
    <w:rPr>
      <w:rFonts w:ascii="Arial" w:hAnsi="Arial" w:cs="Arial"/>
      <w:i/>
      <w:iCs/>
      <w:szCs w:val="21"/>
    </w:rPr>
  </w:style>
  <w:style w:type="paragraph" w:customStyle="1" w:styleId="495">
    <w:name w:val="command parameter Char1"/>
    <w:basedOn w:val="1"/>
    <w:next w:val="1"/>
    <w:link w:val="494"/>
    <w:autoRedefine/>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496">
    <w:name w:val="WW8Num5z0"/>
    <w:autoRedefine/>
    <w:qFormat/>
    <w:uiPriority w:val="0"/>
    <w:rPr>
      <w:rFonts w:ascii="Wingdings" w:hAnsi="Wingdings"/>
    </w:rPr>
  </w:style>
  <w:style w:type="character" w:customStyle="1" w:styleId="497">
    <w:name w:val="图形布置 Char"/>
    <w:link w:val="498"/>
    <w:autoRedefine/>
    <w:qFormat/>
    <w:uiPriority w:val="0"/>
    <w:rPr>
      <w:rFonts w:ascii="Arial" w:hAnsi="Arial" w:cs="Arial"/>
      <w:sz w:val="21"/>
    </w:rPr>
  </w:style>
  <w:style w:type="paragraph" w:customStyle="1" w:styleId="498">
    <w:name w:val="图形布置"/>
    <w:link w:val="497"/>
    <w:autoRedefine/>
    <w:qFormat/>
    <w:uiPriority w:val="0"/>
    <w:rPr>
      <w:rFonts w:ascii="Times New Roman" w:hAnsi="Times New Roman" w:eastAsia="宋体" w:cs="Times New Roman"/>
      <w:lang w:val="en-US" w:eastAsia="zh-CN" w:bidi="ar-SA"/>
    </w:rPr>
  </w:style>
  <w:style w:type="paragraph" w:customStyle="1" w:styleId="499">
    <w:name w:val="图形题注"/>
    <w:basedOn w:val="22"/>
    <w:link w:val="633"/>
    <w:autoRedefine/>
    <w:qFormat/>
    <w:uiPriority w:val="0"/>
    <w:pPr>
      <w:adjustRightInd w:val="0"/>
      <w:snapToGrid w:val="0"/>
      <w:spacing w:afterLines="50" w:line="360" w:lineRule="auto"/>
      <w:jc w:val="center"/>
    </w:pPr>
    <w:rPr>
      <w:rFonts w:eastAsia="宋体" w:cs="Arial"/>
      <w:kern w:val="0"/>
      <w:sz w:val="21"/>
    </w:rPr>
  </w:style>
  <w:style w:type="character" w:customStyle="1" w:styleId="500">
    <w:name w:val="正文（小标题） Char"/>
    <w:autoRedefine/>
    <w:qFormat/>
    <w:uiPriority w:val="0"/>
    <w:rPr>
      <w:rFonts w:ascii="宋体" w:hAnsi="Arial" w:eastAsia="方正楷体简体" w:cs="Times New Roman"/>
      <w:sz w:val="28"/>
      <w:szCs w:val="20"/>
    </w:rPr>
  </w:style>
  <w:style w:type="character" w:customStyle="1" w:styleId="501">
    <w:name w:val="地铁方块平行列表样式 Char"/>
    <w:link w:val="502"/>
    <w:autoRedefine/>
    <w:qFormat/>
    <w:uiPriority w:val="0"/>
    <w:rPr>
      <w:rFonts w:ascii="宋体" w:hAnsi="宋体"/>
      <w:sz w:val="24"/>
      <w:szCs w:val="24"/>
    </w:rPr>
  </w:style>
  <w:style w:type="paragraph" w:customStyle="1" w:styleId="502">
    <w:name w:val="地铁方块平行列表样式"/>
    <w:basedOn w:val="1"/>
    <w:link w:val="501"/>
    <w:autoRedefine/>
    <w:qFormat/>
    <w:uiPriority w:val="0"/>
    <w:pPr>
      <w:tabs>
        <w:tab w:val="left" w:pos="420"/>
        <w:tab w:val="left" w:pos="992"/>
      </w:tabs>
      <w:spacing w:line="360" w:lineRule="auto"/>
      <w:ind w:hanging="420"/>
      <w:jc w:val="left"/>
    </w:pPr>
    <w:rPr>
      <w:rFonts w:ascii="宋体" w:hAnsi="宋体"/>
      <w:kern w:val="0"/>
      <w:sz w:val="24"/>
    </w:rPr>
  </w:style>
  <w:style w:type="character" w:customStyle="1" w:styleId="503">
    <w:name w:val="明显强调1"/>
    <w:autoRedefine/>
    <w:qFormat/>
    <w:uiPriority w:val="0"/>
    <w:rPr>
      <w:b/>
      <w:bCs/>
      <w:i/>
      <w:iCs/>
      <w:color w:val="4F81BD"/>
    </w:rPr>
  </w:style>
  <w:style w:type="character" w:customStyle="1" w:styleId="504">
    <w:name w:val="Char Char19"/>
    <w:autoRedefine/>
    <w:qFormat/>
    <w:uiPriority w:val="0"/>
    <w:rPr>
      <w:rFonts w:ascii="宋体" w:hAnsi="宋体" w:eastAsia="宋体"/>
      <w:kern w:val="2"/>
      <w:sz w:val="24"/>
      <w:szCs w:val="24"/>
      <w:lang w:val="en-US" w:eastAsia="zh-CN" w:bidi="ar-SA"/>
    </w:rPr>
  </w:style>
  <w:style w:type="character" w:customStyle="1" w:styleId="505">
    <w:name w:val="h3 Char1"/>
    <w:autoRedefine/>
    <w:qFormat/>
    <w:uiPriority w:val="0"/>
    <w:rPr>
      <w:rFonts w:eastAsia="宋体"/>
      <w:b/>
      <w:bCs/>
      <w:kern w:val="2"/>
      <w:sz w:val="32"/>
      <w:szCs w:val="32"/>
      <w:lang w:val="en-US" w:eastAsia="zh-CN" w:bidi="ar-SA"/>
    </w:rPr>
  </w:style>
  <w:style w:type="character" w:customStyle="1" w:styleId="506">
    <w:name w:val="Style *Body 1 + Bold1 Char"/>
    <w:autoRedefine/>
    <w:qFormat/>
    <w:uiPriority w:val="0"/>
    <w:rPr>
      <w:rFonts w:ascii="宋体" w:hAnsi="宋体" w:cs="宋体"/>
      <w:bCs/>
      <w:sz w:val="24"/>
      <w:szCs w:val="24"/>
    </w:rPr>
  </w:style>
  <w:style w:type="character" w:customStyle="1" w:styleId="507">
    <w:name w:val="九号线正文 Char"/>
    <w:link w:val="508"/>
    <w:autoRedefine/>
    <w:qFormat/>
    <w:uiPriority w:val="0"/>
    <w:rPr>
      <w:rFonts w:ascii="宋体" w:cs="宋体"/>
      <w:kern w:val="2"/>
      <w:sz w:val="24"/>
      <w:szCs w:val="24"/>
    </w:rPr>
  </w:style>
  <w:style w:type="paragraph" w:customStyle="1" w:styleId="508">
    <w:name w:val="九号线正文"/>
    <w:basedOn w:val="1"/>
    <w:link w:val="507"/>
    <w:autoRedefine/>
    <w:qFormat/>
    <w:uiPriority w:val="0"/>
    <w:pPr>
      <w:spacing w:line="360" w:lineRule="auto"/>
      <w:ind w:firstLine="482"/>
      <w:jc w:val="left"/>
    </w:pPr>
    <w:rPr>
      <w:rFonts w:ascii="宋体" w:cs="宋体"/>
      <w:sz w:val="24"/>
    </w:rPr>
  </w:style>
  <w:style w:type="character" w:customStyle="1" w:styleId="509">
    <w:name w:val="地铁说明书正文 Char"/>
    <w:link w:val="510"/>
    <w:autoRedefine/>
    <w:qFormat/>
    <w:uiPriority w:val="0"/>
    <w:rPr>
      <w:kern w:val="2"/>
      <w:sz w:val="24"/>
    </w:rPr>
  </w:style>
  <w:style w:type="paragraph" w:customStyle="1" w:styleId="510">
    <w:name w:val="地铁说明书正文"/>
    <w:basedOn w:val="1"/>
    <w:link w:val="509"/>
    <w:autoRedefine/>
    <w:qFormat/>
    <w:uiPriority w:val="0"/>
    <w:pPr>
      <w:spacing w:line="460" w:lineRule="exact"/>
      <w:ind w:firstLine="480" w:firstLineChars="200"/>
      <w:jc w:val="left"/>
    </w:pPr>
    <w:rPr>
      <w:sz w:val="24"/>
      <w:szCs w:val="20"/>
    </w:rPr>
  </w:style>
  <w:style w:type="character" w:customStyle="1" w:styleId="511">
    <w:name w:val="一级 Char"/>
    <w:link w:val="512"/>
    <w:autoRedefine/>
    <w:qFormat/>
    <w:uiPriority w:val="0"/>
    <w:rPr>
      <w:rFonts w:ascii="仿宋" w:hAnsi="仿宋" w:eastAsia="仿宋"/>
      <w:b/>
      <w:bCs/>
      <w:kern w:val="44"/>
      <w:sz w:val="44"/>
      <w:szCs w:val="44"/>
    </w:rPr>
  </w:style>
  <w:style w:type="paragraph" w:customStyle="1" w:styleId="512">
    <w:name w:val="一级"/>
    <w:basedOn w:val="1"/>
    <w:link w:val="511"/>
    <w:autoRedefine/>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13">
    <w:name w:val="正文文本 3字符1"/>
    <w:autoRedefine/>
    <w:qFormat/>
    <w:uiPriority w:val="99"/>
    <w:rPr>
      <w:kern w:val="2"/>
      <w:sz w:val="16"/>
      <w:szCs w:val="16"/>
    </w:rPr>
  </w:style>
  <w:style w:type="character" w:customStyle="1" w:styleId="514">
    <w:name w:val="3zw"/>
    <w:autoRedefine/>
    <w:qFormat/>
    <w:uiPriority w:val="0"/>
  </w:style>
  <w:style w:type="character" w:customStyle="1" w:styleId="515">
    <w:name w:val="WW8Num11z0"/>
    <w:autoRedefine/>
    <w:qFormat/>
    <w:uiPriority w:val="0"/>
    <w:rPr>
      <w:rFonts w:ascii="Wingdings" w:hAnsi="Wingdings"/>
    </w:rPr>
  </w:style>
  <w:style w:type="character" w:customStyle="1" w:styleId="516">
    <w:name w:val="Table Text Char Char Char Char Char"/>
    <w:autoRedefine/>
    <w:qFormat/>
    <w:uiPriority w:val="0"/>
    <w:rPr>
      <w:rFonts w:ascii="Arial" w:hAnsi="Arial" w:eastAsia="宋体"/>
      <w:kern w:val="2"/>
      <w:sz w:val="18"/>
      <w:szCs w:val="24"/>
      <w:lang w:val="en-US" w:eastAsia="zh-CN" w:bidi="ar-SA"/>
    </w:rPr>
  </w:style>
  <w:style w:type="character" w:customStyle="1" w:styleId="517">
    <w:name w:val="首航缩进 Char Char"/>
    <w:link w:val="518"/>
    <w:autoRedefine/>
    <w:qFormat/>
    <w:uiPriority w:val="0"/>
    <w:rPr>
      <w:rFonts w:ascii="宋体" w:hAnsi="宋体" w:eastAsia="方正楷体简体"/>
      <w:color w:val="000000"/>
      <w:kern w:val="2"/>
      <w:sz w:val="28"/>
      <w:szCs w:val="28"/>
      <w:lang w:val="en-US" w:eastAsia="zh-CN" w:bidi="ar-SA"/>
    </w:rPr>
  </w:style>
  <w:style w:type="paragraph" w:customStyle="1" w:styleId="518">
    <w:name w:val="首航缩进 Char"/>
    <w:basedOn w:val="1"/>
    <w:link w:val="517"/>
    <w:autoRedefine/>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19">
    <w:name w:val="标题 3 + 四 段前: 0 磅 段后: 0 磅 行距: 1.5 倍行距 Char"/>
    <w:link w:val="520"/>
    <w:autoRedefine/>
    <w:semiHidden/>
    <w:qFormat/>
    <w:uiPriority w:val="0"/>
    <w:rPr>
      <w:rFonts w:ascii="Calibri" w:hAnsi="Calibri"/>
      <w:b/>
      <w:bCs/>
      <w:kern w:val="2"/>
      <w:sz w:val="28"/>
      <w:szCs w:val="28"/>
    </w:rPr>
  </w:style>
  <w:style w:type="paragraph" w:customStyle="1" w:styleId="520">
    <w:name w:val="标题 3 + 四 段前: 0 磅 段后: 0 磅 行距: 1.5 倍行距"/>
    <w:basedOn w:val="5"/>
    <w:next w:val="5"/>
    <w:link w:val="519"/>
    <w:autoRedefine/>
    <w:semiHidden/>
    <w:qFormat/>
    <w:uiPriority w:val="0"/>
    <w:pPr>
      <w:topLinePunct/>
      <w:spacing w:before="0" w:after="0" w:line="240" w:lineRule="auto"/>
    </w:pPr>
    <w:rPr>
      <w:rFonts w:ascii="Calibri" w:hAnsi="Calibri"/>
      <w:sz w:val="28"/>
      <w:szCs w:val="28"/>
    </w:rPr>
  </w:style>
  <w:style w:type="character" w:customStyle="1" w:styleId="521">
    <w:name w:val="正文A Char"/>
    <w:link w:val="522"/>
    <w:autoRedefine/>
    <w:qFormat/>
    <w:uiPriority w:val="0"/>
    <w:rPr>
      <w:rFonts w:ascii="宋体" w:hAnsi="宋体" w:cs="宋体"/>
      <w:kern w:val="2"/>
      <w:sz w:val="24"/>
      <w:szCs w:val="24"/>
    </w:rPr>
  </w:style>
  <w:style w:type="paragraph" w:customStyle="1" w:styleId="522">
    <w:name w:val="正文A"/>
    <w:basedOn w:val="1"/>
    <w:link w:val="521"/>
    <w:autoRedefine/>
    <w:unhideWhenUsed/>
    <w:qFormat/>
    <w:locked/>
    <w:uiPriority w:val="0"/>
    <w:pPr>
      <w:widowControl/>
      <w:spacing w:line="360" w:lineRule="auto"/>
      <w:ind w:firstLine="480"/>
      <w:jc w:val="left"/>
    </w:pPr>
    <w:rPr>
      <w:rFonts w:ascii="宋体" w:hAnsi="宋体" w:cs="宋体"/>
      <w:sz w:val="24"/>
    </w:rPr>
  </w:style>
  <w:style w:type="character" w:customStyle="1" w:styleId="523">
    <w:name w:val="级别.2 Char"/>
    <w:link w:val="524"/>
    <w:autoRedefine/>
    <w:qFormat/>
    <w:uiPriority w:val="0"/>
    <w:rPr>
      <w:rFonts w:ascii="Arial" w:hAnsi="Arial" w:eastAsia="黑体"/>
      <w:b/>
      <w:bCs/>
      <w:kern w:val="2"/>
      <w:sz w:val="28"/>
      <w:szCs w:val="32"/>
    </w:rPr>
  </w:style>
  <w:style w:type="paragraph" w:customStyle="1" w:styleId="524">
    <w:name w:val="级别.2"/>
    <w:basedOn w:val="4"/>
    <w:link w:val="523"/>
    <w:autoRedefine/>
    <w:qFormat/>
    <w:uiPriority w:val="0"/>
    <w:pPr>
      <w:spacing w:line="320" w:lineRule="exact"/>
      <w:jc w:val="left"/>
    </w:pPr>
    <w:rPr>
      <w:sz w:val="28"/>
    </w:rPr>
  </w:style>
  <w:style w:type="character" w:customStyle="1" w:styleId="525">
    <w:name w:val="正文文本缩进 3 Char"/>
    <w:autoRedefine/>
    <w:qFormat/>
    <w:uiPriority w:val="0"/>
    <w:rPr>
      <w:rFonts w:ascii="仿宋_GB2312" w:eastAsia="仿宋_GB2312"/>
      <w:kern w:val="2"/>
      <w:sz w:val="21"/>
      <w:szCs w:val="24"/>
      <w:lang w:val="en-US" w:eastAsia="zh-CN" w:bidi="ar-SA"/>
    </w:rPr>
  </w:style>
  <w:style w:type="character" w:customStyle="1" w:styleId="526">
    <w:name w:val="x:Glossary item"/>
    <w:autoRedefine/>
    <w:qFormat/>
    <w:uiPriority w:val="0"/>
  </w:style>
  <w:style w:type="character" w:customStyle="1" w:styleId="527">
    <w:name w:val="Table Heading Char"/>
    <w:link w:val="528"/>
    <w:autoRedefine/>
    <w:qFormat/>
    <w:uiPriority w:val="0"/>
    <w:rPr>
      <w:rFonts w:ascii="Arial" w:hAnsi="Arial" w:eastAsia="黑体" w:cs="Arial"/>
      <w:kern w:val="2"/>
      <w:sz w:val="18"/>
      <w:szCs w:val="18"/>
      <w:lang w:val="en-US" w:eastAsia="zh-CN" w:bidi="ar-SA"/>
    </w:rPr>
  </w:style>
  <w:style w:type="paragraph" w:customStyle="1" w:styleId="528">
    <w:name w:val="Table Heading"/>
    <w:link w:val="527"/>
    <w:autoRedefine/>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29">
    <w:name w:val="符号 Char"/>
    <w:link w:val="530"/>
    <w:autoRedefine/>
    <w:qFormat/>
    <w:uiPriority w:val="0"/>
    <w:rPr>
      <w:rFonts w:ascii="宋体" w:hAnsi="宋体"/>
      <w:kern w:val="2"/>
      <w:sz w:val="24"/>
      <w:szCs w:val="24"/>
    </w:rPr>
  </w:style>
  <w:style w:type="paragraph" w:customStyle="1" w:styleId="530">
    <w:name w:val="符号"/>
    <w:basedOn w:val="1"/>
    <w:link w:val="529"/>
    <w:autoRedefine/>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31">
    <w:name w:val="样式 正文（缩进） + 小四 Char"/>
    <w:link w:val="532"/>
    <w:autoRedefine/>
    <w:qFormat/>
    <w:uiPriority w:val="0"/>
    <w:rPr>
      <w:rFonts w:ascii="CG Times" w:hAnsi="CG Times" w:eastAsia="方正楷体简体"/>
      <w:kern w:val="2"/>
      <w:sz w:val="28"/>
      <w:szCs w:val="24"/>
      <w:lang w:val="en-US" w:eastAsia="zh-CN" w:bidi="ar-SA"/>
    </w:rPr>
  </w:style>
  <w:style w:type="paragraph" w:customStyle="1" w:styleId="532">
    <w:name w:val="样式 正文（缩进） + 小四"/>
    <w:basedOn w:val="316"/>
    <w:link w:val="531"/>
    <w:autoRedefine/>
    <w:qFormat/>
    <w:uiPriority w:val="0"/>
    <w:pPr>
      <w:widowControl w:val="0"/>
      <w:ind w:firstLine="0" w:firstLineChars="0"/>
      <w:jc w:val="both"/>
    </w:pPr>
    <w:rPr>
      <w:rFonts w:ascii="CG Times" w:hAnsi="CG Times"/>
      <w:kern w:val="2"/>
      <w:sz w:val="28"/>
    </w:rPr>
  </w:style>
  <w:style w:type="character" w:customStyle="1" w:styleId="533">
    <w:name w:val="商务2 Char"/>
    <w:link w:val="534"/>
    <w:autoRedefine/>
    <w:qFormat/>
    <w:uiPriority w:val="0"/>
    <w:rPr>
      <w:rFonts w:ascii="宋体" w:hAnsi="宋体"/>
      <w:kern w:val="2"/>
      <w:sz w:val="32"/>
      <w:szCs w:val="24"/>
    </w:rPr>
  </w:style>
  <w:style w:type="paragraph" w:customStyle="1" w:styleId="534">
    <w:name w:val="商务2"/>
    <w:basedOn w:val="4"/>
    <w:link w:val="533"/>
    <w:autoRedefine/>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35">
    <w:name w:val="编号标题2 Char Char Char"/>
    <w:autoRedefine/>
    <w:qFormat/>
    <w:uiPriority w:val="0"/>
    <w:rPr>
      <w:rFonts w:ascii="Arial" w:hAnsi="Arial" w:eastAsia="黑体"/>
      <w:kern w:val="2"/>
      <w:sz w:val="21"/>
      <w:lang w:val="en-US" w:eastAsia="zh-CN"/>
    </w:rPr>
  </w:style>
  <w:style w:type="character" w:customStyle="1" w:styleId="536">
    <w:name w:val="批注引用3"/>
    <w:autoRedefine/>
    <w:qFormat/>
    <w:uiPriority w:val="0"/>
    <w:rPr>
      <w:rFonts w:cs="Times New Roman"/>
      <w:sz w:val="21"/>
    </w:rPr>
  </w:style>
  <w:style w:type="character" w:customStyle="1" w:styleId="537">
    <w:name w:val="纯文本 Char"/>
    <w:link w:val="45"/>
    <w:autoRedefine/>
    <w:qFormat/>
    <w:uiPriority w:val="0"/>
    <w:rPr>
      <w:rFonts w:ascii="宋体" w:hAnsi="Courier New" w:eastAsia="宋体" w:cs="Courier New"/>
      <w:kern w:val="2"/>
      <w:sz w:val="21"/>
      <w:szCs w:val="21"/>
      <w:lang w:val="en-US" w:eastAsia="zh-CN" w:bidi="ar-SA"/>
    </w:rPr>
  </w:style>
  <w:style w:type="character" w:customStyle="1" w:styleId="538">
    <w:name w:val="正文首行缩进两字 Char Char"/>
    <w:autoRedefine/>
    <w:qFormat/>
    <w:uiPriority w:val="0"/>
    <w:rPr>
      <w:rFonts w:eastAsia="宋体"/>
      <w:sz w:val="24"/>
      <w:szCs w:val="24"/>
      <w:lang w:bidi="ar-SA"/>
    </w:rPr>
  </w:style>
  <w:style w:type="character" w:customStyle="1" w:styleId="539">
    <w:name w:val="正文缩进 Char1"/>
    <w:link w:val="21"/>
    <w:autoRedefine/>
    <w:qFormat/>
    <w:uiPriority w:val="0"/>
    <w:rPr>
      <w:rFonts w:eastAsia="楷体_GB2312"/>
      <w:sz w:val="24"/>
      <w:lang w:val="en-US" w:eastAsia="zh-CN" w:bidi="ar-SA"/>
    </w:rPr>
  </w:style>
  <w:style w:type="character" w:customStyle="1" w:styleId="540">
    <w:name w:val="Style Char Char Char Char Char Char Char Char Char Char Char Char + Char"/>
    <w:link w:val="541"/>
    <w:autoRedefine/>
    <w:qFormat/>
    <w:uiPriority w:val="0"/>
    <w:rPr>
      <w:rFonts w:ascii="宋体" w:hAnsi="宋体"/>
      <w:sz w:val="24"/>
    </w:rPr>
  </w:style>
  <w:style w:type="paragraph" w:customStyle="1" w:styleId="541">
    <w:name w:val="Style Char Char Char Char Char Char Char Char Char Char Char Char +"/>
    <w:basedOn w:val="1"/>
    <w:link w:val="540"/>
    <w:autoRedefine/>
    <w:qFormat/>
    <w:uiPriority w:val="0"/>
    <w:pPr>
      <w:tabs>
        <w:tab w:val="left" w:pos="425"/>
      </w:tabs>
      <w:spacing w:line="360" w:lineRule="auto"/>
      <w:ind w:left="425" w:hanging="425"/>
      <w:jc w:val="left"/>
    </w:pPr>
    <w:rPr>
      <w:rFonts w:ascii="宋体" w:hAnsi="宋体"/>
      <w:kern w:val="0"/>
      <w:sz w:val="24"/>
      <w:szCs w:val="20"/>
    </w:rPr>
  </w:style>
  <w:style w:type="character" w:customStyle="1" w:styleId="542">
    <w:name w:val="h6 Char"/>
    <w:autoRedefine/>
    <w:qFormat/>
    <w:uiPriority w:val="0"/>
    <w:rPr>
      <w:rFonts w:ascii="Arial" w:hAnsi="Arial" w:eastAsia="黑体"/>
      <w:b/>
      <w:kern w:val="2"/>
      <w:sz w:val="24"/>
      <w:lang w:val="en-US" w:eastAsia="zh-CN" w:bidi="ar-SA"/>
    </w:rPr>
  </w:style>
  <w:style w:type="character" w:customStyle="1" w:styleId="543">
    <w:name w:val="x:Prefix"/>
    <w:autoRedefine/>
    <w:qFormat/>
    <w:uiPriority w:val="0"/>
    <w:rPr>
      <w:color w:val="FF0000"/>
    </w:rPr>
  </w:style>
  <w:style w:type="character" w:customStyle="1" w:styleId="544">
    <w:name w:val="小型号"/>
    <w:autoRedefine/>
    <w:qFormat/>
    <w:uiPriority w:val="0"/>
    <w:rPr>
      <w:rFonts w:ascii="汉仪细中圆简" w:eastAsia="汉仪细中圆简"/>
      <w:color w:val="000000"/>
      <w:sz w:val="24"/>
      <w:szCs w:val="24"/>
      <w:lang w:val="en-US"/>
    </w:rPr>
  </w:style>
  <w:style w:type="character" w:customStyle="1" w:styleId="545">
    <w:name w:val="样式 标题 5H5ITT t5PA Pico Section5H5-Heading 5h5l5heading5...6 Char"/>
    <w:link w:val="546"/>
    <w:autoRedefine/>
    <w:qFormat/>
    <w:uiPriority w:val="0"/>
    <w:rPr>
      <w:b/>
      <w:bCs/>
      <w:sz w:val="24"/>
      <w:szCs w:val="28"/>
    </w:rPr>
  </w:style>
  <w:style w:type="paragraph" w:customStyle="1" w:styleId="546">
    <w:name w:val="样式 标题 5H5ITT t5PA Pico Section5H5-Heading 5h5l5heading5...6"/>
    <w:basedOn w:val="7"/>
    <w:link w:val="545"/>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547">
    <w:name w:val="正文（黑体） Char"/>
    <w:link w:val="548"/>
    <w:autoRedefine/>
    <w:qFormat/>
    <w:uiPriority w:val="0"/>
    <w:rPr>
      <w:rFonts w:ascii="黑体" w:eastAsia="黑体"/>
      <w:color w:val="000080"/>
      <w:kern w:val="2"/>
      <w:sz w:val="24"/>
      <w:szCs w:val="24"/>
      <w:lang w:val="en-US" w:eastAsia="zh-CN" w:bidi="ar-SA"/>
    </w:rPr>
  </w:style>
  <w:style w:type="paragraph" w:customStyle="1" w:styleId="548">
    <w:name w:val="正文（黑体）"/>
    <w:basedOn w:val="1"/>
    <w:next w:val="1"/>
    <w:link w:val="547"/>
    <w:autoRedefine/>
    <w:qFormat/>
    <w:uiPriority w:val="0"/>
    <w:pPr>
      <w:spacing w:beforeLines="50" w:afterLines="50" w:line="360" w:lineRule="auto"/>
      <w:ind w:firstLine="480" w:firstLineChars="200"/>
    </w:pPr>
    <w:rPr>
      <w:rFonts w:ascii="黑体" w:eastAsia="黑体"/>
      <w:color w:val="000080"/>
      <w:sz w:val="24"/>
    </w:rPr>
  </w:style>
  <w:style w:type="character" w:customStyle="1" w:styleId="549">
    <w:name w:val="Balloon Text Char"/>
    <w:autoRedefine/>
    <w:qFormat/>
    <w:uiPriority w:val="0"/>
    <w:rPr>
      <w:rFonts w:ascii="Calibri" w:hAnsi="Calibri"/>
      <w:sz w:val="18"/>
    </w:rPr>
  </w:style>
  <w:style w:type="character" w:customStyle="1" w:styleId="550">
    <w:name w:val="文本首行缩进 Char"/>
    <w:link w:val="551"/>
    <w:autoRedefine/>
    <w:qFormat/>
    <w:uiPriority w:val="0"/>
    <w:rPr>
      <w:rFonts w:ascii="Arial" w:hAnsi="Arial" w:cs="宋体"/>
      <w:sz w:val="21"/>
      <w:szCs w:val="21"/>
    </w:rPr>
  </w:style>
  <w:style w:type="paragraph" w:customStyle="1" w:styleId="551">
    <w:name w:val="文本首行缩进"/>
    <w:basedOn w:val="1"/>
    <w:link w:val="550"/>
    <w:autoRedefine/>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552">
    <w:name w:val="02_样式 标题 3h_n Char"/>
    <w:autoRedefine/>
    <w:qFormat/>
    <w:uiPriority w:val="0"/>
    <w:rPr>
      <w:rFonts w:ascii="宋体" w:hAnsi="宋体"/>
      <w:bCs/>
      <w:sz w:val="21"/>
      <w:szCs w:val="21"/>
      <w:lang w:val="en-US" w:eastAsia="zh-CN"/>
    </w:rPr>
  </w:style>
  <w:style w:type="character" w:customStyle="1" w:styleId="553">
    <w:name w:val="H2 Char"/>
    <w:autoRedefine/>
    <w:qFormat/>
    <w:uiPriority w:val="0"/>
    <w:rPr>
      <w:rFonts w:ascii="宋体" w:hAnsi="宋体" w:eastAsia="黑体" w:cs="宋体"/>
      <w:b/>
      <w:color w:val="0000FF"/>
      <w:kern w:val="44"/>
      <w:sz w:val="32"/>
      <w:szCs w:val="32"/>
      <w:lang w:val="en-US" w:eastAsia="zh-CN" w:bidi="ar-SA"/>
    </w:rPr>
  </w:style>
  <w:style w:type="character" w:customStyle="1" w:styleId="554">
    <w:name w:val="A15"/>
    <w:autoRedefine/>
    <w:qFormat/>
    <w:uiPriority w:val="0"/>
    <w:rPr>
      <w:rFonts w:ascii="HelveticaNeueLT Std Extended" w:eastAsia="HelveticaNeueLT Std Extended" w:cs="HelveticaNeueLT Std Extended"/>
      <w:b/>
      <w:bCs/>
      <w:color w:val="0052A0"/>
      <w:sz w:val="10"/>
      <w:szCs w:val="10"/>
    </w:rPr>
  </w:style>
  <w:style w:type="character" w:customStyle="1" w:styleId="555">
    <w:name w:val="正文首行缩进 Char"/>
    <w:link w:val="86"/>
    <w:autoRedefine/>
    <w:qFormat/>
    <w:uiPriority w:val="0"/>
    <w:rPr>
      <w:rFonts w:ascii="宋体" w:hAnsi="宋体" w:eastAsia="宋体"/>
      <w:bCs/>
      <w:kern w:val="2"/>
      <w:sz w:val="24"/>
      <w:szCs w:val="24"/>
      <w:lang w:val="en-US" w:eastAsia="zh-CN" w:bidi="ar-SA"/>
    </w:rPr>
  </w:style>
  <w:style w:type="character" w:customStyle="1" w:styleId="556">
    <w:name w:val="样式 正文首行缩进 + 五号 Char Char Char Char Char Char Char Char Char Char Char"/>
    <w:link w:val="557"/>
    <w:autoRedefine/>
    <w:qFormat/>
    <w:uiPriority w:val="0"/>
    <w:rPr>
      <w:rFonts w:ascii="Arial" w:hAnsi="Arial"/>
      <w:kern w:val="2"/>
      <w:sz w:val="24"/>
    </w:rPr>
  </w:style>
  <w:style w:type="paragraph" w:customStyle="1" w:styleId="557">
    <w:name w:val="样式 正文首行缩进 + 五号 Char Char Char Char Char Char Char Char Char Char"/>
    <w:basedOn w:val="86"/>
    <w:link w:val="556"/>
    <w:autoRedefine/>
    <w:qFormat/>
    <w:uiPriority w:val="0"/>
    <w:pPr>
      <w:spacing w:after="0" w:line="360" w:lineRule="auto"/>
      <w:ind w:firstLine="482" w:firstLineChars="0"/>
    </w:pPr>
    <w:rPr>
      <w:rFonts w:ascii="Arial" w:hAnsi="Arial"/>
      <w:bCs w:val="0"/>
      <w:szCs w:val="20"/>
    </w:rPr>
  </w:style>
  <w:style w:type="character" w:customStyle="1" w:styleId="558">
    <w:name w:val="Table Text Char1"/>
    <w:link w:val="559"/>
    <w:autoRedefine/>
    <w:qFormat/>
    <w:locked/>
    <w:uiPriority w:val="0"/>
    <w:rPr>
      <w:kern w:val="2"/>
      <w:sz w:val="18"/>
      <w:szCs w:val="24"/>
    </w:rPr>
  </w:style>
  <w:style w:type="paragraph" w:customStyle="1" w:styleId="559">
    <w:name w:val="Table Text"/>
    <w:basedOn w:val="1"/>
    <w:link w:val="558"/>
    <w:autoRedefine/>
    <w:qFormat/>
    <w:uiPriority w:val="0"/>
    <w:rPr>
      <w:sz w:val="18"/>
    </w:rPr>
  </w:style>
  <w:style w:type="character" w:customStyle="1" w:styleId="560">
    <w:name w:val="正文-2 Char"/>
    <w:link w:val="561"/>
    <w:autoRedefine/>
    <w:qFormat/>
    <w:uiPriority w:val="0"/>
    <w:rPr>
      <w:rFonts w:ascii="宋体" w:hAnsi="宋体"/>
      <w:b/>
      <w:sz w:val="24"/>
    </w:rPr>
  </w:style>
  <w:style w:type="paragraph" w:customStyle="1" w:styleId="561">
    <w:name w:val="正文-2"/>
    <w:basedOn w:val="21"/>
    <w:link w:val="560"/>
    <w:autoRedefine/>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562">
    <w:name w:val="h5 Char"/>
    <w:autoRedefine/>
    <w:qFormat/>
    <w:uiPriority w:val="0"/>
    <w:rPr>
      <w:rFonts w:eastAsia="宋体"/>
      <w:b/>
      <w:kern w:val="2"/>
      <w:sz w:val="21"/>
      <w:lang w:val="en-US" w:eastAsia="zh-CN" w:bidi="ar-SA"/>
    </w:rPr>
  </w:style>
  <w:style w:type="character" w:customStyle="1" w:styleId="563">
    <w:name w:val="Item Step in Table Char Char"/>
    <w:autoRedefine/>
    <w:qFormat/>
    <w:uiPriority w:val="0"/>
    <w:rPr>
      <w:rFonts w:ascii="Arial" w:hAnsi="Arial" w:eastAsia="宋体" w:cs="Arial"/>
      <w:kern w:val="2"/>
      <w:sz w:val="21"/>
      <w:szCs w:val="18"/>
      <w:lang w:val="en-US" w:eastAsia="zh-CN" w:bidi="ar-SA"/>
    </w:rPr>
  </w:style>
  <w:style w:type="character" w:customStyle="1" w:styleId="564">
    <w:name w:val="Char Char17"/>
    <w:autoRedefine/>
    <w:qFormat/>
    <w:uiPriority w:val="0"/>
    <w:rPr>
      <w:rFonts w:eastAsia="宋体"/>
      <w:kern w:val="2"/>
      <w:sz w:val="28"/>
      <w:szCs w:val="24"/>
      <w:lang w:val="en-US" w:eastAsia="zh-CN" w:bidi="ar-SA"/>
    </w:rPr>
  </w:style>
  <w:style w:type="character" w:customStyle="1" w:styleId="565">
    <w:name w:val="样式 样式1 + Char"/>
    <w:link w:val="566"/>
    <w:autoRedefine/>
    <w:semiHidden/>
    <w:qFormat/>
    <w:uiPriority w:val="0"/>
    <w:rPr>
      <w:rFonts w:eastAsia="汉仪大宋简"/>
      <w:bCs/>
      <w:kern w:val="44"/>
      <w:sz w:val="22"/>
      <w:szCs w:val="52"/>
    </w:rPr>
  </w:style>
  <w:style w:type="paragraph" w:customStyle="1" w:styleId="566">
    <w:name w:val="样式 样式1 +"/>
    <w:link w:val="565"/>
    <w:autoRedefine/>
    <w:semiHidden/>
    <w:qFormat/>
    <w:uiPriority w:val="0"/>
    <w:pPr>
      <w:keepNext/>
      <w:widowControl w:val="0"/>
      <w:spacing w:line="480" w:lineRule="auto"/>
      <w:ind w:firstLine="420"/>
      <w:jc w:val="both"/>
      <w:outlineLvl w:val="0"/>
    </w:pPr>
    <w:rPr>
      <w:rFonts w:ascii="Times New Roman" w:hAnsi="Times New Roman" w:eastAsia="汉仪大宋简" w:cs="Times New Roman"/>
      <w:bCs/>
      <w:kern w:val="44"/>
      <w:sz w:val="22"/>
      <w:szCs w:val="52"/>
      <w:lang w:val="en-US" w:eastAsia="zh-CN" w:bidi="ar-SA"/>
    </w:rPr>
  </w:style>
  <w:style w:type="character" w:customStyle="1" w:styleId="567">
    <w:name w:val="标题 6 Char1"/>
    <w:link w:val="8"/>
    <w:autoRedefine/>
    <w:qFormat/>
    <w:uiPriority w:val="99"/>
    <w:rPr>
      <w:rFonts w:ascii="Cambria" w:hAnsi="Cambria" w:eastAsia="宋体"/>
      <w:b/>
      <w:bCs/>
      <w:sz w:val="28"/>
      <w:szCs w:val="24"/>
      <w:lang w:val="fr-FR" w:eastAsia="fr-FR" w:bidi="ar-SA"/>
    </w:rPr>
  </w:style>
  <w:style w:type="character" w:customStyle="1" w:styleId="568">
    <w:name w:val="text2 Char"/>
    <w:link w:val="569"/>
    <w:autoRedefine/>
    <w:qFormat/>
    <w:uiPriority w:val="0"/>
    <w:rPr>
      <w:rFonts w:ascii="FrutigerNext LT Regular" w:hAnsi="FrutigerNext LT Regular"/>
      <w:kern w:val="2"/>
      <w:sz w:val="18"/>
    </w:rPr>
  </w:style>
  <w:style w:type="paragraph" w:customStyle="1" w:styleId="569">
    <w:name w:val="text2"/>
    <w:basedOn w:val="1"/>
    <w:link w:val="568"/>
    <w:autoRedefine/>
    <w:qFormat/>
    <w:uiPriority w:val="0"/>
    <w:pPr>
      <w:spacing w:line="200" w:lineRule="exact"/>
      <w:jc w:val="left"/>
    </w:pPr>
    <w:rPr>
      <w:rFonts w:ascii="FrutigerNext LT Regular" w:hAnsi="FrutigerNext LT Regular"/>
      <w:sz w:val="18"/>
      <w:szCs w:val="20"/>
    </w:rPr>
  </w:style>
  <w:style w:type="character" w:customStyle="1" w:styleId="570">
    <w:name w:val="明显强调2"/>
    <w:autoRedefine/>
    <w:qFormat/>
    <w:uiPriority w:val="21"/>
    <w:rPr>
      <w:b/>
      <w:bCs/>
      <w:i/>
      <w:iCs/>
      <w:color w:val="4F81BD"/>
    </w:rPr>
  </w:style>
  <w:style w:type="character" w:customStyle="1" w:styleId="571">
    <w:name w:val="标题 11"/>
    <w:autoRedefine/>
    <w:qFormat/>
    <w:uiPriority w:val="0"/>
    <w:rPr>
      <w:rFonts w:ascii="Arial" w:hAnsi="Arial" w:eastAsia="黑体"/>
      <w:bCs/>
      <w:kern w:val="44"/>
      <w:sz w:val="28"/>
      <w:szCs w:val="44"/>
      <w:lang w:val="en-US" w:eastAsia="zh-CN" w:bidi="ar-SA"/>
    </w:rPr>
  </w:style>
  <w:style w:type="character" w:customStyle="1" w:styleId="572">
    <w:name w:val="标题 2 Char2"/>
    <w:link w:val="4"/>
    <w:autoRedefine/>
    <w:qFormat/>
    <w:uiPriority w:val="0"/>
    <w:rPr>
      <w:rFonts w:ascii="Arial" w:hAnsi="Arial" w:eastAsia="黑体"/>
      <w:b/>
      <w:bCs/>
      <w:kern w:val="2"/>
      <w:sz w:val="32"/>
      <w:szCs w:val="32"/>
      <w:lang w:val="en-US" w:eastAsia="zh-CN" w:bidi="ar-SA"/>
    </w:rPr>
  </w:style>
  <w:style w:type="character" w:customStyle="1" w:styleId="573">
    <w:name w:val="A14"/>
    <w:autoRedefine/>
    <w:qFormat/>
    <w:uiPriority w:val="0"/>
    <w:rPr>
      <w:rFonts w:cs="DFPHei Std W9"/>
      <w:color w:val="0052A0"/>
      <w:sz w:val="17"/>
      <w:szCs w:val="17"/>
    </w:rPr>
  </w:style>
  <w:style w:type="character" w:customStyle="1" w:styleId="574">
    <w:name w:val="Char Char22"/>
    <w:link w:val="575"/>
    <w:autoRedefine/>
    <w:qFormat/>
    <w:locked/>
    <w:uiPriority w:val="0"/>
    <w:rPr>
      <w:rFonts w:ascii="Arial" w:hAnsi="Arial" w:eastAsia="黑体"/>
      <w:sz w:val="24"/>
      <w:szCs w:val="24"/>
    </w:rPr>
  </w:style>
  <w:style w:type="paragraph" w:customStyle="1" w:styleId="575">
    <w:name w:val="Char8"/>
    <w:basedOn w:val="1"/>
    <w:link w:val="574"/>
    <w:autoRedefine/>
    <w:qFormat/>
    <w:uiPriority w:val="0"/>
    <w:pPr>
      <w:spacing w:line="360" w:lineRule="auto"/>
      <w:ind w:firstLine="200" w:firstLineChars="200"/>
      <w:jc w:val="left"/>
    </w:pPr>
    <w:rPr>
      <w:rFonts w:ascii="Arial" w:hAnsi="Arial" w:eastAsia="黑体"/>
      <w:kern w:val="0"/>
      <w:sz w:val="24"/>
    </w:rPr>
  </w:style>
  <w:style w:type="character" w:customStyle="1" w:styleId="576">
    <w:name w:val="不明显强调1"/>
    <w:autoRedefine/>
    <w:qFormat/>
    <w:uiPriority w:val="19"/>
    <w:rPr>
      <w:i/>
      <w:color w:val="5A5A5A"/>
    </w:rPr>
  </w:style>
  <w:style w:type="character" w:customStyle="1" w:styleId="577">
    <w:name w:val="case31"/>
    <w:autoRedefine/>
    <w:qFormat/>
    <w:uiPriority w:val="0"/>
    <w:rPr>
      <w:rFonts w:cs="Times New Roman"/>
      <w:spacing w:val="390"/>
      <w:sz w:val="21"/>
      <w:szCs w:val="21"/>
    </w:rPr>
  </w:style>
  <w:style w:type="character" w:customStyle="1" w:styleId="578">
    <w:name w:val="黑色 Char Char Char Char Char Char Char Char Char Char Char"/>
    <w:link w:val="579"/>
    <w:autoRedefine/>
    <w:qFormat/>
    <w:uiPriority w:val="0"/>
    <w:rPr>
      <w:rFonts w:ascii="Arial" w:hAnsi="Arial"/>
      <w:b/>
      <w:color w:val="000000"/>
      <w:kern w:val="2"/>
      <w:sz w:val="24"/>
    </w:rPr>
  </w:style>
  <w:style w:type="paragraph" w:customStyle="1" w:styleId="579">
    <w:name w:val="正文 + Arial Char"/>
    <w:link w:val="578"/>
    <w:autoRedefine/>
    <w:qFormat/>
    <w:uiPriority w:val="0"/>
    <w:pPr>
      <w:tabs>
        <w:tab w:val="left" w:pos="420"/>
        <w:tab w:val="left" w:pos="1021"/>
        <w:tab w:val="left" w:pos="1134"/>
        <w:tab w:val="left" w:pos="1701"/>
      </w:tabs>
      <w:adjustRightInd w:val="0"/>
      <w:spacing w:before="80" w:line="240" w:lineRule="atLeast"/>
      <w:ind w:left="1021" w:hanging="454"/>
    </w:pPr>
    <w:rPr>
      <w:rFonts w:ascii="Arial" w:hAnsi="Arial" w:eastAsia="宋体" w:cs="Times New Roman"/>
      <w:b/>
      <w:color w:val="000000"/>
      <w:kern w:val="2"/>
      <w:sz w:val="24"/>
      <w:lang w:val="en-US" w:eastAsia="zh-CN" w:bidi="ar-SA"/>
    </w:rPr>
  </w:style>
  <w:style w:type="paragraph" w:customStyle="1" w:styleId="580">
    <w:name w:val="Item List"/>
    <w:basedOn w:val="1"/>
    <w:link w:val="1224"/>
    <w:autoRedefine/>
    <w:qFormat/>
    <w:uiPriority w:val="0"/>
    <w:pPr>
      <w:tabs>
        <w:tab w:val="left" w:pos="420"/>
        <w:tab w:val="left" w:pos="1701"/>
      </w:tabs>
      <w:snapToGrid w:val="0"/>
      <w:spacing w:afterLines="50"/>
      <w:ind w:left="1701" w:hanging="567"/>
      <w:jc w:val="left"/>
    </w:pPr>
    <w:rPr>
      <w:kern w:val="0"/>
      <w:sz w:val="20"/>
    </w:rPr>
  </w:style>
  <w:style w:type="character" w:customStyle="1" w:styleId="581">
    <w:name w:val="正文（缩进） Char"/>
    <w:link w:val="316"/>
    <w:autoRedefine/>
    <w:qFormat/>
    <w:uiPriority w:val="0"/>
    <w:rPr>
      <w:rFonts w:eastAsia="方正楷体简体"/>
      <w:sz w:val="24"/>
      <w:szCs w:val="24"/>
      <w:lang w:val="en-US" w:eastAsia="zh-CN" w:bidi="ar-SA"/>
    </w:rPr>
  </w:style>
  <w:style w:type="character" w:customStyle="1" w:styleId="582">
    <w:name w:val="样式7 Char"/>
    <w:link w:val="583"/>
    <w:autoRedefine/>
    <w:qFormat/>
    <w:uiPriority w:val="0"/>
    <w:rPr>
      <w:kern w:val="2"/>
      <w:sz w:val="21"/>
      <w:szCs w:val="24"/>
    </w:rPr>
  </w:style>
  <w:style w:type="paragraph" w:customStyle="1" w:styleId="583">
    <w:name w:val="样式7"/>
    <w:basedOn w:val="1"/>
    <w:link w:val="582"/>
    <w:autoRedefine/>
    <w:qFormat/>
    <w:uiPriority w:val="0"/>
    <w:pPr>
      <w:snapToGrid w:val="0"/>
      <w:jc w:val="left"/>
    </w:pPr>
  </w:style>
  <w:style w:type="character" w:customStyle="1" w:styleId="584">
    <w:name w:val="标题 1 Char"/>
    <w:link w:val="3"/>
    <w:autoRedefine/>
    <w:qFormat/>
    <w:uiPriority w:val="99"/>
    <w:rPr>
      <w:rFonts w:ascii="仿宋_GB2312" w:eastAsia="仿宋_GB2312"/>
      <w:b/>
      <w:bCs/>
      <w:kern w:val="2"/>
      <w:sz w:val="21"/>
      <w:szCs w:val="24"/>
      <w:lang w:val="en-US" w:eastAsia="zh-CN" w:bidi="ar-SA"/>
    </w:rPr>
  </w:style>
  <w:style w:type="character" w:customStyle="1" w:styleId="585">
    <w:name w:val="font"/>
    <w:autoRedefine/>
    <w:qFormat/>
    <w:uiPriority w:val="0"/>
  </w:style>
  <w:style w:type="character" w:customStyle="1" w:styleId="586">
    <w:name w:val="样式 标题 3 + 黑色 Char"/>
    <w:link w:val="587"/>
    <w:autoRedefine/>
    <w:qFormat/>
    <w:uiPriority w:val="0"/>
    <w:rPr>
      <w:color w:val="FF0000"/>
      <w:kern w:val="2"/>
      <w:sz w:val="24"/>
    </w:rPr>
  </w:style>
  <w:style w:type="paragraph" w:customStyle="1" w:styleId="587">
    <w:name w:val="样式 标题 3 + 黑色"/>
    <w:basedOn w:val="5"/>
    <w:link w:val="586"/>
    <w:autoRedefine/>
    <w:qFormat/>
    <w:uiPriority w:val="0"/>
    <w:pPr>
      <w:keepNext w:val="0"/>
      <w:keepLines w:val="0"/>
      <w:tabs>
        <w:tab w:val="left" w:pos="1200"/>
        <w:tab w:val="left" w:pos="1260"/>
      </w:tabs>
      <w:spacing w:before="0" w:after="0" w:line="360" w:lineRule="auto"/>
      <w:ind w:left="1200" w:hanging="1200" w:hangingChars="500"/>
      <w:jc w:val="left"/>
    </w:pPr>
    <w:rPr>
      <w:b w:val="0"/>
      <w:bCs w:val="0"/>
      <w:color w:val="FF0000"/>
      <w:sz w:val="24"/>
      <w:szCs w:val="20"/>
    </w:rPr>
  </w:style>
  <w:style w:type="character" w:customStyle="1" w:styleId="588">
    <w:name w:val="样式 标题 1 + 加粗 Char"/>
    <w:autoRedefine/>
    <w:qFormat/>
    <w:uiPriority w:val="0"/>
    <w:rPr>
      <w:rFonts w:ascii="Cambria" w:hAnsi="Cambria" w:eastAsia="黑体"/>
      <w:b/>
      <w:bCs/>
      <w:kern w:val="44"/>
      <w:sz w:val="28"/>
      <w:szCs w:val="28"/>
      <w:lang w:val="en-US" w:eastAsia="zh-CN" w:bidi="ar-SA"/>
    </w:rPr>
  </w:style>
  <w:style w:type="character" w:customStyle="1" w:styleId="589">
    <w:name w:val="样式 正文缩进正文（首行缩进两字）表正文正文非缩进特点ALT+Z标题4段1正文（首行缩进两字） Char正文（...1 Char"/>
    <w:autoRedefine/>
    <w:qFormat/>
    <w:uiPriority w:val="0"/>
    <w:rPr>
      <w:rFonts w:ascii="Arial" w:hAnsi="Arial" w:eastAsia="宋体"/>
      <w:bCs/>
      <w:kern w:val="2"/>
      <w:sz w:val="28"/>
      <w:szCs w:val="24"/>
      <w:lang w:val="en-US" w:eastAsia="zh-CN" w:bidi="ar-SA"/>
    </w:rPr>
  </w:style>
  <w:style w:type="character" w:customStyle="1" w:styleId="590">
    <w:name w:val="正文） Char"/>
    <w:link w:val="591"/>
    <w:autoRedefine/>
    <w:qFormat/>
    <w:uiPriority w:val="0"/>
    <w:rPr>
      <w:szCs w:val="24"/>
    </w:rPr>
  </w:style>
  <w:style w:type="paragraph" w:customStyle="1" w:styleId="591">
    <w:name w:val="正文）"/>
    <w:basedOn w:val="1"/>
    <w:link w:val="590"/>
    <w:autoRedefine/>
    <w:qFormat/>
    <w:uiPriority w:val="0"/>
    <w:pPr>
      <w:snapToGrid w:val="0"/>
      <w:spacing w:line="360" w:lineRule="auto"/>
      <w:ind w:left="300" w:leftChars="150" w:hanging="150" w:hangingChars="150"/>
      <w:jc w:val="left"/>
    </w:pPr>
    <w:rPr>
      <w:kern w:val="0"/>
      <w:sz w:val="20"/>
    </w:rPr>
  </w:style>
  <w:style w:type="character" w:customStyle="1" w:styleId="592">
    <w:name w:val="附录一 Char"/>
    <w:link w:val="593"/>
    <w:autoRedefine/>
    <w:semiHidden/>
    <w:qFormat/>
    <w:uiPriority w:val="0"/>
    <w:rPr>
      <w:rFonts w:ascii="EU-F1" w:eastAsia="黑体"/>
      <w:kern w:val="2"/>
      <w:sz w:val="21"/>
      <w:szCs w:val="21"/>
    </w:rPr>
  </w:style>
  <w:style w:type="paragraph" w:customStyle="1" w:styleId="593">
    <w:name w:val="附录一"/>
    <w:basedOn w:val="45"/>
    <w:link w:val="592"/>
    <w:autoRedefine/>
    <w:semiHidden/>
    <w:qFormat/>
    <w:uiPriority w:val="0"/>
    <w:pPr>
      <w:spacing w:line="480" w:lineRule="auto"/>
      <w:jc w:val="left"/>
    </w:pPr>
    <w:rPr>
      <w:rFonts w:ascii="EU-F1" w:hAnsi="Times New Roman" w:eastAsia="黑体" w:cs="Times New Roman"/>
    </w:rPr>
  </w:style>
  <w:style w:type="character" w:customStyle="1" w:styleId="594">
    <w:name w:val="说明书 正文 Char"/>
    <w:autoRedefine/>
    <w:qFormat/>
    <w:uiPriority w:val="0"/>
    <w:rPr>
      <w:rFonts w:ascii="宋体" w:hAnsi="宋体" w:cs="宋体"/>
      <w:kern w:val="2"/>
      <w:sz w:val="24"/>
    </w:rPr>
  </w:style>
  <w:style w:type="character" w:customStyle="1" w:styleId="595">
    <w:name w:val="Char Char231"/>
    <w:autoRedefine/>
    <w:qFormat/>
    <w:uiPriority w:val="0"/>
    <w:rPr>
      <w:rFonts w:ascii="宋体" w:hAnsi="Courier New" w:eastAsia="宋体"/>
      <w:kern w:val="2"/>
      <w:sz w:val="21"/>
      <w:lang w:val="en-US" w:eastAsia="zh-CN" w:bidi="ar-SA"/>
    </w:rPr>
  </w:style>
  <w:style w:type="character" w:customStyle="1" w:styleId="596">
    <w:name w:val="图片表格 Char"/>
    <w:link w:val="597"/>
    <w:autoRedefine/>
    <w:qFormat/>
    <w:locked/>
    <w:uiPriority w:val="0"/>
  </w:style>
  <w:style w:type="paragraph" w:customStyle="1" w:styleId="597">
    <w:name w:val="图片表格"/>
    <w:basedOn w:val="73"/>
    <w:link w:val="596"/>
    <w:autoRedefine/>
    <w:qFormat/>
    <w:uiPriority w:val="0"/>
    <w:pPr>
      <w:adjustRightInd/>
      <w:spacing w:line="240" w:lineRule="auto"/>
      <w:ind w:left="227" w:firstLine="0"/>
      <w:jc w:val="center"/>
      <w:textAlignment w:val="auto"/>
    </w:pPr>
    <w:rPr>
      <w:smallCaps w:val="0"/>
      <w:kern w:val="0"/>
    </w:rPr>
  </w:style>
  <w:style w:type="character" w:customStyle="1" w:styleId="598">
    <w:name w:val="项目编号B Char"/>
    <w:link w:val="599"/>
    <w:autoRedefine/>
    <w:qFormat/>
    <w:uiPriority w:val="0"/>
    <w:rPr>
      <w:sz w:val="24"/>
      <w:szCs w:val="24"/>
    </w:rPr>
  </w:style>
  <w:style w:type="paragraph" w:customStyle="1" w:styleId="599">
    <w:name w:val="项目编号B"/>
    <w:link w:val="598"/>
    <w:autoRedefine/>
    <w:qFormat/>
    <w:uiPriority w:val="0"/>
    <w:pPr>
      <w:tabs>
        <w:tab w:val="left" w:pos="1260"/>
      </w:tabs>
      <w:spacing w:line="360" w:lineRule="auto"/>
    </w:pPr>
    <w:rPr>
      <w:rFonts w:ascii="Times New Roman" w:hAnsi="Times New Roman" w:eastAsia="宋体" w:cs="Times New Roman"/>
      <w:sz w:val="24"/>
      <w:szCs w:val="24"/>
      <w:lang w:val="en-US" w:eastAsia="zh-CN" w:bidi="ar-SA"/>
    </w:rPr>
  </w:style>
  <w:style w:type="character" w:customStyle="1" w:styleId="600">
    <w:name w:val="W1 Char"/>
    <w:link w:val="601"/>
    <w:autoRedefine/>
    <w:qFormat/>
    <w:uiPriority w:val="0"/>
    <w:rPr>
      <w:rFonts w:ascii="宋体" w:hAnsi="宋体"/>
      <w:sz w:val="21"/>
      <w:szCs w:val="28"/>
      <w:lang w:bidi="mn-Mong-CN"/>
    </w:rPr>
  </w:style>
  <w:style w:type="paragraph" w:customStyle="1" w:styleId="601">
    <w:name w:val="W1"/>
    <w:basedOn w:val="400"/>
    <w:link w:val="600"/>
    <w:autoRedefine/>
    <w:qFormat/>
    <w:locked/>
    <w:uiPriority w:val="0"/>
    <w:pPr>
      <w:tabs>
        <w:tab w:val="left" w:pos="1134"/>
      </w:tabs>
      <w:ind w:firstLine="0" w:firstLineChars="0"/>
    </w:pPr>
  </w:style>
  <w:style w:type="character" w:customStyle="1" w:styleId="602">
    <w:name w:val="EHL三级项目 Char"/>
    <w:link w:val="603"/>
    <w:autoRedefine/>
    <w:qFormat/>
    <w:uiPriority w:val="0"/>
    <w:rPr>
      <w:rFonts w:ascii="宋体" w:hAnsi="宋体"/>
      <w:b/>
      <w:kern w:val="2"/>
      <w:sz w:val="24"/>
      <w:szCs w:val="24"/>
    </w:rPr>
  </w:style>
  <w:style w:type="paragraph" w:customStyle="1" w:styleId="603">
    <w:name w:val="EHL三级项目"/>
    <w:basedOn w:val="1"/>
    <w:link w:val="602"/>
    <w:autoRedefine/>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04">
    <w:name w:val="Date Char Char"/>
    <w:link w:val="605"/>
    <w:autoRedefine/>
    <w:qFormat/>
    <w:locked/>
    <w:uiPriority w:val="99"/>
  </w:style>
  <w:style w:type="paragraph" w:customStyle="1" w:styleId="605">
    <w:name w:val="Date1"/>
    <w:basedOn w:val="1"/>
    <w:next w:val="1"/>
    <w:link w:val="604"/>
    <w:autoRedefine/>
    <w:qFormat/>
    <w:uiPriority w:val="99"/>
    <w:pPr>
      <w:ind w:left="100" w:leftChars="2500"/>
    </w:pPr>
    <w:rPr>
      <w:kern w:val="0"/>
      <w:sz w:val="20"/>
      <w:szCs w:val="20"/>
    </w:rPr>
  </w:style>
  <w:style w:type="character" w:styleId="606">
    <w:name w:val="Placeholder Text"/>
    <w:autoRedefine/>
    <w:semiHidden/>
    <w:qFormat/>
    <w:uiPriority w:val="99"/>
    <w:rPr>
      <w:color w:val="808080"/>
    </w:rPr>
  </w:style>
  <w:style w:type="character" w:customStyle="1" w:styleId="607">
    <w:name w:val="编写建议 Char Char Char Char Char Char"/>
    <w:link w:val="608"/>
    <w:autoRedefine/>
    <w:qFormat/>
    <w:uiPriority w:val="0"/>
    <w:rPr>
      <w:i/>
      <w:color w:val="0000FF"/>
      <w:sz w:val="21"/>
      <w:szCs w:val="21"/>
    </w:rPr>
  </w:style>
  <w:style w:type="paragraph" w:customStyle="1" w:styleId="608">
    <w:name w:val="编写建议 Char Char Char Char Char"/>
    <w:basedOn w:val="1"/>
    <w:link w:val="607"/>
    <w:autoRedefine/>
    <w:qFormat/>
    <w:uiPriority w:val="0"/>
    <w:pPr>
      <w:keepNext/>
      <w:widowControl/>
      <w:autoSpaceDE w:val="0"/>
      <w:autoSpaceDN w:val="0"/>
      <w:adjustRightInd w:val="0"/>
      <w:spacing w:line="360" w:lineRule="auto"/>
      <w:ind w:left="1134"/>
      <w:jc w:val="left"/>
    </w:pPr>
    <w:rPr>
      <w:i/>
      <w:color w:val="0000FF"/>
      <w:kern w:val="0"/>
      <w:szCs w:val="21"/>
    </w:rPr>
  </w:style>
  <w:style w:type="character" w:customStyle="1" w:styleId="609">
    <w:name w:val="无编号正文 Char"/>
    <w:link w:val="610"/>
    <w:autoRedefine/>
    <w:qFormat/>
    <w:uiPriority w:val="0"/>
    <w:rPr>
      <w:rFonts w:ascii="宋体" w:hAnsi="宋体"/>
      <w:sz w:val="24"/>
      <w:szCs w:val="24"/>
    </w:rPr>
  </w:style>
  <w:style w:type="paragraph" w:customStyle="1" w:styleId="610">
    <w:name w:val="无编号正文"/>
    <w:basedOn w:val="34"/>
    <w:next w:val="1"/>
    <w:link w:val="609"/>
    <w:autoRedefine/>
    <w:qFormat/>
    <w:uiPriority w:val="0"/>
    <w:pPr>
      <w:ind w:left="200" w:leftChars="200" w:firstLine="200" w:firstLineChars="200"/>
      <w:jc w:val="left"/>
    </w:pPr>
    <w:rPr>
      <w:rFonts w:ascii="宋体" w:hAnsi="宋体" w:eastAsia="宋体"/>
      <w:bCs w:val="0"/>
      <w:kern w:val="0"/>
      <w:sz w:val="24"/>
    </w:rPr>
  </w:style>
  <w:style w:type="character" w:customStyle="1" w:styleId="611">
    <w:name w:val="文字列表 Char Char"/>
    <w:link w:val="612"/>
    <w:autoRedefine/>
    <w:qFormat/>
    <w:uiPriority w:val="0"/>
    <w:rPr>
      <w:rFonts w:ascii="宋体" w:hAnsi="宋体"/>
      <w:kern w:val="2"/>
      <w:sz w:val="24"/>
      <w:szCs w:val="28"/>
    </w:rPr>
  </w:style>
  <w:style w:type="paragraph" w:customStyle="1" w:styleId="612">
    <w:name w:val="文字列表"/>
    <w:basedOn w:val="86"/>
    <w:link w:val="611"/>
    <w:autoRedefine/>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13">
    <w:name w:val="正文首行缩进 Char Char1"/>
    <w:autoRedefine/>
    <w:qFormat/>
    <w:uiPriority w:val="0"/>
    <w:rPr>
      <w:rFonts w:ascii="Arial" w:hAnsi="Arial" w:eastAsia="宋体"/>
      <w:sz w:val="21"/>
      <w:lang w:val="en-US" w:eastAsia="zh-CN" w:bidi="ar-SA"/>
    </w:rPr>
  </w:style>
  <w:style w:type="character" w:customStyle="1" w:styleId="614">
    <w:name w:val="1.2.1 环境（标准） Char"/>
    <w:link w:val="615"/>
    <w:autoRedefine/>
    <w:qFormat/>
    <w:uiPriority w:val="0"/>
    <w:rPr>
      <w:rFonts w:ascii="宋体" w:hAnsi="Arial" w:cs="宋体"/>
      <w:spacing w:val="1"/>
      <w:kern w:val="2"/>
      <w:sz w:val="24"/>
    </w:rPr>
  </w:style>
  <w:style w:type="paragraph" w:customStyle="1" w:styleId="615">
    <w:name w:val="1.2.1 环境（标准）"/>
    <w:basedOn w:val="1"/>
    <w:link w:val="614"/>
    <w:autoRedefine/>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16">
    <w:name w:val="WW8Num16z0"/>
    <w:autoRedefine/>
    <w:qFormat/>
    <w:uiPriority w:val="0"/>
    <w:rPr>
      <w:rFonts w:ascii="Wingdings" w:hAnsi="Wingdings"/>
    </w:rPr>
  </w:style>
  <w:style w:type="character" w:customStyle="1" w:styleId="617">
    <w:name w:val="px12161"/>
    <w:autoRedefine/>
    <w:unhideWhenUsed/>
    <w:qFormat/>
    <w:uiPriority w:val="0"/>
    <w:rPr>
      <w:color w:val="FFFFFF"/>
      <w:sz w:val="18"/>
      <w:szCs w:val="18"/>
    </w:rPr>
  </w:style>
  <w:style w:type="character" w:customStyle="1" w:styleId="618">
    <w:name w:val="Head 114 Cha"/>
    <w:autoRedefine/>
    <w:semiHidden/>
    <w:qFormat/>
    <w:uiPriority w:val="0"/>
    <w:rPr>
      <w:rFonts w:ascii="Arial" w:hAnsi="Arial" w:eastAsia="黑体"/>
      <w:bCs/>
      <w:kern w:val="44"/>
      <w:sz w:val="28"/>
      <w:szCs w:val="44"/>
      <w:lang w:val="en-US" w:eastAsia="zh-CN" w:bidi="ar-SA"/>
    </w:rPr>
  </w:style>
  <w:style w:type="character" w:customStyle="1" w:styleId="619">
    <w:name w:val="A8"/>
    <w:autoRedefine/>
    <w:qFormat/>
    <w:uiPriority w:val="0"/>
    <w:rPr>
      <w:rFonts w:ascii="DFPHei Std W5" w:eastAsia="DFPHei Std W5" w:cs="DFPHei Std W5"/>
      <w:color w:val="211D1E"/>
      <w:sz w:val="18"/>
      <w:szCs w:val="18"/>
    </w:rPr>
  </w:style>
  <w:style w:type="character" w:customStyle="1" w:styleId="620">
    <w:name w:val="specifications"/>
    <w:autoRedefine/>
    <w:qFormat/>
    <w:uiPriority w:val="0"/>
  </w:style>
  <w:style w:type="character" w:customStyle="1" w:styleId="621">
    <w:name w:val="小四 段落 宋体 Char Char Char Char Char"/>
    <w:autoRedefine/>
    <w:qFormat/>
    <w:uiPriority w:val="0"/>
    <w:rPr>
      <w:sz w:val="24"/>
      <w:szCs w:val="24"/>
    </w:rPr>
  </w:style>
  <w:style w:type="character" w:customStyle="1" w:styleId="622">
    <w:name w:val="表格文字+加粗 Char"/>
    <w:link w:val="623"/>
    <w:autoRedefine/>
    <w:qFormat/>
    <w:uiPriority w:val="0"/>
    <w:rPr>
      <w:b/>
      <w:bCs/>
      <w:kern w:val="2"/>
      <w:sz w:val="21"/>
      <w:szCs w:val="21"/>
    </w:rPr>
  </w:style>
  <w:style w:type="paragraph" w:customStyle="1" w:styleId="623">
    <w:name w:val="表格文字+加粗"/>
    <w:basedOn w:val="21"/>
    <w:link w:val="622"/>
    <w:autoRedefine/>
    <w:qFormat/>
    <w:uiPriority w:val="0"/>
    <w:pPr>
      <w:widowControl w:val="0"/>
      <w:adjustRightInd w:val="0"/>
      <w:snapToGrid w:val="0"/>
      <w:ind w:firstLine="0"/>
      <w:jc w:val="center"/>
    </w:pPr>
    <w:rPr>
      <w:rFonts w:eastAsia="宋体"/>
      <w:b/>
      <w:bCs/>
      <w:kern w:val="2"/>
      <w:sz w:val="21"/>
      <w:szCs w:val="21"/>
    </w:rPr>
  </w:style>
  <w:style w:type="character" w:customStyle="1" w:styleId="624">
    <w:name w:val="Body Text Indent Char Char"/>
    <w:link w:val="625"/>
    <w:autoRedefine/>
    <w:qFormat/>
    <w:locked/>
    <w:uiPriority w:val="0"/>
    <w:rPr>
      <w:sz w:val="24"/>
    </w:rPr>
  </w:style>
  <w:style w:type="paragraph" w:customStyle="1" w:styleId="625">
    <w:name w:val="Body Text Indent1"/>
    <w:basedOn w:val="1"/>
    <w:link w:val="624"/>
    <w:autoRedefine/>
    <w:qFormat/>
    <w:uiPriority w:val="0"/>
    <w:pPr>
      <w:ind w:firstLine="538" w:firstLineChars="192"/>
    </w:pPr>
    <w:rPr>
      <w:kern w:val="0"/>
      <w:sz w:val="24"/>
      <w:szCs w:val="20"/>
    </w:rPr>
  </w:style>
  <w:style w:type="character" w:customStyle="1" w:styleId="626">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27">
    <w:name w:val="正文文字 红色 Char"/>
    <w:link w:val="628"/>
    <w:autoRedefine/>
    <w:qFormat/>
    <w:uiPriority w:val="0"/>
    <w:rPr>
      <w:rFonts w:ascii="Calibri" w:hAnsi="Calibri"/>
      <w:color w:val="FF0000"/>
      <w:szCs w:val="21"/>
    </w:rPr>
  </w:style>
  <w:style w:type="paragraph" w:customStyle="1" w:styleId="628">
    <w:name w:val="正文文字 红色"/>
    <w:basedOn w:val="1"/>
    <w:link w:val="627"/>
    <w:autoRedefine/>
    <w:qFormat/>
    <w:uiPriority w:val="0"/>
    <w:pPr>
      <w:ind w:left="420"/>
      <w:jc w:val="left"/>
    </w:pPr>
    <w:rPr>
      <w:rFonts w:ascii="Calibri" w:hAnsi="Calibri"/>
      <w:color w:val="FF0000"/>
      <w:kern w:val="0"/>
      <w:sz w:val="20"/>
      <w:szCs w:val="21"/>
    </w:rPr>
  </w:style>
  <w:style w:type="character" w:customStyle="1" w:styleId="629">
    <w:name w:val="F1 Char"/>
    <w:link w:val="630"/>
    <w:autoRedefine/>
    <w:semiHidden/>
    <w:qFormat/>
    <w:uiPriority w:val="0"/>
    <w:rPr>
      <w:rFonts w:ascii="EU-F1" w:eastAsia="黑体"/>
      <w:kern w:val="2"/>
      <w:sz w:val="21"/>
      <w:szCs w:val="21"/>
    </w:rPr>
  </w:style>
  <w:style w:type="paragraph" w:customStyle="1" w:styleId="630">
    <w:name w:val="F1"/>
    <w:basedOn w:val="345"/>
    <w:link w:val="629"/>
    <w:autoRedefine/>
    <w:semiHidden/>
    <w:qFormat/>
    <w:uiPriority w:val="0"/>
    <w:pPr>
      <w:topLinePunct/>
    </w:pPr>
    <w:rPr>
      <w:kern w:val="2"/>
    </w:rPr>
  </w:style>
  <w:style w:type="character" w:customStyle="1" w:styleId="631">
    <w:name w:val="Right Par 2"/>
    <w:autoRedefine/>
    <w:qFormat/>
    <w:uiPriority w:val="0"/>
  </w:style>
  <w:style w:type="character" w:customStyle="1" w:styleId="632">
    <w:name w:val="日期2"/>
    <w:autoRedefine/>
    <w:qFormat/>
    <w:uiPriority w:val="0"/>
  </w:style>
  <w:style w:type="character" w:customStyle="1" w:styleId="633">
    <w:name w:val="图形题注 Char"/>
    <w:link w:val="499"/>
    <w:autoRedefine/>
    <w:qFormat/>
    <w:uiPriority w:val="0"/>
    <w:rPr>
      <w:rFonts w:ascii="Arial" w:hAnsi="Arial" w:cs="Arial"/>
      <w:sz w:val="21"/>
    </w:rPr>
  </w:style>
  <w:style w:type="character" w:customStyle="1" w:styleId="634">
    <w:name w:val="结束语 Char"/>
    <w:link w:val="32"/>
    <w:autoRedefine/>
    <w:qFormat/>
    <w:uiPriority w:val="0"/>
    <w:rPr>
      <w:rFonts w:ascii="金梅簡體中黑字形" w:hAnsi="Arial" w:eastAsia="金梅簡體中黑字形"/>
      <w:sz w:val="24"/>
      <w:szCs w:val="24"/>
    </w:rPr>
  </w:style>
  <w:style w:type="character" w:customStyle="1" w:styleId="635">
    <w:name w:val="说明书 正文 Char Char"/>
    <w:link w:val="636"/>
    <w:autoRedefine/>
    <w:qFormat/>
    <w:uiPriority w:val="0"/>
    <w:rPr>
      <w:rFonts w:ascii="宋体" w:hAnsi="宋体"/>
      <w:kern w:val="2"/>
      <w:sz w:val="24"/>
      <w:szCs w:val="24"/>
    </w:rPr>
  </w:style>
  <w:style w:type="paragraph" w:customStyle="1" w:styleId="636">
    <w:name w:val="说明书 正文"/>
    <w:basedOn w:val="1"/>
    <w:link w:val="635"/>
    <w:autoRedefine/>
    <w:qFormat/>
    <w:uiPriority w:val="0"/>
    <w:pPr>
      <w:adjustRightInd w:val="0"/>
      <w:snapToGrid w:val="0"/>
      <w:spacing w:line="460" w:lineRule="exact"/>
      <w:ind w:firstLine="480" w:firstLineChars="200"/>
      <w:jc w:val="left"/>
    </w:pPr>
    <w:rPr>
      <w:rFonts w:ascii="宋体" w:hAnsi="宋体"/>
      <w:sz w:val="24"/>
    </w:rPr>
  </w:style>
  <w:style w:type="character" w:customStyle="1" w:styleId="637">
    <w:name w:val="正文文本 + SimSun"/>
    <w:autoRedefine/>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38">
    <w:name w:val="正文三级编号 Char Char"/>
    <w:autoRedefine/>
    <w:qFormat/>
    <w:uiPriority w:val="0"/>
    <w:rPr>
      <w:kern w:val="2"/>
      <w:sz w:val="21"/>
      <w:szCs w:val="22"/>
    </w:rPr>
  </w:style>
  <w:style w:type="character" w:customStyle="1" w:styleId="639">
    <w:name w:val="HTML 打字机1"/>
    <w:autoRedefine/>
    <w:qFormat/>
    <w:uiPriority w:val="0"/>
    <w:rPr>
      <w:rFonts w:ascii="宋体" w:hAnsi="宋体" w:eastAsia="宋体"/>
      <w:sz w:val="24"/>
    </w:rPr>
  </w:style>
  <w:style w:type="character" w:customStyle="1" w:styleId="640">
    <w:name w:val="正文文本 2 Char1"/>
    <w:autoRedefine/>
    <w:qFormat/>
    <w:uiPriority w:val="0"/>
    <w:rPr>
      <w:sz w:val="21"/>
    </w:rPr>
  </w:style>
  <w:style w:type="character" w:customStyle="1" w:styleId="641">
    <w:name w:val="表格标题 (3)"/>
    <w:autoRedefine/>
    <w:qFormat/>
    <w:uiPriority w:val="0"/>
    <w:rPr>
      <w:rFonts w:ascii="MingLiU" w:hAnsi="MingLiU" w:eastAsia="MingLiU" w:cs="MingLiU"/>
      <w:color w:val="000000"/>
      <w:spacing w:val="0"/>
      <w:w w:val="100"/>
      <w:position w:val="0"/>
      <w:sz w:val="22"/>
      <w:szCs w:val="22"/>
      <w:u w:val="none"/>
      <w:lang w:val="zh-TW"/>
    </w:rPr>
  </w:style>
  <w:style w:type="character" w:customStyle="1" w:styleId="642">
    <w:name w:val="标准文件_一级项目符号 Char"/>
    <w:link w:val="643"/>
    <w:autoRedefine/>
    <w:qFormat/>
    <w:uiPriority w:val="0"/>
    <w:rPr>
      <w:rFonts w:ascii="宋体" w:hAnsi="宋体"/>
      <w:spacing w:val="2"/>
      <w:sz w:val="28"/>
      <w:szCs w:val="28"/>
    </w:rPr>
  </w:style>
  <w:style w:type="paragraph" w:customStyle="1" w:styleId="643">
    <w:name w:val="标准文件_一级项目符号"/>
    <w:basedOn w:val="1"/>
    <w:next w:val="1"/>
    <w:link w:val="642"/>
    <w:autoRedefine/>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44">
    <w:name w:val="Table text Char Char"/>
    <w:link w:val="146"/>
    <w:autoRedefine/>
    <w:qFormat/>
    <w:uiPriority w:val="0"/>
    <w:rPr>
      <w:rFonts w:ascii="Futura Bk" w:hAnsi="Futura Bk"/>
      <w:sz w:val="28"/>
    </w:rPr>
  </w:style>
  <w:style w:type="character" w:customStyle="1" w:styleId="645">
    <w:name w:val="文章正文 Char Char"/>
    <w:link w:val="646"/>
    <w:autoRedefine/>
    <w:qFormat/>
    <w:locked/>
    <w:uiPriority w:val="99"/>
    <w:rPr>
      <w:rFonts w:ascii="宋体"/>
      <w:sz w:val="24"/>
    </w:rPr>
  </w:style>
  <w:style w:type="paragraph" w:customStyle="1" w:styleId="646">
    <w:name w:val="文章正文"/>
    <w:basedOn w:val="1"/>
    <w:link w:val="645"/>
    <w:autoRedefine/>
    <w:qFormat/>
    <w:uiPriority w:val="99"/>
    <w:pPr>
      <w:spacing w:line="360" w:lineRule="auto"/>
      <w:ind w:left="17" w:firstLine="560" w:firstLineChars="200"/>
    </w:pPr>
    <w:rPr>
      <w:rFonts w:ascii="宋体"/>
      <w:kern w:val="0"/>
      <w:sz w:val="24"/>
      <w:szCs w:val="20"/>
    </w:rPr>
  </w:style>
  <w:style w:type="character" w:customStyle="1" w:styleId="647">
    <w:name w:val="已访问的超链接1"/>
    <w:autoRedefine/>
    <w:qFormat/>
    <w:uiPriority w:val="0"/>
    <w:rPr>
      <w:color w:val="800080"/>
      <w:u w:val="single"/>
    </w:rPr>
  </w:style>
  <w:style w:type="character" w:customStyle="1" w:styleId="648">
    <w:name w:val="small-text"/>
    <w:autoRedefine/>
    <w:qFormat/>
    <w:uiPriority w:val="0"/>
    <w:rPr>
      <w:szCs w:val="24"/>
    </w:rPr>
  </w:style>
  <w:style w:type="character" w:customStyle="1" w:styleId="649">
    <w:name w:val="notetitle1"/>
    <w:autoRedefine/>
    <w:qFormat/>
    <w:uiPriority w:val="0"/>
    <w:rPr>
      <w:b/>
      <w:bCs/>
    </w:rPr>
  </w:style>
  <w:style w:type="character" w:customStyle="1" w:styleId="650">
    <w:name w:val="正文文字 2 Char"/>
    <w:autoRedefine/>
    <w:qFormat/>
    <w:uiPriority w:val="0"/>
    <w:rPr>
      <w:rFonts w:eastAsia="宋体"/>
      <w:kern w:val="2"/>
      <w:sz w:val="21"/>
      <w:szCs w:val="24"/>
      <w:lang w:val="en-US" w:eastAsia="zh-CN" w:bidi="ar-SA"/>
    </w:rPr>
  </w:style>
  <w:style w:type="character" w:customStyle="1" w:styleId="651">
    <w:name w:val="文档正文 Char"/>
    <w:link w:val="652"/>
    <w:autoRedefine/>
    <w:qFormat/>
    <w:uiPriority w:val="0"/>
    <w:rPr>
      <w:rFonts w:ascii="长城仿宋" w:eastAsia="长城仿宋"/>
      <w:sz w:val="28"/>
      <w:lang w:val="en-US" w:eastAsia="zh-CN" w:bidi="ar-SA"/>
    </w:rPr>
  </w:style>
  <w:style w:type="paragraph" w:customStyle="1" w:styleId="652">
    <w:name w:val="文档正文"/>
    <w:basedOn w:val="1"/>
    <w:link w:val="651"/>
    <w:autoRedefine/>
    <w:qFormat/>
    <w:uiPriority w:val="0"/>
    <w:pPr>
      <w:adjustRightInd w:val="0"/>
      <w:spacing w:line="312" w:lineRule="atLeast"/>
      <w:ind w:firstLine="567"/>
      <w:textAlignment w:val="baseline"/>
    </w:pPr>
    <w:rPr>
      <w:rFonts w:ascii="长城仿宋" w:eastAsia="长城仿宋"/>
      <w:kern w:val="0"/>
      <w:sz w:val="28"/>
      <w:szCs w:val="20"/>
    </w:rPr>
  </w:style>
  <w:style w:type="character" w:customStyle="1" w:styleId="653">
    <w:name w:val="批注框文本 Char"/>
    <w:autoRedefine/>
    <w:qFormat/>
    <w:uiPriority w:val="0"/>
    <w:rPr>
      <w:rFonts w:eastAsia="宋体"/>
      <w:kern w:val="2"/>
      <w:sz w:val="18"/>
      <w:szCs w:val="18"/>
      <w:lang w:val="en-US" w:eastAsia="zh-CN" w:bidi="ar-SA"/>
    </w:rPr>
  </w:style>
  <w:style w:type="character" w:customStyle="1" w:styleId="654">
    <w:name w:val="Body1! Char"/>
    <w:autoRedefine/>
    <w:qFormat/>
    <w:locked/>
    <w:uiPriority w:val="0"/>
    <w:rPr>
      <w:rFonts w:ascii="Arial" w:hAnsi="Arial"/>
      <w:szCs w:val="21"/>
      <w:lang w:eastAsia="en-US"/>
    </w:rPr>
  </w:style>
  <w:style w:type="character" w:customStyle="1" w:styleId="655">
    <w:name w:val="Heading 5 Char"/>
    <w:autoRedefine/>
    <w:qFormat/>
    <w:uiPriority w:val="0"/>
    <w:rPr>
      <w:rFonts w:ascii="Arial" w:hAnsi="Arial" w:eastAsia="宋体"/>
      <w:kern w:val="2"/>
      <w:sz w:val="21"/>
      <w:szCs w:val="18"/>
      <w:lang w:val="en-US" w:eastAsia="zh-CN" w:bidi="ar-SA"/>
    </w:rPr>
  </w:style>
  <w:style w:type="character" w:customStyle="1" w:styleId="656">
    <w:name w:val="p1"/>
    <w:autoRedefine/>
    <w:qFormat/>
    <w:uiPriority w:val="0"/>
    <w:rPr>
      <w:spacing w:val="280"/>
      <w:sz w:val="18"/>
      <w:szCs w:val="18"/>
    </w:rPr>
  </w:style>
  <w:style w:type="character" w:customStyle="1" w:styleId="657">
    <w:name w:val="font-121"/>
    <w:autoRedefine/>
    <w:qFormat/>
    <w:uiPriority w:val="0"/>
    <w:rPr>
      <w:color w:val="666666"/>
      <w:sz w:val="18"/>
      <w:u w:val="none"/>
    </w:rPr>
  </w:style>
  <w:style w:type="character" w:customStyle="1" w:styleId="658">
    <w:name w:val="tx1"/>
    <w:autoRedefine/>
    <w:qFormat/>
    <w:locked/>
    <w:uiPriority w:val="0"/>
    <w:rPr>
      <w:b/>
      <w:bCs/>
    </w:rPr>
  </w:style>
  <w:style w:type="character" w:customStyle="1" w:styleId="659">
    <w:name w:val="日期 Char2"/>
    <w:autoRedefine/>
    <w:qFormat/>
    <w:uiPriority w:val="99"/>
    <w:rPr>
      <w:rFonts w:ascii="Calibri" w:hAnsi="Calibri" w:cs="黑体"/>
      <w:kern w:val="2"/>
      <w:sz w:val="21"/>
      <w:szCs w:val="22"/>
    </w:rPr>
  </w:style>
  <w:style w:type="character" w:customStyle="1" w:styleId="660">
    <w:name w:val="Text(尾) Char"/>
    <w:link w:val="661"/>
    <w:autoRedefine/>
    <w:qFormat/>
    <w:uiPriority w:val="0"/>
    <w:rPr>
      <w:rFonts w:ascii="Arial" w:hAnsi="Arial" w:cs="Arial"/>
      <w:kern w:val="2"/>
      <w:sz w:val="18"/>
      <w:szCs w:val="18"/>
    </w:rPr>
  </w:style>
  <w:style w:type="paragraph" w:customStyle="1" w:styleId="661">
    <w:name w:val="Text(尾)"/>
    <w:basedOn w:val="1"/>
    <w:link w:val="660"/>
    <w:autoRedefine/>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662">
    <w:name w:val="无间隔 Char"/>
    <w:link w:val="663"/>
    <w:autoRedefine/>
    <w:qFormat/>
    <w:uiPriority w:val="1"/>
    <w:rPr>
      <w:rFonts w:ascii="Calibri" w:hAnsi="Calibri"/>
      <w:kern w:val="2"/>
      <w:sz w:val="21"/>
      <w:szCs w:val="21"/>
    </w:rPr>
  </w:style>
  <w:style w:type="paragraph" w:styleId="663">
    <w:name w:val="No Spacing"/>
    <w:link w:val="662"/>
    <w:autoRedefine/>
    <w:qFormat/>
    <w:uiPriority w:val="1"/>
    <w:pPr>
      <w:widowControl w:val="0"/>
      <w:jc w:val="both"/>
    </w:pPr>
    <w:rPr>
      <w:rFonts w:ascii="Calibri" w:hAnsi="Calibri" w:eastAsia="宋体" w:cs="Times New Roman"/>
      <w:kern w:val="2"/>
      <w:sz w:val="21"/>
      <w:szCs w:val="21"/>
      <w:lang w:val="en-US" w:eastAsia="zh-CN" w:bidi="ar-SA"/>
    </w:rPr>
  </w:style>
  <w:style w:type="character" w:customStyle="1" w:styleId="664">
    <w:name w:val="正文文本 3 Char2"/>
    <w:autoRedefine/>
    <w:qFormat/>
    <w:uiPriority w:val="0"/>
    <w:rPr>
      <w:rFonts w:ascii="Calibri" w:hAnsi="Calibri" w:cs="黑体"/>
      <w:kern w:val="2"/>
      <w:sz w:val="16"/>
      <w:szCs w:val="16"/>
    </w:rPr>
  </w:style>
  <w:style w:type="character" w:customStyle="1" w:styleId="665">
    <w:name w:val="Body1! Char Char"/>
    <w:autoRedefine/>
    <w:qFormat/>
    <w:uiPriority w:val="0"/>
    <w:rPr>
      <w:rFonts w:ascii="Arial" w:hAnsi="Arial"/>
      <w:szCs w:val="21"/>
    </w:rPr>
  </w:style>
  <w:style w:type="character" w:customStyle="1" w:styleId="666">
    <w:name w:val="big3"/>
    <w:autoRedefine/>
    <w:qFormat/>
    <w:uiPriority w:val="0"/>
    <w:rPr>
      <w:rFonts w:ascii="Arial" w:hAnsi="Arial" w:cs="Arial"/>
      <w:sz w:val="20"/>
      <w:szCs w:val="20"/>
      <w:lang w:bidi="ar-SA"/>
    </w:rPr>
  </w:style>
  <w:style w:type="character" w:customStyle="1" w:styleId="667">
    <w:name w:val="李文章 Char"/>
    <w:link w:val="668"/>
    <w:autoRedefine/>
    <w:qFormat/>
    <w:uiPriority w:val="0"/>
    <w:rPr>
      <w:rFonts w:hAnsi="华文细黑" w:cs="宋体"/>
      <w:kern w:val="2"/>
      <w:sz w:val="28"/>
    </w:rPr>
  </w:style>
  <w:style w:type="paragraph" w:customStyle="1" w:styleId="668">
    <w:name w:val="李文章"/>
    <w:basedOn w:val="1"/>
    <w:link w:val="667"/>
    <w:autoRedefine/>
    <w:qFormat/>
    <w:uiPriority w:val="0"/>
    <w:pPr>
      <w:widowControl/>
      <w:ind w:firstLine="200" w:firstLineChars="200"/>
      <w:jc w:val="left"/>
    </w:pPr>
    <w:rPr>
      <w:rFonts w:hAnsi="华文细黑" w:cs="宋体"/>
      <w:sz w:val="28"/>
      <w:szCs w:val="20"/>
    </w:rPr>
  </w:style>
  <w:style w:type="character" w:customStyle="1" w:styleId="669">
    <w:name w:val="ofhighlightterm1"/>
    <w:autoRedefine/>
    <w:qFormat/>
    <w:uiPriority w:val="0"/>
    <w:rPr>
      <w:rFonts w:hint="default" w:ascii="Arial" w:hAnsi="Arial" w:cs="Arial"/>
      <w:b/>
      <w:bCs/>
      <w:color w:val="000000"/>
      <w:spacing w:val="0"/>
      <w:sz w:val="16"/>
      <w:szCs w:val="16"/>
    </w:rPr>
  </w:style>
  <w:style w:type="character" w:customStyle="1" w:styleId="670">
    <w:name w:val="文档结构图 Char"/>
    <w:autoRedefine/>
    <w:qFormat/>
    <w:uiPriority w:val="0"/>
    <w:rPr>
      <w:rFonts w:eastAsia="宋体"/>
      <w:kern w:val="2"/>
      <w:sz w:val="21"/>
      <w:lang w:val="en-US" w:eastAsia="zh-CN" w:bidi="ar-SA"/>
    </w:rPr>
  </w:style>
  <w:style w:type="character" w:customStyle="1" w:styleId="671">
    <w:name w:val="标题10 Char"/>
    <w:autoRedefine/>
    <w:qFormat/>
    <w:uiPriority w:val="0"/>
    <w:rPr>
      <w:rFonts w:ascii="Tahoma" w:hAnsi="Tahoma" w:eastAsia="仿宋_GB2312"/>
      <w:kern w:val="2"/>
      <w:sz w:val="28"/>
      <w:szCs w:val="28"/>
      <w:lang w:val="en-US" w:eastAsia="zh-CN" w:bidi="ar-SA"/>
    </w:rPr>
  </w:style>
  <w:style w:type="character" w:customStyle="1" w:styleId="672">
    <w:name w:val="parahead11"/>
    <w:autoRedefine/>
    <w:qFormat/>
    <w:uiPriority w:val="0"/>
    <w:rPr>
      <w:rFonts w:hint="default" w:ascii="Arial" w:hAnsi="Arial" w:cs="Arial"/>
      <w:b/>
      <w:bCs/>
      <w:color w:val="000000"/>
      <w:sz w:val="24"/>
      <w:szCs w:val="24"/>
      <w:u w:val="none"/>
    </w:rPr>
  </w:style>
  <w:style w:type="character" w:customStyle="1" w:styleId="673">
    <w:name w:val="b Char Char"/>
    <w:autoRedefine/>
    <w:qFormat/>
    <w:uiPriority w:val="0"/>
    <w:rPr>
      <w:rFonts w:ascii="宋体" w:hAnsi="宋体" w:eastAsia="宋体"/>
      <w:kern w:val="2"/>
      <w:sz w:val="24"/>
      <w:szCs w:val="24"/>
      <w:lang w:val="en-US" w:eastAsia="zh-CN" w:bidi="ar-SA"/>
    </w:rPr>
  </w:style>
  <w:style w:type="character" w:customStyle="1" w:styleId="674">
    <w:name w:val="正文文本缩进 3 Char2"/>
    <w:autoRedefine/>
    <w:qFormat/>
    <w:uiPriority w:val="0"/>
    <w:rPr>
      <w:rFonts w:ascii="Calibri" w:hAnsi="Calibri" w:cs="黑体"/>
      <w:kern w:val="2"/>
      <w:sz w:val="16"/>
      <w:szCs w:val="16"/>
    </w:rPr>
  </w:style>
  <w:style w:type="character" w:customStyle="1" w:styleId="675">
    <w:name w:val="1.2.1 环境（标准） Char Char"/>
    <w:autoRedefine/>
    <w:qFormat/>
    <w:uiPriority w:val="0"/>
    <w:rPr>
      <w:rFonts w:ascii="宋体" w:hAnsi="Arial" w:eastAsia="宋体" w:cs="宋体"/>
      <w:spacing w:val="1"/>
      <w:sz w:val="24"/>
    </w:rPr>
  </w:style>
  <w:style w:type="character" w:customStyle="1" w:styleId="676">
    <w:name w:val="EU Char"/>
    <w:link w:val="677"/>
    <w:autoRedefine/>
    <w:qFormat/>
    <w:uiPriority w:val="0"/>
    <w:rPr>
      <w:b/>
      <w:bCs/>
      <w:kern w:val="2"/>
      <w:sz w:val="21"/>
      <w:szCs w:val="24"/>
    </w:rPr>
  </w:style>
  <w:style w:type="paragraph" w:customStyle="1" w:styleId="677">
    <w:name w:val="EU"/>
    <w:basedOn w:val="1"/>
    <w:link w:val="676"/>
    <w:autoRedefine/>
    <w:qFormat/>
    <w:uiPriority w:val="0"/>
    <w:pPr>
      <w:topLinePunct/>
      <w:spacing w:line="312" w:lineRule="exact"/>
      <w:ind w:firstLine="420"/>
      <w:jc w:val="left"/>
    </w:pPr>
    <w:rPr>
      <w:b/>
      <w:bCs/>
    </w:rPr>
  </w:style>
  <w:style w:type="character" w:customStyle="1" w:styleId="678">
    <w:name w:val="H36 Ch"/>
    <w:autoRedefine/>
    <w:qFormat/>
    <w:uiPriority w:val="0"/>
    <w:rPr>
      <w:rFonts w:eastAsia="宋体"/>
      <w:b/>
      <w:kern w:val="2"/>
      <w:sz w:val="28"/>
      <w:lang w:val="en-US" w:eastAsia="zh-CN" w:bidi="ar-SA"/>
    </w:rPr>
  </w:style>
  <w:style w:type="character" w:customStyle="1" w:styleId="679">
    <w:name w:val="样式 标题 5 + 五号 Char"/>
    <w:link w:val="680"/>
    <w:autoRedefine/>
    <w:qFormat/>
    <w:uiPriority w:val="0"/>
    <w:rPr>
      <w:rFonts w:ascii="仿宋_GB2312" w:hAnsi="仿宋_GB2312" w:eastAsia="仿宋_GB2312"/>
      <w:b/>
      <w:bCs/>
      <w:szCs w:val="28"/>
    </w:rPr>
  </w:style>
  <w:style w:type="paragraph" w:customStyle="1" w:styleId="680">
    <w:name w:val="样式 标题 5 + 五号"/>
    <w:basedOn w:val="7"/>
    <w:link w:val="679"/>
    <w:autoRedefine/>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681">
    <w:name w:val="正文文本 + 间距 7 pt"/>
    <w:autoRedefine/>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682">
    <w:name w:val="样式1 Char"/>
    <w:autoRedefine/>
    <w:qFormat/>
    <w:uiPriority w:val="0"/>
    <w:rPr>
      <w:rFonts w:ascii="Times New Roman" w:hAnsi="Times New Roman" w:eastAsia="宋体" w:cs="宋体"/>
      <w:b/>
      <w:kern w:val="44"/>
      <w:sz w:val="52"/>
      <w:szCs w:val="52"/>
    </w:rPr>
  </w:style>
  <w:style w:type="character" w:customStyle="1" w:styleId="683">
    <w:name w:val="parahead21"/>
    <w:autoRedefine/>
    <w:qFormat/>
    <w:uiPriority w:val="0"/>
    <w:rPr>
      <w:rFonts w:hint="default" w:ascii="Arial" w:hAnsi="Arial" w:cs="Arial"/>
      <w:b/>
      <w:bCs/>
      <w:color w:val="666666"/>
      <w:sz w:val="24"/>
      <w:szCs w:val="24"/>
      <w:u w:val="none"/>
    </w:rPr>
  </w:style>
  <w:style w:type="character" w:customStyle="1" w:styleId="684">
    <w:name w:val="样式 正文缩进特点表正文正文非缩进ind:txt标题4段1ALT+ZParagraph2Paragraph3... Char"/>
    <w:link w:val="685"/>
    <w:autoRedefine/>
    <w:qFormat/>
    <w:uiPriority w:val="0"/>
    <w:rPr>
      <w:rFonts w:cs="宋体"/>
      <w:kern w:val="2"/>
      <w:sz w:val="24"/>
    </w:rPr>
  </w:style>
  <w:style w:type="paragraph" w:customStyle="1" w:styleId="685">
    <w:name w:val="样式 正文缩进特点表正文正文非缩进ind:txt标题4段1ALT+ZParagraph2Paragraph3..."/>
    <w:basedOn w:val="21"/>
    <w:link w:val="684"/>
    <w:autoRedefine/>
    <w:unhideWhenUsed/>
    <w:qFormat/>
    <w:uiPriority w:val="0"/>
    <w:pPr>
      <w:widowControl w:val="0"/>
      <w:snapToGrid w:val="0"/>
      <w:spacing w:afterLines="50"/>
      <w:ind w:firstLine="0"/>
    </w:pPr>
    <w:rPr>
      <w:rFonts w:eastAsia="宋体" w:cs="宋体"/>
      <w:kern w:val="2"/>
    </w:rPr>
  </w:style>
  <w:style w:type="character" w:customStyle="1" w:styleId="686">
    <w:name w:val="国网标准正文 Char"/>
    <w:link w:val="687"/>
    <w:autoRedefine/>
    <w:semiHidden/>
    <w:qFormat/>
    <w:uiPriority w:val="0"/>
    <w:rPr>
      <w:rFonts w:ascii="宋体" w:hAnsi="宋体"/>
      <w:kern w:val="2"/>
      <w:sz w:val="21"/>
      <w:szCs w:val="28"/>
    </w:rPr>
  </w:style>
  <w:style w:type="paragraph" w:customStyle="1" w:styleId="687">
    <w:name w:val="国网标准正文"/>
    <w:basedOn w:val="1"/>
    <w:link w:val="686"/>
    <w:autoRedefine/>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688">
    <w:name w:val="编号1 Char"/>
    <w:link w:val="689"/>
    <w:autoRedefine/>
    <w:qFormat/>
    <w:uiPriority w:val="0"/>
    <w:rPr>
      <w:rFonts w:ascii="宋体" w:hAnsi="宋体" w:eastAsia="方正楷体简体" w:cs="宋体"/>
      <w:b/>
      <w:color w:val="0000FF"/>
      <w:kern w:val="44"/>
      <w:sz w:val="28"/>
      <w:szCs w:val="32"/>
    </w:rPr>
  </w:style>
  <w:style w:type="paragraph" w:customStyle="1" w:styleId="689">
    <w:name w:val="编号1"/>
    <w:basedOn w:val="4"/>
    <w:link w:val="688"/>
    <w:autoRedefine/>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690">
    <w:name w:val="Item list in note Char"/>
    <w:link w:val="691"/>
    <w:autoRedefine/>
    <w:qFormat/>
    <w:uiPriority w:val="0"/>
    <w:rPr>
      <w:rFonts w:ascii="Arial" w:hAnsi="Arial" w:eastAsia="楷体_GB2312"/>
      <w:kern w:val="2"/>
      <w:sz w:val="21"/>
      <w:szCs w:val="18"/>
    </w:rPr>
  </w:style>
  <w:style w:type="paragraph" w:customStyle="1" w:styleId="691">
    <w:name w:val="Item list in note"/>
    <w:basedOn w:val="1"/>
    <w:link w:val="690"/>
    <w:autoRedefine/>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692">
    <w:name w:val="QB正文 Char"/>
    <w:link w:val="693"/>
    <w:autoRedefine/>
    <w:qFormat/>
    <w:locked/>
    <w:uiPriority w:val="0"/>
    <w:rPr>
      <w:rFonts w:ascii="宋体" w:hAnsi="宋体"/>
      <w:lang w:val="en-US" w:eastAsia="zh-CN"/>
    </w:rPr>
  </w:style>
  <w:style w:type="paragraph" w:customStyle="1" w:styleId="693">
    <w:name w:val="QB正文"/>
    <w:basedOn w:val="1"/>
    <w:link w:val="692"/>
    <w:autoRedefine/>
    <w:qFormat/>
    <w:uiPriority w:val="0"/>
    <w:pPr>
      <w:widowControl/>
      <w:autoSpaceDE w:val="0"/>
      <w:autoSpaceDN w:val="0"/>
      <w:ind w:firstLine="200" w:firstLineChars="200"/>
      <w:jc w:val="left"/>
    </w:pPr>
    <w:rPr>
      <w:rFonts w:ascii="宋体" w:hAnsi="宋体"/>
      <w:kern w:val="0"/>
      <w:sz w:val="20"/>
      <w:szCs w:val="20"/>
    </w:rPr>
  </w:style>
  <w:style w:type="character" w:customStyle="1" w:styleId="694">
    <w:name w:val="注示文本 Char"/>
    <w:link w:val="695"/>
    <w:autoRedefine/>
    <w:qFormat/>
    <w:uiPriority w:val="0"/>
    <w:rPr>
      <w:rFonts w:ascii="Arial" w:hAnsi="Arial" w:eastAsia="楷体_GB2312"/>
      <w:sz w:val="18"/>
      <w:szCs w:val="18"/>
    </w:rPr>
  </w:style>
  <w:style w:type="paragraph" w:customStyle="1" w:styleId="695">
    <w:name w:val="注示文本"/>
    <w:basedOn w:val="1"/>
    <w:link w:val="694"/>
    <w:autoRedefine/>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696">
    <w:name w:val="Table Description Char Char"/>
    <w:autoRedefine/>
    <w:qFormat/>
    <w:uiPriority w:val="0"/>
    <w:rPr>
      <w:rFonts w:ascii="Arial" w:hAnsi="Arial" w:eastAsia="黑体" w:cs="Arial"/>
      <w:kern w:val="2"/>
      <w:sz w:val="18"/>
      <w:szCs w:val="18"/>
      <w:lang w:val="en-US" w:eastAsia="zh-CN" w:bidi="ar-SA"/>
    </w:rPr>
  </w:style>
  <w:style w:type="character" w:customStyle="1" w:styleId="697">
    <w:name w:val="WW-WW8Num2z0"/>
    <w:autoRedefine/>
    <w:qFormat/>
    <w:uiPriority w:val="0"/>
    <w:rPr>
      <w:rFonts w:ascii="Wingdings" w:hAnsi="Wingdings"/>
    </w:rPr>
  </w:style>
  <w:style w:type="character" w:customStyle="1" w:styleId="698">
    <w:name w:val="x:Cross ref"/>
    <w:autoRedefine/>
    <w:qFormat/>
    <w:uiPriority w:val="0"/>
    <w:rPr>
      <w:i/>
    </w:rPr>
  </w:style>
  <w:style w:type="character" w:customStyle="1" w:styleId="699">
    <w:name w:val="普通(网站) Char"/>
    <w:link w:val="81"/>
    <w:autoRedefine/>
    <w:qFormat/>
    <w:uiPriority w:val="99"/>
    <w:rPr>
      <w:rFonts w:ascii="宋体" w:hAnsi="宋体"/>
      <w:sz w:val="24"/>
      <w:szCs w:val="24"/>
    </w:rPr>
  </w:style>
  <w:style w:type="character" w:customStyle="1" w:styleId="700">
    <w:name w:val="spantable1"/>
    <w:autoRedefine/>
    <w:qFormat/>
    <w:uiPriority w:val="0"/>
    <w:rPr>
      <w:rFonts w:hint="default"/>
      <w:spacing w:val="360"/>
      <w:sz w:val="18"/>
      <w:szCs w:val="18"/>
    </w:rPr>
  </w:style>
  <w:style w:type="character" w:customStyle="1" w:styleId="701">
    <w:name w:val="样式 EHL二级项目 + 段前: 0.5 行 段后: 0.5 行 Char"/>
    <w:link w:val="702"/>
    <w:autoRedefine/>
    <w:qFormat/>
    <w:uiPriority w:val="0"/>
    <w:rPr>
      <w:rFonts w:ascii="宋体" w:hAnsi="宋体"/>
      <w:b/>
      <w:kern w:val="2"/>
      <w:sz w:val="24"/>
    </w:rPr>
  </w:style>
  <w:style w:type="paragraph" w:customStyle="1" w:styleId="702">
    <w:name w:val="样式 EHL二级项目 + 段前: 0.5 行 段后: 0.5 行"/>
    <w:basedOn w:val="1"/>
    <w:link w:val="701"/>
    <w:autoRedefine/>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03">
    <w:name w:val="内容文本 Char Char"/>
    <w:link w:val="704"/>
    <w:autoRedefine/>
    <w:qFormat/>
    <w:uiPriority w:val="0"/>
    <w:rPr>
      <w:rFonts w:ascii="楷体_GB2312" w:hAnsi="宋体" w:eastAsia="楷体_GB2312"/>
      <w:color w:val="000000"/>
      <w:spacing w:val="10"/>
    </w:rPr>
  </w:style>
  <w:style w:type="paragraph" w:customStyle="1" w:styleId="704">
    <w:name w:val="内容文本"/>
    <w:basedOn w:val="1"/>
    <w:link w:val="703"/>
    <w:autoRedefine/>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05">
    <w:name w:val="Table Text Char2"/>
    <w:autoRedefine/>
    <w:qFormat/>
    <w:uiPriority w:val="0"/>
    <w:rPr>
      <w:rFonts w:eastAsia="宋体" w:cs="Arial"/>
      <w:snapToGrid w:val="0"/>
      <w:sz w:val="21"/>
      <w:szCs w:val="21"/>
      <w:lang w:val="en-US" w:eastAsia="zh-CN" w:bidi="ar-SA"/>
    </w:rPr>
  </w:style>
  <w:style w:type="character" w:customStyle="1" w:styleId="706">
    <w:name w:val="正文联络 Char"/>
    <w:link w:val="707"/>
    <w:autoRedefine/>
    <w:qFormat/>
    <w:uiPriority w:val="0"/>
    <w:rPr>
      <w:rFonts w:ascii="宋体" w:hAnsi="宋体"/>
      <w:color w:val="000000"/>
      <w:kern w:val="10"/>
      <w:sz w:val="24"/>
    </w:rPr>
  </w:style>
  <w:style w:type="paragraph" w:customStyle="1" w:styleId="707">
    <w:name w:val="正文联络"/>
    <w:basedOn w:val="45"/>
    <w:link w:val="706"/>
    <w:autoRedefine/>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08">
    <w:name w:val="Body Text Indent Char"/>
    <w:link w:val="709"/>
    <w:autoRedefine/>
    <w:qFormat/>
    <w:uiPriority w:val="0"/>
    <w:rPr>
      <w:szCs w:val="21"/>
    </w:rPr>
  </w:style>
  <w:style w:type="paragraph" w:customStyle="1" w:styleId="709">
    <w:name w:val="正文文本缩进1"/>
    <w:basedOn w:val="1"/>
    <w:link w:val="708"/>
    <w:autoRedefine/>
    <w:qFormat/>
    <w:uiPriority w:val="0"/>
    <w:pPr>
      <w:ind w:firstLine="480"/>
      <w:jc w:val="left"/>
    </w:pPr>
    <w:rPr>
      <w:kern w:val="0"/>
      <w:sz w:val="20"/>
      <w:szCs w:val="21"/>
    </w:rPr>
  </w:style>
  <w:style w:type="character" w:customStyle="1" w:styleId="710">
    <w:name w:val="电子邮件签名 Char"/>
    <w:link w:val="19"/>
    <w:autoRedefine/>
    <w:qFormat/>
    <w:uiPriority w:val="0"/>
    <w:rPr>
      <w:rFonts w:ascii="DFKai-SB" w:eastAsia="DFKai-SB"/>
      <w:sz w:val="28"/>
      <w:szCs w:val="24"/>
    </w:rPr>
  </w:style>
  <w:style w:type="character" w:customStyle="1" w:styleId="711">
    <w:name w:val="地铁说明书正文 Char Char"/>
    <w:autoRedefine/>
    <w:qFormat/>
    <w:uiPriority w:val="0"/>
    <w:rPr>
      <w:rFonts w:cs="宋体"/>
      <w:sz w:val="24"/>
    </w:rPr>
  </w:style>
  <w:style w:type="character" w:customStyle="1" w:styleId="712">
    <w:name w:val="列项正文 Char"/>
    <w:autoRedefine/>
    <w:qFormat/>
    <w:uiPriority w:val="0"/>
    <w:rPr>
      <w:rFonts w:ascii="宋体" w:hAnsi="宋体"/>
      <w:sz w:val="24"/>
      <w:szCs w:val="24"/>
    </w:rPr>
  </w:style>
  <w:style w:type="character" w:customStyle="1" w:styleId="713">
    <w:name w:val="沈阳2-正文 Char Char"/>
    <w:autoRedefine/>
    <w:qFormat/>
    <w:uiPriority w:val="0"/>
    <w:rPr>
      <w:rFonts w:ascii="宋体" w:hAnsi="宋体" w:eastAsia="宋体" w:cs="Times New Roman"/>
      <w:bCs/>
      <w:sz w:val="24"/>
      <w:szCs w:val="24"/>
    </w:rPr>
  </w:style>
  <w:style w:type="character" w:customStyle="1" w:styleId="714">
    <w:name w:val="tw4winInternal"/>
    <w:autoRedefine/>
    <w:qFormat/>
    <w:uiPriority w:val="0"/>
    <w:rPr>
      <w:rFonts w:ascii="Courier New" w:hAnsi="Courier New" w:cs="Courier New"/>
      <w:color w:val="FF0000"/>
      <w:lang w:val="en-US" w:eastAsia="zh-CN"/>
    </w:rPr>
  </w:style>
  <w:style w:type="character" w:customStyle="1" w:styleId="715">
    <w:name w:val="ca-31"/>
    <w:autoRedefine/>
    <w:qFormat/>
    <w:uiPriority w:val="0"/>
    <w:rPr>
      <w:rFonts w:hint="eastAsia" w:ascii="宋体" w:hAnsi="宋体" w:eastAsia="宋体"/>
      <w:color w:val="FF0000"/>
      <w:sz w:val="24"/>
      <w:szCs w:val="24"/>
    </w:rPr>
  </w:style>
  <w:style w:type="character" w:customStyle="1" w:styleId="716">
    <w:name w:val="Default Char"/>
    <w:link w:val="717"/>
    <w:autoRedefine/>
    <w:qFormat/>
    <w:uiPriority w:val="0"/>
    <w:rPr>
      <w:rFonts w:ascii="仿宋_GB2312" w:eastAsia="仿宋_GB2312" w:cs="仿宋_GB2312"/>
      <w:color w:val="000000"/>
      <w:sz w:val="24"/>
      <w:szCs w:val="24"/>
    </w:rPr>
  </w:style>
  <w:style w:type="paragraph" w:customStyle="1" w:styleId="717">
    <w:name w:val="Default"/>
    <w:link w:val="716"/>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718">
    <w:name w:val="GZHD Char"/>
    <w:link w:val="719"/>
    <w:autoRedefine/>
    <w:qFormat/>
    <w:uiPriority w:val="0"/>
    <w:rPr>
      <w:sz w:val="24"/>
      <w:szCs w:val="24"/>
    </w:rPr>
  </w:style>
  <w:style w:type="paragraph" w:customStyle="1" w:styleId="719">
    <w:name w:val="GZHD"/>
    <w:basedOn w:val="1"/>
    <w:link w:val="718"/>
    <w:autoRedefine/>
    <w:qFormat/>
    <w:locked/>
    <w:uiPriority w:val="0"/>
    <w:pPr>
      <w:spacing w:beforeLines="50" w:afterLines="50" w:line="360" w:lineRule="auto"/>
      <w:ind w:left="420" w:firstLine="200" w:firstLineChars="200"/>
      <w:jc w:val="left"/>
    </w:pPr>
    <w:rPr>
      <w:kern w:val="0"/>
      <w:sz w:val="24"/>
    </w:rPr>
  </w:style>
  <w:style w:type="character" w:customStyle="1" w:styleId="720">
    <w:name w:val="方案正文 Char"/>
    <w:link w:val="721"/>
    <w:autoRedefine/>
    <w:qFormat/>
    <w:uiPriority w:val="0"/>
    <w:rPr>
      <w:sz w:val="26"/>
    </w:rPr>
  </w:style>
  <w:style w:type="paragraph" w:customStyle="1" w:styleId="721">
    <w:name w:val="方案正文"/>
    <w:link w:val="720"/>
    <w:autoRedefine/>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character" w:customStyle="1" w:styleId="722">
    <w:name w:val="表文字-文字 Char"/>
    <w:autoRedefine/>
    <w:qFormat/>
    <w:uiPriority w:val="0"/>
    <w:rPr>
      <w:szCs w:val="24"/>
    </w:rPr>
  </w:style>
  <w:style w:type="character" w:customStyle="1" w:styleId="723">
    <w:name w:val="章标题 1 Char Char"/>
    <w:autoRedefine/>
    <w:qFormat/>
    <w:uiPriority w:val="0"/>
    <w:rPr>
      <w:rFonts w:ascii="仿宋体" w:eastAsia="仿宋体"/>
      <w:b/>
      <w:kern w:val="28"/>
      <w:sz w:val="26"/>
      <w:lang w:val="en-US" w:eastAsia="zh-CN" w:bidi="ar-SA"/>
    </w:rPr>
  </w:style>
  <w:style w:type="character" w:customStyle="1" w:styleId="724">
    <w:name w:val="big1"/>
    <w:autoRedefine/>
    <w:qFormat/>
    <w:uiPriority w:val="0"/>
    <w:rPr>
      <w:rFonts w:hint="eastAsia" w:ascii="宋体" w:hAnsi="宋体" w:eastAsia="宋体"/>
      <w:color w:val="333333"/>
      <w:sz w:val="22"/>
      <w:szCs w:val="22"/>
    </w:rPr>
  </w:style>
  <w:style w:type="character" w:customStyle="1" w:styleId="725">
    <w:name w:val="文档正文 Char Char Char Char"/>
    <w:autoRedefine/>
    <w:qFormat/>
    <w:uiPriority w:val="0"/>
    <w:rPr>
      <w:rFonts w:ascii="仿宋_GB2312" w:hAnsi="Arial" w:eastAsia="仿宋_GB2312"/>
      <w:spacing w:val="6"/>
      <w:kern w:val="2"/>
      <w:sz w:val="28"/>
      <w:szCs w:val="24"/>
      <w:lang w:val="en-US" w:eastAsia="zh-CN" w:bidi="ar-SA"/>
    </w:rPr>
  </w:style>
  <w:style w:type="character" w:customStyle="1" w:styleId="726">
    <w:name w:val="四级标题 Char"/>
    <w:link w:val="727"/>
    <w:autoRedefine/>
    <w:qFormat/>
    <w:uiPriority w:val="0"/>
    <w:rPr>
      <w:rFonts w:ascii="黑体" w:hAnsi="黑体" w:eastAsia="黑体"/>
      <w:b/>
      <w:spacing w:val="8"/>
      <w:sz w:val="30"/>
      <w:u w:color="000000"/>
    </w:rPr>
  </w:style>
  <w:style w:type="paragraph" w:customStyle="1" w:styleId="727">
    <w:name w:val="四级标题"/>
    <w:basedOn w:val="6"/>
    <w:next w:val="1"/>
    <w:link w:val="726"/>
    <w:autoRedefine/>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u w:color="000000"/>
    </w:rPr>
  </w:style>
  <w:style w:type="character" w:customStyle="1" w:styleId="728">
    <w:name w:val="正文 首行缩进2字符 Char"/>
    <w:link w:val="729"/>
    <w:autoRedefine/>
    <w:qFormat/>
    <w:locked/>
    <w:uiPriority w:val="0"/>
    <w:rPr>
      <w:rFonts w:ascii="宋体" w:hAnsi="Calibri"/>
      <w:sz w:val="21"/>
    </w:rPr>
  </w:style>
  <w:style w:type="paragraph" w:customStyle="1" w:styleId="729">
    <w:name w:val="正文 首行缩进2字符"/>
    <w:basedOn w:val="1"/>
    <w:link w:val="728"/>
    <w:autoRedefine/>
    <w:qFormat/>
    <w:uiPriority w:val="0"/>
    <w:pPr>
      <w:spacing w:line="360" w:lineRule="auto"/>
      <w:ind w:firstLine="480" w:firstLineChars="200"/>
      <w:jc w:val="left"/>
    </w:pPr>
    <w:rPr>
      <w:rFonts w:ascii="宋体" w:hAnsi="Calibri"/>
      <w:kern w:val="0"/>
      <w:szCs w:val="20"/>
    </w:rPr>
  </w:style>
  <w:style w:type="character" w:customStyle="1" w:styleId="730">
    <w:name w:val="手改 Char Char"/>
    <w:autoRedefine/>
    <w:qFormat/>
    <w:uiPriority w:val="0"/>
    <w:rPr>
      <w:kern w:val="2"/>
      <w:sz w:val="21"/>
      <w:szCs w:val="24"/>
    </w:rPr>
  </w:style>
  <w:style w:type="character" w:customStyle="1" w:styleId="731">
    <w:name w:val="明显引用 Char"/>
    <w:link w:val="732"/>
    <w:autoRedefine/>
    <w:qFormat/>
    <w:uiPriority w:val="30"/>
    <w:rPr>
      <w:b/>
      <w:bCs/>
      <w:i/>
      <w:iCs/>
      <w:color w:val="4F81BD"/>
      <w:kern w:val="2"/>
      <w:sz w:val="21"/>
    </w:rPr>
  </w:style>
  <w:style w:type="paragraph" w:styleId="732">
    <w:name w:val="Intense Quote"/>
    <w:basedOn w:val="1"/>
    <w:next w:val="1"/>
    <w:link w:val="731"/>
    <w:autoRedefine/>
    <w:qFormat/>
    <w:uiPriority w:val="30"/>
    <w:pPr>
      <w:pBdr>
        <w:bottom w:val="single" w:color="4F81BD" w:sz="4" w:space="4"/>
      </w:pBdr>
      <w:spacing w:before="200" w:after="280"/>
      <w:ind w:left="936" w:right="936"/>
      <w:jc w:val="left"/>
    </w:pPr>
    <w:rPr>
      <w:b/>
      <w:bCs/>
      <w:i/>
      <w:iCs/>
      <w:color w:val="4F81BD"/>
      <w:szCs w:val="20"/>
    </w:rPr>
  </w:style>
  <w:style w:type="character" w:customStyle="1" w:styleId="733">
    <w:name w:val="Heading 3 Char1 字元"/>
    <w:autoRedefine/>
    <w:qFormat/>
    <w:uiPriority w:val="0"/>
    <w:rPr>
      <w:rFonts w:ascii="Arial" w:hAnsi="Arial" w:eastAsia="PMingLiU"/>
      <w:sz w:val="24"/>
      <w:lang w:val="en-US" w:eastAsia="zh-TW"/>
    </w:rPr>
  </w:style>
  <w:style w:type="character" w:customStyle="1" w:styleId="734">
    <w:name w:val="编写建议 Char"/>
    <w:link w:val="735"/>
    <w:autoRedefine/>
    <w:qFormat/>
    <w:uiPriority w:val="0"/>
    <w:rPr>
      <w:rFonts w:ascii="Arial" w:hAnsi="Arial" w:cs="Arial"/>
      <w:i/>
      <w:color w:val="0000FF"/>
      <w:sz w:val="21"/>
      <w:szCs w:val="21"/>
    </w:rPr>
  </w:style>
  <w:style w:type="paragraph" w:customStyle="1" w:styleId="735">
    <w:name w:val="编写建议"/>
    <w:basedOn w:val="1"/>
    <w:link w:val="734"/>
    <w:autoRedefine/>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36">
    <w:name w:val="说明书  正文 Char"/>
    <w:link w:val="737"/>
    <w:autoRedefine/>
    <w:qFormat/>
    <w:uiPriority w:val="7"/>
    <w:rPr>
      <w:rFonts w:ascii="宋体" w:hAnsi="宋体" w:cs="宋体"/>
      <w:kern w:val="2"/>
      <w:sz w:val="24"/>
      <w:szCs w:val="24"/>
    </w:rPr>
  </w:style>
  <w:style w:type="paragraph" w:customStyle="1" w:styleId="737">
    <w:name w:val="说明书  正文"/>
    <w:basedOn w:val="1"/>
    <w:link w:val="736"/>
    <w:autoRedefine/>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38">
    <w:name w:val="引用 Char2"/>
    <w:autoRedefine/>
    <w:qFormat/>
    <w:uiPriority w:val="99"/>
    <w:rPr>
      <w:i/>
      <w:iCs/>
      <w:color w:val="000000"/>
      <w:kern w:val="2"/>
      <w:sz w:val="21"/>
      <w:szCs w:val="24"/>
    </w:rPr>
  </w:style>
  <w:style w:type="character" w:customStyle="1" w:styleId="739">
    <w:name w:val="EUF Char"/>
    <w:link w:val="740"/>
    <w:autoRedefine/>
    <w:semiHidden/>
    <w:qFormat/>
    <w:uiPriority w:val="0"/>
    <w:rPr>
      <w:rFonts w:ascii="EU-F1" w:eastAsia="EU-F1"/>
      <w:kern w:val="2"/>
      <w:sz w:val="21"/>
      <w:szCs w:val="21"/>
    </w:rPr>
  </w:style>
  <w:style w:type="paragraph" w:customStyle="1" w:styleId="740">
    <w:name w:val="EUF"/>
    <w:basedOn w:val="139"/>
    <w:link w:val="739"/>
    <w:autoRedefine/>
    <w:semiHidden/>
    <w:qFormat/>
    <w:uiPriority w:val="0"/>
    <w:pPr>
      <w:topLinePunct/>
      <w:spacing w:line="312" w:lineRule="exact"/>
      <w:jc w:val="left"/>
    </w:pPr>
    <w:rPr>
      <w:rFonts w:ascii="EU-F1" w:eastAsia="EU-F1"/>
      <w:szCs w:val="21"/>
    </w:rPr>
  </w:style>
  <w:style w:type="character" w:customStyle="1" w:styleId="741">
    <w:name w:val="样式 标题 2标题 2 Char标题 2 Char Char Char Char1标题 2 Char Char Char ... Char"/>
    <w:link w:val="742"/>
    <w:autoRedefine/>
    <w:qFormat/>
    <w:uiPriority w:val="0"/>
    <w:rPr>
      <w:rFonts w:ascii="宋体" w:hAnsi="宋体"/>
      <w:bCs/>
      <w:color w:val="000000"/>
      <w:sz w:val="24"/>
      <w:szCs w:val="24"/>
    </w:rPr>
  </w:style>
  <w:style w:type="paragraph" w:customStyle="1" w:styleId="742">
    <w:name w:val="样式 标题 2标题 2 Char标题 2 Char Char Char Char1标题 2 Char Char Char ..."/>
    <w:basedOn w:val="4"/>
    <w:link w:val="741"/>
    <w:autoRedefine/>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43">
    <w:name w:val="正文缩进 Char2"/>
    <w:link w:val="744"/>
    <w:autoRedefine/>
    <w:qFormat/>
    <w:uiPriority w:val="0"/>
    <w:rPr>
      <w:kern w:val="2"/>
      <w:sz w:val="21"/>
    </w:rPr>
  </w:style>
  <w:style w:type="paragraph" w:customStyle="1" w:styleId="744">
    <w:name w:val="正文缩进1"/>
    <w:basedOn w:val="1"/>
    <w:link w:val="743"/>
    <w:autoRedefine/>
    <w:qFormat/>
    <w:uiPriority w:val="0"/>
    <w:pPr>
      <w:ind w:firstLine="420"/>
    </w:pPr>
    <w:rPr>
      <w:szCs w:val="20"/>
    </w:rPr>
  </w:style>
  <w:style w:type="character" w:customStyle="1" w:styleId="745">
    <w:name w:val="heading_type_4 Char"/>
    <w:link w:val="746"/>
    <w:autoRedefine/>
    <w:qFormat/>
    <w:uiPriority w:val="0"/>
    <w:rPr>
      <w:rFonts w:ascii="Arial" w:hAnsi="Arial" w:cs="Arial"/>
      <w:kern w:val="2"/>
      <w:szCs w:val="21"/>
    </w:rPr>
  </w:style>
  <w:style w:type="paragraph" w:customStyle="1" w:styleId="746">
    <w:name w:val="heading_type_4"/>
    <w:next w:val="1"/>
    <w:link w:val="745"/>
    <w:autoRedefine/>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47">
    <w:name w:val="Style Heading 22 headlinehheadlinehead:2#S&amp;R2ERMH2Head 2标题 ...1 Char Char"/>
    <w:autoRedefine/>
    <w:qFormat/>
    <w:uiPriority w:val="0"/>
    <w:rPr>
      <w:rFonts w:ascii="Arial" w:hAnsi="Arial" w:eastAsia="PMingLiU"/>
      <w:b/>
      <w:color w:val="000080"/>
      <w:sz w:val="24"/>
      <w:lang w:eastAsia="ar-SA"/>
    </w:rPr>
  </w:style>
  <w:style w:type="character" w:customStyle="1" w:styleId="748">
    <w:name w:val="无间距字符2"/>
    <w:autoRedefine/>
    <w:qFormat/>
    <w:uiPriority w:val="0"/>
    <w:rPr>
      <w:rFonts w:ascii="Calibri" w:hAnsi="Calibri"/>
      <w:lang w:val="en-US" w:eastAsia="zh-CN" w:bidi="ar-SA"/>
    </w:rPr>
  </w:style>
  <w:style w:type="character" w:customStyle="1" w:styleId="749">
    <w:name w:val="p2"/>
    <w:autoRedefine/>
    <w:qFormat/>
    <w:uiPriority w:val="0"/>
  </w:style>
  <w:style w:type="character" w:customStyle="1" w:styleId="750">
    <w:name w:val="样式 正文首行缩进 + 首行缩进:  2 字符 Char Char1"/>
    <w:autoRedefine/>
    <w:qFormat/>
    <w:uiPriority w:val="0"/>
    <w:rPr>
      <w:rFonts w:ascii="Arial" w:hAnsi="Arial" w:eastAsia="宋体" w:cs="宋体"/>
      <w:sz w:val="21"/>
      <w:lang w:val="en-US" w:eastAsia="zh-CN" w:bidi="ar-SA"/>
    </w:rPr>
  </w:style>
  <w:style w:type="character" w:customStyle="1" w:styleId="751">
    <w:name w:val="标题字符1"/>
    <w:autoRedefine/>
    <w:qFormat/>
    <w:uiPriority w:val="10"/>
    <w:rPr>
      <w:rFonts w:ascii="Calibri" w:hAnsi="Calibri" w:cs="Times New Roman"/>
      <w:b/>
      <w:bCs/>
      <w:kern w:val="2"/>
      <w:sz w:val="32"/>
      <w:szCs w:val="32"/>
    </w:rPr>
  </w:style>
  <w:style w:type="character" w:customStyle="1" w:styleId="752">
    <w:name w:val="Book Title1"/>
    <w:autoRedefine/>
    <w:qFormat/>
    <w:uiPriority w:val="99"/>
    <w:rPr>
      <w:rFonts w:cs="Times New Roman"/>
      <w:b/>
      <w:bCs/>
      <w:smallCaps/>
      <w:spacing w:val="5"/>
    </w:rPr>
  </w:style>
  <w:style w:type="character" w:customStyle="1" w:styleId="753">
    <w:name w:val="样式 文档正文 + (符号) 宋体 Char Char"/>
    <w:autoRedefine/>
    <w:qFormat/>
    <w:uiPriority w:val="0"/>
    <w:rPr>
      <w:rFonts w:ascii="Arial" w:hAnsi="Arial" w:eastAsia="宋体"/>
      <w:sz w:val="24"/>
      <w:szCs w:val="24"/>
      <w:lang w:val="en-US" w:eastAsia="zh-CN" w:bidi="ar-SA"/>
    </w:rPr>
  </w:style>
  <w:style w:type="character" w:customStyle="1" w:styleId="754">
    <w:name w:val="正文 项目符号1 Char"/>
    <w:link w:val="337"/>
    <w:autoRedefine/>
    <w:qFormat/>
    <w:uiPriority w:val="0"/>
    <w:rPr>
      <w:rFonts w:ascii="仿宋_GB2312" w:hAnsi="Calibri" w:eastAsia="仿宋_GB2312"/>
      <w:sz w:val="28"/>
    </w:rPr>
  </w:style>
  <w:style w:type="character" w:customStyle="1" w:styleId="755">
    <w:name w:val="项目符号 Char"/>
    <w:link w:val="756"/>
    <w:autoRedefine/>
    <w:qFormat/>
    <w:locked/>
    <w:uiPriority w:val="0"/>
    <w:rPr>
      <w:sz w:val="28"/>
    </w:rPr>
  </w:style>
  <w:style w:type="paragraph" w:customStyle="1" w:styleId="756">
    <w:name w:val="项目符号"/>
    <w:basedOn w:val="1"/>
    <w:link w:val="755"/>
    <w:autoRedefine/>
    <w:qFormat/>
    <w:uiPriority w:val="0"/>
    <w:pPr>
      <w:spacing w:beforeLines="50" w:line="360" w:lineRule="auto"/>
      <w:ind w:left="1025" w:hanging="420"/>
    </w:pPr>
    <w:rPr>
      <w:kern w:val="0"/>
      <w:sz w:val="28"/>
      <w:szCs w:val="20"/>
    </w:rPr>
  </w:style>
  <w:style w:type="character" w:customStyle="1" w:styleId="757">
    <w:name w:val="电子邮件签名 Char2"/>
    <w:autoRedefine/>
    <w:qFormat/>
    <w:uiPriority w:val="0"/>
    <w:rPr>
      <w:rFonts w:ascii="Calibri" w:hAnsi="Calibri" w:cs="黑体"/>
      <w:kern w:val="2"/>
      <w:sz w:val="21"/>
      <w:szCs w:val="22"/>
    </w:rPr>
  </w:style>
  <w:style w:type="character" w:customStyle="1" w:styleId="758">
    <w:name w:val="Char Char Char12"/>
    <w:autoRedefine/>
    <w:qFormat/>
    <w:uiPriority w:val="0"/>
    <w:rPr>
      <w:rFonts w:ascii="宋体" w:hAnsi="宋体" w:eastAsia="宋体"/>
      <w:kern w:val="2"/>
      <w:sz w:val="24"/>
      <w:lang w:val="en-US" w:eastAsia="zh-CN" w:bidi="ar-SA"/>
    </w:rPr>
  </w:style>
  <w:style w:type="character" w:customStyle="1" w:styleId="759">
    <w:name w:val="样式 地铁正文缩进 + 首行缩进:  2 字符 段后: 7.8 磅 行距: 1.5 倍行距 Char"/>
    <w:link w:val="760"/>
    <w:autoRedefine/>
    <w:qFormat/>
    <w:locked/>
    <w:uiPriority w:val="0"/>
    <w:rPr>
      <w:rFonts w:ascii="宋体" w:hAnsi="宋体" w:cs="宋体"/>
      <w:sz w:val="24"/>
    </w:rPr>
  </w:style>
  <w:style w:type="paragraph" w:customStyle="1" w:styleId="760">
    <w:name w:val="样式 地铁正文缩进 + 首行缩进:  2 字符 段后: 7.8 磅 行距: 1.5 倍行距"/>
    <w:basedOn w:val="1"/>
    <w:link w:val="759"/>
    <w:autoRedefine/>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761">
    <w:name w:val="明显引用 Char2"/>
    <w:autoRedefine/>
    <w:qFormat/>
    <w:uiPriority w:val="99"/>
    <w:rPr>
      <w:b/>
      <w:bCs/>
      <w:i/>
      <w:iCs/>
      <w:color w:val="4F81BD"/>
      <w:kern w:val="2"/>
      <w:sz w:val="21"/>
      <w:szCs w:val="24"/>
    </w:rPr>
  </w:style>
  <w:style w:type="character" w:customStyle="1" w:styleId="762">
    <w:name w:val="样式 正文首行缩进 + 首行缩进:  2 字符 Char1"/>
    <w:autoRedefine/>
    <w:qFormat/>
    <w:uiPriority w:val="0"/>
    <w:rPr>
      <w:rFonts w:ascii="Arial" w:hAnsi="Arial" w:eastAsia="宋体" w:cs="宋体"/>
      <w:sz w:val="21"/>
      <w:lang w:val="en-US" w:eastAsia="zh-CN" w:bidi="ar-SA"/>
    </w:rPr>
  </w:style>
  <w:style w:type="character" w:customStyle="1" w:styleId="763">
    <w:name w:val="引用 Char3"/>
    <w:autoRedefine/>
    <w:qFormat/>
    <w:uiPriority w:val="99"/>
    <w:rPr>
      <w:i/>
      <w:iCs/>
      <w:color w:val="000000"/>
      <w:kern w:val="2"/>
      <w:sz w:val="21"/>
      <w:szCs w:val="24"/>
    </w:rPr>
  </w:style>
  <w:style w:type="character" w:customStyle="1" w:styleId="764">
    <w:name w:val="style8"/>
    <w:autoRedefine/>
    <w:qFormat/>
    <w:uiPriority w:val="0"/>
    <w:rPr>
      <w:rFonts w:ascii="Tahoma" w:hAnsi="Tahoma" w:eastAsia="宋体"/>
      <w:kern w:val="2"/>
      <w:sz w:val="24"/>
      <w:szCs w:val="24"/>
      <w:lang w:val="en-US" w:eastAsia="zh-CN" w:bidi="ar-SA"/>
    </w:rPr>
  </w:style>
  <w:style w:type="character" w:customStyle="1" w:styleId="765">
    <w:name w:val="Char Char18"/>
    <w:autoRedefine/>
    <w:qFormat/>
    <w:locked/>
    <w:uiPriority w:val="0"/>
    <w:rPr>
      <w:rFonts w:ascii="宋体" w:hAnsi="宋体" w:eastAsia="宋体"/>
      <w:kern w:val="2"/>
      <w:sz w:val="21"/>
      <w:szCs w:val="24"/>
      <w:lang w:val="en-US" w:eastAsia="zh-CN" w:bidi="ar-SA"/>
    </w:rPr>
  </w:style>
  <w:style w:type="character" w:customStyle="1" w:styleId="766">
    <w:name w:val="１１ Char"/>
    <w:link w:val="767"/>
    <w:autoRedefine/>
    <w:qFormat/>
    <w:uiPriority w:val="0"/>
    <w:rPr>
      <w:kern w:val="2"/>
      <w:sz w:val="21"/>
      <w:szCs w:val="21"/>
    </w:rPr>
  </w:style>
  <w:style w:type="paragraph" w:customStyle="1" w:styleId="767">
    <w:name w:val="１１"/>
    <w:basedOn w:val="1"/>
    <w:link w:val="766"/>
    <w:autoRedefine/>
    <w:qFormat/>
    <w:uiPriority w:val="0"/>
    <w:pPr>
      <w:tabs>
        <w:tab w:val="left" w:pos="1418"/>
      </w:tabs>
      <w:spacing w:line="312" w:lineRule="exact"/>
      <w:ind w:left="840" w:leftChars="200" w:hanging="420" w:hangingChars="200"/>
      <w:jc w:val="left"/>
    </w:pPr>
    <w:rPr>
      <w:szCs w:val="21"/>
    </w:rPr>
  </w:style>
  <w:style w:type="character" w:customStyle="1" w:styleId="768">
    <w:name w:val="short_text1"/>
    <w:autoRedefine/>
    <w:qFormat/>
    <w:uiPriority w:val="0"/>
    <w:rPr>
      <w:sz w:val="29"/>
      <w:szCs w:val="29"/>
    </w:rPr>
  </w:style>
  <w:style w:type="character" w:customStyle="1" w:styleId="769">
    <w:name w:val="z-窗体顶端 Char2"/>
    <w:autoRedefine/>
    <w:semiHidden/>
    <w:qFormat/>
    <w:uiPriority w:val="99"/>
    <w:rPr>
      <w:rFonts w:ascii="Arial" w:hAnsi="Arial" w:cs="Arial"/>
      <w:vanish/>
      <w:kern w:val="2"/>
      <w:sz w:val="16"/>
      <w:szCs w:val="16"/>
    </w:rPr>
  </w:style>
  <w:style w:type="character" w:customStyle="1" w:styleId="770">
    <w:name w:val="9号线项目符号 Char"/>
    <w:link w:val="771"/>
    <w:autoRedefine/>
    <w:semiHidden/>
    <w:qFormat/>
    <w:uiPriority w:val="0"/>
    <w:rPr>
      <w:rFonts w:ascii="宋体" w:hAnsi="宋体"/>
      <w:kern w:val="2"/>
      <w:sz w:val="24"/>
      <w:szCs w:val="24"/>
    </w:rPr>
  </w:style>
  <w:style w:type="paragraph" w:customStyle="1" w:styleId="771">
    <w:name w:val="9号线项目符号"/>
    <w:basedOn w:val="1"/>
    <w:link w:val="770"/>
    <w:autoRedefine/>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772">
    <w:name w:val="未处理的提及1"/>
    <w:autoRedefine/>
    <w:qFormat/>
    <w:uiPriority w:val="99"/>
    <w:rPr>
      <w:rFonts w:cs="Times New Roman"/>
      <w:color w:val="808080"/>
      <w:shd w:val="clear" w:color="auto" w:fill="E6E6E6"/>
    </w:rPr>
  </w:style>
  <w:style w:type="character" w:customStyle="1" w:styleId="773">
    <w:name w:val="1.2.1.1 海拔高度 Char Char"/>
    <w:autoRedefine/>
    <w:qFormat/>
    <w:uiPriority w:val="0"/>
    <w:rPr>
      <w:rFonts w:ascii="宋体" w:eastAsia="宋体"/>
      <w:color w:val="000000"/>
      <w:sz w:val="24"/>
      <w:szCs w:val="24"/>
    </w:rPr>
  </w:style>
  <w:style w:type="character" w:customStyle="1" w:styleId="774">
    <w:name w:val="tw4winTerm"/>
    <w:autoRedefine/>
    <w:qFormat/>
    <w:uiPriority w:val="0"/>
    <w:rPr>
      <w:color w:val="0000FF"/>
    </w:rPr>
  </w:style>
  <w:style w:type="character" w:customStyle="1" w:styleId="775">
    <w:name w:val="font161"/>
    <w:autoRedefine/>
    <w:qFormat/>
    <w:uiPriority w:val="0"/>
    <w:rPr>
      <w:b/>
      <w:bCs/>
      <w:sz w:val="32"/>
      <w:szCs w:val="32"/>
    </w:rPr>
  </w:style>
  <w:style w:type="character" w:customStyle="1" w:styleId="776">
    <w:name w:val="postbody"/>
    <w:autoRedefine/>
    <w:qFormat/>
    <w:uiPriority w:val="0"/>
  </w:style>
  <w:style w:type="character" w:customStyle="1" w:styleId="777">
    <w:name w:val="B Char"/>
    <w:link w:val="778"/>
    <w:autoRedefine/>
    <w:qFormat/>
    <w:uiPriority w:val="0"/>
    <w:rPr>
      <w:rFonts w:ascii="E-F1" w:eastAsia="黑体"/>
      <w:sz w:val="21"/>
      <w:szCs w:val="21"/>
    </w:rPr>
  </w:style>
  <w:style w:type="paragraph" w:customStyle="1" w:styleId="778">
    <w:name w:val="B"/>
    <w:basedOn w:val="1"/>
    <w:link w:val="777"/>
    <w:autoRedefine/>
    <w:qFormat/>
    <w:uiPriority w:val="0"/>
    <w:pPr>
      <w:tabs>
        <w:tab w:val="center" w:pos="4706"/>
        <w:tab w:val="right" w:pos="9044"/>
      </w:tabs>
      <w:topLinePunct/>
      <w:spacing w:before="160" w:after="60" w:line="312" w:lineRule="exact"/>
      <w:jc w:val="center"/>
    </w:pPr>
    <w:rPr>
      <w:rFonts w:ascii="E-F1" w:eastAsia="黑体"/>
      <w:kern w:val="0"/>
      <w:szCs w:val="21"/>
    </w:rPr>
  </w:style>
  <w:style w:type="character" w:customStyle="1" w:styleId="779">
    <w:name w:val="text_edit1"/>
    <w:autoRedefine/>
    <w:qFormat/>
    <w:uiPriority w:val="0"/>
    <w:rPr>
      <w:color w:val="3366CC"/>
      <w:sz w:val="20"/>
      <w:szCs w:val="20"/>
    </w:rPr>
  </w:style>
  <w:style w:type="character" w:customStyle="1" w:styleId="780">
    <w:name w:val="1.1标题 2 Char"/>
    <w:autoRedefine/>
    <w:qFormat/>
    <w:uiPriority w:val="0"/>
    <w:rPr>
      <w:rFonts w:ascii="Arial" w:hAnsi="Arial" w:eastAsia="黑体"/>
      <w:bCs/>
      <w:kern w:val="2"/>
      <w:sz w:val="28"/>
      <w:szCs w:val="36"/>
      <w:lang w:val="en-US" w:eastAsia="zh-CN" w:bidi="ar-SA"/>
    </w:rPr>
  </w:style>
  <w:style w:type="character" w:customStyle="1" w:styleId="781">
    <w:name w:val="地铁2级目录 Char"/>
    <w:link w:val="782"/>
    <w:autoRedefine/>
    <w:qFormat/>
    <w:uiPriority w:val="0"/>
    <w:rPr>
      <w:rFonts w:ascii="Cambria" w:hAnsi="Cambria"/>
      <w:b/>
      <w:kern w:val="2"/>
      <w:sz w:val="30"/>
      <w:szCs w:val="30"/>
    </w:rPr>
  </w:style>
  <w:style w:type="paragraph" w:customStyle="1" w:styleId="782">
    <w:name w:val="地铁2级目录"/>
    <w:basedOn w:val="4"/>
    <w:next w:val="5"/>
    <w:link w:val="781"/>
    <w:autoRedefine/>
    <w:qFormat/>
    <w:uiPriority w:val="0"/>
    <w:pPr>
      <w:spacing w:beforeLines="50" w:afterLines="50" w:line="415" w:lineRule="auto"/>
      <w:contextualSpacing/>
      <w:jc w:val="left"/>
    </w:pPr>
    <w:rPr>
      <w:rFonts w:ascii="Cambria" w:hAnsi="Cambria" w:eastAsia="宋体"/>
      <w:bCs w:val="0"/>
      <w:sz w:val="30"/>
      <w:szCs w:val="30"/>
    </w:rPr>
  </w:style>
  <w:style w:type="character" w:customStyle="1" w:styleId="783">
    <w:name w:val="样式 SANGFOR_6_正文 + Char"/>
    <w:autoRedefine/>
    <w:qFormat/>
    <w:uiPriority w:val="0"/>
  </w:style>
  <w:style w:type="character" w:customStyle="1" w:styleId="784">
    <w:name w:val="def正文 Char"/>
    <w:link w:val="785"/>
    <w:autoRedefine/>
    <w:qFormat/>
    <w:uiPriority w:val="0"/>
    <w:rPr>
      <w:kern w:val="2"/>
      <w:sz w:val="21"/>
      <w:szCs w:val="21"/>
    </w:rPr>
  </w:style>
  <w:style w:type="paragraph" w:customStyle="1" w:styleId="785">
    <w:name w:val="def正文"/>
    <w:basedOn w:val="34"/>
    <w:link w:val="784"/>
    <w:autoRedefine/>
    <w:qFormat/>
    <w:uiPriority w:val="0"/>
    <w:pPr>
      <w:widowControl/>
      <w:spacing w:line="276" w:lineRule="auto"/>
      <w:jc w:val="center"/>
    </w:pPr>
    <w:rPr>
      <w:rFonts w:ascii="Times New Roman" w:eastAsia="宋体"/>
      <w:bCs w:val="0"/>
      <w:sz w:val="21"/>
      <w:szCs w:val="21"/>
    </w:rPr>
  </w:style>
  <w:style w:type="character" w:customStyle="1" w:styleId="786">
    <w:name w:val="title5 Char"/>
    <w:link w:val="787"/>
    <w:autoRedefine/>
    <w:qFormat/>
    <w:uiPriority w:val="0"/>
    <w:rPr>
      <w:rFonts w:ascii="Calibri" w:hAnsi="Calibri"/>
      <w:bCs/>
      <w:sz w:val="24"/>
      <w:szCs w:val="28"/>
    </w:rPr>
  </w:style>
  <w:style w:type="paragraph" w:customStyle="1" w:styleId="787">
    <w:name w:val="title5"/>
    <w:basedOn w:val="7"/>
    <w:link w:val="786"/>
    <w:autoRedefine/>
    <w:qFormat/>
    <w:uiPriority w:val="0"/>
    <w:pPr>
      <w:keepLines/>
      <w:snapToGrid w:val="0"/>
      <w:spacing w:before="280" w:after="290" w:line="360" w:lineRule="auto"/>
    </w:pPr>
    <w:rPr>
      <w:rFonts w:ascii="Calibri" w:hAnsi="Calibri" w:eastAsia="宋体"/>
      <w:kern w:val="0"/>
      <w:sz w:val="24"/>
      <w:szCs w:val="28"/>
    </w:rPr>
  </w:style>
  <w:style w:type="character" w:customStyle="1" w:styleId="788">
    <w:name w:val="Table discription Char"/>
    <w:link w:val="789"/>
    <w:autoRedefine/>
    <w:qFormat/>
    <w:uiPriority w:val="0"/>
    <w:rPr>
      <w:rFonts w:ascii="Arial" w:hAnsi="Arial" w:eastAsia="黑体"/>
      <w:sz w:val="18"/>
      <w:szCs w:val="21"/>
    </w:rPr>
  </w:style>
  <w:style w:type="paragraph" w:customStyle="1" w:styleId="789">
    <w:name w:val="Table discription"/>
    <w:basedOn w:val="1"/>
    <w:link w:val="788"/>
    <w:autoRedefine/>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790">
    <w:name w:val="syxm Char"/>
    <w:link w:val="791"/>
    <w:autoRedefine/>
    <w:qFormat/>
    <w:uiPriority w:val="0"/>
    <w:rPr>
      <w:rFonts w:eastAsia="黑体"/>
      <w:b/>
      <w:bCs/>
      <w:kern w:val="44"/>
      <w:sz w:val="32"/>
      <w:szCs w:val="32"/>
    </w:rPr>
  </w:style>
  <w:style w:type="paragraph" w:customStyle="1" w:styleId="791">
    <w:name w:val="syxm"/>
    <w:basedOn w:val="3"/>
    <w:link w:val="790"/>
    <w:autoRedefine/>
    <w:qFormat/>
    <w:uiPriority w:val="0"/>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792">
    <w:name w:val="标题 1 Char Char"/>
    <w:autoRedefine/>
    <w:qFormat/>
    <w:uiPriority w:val="0"/>
    <w:rPr>
      <w:rFonts w:eastAsia="宋体"/>
      <w:b/>
      <w:kern w:val="44"/>
      <w:sz w:val="44"/>
      <w:lang w:val="en-US" w:eastAsia="zh-CN" w:bidi="ar-SA"/>
    </w:rPr>
  </w:style>
  <w:style w:type="character" w:customStyle="1" w:styleId="793">
    <w:name w:val="f14 b"/>
    <w:autoRedefine/>
    <w:qFormat/>
    <w:uiPriority w:val="0"/>
  </w:style>
  <w:style w:type="character" w:customStyle="1" w:styleId="794">
    <w:name w:val="Block Label Char Char"/>
    <w:autoRedefine/>
    <w:qFormat/>
    <w:uiPriority w:val="0"/>
    <w:rPr>
      <w:rFonts w:ascii="Book Antiqua" w:hAnsi="Book Antiqua" w:eastAsia="黑体" w:cs="Book Antiqua"/>
      <w:bCs/>
      <w:sz w:val="26"/>
      <w:szCs w:val="26"/>
    </w:rPr>
  </w:style>
  <w:style w:type="character" w:customStyle="1" w:styleId="795">
    <w:name w:val="标题 招标编号"/>
    <w:autoRedefine/>
    <w:qFormat/>
    <w:uiPriority w:val="0"/>
    <w:rPr>
      <w:rFonts w:hAnsi="宋体"/>
      <w:b/>
      <w:sz w:val="44"/>
      <w:szCs w:val="44"/>
    </w:rPr>
  </w:style>
  <w:style w:type="character" w:customStyle="1" w:styleId="796">
    <w:name w:val="WW8Num9z0"/>
    <w:autoRedefine/>
    <w:qFormat/>
    <w:uiPriority w:val="0"/>
    <w:rPr>
      <w:rFonts w:ascii="Wingdings" w:hAnsi="Wingdings"/>
    </w:rPr>
  </w:style>
  <w:style w:type="character" w:customStyle="1" w:styleId="797">
    <w:name w:val="样式3 Char"/>
    <w:link w:val="798"/>
    <w:autoRedefine/>
    <w:qFormat/>
    <w:uiPriority w:val="0"/>
    <w:rPr>
      <w:rFonts w:ascii="宋体" w:hAnsi="Courier New"/>
      <w:kern w:val="2"/>
      <w:sz w:val="28"/>
    </w:rPr>
  </w:style>
  <w:style w:type="paragraph" w:customStyle="1" w:styleId="798">
    <w:name w:val="样式3"/>
    <w:basedOn w:val="45"/>
    <w:link w:val="797"/>
    <w:autoRedefine/>
    <w:qFormat/>
    <w:uiPriority w:val="0"/>
    <w:pPr>
      <w:spacing w:line="0" w:lineRule="atLeast"/>
      <w:outlineLvl w:val="0"/>
    </w:pPr>
    <w:rPr>
      <w:rFonts w:cs="Times New Roman"/>
      <w:sz w:val="28"/>
      <w:szCs w:val="20"/>
    </w:rPr>
  </w:style>
  <w:style w:type="character" w:customStyle="1" w:styleId="799">
    <w:name w:val="样式 正文文本 + 小四 Char"/>
    <w:link w:val="800"/>
    <w:autoRedefine/>
    <w:qFormat/>
    <w:uiPriority w:val="0"/>
    <w:rPr>
      <w:rFonts w:ascii="宋体" w:hAnsi="宋体"/>
      <w:kern w:val="2"/>
      <w:sz w:val="24"/>
      <w:szCs w:val="21"/>
    </w:rPr>
  </w:style>
  <w:style w:type="paragraph" w:customStyle="1" w:styleId="800">
    <w:name w:val="样式 正文文本 + 小四"/>
    <w:basedOn w:val="34"/>
    <w:link w:val="799"/>
    <w:autoRedefine/>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01">
    <w:name w:val="b Char"/>
    <w:link w:val="802"/>
    <w:autoRedefine/>
    <w:qFormat/>
    <w:uiPriority w:val="0"/>
    <w:rPr>
      <w:rFonts w:ascii="Arial" w:hAnsi="Arial" w:eastAsia="黑体"/>
      <w:sz w:val="21"/>
      <w:szCs w:val="21"/>
    </w:rPr>
  </w:style>
  <w:style w:type="paragraph" w:customStyle="1" w:styleId="802">
    <w:name w:val="b"/>
    <w:link w:val="801"/>
    <w:autoRedefine/>
    <w:qFormat/>
    <w:uiPriority w:val="0"/>
    <w:pPr>
      <w:tabs>
        <w:tab w:val="center" w:pos="4706"/>
        <w:tab w:val="right" w:pos="9044"/>
      </w:tabs>
      <w:topLinePunct/>
      <w:spacing w:line="312" w:lineRule="exact"/>
    </w:pPr>
    <w:rPr>
      <w:rFonts w:ascii="Times New Roman" w:hAnsi="Times New Roman" w:eastAsia="宋体" w:cs="Times New Roman"/>
      <w:lang w:val="en-US" w:eastAsia="zh-CN" w:bidi="ar-SA"/>
    </w:rPr>
  </w:style>
  <w:style w:type="paragraph" w:customStyle="1" w:styleId="803">
    <w:name w:val="表头"/>
    <w:basedOn w:val="8"/>
    <w:link w:val="1433"/>
    <w:autoRedefine/>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04">
    <w:name w:val="样式 标题 1 + 加粗1 Char"/>
    <w:autoRedefine/>
    <w:qFormat/>
    <w:uiPriority w:val="0"/>
    <w:rPr>
      <w:rFonts w:ascii="Cambria" w:hAnsi="Cambria" w:eastAsia="黑体"/>
      <w:b/>
      <w:bCs/>
      <w:kern w:val="44"/>
      <w:sz w:val="28"/>
      <w:szCs w:val="28"/>
      <w:lang w:val="en-US" w:eastAsia="zh-CN" w:bidi="ar-SA"/>
    </w:rPr>
  </w:style>
  <w:style w:type="character" w:customStyle="1" w:styleId="805">
    <w:name w:val="样式 样式 正文1 + 悬挂缩进: 1.71 字符 + 左侧:  1.7 字符 悬挂缩进: 1.71 字符 Char"/>
    <w:link w:val="806"/>
    <w:autoRedefine/>
    <w:qFormat/>
    <w:locked/>
    <w:uiPriority w:val="0"/>
    <w:rPr>
      <w:rFonts w:ascii="宋体"/>
      <w:sz w:val="24"/>
    </w:rPr>
  </w:style>
  <w:style w:type="paragraph" w:customStyle="1" w:styleId="806">
    <w:name w:val="样式 样式 正文1 + 悬挂缩进: 1.71 字符 + 左侧:  1.7 字符 悬挂缩进: 1.71 字符"/>
    <w:link w:val="805"/>
    <w:autoRedefine/>
    <w:qFormat/>
    <w:uiPriority w:val="0"/>
    <w:pPr>
      <w:ind w:left="221" w:leftChars="50"/>
    </w:pPr>
    <w:rPr>
      <w:rFonts w:ascii="Times New Roman" w:hAnsi="Times New Roman" w:eastAsia="宋体" w:cs="Times New Roman"/>
      <w:lang w:val="en-US" w:eastAsia="zh-CN" w:bidi="ar-SA"/>
    </w:rPr>
  </w:style>
  <w:style w:type="paragraph" w:customStyle="1" w:styleId="807">
    <w:name w:val="样式 正文1 + 悬挂缩进: 1.71 字符"/>
    <w:basedOn w:val="1"/>
    <w:next w:val="1"/>
    <w:link w:val="873"/>
    <w:autoRedefine/>
    <w:qFormat/>
    <w:uiPriority w:val="0"/>
    <w:pPr>
      <w:spacing w:line="360" w:lineRule="auto"/>
      <w:ind w:left="341" w:leftChars="170" w:hanging="171" w:hangingChars="171"/>
    </w:pPr>
    <w:rPr>
      <w:rFonts w:ascii="宋体"/>
      <w:bCs/>
      <w:kern w:val="0"/>
      <w:sz w:val="24"/>
      <w:szCs w:val="20"/>
    </w:rPr>
  </w:style>
  <w:style w:type="character" w:customStyle="1" w:styleId="808">
    <w:name w:val="样式 宋体 小二 加粗 加宽量  0.7 磅"/>
    <w:autoRedefine/>
    <w:qFormat/>
    <w:uiPriority w:val="0"/>
    <w:rPr>
      <w:rFonts w:ascii="宋体" w:hAnsi="宋体" w:eastAsia="宋体"/>
      <w:b/>
      <w:spacing w:val="14"/>
      <w:sz w:val="32"/>
    </w:rPr>
  </w:style>
  <w:style w:type="character" w:customStyle="1" w:styleId="809">
    <w:name w:val="页码1"/>
    <w:autoRedefine/>
    <w:qFormat/>
    <w:uiPriority w:val="0"/>
    <w:rPr>
      <w:rFonts w:cs="Times New Roman"/>
    </w:rPr>
  </w:style>
  <w:style w:type="character" w:customStyle="1" w:styleId="810">
    <w:name w:val="Char Char30"/>
    <w:autoRedefine/>
    <w:qFormat/>
    <w:uiPriority w:val="0"/>
    <w:rPr>
      <w:rFonts w:ascii="Arial" w:hAnsi="Arial" w:eastAsia="PMingLiU"/>
      <w:b/>
      <w:bCs/>
      <w:kern w:val="2"/>
      <w:sz w:val="36"/>
      <w:szCs w:val="36"/>
      <w:lang w:val="en-US" w:eastAsia="zh-TW" w:bidi="ar-SA"/>
    </w:rPr>
  </w:style>
  <w:style w:type="character" w:customStyle="1" w:styleId="811">
    <w:name w:val="x:Keayboard"/>
    <w:autoRedefine/>
    <w:qFormat/>
    <w:uiPriority w:val="0"/>
    <w:rPr>
      <w:smallCaps/>
    </w:rPr>
  </w:style>
  <w:style w:type="character" w:customStyle="1" w:styleId="812">
    <w:name w:val="浅色底纹 - 强调文字颜色 2 Char"/>
    <w:autoRedefine/>
    <w:qFormat/>
    <w:uiPriority w:val="30"/>
    <w:rPr>
      <w:rFonts w:ascii="Calibri" w:hAnsi="Calibri"/>
      <w:b/>
      <w:bCs/>
      <w:i/>
      <w:iCs/>
      <w:color w:val="2DA2BF"/>
      <w:sz w:val="22"/>
      <w:szCs w:val="22"/>
    </w:rPr>
  </w:style>
  <w:style w:type="character" w:customStyle="1" w:styleId="813">
    <w:name w:val="nr1"/>
    <w:autoRedefine/>
    <w:qFormat/>
    <w:uiPriority w:val="0"/>
  </w:style>
  <w:style w:type="character" w:customStyle="1" w:styleId="814">
    <w:name w:val="汇视源正文 Char"/>
    <w:link w:val="815"/>
    <w:autoRedefine/>
    <w:qFormat/>
    <w:uiPriority w:val="0"/>
    <w:rPr>
      <w:rFonts w:cs="宋体"/>
      <w:kern w:val="2"/>
      <w:sz w:val="24"/>
      <w:lang w:val="en-US" w:eastAsia="zh-CN" w:bidi="ar-SA"/>
    </w:rPr>
  </w:style>
  <w:style w:type="paragraph" w:customStyle="1" w:styleId="815">
    <w:name w:val="汇视源正文"/>
    <w:link w:val="814"/>
    <w:autoRedefine/>
    <w:qFormat/>
    <w:uiPriority w:val="0"/>
    <w:pPr>
      <w:widowControl w:val="0"/>
      <w:spacing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816">
    <w:name w:val="Level-4 Char"/>
    <w:link w:val="817"/>
    <w:autoRedefine/>
    <w:qFormat/>
    <w:uiPriority w:val="0"/>
    <w:rPr>
      <w:rFonts w:eastAsia="PMingLiU"/>
      <w:sz w:val="24"/>
      <w:lang w:eastAsia="zh-TW"/>
    </w:rPr>
  </w:style>
  <w:style w:type="paragraph" w:customStyle="1" w:styleId="817">
    <w:name w:val="Level-4"/>
    <w:basedOn w:val="1"/>
    <w:link w:val="816"/>
    <w:autoRedefine/>
    <w:qFormat/>
    <w:uiPriority w:val="0"/>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818">
    <w:name w:val="日期 Char3"/>
    <w:autoRedefine/>
    <w:semiHidden/>
    <w:qFormat/>
    <w:uiPriority w:val="99"/>
    <w:rPr>
      <w:rFonts w:ascii="Times New Roman" w:hAnsi="Times New Roman" w:eastAsia="宋体" w:cs="Times New Roman"/>
      <w:sz w:val="24"/>
      <w:szCs w:val="24"/>
    </w:rPr>
  </w:style>
  <w:style w:type="character" w:customStyle="1" w:styleId="819">
    <w:name w:val="样式 样式 首行缩进:  2 字符 + Times New Roman 小四 两端对齐 首行缩进:  2 字符 段前: ... Char"/>
    <w:link w:val="820"/>
    <w:autoRedefine/>
    <w:qFormat/>
    <w:uiPriority w:val="0"/>
    <w:rPr>
      <w:kern w:val="2"/>
      <w:sz w:val="24"/>
    </w:rPr>
  </w:style>
  <w:style w:type="paragraph" w:customStyle="1" w:styleId="820">
    <w:name w:val="样式 样式 首行缩进:  2 字符 + Times New Roman 小四 两端对齐 首行缩进:  2 字符 段前: ..."/>
    <w:basedOn w:val="1"/>
    <w:link w:val="819"/>
    <w:autoRedefine/>
    <w:qFormat/>
    <w:uiPriority w:val="0"/>
    <w:pPr>
      <w:spacing w:line="480" w:lineRule="exact"/>
      <w:ind w:firstLine="480" w:firstLineChars="200"/>
      <w:jc w:val="left"/>
    </w:pPr>
    <w:rPr>
      <w:sz w:val="24"/>
      <w:szCs w:val="20"/>
    </w:rPr>
  </w:style>
  <w:style w:type="character" w:customStyle="1" w:styleId="821">
    <w:name w:val="正文文本 (3)_"/>
    <w:link w:val="822"/>
    <w:autoRedefine/>
    <w:qFormat/>
    <w:uiPriority w:val="0"/>
    <w:rPr>
      <w:rFonts w:ascii="MingLiU" w:hAnsi="MingLiU" w:eastAsia="MingLiU" w:cs="MingLiU"/>
      <w:b/>
      <w:bCs/>
      <w:sz w:val="23"/>
      <w:szCs w:val="23"/>
      <w:shd w:val="clear" w:color="auto" w:fill="FFFFFF"/>
    </w:rPr>
  </w:style>
  <w:style w:type="paragraph" w:customStyle="1" w:styleId="822">
    <w:name w:val="正文文本 (3)"/>
    <w:basedOn w:val="1"/>
    <w:link w:val="821"/>
    <w:autoRedefine/>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23">
    <w:name w:val="宏文本 Char1"/>
    <w:autoRedefine/>
    <w:qFormat/>
    <w:uiPriority w:val="0"/>
    <w:rPr>
      <w:rFonts w:ascii="Courier New" w:hAnsi="Courier New"/>
      <w:kern w:val="2"/>
      <w:sz w:val="24"/>
    </w:rPr>
  </w:style>
  <w:style w:type="character" w:customStyle="1" w:styleId="824">
    <w:name w:val="一级标题 Char"/>
    <w:link w:val="825"/>
    <w:autoRedefine/>
    <w:qFormat/>
    <w:uiPriority w:val="0"/>
    <w:rPr>
      <w:rFonts w:ascii="黑体" w:hAnsi="宋体" w:eastAsia="黑体"/>
      <w:b/>
      <w:kern w:val="2"/>
      <w:sz w:val="36"/>
      <w:szCs w:val="36"/>
    </w:rPr>
  </w:style>
  <w:style w:type="paragraph" w:customStyle="1" w:styleId="825">
    <w:name w:val="一级标题"/>
    <w:basedOn w:val="1"/>
    <w:link w:val="824"/>
    <w:autoRedefine/>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26">
    <w:name w:val="DocBody Char"/>
    <w:link w:val="827"/>
    <w:autoRedefine/>
    <w:qFormat/>
    <w:uiPriority w:val="0"/>
    <w:rPr>
      <w:rFonts w:ascii="宋体"/>
      <w:sz w:val="24"/>
    </w:rPr>
  </w:style>
  <w:style w:type="paragraph" w:customStyle="1" w:styleId="827">
    <w:name w:val="DocBody"/>
    <w:basedOn w:val="1"/>
    <w:link w:val="826"/>
    <w:autoRedefine/>
    <w:qFormat/>
    <w:uiPriority w:val="0"/>
    <w:pPr>
      <w:widowControl/>
      <w:adjustRightInd w:val="0"/>
      <w:spacing w:line="360" w:lineRule="auto"/>
      <w:ind w:firstLine="510"/>
      <w:jc w:val="left"/>
      <w:textAlignment w:val="baseline"/>
    </w:pPr>
    <w:rPr>
      <w:rFonts w:ascii="宋体"/>
      <w:kern w:val="0"/>
      <w:sz w:val="24"/>
      <w:szCs w:val="20"/>
    </w:rPr>
  </w:style>
  <w:style w:type="character" w:customStyle="1" w:styleId="828">
    <w:name w:val="样式 样式 样式 首行缩进:  2 字符 + 首行缩进:  2 字符1 + (符号) 华文细黑 Char"/>
    <w:link w:val="829"/>
    <w:autoRedefine/>
    <w:qFormat/>
    <w:uiPriority w:val="0"/>
    <w:rPr>
      <w:rFonts w:cs="宋体"/>
      <w:kern w:val="2"/>
      <w:sz w:val="28"/>
    </w:rPr>
  </w:style>
  <w:style w:type="paragraph" w:customStyle="1" w:styleId="829">
    <w:name w:val="样式 样式 样式 首行缩进:  2 字符 + 首行缩进:  2 字符1 + (符号) 华文细黑"/>
    <w:basedOn w:val="1"/>
    <w:link w:val="828"/>
    <w:autoRedefine/>
    <w:qFormat/>
    <w:uiPriority w:val="0"/>
    <w:pPr>
      <w:widowControl/>
      <w:adjustRightInd w:val="0"/>
      <w:snapToGrid w:val="0"/>
      <w:ind w:firstLine="480" w:firstLineChars="200"/>
      <w:jc w:val="left"/>
    </w:pPr>
    <w:rPr>
      <w:rFonts w:cs="宋体"/>
      <w:sz w:val="28"/>
      <w:szCs w:val="20"/>
    </w:rPr>
  </w:style>
  <w:style w:type="character" w:customStyle="1" w:styleId="830">
    <w:name w:val="WW8Num26z2"/>
    <w:autoRedefine/>
    <w:qFormat/>
    <w:uiPriority w:val="0"/>
    <w:rPr>
      <w:rFonts w:ascii="Wingdings" w:hAnsi="Wingdings"/>
      <w:sz w:val="24"/>
    </w:rPr>
  </w:style>
  <w:style w:type="character" w:customStyle="1" w:styleId="831">
    <w:name w:val="标题 31"/>
    <w:autoRedefine/>
    <w:semiHidden/>
    <w:qFormat/>
    <w:uiPriority w:val="0"/>
    <w:rPr>
      <w:rFonts w:ascii="宋体" w:hAnsi="Arial" w:eastAsia="宋体"/>
      <w:bCs/>
      <w:kern w:val="2"/>
      <w:sz w:val="24"/>
      <w:szCs w:val="24"/>
      <w:lang w:val="en-US" w:eastAsia="zh-CN" w:bidi="ar-SA"/>
    </w:rPr>
  </w:style>
  <w:style w:type="character" w:customStyle="1" w:styleId="832">
    <w:name w:val="哈尔滨正文 Char Char"/>
    <w:link w:val="833"/>
    <w:autoRedefine/>
    <w:qFormat/>
    <w:uiPriority w:val="0"/>
    <w:rPr>
      <w:rFonts w:ascii="宋体"/>
      <w:kern w:val="2"/>
      <w:sz w:val="24"/>
      <w:szCs w:val="24"/>
    </w:rPr>
  </w:style>
  <w:style w:type="paragraph" w:customStyle="1" w:styleId="833">
    <w:name w:val="哈尔滨正文"/>
    <w:basedOn w:val="1"/>
    <w:link w:val="832"/>
    <w:autoRedefine/>
    <w:qFormat/>
    <w:uiPriority w:val="0"/>
    <w:pPr>
      <w:spacing w:line="360" w:lineRule="auto"/>
      <w:ind w:firstLine="482"/>
      <w:jc w:val="left"/>
    </w:pPr>
    <w:rPr>
      <w:rFonts w:ascii="宋体"/>
      <w:sz w:val="24"/>
    </w:rPr>
  </w:style>
  <w:style w:type="character" w:customStyle="1" w:styleId="834">
    <w:name w:val="文档正文 Char Char1"/>
    <w:autoRedefine/>
    <w:qFormat/>
    <w:uiPriority w:val="0"/>
    <w:rPr>
      <w:rFonts w:ascii="仿宋_GB2312" w:eastAsia="仿宋_GB2312"/>
      <w:sz w:val="28"/>
      <w:lang w:val="en-US" w:eastAsia="zh-CN" w:bidi="ar-SA"/>
    </w:rPr>
  </w:style>
  <w:style w:type="character" w:customStyle="1" w:styleId="835">
    <w:name w:val="样式 宋体 小四1"/>
    <w:autoRedefine/>
    <w:qFormat/>
    <w:uiPriority w:val="0"/>
    <w:rPr>
      <w:rFonts w:ascii="宋体" w:hAnsi="宋体"/>
      <w:sz w:val="24"/>
    </w:rPr>
  </w:style>
  <w:style w:type="character" w:customStyle="1" w:styleId="836">
    <w:name w:val="批注引用11"/>
    <w:autoRedefine/>
    <w:qFormat/>
    <w:uiPriority w:val="0"/>
    <w:rPr>
      <w:sz w:val="21"/>
    </w:rPr>
  </w:style>
  <w:style w:type="character" w:customStyle="1" w:styleId="837">
    <w:name w:val="正文（居中） Char"/>
    <w:link w:val="838"/>
    <w:autoRedefine/>
    <w:qFormat/>
    <w:uiPriority w:val="0"/>
    <w:rPr>
      <w:rFonts w:eastAsia="方正楷体简体"/>
      <w:kern w:val="2"/>
      <w:sz w:val="24"/>
      <w:szCs w:val="24"/>
      <w:lang w:val="en-US" w:eastAsia="zh-CN" w:bidi="ar-SA"/>
    </w:rPr>
  </w:style>
  <w:style w:type="paragraph" w:customStyle="1" w:styleId="838">
    <w:name w:val="正文（居中）"/>
    <w:basedOn w:val="1"/>
    <w:link w:val="837"/>
    <w:autoRedefine/>
    <w:qFormat/>
    <w:uiPriority w:val="0"/>
    <w:pPr>
      <w:spacing w:beforeLines="50" w:afterLines="50" w:line="360" w:lineRule="auto"/>
      <w:jc w:val="center"/>
    </w:pPr>
    <w:rPr>
      <w:rFonts w:eastAsia="方正楷体简体"/>
      <w:sz w:val="24"/>
    </w:rPr>
  </w:style>
  <w:style w:type="character" w:customStyle="1" w:styleId="839">
    <w:name w:val="command keywords Char"/>
    <w:autoRedefine/>
    <w:qFormat/>
    <w:uiPriority w:val="0"/>
    <w:rPr>
      <w:rFonts w:ascii="Arial" w:hAnsi="Arial" w:eastAsia="宋体"/>
      <w:b/>
      <w:color w:val="auto"/>
      <w:sz w:val="21"/>
      <w:szCs w:val="21"/>
    </w:rPr>
  </w:style>
  <w:style w:type="character" w:customStyle="1" w:styleId="840">
    <w:name w:val="Char Char4"/>
    <w:autoRedefine/>
    <w:qFormat/>
    <w:uiPriority w:val="99"/>
    <w:rPr>
      <w:rFonts w:ascii="Times New Roman" w:hAnsi="Times New Roman" w:eastAsia="宋体" w:cs="Times New Roman"/>
      <w:sz w:val="24"/>
      <w:szCs w:val="24"/>
    </w:rPr>
  </w:style>
  <w:style w:type="character" w:customStyle="1" w:styleId="841">
    <w:name w:val="商务3 Char"/>
    <w:link w:val="842"/>
    <w:autoRedefine/>
    <w:qFormat/>
    <w:uiPriority w:val="0"/>
    <w:rPr>
      <w:rFonts w:ascii="Calibri" w:hAnsi="Calibri"/>
      <w:bCs/>
      <w:kern w:val="2"/>
      <w:sz w:val="30"/>
      <w:szCs w:val="32"/>
    </w:rPr>
  </w:style>
  <w:style w:type="paragraph" w:customStyle="1" w:styleId="842">
    <w:name w:val="商务3"/>
    <w:basedOn w:val="5"/>
    <w:link w:val="841"/>
    <w:autoRedefine/>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43">
    <w:name w:val="页脚 Char1"/>
    <w:link w:val="55"/>
    <w:autoRedefine/>
    <w:qFormat/>
    <w:uiPriority w:val="0"/>
    <w:rPr>
      <w:rFonts w:eastAsia="宋体"/>
      <w:kern w:val="2"/>
      <w:sz w:val="18"/>
      <w:lang w:val="en-US" w:eastAsia="zh-CN" w:bidi="ar-SA"/>
    </w:rPr>
  </w:style>
  <w:style w:type="character" w:customStyle="1" w:styleId="844">
    <w:name w:val="Step Char Char"/>
    <w:autoRedefine/>
    <w:qFormat/>
    <w:uiPriority w:val="0"/>
    <w:rPr>
      <w:rFonts w:ascii="Arial" w:hAnsi="Arial" w:eastAsia="宋体" w:cs="Times New Roman"/>
      <w:snapToGrid/>
      <w:kern w:val="0"/>
      <w:szCs w:val="21"/>
    </w:rPr>
  </w:style>
  <w:style w:type="character" w:customStyle="1" w:styleId="845">
    <w:name w:val="Char Char29"/>
    <w:autoRedefine/>
    <w:qFormat/>
    <w:uiPriority w:val="0"/>
    <w:rPr>
      <w:rFonts w:ascii="Arial" w:hAnsi="Arial" w:eastAsia="PMingLiU"/>
      <w:kern w:val="2"/>
      <w:sz w:val="36"/>
      <w:szCs w:val="36"/>
      <w:lang w:val="en-US" w:eastAsia="zh-TW" w:bidi="ar-SA"/>
    </w:rPr>
  </w:style>
  <w:style w:type="character" w:customStyle="1" w:styleId="846">
    <w:name w:val="报告正文 Char Char"/>
    <w:link w:val="847"/>
    <w:autoRedefine/>
    <w:qFormat/>
    <w:locked/>
    <w:uiPriority w:val="99"/>
    <w:rPr>
      <w:spacing w:val="14"/>
    </w:rPr>
  </w:style>
  <w:style w:type="paragraph" w:customStyle="1" w:styleId="847">
    <w:name w:val="报告正文"/>
    <w:basedOn w:val="1"/>
    <w:link w:val="846"/>
    <w:autoRedefine/>
    <w:qFormat/>
    <w:uiPriority w:val="99"/>
    <w:pPr>
      <w:spacing w:line="360" w:lineRule="auto"/>
      <w:ind w:firstLine="200" w:firstLineChars="200"/>
    </w:pPr>
    <w:rPr>
      <w:spacing w:val="14"/>
      <w:kern w:val="0"/>
      <w:sz w:val="20"/>
      <w:szCs w:val="20"/>
    </w:rPr>
  </w:style>
  <w:style w:type="character" w:customStyle="1" w:styleId="848">
    <w:name w:val="标题 7 Char1"/>
    <w:link w:val="9"/>
    <w:autoRedefine/>
    <w:qFormat/>
    <w:uiPriority w:val="99"/>
    <w:rPr>
      <w:rFonts w:ascii="楷体_GB2312" w:eastAsia="楷体_GB2312"/>
      <w:bCs/>
      <w:color w:val="FF0000"/>
      <w:kern w:val="2"/>
      <w:sz w:val="28"/>
      <w:szCs w:val="24"/>
      <w:lang w:val="en-US" w:eastAsia="zh-CN" w:bidi="ar-SA"/>
    </w:rPr>
  </w:style>
  <w:style w:type="character" w:customStyle="1" w:styleId="849">
    <w:name w:val="z-窗体顶端 Char"/>
    <w:link w:val="850"/>
    <w:autoRedefine/>
    <w:qFormat/>
    <w:uiPriority w:val="0"/>
    <w:rPr>
      <w:rFonts w:ascii="Arial" w:hAnsi="Arial"/>
      <w:vanish/>
      <w:sz w:val="16"/>
      <w:szCs w:val="16"/>
      <w:lang w:val="en-US" w:eastAsia="zh-CN"/>
    </w:rPr>
  </w:style>
  <w:style w:type="paragraph" w:customStyle="1" w:styleId="850">
    <w:name w:val="z-窗体顶端1"/>
    <w:basedOn w:val="1"/>
    <w:next w:val="1"/>
    <w:link w:val="849"/>
    <w:autoRedefine/>
    <w:qFormat/>
    <w:uiPriority w:val="0"/>
    <w:pPr>
      <w:widowControl/>
      <w:pBdr>
        <w:bottom w:val="single" w:color="auto" w:sz="6" w:space="1"/>
      </w:pBdr>
      <w:jc w:val="center"/>
    </w:pPr>
    <w:rPr>
      <w:rFonts w:ascii="Arial" w:hAnsi="Arial"/>
      <w:vanish/>
      <w:kern w:val="0"/>
      <w:sz w:val="16"/>
      <w:szCs w:val="16"/>
    </w:rPr>
  </w:style>
  <w:style w:type="character" w:customStyle="1" w:styleId="851">
    <w:name w:val="Char Char7"/>
    <w:autoRedefine/>
    <w:qFormat/>
    <w:uiPriority w:val="0"/>
    <w:rPr>
      <w:b/>
      <w:kern w:val="44"/>
      <w:sz w:val="44"/>
    </w:rPr>
  </w:style>
  <w:style w:type="character" w:customStyle="1" w:styleId="852">
    <w:name w:val="WW8Num8z0"/>
    <w:autoRedefine/>
    <w:qFormat/>
    <w:uiPriority w:val="0"/>
    <w:rPr>
      <w:rFonts w:ascii="Wingdings" w:hAnsi="Wingdings"/>
    </w:rPr>
  </w:style>
  <w:style w:type="character" w:customStyle="1" w:styleId="853">
    <w:name w:val="*Body 1 Char"/>
    <w:autoRedefine/>
    <w:qFormat/>
    <w:uiPriority w:val="0"/>
    <w:rPr>
      <w:rFonts w:ascii="宋体" w:hAnsi="宋体"/>
      <w:b/>
      <w:sz w:val="24"/>
      <w:szCs w:val="24"/>
      <w:lang w:val="en-US" w:eastAsia="zh-CN" w:bidi="ar-SA"/>
    </w:rPr>
  </w:style>
  <w:style w:type="character" w:customStyle="1" w:styleId="854">
    <w:name w:val="地铁正文顶格 Char"/>
    <w:link w:val="855"/>
    <w:autoRedefine/>
    <w:qFormat/>
    <w:uiPriority w:val="0"/>
    <w:rPr>
      <w:rFonts w:ascii="宋体" w:hAnsi="宋体" w:cs="宋体"/>
      <w:sz w:val="24"/>
      <w:szCs w:val="24"/>
    </w:rPr>
  </w:style>
  <w:style w:type="paragraph" w:customStyle="1" w:styleId="855">
    <w:name w:val="地铁正文顶格"/>
    <w:link w:val="854"/>
    <w:autoRedefine/>
    <w:qFormat/>
    <w:uiPriority w:val="0"/>
    <w:rPr>
      <w:rFonts w:ascii="Times New Roman" w:hAnsi="Times New Roman" w:eastAsia="宋体" w:cs="Times New Roman"/>
      <w:lang w:val="en-US" w:eastAsia="zh-CN" w:bidi="ar-SA"/>
    </w:rPr>
  </w:style>
  <w:style w:type="paragraph" w:customStyle="1" w:styleId="856">
    <w:name w:val="地铁正文缩进"/>
    <w:link w:val="1170"/>
    <w:autoRedefine/>
    <w:qFormat/>
    <w:uiPriority w:val="0"/>
    <w:pPr>
      <w:adjustRightInd w:val="0"/>
      <w:snapToGrid w:val="0"/>
      <w:spacing w:line="360" w:lineRule="auto"/>
      <w:ind w:firstLine="200" w:firstLineChars="200"/>
    </w:pPr>
    <w:rPr>
      <w:rFonts w:ascii="宋体" w:hAnsi="宋体" w:eastAsia="宋体" w:cs="宋体"/>
      <w:snapToGrid w:val="0"/>
      <w:sz w:val="24"/>
      <w:szCs w:val="24"/>
      <w:lang w:val="en-US" w:eastAsia="zh-CN" w:bidi="ar-SA"/>
    </w:rPr>
  </w:style>
  <w:style w:type="character" w:customStyle="1" w:styleId="857">
    <w:name w:val="正文文本 2 Char"/>
    <w:link w:val="76"/>
    <w:autoRedefine/>
    <w:qFormat/>
    <w:uiPriority w:val="0"/>
    <w:rPr>
      <w:rFonts w:ascii="楷体_GB2312" w:eastAsia="楷体_GB2312"/>
      <w:bCs/>
      <w:kern w:val="2"/>
      <w:sz w:val="28"/>
      <w:u w:val="single"/>
      <w:lang w:val="en-US" w:eastAsia="zh-CN" w:bidi="ar-SA"/>
    </w:rPr>
  </w:style>
  <w:style w:type="character" w:customStyle="1" w:styleId="858">
    <w:name w:val="figcap"/>
    <w:autoRedefine/>
    <w:qFormat/>
    <w:uiPriority w:val="0"/>
  </w:style>
  <w:style w:type="character" w:customStyle="1" w:styleId="859">
    <w:name w:val="WW8Num6z0"/>
    <w:autoRedefine/>
    <w:qFormat/>
    <w:uiPriority w:val="0"/>
    <w:rPr>
      <w:rFonts w:ascii="Wingdings" w:hAnsi="Wingdings"/>
    </w:rPr>
  </w:style>
  <w:style w:type="character" w:customStyle="1" w:styleId="860">
    <w:name w:val="2z Char Char"/>
    <w:link w:val="861"/>
    <w:autoRedefine/>
    <w:qFormat/>
    <w:uiPriority w:val="0"/>
    <w:rPr>
      <w:rFonts w:ascii="EU-F1" w:eastAsia="黑体"/>
      <w:kern w:val="21"/>
      <w:sz w:val="21"/>
      <w:szCs w:val="21"/>
    </w:rPr>
  </w:style>
  <w:style w:type="paragraph" w:customStyle="1" w:styleId="861">
    <w:name w:val="2z"/>
    <w:basedOn w:val="345"/>
    <w:link w:val="860"/>
    <w:autoRedefine/>
    <w:qFormat/>
    <w:uiPriority w:val="0"/>
    <w:pPr>
      <w:topLinePunct/>
      <w:spacing w:line="480" w:lineRule="auto"/>
    </w:pPr>
  </w:style>
  <w:style w:type="character" w:customStyle="1" w:styleId="862">
    <w:name w:val="text left Char"/>
    <w:link w:val="863"/>
    <w:autoRedefine/>
    <w:qFormat/>
    <w:uiPriority w:val="0"/>
    <w:rPr>
      <w:rFonts w:ascii="Arial" w:hAnsi="Arial"/>
      <w:kern w:val="2"/>
      <w:sz w:val="18"/>
      <w:szCs w:val="18"/>
    </w:rPr>
  </w:style>
  <w:style w:type="paragraph" w:customStyle="1" w:styleId="863">
    <w:name w:val="text left"/>
    <w:basedOn w:val="1"/>
    <w:link w:val="862"/>
    <w:autoRedefine/>
    <w:qFormat/>
    <w:uiPriority w:val="0"/>
    <w:pPr>
      <w:spacing w:line="240" w:lineRule="exact"/>
      <w:jc w:val="left"/>
    </w:pPr>
    <w:rPr>
      <w:rFonts w:ascii="Arial" w:hAnsi="Arial"/>
      <w:sz w:val="18"/>
      <w:szCs w:val="18"/>
    </w:rPr>
  </w:style>
  <w:style w:type="character" w:customStyle="1" w:styleId="864">
    <w:name w:val="command keywords Char Char"/>
    <w:autoRedefine/>
    <w:qFormat/>
    <w:uiPriority w:val="0"/>
    <w:rPr>
      <w:rFonts w:ascii="Arial" w:hAnsi="Arial" w:eastAsia="宋体" w:cs="Arial"/>
      <w:b/>
      <w:bCs/>
      <w:sz w:val="21"/>
      <w:szCs w:val="21"/>
      <w:lang w:val="en-US" w:eastAsia="zh-CN" w:bidi="ar-SA"/>
    </w:rPr>
  </w:style>
  <w:style w:type="character" w:customStyle="1" w:styleId="865">
    <w:name w:val="Char Char10"/>
    <w:autoRedefine/>
    <w:qFormat/>
    <w:uiPriority w:val="0"/>
    <w:rPr>
      <w:b/>
      <w:kern w:val="2"/>
      <w:sz w:val="28"/>
    </w:rPr>
  </w:style>
  <w:style w:type="character" w:customStyle="1" w:styleId="866">
    <w:name w:val="DO_NOT_TRANSLATE"/>
    <w:autoRedefine/>
    <w:qFormat/>
    <w:uiPriority w:val="0"/>
    <w:rPr>
      <w:rFonts w:ascii="Courier New" w:hAnsi="Courier New" w:cs="Courier New"/>
      <w:color w:val="800000"/>
      <w:lang w:val="en-US" w:eastAsia="zh-CN"/>
    </w:rPr>
  </w:style>
  <w:style w:type="character" w:customStyle="1" w:styleId="867">
    <w:name w:val="hui9122"/>
    <w:autoRedefine/>
    <w:semiHidden/>
    <w:qFormat/>
    <w:uiPriority w:val="0"/>
    <w:rPr>
      <w:color w:val="999999"/>
    </w:rPr>
  </w:style>
  <w:style w:type="character" w:customStyle="1" w:styleId="868">
    <w:name w:val="WW8Num3z0"/>
    <w:autoRedefine/>
    <w:qFormat/>
    <w:uiPriority w:val="0"/>
    <w:rPr>
      <w:rFonts w:ascii="Wingdings" w:hAnsi="Wingdings"/>
    </w:rPr>
  </w:style>
  <w:style w:type="character" w:customStyle="1" w:styleId="869">
    <w:name w:val="Char Char16"/>
    <w:autoRedefine/>
    <w:qFormat/>
    <w:uiPriority w:val="0"/>
    <w:rPr>
      <w:rFonts w:ascii="Arial" w:hAnsi="Arial" w:eastAsia="黑体"/>
      <w:b/>
      <w:bCs/>
      <w:kern w:val="2"/>
      <w:sz w:val="32"/>
      <w:szCs w:val="32"/>
      <w:lang w:val="en-US" w:eastAsia="zh-CN" w:bidi="ar-SA"/>
    </w:rPr>
  </w:style>
  <w:style w:type="character" w:customStyle="1" w:styleId="870">
    <w:name w:val="x:State"/>
    <w:autoRedefine/>
    <w:qFormat/>
    <w:uiPriority w:val="0"/>
  </w:style>
  <w:style w:type="character" w:customStyle="1" w:styleId="871">
    <w:name w:val="联络1.1.1 Char"/>
    <w:link w:val="872"/>
    <w:autoRedefine/>
    <w:qFormat/>
    <w:uiPriority w:val="0"/>
    <w:rPr>
      <w:rFonts w:ascii="宋体" w:hAnsi="宋体"/>
      <w:b/>
      <w:kern w:val="2"/>
      <w:sz w:val="28"/>
    </w:rPr>
  </w:style>
  <w:style w:type="paragraph" w:customStyle="1" w:styleId="872">
    <w:name w:val="联络1.1.1"/>
    <w:basedOn w:val="5"/>
    <w:link w:val="871"/>
    <w:autoRedefine/>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873">
    <w:name w:val="样式 正文1 + 悬挂缩进: 1.71 字符 Char"/>
    <w:link w:val="807"/>
    <w:autoRedefine/>
    <w:qFormat/>
    <w:locked/>
    <w:uiPriority w:val="0"/>
    <w:rPr>
      <w:rFonts w:ascii="宋体"/>
      <w:bCs/>
      <w:sz w:val="24"/>
    </w:rPr>
  </w:style>
  <w:style w:type="character" w:customStyle="1" w:styleId="874">
    <w:name w:val="图片标题 Exact"/>
    <w:link w:val="875"/>
    <w:autoRedefine/>
    <w:qFormat/>
    <w:uiPriority w:val="0"/>
    <w:rPr>
      <w:rFonts w:ascii="MingLiU" w:hAnsi="MingLiU" w:eastAsia="MingLiU" w:cs="MingLiU"/>
      <w:spacing w:val="9"/>
      <w:sz w:val="21"/>
      <w:szCs w:val="21"/>
      <w:shd w:val="clear" w:color="auto" w:fill="FFFFFF"/>
    </w:rPr>
  </w:style>
  <w:style w:type="paragraph" w:customStyle="1" w:styleId="875">
    <w:name w:val="图片标题"/>
    <w:basedOn w:val="1"/>
    <w:link w:val="874"/>
    <w:autoRedefine/>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876">
    <w:name w:val="正文文本 + Trebuchet MS"/>
    <w:autoRedefine/>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877">
    <w:name w:val="标题 Char Char"/>
    <w:autoRedefine/>
    <w:qFormat/>
    <w:uiPriority w:val="0"/>
    <w:rPr>
      <w:rFonts w:ascii="黑体" w:hAnsi="Arial" w:eastAsia="黑体" w:cs="Arial"/>
      <w:bCs/>
      <w:kern w:val="2"/>
      <w:sz w:val="32"/>
      <w:szCs w:val="32"/>
      <w:lang w:val="en-US" w:eastAsia="zh-CN" w:bidi="ar-SA"/>
    </w:rPr>
  </w:style>
  <w:style w:type="character" w:customStyle="1" w:styleId="878">
    <w:name w:val="Viewed Anchor (A)"/>
    <w:autoRedefine/>
    <w:qFormat/>
    <w:uiPriority w:val="0"/>
    <w:rPr>
      <w:color w:val="800000"/>
      <w:u w:val="single"/>
    </w:rPr>
  </w:style>
  <w:style w:type="character" w:customStyle="1" w:styleId="879">
    <w:name w:val="样式 标题 2标题 2 Char Char Char Char Char Char Char Char Char Char C... Char"/>
    <w:link w:val="880"/>
    <w:autoRedefine/>
    <w:qFormat/>
    <w:uiPriority w:val="0"/>
    <w:rPr>
      <w:rFonts w:ascii="宋体" w:hAnsi="宋体" w:cs="Arial"/>
      <w:color w:val="000000"/>
      <w:sz w:val="28"/>
      <w:szCs w:val="30"/>
    </w:rPr>
  </w:style>
  <w:style w:type="paragraph" w:customStyle="1" w:styleId="880">
    <w:name w:val="样式 标题 2标题 2 Char Char Char Char Char Char Char Char Char Char C..."/>
    <w:basedOn w:val="4"/>
    <w:link w:val="879"/>
    <w:autoRedefine/>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881">
    <w:name w:val="尾注引用1"/>
    <w:autoRedefine/>
    <w:qFormat/>
    <w:uiPriority w:val="0"/>
    <w:rPr>
      <w:vertAlign w:val="superscript"/>
    </w:rPr>
  </w:style>
  <w:style w:type="character" w:customStyle="1" w:styleId="882">
    <w:name w:val="font21"/>
    <w:basedOn w:val="90"/>
    <w:autoRedefine/>
    <w:qFormat/>
    <w:uiPriority w:val="0"/>
    <w:rPr>
      <w:rFonts w:hint="eastAsia" w:ascii="宋体" w:hAnsi="宋体" w:eastAsia="宋体" w:cs="宋体"/>
      <w:b/>
      <w:color w:val="000000"/>
      <w:sz w:val="21"/>
      <w:szCs w:val="21"/>
      <w:u w:val="none"/>
    </w:rPr>
  </w:style>
  <w:style w:type="character" w:customStyle="1" w:styleId="883">
    <w:name w:val="Table Text Char Char Char Char Char Char Char"/>
    <w:autoRedefine/>
    <w:qFormat/>
    <w:uiPriority w:val="0"/>
    <w:rPr>
      <w:rFonts w:ascii="Arial" w:hAnsi="Arial" w:eastAsia="Times New Roman"/>
      <w:kern w:val="2"/>
      <w:sz w:val="18"/>
      <w:szCs w:val="24"/>
      <w:lang w:val="en-US" w:eastAsia="zh-CN" w:bidi="ar-SA"/>
    </w:rPr>
  </w:style>
  <w:style w:type="character" w:customStyle="1" w:styleId="884">
    <w:name w:val="投标文件正文 Char"/>
    <w:link w:val="885"/>
    <w:autoRedefine/>
    <w:qFormat/>
    <w:locked/>
    <w:uiPriority w:val="0"/>
    <w:rPr>
      <w:rFonts w:ascii="宋体" w:hAnsi="宋体"/>
      <w:kern w:val="2"/>
      <w:sz w:val="21"/>
      <w:szCs w:val="22"/>
    </w:rPr>
  </w:style>
  <w:style w:type="paragraph" w:customStyle="1" w:styleId="885">
    <w:name w:val="投标文件正文"/>
    <w:basedOn w:val="1"/>
    <w:link w:val="884"/>
    <w:autoRedefine/>
    <w:qFormat/>
    <w:uiPriority w:val="0"/>
    <w:pPr>
      <w:spacing w:line="360" w:lineRule="auto"/>
      <w:ind w:firstLine="200" w:firstLineChars="200"/>
    </w:pPr>
    <w:rPr>
      <w:rFonts w:ascii="宋体" w:hAnsi="宋体"/>
      <w:szCs w:val="22"/>
    </w:rPr>
  </w:style>
  <w:style w:type="character" w:customStyle="1" w:styleId="886">
    <w:name w:val="SANGFOR_7_图表标注 Char"/>
    <w:autoRedefine/>
    <w:qFormat/>
    <w:uiPriority w:val="0"/>
    <w:rPr>
      <w:rFonts w:eastAsia="楷体_GB2312"/>
      <w:kern w:val="2"/>
      <w:sz w:val="21"/>
      <w:szCs w:val="18"/>
    </w:rPr>
  </w:style>
  <w:style w:type="character" w:customStyle="1" w:styleId="887">
    <w:name w:val="小四 段落 宋体 Char1"/>
    <w:link w:val="888"/>
    <w:autoRedefine/>
    <w:qFormat/>
    <w:uiPriority w:val="0"/>
    <w:rPr>
      <w:rFonts w:ascii="宋体" w:hAnsi="宋体"/>
      <w:bCs/>
      <w:kern w:val="2"/>
      <w:sz w:val="24"/>
      <w:szCs w:val="24"/>
    </w:rPr>
  </w:style>
  <w:style w:type="paragraph" w:customStyle="1" w:styleId="888">
    <w:name w:val="小四 段落 宋体"/>
    <w:basedOn w:val="20"/>
    <w:link w:val="887"/>
    <w:autoRedefine/>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889">
    <w:name w:val="表格文字图表文字 Char"/>
    <w:link w:val="890"/>
    <w:autoRedefine/>
    <w:qFormat/>
    <w:uiPriority w:val="0"/>
    <w:rPr>
      <w:rFonts w:cs="宋体"/>
      <w:kern w:val="2"/>
      <w:sz w:val="21"/>
    </w:rPr>
  </w:style>
  <w:style w:type="paragraph" w:customStyle="1" w:styleId="890">
    <w:name w:val="表格文字图表文字"/>
    <w:basedOn w:val="1"/>
    <w:link w:val="889"/>
    <w:autoRedefine/>
    <w:qFormat/>
    <w:uiPriority w:val="0"/>
    <w:pPr>
      <w:snapToGrid w:val="0"/>
      <w:jc w:val="center"/>
    </w:pPr>
    <w:rPr>
      <w:rFonts w:cs="宋体"/>
      <w:szCs w:val="20"/>
    </w:rPr>
  </w:style>
  <w:style w:type="character" w:customStyle="1" w:styleId="891">
    <w:name w:val="Item List Char Char Char Char"/>
    <w:autoRedefine/>
    <w:qFormat/>
    <w:uiPriority w:val="0"/>
    <w:rPr>
      <w:rFonts w:ascii="Arial" w:hAnsi="Arial"/>
      <w:szCs w:val="21"/>
      <w:lang w:bidi="ar-SA"/>
    </w:rPr>
  </w:style>
  <w:style w:type="character" w:customStyle="1" w:styleId="892">
    <w:name w:val="图片 Char Char"/>
    <w:link w:val="893"/>
    <w:autoRedefine/>
    <w:qFormat/>
    <w:uiPriority w:val="0"/>
    <w:rPr>
      <w:rFonts w:ascii="Calibri" w:hAnsi="Calibri" w:eastAsia="楷体"/>
    </w:rPr>
  </w:style>
  <w:style w:type="paragraph" w:customStyle="1" w:styleId="893">
    <w:name w:val="图片"/>
    <w:basedOn w:val="1"/>
    <w:link w:val="892"/>
    <w:autoRedefine/>
    <w:qFormat/>
    <w:uiPriority w:val="0"/>
    <w:pPr>
      <w:spacing w:line="360" w:lineRule="auto"/>
      <w:jc w:val="center"/>
    </w:pPr>
    <w:rPr>
      <w:rFonts w:ascii="Calibri" w:hAnsi="Calibri" w:eastAsia="楷体"/>
      <w:kern w:val="0"/>
      <w:sz w:val="20"/>
      <w:szCs w:val="20"/>
    </w:rPr>
  </w:style>
  <w:style w:type="character" w:customStyle="1" w:styleId="894">
    <w:name w:val="框图字体居中 Char Char"/>
    <w:autoRedefine/>
    <w:unhideWhenUsed/>
    <w:qFormat/>
    <w:uiPriority w:val="0"/>
    <w:rPr>
      <w:rFonts w:eastAsia="宋体"/>
      <w:kern w:val="2"/>
      <w:sz w:val="21"/>
      <w:szCs w:val="21"/>
      <w:lang w:val="en-US" w:eastAsia="zh-CN" w:bidi="ar-SA"/>
    </w:rPr>
  </w:style>
  <w:style w:type="character" w:customStyle="1" w:styleId="895">
    <w:name w:val="机场线4级标题 Char"/>
    <w:link w:val="896"/>
    <w:autoRedefine/>
    <w:qFormat/>
    <w:uiPriority w:val="0"/>
    <w:rPr>
      <w:rFonts w:ascii="黑体" w:hAnsi="宋体" w:eastAsia="黑体" w:cs="宋体"/>
      <w:sz w:val="24"/>
    </w:rPr>
  </w:style>
  <w:style w:type="paragraph" w:customStyle="1" w:styleId="896">
    <w:name w:val="机场线4级标题"/>
    <w:basedOn w:val="6"/>
    <w:link w:val="895"/>
    <w:autoRedefine/>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897">
    <w:name w:val="style311"/>
    <w:autoRedefine/>
    <w:qFormat/>
    <w:uiPriority w:val="0"/>
    <w:rPr>
      <w:sz w:val="21"/>
    </w:rPr>
  </w:style>
  <w:style w:type="character" w:customStyle="1" w:styleId="898">
    <w:name w:val="user entry (courier) Char"/>
    <w:link w:val="899"/>
    <w:autoRedefine/>
    <w:qFormat/>
    <w:locked/>
    <w:uiPriority w:val="0"/>
    <w:rPr>
      <w:rFonts w:ascii="Courier" w:hAnsi="Courier" w:cs="黑体"/>
      <w:b/>
      <w:sz w:val="24"/>
      <w:szCs w:val="21"/>
      <w:lang w:eastAsia="en-US"/>
    </w:rPr>
  </w:style>
  <w:style w:type="paragraph" w:customStyle="1" w:styleId="899">
    <w:name w:val="user entry (courier)"/>
    <w:basedOn w:val="1"/>
    <w:next w:val="1"/>
    <w:link w:val="898"/>
    <w:autoRedefine/>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00">
    <w:name w:val="正文 居中（图示文字） Char"/>
    <w:link w:val="901"/>
    <w:autoRedefine/>
    <w:qFormat/>
    <w:uiPriority w:val="0"/>
    <w:rPr>
      <w:rFonts w:ascii="Calibri" w:hAnsi="Calibri"/>
      <w:szCs w:val="21"/>
    </w:rPr>
  </w:style>
  <w:style w:type="paragraph" w:customStyle="1" w:styleId="901">
    <w:name w:val="正文 居中（图示文字）"/>
    <w:basedOn w:val="1"/>
    <w:link w:val="900"/>
    <w:autoRedefine/>
    <w:qFormat/>
    <w:uiPriority w:val="0"/>
    <w:pPr>
      <w:jc w:val="center"/>
    </w:pPr>
    <w:rPr>
      <w:rFonts w:ascii="Calibri" w:hAnsi="Calibri"/>
      <w:kern w:val="0"/>
      <w:sz w:val="20"/>
      <w:szCs w:val="21"/>
    </w:rPr>
  </w:style>
  <w:style w:type="character" w:customStyle="1" w:styleId="902">
    <w:name w:val="Style Heading 1 + (Latin) Times New Roman Char Char"/>
    <w:link w:val="903"/>
    <w:autoRedefine/>
    <w:qFormat/>
    <w:uiPriority w:val="0"/>
    <w:rPr>
      <w:rFonts w:ascii="宋体" w:hAnsi="宋体" w:eastAsia="PMingLiU"/>
      <w:bCs/>
      <w:kern w:val="52"/>
      <w:sz w:val="24"/>
      <w:szCs w:val="24"/>
      <w:lang w:eastAsia="zh-TW"/>
    </w:rPr>
  </w:style>
  <w:style w:type="paragraph" w:customStyle="1" w:styleId="903">
    <w:name w:val="Style Heading 1 + (Latin) Times New Roman"/>
    <w:basedOn w:val="3"/>
    <w:link w:val="902"/>
    <w:autoRedefine/>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04">
    <w:name w:val="标题 1 Char2"/>
    <w:autoRedefine/>
    <w:qFormat/>
    <w:uiPriority w:val="99"/>
    <w:rPr>
      <w:rFonts w:ascii="Cambria" w:hAnsi="Cambria" w:eastAsia="宋体" w:cs="Times New Roman"/>
      <w:b/>
      <w:bCs/>
      <w:color w:val="365F91"/>
      <w:sz w:val="28"/>
      <w:szCs w:val="28"/>
    </w:rPr>
  </w:style>
  <w:style w:type="character" w:customStyle="1" w:styleId="905">
    <w:name w:val="feng Char Char"/>
    <w:link w:val="906"/>
    <w:autoRedefine/>
    <w:qFormat/>
    <w:locked/>
    <w:uiPriority w:val="99"/>
    <w:rPr>
      <w:sz w:val="24"/>
    </w:rPr>
  </w:style>
  <w:style w:type="paragraph" w:customStyle="1" w:styleId="906">
    <w:name w:val="feng"/>
    <w:basedOn w:val="1"/>
    <w:link w:val="905"/>
    <w:autoRedefine/>
    <w:qFormat/>
    <w:uiPriority w:val="99"/>
    <w:pPr>
      <w:widowControl/>
      <w:spacing w:line="360" w:lineRule="auto"/>
      <w:ind w:firstLine="480" w:firstLineChars="200"/>
      <w:jc w:val="left"/>
    </w:pPr>
    <w:rPr>
      <w:kern w:val="0"/>
      <w:sz w:val="24"/>
      <w:szCs w:val="20"/>
    </w:rPr>
  </w:style>
  <w:style w:type="character" w:customStyle="1" w:styleId="907">
    <w:name w:val="font121"/>
    <w:autoRedefine/>
    <w:qFormat/>
    <w:uiPriority w:val="0"/>
    <w:rPr>
      <w:sz w:val="18"/>
      <w:szCs w:val="18"/>
    </w:rPr>
  </w:style>
  <w:style w:type="character" w:customStyle="1" w:styleId="908">
    <w:name w:val="jl 正文 Char Char Char"/>
    <w:link w:val="909"/>
    <w:autoRedefine/>
    <w:semiHidden/>
    <w:qFormat/>
    <w:uiPriority w:val="0"/>
    <w:rPr>
      <w:rFonts w:ascii="宋体"/>
      <w:kern w:val="2"/>
      <w:sz w:val="24"/>
      <w:szCs w:val="24"/>
    </w:rPr>
  </w:style>
  <w:style w:type="paragraph" w:customStyle="1" w:styleId="909">
    <w:name w:val="jl 正文 Char Char"/>
    <w:basedOn w:val="1"/>
    <w:link w:val="908"/>
    <w:autoRedefine/>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910">
    <w:name w:val="样式 正文缩进 + 小四 Char"/>
    <w:link w:val="911"/>
    <w:autoRedefine/>
    <w:qFormat/>
    <w:uiPriority w:val="0"/>
    <w:rPr>
      <w:sz w:val="24"/>
      <w:szCs w:val="24"/>
    </w:rPr>
  </w:style>
  <w:style w:type="paragraph" w:customStyle="1" w:styleId="911">
    <w:name w:val="样式 正文缩进 + 小四"/>
    <w:basedOn w:val="21"/>
    <w:link w:val="910"/>
    <w:autoRedefine/>
    <w:qFormat/>
    <w:uiPriority w:val="0"/>
    <w:pPr>
      <w:widowControl w:val="0"/>
      <w:adjustRightInd w:val="0"/>
      <w:snapToGrid w:val="0"/>
      <w:spacing w:line="460" w:lineRule="atLeast"/>
      <w:ind w:firstLine="200" w:firstLineChars="200"/>
    </w:pPr>
    <w:rPr>
      <w:rFonts w:eastAsia="宋体"/>
      <w:szCs w:val="24"/>
    </w:rPr>
  </w:style>
  <w:style w:type="character" w:customStyle="1" w:styleId="912">
    <w:name w:val="text"/>
    <w:autoRedefine/>
    <w:qFormat/>
    <w:uiPriority w:val="0"/>
    <w:rPr>
      <w:rFonts w:ascii="仿宋_GB2312" w:eastAsia="仿宋_GB2312"/>
      <w:b/>
      <w:kern w:val="2"/>
      <w:sz w:val="32"/>
      <w:szCs w:val="32"/>
      <w:lang w:val="en-US" w:eastAsia="zh-CN" w:bidi="ar-SA"/>
    </w:rPr>
  </w:style>
  <w:style w:type="character" w:customStyle="1" w:styleId="913">
    <w:name w:val="Notes Text in Table Char"/>
    <w:link w:val="914"/>
    <w:autoRedefine/>
    <w:qFormat/>
    <w:uiPriority w:val="0"/>
    <w:rPr>
      <w:rFonts w:eastAsia="楷体_GB2312" w:cs="Arial"/>
      <w:iCs/>
      <w:kern w:val="2"/>
      <w:sz w:val="18"/>
      <w:szCs w:val="18"/>
    </w:rPr>
  </w:style>
  <w:style w:type="paragraph" w:customStyle="1" w:styleId="914">
    <w:name w:val="Notes Text in Table"/>
    <w:link w:val="913"/>
    <w:autoRedefine/>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character" w:customStyle="1" w:styleId="915">
    <w:name w:val="cjHD正文 Char Char"/>
    <w:autoRedefine/>
    <w:qFormat/>
    <w:uiPriority w:val="0"/>
    <w:rPr>
      <w:rFonts w:ascii="宋体" w:hAnsi="宋体"/>
      <w:sz w:val="28"/>
    </w:rPr>
  </w:style>
  <w:style w:type="character" w:customStyle="1" w:styleId="916">
    <w:name w:val="正文首行缩进 2 Char2"/>
    <w:autoRedefine/>
    <w:qFormat/>
    <w:uiPriority w:val="0"/>
    <w:rPr>
      <w:rFonts w:ascii="Calibri" w:hAnsi="Calibri" w:eastAsia="宋体" w:cs="Times New Roman"/>
      <w:kern w:val="2"/>
      <w:sz w:val="21"/>
      <w:szCs w:val="22"/>
    </w:rPr>
  </w:style>
  <w:style w:type="character" w:customStyle="1" w:styleId="917">
    <w:name w:val="command keywords Char1"/>
    <w:link w:val="918"/>
    <w:autoRedefine/>
    <w:qFormat/>
    <w:uiPriority w:val="0"/>
    <w:rPr>
      <w:rFonts w:ascii="Arial" w:hAnsi="Arial"/>
      <w:b/>
      <w:bCs/>
      <w:szCs w:val="21"/>
    </w:rPr>
  </w:style>
  <w:style w:type="paragraph" w:customStyle="1" w:styleId="918">
    <w:name w:val="command keywords"/>
    <w:basedOn w:val="1"/>
    <w:link w:val="917"/>
    <w:autoRedefine/>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19">
    <w:name w:val="正文文字4 Char Char"/>
    <w:autoRedefine/>
    <w:qFormat/>
    <w:uiPriority w:val="0"/>
    <w:rPr>
      <w:kern w:val="2"/>
      <w:sz w:val="21"/>
      <w:szCs w:val="24"/>
    </w:rPr>
  </w:style>
  <w:style w:type="character" w:customStyle="1" w:styleId="920">
    <w:name w:val="首行缩进 2 Char Char"/>
    <w:link w:val="921"/>
    <w:autoRedefine/>
    <w:qFormat/>
    <w:locked/>
    <w:uiPriority w:val="99"/>
    <w:rPr>
      <w:rFonts w:ascii="仿宋" w:hAnsi="仿宋" w:eastAsia="等线"/>
      <w:kern w:val="2"/>
      <w:sz w:val="28"/>
    </w:rPr>
  </w:style>
  <w:style w:type="paragraph" w:customStyle="1" w:styleId="921">
    <w:name w:val="首行缩进 2"/>
    <w:link w:val="920"/>
    <w:autoRedefine/>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22">
    <w:name w:val="p121"/>
    <w:autoRedefine/>
    <w:qFormat/>
    <w:uiPriority w:val="0"/>
    <w:rPr>
      <w:sz w:val="18"/>
      <w:szCs w:val="18"/>
    </w:rPr>
  </w:style>
  <w:style w:type="character" w:customStyle="1" w:styleId="923">
    <w:name w:val="四号线正文 Char"/>
    <w:link w:val="924"/>
    <w:autoRedefine/>
    <w:qFormat/>
    <w:uiPriority w:val="0"/>
    <w:rPr>
      <w:rFonts w:ascii="宋体" w:hAnsi="Arial" w:cs="宋体"/>
      <w:kern w:val="2"/>
      <w:sz w:val="24"/>
      <w:szCs w:val="24"/>
    </w:rPr>
  </w:style>
  <w:style w:type="paragraph" w:customStyle="1" w:styleId="924">
    <w:name w:val="四号线正文"/>
    <w:basedOn w:val="1"/>
    <w:link w:val="923"/>
    <w:autoRedefine/>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25">
    <w:name w:val="小四 段落 宋体 Char Char Char1"/>
    <w:link w:val="926"/>
    <w:autoRedefine/>
    <w:qFormat/>
    <w:uiPriority w:val="0"/>
    <w:rPr>
      <w:rFonts w:ascii="宋体" w:hAnsi="宋体"/>
      <w:kern w:val="2"/>
      <w:sz w:val="28"/>
      <w:szCs w:val="22"/>
    </w:rPr>
  </w:style>
  <w:style w:type="paragraph" w:customStyle="1" w:styleId="926">
    <w:name w:val="小四 段落 宋体 Char Char1"/>
    <w:basedOn w:val="20"/>
    <w:link w:val="925"/>
    <w:autoRedefine/>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27">
    <w:name w:val="样式 样式 标题 1H1PIM 1h1DocAccptfeaturehead1Header 1Heading 0He...1 +... Char"/>
    <w:autoRedefine/>
    <w:qFormat/>
    <w:uiPriority w:val="0"/>
    <w:rPr>
      <w:rFonts w:ascii="宋体" w:hAnsi="宋体" w:eastAsia="宋体"/>
      <w:b/>
      <w:color w:val="000000"/>
      <w:kern w:val="32"/>
      <w:sz w:val="44"/>
      <w:szCs w:val="44"/>
      <w:lang w:val="en-US" w:eastAsia="zh-CN" w:bidi="ar-SA"/>
    </w:rPr>
  </w:style>
  <w:style w:type="character" w:customStyle="1" w:styleId="928">
    <w:name w:val="标题 3 Char"/>
    <w:autoRedefine/>
    <w:qFormat/>
    <w:uiPriority w:val="99"/>
    <w:rPr>
      <w:rFonts w:ascii="黑体" w:eastAsia="黑体"/>
      <w:bCs/>
      <w:sz w:val="30"/>
    </w:rPr>
  </w:style>
  <w:style w:type="character" w:customStyle="1" w:styleId="929">
    <w:name w:val="cnfont1"/>
    <w:autoRedefine/>
    <w:qFormat/>
    <w:uiPriority w:val="0"/>
    <w:rPr>
      <w:rFonts w:hint="default" w:ascii="Arial" w:hAnsi="Arial" w:cs="Arial"/>
      <w:spacing w:val="315"/>
      <w:sz w:val="18"/>
      <w:szCs w:val="18"/>
      <w:u w:val="none"/>
    </w:rPr>
  </w:style>
  <w:style w:type="character" w:customStyle="1" w:styleId="930">
    <w:name w:val="默认字体 Char"/>
    <w:link w:val="931"/>
    <w:autoRedefine/>
    <w:qFormat/>
    <w:uiPriority w:val="0"/>
    <w:rPr>
      <w:rFonts w:ascii="Arial" w:hAnsi="Arial"/>
    </w:rPr>
  </w:style>
  <w:style w:type="paragraph" w:customStyle="1" w:styleId="931">
    <w:name w:val="默认字体"/>
    <w:basedOn w:val="1"/>
    <w:link w:val="930"/>
    <w:autoRedefine/>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32">
    <w:name w:val="ZW Char Char"/>
    <w:link w:val="933"/>
    <w:autoRedefine/>
    <w:qFormat/>
    <w:uiPriority w:val="0"/>
    <w:rPr>
      <w:rFonts w:ascii="宋体" w:hAnsi="宋体"/>
      <w:kern w:val="2"/>
      <w:sz w:val="24"/>
      <w:szCs w:val="24"/>
    </w:rPr>
  </w:style>
  <w:style w:type="paragraph" w:customStyle="1" w:styleId="933">
    <w:name w:val="ZW Char"/>
    <w:basedOn w:val="1"/>
    <w:link w:val="932"/>
    <w:autoRedefine/>
    <w:qFormat/>
    <w:uiPriority w:val="0"/>
    <w:pPr>
      <w:spacing w:line="360" w:lineRule="auto"/>
      <w:ind w:firstLine="200" w:firstLineChars="200"/>
      <w:jc w:val="left"/>
    </w:pPr>
    <w:rPr>
      <w:rFonts w:ascii="宋体" w:hAnsi="宋体"/>
      <w:sz w:val="24"/>
    </w:rPr>
  </w:style>
  <w:style w:type="character" w:customStyle="1" w:styleId="934">
    <w:name w:val="沈阳2正文B Char"/>
    <w:link w:val="935"/>
    <w:autoRedefine/>
    <w:qFormat/>
    <w:uiPriority w:val="0"/>
    <w:rPr>
      <w:rFonts w:ascii="宋体" w:hAnsi="宋体"/>
      <w:b/>
      <w:kern w:val="2"/>
      <w:sz w:val="24"/>
      <w:szCs w:val="24"/>
    </w:rPr>
  </w:style>
  <w:style w:type="paragraph" w:customStyle="1" w:styleId="935">
    <w:name w:val="沈阳2正文B"/>
    <w:basedOn w:val="1"/>
    <w:next w:val="1"/>
    <w:link w:val="934"/>
    <w:autoRedefine/>
    <w:qFormat/>
    <w:uiPriority w:val="0"/>
    <w:pPr>
      <w:spacing w:line="360" w:lineRule="auto"/>
      <w:ind w:firstLine="482" w:firstLineChars="200"/>
      <w:jc w:val="left"/>
    </w:pPr>
    <w:rPr>
      <w:rFonts w:ascii="宋体" w:hAnsi="宋体"/>
      <w:b/>
      <w:sz w:val="24"/>
    </w:rPr>
  </w:style>
  <w:style w:type="character" w:customStyle="1" w:styleId="936">
    <w:name w:val="SANGFOR_6_正文 Char"/>
    <w:autoRedefine/>
    <w:qFormat/>
    <w:uiPriority w:val="0"/>
    <w:rPr>
      <w:kern w:val="2"/>
      <w:sz w:val="21"/>
      <w:szCs w:val="24"/>
    </w:rPr>
  </w:style>
  <w:style w:type="character" w:customStyle="1" w:styleId="937">
    <w:name w:val="缺省文本 Char"/>
    <w:link w:val="938"/>
    <w:autoRedefine/>
    <w:qFormat/>
    <w:uiPriority w:val="0"/>
    <w:rPr>
      <w:sz w:val="24"/>
    </w:rPr>
  </w:style>
  <w:style w:type="paragraph" w:customStyle="1" w:styleId="938">
    <w:name w:val="缺省文本"/>
    <w:basedOn w:val="1"/>
    <w:link w:val="937"/>
    <w:autoRedefine/>
    <w:qFormat/>
    <w:uiPriority w:val="0"/>
    <w:pPr>
      <w:autoSpaceDE w:val="0"/>
      <w:autoSpaceDN w:val="0"/>
      <w:adjustRightInd w:val="0"/>
      <w:jc w:val="left"/>
    </w:pPr>
    <w:rPr>
      <w:kern w:val="0"/>
      <w:sz w:val="24"/>
      <w:szCs w:val="20"/>
    </w:rPr>
  </w:style>
  <w:style w:type="character" w:customStyle="1" w:styleId="939">
    <w:name w:val="标题 宝信名称 Char"/>
    <w:autoRedefine/>
    <w:qFormat/>
    <w:uiPriority w:val="0"/>
    <w:rPr>
      <w:rFonts w:ascii="Calibri" w:hAnsi="宋体"/>
      <w:sz w:val="32"/>
      <w:szCs w:val="32"/>
    </w:rPr>
  </w:style>
  <w:style w:type="character" w:customStyle="1" w:styleId="940">
    <w:name w:val="正文首行缩进 2 Char Char"/>
    <w:autoRedefine/>
    <w:qFormat/>
    <w:uiPriority w:val="0"/>
    <w:rPr>
      <w:rFonts w:ascii="Arial" w:hAnsi="Arial" w:eastAsia="宋体"/>
      <w:kern w:val="2"/>
      <w:sz w:val="21"/>
      <w:szCs w:val="24"/>
      <w:lang w:val="en-US" w:eastAsia="zh-CN" w:bidi="ar-SA"/>
    </w:rPr>
  </w:style>
  <w:style w:type="character" w:customStyle="1" w:styleId="941">
    <w:name w:val="Sub Item List Char"/>
    <w:link w:val="942"/>
    <w:autoRedefine/>
    <w:qFormat/>
    <w:uiPriority w:val="0"/>
    <w:rPr>
      <w:rFonts w:ascii="Arial" w:hAnsi="Arial" w:cs="Arial"/>
      <w:kern w:val="2"/>
      <w:sz w:val="21"/>
      <w:szCs w:val="21"/>
    </w:rPr>
  </w:style>
  <w:style w:type="paragraph" w:customStyle="1" w:styleId="942">
    <w:name w:val="Sub Item List"/>
    <w:basedOn w:val="1"/>
    <w:link w:val="941"/>
    <w:autoRedefine/>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43">
    <w:name w:val="Heading 1 Char Char"/>
    <w:autoRedefine/>
    <w:qFormat/>
    <w:uiPriority w:val="0"/>
    <w:rPr>
      <w:rFonts w:ascii="Arial" w:hAnsi="Arial" w:eastAsia="PMingLiU"/>
      <w:b/>
      <w:kern w:val="28"/>
      <w:sz w:val="28"/>
      <w:szCs w:val="28"/>
      <w:lang w:val="en-US" w:eastAsia="zh-TW" w:bidi="ar-SA"/>
    </w:rPr>
  </w:style>
  <w:style w:type="character" w:customStyle="1" w:styleId="944">
    <w:name w:val="Style 新細明體 14 pt"/>
    <w:autoRedefine/>
    <w:qFormat/>
    <w:uiPriority w:val="0"/>
    <w:rPr>
      <w:rFonts w:ascii="PMingLiU" w:hAnsi="PMingLiU"/>
      <w:spacing w:val="30"/>
      <w:sz w:val="28"/>
    </w:rPr>
  </w:style>
  <w:style w:type="character" w:customStyle="1" w:styleId="945">
    <w:name w:val="正文左缩近 Char"/>
    <w:link w:val="946"/>
    <w:autoRedefine/>
    <w:qFormat/>
    <w:uiPriority w:val="0"/>
    <w:rPr>
      <w:rFonts w:ascii="Arial" w:hAnsi="Arial" w:eastAsia="Arial"/>
      <w:kern w:val="2"/>
      <w:sz w:val="21"/>
      <w:szCs w:val="21"/>
    </w:rPr>
  </w:style>
  <w:style w:type="paragraph" w:customStyle="1" w:styleId="946">
    <w:name w:val="正文左缩近"/>
    <w:basedOn w:val="1"/>
    <w:link w:val="945"/>
    <w:autoRedefine/>
    <w:qFormat/>
    <w:uiPriority w:val="0"/>
    <w:pPr>
      <w:ind w:left="600" w:leftChars="600"/>
      <w:jc w:val="left"/>
    </w:pPr>
    <w:rPr>
      <w:rFonts w:ascii="Arial" w:hAnsi="Arial" w:eastAsia="Arial"/>
      <w:szCs w:val="21"/>
    </w:rPr>
  </w:style>
  <w:style w:type="character" w:customStyle="1" w:styleId="947">
    <w:name w:val="正文四级编号 Char Char"/>
    <w:link w:val="948"/>
    <w:autoRedefine/>
    <w:qFormat/>
    <w:uiPriority w:val="0"/>
    <w:rPr>
      <w:kern w:val="2"/>
      <w:sz w:val="21"/>
      <w:szCs w:val="22"/>
    </w:rPr>
  </w:style>
  <w:style w:type="paragraph" w:customStyle="1" w:styleId="948">
    <w:name w:val="正文四级编号"/>
    <w:basedOn w:val="1"/>
    <w:link w:val="947"/>
    <w:autoRedefine/>
    <w:qFormat/>
    <w:uiPriority w:val="0"/>
    <w:pPr>
      <w:tabs>
        <w:tab w:val="left" w:pos="0"/>
      </w:tabs>
      <w:spacing w:line="360" w:lineRule="auto"/>
      <w:ind w:firstLine="500" w:firstLineChars="500"/>
    </w:pPr>
    <w:rPr>
      <w:szCs w:val="22"/>
    </w:rPr>
  </w:style>
  <w:style w:type="character" w:customStyle="1" w:styleId="949">
    <w:name w:val="text12st_hs1"/>
    <w:autoRedefine/>
    <w:qFormat/>
    <w:uiPriority w:val="0"/>
    <w:rPr>
      <w:color w:val="000000"/>
      <w:sz w:val="19"/>
      <w:szCs w:val="19"/>
      <w:u w:val="none"/>
    </w:rPr>
  </w:style>
  <w:style w:type="character" w:customStyle="1" w:styleId="950">
    <w:name w:val="Char Char Char Char1 Char Char Char Char Char Char Char"/>
    <w:link w:val="951"/>
    <w:autoRedefine/>
    <w:qFormat/>
    <w:uiPriority w:val="0"/>
    <w:rPr>
      <w:rFonts w:ascii="Tahoma" w:hAnsi="Tahoma"/>
      <w:kern w:val="2"/>
      <w:sz w:val="24"/>
    </w:rPr>
  </w:style>
  <w:style w:type="paragraph" w:customStyle="1" w:styleId="951">
    <w:name w:val="Char Char Char Char1 Char Char Char Char Char Char"/>
    <w:basedOn w:val="1"/>
    <w:link w:val="950"/>
    <w:autoRedefine/>
    <w:qFormat/>
    <w:uiPriority w:val="0"/>
    <w:pPr>
      <w:jc w:val="left"/>
    </w:pPr>
    <w:rPr>
      <w:rFonts w:ascii="Tahoma" w:hAnsi="Tahoma"/>
      <w:sz w:val="24"/>
      <w:szCs w:val="20"/>
    </w:rPr>
  </w:style>
  <w:style w:type="character" w:customStyle="1" w:styleId="952">
    <w:name w:val="地铁5级1.1.1.1 Char"/>
    <w:link w:val="953"/>
    <w:autoRedefine/>
    <w:qFormat/>
    <w:locked/>
    <w:uiPriority w:val="0"/>
    <w:rPr>
      <w:rFonts w:ascii="宋体" w:hAnsi="宋体" w:cs="宋体"/>
      <w:sz w:val="24"/>
      <w:szCs w:val="24"/>
    </w:rPr>
  </w:style>
  <w:style w:type="paragraph" w:customStyle="1" w:styleId="953">
    <w:name w:val="地铁5级1.1.1.1"/>
    <w:basedOn w:val="1"/>
    <w:next w:val="1"/>
    <w:link w:val="952"/>
    <w:autoRedefine/>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54">
    <w:name w:val="图说 Char"/>
    <w:autoRedefine/>
    <w:semiHidden/>
    <w:qFormat/>
    <w:uiPriority w:val="0"/>
    <w:rPr>
      <w:kern w:val="2"/>
      <w:sz w:val="18"/>
    </w:rPr>
  </w:style>
  <w:style w:type="character" w:customStyle="1" w:styleId="955">
    <w:name w:val="Figure Text Char"/>
    <w:link w:val="956"/>
    <w:autoRedefine/>
    <w:qFormat/>
    <w:uiPriority w:val="0"/>
    <w:rPr>
      <w:rFonts w:ascii="Arial" w:hAnsi="Arial" w:eastAsia="楷体_GB2312"/>
      <w:sz w:val="18"/>
    </w:rPr>
  </w:style>
  <w:style w:type="paragraph" w:customStyle="1" w:styleId="956">
    <w:name w:val="Figure Text"/>
    <w:link w:val="955"/>
    <w:autoRedefine/>
    <w:qFormat/>
    <w:uiPriority w:val="0"/>
    <w:pPr>
      <w:snapToGrid w:val="0"/>
      <w:jc w:val="both"/>
    </w:pPr>
    <w:rPr>
      <w:rFonts w:ascii="Arial" w:hAnsi="Arial" w:eastAsia="楷体_GB2312" w:cs="Times New Roman"/>
      <w:sz w:val="18"/>
      <w:lang w:val="en-US" w:eastAsia="zh-CN" w:bidi="ar-SA"/>
    </w:rPr>
  </w:style>
  <w:style w:type="character" w:customStyle="1" w:styleId="957">
    <w:name w:val="机场线节 Char"/>
    <w:link w:val="958"/>
    <w:autoRedefine/>
    <w:qFormat/>
    <w:uiPriority w:val="0"/>
    <w:rPr>
      <w:rFonts w:ascii="黑体" w:hAnsi="Arial" w:eastAsia="黑体" w:cs="宋体"/>
      <w:sz w:val="28"/>
    </w:rPr>
  </w:style>
  <w:style w:type="paragraph" w:customStyle="1" w:styleId="958">
    <w:name w:val="机场线节"/>
    <w:basedOn w:val="4"/>
    <w:link w:val="957"/>
    <w:autoRedefine/>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59">
    <w:name w:val="D2 Char Char"/>
    <w:autoRedefine/>
    <w:qFormat/>
    <w:uiPriority w:val="0"/>
    <w:rPr>
      <w:rFonts w:ascii="EU-F1" w:eastAsia="黑体"/>
      <w:kern w:val="21"/>
      <w:sz w:val="21"/>
      <w:szCs w:val="21"/>
    </w:rPr>
  </w:style>
  <w:style w:type="character" w:customStyle="1" w:styleId="960">
    <w:name w:val="样式 超链接 + 仿宋_GB2312 小四 加粗"/>
    <w:autoRedefine/>
    <w:qFormat/>
    <w:uiPriority w:val="0"/>
    <w:rPr>
      <w:rFonts w:ascii="仿宋_GB2312" w:hAnsi="仿宋_GB2312" w:eastAsia="黑体"/>
      <w:b/>
      <w:bCs/>
      <w:color w:val="auto"/>
      <w:sz w:val="24"/>
      <w:u w:val="none"/>
    </w:rPr>
  </w:style>
  <w:style w:type="character" w:customStyle="1" w:styleId="961">
    <w:name w:val="Table Heading Char Char Char"/>
    <w:autoRedefine/>
    <w:qFormat/>
    <w:uiPriority w:val="0"/>
    <w:rPr>
      <w:rFonts w:ascii="Arial" w:hAnsi="Arial" w:eastAsia="黑体"/>
      <w:sz w:val="21"/>
      <w:lang w:val="en-US" w:eastAsia="zh-CN" w:bidi="ar-SA"/>
    </w:rPr>
  </w:style>
  <w:style w:type="character" w:customStyle="1" w:styleId="962">
    <w:name w:val="style31"/>
    <w:autoRedefine/>
    <w:qFormat/>
    <w:uiPriority w:val="0"/>
    <w:rPr>
      <w:sz w:val="18"/>
      <w:szCs w:val="18"/>
    </w:rPr>
  </w:style>
  <w:style w:type="character" w:customStyle="1" w:styleId="963">
    <w:name w:val="正文首行缩进:  2 字符 Char"/>
    <w:link w:val="964"/>
    <w:autoRedefine/>
    <w:qFormat/>
    <w:locked/>
    <w:uiPriority w:val="0"/>
    <w:rPr>
      <w:rFonts w:ascii="宋体" w:hAnsi="宋体" w:cs="黑体"/>
      <w:sz w:val="24"/>
      <w:szCs w:val="24"/>
    </w:rPr>
  </w:style>
  <w:style w:type="paragraph" w:customStyle="1" w:styleId="964">
    <w:name w:val="正文首行缩进:  2 字符"/>
    <w:basedOn w:val="1"/>
    <w:link w:val="963"/>
    <w:autoRedefine/>
    <w:qFormat/>
    <w:uiPriority w:val="0"/>
    <w:pPr>
      <w:spacing w:line="360" w:lineRule="auto"/>
      <w:ind w:firstLine="480" w:firstLineChars="200"/>
      <w:jc w:val="left"/>
    </w:pPr>
    <w:rPr>
      <w:rFonts w:ascii="宋体" w:hAnsi="宋体" w:cs="黑体"/>
      <w:kern w:val="0"/>
      <w:sz w:val="24"/>
    </w:rPr>
  </w:style>
  <w:style w:type="character" w:customStyle="1" w:styleId="965">
    <w:name w:val="样式 Table Text + 倾斜 Char Char Char Char Char Char Char"/>
    <w:link w:val="966"/>
    <w:autoRedefine/>
    <w:qFormat/>
    <w:uiPriority w:val="0"/>
    <w:rPr>
      <w:rFonts w:ascii="Arial" w:hAnsi="Arial"/>
      <w:iCs/>
      <w:sz w:val="18"/>
      <w:szCs w:val="18"/>
    </w:rPr>
  </w:style>
  <w:style w:type="paragraph" w:customStyle="1" w:styleId="966">
    <w:name w:val="样式 Table Text + 倾斜 Char Char Char Char Char Char"/>
    <w:basedOn w:val="1"/>
    <w:link w:val="965"/>
    <w:autoRedefine/>
    <w:qFormat/>
    <w:uiPriority w:val="0"/>
    <w:pPr>
      <w:widowControl/>
      <w:snapToGrid w:val="0"/>
      <w:spacing w:before="80" w:after="80"/>
      <w:jc w:val="left"/>
    </w:pPr>
    <w:rPr>
      <w:rFonts w:ascii="Arial" w:hAnsi="Arial"/>
      <w:iCs/>
      <w:kern w:val="0"/>
      <w:sz w:val="18"/>
      <w:szCs w:val="18"/>
    </w:rPr>
  </w:style>
  <w:style w:type="character" w:customStyle="1" w:styleId="967">
    <w:name w:val="彩色网格 - 强调文字颜色 1 Char"/>
    <w:autoRedefine/>
    <w:qFormat/>
    <w:uiPriority w:val="29"/>
    <w:rPr>
      <w:rFonts w:ascii="Calibri" w:hAnsi="Calibri"/>
      <w:i/>
      <w:iCs/>
      <w:color w:val="000000"/>
      <w:sz w:val="22"/>
      <w:szCs w:val="22"/>
    </w:rPr>
  </w:style>
  <w:style w:type="character" w:customStyle="1" w:styleId="968">
    <w:name w:val="标题 4 + 宋体 小四 Char Char Char Char Char Char Char Char Char Char Char Char Char1 Char Char Char Char"/>
    <w:autoRedefine/>
    <w:qFormat/>
    <w:uiPriority w:val="0"/>
    <w:rPr>
      <w:rFonts w:ascii="宋体" w:hAnsi="宋体" w:eastAsia="宋体"/>
      <w:b/>
      <w:bCs/>
      <w:spacing w:val="4"/>
      <w:kern w:val="2"/>
      <w:sz w:val="24"/>
      <w:szCs w:val="32"/>
      <w:lang w:val="en-US" w:eastAsia="zh-CN" w:bidi="ar-SA"/>
    </w:rPr>
  </w:style>
  <w:style w:type="character" w:customStyle="1" w:styleId="969">
    <w:name w:val="引用 Char1"/>
    <w:autoRedefine/>
    <w:qFormat/>
    <w:uiPriority w:val="29"/>
    <w:rPr>
      <w:i/>
      <w:iCs/>
      <w:color w:val="000000"/>
      <w:kern w:val="2"/>
      <w:sz w:val="21"/>
      <w:szCs w:val="22"/>
    </w:rPr>
  </w:style>
  <w:style w:type="character" w:customStyle="1" w:styleId="970">
    <w:name w:val="WW8Num2z0"/>
    <w:autoRedefine/>
    <w:qFormat/>
    <w:uiPriority w:val="0"/>
    <w:rPr>
      <w:rFonts w:ascii="Wingdings" w:hAnsi="Wingdings"/>
    </w:rPr>
  </w:style>
  <w:style w:type="character" w:customStyle="1" w:styleId="971">
    <w:name w:val="样式 正文首行缩进 + 首行缩进:  2 字符 Char Char Char"/>
    <w:autoRedefine/>
    <w:qFormat/>
    <w:uiPriority w:val="0"/>
    <w:rPr>
      <w:rFonts w:ascii="Arial" w:hAnsi="Arial" w:eastAsia="宋体" w:cs="宋体"/>
      <w:kern w:val="2"/>
      <w:sz w:val="21"/>
      <w:lang w:val="en-US" w:eastAsia="zh-CN" w:bidi="ar-SA"/>
    </w:rPr>
  </w:style>
  <w:style w:type="character" w:customStyle="1" w:styleId="972">
    <w:name w:val="Note head Char"/>
    <w:link w:val="973"/>
    <w:autoRedefine/>
    <w:qFormat/>
    <w:uiPriority w:val="0"/>
    <w:rPr>
      <w:rFonts w:ascii="Arial" w:hAnsi="Arial"/>
      <w:b/>
      <w:bCs/>
      <w:kern w:val="2"/>
      <w:position w:val="-6"/>
      <w:sz w:val="24"/>
      <w:szCs w:val="24"/>
    </w:rPr>
  </w:style>
  <w:style w:type="paragraph" w:customStyle="1" w:styleId="973">
    <w:name w:val="Note head"/>
    <w:next w:val="1"/>
    <w:link w:val="972"/>
    <w:autoRedefine/>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974">
    <w:name w:val="尾注文本字符1"/>
    <w:autoRedefine/>
    <w:qFormat/>
    <w:uiPriority w:val="99"/>
    <w:rPr>
      <w:kern w:val="2"/>
      <w:sz w:val="21"/>
      <w:szCs w:val="24"/>
    </w:rPr>
  </w:style>
  <w:style w:type="character" w:customStyle="1" w:styleId="975">
    <w:name w:val="列表编号3 字元"/>
    <w:autoRedefine/>
    <w:qFormat/>
    <w:uiPriority w:val="0"/>
    <w:rPr>
      <w:rFonts w:eastAsia="宋体"/>
      <w:color w:val="000000"/>
      <w:kern w:val="2"/>
      <w:sz w:val="24"/>
      <w:lang w:val="en-US" w:eastAsia="zh-CN"/>
    </w:rPr>
  </w:style>
  <w:style w:type="character" w:customStyle="1" w:styleId="976">
    <w:name w:val="WW8Num1z0"/>
    <w:autoRedefine/>
    <w:qFormat/>
    <w:uiPriority w:val="0"/>
    <w:rPr>
      <w:rFonts w:ascii="Wingdings" w:hAnsi="Wingdings"/>
    </w:rPr>
  </w:style>
  <w:style w:type="character" w:customStyle="1" w:styleId="977">
    <w:name w:val="Endnote Text Char"/>
    <w:autoRedefine/>
    <w:qFormat/>
    <w:uiPriority w:val="0"/>
    <w:rPr>
      <w:rFonts w:ascii="Arial" w:hAnsi="Arial" w:eastAsia="宋体"/>
      <w:kern w:val="0"/>
      <w:sz w:val="20"/>
      <w:lang w:eastAsia="en-US"/>
    </w:rPr>
  </w:style>
  <w:style w:type="character" w:customStyle="1" w:styleId="978">
    <w:name w:val="x5q"/>
    <w:autoRedefine/>
    <w:qFormat/>
    <w:uiPriority w:val="0"/>
  </w:style>
  <w:style w:type="character" w:customStyle="1" w:styleId="979">
    <w:name w:val="标题 2 字符"/>
    <w:autoRedefine/>
    <w:qFormat/>
    <w:uiPriority w:val="9"/>
    <w:rPr>
      <w:rFonts w:ascii="Arial" w:hAnsi="Arial" w:eastAsia="黑体"/>
      <w:b/>
      <w:bCs/>
      <w:sz w:val="32"/>
      <w:szCs w:val="32"/>
    </w:rPr>
  </w:style>
  <w:style w:type="character" w:customStyle="1" w:styleId="980">
    <w:name w:val="a） Char"/>
    <w:autoRedefine/>
    <w:qFormat/>
    <w:uiPriority w:val="0"/>
    <w:rPr>
      <w:rFonts w:ascii="仿宋_GB2312" w:hAnsi="仿宋_GB2312"/>
      <w:sz w:val="24"/>
    </w:rPr>
  </w:style>
  <w:style w:type="character" w:customStyle="1" w:styleId="981">
    <w:name w:val="Style 樣式 標題 3 + (中文) MS Gothic 10.5 點 + (Latin) Times New Roman (A... Char Char Char"/>
    <w:autoRedefine/>
    <w:qFormat/>
    <w:uiPriority w:val="0"/>
    <w:rPr>
      <w:rFonts w:hAnsi="PMingLiU" w:eastAsia="PMingLiU"/>
      <w:bCs/>
      <w:snapToGrid/>
      <w:kern w:val="2"/>
      <w:sz w:val="24"/>
      <w:szCs w:val="24"/>
      <w:lang w:eastAsia="zh-TW"/>
    </w:rPr>
  </w:style>
  <w:style w:type="character" w:customStyle="1" w:styleId="982">
    <w:name w:val="font51"/>
    <w:basedOn w:val="90"/>
    <w:autoRedefine/>
    <w:qFormat/>
    <w:uiPriority w:val="0"/>
    <w:rPr>
      <w:rFonts w:hint="eastAsia" w:ascii="楷体_GB2312" w:eastAsia="楷体_GB2312"/>
      <w:color w:val="000000"/>
      <w:sz w:val="24"/>
      <w:szCs w:val="24"/>
      <w:u w:val="none"/>
    </w:rPr>
  </w:style>
  <w:style w:type="character" w:customStyle="1" w:styleId="983">
    <w:name w:val="联络1.1 Char Char"/>
    <w:link w:val="984"/>
    <w:autoRedefine/>
    <w:qFormat/>
    <w:uiPriority w:val="0"/>
    <w:rPr>
      <w:rFonts w:ascii="宋体" w:hAnsi="宋体"/>
      <w:b/>
      <w:kern w:val="2"/>
      <w:sz w:val="30"/>
    </w:rPr>
  </w:style>
  <w:style w:type="paragraph" w:customStyle="1" w:styleId="984">
    <w:name w:val="联络1.1"/>
    <w:basedOn w:val="5"/>
    <w:link w:val="983"/>
    <w:autoRedefine/>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985">
    <w:name w:val="ca-21"/>
    <w:autoRedefine/>
    <w:qFormat/>
    <w:uiPriority w:val="0"/>
    <w:rPr>
      <w:rFonts w:hint="default" w:ascii="Times New Roman" w:hAnsi="Times New Roman" w:cs="Times New Roman"/>
      <w:color w:val="FF0000"/>
      <w:sz w:val="24"/>
      <w:szCs w:val="24"/>
    </w:rPr>
  </w:style>
  <w:style w:type="character" w:customStyle="1" w:styleId="986">
    <w:name w:val="front2"/>
    <w:autoRedefine/>
    <w:qFormat/>
    <w:uiPriority w:val="0"/>
  </w:style>
  <w:style w:type="character" w:customStyle="1" w:styleId="987">
    <w:name w:val="山东正文 Char Char"/>
    <w:link w:val="988"/>
    <w:autoRedefine/>
    <w:qFormat/>
    <w:locked/>
    <w:uiPriority w:val="99"/>
    <w:rPr>
      <w:rFonts w:ascii="仿宋_GB2312" w:hAnsi="仿宋" w:eastAsia="仿宋_GB2312"/>
      <w:sz w:val="32"/>
    </w:rPr>
  </w:style>
  <w:style w:type="paragraph" w:customStyle="1" w:styleId="988">
    <w:name w:val="山东正文"/>
    <w:basedOn w:val="1"/>
    <w:link w:val="987"/>
    <w:autoRedefine/>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989">
    <w:name w:val="批注框文本 Char Char Char Char"/>
    <w:link w:val="990"/>
    <w:autoRedefine/>
    <w:qFormat/>
    <w:uiPriority w:val="0"/>
    <w:rPr>
      <w:kern w:val="2"/>
      <w:sz w:val="18"/>
    </w:rPr>
  </w:style>
  <w:style w:type="paragraph" w:customStyle="1" w:styleId="990">
    <w:name w:val="批注框文本 Char Char"/>
    <w:basedOn w:val="1"/>
    <w:link w:val="989"/>
    <w:autoRedefine/>
    <w:qFormat/>
    <w:uiPriority w:val="0"/>
    <w:pPr>
      <w:jc w:val="left"/>
    </w:pPr>
    <w:rPr>
      <w:sz w:val="18"/>
      <w:szCs w:val="20"/>
    </w:rPr>
  </w:style>
  <w:style w:type="character" w:customStyle="1" w:styleId="991">
    <w:name w:val="Notes Heading Char"/>
    <w:link w:val="992"/>
    <w:autoRedefine/>
    <w:qFormat/>
    <w:uiPriority w:val="0"/>
    <w:rPr>
      <w:rFonts w:ascii="Arial" w:hAnsi="Arial" w:eastAsia="黑体" w:cs="Arial"/>
      <w:kern w:val="2"/>
      <w:sz w:val="21"/>
      <w:szCs w:val="21"/>
    </w:rPr>
  </w:style>
  <w:style w:type="paragraph" w:customStyle="1" w:styleId="992">
    <w:name w:val="Notes Heading"/>
    <w:link w:val="991"/>
    <w:autoRedefine/>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993">
    <w:name w:val="Notes Text"/>
    <w:link w:val="1147"/>
    <w:autoRedefine/>
    <w:qFormat/>
    <w:uiPriority w:val="0"/>
    <w:pPr>
      <w:pBdr>
        <w:bottom w:val="single" w:color="auto" w:sz="8" w:space="5"/>
      </w:pBdr>
      <w:ind w:left="1134"/>
      <w:jc w:val="both"/>
    </w:pPr>
    <w:rPr>
      <w:rFonts w:ascii="Arial" w:hAnsi="Arial" w:eastAsia="楷体_GB2312" w:cs="Arial"/>
      <w:kern w:val="2"/>
      <w:sz w:val="21"/>
      <w:szCs w:val="21"/>
      <w:lang w:val="en-US" w:eastAsia="zh-CN" w:bidi="ar-SA"/>
    </w:rPr>
  </w:style>
  <w:style w:type="character" w:customStyle="1" w:styleId="994">
    <w:name w:val="p0 Char"/>
    <w:link w:val="995"/>
    <w:autoRedefine/>
    <w:qFormat/>
    <w:uiPriority w:val="0"/>
    <w:rPr>
      <w:rFonts w:ascii="宋体" w:hAnsi="宋体" w:cs="宋体"/>
      <w:sz w:val="24"/>
      <w:szCs w:val="24"/>
    </w:rPr>
  </w:style>
  <w:style w:type="paragraph" w:customStyle="1" w:styleId="995">
    <w:name w:val="p0"/>
    <w:basedOn w:val="1"/>
    <w:link w:val="994"/>
    <w:autoRedefine/>
    <w:qFormat/>
    <w:uiPriority w:val="0"/>
    <w:pPr>
      <w:widowControl/>
      <w:spacing w:before="100" w:beforeAutospacing="1" w:after="100" w:afterAutospacing="1"/>
      <w:jc w:val="left"/>
    </w:pPr>
    <w:rPr>
      <w:rFonts w:ascii="宋体" w:hAnsi="宋体" w:cs="宋体"/>
      <w:kern w:val="0"/>
      <w:sz w:val="24"/>
    </w:rPr>
  </w:style>
  <w:style w:type="character" w:customStyle="1" w:styleId="996">
    <w:name w:val="1.1.1 四号 Char"/>
    <w:link w:val="997"/>
    <w:autoRedefine/>
    <w:qFormat/>
    <w:uiPriority w:val="0"/>
    <w:rPr>
      <w:rFonts w:eastAsia="黑体"/>
      <w:b/>
      <w:bCs/>
      <w:kern w:val="44"/>
      <w:sz w:val="28"/>
      <w:szCs w:val="28"/>
    </w:rPr>
  </w:style>
  <w:style w:type="paragraph" w:customStyle="1" w:styleId="997">
    <w:name w:val="1.1.1 四号"/>
    <w:basedOn w:val="1"/>
    <w:link w:val="996"/>
    <w:autoRedefine/>
    <w:qFormat/>
    <w:uiPriority w:val="0"/>
    <w:pPr>
      <w:keepNext/>
      <w:keepLines/>
      <w:spacing w:line="0" w:lineRule="atLeast"/>
      <w:jc w:val="left"/>
      <w:outlineLvl w:val="1"/>
    </w:pPr>
    <w:rPr>
      <w:rFonts w:eastAsia="黑体"/>
      <w:b/>
      <w:bCs/>
      <w:kern w:val="44"/>
      <w:sz w:val="28"/>
      <w:szCs w:val="28"/>
    </w:rPr>
  </w:style>
  <w:style w:type="character" w:customStyle="1" w:styleId="998">
    <w:name w:val="no Char Char"/>
    <w:autoRedefine/>
    <w:qFormat/>
    <w:uiPriority w:val="0"/>
    <w:rPr>
      <w:rFonts w:eastAsia="宋体"/>
      <w:kern w:val="2"/>
      <w:sz w:val="21"/>
      <w:szCs w:val="24"/>
      <w:lang w:val="en-US" w:eastAsia="zh-CN" w:bidi="ar-SA"/>
    </w:rPr>
  </w:style>
  <w:style w:type="character" w:customStyle="1" w:styleId="999">
    <w:name w:val="sbheader"/>
    <w:autoRedefine/>
    <w:qFormat/>
    <w:uiPriority w:val="0"/>
  </w:style>
  <w:style w:type="character" w:customStyle="1" w:styleId="1000">
    <w:name w:val="WW-默认段落字体1"/>
    <w:autoRedefine/>
    <w:qFormat/>
    <w:uiPriority w:val="0"/>
  </w:style>
  <w:style w:type="character" w:customStyle="1" w:styleId="1001">
    <w:name w:val="表格样式 Char Char"/>
    <w:link w:val="1002"/>
    <w:autoRedefine/>
    <w:qFormat/>
    <w:locked/>
    <w:uiPriority w:val="99"/>
    <w:rPr>
      <w:rFonts w:ascii="仿宋_GB2312" w:hAnsi="Calibri" w:eastAsia="仿宋_GB2312"/>
      <w:snapToGrid/>
      <w:sz w:val="24"/>
    </w:rPr>
  </w:style>
  <w:style w:type="paragraph" w:customStyle="1" w:styleId="1002">
    <w:name w:val="表格样式"/>
    <w:basedOn w:val="1"/>
    <w:next w:val="1"/>
    <w:link w:val="1001"/>
    <w:autoRedefine/>
    <w:qFormat/>
    <w:uiPriority w:val="99"/>
    <w:pPr>
      <w:adjustRightInd w:val="0"/>
      <w:snapToGrid w:val="0"/>
      <w:spacing w:line="240" w:lineRule="atLeast"/>
      <w:jc w:val="center"/>
    </w:pPr>
    <w:rPr>
      <w:rFonts w:ascii="仿宋_GB2312" w:hAnsi="Calibri" w:eastAsia="仿宋_GB2312"/>
      <w:snapToGrid w:val="0"/>
      <w:kern w:val="0"/>
      <w:sz w:val="24"/>
      <w:szCs w:val="20"/>
    </w:rPr>
  </w:style>
  <w:style w:type="character" w:customStyle="1" w:styleId="1003">
    <w:name w:val="称呼 Char1"/>
    <w:autoRedefine/>
    <w:qFormat/>
    <w:uiPriority w:val="99"/>
    <w:rPr>
      <w:rFonts w:ascii="Times New Roman" w:hAnsi="Times New Roman"/>
      <w:kern w:val="2"/>
      <w:sz w:val="21"/>
    </w:rPr>
  </w:style>
  <w:style w:type="character" w:customStyle="1" w:styleId="1004">
    <w:name w:val="正文文本 2 Char2"/>
    <w:autoRedefine/>
    <w:qFormat/>
    <w:uiPriority w:val="0"/>
    <w:rPr>
      <w:rFonts w:ascii="Calibri" w:hAnsi="Calibri" w:cs="黑体"/>
      <w:kern w:val="2"/>
      <w:sz w:val="21"/>
      <w:szCs w:val="22"/>
    </w:rPr>
  </w:style>
  <w:style w:type="character" w:customStyle="1" w:styleId="1005">
    <w:name w:val="样式 小四"/>
    <w:autoRedefine/>
    <w:qFormat/>
    <w:uiPriority w:val="0"/>
    <w:rPr>
      <w:rFonts w:ascii="宋体" w:hAnsi="宋体" w:eastAsia="宋体"/>
      <w:sz w:val="24"/>
    </w:rPr>
  </w:style>
  <w:style w:type="character" w:customStyle="1" w:styleId="1006">
    <w:name w:val="二级标题 Char"/>
    <w:link w:val="1007"/>
    <w:autoRedefine/>
    <w:qFormat/>
    <w:uiPriority w:val="0"/>
    <w:rPr>
      <w:rFonts w:ascii="Arial" w:hAnsi="Arial" w:eastAsia="黑体"/>
      <w:b/>
      <w:bCs/>
      <w:sz w:val="24"/>
      <w:szCs w:val="24"/>
    </w:rPr>
  </w:style>
  <w:style w:type="paragraph" w:customStyle="1" w:styleId="1007">
    <w:name w:val="二级标题"/>
    <w:basedOn w:val="4"/>
    <w:link w:val="1006"/>
    <w:autoRedefine/>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08">
    <w:name w:val="商务1 Char"/>
    <w:link w:val="1009"/>
    <w:autoRedefine/>
    <w:qFormat/>
    <w:uiPriority w:val="0"/>
    <w:rPr>
      <w:kern w:val="44"/>
      <w:sz w:val="36"/>
    </w:rPr>
  </w:style>
  <w:style w:type="paragraph" w:customStyle="1" w:styleId="1009">
    <w:name w:val="商务1"/>
    <w:basedOn w:val="3"/>
    <w:link w:val="1008"/>
    <w:autoRedefine/>
    <w:qFormat/>
    <w:uiPriority w:val="0"/>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1010">
    <w:name w:val="样式 标题 2 + 五号 Char"/>
    <w:link w:val="1011"/>
    <w:autoRedefine/>
    <w:semiHidden/>
    <w:qFormat/>
    <w:uiPriority w:val="0"/>
    <w:rPr>
      <w:rFonts w:eastAsia="黑体"/>
      <w:bCs/>
      <w:kern w:val="2"/>
      <w:sz w:val="18"/>
      <w:szCs w:val="21"/>
    </w:rPr>
  </w:style>
  <w:style w:type="paragraph" w:customStyle="1" w:styleId="1011">
    <w:name w:val="样式 标题 2 + 五号"/>
    <w:basedOn w:val="4"/>
    <w:link w:val="1010"/>
    <w:autoRedefine/>
    <w:semiHidden/>
    <w:qFormat/>
    <w:uiPriority w:val="0"/>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1012">
    <w:name w:val="表头 Char Char"/>
    <w:autoRedefine/>
    <w:qFormat/>
    <w:locked/>
    <w:uiPriority w:val="99"/>
    <w:rPr>
      <w:b/>
      <w:sz w:val="24"/>
    </w:rPr>
  </w:style>
  <w:style w:type="character" w:customStyle="1" w:styleId="1013">
    <w:name w:val="正文首行缩进 Char2"/>
    <w:autoRedefine/>
    <w:qFormat/>
    <w:uiPriority w:val="0"/>
    <w:rPr>
      <w:rFonts w:ascii="Calibri" w:hAnsi="Calibri" w:eastAsia="宋体" w:cs="黑体"/>
      <w:kern w:val="2"/>
      <w:sz w:val="21"/>
      <w:szCs w:val="22"/>
    </w:rPr>
  </w:style>
  <w:style w:type="character" w:customStyle="1" w:styleId="1014">
    <w:name w:val="脚注文本 Char2"/>
    <w:autoRedefine/>
    <w:qFormat/>
    <w:uiPriority w:val="0"/>
    <w:rPr>
      <w:sz w:val="18"/>
    </w:rPr>
  </w:style>
  <w:style w:type="character" w:customStyle="1" w:styleId="1015">
    <w:name w:val="List Paragraph Char"/>
    <w:link w:val="1016"/>
    <w:autoRedefine/>
    <w:qFormat/>
    <w:uiPriority w:val="0"/>
    <w:rPr>
      <w:rFonts w:eastAsia="宋体"/>
      <w:kern w:val="2"/>
      <w:sz w:val="21"/>
      <w:lang w:val="en-US" w:eastAsia="zh-CN" w:bidi="ar-SA"/>
    </w:rPr>
  </w:style>
  <w:style w:type="paragraph" w:customStyle="1" w:styleId="1016">
    <w:name w:val="列出段落1"/>
    <w:basedOn w:val="1"/>
    <w:link w:val="1015"/>
    <w:autoRedefine/>
    <w:qFormat/>
    <w:uiPriority w:val="0"/>
    <w:pPr>
      <w:ind w:firstLine="420" w:firstLineChars="200"/>
    </w:pPr>
    <w:rPr>
      <w:szCs w:val="20"/>
    </w:rPr>
  </w:style>
  <w:style w:type="character" w:customStyle="1" w:styleId="1017">
    <w:name w:val="7 Char"/>
    <w:link w:val="1018"/>
    <w:autoRedefine/>
    <w:qFormat/>
    <w:uiPriority w:val="0"/>
    <w:rPr>
      <w:kern w:val="2"/>
      <w:sz w:val="28"/>
      <w:szCs w:val="28"/>
    </w:rPr>
  </w:style>
  <w:style w:type="paragraph" w:customStyle="1" w:styleId="1018">
    <w:name w:val="7"/>
    <w:basedOn w:val="1"/>
    <w:next w:val="34"/>
    <w:link w:val="1017"/>
    <w:autoRedefine/>
    <w:qFormat/>
    <w:uiPriority w:val="0"/>
    <w:pPr>
      <w:jc w:val="left"/>
    </w:pPr>
    <w:rPr>
      <w:sz w:val="28"/>
      <w:szCs w:val="28"/>
    </w:rPr>
  </w:style>
  <w:style w:type="character" w:customStyle="1" w:styleId="1019">
    <w:name w:val="封面 2"/>
    <w:autoRedefine/>
    <w:qFormat/>
    <w:uiPriority w:val="0"/>
    <w:rPr>
      <w:sz w:val="32"/>
    </w:rPr>
  </w:style>
  <w:style w:type="character" w:customStyle="1" w:styleId="1020">
    <w:name w:val="页码12"/>
    <w:autoRedefine/>
    <w:qFormat/>
    <w:uiPriority w:val="99"/>
    <w:rPr>
      <w:rFonts w:cs="Times New Roman"/>
    </w:rPr>
  </w:style>
  <w:style w:type="character" w:customStyle="1" w:styleId="1021">
    <w:name w:val="Char Char9"/>
    <w:autoRedefine/>
    <w:qFormat/>
    <w:uiPriority w:val="0"/>
    <w:rPr>
      <w:kern w:val="2"/>
      <w:sz w:val="18"/>
      <w:szCs w:val="18"/>
    </w:rPr>
  </w:style>
  <w:style w:type="character" w:customStyle="1" w:styleId="1022">
    <w:name w:val="标题5 Char"/>
    <w:link w:val="1023"/>
    <w:autoRedefine/>
    <w:qFormat/>
    <w:uiPriority w:val="0"/>
    <w:rPr>
      <w:rFonts w:ascii="Arial" w:hAnsi="Arial" w:eastAsia="仿宋_GB2312"/>
      <w:b/>
      <w:bCs/>
      <w:sz w:val="24"/>
      <w:szCs w:val="28"/>
      <w:lang w:val="fr-FR" w:eastAsia="fr-FR"/>
    </w:rPr>
  </w:style>
  <w:style w:type="paragraph" w:customStyle="1" w:styleId="1023">
    <w:name w:val="标题5"/>
    <w:basedOn w:val="7"/>
    <w:next w:val="7"/>
    <w:link w:val="1022"/>
    <w:autoRedefine/>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24">
    <w:name w:val="样式 文档正文 + (符号) 宋体 Char Char Char Char Char Char Char Char Char"/>
    <w:autoRedefine/>
    <w:qFormat/>
    <w:uiPriority w:val="0"/>
    <w:rPr>
      <w:rFonts w:ascii="Arial" w:hAnsi="Arial" w:eastAsia="宋体"/>
      <w:spacing w:val="6"/>
      <w:kern w:val="2"/>
      <w:sz w:val="24"/>
      <w:szCs w:val="24"/>
      <w:lang w:val="en-US" w:eastAsia="zh-CN" w:bidi="ar-SA"/>
    </w:rPr>
  </w:style>
  <w:style w:type="character" w:customStyle="1" w:styleId="1025">
    <w:name w:val="Table Bullet 1 Char Char"/>
    <w:link w:val="1026"/>
    <w:autoRedefine/>
    <w:qFormat/>
    <w:uiPriority w:val="0"/>
    <w:rPr>
      <w:rFonts w:ascii="Verdana" w:hAnsi="Verdana"/>
      <w:sz w:val="18"/>
      <w:szCs w:val="18"/>
      <w:lang w:eastAsia="en-US"/>
    </w:rPr>
  </w:style>
  <w:style w:type="paragraph" w:customStyle="1" w:styleId="1026">
    <w:name w:val="Table Bullet 1"/>
    <w:basedOn w:val="1"/>
    <w:link w:val="1025"/>
    <w:autoRedefine/>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27">
    <w:name w:val="bai12xi1"/>
    <w:autoRedefine/>
    <w:qFormat/>
    <w:uiPriority w:val="0"/>
    <w:rPr>
      <w:color w:val="FFFFFF"/>
      <w:sz w:val="14"/>
      <w:szCs w:val="14"/>
    </w:rPr>
  </w:style>
  <w:style w:type="character" w:customStyle="1" w:styleId="1028">
    <w:name w:val="31 Char"/>
    <w:autoRedefine/>
    <w:qFormat/>
    <w:uiPriority w:val="0"/>
    <w:rPr>
      <w:rFonts w:eastAsia="楷体_GB2312"/>
      <w:b/>
      <w:bCs/>
      <w:kern w:val="2"/>
      <w:sz w:val="28"/>
      <w:szCs w:val="32"/>
      <w:lang w:val="en-US" w:eastAsia="zh-CN" w:bidi="ar-SA"/>
    </w:rPr>
  </w:style>
  <w:style w:type="character" w:customStyle="1" w:styleId="1029">
    <w:name w:val="Normal 11 Char"/>
    <w:link w:val="1030"/>
    <w:autoRedefine/>
    <w:qFormat/>
    <w:uiPriority w:val="0"/>
    <w:rPr>
      <w:rFonts w:ascii="Arial" w:hAnsi="Arial" w:cs="宋体"/>
      <w:sz w:val="22"/>
      <w:szCs w:val="24"/>
    </w:rPr>
  </w:style>
  <w:style w:type="paragraph" w:customStyle="1" w:styleId="1030">
    <w:name w:val="Normal 11"/>
    <w:basedOn w:val="1"/>
    <w:link w:val="1029"/>
    <w:autoRedefine/>
    <w:qFormat/>
    <w:uiPriority w:val="0"/>
    <w:pPr>
      <w:widowControl/>
      <w:spacing w:line="360" w:lineRule="auto"/>
      <w:ind w:left="544" w:right="397"/>
      <w:jc w:val="left"/>
    </w:pPr>
    <w:rPr>
      <w:rFonts w:ascii="Arial" w:hAnsi="Arial" w:cs="宋体"/>
      <w:kern w:val="0"/>
      <w:sz w:val="22"/>
    </w:rPr>
  </w:style>
  <w:style w:type="character" w:customStyle="1" w:styleId="1031">
    <w:name w:val="标题字符3"/>
    <w:autoRedefine/>
    <w:qFormat/>
    <w:uiPriority w:val="0"/>
    <w:rPr>
      <w:rFonts w:ascii="Calibri" w:hAnsi="Calibri" w:cs="Times New Roman"/>
      <w:b/>
      <w:bCs/>
      <w:kern w:val="2"/>
      <w:sz w:val="32"/>
      <w:szCs w:val="32"/>
    </w:rPr>
  </w:style>
  <w:style w:type="character" w:customStyle="1" w:styleId="1032">
    <w:name w:val="图名1 字符"/>
    <w:link w:val="1033"/>
    <w:autoRedefine/>
    <w:qFormat/>
    <w:uiPriority w:val="0"/>
    <w:rPr>
      <w:rFonts w:ascii="微软雅黑" w:hAnsi="微软雅黑" w:eastAsia="黑体"/>
      <w:bCs/>
      <w:color w:val="404040"/>
      <w:sz w:val="21"/>
      <w:szCs w:val="24"/>
      <w:lang w:val="en-NZ"/>
    </w:rPr>
  </w:style>
  <w:style w:type="paragraph" w:customStyle="1" w:styleId="1033">
    <w:name w:val="图名1"/>
    <w:basedOn w:val="22"/>
    <w:link w:val="1032"/>
    <w:autoRedefine/>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34">
    <w:name w:val="明显强调12"/>
    <w:autoRedefine/>
    <w:qFormat/>
    <w:uiPriority w:val="21"/>
    <w:rPr>
      <w:b/>
      <w:bCs/>
      <w:i/>
      <w:iCs/>
      <w:color w:val="4F81BD"/>
    </w:rPr>
  </w:style>
  <w:style w:type="character" w:customStyle="1" w:styleId="1035">
    <w:name w:val="底层编号 Char"/>
    <w:link w:val="1036"/>
    <w:autoRedefine/>
    <w:qFormat/>
    <w:uiPriority w:val="0"/>
    <w:rPr>
      <w:rFonts w:ascii="宋体" w:hAnsi="宋体"/>
      <w:color w:val="000000"/>
      <w:sz w:val="24"/>
    </w:rPr>
  </w:style>
  <w:style w:type="paragraph" w:customStyle="1" w:styleId="1036">
    <w:name w:val="底层编号"/>
    <w:basedOn w:val="1"/>
    <w:link w:val="1035"/>
    <w:autoRedefine/>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37">
    <w:name w:val="agou4 Char"/>
    <w:link w:val="1038"/>
    <w:autoRedefine/>
    <w:qFormat/>
    <w:locked/>
    <w:uiPriority w:val="0"/>
    <w:rPr>
      <w:rFonts w:ascii="宋体" w:hAnsi="宋体"/>
      <w:sz w:val="24"/>
      <w:szCs w:val="24"/>
    </w:rPr>
  </w:style>
  <w:style w:type="paragraph" w:customStyle="1" w:styleId="1038">
    <w:name w:val="agou4"/>
    <w:basedOn w:val="1"/>
    <w:link w:val="1037"/>
    <w:autoRedefine/>
    <w:qFormat/>
    <w:uiPriority w:val="0"/>
    <w:pPr>
      <w:spacing w:line="360" w:lineRule="auto"/>
      <w:ind w:firstLine="200" w:firstLineChars="200"/>
      <w:outlineLvl w:val="3"/>
    </w:pPr>
    <w:rPr>
      <w:rFonts w:ascii="宋体" w:hAnsi="宋体"/>
      <w:kern w:val="0"/>
      <w:sz w:val="24"/>
    </w:rPr>
  </w:style>
  <w:style w:type="character" w:customStyle="1" w:styleId="1039">
    <w:name w:val="列表框2 Char"/>
    <w:link w:val="1040"/>
    <w:autoRedefine/>
    <w:qFormat/>
    <w:uiPriority w:val="0"/>
    <w:rPr>
      <w:rFonts w:ascii="宋体" w:hAnsi="宋体" w:cs="Arial"/>
      <w:sz w:val="21"/>
      <w:szCs w:val="24"/>
    </w:rPr>
  </w:style>
  <w:style w:type="paragraph" w:customStyle="1" w:styleId="1040">
    <w:name w:val="列表框2"/>
    <w:link w:val="1039"/>
    <w:autoRedefine/>
    <w:qFormat/>
    <w:uiPriority w:val="0"/>
    <w:pPr>
      <w:tabs>
        <w:tab w:val="left" w:pos="1682"/>
      </w:tabs>
    </w:pPr>
    <w:rPr>
      <w:rFonts w:ascii="Times New Roman" w:hAnsi="Times New Roman" w:eastAsia="宋体" w:cs="Times New Roman"/>
      <w:szCs w:val="24"/>
      <w:lang w:val="en-US" w:eastAsia="zh-CN" w:bidi="ar-SA"/>
    </w:rPr>
  </w:style>
  <w:style w:type="paragraph" w:customStyle="1" w:styleId="1041">
    <w:name w:val="列表框1"/>
    <w:basedOn w:val="1"/>
    <w:link w:val="1380"/>
    <w:autoRedefine/>
    <w:qFormat/>
    <w:uiPriority w:val="0"/>
    <w:pPr>
      <w:tabs>
        <w:tab w:val="left" w:pos="1682"/>
      </w:tabs>
      <w:adjustRightInd w:val="0"/>
      <w:snapToGrid w:val="0"/>
      <w:spacing w:line="360" w:lineRule="auto"/>
      <w:ind w:left="1748" w:hanging="434"/>
      <w:jc w:val="left"/>
    </w:pPr>
    <w:rPr>
      <w:rFonts w:ascii="宋体" w:hAnsi="宋体" w:cs="Arial"/>
      <w:kern w:val="0"/>
      <w:szCs w:val="21"/>
    </w:rPr>
  </w:style>
  <w:style w:type="character" w:customStyle="1" w:styleId="1042">
    <w:name w:val="正文文本 (4)"/>
    <w:autoRedefine/>
    <w:qFormat/>
    <w:uiPriority w:val="0"/>
    <w:rPr>
      <w:rFonts w:ascii="Batang" w:hAnsi="Batang" w:eastAsia="Batang" w:cs="Batang"/>
      <w:color w:val="000000"/>
      <w:spacing w:val="0"/>
      <w:w w:val="100"/>
      <w:position w:val="0"/>
      <w:sz w:val="21"/>
      <w:szCs w:val="21"/>
      <w:u w:val="none"/>
      <w:lang w:val="en-US"/>
    </w:rPr>
  </w:style>
  <w:style w:type="character" w:customStyle="1" w:styleId="1043">
    <w:name w:val="N-2 Char Char Char Char"/>
    <w:autoRedefine/>
    <w:qFormat/>
    <w:uiPriority w:val="0"/>
    <w:rPr>
      <w:rFonts w:ascii="Arial Narrow" w:hAnsi="Arial Narrow" w:eastAsia="黑体"/>
      <w:bCs/>
      <w:sz w:val="24"/>
      <w:szCs w:val="32"/>
    </w:rPr>
  </w:style>
  <w:style w:type="character" w:customStyle="1" w:styleId="1044">
    <w:name w:val="Endnote Text Char1"/>
    <w:autoRedefine/>
    <w:qFormat/>
    <w:uiPriority w:val="99"/>
    <w:rPr>
      <w:rFonts w:cs="Times New Roman"/>
    </w:rPr>
  </w:style>
  <w:style w:type="character" w:customStyle="1" w:styleId="1045">
    <w:name w:val="Style List Bullet1 Char"/>
    <w:autoRedefine/>
    <w:qFormat/>
    <w:uiPriority w:val="0"/>
    <w:rPr>
      <w:rFonts w:ascii="Arial" w:hAnsi="Arial"/>
      <w:sz w:val="24"/>
      <w:szCs w:val="24"/>
    </w:rPr>
  </w:style>
  <w:style w:type="character" w:customStyle="1" w:styleId="1046">
    <w:name w:val="样式 标题 3 Char Char Char + (西文) Arial Narrow"/>
    <w:autoRedefine/>
    <w:qFormat/>
    <w:uiPriority w:val="0"/>
    <w:rPr>
      <w:rFonts w:ascii="Arial Narrow" w:hAnsi="Arial Narrow" w:eastAsia="黑体"/>
      <w:b/>
      <w:bCs/>
      <w:kern w:val="2"/>
      <w:sz w:val="28"/>
      <w:szCs w:val="32"/>
      <w:lang w:val="en-US" w:eastAsia="zh-CN" w:bidi="ar-SA"/>
    </w:rPr>
  </w:style>
  <w:style w:type="character" w:customStyle="1" w:styleId="1047">
    <w:name w:val="规范 - 附录 - 表格 - 标题 Char"/>
    <w:autoRedefine/>
    <w:qFormat/>
    <w:uiPriority w:val="0"/>
    <w:rPr>
      <w:rFonts w:ascii="方正小标宋简体" w:hAnsi="宋体" w:eastAsia="方正小标宋简体"/>
      <w:color w:val="000000"/>
      <w:kern w:val="2"/>
      <w:sz w:val="36"/>
      <w:szCs w:val="36"/>
    </w:rPr>
  </w:style>
  <w:style w:type="character" w:customStyle="1" w:styleId="1048">
    <w:name w:val="标书正文 字符"/>
    <w:link w:val="1049"/>
    <w:autoRedefine/>
    <w:qFormat/>
    <w:locked/>
    <w:uiPriority w:val="99"/>
    <w:rPr>
      <w:rFonts w:ascii="宋体" w:hAnsi="宋体"/>
      <w:sz w:val="24"/>
      <w:szCs w:val="21"/>
    </w:rPr>
  </w:style>
  <w:style w:type="paragraph" w:customStyle="1" w:styleId="1049">
    <w:name w:val="标书正文"/>
    <w:basedOn w:val="1"/>
    <w:link w:val="1048"/>
    <w:autoRedefine/>
    <w:qFormat/>
    <w:uiPriority w:val="99"/>
    <w:pPr>
      <w:spacing w:line="360" w:lineRule="auto"/>
      <w:ind w:firstLine="420" w:firstLineChars="200"/>
    </w:pPr>
    <w:rPr>
      <w:rFonts w:ascii="宋体" w:hAnsi="宋体"/>
      <w:kern w:val="0"/>
      <w:sz w:val="24"/>
      <w:szCs w:val="21"/>
    </w:rPr>
  </w:style>
  <w:style w:type="character" w:customStyle="1" w:styleId="1050">
    <w:name w:val="Style Heading 22 headlinehheadlinehead:2#S&amp;R2ERMH2Head 2标题 ... Char"/>
    <w:autoRedefine/>
    <w:qFormat/>
    <w:uiPriority w:val="0"/>
    <w:rPr>
      <w:rFonts w:ascii="Arial" w:hAnsi="Arial" w:eastAsia="宋体"/>
      <w:b/>
      <w:color w:val="000080"/>
      <w:sz w:val="24"/>
      <w:lang w:eastAsia="ar-SA"/>
    </w:rPr>
  </w:style>
  <w:style w:type="character" w:customStyle="1" w:styleId="1051">
    <w:name w:val="项目 1 Char Char Char"/>
    <w:autoRedefine/>
    <w:qFormat/>
    <w:uiPriority w:val="0"/>
    <w:rPr>
      <w:rFonts w:ascii="Tahoma" w:hAnsi="Tahoma" w:eastAsia="宋体"/>
      <w:kern w:val="2"/>
      <w:sz w:val="24"/>
      <w:szCs w:val="24"/>
      <w:lang w:val="en-US" w:eastAsia="zh-CN" w:bidi="ar-SA"/>
    </w:rPr>
  </w:style>
  <w:style w:type="character" w:customStyle="1" w:styleId="1052">
    <w:name w:val="font_61"/>
    <w:autoRedefine/>
    <w:qFormat/>
    <w:uiPriority w:val="99"/>
    <w:rPr>
      <w:sz w:val="15"/>
    </w:rPr>
  </w:style>
  <w:style w:type="character" w:customStyle="1" w:styleId="1053">
    <w:name w:val="css21"/>
    <w:autoRedefine/>
    <w:unhideWhenUsed/>
    <w:qFormat/>
    <w:uiPriority w:val="0"/>
    <w:rPr>
      <w:sz w:val="21"/>
      <w:szCs w:val="21"/>
    </w:rPr>
  </w:style>
  <w:style w:type="character" w:customStyle="1" w:styleId="1054">
    <w:name w:val="head:3# Char Char Char Char Char 字元"/>
    <w:autoRedefine/>
    <w:qFormat/>
    <w:uiPriority w:val="0"/>
    <w:rPr>
      <w:rFonts w:ascii="Arial" w:hAnsi="Arial" w:eastAsia="PMingLiU"/>
      <w:sz w:val="24"/>
      <w:szCs w:val="24"/>
      <w:lang w:val="en-US" w:eastAsia="zh-TW" w:bidi="ar-SA"/>
    </w:rPr>
  </w:style>
  <w:style w:type="character" w:customStyle="1" w:styleId="1055">
    <w:name w:val="wz正文1 Char"/>
    <w:autoRedefine/>
    <w:qFormat/>
    <w:uiPriority w:val="0"/>
    <w:rPr>
      <w:rFonts w:eastAsia="宋体"/>
      <w:iCs/>
      <w:sz w:val="24"/>
      <w:lang w:val="en-US" w:eastAsia="zh-CN" w:bidi="ar-SA"/>
    </w:rPr>
  </w:style>
  <w:style w:type="character" w:customStyle="1" w:styleId="1056">
    <w:name w:val="文字加粗 Char"/>
    <w:link w:val="1057"/>
    <w:autoRedefine/>
    <w:qFormat/>
    <w:uiPriority w:val="0"/>
    <w:rPr>
      <w:rFonts w:eastAsia="方正楷体简体"/>
      <w:b/>
      <w:kern w:val="2"/>
      <w:sz w:val="24"/>
      <w:szCs w:val="24"/>
      <w:lang w:val="en-US" w:eastAsia="zh-CN" w:bidi="ar-SA"/>
    </w:rPr>
  </w:style>
  <w:style w:type="paragraph" w:customStyle="1" w:styleId="1057">
    <w:name w:val="文字加粗"/>
    <w:basedOn w:val="1"/>
    <w:link w:val="1056"/>
    <w:autoRedefine/>
    <w:qFormat/>
    <w:uiPriority w:val="0"/>
    <w:pPr>
      <w:spacing w:beforeLines="50" w:afterLines="50" w:line="360" w:lineRule="auto"/>
      <w:jc w:val="left"/>
    </w:pPr>
    <w:rPr>
      <w:rFonts w:eastAsia="方正楷体简体"/>
      <w:b/>
      <w:sz w:val="24"/>
    </w:rPr>
  </w:style>
  <w:style w:type="character" w:customStyle="1" w:styleId="1058">
    <w:name w:val="无间隔2 Char"/>
    <w:link w:val="1059"/>
    <w:autoRedefine/>
    <w:qFormat/>
    <w:uiPriority w:val="0"/>
    <w:rPr>
      <w:rFonts w:ascii="Arial" w:hAnsi="Arial"/>
      <w:sz w:val="24"/>
      <w:szCs w:val="24"/>
      <w:lang w:val="fr-FR" w:eastAsia="fr-FR"/>
    </w:rPr>
  </w:style>
  <w:style w:type="paragraph" w:customStyle="1" w:styleId="1059">
    <w:name w:val="无间隔2"/>
    <w:basedOn w:val="1"/>
    <w:link w:val="1058"/>
    <w:autoRedefine/>
    <w:qFormat/>
    <w:uiPriority w:val="0"/>
    <w:pPr>
      <w:widowControl/>
      <w:spacing w:line="360" w:lineRule="auto"/>
      <w:jc w:val="left"/>
    </w:pPr>
    <w:rPr>
      <w:rFonts w:ascii="Arial" w:hAnsi="Arial"/>
      <w:kern w:val="0"/>
      <w:sz w:val="24"/>
      <w:lang w:val="fr-FR" w:eastAsia="fr-FR"/>
    </w:rPr>
  </w:style>
  <w:style w:type="character" w:customStyle="1" w:styleId="1060">
    <w:name w:val="宏文本 Char2"/>
    <w:autoRedefine/>
    <w:qFormat/>
    <w:uiPriority w:val="0"/>
    <w:rPr>
      <w:rFonts w:ascii="Courier New" w:hAnsi="Courier New" w:cs="Courier New"/>
      <w:kern w:val="2"/>
      <w:sz w:val="24"/>
      <w:szCs w:val="24"/>
    </w:rPr>
  </w:style>
  <w:style w:type="character" w:customStyle="1" w:styleId="1061">
    <w:name w:val="Figure Char Char"/>
    <w:autoRedefine/>
    <w:qFormat/>
    <w:uiPriority w:val="0"/>
    <w:rPr>
      <w:rFonts w:ascii="Arial" w:hAnsi="Arial" w:eastAsia="宋体" w:cs="Arial"/>
      <w:sz w:val="21"/>
      <w:szCs w:val="21"/>
      <w:lang w:val="en-US" w:eastAsia="zh-CN" w:bidi="ar-SA"/>
    </w:rPr>
  </w:style>
  <w:style w:type="character" w:customStyle="1" w:styleId="1062">
    <w:name w:val="地铁3级目录 Char"/>
    <w:autoRedefine/>
    <w:qFormat/>
    <w:uiPriority w:val="0"/>
    <w:rPr>
      <w:rFonts w:ascii="宋体" w:hAnsi="Calibri" w:cs="黑体"/>
      <w:b/>
      <w:bCs/>
      <w:kern w:val="2"/>
      <w:sz w:val="28"/>
      <w:szCs w:val="32"/>
    </w:rPr>
  </w:style>
  <w:style w:type="character" w:customStyle="1" w:styleId="1063">
    <w:name w:val="标题 1.11"/>
    <w:autoRedefine/>
    <w:qFormat/>
    <w:uiPriority w:val="0"/>
    <w:rPr>
      <w:rFonts w:ascii="Arial" w:hAnsi="Arial" w:eastAsia="黑体"/>
      <w:bCs/>
      <w:kern w:val="2"/>
      <w:sz w:val="28"/>
      <w:szCs w:val="36"/>
      <w:lang w:val="en-US" w:eastAsia="zh-CN" w:bidi="ar-SA"/>
    </w:rPr>
  </w:style>
  <w:style w:type="character" w:customStyle="1" w:styleId="1064">
    <w:name w:val="Char Char11"/>
    <w:autoRedefine/>
    <w:qFormat/>
    <w:uiPriority w:val="0"/>
    <w:rPr>
      <w:kern w:val="2"/>
      <w:sz w:val="24"/>
      <w:szCs w:val="24"/>
    </w:rPr>
  </w:style>
  <w:style w:type="character" w:customStyle="1" w:styleId="1065">
    <w:name w:val="SANGFOR_7_图表标注 Char Char"/>
    <w:autoRedefine/>
    <w:qFormat/>
    <w:uiPriority w:val="0"/>
    <w:rPr>
      <w:rFonts w:eastAsia="楷体_GB2312"/>
      <w:kern w:val="2"/>
      <w:sz w:val="21"/>
      <w:szCs w:val="18"/>
      <w:lang w:val="en-US" w:eastAsia="zh-CN" w:bidi="ar-SA"/>
    </w:rPr>
  </w:style>
  <w:style w:type="character" w:customStyle="1" w:styleId="1066">
    <w:name w:val="图 Char"/>
    <w:basedOn w:val="314"/>
    <w:link w:val="1067"/>
    <w:autoRedefine/>
    <w:qFormat/>
    <w:uiPriority w:val="0"/>
    <w:rPr>
      <w:rFonts w:eastAsia="方正楷体简体"/>
      <w:kern w:val="2"/>
      <w:sz w:val="24"/>
      <w:szCs w:val="24"/>
      <w:lang w:val="en-US" w:eastAsia="zh-CN" w:bidi="ar-SA"/>
    </w:rPr>
  </w:style>
  <w:style w:type="paragraph" w:customStyle="1" w:styleId="1067">
    <w:name w:val="图"/>
    <w:basedOn w:val="315"/>
    <w:link w:val="1066"/>
    <w:autoRedefine/>
    <w:qFormat/>
    <w:uiPriority w:val="0"/>
    <w:pPr>
      <w:spacing w:beforeLines="0" w:afterLines="0"/>
      <w:ind w:left="720" w:hanging="720"/>
    </w:pPr>
  </w:style>
  <w:style w:type="character" w:customStyle="1" w:styleId="1068">
    <w:name w:val="尾注文本 Char"/>
    <w:link w:val="52"/>
    <w:autoRedefine/>
    <w:qFormat/>
    <w:uiPriority w:val="0"/>
    <w:rPr>
      <w:rFonts w:ascii="DFKai-SB" w:eastAsia="DFKai-SB"/>
      <w:sz w:val="28"/>
      <w:szCs w:val="24"/>
    </w:rPr>
  </w:style>
  <w:style w:type="character" w:customStyle="1" w:styleId="1069">
    <w:name w:val="正文文本 3 Char"/>
    <w:link w:val="31"/>
    <w:autoRedefine/>
    <w:qFormat/>
    <w:uiPriority w:val="0"/>
    <w:rPr>
      <w:rFonts w:ascii="仿宋_GB2312" w:eastAsia="仿宋_GB2312"/>
      <w:kern w:val="2"/>
      <w:sz w:val="24"/>
      <w:szCs w:val="24"/>
      <w:lang w:val="en-US" w:eastAsia="zh-CN" w:bidi="ar-SA"/>
    </w:rPr>
  </w:style>
  <w:style w:type="character" w:customStyle="1" w:styleId="1070">
    <w:name w:val="1 工程 Char Char"/>
    <w:autoRedefine/>
    <w:qFormat/>
    <w:uiPriority w:val="0"/>
    <w:rPr>
      <w:rFonts w:ascii="Arial" w:hAnsi="Arial" w:eastAsia="黑体"/>
      <w:b/>
      <w:kern w:val="44"/>
      <w:sz w:val="28"/>
      <w:szCs w:val="44"/>
    </w:rPr>
  </w:style>
  <w:style w:type="character" w:customStyle="1" w:styleId="1071">
    <w:name w:val="正文文本缩进 Char"/>
    <w:link w:val="35"/>
    <w:autoRedefine/>
    <w:qFormat/>
    <w:uiPriority w:val="0"/>
    <w:rPr>
      <w:rFonts w:ascii="宋体" w:hAnsi="宋体" w:eastAsia="宋体"/>
      <w:kern w:val="2"/>
      <w:sz w:val="21"/>
      <w:szCs w:val="24"/>
      <w:lang w:val="en-US" w:eastAsia="zh-CN" w:bidi="ar-SA"/>
    </w:rPr>
  </w:style>
  <w:style w:type="character" w:customStyle="1" w:styleId="1072">
    <w:name w:val="标题 2 Char Char Char Char"/>
    <w:autoRedefine/>
    <w:qFormat/>
    <w:uiPriority w:val="0"/>
    <w:rPr>
      <w:rFonts w:ascii="Arial" w:hAnsi="Arial" w:eastAsia="黑体"/>
      <w:sz w:val="24"/>
      <w:szCs w:val="24"/>
      <w:lang w:val="en-US" w:eastAsia="zh-CN" w:bidi="ar-SA"/>
    </w:rPr>
  </w:style>
  <w:style w:type="character" w:customStyle="1" w:styleId="1073">
    <w:name w:val="副标题 Char1"/>
    <w:link w:val="64"/>
    <w:autoRedefine/>
    <w:qFormat/>
    <w:uiPriority w:val="0"/>
    <w:rPr>
      <w:rFonts w:ascii="Cambria" w:hAnsi="Cambria" w:eastAsia="宋体"/>
      <w:b/>
      <w:bCs/>
      <w:kern w:val="28"/>
      <w:sz w:val="32"/>
      <w:szCs w:val="32"/>
      <w:lang w:val="en-US" w:eastAsia="zh-CN" w:bidi="ar-SA"/>
    </w:rPr>
  </w:style>
  <w:style w:type="character" w:customStyle="1" w:styleId="1074">
    <w:name w:val="Appendix Table 10pt Char"/>
    <w:link w:val="1075"/>
    <w:autoRedefine/>
    <w:qFormat/>
    <w:uiPriority w:val="0"/>
    <w:rPr>
      <w:rFonts w:eastAsia="PMingLiU"/>
      <w:lang w:eastAsia="zh-TW"/>
    </w:rPr>
  </w:style>
  <w:style w:type="paragraph" w:customStyle="1" w:styleId="1075">
    <w:name w:val="Appendix Table 10pt"/>
    <w:basedOn w:val="1"/>
    <w:link w:val="1074"/>
    <w:autoRedefine/>
    <w:qFormat/>
    <w:uiPriority w:val="0"/>
    <w:pPr>
      <w:widowControl/>
      <w:adjustRightInd w:val="0"/>
      <w:snapToGrid w:val="0"/>
      <w:spacing w:after="240"/>
      <w:jc w:val="left"/>
    </w:pPr>
    <w:rPr>
      <w:rFonts w:eastAsia="PMingLiU"/>
      <w:kern w:val="0"/>
      <w:sz w:val="20"/>
      <w:szCs w:val="20"/>
      <w:lang w:eastAsia="zh-TW"/>
    </w:rPr>
  </w:style>
  <w:style w:type="character" w:customStyle="1" w:styleId="1076">
    <w:name w:val="标题 8 Char1"/>
    <w:link w:val="10"/>
    <w:autoRedefine/>
    <w:qFormat/>
    <w:uiPriority w:val="99"/>
    <w:rPr>
      <w:rFonts w:ascii="Cambria" w:hAnsi="Cambria" w:eastAsia="宋体"/>
      <w:sz w:val="28"/>
      <w:szCs w:val="24"/>
      <w:lang w:val="fr-FR" w:eastAsia="fr-FR" w:bidi="ar-SA"/>
    </w:rPr>
  </w:style>
  <w:style w:type="character" w:customStyle="1" w:styleId="1077">
    <w:name w:val="表号 Char"/>
    <w:link w:val="1078"/>
    <w:autoRedefine/>
    <w:qFormat/>
    <w:uiPriority w:val="0"/>
    <w:rPr>
      <w:rFonts w:ascii="Arial" w:hAnsi="Arial"/>
      <w:sz w:val="18"/>
      <w:szCs w:val="18"/>
    </w:rPr>
  </w:style>
  <w:style w:type="paragraph" w:customStyle="1" w:styleId="1078">
    <w:name w:val="表号"/>
    <w:basedOn w:val="1"/>
    <w:next w:val="1"/>
    <w:link w:val="1077"/>
    <w:autoRedefine/>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079">
    <w:name w:val="Char Char32"/>
    <w:autoRedefine/>
    <w:qFormat/>
    <w:uiPriority w:val="0"/>
    <w:rPr>
      <w:rFonts w:eastAsia="宋体"/>
      <w:b/>
      <w:bCs/>
      <w:kern w:val="2"/>
      <w:sz w:val="28"/>
      <w:szCs w:val="28"/>
      <w:lang w:val="en-US" w:eastAsia="zh-CN" w:bidi="ar-SA"/>
    </w:rPr>
  </w:style>
  <w:style w:type="character" w:customStyle="1" w:styleId="1080">
    <w:name w:val="样式 标书正文 + 加宽量  0.3 磅 Char"/>
    <w:link w:val="1081"/>
    <w:autoRedefine/>
    <w:semiHidden/>
    <w:qFormat/>
    <w:uiPriority w:val="0"/>
    <w:rPr>
      <w:rFonts w:ascii="宋体" w:hAnsi="宋体"/>
      <w:spacing w:val="6"/>
      <w:kern w:val="2"/>
      <w:sz w:val="24"/>
      <w:szCs w:val="24"/>
    </w:rPr>
  </w:style>
  <w:style w:type="paragraph" w:customStyle="1" w:styleId="1081">
    <w:name w:val="样式 标书正文 + 加宽量  0.3 磅"/>
    <w:basedOn w:val="34"/>
    <w:link w:val="1080"/>
    <w:autoRedefine/>
    <w:semiHidden/>
    <w:qFormat/>
    <w:uiPriority w:val="0"/>
    <w:pPr>
      <w:ind w:firstLine="200" w:firstLineChars="200"/>
      <w:jc w:val="left"/>
    </w:pPr>
    <w:rPr>
      <w:rFonts w:ascii="宋体" w:hAnsi="宋体" w:eastAsia="宋体"/>
      <w:bCs w:val="0"/>
      <w:spacing w:val="6"/>
      <w:sz w:val="24"/>
    </w:rPr>
  </w:style>
  <w:style w:type="character" w:customStyle="1" w:styleId="1082">
    <w:name w:val="Char Char28"/>
    <w:autoRedefine/>
    <w:qFormat/>
    <w:uiPriority w:val="0"/>
    <w:rPr>
      <w:rFonts w:ascii="Arial" w:hAnsi="Arial" w:eastAsia="PMingLiU"/>
      <w:kern w:val="2"/>
      <w:sz w:val="36"/>
      <w:szCs w:val="36"/>
      <w:lang w:val="en-US" w:eastAsia="zh-TW" w:bidi="ar-SA"/>
    </w:rPr>
  </w:style>
  <w:style w:type="character" w:customStyle="1" w:styleId="1083">
    <w:name w:val="样式 摘要 + 非加粗 Char"/>
    <w:link w:val="1084"/>
    <w:autoRedefine/>
    <w:qFormat/>
    <w:uiPriority w:val="0"/>
    <w:rPr>
      <w:rFonts w:ascii="Arial" w:hAnsi="Arial"/>
      <w:sz w:val="24"/>
      <w:szCs w:val="21"/>
    </w:rPr>
  </w:style>
  <w:style w:type="paragraph" w:customStyle="1" w:styleId="1084">
    <w:name w:val="样式 摘要 + 非加粗"/>
    <w:link w:val="1083"/>
    <w:autoRedefine/>
    <w:qFormat/>
    <w:uiPriority w:val="0"/>
    <w:pPr>
      <w:tabs>
        <w:tab w:val="left" w:pos="907"/>
      </w:tabs>
      <w:ind w:firstLine="200" w:firstLineChars="200"/>
      <w:jc w:val="both"/>
    </w:pPr>
    <w:rPr>
      <w:rFonts w:ascii="Times New Roman" w:hAnsi="Times New Roman" w:eastAsia="宋体" w:cs="Times New Roman"/>
      <w:lang w:val="en-US" w:eastAsia="zh-CN" w:bidi="ar-SA"/>
    </w:rPr>
  </w:style>
  <w:style w:type="paragraph" w:customStyle="1" w:styleId="1085">
    <w:name w:val="摘要"/>
    <w:basedOn w:val="1"/>
    <w:link w:val="1336"/>
    <w:autoRedefine/>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086">
    <w:name w:val="Char Char8"/>
    <w:autoRedefine/>
    <w:qFormat/>
    <w:uiPriority w:val="0"/>
    <w:rPr>
      <w:rFonts w:eastAsia="仿宋_GB2312"/>
      <w:sz w:val="24"/>
    </w:rPr>
  </w:style>
  <w:style w:type="character" w:customStyle="1" w:styleId="1087">
    <w:name w:val="td21"/>
    <w:autoRedefine/>
    <w:qFormat/>
    <w:uiPriority w:val="0"/>
  </w:style>
  <w:style w:type="character" w:customStyle="1" w:styleId="1088">
    <w:name w:val="日期 Char1"/>
    <w:link w:val="50"/>
    <w:autoRedefine/>
    <w:qFormat/>
    <w:uiPriority w:val="0"/>
    <w:rPr>
      <w:rFonts w:eastAsia="宋体"/>
      <w:kern w:val="2"/>
      <w:sz w:val="21"/>
      <w:szCs w:val="24"/>
      <w:lang w:val="en-US" w:eastAsia="zh-CN" w:bidi="ar-SA"/>
    </w:rPr>
  </w:style>
  <w:style w:type="character" w:customStyle="1" w:styleId="1089">
    <w:name w:val="样式 标题 1H1PIM 1h111. heading 1标准章Huvudrubrikh11h12h13h... Char"/>
    <w:link w:val="1090"/>
    <w:autoRedefine/>
    <w:qFormat/>
    <w:uiPriority w:val="0"/>
    <w:rPr>
      <w:rFonts w:ascii="Times" w:hAnsi="Times"/>
      <w:b/>
      <w:kern w:val="44"/>
      <w:sz w:val="32"/>
      <w:lang w:val="en-GB"/>
    </w:rPr>
  </w:style>
  <w:style w:type="paragraph" w:customStyle="1" w:styleId="1090">
    <w:name w:val="样式 标题 1H1PIM 1h111. heading 1标准章Huvudrubrikh11h12h13h..."/>
    <w:basedOn w:val="3"/>
    <w:link w:val="1089"/>
    <w:autoRedefine/>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091">
    <w:name w:val="壹 字元"/>
    <w:link w:val="190"/>
    <w:autoRedefine/>
    <w:qFormat/>
    <w:uiPriority w:val="0"/>
    <w:rPr>
      <w:rFonts w:ascii="方正楷体_GB2312" w:eastAsia="方正楷体_GB2312"/>
      <w:b/>
      <w:bCs/>
      <w:kern w:val="2"/>
      <w:sz w:val="32"/>
      <w:szCs w:val="32"/>
      <w:lang w:val="en-US" w:eastAsia="zh-CN" w:bidi="ar-SA"/>
    </w:rPr>
  </w:style>
  <w:style w:type="character" w:customStyle="1" w:styleId="1092">
    <w:name w:val="项目编号A Char Char"/>
    <w:link w:val="1093"/>
    <w:autoRedefine/>
    <w:qFormat/>
    <w:uiPriority w:val="0"/>
    <w:rPr>
      <w:sz w:val="24"/>
      <w:szCs w:val="24"/>
    </w:rPr>
  </w:style>
  <w:style w:type="paragraph" w:customStyle="1" w:styleId="1093">
    <w:name w:val="项目编号A"/>
    <w:link w:val="1092"/>
    <w:autoRedefine/>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1094">
    <w:name w:val="note12_11"/>
    <w:autoRedefine/>
    <w:qFormat/>
    <w:uiPriority w:val="0"/>
    <w:rPr>
      <w:color w:val="C98944"/>
      <w:spacing w:val="0"/>
      <w:sz w:val="18"/>
      <w:szCs w:val="18"/>
    </w:rPr>
  </w:style>
  <w:style w:type="character" w:customStyle="1" w:styleId="1095">
    <w:name w:val="WW8Num14z0"/>
    <w:autoRedefine/>
    <w:qFormat/>
    <w:uiPriority w:val="0"/>
    <w:rPr>
      <w:rFonts w:ascii="Wingdings" w:hAnsi="Wingdings"/>
    </w:rPr>
  </w:style>
  <w:style w:type="character" w:customStyle="1" w:styleId="1096">
    <w:name w:val="Char Char261"/>
    <w:autoRedefine/>
    <w:qFormat/>
    <w:uiPriority w:val="0"/>
    <w:rPr>
      <w:rFonts w:eastAsia="宋体"/>
      <w:kern w:val="2"/>
      <w:sz w:val="18"/>
      <w:szCs w:val="18"/>
      <w:lang w:val="en-US" w:eastAsia="zh-CN" w:bidi="ar-SA"/>
    </w:rPr>
  </w:style>
  <w:style w:type="character" w:customStyle="1" w:styleId="1097">
    <w:name w:val="ca-41"/>
    <w:autoRedefine/>
    <w:qFormat/>
    <w:uiPriority w:val="0"/>
    <w:rPr>
      <w:color w:val="000000"/>
      <w:sz w:val="24"/>
      <w:szCs w:val="24"/>
    </w:rPr>
  </w:style>
  <w:style w:type="character" w:customStyle="1" w:styleId="1098">
    <w:name w:val="Char Char24"/>
    <w:autoRedefine/>
    <w:qFormat/>
    <w:uiPriority w:val="0"/>
    <w:rPr>
      <w:rFonts w:ascii="仿宋_GB2312" w:eastAsia="仿宋_GB2312"/>
      <w:kern w:val="2"/>
      <w:sz w:val="21"/>
      <w:szCs w:val="24"/>
      <w:lang w:val="en-US" w:eastAsia="zh-CN" w:bidi="ar-SA"/>
    </w:rPr>
  </w:style>
  <w:style w:type="character" w:customStyle="1" w:styleId="1099">
    <w:name w:val="引用 Char"/>
    <w:link w:val="1100"/>
    <w:autoRedefine/>
    <w:qFormat/>
    <w:uiPriority w:val="29"/>
    <w:rPr>
      <w:rFonts w:ascii="Calibri" w:hAnsi="Calibri"/>
      <w:i/>
      <w:sz w:val="24"/>
      <w:szCs w:val="24"/>
    </w:rPr>
  </w:style>
  <w:style w:type="paragraph" w:styleId="1100">
    <w:name w:val="Quote"/>
    <w:basedOn w:val="1"/>
    <w:next w:val="1"/>
    <w:link w:val="1099"/>
    <w:autoRedefine/>
    <w:qFormat/>
    <w:uiPriority w:val="29"/>
    <w:pPr>
      <w:widowControl/>
      <w:jc w:val="left"/>
    </w:pPr>
    <w:rPr>
      <w:rFonts w:ascii="Calibri" w:hAnsi="Calibri"/>
      <w:i/>
      <w:kern w:val="0"/>
      <w:sz w:val="24"/>
    </w:rPr>
  </w:style>
  <w:style w:type="character" w:customStyle="1" w:styleId="1101">
    <w:name w:val="Char Char291"/>
    <w:autoRedefine/>
    <w:qFormat/>
    <w:uiPriority w:val="0"/>
    <w:rPr>
      <w:rFonts w:eastAsia="宋体"/>
      <w:b/>
      <w:sz w:val="24"/>
      <w:lang w:val="en-US" w:eastAsia="zh-CN" w:bidi="ar-SA"/>
    </w:rPr>
  </w:style>
  <w:style w:type="character" w:customStyle="1" w:styleId="1102">
    <w:name w:val="图片格式 Char"/>
    <w:link w:val="1103"/>
    <w:autoRedefine/>
    <w:qFormat/>
    <w:uiPriority w:val="0"/>
    <w:rPr>
      <w:rFonts w:ascii="Arial" w:hAnsi="Arial" w:eastAsia="楷体_GB2312"/>
      <w:lang w:val="en-US" w:eastAsia="zh-CN"/>
    </w:rPr>
  </w:style>
  <w:style w:type="paragraph" w:customStyle="1" w:styleId="1103">
    <w:name w:val="图片格式"/>
    <w:basedOn w:val="21"/>
    <w:link w:val="1102"/>
    <w:autoRedefine/>
    <w:qFormat/>
    <w:locked/>
    <w:uiPriority w:val="0"/>
    <w:pPr>
      <w:keepNext/>
      <w:widowControl w:val="0"/>
      <w:ind w:firstLine="0"/>
      <w:jc w:val="center"/>
    </w:pPr>
    <w:rPr>
      <w:rFonts w:ascii="Arial" w:hAnsi="Arial"/>
      <w:sz w:val="20"/>
    </w:rPr>
  </w:style>
  <w:style w:type="character" w:customStyle="1" w:styleId="1104">
    <w:name w:val="样式 楷体_GB2312 四号1"/>
    <w:autoRedefine/>
    <w:qFormat/>
    <w:uiPriority w:val="99"/>
    <w:rPr>
      <w:rFonts w:ascii="??_GB2312" w:hAnsi="??_GB2312" w:eastAsia="仿宋_GB2312"/>
      <w:sz w:val="30"/>
    </w:rPr>
  </w:style>
  <w:style w:type="character" w:customStyle="1" w:styleId="1105">
    <w:name w:val="不明显参考1"/>
    <w:autoRedefine/>
    <w:qFormat/>
    <w:uiPriority w:val="31"/>
    <w:rPr>
      <w:sz w:val="24"/>
      <w:szCs w:val="24"/>
      <w:u w:val="single"/>
    </w:rPr>
  </w:style>
  <w:style w:type="character" w:customStyle="1" w:styleId="1106">
    <w:name w:val="正文首行缩进 2 Char1"/>
    <w:autoRedefine/>
    <w:qFormat/>
    <w:uiPriority w:val="0"/>
    <w:rPr>
      <w:rFonts w:ascii="宋体" w:hAnsi="宋体" w:eastAsia="宋体"/>
      <w:kern w:val="2"/>
      <w:sz w:val="21"/>
      <w:szCs w:val="24"/>
      <w:lang w:val="en-US" w:eastAsia="zh-CN" w:bidi="ar-SA"/>
    </w:rPr>
  </w:style>
  <w:style w:type="character" w:customStyle="1" w:styleId="1107">
    <w:name w:val="正文小标题 Char"/>
    <w:autoRedefine/>
    <w:qFormat/>
    <w:uiPriority w:val="0"/>
    <w:rPr>
      <w:rFonts w:ascii="宋体" w:hAnsi="宋体" w:eastAsia="宋体"/>
      <w:kern w:val="2"/>
      <w:sz w:val="21"/>
      <w:szCs w:val="24"/>
      <w:lang w:val="en-US" w:eastAsia="zh-CN" w:bidi="ar-SA"/>
    </w:rPr>
  </w:style>
  <w:style w:type="character" w:customStyle="1" w:styleId="1108">
    <w:name w:val="加粗项目符号"/>
    <w:autoRedefine/>
    <w:qFormat/>
    <w:uiPriority w:val="0"/>
    <w:rPr>
      <w:b/>
      <w:bCs/>
    </w:rPr>
  </w:style>
  <w:style w:type="character" w:customStyle="1" w:styleId="1109">
    <w:name w:val="标题 #3_"/>
    <w:link w:val="1110"/>
    <w:autoRedefine/>
    <w:qFormat/>
    <w:uiPriority w:val="0"/>
    <w:rPr>
      <w:rFonts w:ascii="MingLiU" w:hAnsi="MingLiU" w:eastAsia="MingLiU" w:cs="MingLiU"/>
      <w:sz w:val="22"/>
      <w:shd w:val="clear" w:color="auto" w:fill="FFFFFF"/>
    </w:rPr>
  </w:style>
  <w:style w:type="paragraph" w:customStyle="1" w:styleId="1110">
    <w:name w:val="标题 #3"/>
    <w:basedOn w:val="1"/>
    <w:link w:val="1109"/>
    <w:autoRedefine/>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11">
    <w:name w:val="标题 Char1"/>
    <w:link w:val="84"/>
    <w:autoRedefine/>
    <w:qFormat/>
    <w:uiPriority w:val="0"/>
    <w:rPr>
      <w:rFonts w:ascii="Cambria" w:hAnsi="Cambria" w:eastAsia="宋体"/>
      <w:b/>
      <w:bCs/>
      <w:kern w:val="2"/>
      <w:sz w:val="32"/>
      <w:szCs w:val="32"/>
      <w:lang w:val="en-US" w:eastAsia="zh-CN" w:bidi="ar-SA"/>
    </w:rPr>
  </w:style>
  <w:style w:type="character" w:customStyle="1" w:styleId="1112">
    <w:name w:val="标题 2 Char1"/>
    <w:autoRedefine/>
    <w:qFormat/>
    <w:uiPriority w:val="99"/>
    <w:rPr>
      <w:rFonts w:ascii="Arial" w:hAnsi="Arial" w:eastAsia="黑体"/>
      <w:b/>
      <w:bCs/>
      <w:kern w:val="2"/>
      <w:sz w:val="32"/>
      <w:szCs w:val="32"/>
      <w:lang w:val="en-US" w:eastAsia="zh-CN" w:bidi="ar-SA"/>
    </w:rPr>
  </w:style>
  <w:style w:type="character" w:customStyle="1" w:styleId="1113">
    <w:name w:val="small"/>
    <w:autoRedefine/>
    <w:qFormat/>
    <w:uiPriority w:val="0"/>
  </w:style>
  <w:style w:type="character" w:customStyle="1" w:styleId="1114">
    <w:name w:val="11 BodyText Char"/>
    <w:link w:val="1115"/>
    <w:autoRedefine/>
    <w:qFormat/>
    <w:uiPriority w:val="0"/>
    <w:rPr>
      <w:rFonts w:ascii="Arial" w:hAnsi="Arial" w:cs="Arial"/>
      <w:sz w:val="22"/>
      <w:lang w:eastAsia="en-US"/>
    </w:rPr>
  </w:style>
  <w:style w:type="paragraph" w:customStyle="1" w:styleId="1115">
    <w:name w:val="11 BodyText"/>
    <w:basedOn w:val="1"/>
    <w:link w:val="1114"/>
    <w:autoRedefine/>
    <w:qFormat/>
    <w:uiPriority w:val="0"/>
    <w:pPr>
      <w:widowControl/>
      <w:spacing w:before="80" w:after="220"/>
      <w:ind w:left="1298"/>
      <w:jc w:val="left"/>
    </w:pPr>
    <w:rPr>
      <w:rFonts w:ascii="Arial" w:hAnsi="Arial" w:cs="Arial"/>
      <w:kern w:val="0"/>
      <w:sz w:val="22"/>
      <w:szCs w:val="20"/>
      <w:lang w:eastAsia="en-US"/>
    </w:rPr>
  </w:style>
  <w:style w:type="character" w:customStyle="1" w:styleId="1116">
    <w:name w:val="中元正文 Char"/>
    <w:link w:val="1117"/>
    <w:autoRedefine/>
    <w:qFormat/>
    <w:uiPriority w:val="0"/>
    <w:rPr>
      <w:rFonts w:ascii="Arial" w:hAnsi="Arial"/>
      <w:kern w:val="2"/>
      <w:sz w:val="21"/>
      <w:szCs w:val="24"/>
    </w:rPr>
  </w:style>
  <w:style w:type="paragraph" w:customStyle="1" w:styleId="1117">
    <w:name w:val="中元正文"/>
    <w:basedOn w:val="1"/>
    <w:link w:val="1116"/>
    <w:autoRedefine/>
    <w:qFormat/>
    <w:uiPriority w:val="0"/>
    <w:pPr>
      <w:spacing w:before="100" w:after="100" w:line="360" w:lineRule="auto"/>
      <w:ind w:firstLine="200" w:firstLineChars="200"/>
      <w:jc w:val="left"/>
    </w:pPr>
    <w:rPr>
      <w:rFonts w:ascii="Arial" w:hAnsi="Arial"/>
    </w:rPr>
  </w:style>
  <w:style w:type="character" w:customStyle="1" w:styleId="1118">
    <w:name w:val="宏文本 Char"/>
    <w:link w:val="2"/>
    <w:autoRedefine/>
    <w:qFormat/>
    <w:uiPriority w:val="0"/>
    <w:rPr>
      <w:rFonts w:ascii="Courier New" w:hAnsi="Courier New" w:eastAsia="PMingLiU" w:cs="Courier New"/>
      <w:kern w:val="2"/>
      <w:sz w:val="24"/>
      <w:szCs w:val="24"/>
      <w:lang w:eastAsia="zh-TW"/>
    </w:rPr>
  </w:style>
  <w:style w:type="character" w:customStyle="1" w:styleId="1119">
    <w:name w:val="xin11"/>
    <w:autoRedefine/>
    <w:qFormat/>
    <w:uiPriority w:val="0"/>
    <w:rPr>
      <w:rFonts w:ascii="宋体" w:hAnsi="宋体" w:eastAsia="宋体"/>
      <w:color w:val="666666"/>
      <w:sz w:val="20"/>
    </w:rPr>
  </w:style>
  <w:style w:type="character" w:customStyle="1" w:styleId="1120">
    <w:name w:val="Style Caption + Not Italic Char"/>
    <w:link w:val="1121"/>
    <w:autoRedefine/>
    <w:qFormat/>
    <w:uiPriority w:val="0"/>
    <w:rPr>
      <w:rFonts w:ascii="Arial" w:hAnsi="Arial" w:cs="宋体"/>
      <w:b/>
      <w:szCs w:val="24"/>
      <w:lang w:eastAsia="en-US"/>
    </w:rPr>
  </w:style>
  <w:style w:type="paragraph" w:customStyle="1" w:styleId="1121">
    <w:name w:val="Style Caption + Not Italic"/>
    <w:basedOn w:val="22"/>
    <w:link w:val="1120"/>
    <w:autoRedefine/>
    <w:qFormat/>
    <w:uiPriority w:val="0"/>
    <w:pPr>
      <w:widowControl/>
      <w:tabs>
        <w:tab w:val="left" w:pos="1134"/>
      </w:tabs>
      <w:spacing w:before="120" w:after="120"/>
      <w:jc w:val="left"/>
    </w:pPr>
    <w:rPr>
      <w:rFonts w:eastAsia="宋体" w:cs="宋体"/>
      <w:b/>
      <w:kern w:val="0"/>
      <w:szCs w:val="24"/>
      <w:lang w:eastAsia="en-US"/>
    </w:rPr>
  </w:style>
  <w:style w:type="character" w:customStyle="1" w:styleId="1122">
    <w:name w:val="沈阳2-正文 Char"/>
    <w:link w:val="1123"/>
    <w:autoRedefine/>
    <w:qFormat/>
    <w:uiPriority w:val="0"/>
    <w:rPr>
      <w:rFonts w:ascii="宋体" w:hAnsi="宋体"/>
      <w:bCs/>
      <w:kern w:val="2"/>
      <w:sz w:val="24"/>
      <w:szCs w:val="24"/>
    </w:rPr>
  </w:style>
  <w:style w:type="paragraph" w:customStyle="1" w:styleId="1123">
    <w:name w:val="沈阳2-正文"/>
    <w:basedOn w:val="1"/>
    <w:link w:val="1122"/>
    <w:autoRedefine/>
    <w:qFormat/>
    <w:uiPriority w:val="0"/>
    <w:pPr>
      <w:spacing w:afterLines="50" w:line="360" w:lineRule="auto"/>
      <w:ind w:firstLine="480" w:firstLineChars="200"/>
      <w:jc w:val="left"/>
    </w:pPr>
    <w:rPr>
      <w:rFonts w:ascii="宋体" w:hAnsi="宋体"/>
      <w:bCs/>
      <w:sz w:val="24"/>
    </w:rPr>
  </w:style>
  <w:style w:type="character" w:customStyle="1" w:styleId="1124">
    <w:name w:val="h Char"/>
    <w:autoRedefine/>
    <w:qFormat/>
    <w:uiPriority w:val="0"/>
    <w:rPr>
      <w:rFonts w:eastAsia="宋体"/>
      <w:kern w:val="2"/>
      <w:sz w:val="18"/>
      <w:lang w:val="en-US" w:eastAsia="zh-CN" w:bidi="ar-SA"/>
    </w:rPr>
  </w:style>
  <w:style w:type="character" w:customStyle="1" w:styleId="1125">
    <w:name w:val="x:Table heading"/>
    <w:autoRedefine/>
    <w:qFormat/>
    <w:uiPriority w:val="0"/>
    <w:rPr>
      <w:rFonts w:ascii="Arial" w:hAnsi="Arial"/>
      <w:b/>
      <w:sz w:val="20"/>
    </w:rPr>
  </w:style>
  <w:style w:type="character" w:customStyle="1" w:styleId="1126">
    <w:name w:val="表格内容 Char"/>
    <w:link w:val="1127"/>
    <w:autoRedefine/>
    <w:qFormat/>
    <w:uiPriority w:val="0"/>
    <w:rPr>
      <w:rFonts w:ascii="Arial" w:hAnsi="Arial" w:eastAsia="宋体"/>
      <w:bCs/>
      <w:sz w:val="21"/>
      <w:szCs w:val="21"/>
      <w:lang w:val="en-US" w:eastAsia="zh-CN" w:bidi="ar-SA"/>
    </w:rPr>
  </w:style>
  <w:style w:type="paragraph" w:customStyle="1" w:styleId="1127">
    <w:name w:val="表格内容"/>
    <w:basedOn w:val="8"/>
    <w:link w:val="1126"/>
    <w:autoRedefine/>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28">
    <w:name w:val="末级 Char Char"/>
    <w:link w:val="1129"/>
    <w:autoRedefine/>
    <w:qFormat/>
    <w:uiPriority w:val="0"/>
    <w:rPr>
      <w:rFonts w:ascii="宋体" w:hAnsi="宋体"/>
      <w:kern w:val="2"/>
      <w:sz w:val="24"/>
      <w:szCs w:val="24"/>
    </w:rPr>
  </w:style>
  <w:style w:type="paragraph" w:customStyle="1" w:styleId="1129">
    <w:name w:val="末级 Char"/>
    <w:basedOn w:val="1"/>
    <w:link w:val="1128"/>
    <w:autoRedefine/>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30">
    <w:name w:val="Item list Char"/>
    <w:autoRedefine/>
    <w:qFormat/>
    <w:uiPriority w:val="0"/>
    <w:rPr>
      <w:rFonts w:ascii="Arial" w:hAnsi="Arial"/>
      <w:kern w:val="21"/>
      <w:sz w:val="21"/>
      <w:szCs w:val="24"/>
    </w:rPr>
  </w:style>
  <w:style w:type="character" w:customStyle="1" w:styleId="1131">
    <w:name w:val="ho121"/>
    <w:autoRedefine/>
    <w:semiHidden/>
    <w:qFormat/>
    <w:uiPriority w:val="0"/>
    <w:rPr>
      <w:color w:val="CC0000"/>
    </w:rPr>
  </w:style>
  <w:style w:type="character" w:customStyle="1" w:styleId="1132">
    <w:name w:val="figcap1"/>
    <w:autoRedefine/>
    <w:qFormat/>
    <w:uiPriority w:val="0"/>
    <w:rPr>
      <w:sz w:val="20"/>
      <w:szCs w:val="20"/>
    </w:rPr>
  </w:style>
  <w:style w:type="character" w:customStyle="1" w:styleId="1133">
    <w:name w:val="t_tag"/>
    <w:autoRedefine/>
    <w:qFormat/>
    <w:uiPriority w:val="99"/>
  </w:style>
  <w:style w:type="character" w:customStyle="1" w:styleId="1134">
    <w:name w:val="help"/>
    <w:autoRedefine/>
    <w:qFormat/>
    <w:uiPriority w:val="0"/>
  </w:style>
  <w:style w:type="character" w:customStyle="1" w:styleId="1135">
    <w:name w:val="标正文 Char"/>
    <w:link w:val="1136"/>
    <w:autoRedefine/>
    <w:qFormat/>
    <w:uiPriority w:val="0"/>
    <w:rPr>
      <w:kern w:val="2"/>
      <w:sz w:val="24"/>
    </w:rPr>
  </w:style>
  <w:style w:type="paragraph" w:customStyle="1" w:styleId="1136">
    <w:name w:val="标正文"/>
    <w:basedOn w:val="1"/>
    <w:link w:val="1135"/>
    <w:autoRedefine/>
    <w:qFormat/>
    <w:uiPriority w:val="0"/>
    <w:pPr>
      <w:spacing w:line="360" w:lineRule="auto"/>
      <w:ind w:firstLine="480" w:firstLineChars="200"/>
      <w:jc w:val="left"/>
    </w:pPr>
    <w:rPr>
      <w:sz w:val="24"/>
      <w:szCs w:val="20"/>
    </w:rPr>
  </w:style>
  <w:style w:type="character" w:customStyle="1" w:styleId="1137">
    <w:name w:val="列表编号 Char Char Char"/>
    <w:autoRedefine/>
    <w:qFormat/>
    <w:uiPriority w:val="0"/>
    <w:rPr>
      <w:rFonts w:eastAsia="宋体"/>
      <w:kern w:val="2"/>
      <w:sz w:val="21"/>
      <w:szCs w:val="24"/>
      <w:lang w:val="en-US" w:eastAsia="zh-CN" w:bidi="ar-SA"/>
    </w:rPr>
  </w:style>
  <w:style w:type="character" w:customStyle="1" w:styleId="1138">
    <w:name w:val="keyword"/>
    <w:autoRedefine/>
    <w:qFormat/>
    <w:uiPriority w:val="0"/>
  </w:style>
  <w:style w:type="character" w:customStyle="1" w:styleId="1139">
    <w:name w:val="信息标题 Char"/>
    <w:link w:val="79"/>
    <w:autoRedefine/>
    <w:qFormat/>
    <w:uiPriority w:val="0"/>
    <w:rPr>
      <w:rFonts w:ascii="Arial" w:hAnsi="Arial" w:eastAsia="DFKai-SB" w:cs="Arial"/>
      <w:kern w:val="2"/>
      <w:sz w:val="24"/>
      <w:szCs w:val="24"/>
      <w:shd w:val="pct20" w:color="auto" w:fill="auto"/>
      <w:lang w:eastAsia="zh-TW"/>
    </w:rPr>
  </w:style>
  <w:style w:type="character" w:customStyle="1" w:styleId="1140">
    <w:name w:val="联络1.1.1. Char Char"/>
    <w:autoRedefine/>
    <w:qFormat/>
    <w:uiPriority w:val="0"/>
    <w:rPr>
      <w:rFonts w:ascii="Arial" w:hAnsi="宋体"/>
      <w:bCs/>
      <w:kern w:val="2"/>
      <w:sz w:val="28"/>
      <w:szCs w:val="21"/>
    </w:rPr>
  </w:style>
  <w:style w:type="character" w:customStyle="1" w:styleId="1141">
    <w:name w:val="标题（4） Char"/>
    <w:link w:val="1142"/>
    <w:autoRedefine/>
    <w:qFormat/>
    <w:uiPriority w:val="0"/>
    <w:rPr>
      <w:rFonts w:ascii="宋体" w:hAnsi="宋体"/>
      <w:kern w:val="2"/>
      <w:sz w:val="24"/>
      <w:szCs w:val="24"/>
    </w:rPr>
  </w:style>
  <w:style w:type="paragraph" w:customStyle="1" w:styleId="1142">
    <w:name w:val="标题（4）"/>
    <w:basedOn w:val="1"/>
    <w:link w:val="1141"/>
    <w:autoRedefine/>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43">
    <w:name w:val="样式 标题 5 + Arial Char"/>
    <w:link w:val="1144"/>
    <w:autoRedefine/>
    <w:semiHidden/>
    <w:qFormat/>
    <w:uiPriority w:val="0"/>
    <w:rPr>
      <w:rFonts w:ascii="黑体" w:hAnsi="Arial" w:eastAsia="黑体"/>
      <w:lang w:val="zh-CN"/>
    </w:rPr>
  </w:style>
  <w:style w:type="paragraph" w:customStyle="1" w:styleId="1144">
    <w:name w:val="样式 标题 5 + Arial"/>
    <w:basedOn w:val="7"/>
    <w:link w:val="1143"/>
    <w:autoRedefine/>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45">
    <w:name w:val="A6"/>
    <w:autoRedefine/>
    <w:qFormat/>
    <w:uiPriority w:val="0"/>
    <w:rPr>
      <w:rFonts w:cs="HelveticaNeueLT Std Cn"/>
      <w:b/>
      <w:bCs/>
      <w:color w:val="0052A0"/>
    </w:rPr>
  </w:style>
  <w:style w:type="character" w:customStyle="1" w:styleId="1146">
    <w:name w:val="标题3 Char Char"/>
    <w:autoRedefine/>
    <w:qFormat/>
    <w:uiPriority w:val="0"/>
    <w:rPr>
      <w:rFonts w:ascii="Times New Roman" w:hAnsi="Times New Roman" w:eastAsia="宋体" w:cs="Times New Roman"/>
      <w:b/>
      <w:bCs/>
      <w:kern w:val="0"/>
      <w:sz w:val="32"/>
      <w:szCs w:val="32"/>
    </w:rPr>
  </w:style>
  <w:style w:type="character" w:customStyle="1" w:styleId="1147">
    <w:name w:val="Notes Text Char"/>
    <w:link w:val="993"/>
    <w:autoRedefine/>
    <w:qFormat/>
    <w:uiPriority w:val="0"/>
    <w:rPr>
      <w:rFonts w:ascii="Arial" w:hAnsi="Arial" w:eastAsia="楷体_GB2312" w:cs="Arial"/>
      <w:kern w:val="2"/>
      <w:sz w:val="21"/>
      <w:szCs w:val="21"/>
    </w:rPr>
  </w:style>
  <w:style w:type="character" w:customStyle="1" w:styleId="1148">
    <w:name w:val="正文 项目编号3 Char"/>
    <w:link w:val="1149"/>
    <w:autoRedefine/>
    <w:qFormat/>
    <w:uiPriority w:val="0"/>
    <w:rPr>
      <w:rFonts w:ascii="仿宋_GB2312" w:hAnsi="Calibri" w:eastAsia="仿宋_GB2312"/>
      <w:b/>
      <w:sz w:val="28"/>
    </w:rPr>
  </w:style>
  <w:style w:type="paragraph" w:customStyle="1" w:styleId="1149">
    <w:name w:val="正文 项目编号3"/>
    <w:basedOn w:val="338"/>
    <w:link w:val="1148"/>
    <w:autoRedefine/>
    <w:qFormat/>
    <w:uiPriority w:val="0"/>
    <w:rPr>
      <w:rFonts w:hAnsi="Calibri"/>
      <w:b/>
    </w:rPr>
  </w:style>
  <w:style w:type="character" w:customStyle="1" w:styleId="1150">
    <w:name w:val="ZK_标题2 Char Char"/>
    <w:link w:val="1151"/>
    <w:autoRedefine/>
    <w:qFormat/>
    <w:uiPriority w:val="0"/>
    <w:rPr>
      <w:rFonts w:ascii="Arial" w:hAnsi="Arial" w:eastAsia="黑体"/>
      <w:b/>
      <w:kern w:val="2"/>
      <w:sz w:val="32"/>
    </w:rPr>
  </w:style>
  <w:style w:type="paragraph" w:customStyle="1" w:styleId="1151">
    <w:name w:val="ZK_标题2"/>
    <w:basedOn w:val="1"/>
    <w:next w:val="318"/>
    <w:link w:val="1150"/>
    <w:autoRedefine/>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52">
    <w:name w:val="江西-正文 Char"/>
    <w:link w:val="1153"/>
    <w:autoRedefine/>
    <w:qFormat/>
    <w:locked/>
    <w:uiPriority w:val="0"/>
    <w:rPr>
      <w:rFonts w:ascii="Calibri" w:hAnsi="Calibri" w:eastAsia="华文中宋"/>
      <w:sz w:val="24"/>
    </w:rPr>
  </w:style>
  <w:style w:type="paragraph" w:customStyle="1" w:styleId="1153">
    <w:name w:val="江西-正文"/>
    <w:basedOn w:val="1"/>
    <w:link w:val="1152"/>
    <w:autoRedefine/>
    <w:qFormat/>
    <w:uiPriority w:val="0"/>
    <w:pPr>
      <w:ind w:firstLine="200" w:firstLineChars="200"/>
      <w:jc w:val="left"/>
    </w:pPr>
    <w:rPr>
      <w:rFonts w:ascii="Calibri" w:hAnsi="Calibri" w:eastAsia="华文中宋"/>
      <w:kern w:val="0"/>
      <w:sz w:val="24"/>
      <w:szCs w:val="20"/>
    </w:rPr>
  </w:style>
  <w:style w:type="character" w:customStyle="1" w:styleId="1154">
    <w:name w:val="题注 字符"/>
    <w:autoRedefine/>
    <w:qFormat/>
    <w:uiPriority w:val="99"/>
    <w:rPr>
      <w:rFonts w:ascii="Times New Roman" w:hAnsi="黑体" w:eastAsia="黑体"/>
      <w:kern w:val="2"/>
      <w:sz w:val="28"/>
    </w:rPr>
  </w:style>
  <w:style w:type="character" w:customStyle="1" w:styleId="1155">
    <w:name w:val="正文 1 Char"/>
    <w:link w:val="1156"/>
    <w:autoRedefine/>
    <w:qFormat/>
    <w:uiPriority w:val="0"/>
    <w:rPr>
      <w:kern w:val="2"/>
      <w:sz w:val="21"/>
    </w:rPr>
  </w:style>
  <w:style w:type="paragraph" w:customStyle="1" w:styleId="1156">
    <w:name w:val="正文 1"/>
    <w:basedOn w:val="1"/>
    <w:link w:val="1155"/>
    <w:autoRedefine/>
    <w:qFormat/>
    <w:uiPriority w:val="0"/>
    <w:pPr>
      <w:widowControl/>
      <w:adjustRightInd w:val="0"/>
      <w:snapToGrid w:val="0"/>
      <w:spacing w:before="80" w:after="80" w:line="360" w:lineRule="auto"/>
      <w:ind w:left="1418"/>
    </w:pPr>
    <w:rPr>
      <w:szCs w:val="20"/>
    </w:rPr>
  </w:style>
  <w:style w:type="character" w:customStyle="1" w:styleId="1157">
    <w:name w:val="size31"/>
    <w:autoRedefine/>
    <w:qFormat/>
    <w:uiPriority w:val="0"/>
    <w:rPr>
      <w:rFonts w:hint="default" w:ascii="Arial" w:hAnsi="Arial" w:cs="Arial"/>
      <w:color w:val="2D2D2D"/>
      <w:spacing w:val="285"/>
      <w:sz w:val="18"/>
      <w:szCs w:val="18"/>
    </w:rPr>
  </w:style>
  <w:style w:type="character" w:customStyle="1" w:styleId="1158">
    <w:name w:val="Body Text First Indent Char Char"/>
    <w:link w:val="1159"/>
    <w:autoRedefine/>
    <w:qFormat/>
    <w:locked/>
    <w:uiPriority w:val="99"/>
    <w:rPr>
      <w:rFonts w:ascii="宋体" w:hAnsi="Calibri"/>
      <w:snapToGrid/>
      <w:sz w:val="24"/>
    </w:rPr>
  </w:style>
  <w:style w:type="paragraph" w:customStyle="1" w:styleId="1159">
    <w:name w:val="Body Text First Indent1"/>
    <w:basedOn w:val="34"/>
    <w:link w:val="1158"/>
    <w:autoRedefine/>
    <w:qFormat/>
    <w:uiPriority w:val="99"/>
    <w:pPr>
      <w:spacing w:after="120" w:line="240" w:lineRule="auto"/>
      <w:ind w:firstLine="420" w:firstLineChars="100"/>
    </w:pPr>
    <w:rPr>
      <w:rFonts w:ascii="宋体" w:hAnsi="Calibri" w:eastAsia="宋体"/>
      <w:bCs w:val="0"/>
      <w:snapToGrid w:val="0"/>
      <w:kern w:val="0"/>
      <w:sz w:val="24"/>
      <w:szCs w:val="20"/>
    </w:rPr>
  </w:style>
  <w:style w:type="character" w:customStyle="1" w:styleId="1160">
    <w:name w:val="Figure Description Char Char"/>
    <w:autoRedefine/>
    <w:qFormat/>
    <w:uiPriority w:val="0"/>
    <w:rPr>
      <w:rFonts w:ascii="Arial" w:hAnsi="Arial" w:eastAsia="黑体" w:cs="Arial"/>
      <w:sz w:val="18"/>
      <w:szCs w:val="18"/>
      <w:lang w:val="en-US" w:eastAsia="zh-CN" w:bidi="ar-SA"/>
    </w:rPr>
  </w:style>
  <w:style w:type="character" w:customStyle="1" w:styleId="1161">
    <w:name w:val="标题 7 Char"/>
    <w:autoRedefine/>
    <w:qFormat/>
    <w:uiPriority w:val="0"/>
    <w:rPr>
      <w:rFonts w:ascii="楷体_GB2312" w:eastAsia="楷体_GB2312"/>
      <w:bCs/>
      <w:color w:val="FF0000"/>
      <w:kern w:val="2"/>
      <w:sz w:val="28"/>
      <w:lang w:val="en-US" w:eastAsia="zh-CN" w:bidi="ar-SA"/>
    </w:rPr>
  </w:style>
  <w:style w:type="character" w:customStyle="1" w:styleId="1162">
    <w:name w:val="页脚 Char"/>
    <w:autoRedefine/>
    <w:qFormat/>
    <w:uiPriority w:val="0"/>
    <w:rPr>
      <w:rFonts w:eastAsia="宋体"/>
      <w:kern w:val="2"/>
      <w:sz w:val="18"/>
      <w:lang w:val="en-US" w:eastAsia="zh-CN" w:bidi="ar-SA"/>
    </w:rPr>
  </w:style>
  <w:style w:type="character" w:customStyle="1" w:styleId="1163">
    <w:name w:val="a31"/>
    <w:autoRedefine/>
    <w:qFormat/>
    <w:uiPriority w:val="0"/>
    <w:rPr>
      <w:color w:val="000000"/>
      <w:sz w:val="20"/>
      <w:szCs w:val="20"/>
      <w:u w:val="none"/>
    </w:rPr>
  </w:style>
  <w:style w:type="character" w:customStyle="1" w:styleId="1164">
    <w:name w:val="表格非标题文字 Char"/>
    <w:link w:val="1165"/>
    <w:autoRedefine/>
    <w:qFormat/>
    <w:locked/>
    <w:uiPriority w:val="0"/>
    <w:rPr>
      <w:rFonts w:ascii="Futura Bk" w:hAnsi="Futura Bk"/>
      <w:kern w:val="2"/>
      <w:sz w:val="18"/>
      <w:szCs w:val="21"/>
      <w:lang w:val="en-US" w:eastAsia="zh-CN" w:bidi="ar-SA"/>
    </w:rPr>
  </w:style>
  <w:style w:type="paragraph" w:customStyle="1" w:styleId="1165">
    <w:name w:val="表格非标题文字"/>
    <w:link w:val="1164"/>
    <w:autoRedefine/>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66">
    <w:name w:val="标书正文格式 Char1"/>
    <w:link w:val="1167"/>
    <w:autoRedefine/>
    <w:qFormat/>
    <w:uiPriority w:val="0"/>
    <w:rPr>
      <w:rFonts w:eastAsia="楷体_GB2312"/>
      <w:kern w:val="2"/>
      <w:sz w:val="24"/>
      <w:szCs w:val="24"/>
      <w:lang w:val="en-US" w:eastAsia="zh-CN" w:bidi="ar-SA"/>
    </w:rPr>
  </w:style>
  <w:style w:type="paragraph" w:customStyle="1" w:styleId="1167">
    <w:name w:val="标书正文格式"/>
    <w:link w:val="1166"/>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168">
    <w:name w:val="正文文本缩进 Char Char"/>
    <w:autoRedefine/>
    <w:qFormat/>
    <w:uiPriority w:val="0"/>
    <w:rPr>
      <w:rFonts w:eastAsia="宋体"/>
      <w:kern w:val="2"/>
      <w:sz w:val="21"/>
      <w:szCs w:val="24"/>
      <w:lang w:val="en-US" w:eastAsia="zh-CN" w:bidi="ar-SA"/>
    </w:rPr>
  </w:style>
  <w:style w:type="character" w:customStyle="1" w:styleId="1169">
    <w:name w:val="word12-l-h1"/>
    <w:autoRedefine/>
    <w:qFormat/>
    <w:uiPriority w:val="0"/>
    <w:rPr>
      <w:rFonts w:hint="default" w:ascii="Arial" w:hAnsi="Arial" w:cs="Arial"/>
      <w:color w:val="666666"/>
      <w:sz w:val="18"/>
      <w:szCs w:val="18"/>
    </w:rPr>
  </w:style>
  <w:style w:type="character" w:customStyle="1" w:styleId="1170">
    <w:name w:val="地铁正文缩进 Char Char"/>
    <w:link w:val="856"/>
    <w:autoRedefine/>
    <w:qFormat/>
    <w:uiPriority w:val="0"/>
    <w:rPr>
      <w:rFonts w:ascii="宋体" w:hAnsi="宋体" w:cs="宋体"/>
      <w:snapToGrid/>
      <w:sz w:val="24"/>
      <w:szCs w:val="24"/>
    </w:rPr>
  </w:style>
  <w:style w:type="character" w:customStyle="1" w:styleId="1171">
    <w:name w:val="zt1"/>
    <w:autoRedefine/>
    <w:qFormat/>
    <w:uiPriority w:val="0"/>
    <w:rPr>
      <w:rFonts w:ascii="Tahoma" w:hAnsi="Tahoma" w:eastAsia="宋体"/>
      <w:kern w:val="2"/>
      <w:sz w:val="24"/>
      <w:szCs w:val="24"/>
      <w:lang w:val="en-US" w:eastAsia="zh-CN" w:bidi="ar-SA"/>
    </w:rPr>
  </w:style>
  <w:style w:type="character" w:customStyle="1" w:styleId="1172">
    <w:name w:val="space1"/>
    <w:autoRedefine/>
    <w:unhideWhenUsed/>
    <w:qFormat/>
    <w:uiPriority w:val="0"/>
    <w:rPr>
      <w:spacing w:val="450"/>
      <w:sz w:val="18"/>
      <w:szCs w:val="18"/>
    </w:rPr>
  </w:style>
  <w:style w:type="character" w:customStyle="1" w:styleId="1173">
    <w:name w:val="Table Heading Char Char"/>
    <w:autoRedefine/>
    <w:qFormat/>
    <w:uiPriority w:val="0"/>
    <w:rPr>
      <w:rFonts w:ascii="Arial" w:hAnsi="Arial" w:eastAsia="黑体" w:cs="Arial"/>
      <w:kern w:val="2"/>
      <w:sz w:val="18"/>
      <w:szCs w:val="18"/>
      <w:lang w:val="en-US" w:eastAsia="zh-CN" w:bidi="ar-SA"/>
    </w:rPr>
  </w:style>
  <w:style w:type="character" w:customStyle="1" w:styleId="1174">
    <w:name w:val="正文首行缩进字符1"/>
    <w:autoRedefine/>
    <w:qFormat/>
    <w:uiPriority w:val="99"/>
    <w:rPr>
      <w:rFonts w:ascii="Times New Roman" w:hAnsi="Times New Roman" w:eastAsia="宋体" w:cs="Times New Roman"/>
      <w:kern w:val="2"/>
      <w:sz w:val="21"/>
      <w:szCs w:val="24"/>
    </w:rPr>
  </w:style>
  <w:style w:type="character" w:customStyle="1" w:styleId="1175">
    <w:name w:val="占位符文本1"/>
    <w:autoRedefine/>
    <w:qFormat/>
    <w:uiPriority w:val="0"/>
    <w:rPr>
      <w:color w:val="808080"/>
    </w:rPr>
  </w:style>
  <w:style w:type="character" w:customStyle="1" w:styleId="1176">
    <w:name w:val="正文（首行缩进两字） Char1"/>
    <w:autoRedefine/>
    <w:qFormat/>
    <w:uiPriority w:val="0"/>
    <w:rPr>
      <w:rFonts w:eastAsia="宋体"/>
      <w:kern w:val="2"/>
      <w:sz w:val="24"/>
      <w:szCs w:val="24"/>
      <w:lang w:val="en-US" w:eastAsia="zh-CN" w:bidi="ar-SA"/>
    </w:rPr>
  </w:style>
  <w:style w:type="character" w:customStyle="1" w:styleId="1177">
    <w:name w:val="标题 #2 + 11.5 pt"/>
    <w:autoRedefine/>
    <w:qFormat/>
    <w:uiPriority w:val="0"/>
    <w:rPr>
      <w:rFonts w:ascii="MingLiU" w:hAnsi="MingLiU" w:eastAsia="MingLiU" w:cs="MingLiU"/>
      <w:b/>
      <w:bCs/>
      <w:color w:val="000000"/>
      <w:spacing w:val="0"/>
      <w:w w:val="100"/>
      <w:position w:val="0"/>
      <w:sz w:val="23"/>
      <w:szCs w:val="23"/>
      <w:u w:val="none"/>
      <w:lang w:val="zh-TW"/>
    </w:rPr>
  </w:style>
  <w:style w:type="character" w:customStyle="1" w:styleId="1178">
    <w:name w:val="标题 9 Char"/>
    <w:autoRedefine/>
    <w:qFormat/>
    <w:uiPriority w:val="0"/>
    <w:rPr>
      <w:rFonts w:ascii="Cambria" w:hAnsi="Cambria" w:eastAsia="宋体"/>
      <w:sz w:val="21"/>
      <w:szCs w:val="21"/>
      <w:lang w:val="fr-FR" w:eastAsia="fr-FR" w:bidi="ar-SA"/>
    </w:rPr>
  </w:style>
  <w:style w:type="character" w:customStyle="1" w:styleId="1179">
    <w:name w:val="heading_type_3 Char"/>
    <w:link w:val="1180"/>
    <w:autoRedefine/>
    <w:qFormat/>
    <w:uiPriority w:val="0"/>
    <w:rPr>
      <w:rFonts w:ascii="Arial" w:hAnsi="Arial" w:cs="Arial"/>
      <w:b/>
      <w:kern w:val="2"/>
      <w:sz w:val="24"/>
      <w:szCs w:val="22"/>
    </w:rPr>
  </w:style>
  <w:style w:type="paragraph" w:customStyle="1" w:styleId="1180">
    <w:name w:val="heading_type_3"/>
    <w:next w:val="1"/>
    <w:link w:val="1179"/>
    <w:autoRedefine/>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181">
    <w:name w:val="Item List in Table Char Char"/>
    <w:link w:val="1182"/>
    <w:autoRedefine/>
    <w:qFormat/>
    <w:uiPriority w:val="0"/>
    <w:rPr>
      <w:rFonts w:ascii="Tahoma" w:hAnsi="Tahoma"/>
    </w:rPr>
  </w:style>
  <w:style w:type="paragraph" w:customStyle="1" w:styleId="1182">
    <w:name w:val="Item List in Table"/>
    <w:basedOn w:val="1"/>
    <w:link w:val="1181"/>
    <w:autoRedefine/>
    <w:qFormat/>
    <w:uiPriority w:val="0"/>
    <w:pPr>
      <w:tabs>
        <w:tab w:val="left" w:pos="840"/>
      </w:tabs>
      <w:ind w:left="840" w:hanging="420"/>
      <w:jc w:val="left"/>
    </w:pPr>
    <w:rPr>
      <w:rFonts w:ascii="Tahoma" w:hAnsi="Tahoma"/>
      <w:kern w:val="0"/>
      <w:sz w:val="20"/>
      <w:szCs w:val="20"/>
    </w:rPr>
  </w:style>
  <w:style w:type="character" w:customStyle="1" w:styleId="1183">
    <w:name w:val="Char Char21"/>
    <w:autoRedefine/>
    <w:qFormat/>
    <w:uiPriority w:val="0"/>
    <w:rPr>
      <w:rFonts w:eastAsia="宋体"/>
      <w:kern w:val="2"/>
      <w:sz w:val="21"/>
      <w:szCs w:val="24"/>
      <w:lang w:val="en-US" w:eastAsia="zh-CN" w:bidi="ar-SA"/>
    </w:rPr>
  </w:style>
  <w:style w:type="character" w:customStyle="1" w:styleId="1184">
    <w:name w:val="Character UserEntry"/>
    <w:autoRedefine/>
    <w:qFormat/>
    <w:uiPriority w:val="0"/>
    <w:rPr>
      <w:color w:val="FF0000"/>
    </w:rPr>
  </w:style>
  <w:style w:type="character" w:customStyle="1" w:styleId="1185">
    <w:name w:val="Andy_1级 Char"/>
    <w:link w:val="1186"/>
    <w:autoRedefine/>
    <w:qFormat/>
    <w:uiPriority w:val="0"/>
    <w:rPr>
      <w:rFonts w:ascii="Calibri" w:hAnsi="Calibri"/>
      <w:b/>
      <w:sz w:val="24"/>
    </w:rPr>
  </w:style>
  <w:style w:type="paragraph" w:customStyle="1" w:styleId="1186">
    <w:name w:val="Andy_1级"/>
    <w:link w:val="1185"/>
    <w:autoRedefine/>
    <w:qFormat/>
    <w:uiPriority w:val="0"/>
    <w:pPr>
      <w:spacing w:before="120" w:after="120"/>
      <w:outlineLvl w:val="1"/>
    </w:pPr>
    <w:rPr>
      <w:rFonts w:ascii="Times New Roman" w:hAnsi="Times New Roman" w:eastAsia="宋体" w:cs="Times New Roman"/>
      <w:lang w:val="en-US" w:eastAsia="zh-CN" w:bidi="ar-SA"/>
    </w:rPr>
  </w:style>
  <w:style w:type="paragraph" w:customStyle="1" w:styleId="1187">
    <w:name w:val="Andy_一级"/>
    <w:basedOn w:val="367"/>
    <w:autoRedefine/>
    <w:qFormat/>
    <w:uiPriority w:val="0"/>
    <w:pPr>
      <w:keepNext/>
      <w:spacing w:line="360" w:lineRule="auto"/>
      <w:ind w:firstLine="0" w:firstLineChars="0"/>
    </w:pPr>
    <w:rPr>
      <w:rFonts w:cs="Times New Roman"/>
      <w:b/>
      <w:kern w:val="0"/>
      <w:sz w:val="24"/>
      <w:szCs w:val="22"/>
    </w:rPr>
  </w:style>
  <w:style w:type="character" w:customStyle="1" w:styleId="1188">
    <w:name w:val="高速公路正文 Char"/>
    <w:link w:val="1189"/>
    <w:autoRedefine/>
    <w:qFormat/>
    <w:locked/>
    <w:uiPriority w:val="0"/>
    <w:rPr>
      <w:rFonts w:ascii="宋体" w:hAnsi="宋体"/>
      <w:sz w:val="24"/>
      <w:szCs w:val="24"/>
    </w:rPr>
  </w:style>
  <w:style w:type="paragraph" w:customStyle="1" w:styleId="1189">
    <w:name w:val="高速公路正文"/>
    <w:basedOn w:val="1"/>
    <w:link w:val="1188"/>
    <w:autoRedefine/>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190">
    <w:name w:val="List No. Char Char"/>
    <w:link w:val="1191"/>
    <w:autoRedefine/>
    <w:qFormat/>
    <w:uiPriority w:val="0"/>
    <w:rPr>
      <w:rFonts w:ascii="宋体" w:hAnsi="宋体"/>
    </w:rPr>
  </w:style>
  <w:style w:type="paragraph" w:customStyle="1" w:styleId="1191">
    <w:name w:val="List No."/>
    <w:basedOn w:val="1"/>
    <w:link w:val="1190"/>
    <w:autoRedefine/>
    <w:qFormat/>
    <w:uiPriority w:val="0"/>
    <w:pPr>
      <w:jc w:val="left"/>
    </w:pPr>
    <w:rPr>
      <w:rFonts w:ascii="宋体" w:hAnsi="宋体"/>
      <w:kern w:val="0"/>
      <w:sz w:val="20"/>
      <w:szCs w:val="20"/>
    </w:rPr>
  </w:style>
  <w:style w:type="character" w:customStyle="1" w:styleId="1192">
    <w:name w:val="标题 5 Char2"/>
    <w:autoRedefine/>
    <w:qFormat/>
    <w:uiPriority w:val="0"/>
    <w:rPr>
      <w:rFonts w:ascii="Arial" w:hAnsi="Arial" w:eastAsia="宋体"/>
      <w:kern w:val="2"/>
      <w:sz w:val="21"/>
      <w:szCs w:val="18"/>
      <w:lang w:val="en-US" w:eastAsia="zh-CN" w:bidi="ar-SA"/>
    </w:rPr>
  </w:style>
  <w:style w:type="character" w:customStyle="1" w:styleId="1193">
    <w:name w:val="word21"/>
    <w:autoRedefine/>
    <w:qFormat/>
    <w:uiPriority w:val="0"/>
    <w:rPr>
      <w:rFonts w:ascii="Tahoma" w:hAnsi="Tahoma" w:eastAsia="宋体"/>
      <w:b/>
      <w:bCs/>
      <w:color w:val="194D7C"/>
      <w:spacing w:val="300"/>
      <w:kern w:val="2"/>
      <w:sz w:val="18"/>
      <w:szCs w:val="18"/>
      <w:lang w:val="en-US" w:eastAsia="zh-CN" w:bidi="ar-SA"/>
    </w:rPr>
  </w:style>
  <w:style w:type="character" w:customStyle="1" w:styleId="1194">
    <w:name w:val="商务4 Char"/>
    <w:link w:val="1195"/>
    <w:autoRedefine/>
    <w:qFormat/>
    <w:uiPriority w:val="0"/>
    <w:rPr>
      <w:rFonts w:ascii="宋体" w:hAnsi="宋体"/>
      <w:kern w:val="2"/>
      <w:sz w:val="28"/>
    </w:rPr>
  </w:style>
  <w:style w:type="paragraph" w:customStyle="1" w:styleId="1195">
    <w:name w:val="商务4"/>
    <w:basedOn w:val="6"/>
    <w:link w:val="1194"/>
    <w:autoRedefine/>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196">
    <w:name w:val="标题 2 Char Char Char Char Char Char Char Char Char Char"/>
    <w:autoRedefine/>
    <w:qFormat/>
    <w:uiPriority w:val="0"/>
    <w:rPr>
      <w:rFonts w:ascii="Arial" w:hAnsi="Arial" w:eastAsia="黑体"/>
      <w:b/>
      <w:bCs/>
      <w:kern w:val="2"/>
      <w:sz w:val="32"/>
      <w:szCs w:val="32"/>
      <w:lang w:val="en-US" w:eastAsia="zh-CN" w:bidi="ar-SA"/>
    </w:rPr>
  </w:style>
  <w:style w:type="character" w:customStyle="1" w:styleId="1197">
    <w:name w:val="正文2 Char"/>
    <w:link w:val="1198"/>
    <w:autoRedefine/>
    <w:qFormat/>
    <w:locked/>
    <w:uiPriority w:val="0"/>
    <w:rPr>
      <w:rFonts w:eastAsia="楷体_GB2312"/>
      <w:sz w:val="24"/>
    </w:rPr>
  </w:style>
  <w:style w:type="paragraph" w:customStyle="1" w:styleId="1198">
    <w:name w:val="正文2"/>
    <w:basedOn w:val="1"/>
    <w:link w:val="1197"/>
    <w:autoRedefine/>
    <w:qFormat/>
    <w:uiPriority w:val="0"/>
    <w:pPr>
      <w:widowControl/>
      <w:ind w:left="426"/>
      <w:jc w:val="left"/>
    </w:pPr>
    <w:rPr>
      <w:rFonts w:eastAsia="楷体_GB2312"/>
      <w:kern w:val="0"/>
      <w:sz w:val="24"/>
      <w:szCs w:val="20"/>
    </w:rPr>
  </w:style>
  <w:style w:type="character" w:customStyle="1" w:styleId="1199">
    <w:name w:val="地铁正文居中 Char Char"/>
    <w:link w:val="1200"/>
    <w:autoRedefine/>
    <w:qFormat/>
    <w:uiPriority w:val="0"/>
    <w:rPr>
      <w:rFonts w:ascii="宋体" w:hAnsi="宋体"/>
      <w:sz w:val="21"/>
      <w:szCs w:val="24"/>
    </w:rPr>
  </w:style>
  <w:style w:type="paragraph" w:customStyle="1" w:styleId="1200">
    <w:name w:val="地铁正文居中"/>
    <w:basedOn w:val="856"/>
    <w:next w:val="856"/>
    <w:link w:val="1199"/>
    <w:autoRedefine/>
    <w:qFormat/>
    <w:uiPriority w:val="0"/>
    <w:pPr>
      <w:ind w:firstLine="0" w:firstLineChars="0"/>
      <w:jc w:val="center"/>
    </w:pPr>
    <w:rPr>
      <w:rFonts w:cs="Times New Roman"/>
      <w:snapToGrid/>
      <w:sz w:val="21"/>
    </w:rPr>
  </w:style>
  <w:style w:type="character" w:customStyle="1" w:styleId="1201">
    <w:name w:val="书籍标题1"/>
    <w:autoRedefine/>
    <w:qFormat/>
    <w:uiPriority w:val="33"/>
    <w:rPr>
      <w:rFonts w:ascii="Cambria" w:hAnsi="Cambria" w:eastAsia="宋体"/>
      <w:b/>
      <w:i/>
      <w:sz w:val="24"/>
      <w:szCs w:val="24"/>
    </w:rPr>
  </w:style>
  <w:style w:type="character" w:customStyle="1" w:styleId="1202">
    <w:name w:val="标题 2 Char Char"/>
    <w:autoRedefine/>
    <w:qFormat/>
    <w:uiPriority w:val="0"/>
    <w:rPr>
      <w:rFonts w:ascii="宋体" w:hAnsi="宋体" w:eastAsia="黑体" w:cs="宋体"/>
      <w:b/>
      <w:color w:val="0000FF"/>
      <w:kern w:val="44"/>
      <w:sz w:val="32"/>
      <w:szCs w:val="32"/>
      <w:lang w:val="en-US" w:eastAsia="zh-CN" w:bidi="ar-SA"/>
    </w:rPr>
  </w:style>
  <w:style w:type="character" w:customStyle="1" w:styleId="1203">
    <w:name w:val="style103"/>
    <w:autoRedefine/>
    <w:qFormat/>
    <w:uiPriority w:val="0"/>
  </w:style>
  <w:style w:type="character" w:customStyle="1" w:styleId="1204">
    <w:name w:val="符号与编号 Char Char Char Char Char Char"/>
    <w:autoRedefine/>
    <w:qFormat/>
    <w:uiPriority w:val="0"/>
    <w:rPr>
      <w:sz w:val="24"/>
      <w:szCs w:val="24"/>
    </w:rPr>
  </w:style>
  <w:style w:type="character" w:customStyle="1" w:styleId="1205">
    <w:name w:val="发布"/>
    <w:autoRedefine/>
    <w:semiHidden/>
    <w:qFormat/>
    <w:uiPriority w:val="0"/>
    <w:rPr>
      <w:rFonts w:ascii="黑体" w:eastAsia="黑体"/>
      <w:spacing w:val="22"/>
      <w:w w:val="100"/>
      <w:position w:val="3"/>
      <w:sz w:val="28"/>
    </w:rPr>
  </w:style>
  <w:style w:type="character" w:customStyle="1" w:styleId="1206">
    <w:name w:val="_正文段落 Char"/>
    <w:link w:val="458"/>
    <w:autoRedefine/>
    <w:qFormat/>
    <w:uiPriority w:val="0"/>
    <w:rPr>
      <w:rFonts w:ascii="宋体" w:hAnsi="宋体"/>
      <w:kern w:val="2"/>
      <w:sz w:val="24"/>
      <w:szCs w:val="24"/>
    </w:rPr>
  </w:style>
  <w:style w:type="character" w:customStyle="1" w:styleId="1207">
    <w:name w:val="myp111"/>
    <w:autoRedefine/>
    <w:qFormat/>
    <w:uiPriority w:val="0"/>
  </w:style>
  <w:style w:type="character" w:customStyle="1" w:styleId="1208">
    <w:name w:val="Table Description Char"/>
    <w:link w:val="1209"/>
    <w:autoRedefine/>
    <w:qFormat/>
    <w:uiPriority w:val="0"/>
    <w:rPr>
      <w:rFonts w:eastAsia="黑体" w:cs="Arial"/>
      <w:spacing w:val="-4"/>
      <w:kern w:val="2"/>
      <w:sz w:val="21"/>
      <w:szCs w:val="21"/>
    </w:rPr>
  </w:style>
  <w:style w:type="paragraph" w:customStyle="1" w:styleId="1209">
    <w:name w:val="Table Description"/>
    <w:basedOn w:val="1"/>
    <w:next w:val="1"/>
    <w:link w:val="1208"/>
    <w:autoRedefine/>
    <w:qFormat/>
    <w:uiPriority w:val="0"/>
    <w:pPr>
      <w:keepNext/>
      <w:widowControl/>
      <w:topLinePunct/>
      <w:adjustRightInd w:val="0"/>
      <w:snapToGrid w:val="0"/>
      <w:spacing w:before="320" w:after="80" w:line="240" w:lineRule="atLeast"/>
      <w:ind w:left="1701"/>
      <w:jc w:val="left"/>
      <w:outlineLvl w:val="7"/>
    </w:pPr>
    <w:rPr>
      <w:rFonts w:hint="eastAsia" w:eastAsia="黑体" w:cs="Arial"/>
      <w:spacing w:val="-4"/>
      <w:szCs w:val="21"/>
    </w:rPr>
  </w:style>
  <w:style w:type="character" w:customStyle="1" w:styleId="1210">
    <w:name w:val="555 Char"/>
    <w:link w:val="1211"/>
    <w:autoRedefine/>
    <w:qFormat/>
    <w:uiPriority w:val="0"/>
    <w:rPr>
      <w:kern w:val="2"/>
      <w:sz w:val="28"/>
      <w:szCs w:val="28"/>
    </w:rPr>
  </w:style>
  <w:style w:type="paragraph" w:customStyle="1" w:styleId="1211">
    <w:name w:val="555"/>
    <w:link w:val="1210"/>
    <w:autoRedefine/>
    <w:qFormat/>
    <w:uiPriority w:val="0"/>
    <w:pPr>
      <w:tabs>
        <w:tab w:val="left" w:pos="297"/>
      </w:tabs>
      <w:spacing w:line="360" w:lineRule="auto"/>
      <w:ind w:firstLine="200" w:firstLineChars="200"/>
    </w:pPr>
    <w:rPr>
      <w:rFonts w:ascii="Times New Roman" w:hAnsi="Times New Roman" w:eastAsia="宋体" w:cs="Times New Roman"/>
      <w:kern w:val="2"/>
      <w:sz w:val="28"/>
      <w:szCs w:val="28"/>
      <w:lang w:val="en-US" w:eastAsia="zh-CN" w:bidi="ar-SA"/>
    </w:rPr>
  </w:style>
  <w:style w:type="character" w:customStyle="1" w:styleId="1212">
    <w:name w:val="Item List Char2"/>
    <w:autoRedefine/>
    <w:qFormat/>
    <w:uiPriority w:val="0"/>
    <w:rPr>
      <w:rFonts w:ascii="Tahoma" w:hAnsi="Tahoma" w:eastAsia="宋体" w:cs="Arial"/>
      <w:kern w:val="2"/>
      <w:sz w:val="24"/>
      <w:szCs w:val="24"/>
      <w:lang w:val="en-US" w:eastAsia="zh-CN" w:bidi="ar-SA"/>
    </w:rPr>
  </w:style>
  <w:style w:type="character" w:customStyle="1" w:styleId="1213">
    <w:name w:val="国网标准3级 Char"/>
    <w:autoRedefine/>
    <w:semiHidden/>
    <w:qFormat/>
    <w:uiPriority w:val="0"/>
    <w:rPr>
      <w:rFonts w:ascii="宋体" w:hAnsi="宋体"/>
      <w:b/>
      <w:bCs/>
      <w:kern w:val="2"/>
      <w:sz w:val="21"/>
      <w:szCs w:val="32"/>
    </w:rPr>
  </w:style>
  <w:style w:type="character" w:customStyle="1" w:styleId="1214">
    <w:name w:val="p71"/>
    <w:basedOn w:val="90"/>
    <w:autoRedefine/>
    <w:qFormat/>
    <w:uiPriority w:val="0"/>
  </w:style>
  <w:style w:type="character" w:customStyle="1" w:styleId="1215">
    <w:name w:val="Item text Char Char"/>
    <w:link w:val="1216"/>
    <w:autoRedefine/>
    <w:qFormat/>
    <w:uiPriority w:val="0"/>
    <w:rPr>
      <w:rFonts w:ascii="Arial" w:hAnsi="Arial"/>
      <w:kern w:val="2"/>
      <w:szCs w:val="24"/>
    </w:rPr>
  </w:style>
  <w:style w:type="paragraph" w:customStyle="1" w:styleId="1216">
    <w:name w:val="Item text Char"/>
    <w:link w:val="1215"/>
    <w:autoRedefine/>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17">
    <w:name w:val="Plain Text Char"/>
    <w:link w:val="1218"/>
    <w:autoRedefine/>
    <w:qFormat/>
    <w:uiPriority w:val="0"/>
    <w:rPr>
      <w:rFonts w:ascii="宋体" w:hAnsi="Courier New" w:eastAsia="楷体_GB2312"/>
      <w:kern w:val="2"/>
      <w:sz w:val="28"/>
    </w:rPr>
  </w:style>
  <w:style w:type="paragraph" w:customStyle="1" w:styleId="1218">
    <w:name w:val="纯文本1"/>
    <w:basedOn w:val="1"/>
    <w:link w:val="1217"/>
    <w:autoRedefine/>
    <w:qFormat/>
    <w:uiPriority w:val="0"/>
    <w:pPr>
      <w:adjustRightInd w:val="0"/>
      <w:textAlignment w:val="baseline"/>
    </w:pPr>
    <w:rPr>
      <w:rFonts w:ascii="宋体" w:hAnsi="Courier New" w:eastAsia="楷体_GB2312"/>
      <w:sz w:val="28"/>
      <w:szCs w:val="20"/>
    </w:rPr>
  </w:style>
  <w:style w:type="character" w:customStyle="1" w:styleId="1219">
    <w:name w:val="Char Char36"/>
    <w:autoRedefine/>
    <w:qFormat/>
    <w:uiPriority w:val="0"/>
    <w:rPr>
      <w:rFonts w:eastAsia="宋体"/>
      <w:b/>
      <w:bCs/>
      <w:kern w:val="44"/>
      <w:sz w:val="44"/>
      <w:szCs w:val="44"/>
      <w:lang w:val="en-US" w:eastAsia="zh-CN" w:bidi="ar-SA"/>
    </w:rPr>
  </w:style>
  <w:style w:type="character" w:customStyle="1" w:styleId="1220">
    <w:name w:val="Heading 1 Char"/>
    <w:autoRedefine/>
    <w:qFormat/>
    <w:locked/>
    <w:uiPriority w:val="0"/>
    <w:rPr>
      <w:rFonts w:cs="Times New Roman"/>
      <w:b/>
      <w:bCs/>
      <w:kern w:val="44"/>
      <w:sz w:val="44"/>
      <w:szCs w:val="44"/>
    </w:rPr>
  </w:style>
  <w:style w:type="character" w:customStyle="1" w:styleId="1221">
    <w:name w:val="Char Char35"/>
    <w:autoRedefine/>
    <w:qFormat/>
    <w:uiPriority w:val="0"/>
    <w:rPr>
      <w:rFonts w:ascii="Arial" w:hAnsi="Arial" w:eastAsia="黑体"/>
      <w:b/>
      <w:bCs/>
      <w:kern w:val="2"/>
      <w:sz w:val="32"/>
      <w:szCs w:val="32"/>
      <w:lang w:val="en-US" w:eastAsia="zh-CN" w:bidi="ar-SA"/>
    </w:rPr>
  </w:style>
  <w:style w:type="character" w:customStyle="1" w:styleId="1222">
    <w:name w:val="副标题 Char"/>
    <w:autoRedefine/>
    <w:qFormat/>
    <w:uiPriority w:val="0"/>
    <w:rPr>
      <w:rFonts w:ascii="Cambria" w:hAnsi="Cambria" w:eastAsia="宋体"/>
      <w:b/>
      <w:bCs/>
      <w:kern w:val="28"/>
      <w:sz w:val="32"/>
      <w:szCs w:val="32"/>
      <w:lang w:val="en-US" w:eastAsia="zh-CN" w:bidi="ar-SA"/>
    </w:rPr>
  </w:style>
  <w:style w:type="character" w:customStyle="1" w:styleId="1223">
    <w:name w:val="超链接1"/>
    <w:autoRedefine/>
    <w:qFormat/>
    <w:uiPriority w:val="99"/>
    <w:rPr>
      <w:rFonts w:ascii="??" w:hAnsi="??"/>
      <w:color w:val="333333"/>
      <w:sz w:val="21"/>
      <w:u w:val="none"/>
    </w:rPr>
  </w:style>
  <w:style w:type="character" w:customStyle="1" w:styleId="1224">
    <w:name w:val="Item List Char"/>
    <w:link w:val="580"/>
    <w:autoRedefine/>
    <w:qFormat/>
    <w:uiPriority w:val="0"/>
    <w:rPr>
      <w:szCs w:val="24"/>
    </w:rPr>
  </w:style>
  <w:style w:type="character" w:customStyle="1" w:styleId="1225">
    <w:name w:val="tw4winExternal"/>
    <w:autoRedefine/>
    <w:qFormat/>
    <w:uiPriority w:val="0"/>
    <w:rPr>
      <w:rFonts w:ascii="Courier New" w:hAnsi="Courier New" w:cs="Courier New"/>
      <w:color w:val="808080"/>
      <w:lang w:val="en-US" w:eastAsia="zh-CN"/>
    </w:rPr>
  </w:style>
  <w:style w:type="character" w:customStyle="1" w:styleId="1226">
    <w:name w:val="HTML 预设格式 Char"/>
    <w:link w:val="80"/>
    <w:autoRedefine/>
    <w:qFormat/>
    <w:uiPriority w:val="0"/>
    <w:rPr>
      <w:rFonts w:ascii="Courier New" w:hAnsi="Courier New" w:eastAsia="DFKai-SB"/>
      <w:lang w:val="en-US" w:eastAsia="zh-CN" w:bidi="ar-SA"/>
    </w:rPr>
  </w:style>
  <w:style w:type="character" w:customStyle="1" w:styleId="1227">
    <w:name w:val="Heading 14 Char"/>
    <w:autoRedefine/>
    <w:qFormat/>
    <w:uiPriority w:val="0"/>
    <w:rPr>
      <w:rFonts w:ascii="Arial" w:hAnsi="Arial" w:eastAsia="黑体"/>
      <w:b/>
      <w:bCs/>
      <w:color w:val="0000FF"/>
      <w:kern w:val="2"/>
      <w:sz w:val="28"/>
      <w:szCs w:val="28"/>
      <w:lang w:val="en-US" w:eastAsia="zh-CN" w:bidi="ar-SA"/>
    </w:rPr>
  </w:style>
  <w:style w:type="character" w:customStyle="1" w:styleId="1228">
    <w:name w:val="批注主题 Char1"/>
    <w:link w:val="85"/>
    <w:autoRedefine/>
    <w:qFormat/>
    <w:uiPriority w:val="0"/>
    <w:rPr>
      <w:rFonts w:eastAsia="宋体"/>
      <w:b/>
      <w:bCs/>
      <w:kern w:val="2"/>
      <w:sz w:val="21"/>
      <w:lang w:val="en-US" w:eastAsia="zh-CN" w:bidi="ar-SA"/>
    </w:rPr>
  </w:style>
  <w:style w:type="character" w:customStyle="1" w:styleId="1229">
    <w:name w:val="MOT-Text-1 Char"/>
    <w:link w:val="1230"/>
    <w:autoRedefine/>
    <w:qFormat/>
    <w:locked/>
    <w:uiPriority w:val="0"/>
    <w:rPr>
      <w:rFonts w:ascii="宋体" w:hAnsi="宋体"/>
      <w:sz w:val="22"/>
      <w:szCs w:val="24"/>
    </w:rPr>
  </w:style>
  <w:style w:type="paragraph" w:customStyle="1" w:styleId="1230">
    <w:name w:val="MOT-Text-1"/>
    <w:basedOn w:val="1"/>
    <w:link w:val="1229"/>
    <w:autoRedefine/>
    <w:qFormat/>
    <w:uiPriority w:val="0"/>
    <w:pPr>
      <w:widowControl/>
      <w:spacing w:before="60" w:after="60" w:line="360" w:lineRule="auto"/>
      <w:ind w:firstLine="200" w:firstLineChars="200"/>
      <w:jc w:val="left"/>
    </w:pPr>
    <w:rPr>
      <w:rFonts w:ascii="宋体" w:hAnsi="宋体"/>
      <w:kern w:val="0"/>
      <w:sz w:val="22"/>
    </w:rPr>
  </w:style>
  <w:style w:type="character" w:customStyle="1" w:styleId="1231">
    <w:name w:val="标题 1 1 Char Char Char Char"/>
    <w:autoRedefine/>
    <w:qFormat/>
    <w:uiPriority w:val="0"/>
    <w:rPr>
      <w:rFonts w:eastAsia="黑体"/>
      <w:bCs/>
      <w:kern w:val="44"/>
      <w:sz w:val="21"/>
      <w:szCs w:val="44"/>
      <w:lang w:val="en-US" w:eastAsia="zh-CN" w:bidi="ar-SA"/>
    </w:rPr>
  </w:style>
  <w:style w:type="character" w:customStyle="1" w:styleId="1232">
    <w:name w:val="多余 Char"/>
    <w:link w:val="1233"/>
    <w:autoRedefine/>
    <w:qFormat/>
    <w:uiPriority w:val="0"/>
    <w:rPr>
      <w:color w:val="000000"/>
      <w:sz w:val="24"/>
      <w:szCs w:val="21"/>
      <w:u w:color="000000"/>
    </w:rPr>
  </w:style>
  <w:style w:type="paragraph" w:customStyle="1" w:styleId="1233">
    <w:name w:val="多余"/>
    <w:basedOn w:val="1"/>
    <w:link w:val="1232"/>
    <w:autoRedefine/>
    <w:qFormat/>
    <w:uiPriority w:val="0"/>
    <w:pPr>
      <w:widowControl/>
      <w:spacing w:line="360" w:lineRule="auto"/>
      <w:jc w:val="left"/>
      <w:textAlignment w:val="baseline"/>
    </w:pPr>
    <w:rPr>
      <w:color w:val="000000"/>
      <w:kern w:val="0"/>
      <w:sz w:val="24"/>
      <w:szCs w:val="21"/>
      <w:u w:color="000000"/>
    </w:rPr>
  </w:style>
  <w:style w:type="character" w:customStyle="1" w:styleId="1234">
    <w:name w:val="纯文本 Char Char"/>
    <w:autoRedefine/>
    <w:qFormat/>
    <w:uiPriority w:val="0"/>
    <w:rPr>
      <w:rFonts w:ascii="宋体" w:hAnsi="Courier New" w:eastAsia="宋体"/>
      <w:kern w:val="2"/>
      <w:sz w:val="28"/>
      <w:lang w:val="en-US" w:eastAsia="zh-CN" w:bidi="ar-SA"/>
    </w:rPr>
  </w:style>
  <w:style w:type="character" w:customStyle="1" w:styleId="1235">
    <w:name w:val="标题 3 Char Char"/>
    <w:autoRedefine/>
    <w:qFormat/>
    <w:uiPriority w:val="0"/>
    <w:rPr>
      <w:rFonts w:ascii="宋体" w:hAnsi="宋体" w:eastAsia="宋体" w:cs="宋体"/>
      <w:b/>
      <w:color w:val="0000FF"/>
      <w:kern w:val="44"/>
      <w:sz w:val="32"/>
      <w:szCs w:val="32"/>
      <w:lang w:val="en-US" w:eastAsia="zh-CN" w:bidi="ar-SA"/>
    </w:rPr>
  </w:style>
  <w:style w:type="character" w:customStyle="1" w:styleId="1236">
    <w:name w:val="zz Char"/>
    <w:link w:val="1237"/>
    <w:autoRedefine/>
    <w:qFormat/>
    <w:uiPriority w:val="0"/>
    <w:rPr>
      <w:kern w:val="2"/>
      <w:sz w:val="18"/>
      <w:szCs w:val="18"/>
    </w:rPr>
  </w:style>
  <w:style w:type="paragraph" w:customStyle="1" w:styleId="1237">
    <w:name w:val="zz"/>
    <w:basedOn w:val="238"/>
    <w:link w:val="1236"/>
    <w:autoRedefine/>
    <w:qFormat/>
    <w:uiPriority w:val="0"/>
    <w:pPr>
      <w:ind w:left="951" w:hanging="590" w:hangingChars="328"/>
    </w:pPr>
  </w:style>
  <w:style w:type="character" w:customStyle="1" w:styleId="1238">
    <w:name w:val="样式 新宋体 小四"/>
    <w:autoRedefine/>
    <w:qFormat/>
    <w:uiPriority w:val="0"/>
    <w:rPr>
      <w:rFonts w:ascii="新宋体" w:hAnsi="新宋体" w:eastAsia="宋体"/>
      <w:sz w:val="21"/>
    </w:rPr>
  </w:style>
  <w:style w:type="character" w:customStyle="1" w:styleId="1239">
    <w:name w:val="样式27 Char"/>
    <w:link w:val="1240"/>
    <w:autoRedefine/>
    <w:qFormat/>
    <w:locked/>
    <w:uiPriority w:val="0"/>
    <w:rPr>
      <w:rFonts w:ascii="宋体" w:hAnsi="Cambria" w:cs="黑体"/>
      <w:b/>
      <w:bCs/>
      <w:sz w:val="24"/>
      <w:szCs w:val="28"/>
    </w:rPr>
  </w:style>
  <w:style w:type="paragraph" w:customStyle="1" w:styleId="1240">
    <w:name w:val="样式27"/>
    <w:basedOn w:val="6"/>
    <w:link w:val="1239"/>
    <w:autoRedefine/>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41">
    <w:name w:val="标题 1 1 Char Char"/>
    <w:autoRedefine/>
    <w:qFormat/>
    <w:uiPriority w:val="0"/>
    <w:rPr>
      <w:rFonts w:ascii="宋体" w:hAnsi="Arial" w:eastAsia="宋体"/>
      <w:b/>
      <w:snapToGrid/>
      <w:color w:val="000000"/>
      <w:kern w:val="44"/>
      <w:sz w:val="44"/>
      <w:szCs w:val="18"/>
      <w:lang w:val="en-US" w:eastAsia="zh-CN" w:bidi="ar-SA"/>
    </w:rPr>
  </w:style>
  <w:style w:type="character" w:customStyle="1" w:styleId="1242">
    <w:name w:val="正文文本 3 Char1"/>
    <w:autoRedefine/>
    <w:qFormat/>
    <w:uiPriority w:val="0"/>
    <w:rPr>
      <w:sz w:val="16"/>
      <w:szCs w:val="16"/>
    </w:rPr>
  </w:style>
  <w:style w:type="character" w:customStyle="1" w:styleId="1243">
    <w:name w:val="hui3"/>
    <w:autoRedefine/>
    <w:qFormat/>
    <w:uiPriority w:val="0"/>
    <w:rPr>
      <w:color w:val="333333"/>
    </w:rPr>
  </w:style>
  <w:style w:type="character" w:customStyle="1" w:styleId="1244">
    <w:name w:val="Heading 3 Char1 Char"/>
    <w:autoRedefine/>
    <w:qFormat/>
    <w:uiPriority w:val="0"/>
    <w:rPr>
      <w:rFonts w:ascii="宋体" w:eastAsia="宋体" w:cs="宋体"/>
      <w:b/>
      <w:kern w:val="2"/>
      <w:sz w:val="24"/>
      <w:lang w:val="en-US" w:eastAsia="zh-CN" w:bidi="ar-SA"/>
    </w:rPr>
  </w:style>
  <w:style w:type="character" w:customStyle="1" w:styleId="1245">
    <w:name w:val="Char Char25"/>
    <w:autoRedefine/>
    <w:qFormat/>
    <w:uiPriority w:val="0"/>
    <w:rPr>
      <w:rFonts w:ascii="楷体_GB2312" w:eastAsia="楷体_GB2312"/>
      <w:bCs/>
      <w:kern w:val="2"/>
      <w:sz w:val="28"/>
      <w:szCs w:val="24"/>
      <w:lang w:val="en-US" w:eastAsia="zh-CN" w:bidi="ar-SA"/>
    </w:rPr>
  </w:style>
  <w:style w:type="character" w:customStyle="1" w:styleId="1246">
    <w:name w:val="uicontrol"/>
    <w:autoRedefine/>
    <w:qFormat/>
    <w:uiPriority w:val="0"/>
  </w:style>
  <w:style w:type="character" w:customStyle="1" w:styleId="1247">
    <w:name w:val="h7 Char"/>
    <w:autoRedefine/>
    <w:qFormat/>
    <w:uiPriority w:val="0"/>
    <w:rPr>
      <w:rFonts w:ascii="楷体_GB2312" w:eastAsia="楷体_GB2312"/>
      <w:bCs/>
      <w:color w:val="FF0000"/>
      <w:kern w:val="2"/>
      <w:sz w:val="28"/>
      <w:lang w:val="en-US" w:eastAsia="zh-CN" w:bidi="ar-SA"/>
    </w:rPr>
  </w:style>
  <w:style w:type="character" w:customStyle="1" w:styleId="1248">
    <w:name w:val="1.2.1 环境 Char"/>
    <w:link w:val="1249"/>
    <w:autoRedefine/>
    <w:qFormat/>
    <w:uiPriority w:val="0"/>
    <w:rPr>
      <w:rFonts w:ascii="宋体" w:hAnsi="宋体"/>
      <w:b/>
      <w:spacing w:val="1"/>
      <w:kern w:val="2"/>
      <w:sz w:val="24"/>
    </w:rPr>
  </w:style>
  <w:style w:type="paragraph" w:customStyle="1" w:styleId="1249">
    <w:name w:val="1.2.1 环境"/>
    <w:basedOn w:val="5"/>
    <w:link w:val="1248"/>
    <w:autoRedefine/>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50">
    <w:name w:val="批注文字 Char1"/>
    <w:link w:val="28"/>
    <w:autoRedefine/>
    <w:qFormat/>
    <w:uiPriority w:val="0"/>
    <w:rPr>
      <w:rFonts w:eastAsia="宋体"/>
      <w:lang w:val="en-US" w:eastAsia="en-US" w:bidi="ar-SA"/>
    </w:rPr>
  </w:style>
  <w:style w:type="character" w:customStyle="1" w:styleId="1251">
    <w:name w:val="表内字体"/>
    <w:autoRedefine/>
    <w:qFormat/>
    <w:uiPriority w:val="0"/>
    <w:rPr>
      <w:rFonts w:ascii="宋体" w:hAnsi="宋体" w:eastAsia="宋体"/>
      <w:color w:val="000000"/>
      <w:sz w:val="21"/>
    </w:rPr>
  </w:style>
  <w:style w:type="character" w:customStyle="1" w:styleId="1252">
    <w:name w:val="樣式 標題 3 + (中文) MS Gothic 10.5 點 Char Char Char Char Char Char Char Char Char"/>
    <w:link w:val="1253"/>
    <w:autoRedefine/>
    <w:qFormat/>
    <w:uiPriority w:val="0"/>
    <w:rPr>
      <w:rFonts w:hAnsi="PMingLiU" w:eastAsia="MS Gothic"/>
      <w:bCs/>
      <w:kern w:val="2"/>
      <w:sz w:val="24"/>
      <w:szCs w:val="24"/>
      <w:lang w:eastAsia="zh-TW"/>
    </w:rPr>
  </w:style>
  <w:style w:type="paragraph" w:customStyle="1" w:styleId="1253">
    <w:name w:val="樣式 標題 3 + (中文) MS Gothic 10.5 點 Char Char Char Char Char Char Char Char"/>
    <w:basedOn w:val="5"/>
    <w:link w:val="1252"/>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 w:val="0"/>
      <w:sz w:val="24"/>
      <w:szCs w:val="24"/>
      <w:lang w:eastAsia="zh-TW"/>
    </w:rPr>
  </w:style>
  <w:style w:type="character" w:customStyle="1" w:styleId="1254">
    <w:name w:val="正文（首行不缩进） Char"/>
    <w:link w:val="1255"/>
    <w:autoRedefine/>
    <w:qFormat/>
    <w:uiPriority w:val="0"/>
    <w:rPr>
      <w:sz w:val="21"/>
    </w:rPr>
  </w:style>
  <w:style w:type="paragraph" w:customStyle="1" w:styleId="1255">
    <w:name w:val="正文（首行不缩进）"/>
    <w:basedOn w:val="1"/>
    <w:link w:val="1254"/>
    <w:autoRedefine/>
    <w:qFormat/>
    <w:uiPriority w:val="0"/>
    <w:pPr>
      <w:autoSpaceDE w:val="0"/>
      <w:autoSpaceDN w:val="0"/>
      <w:adjustRightInd w:val="0"/>
      <w:spacing w:line="360" w:lineRule="auto"/>
      <w:jc w:val="left"/>
    </w:pPr>
    <w:rPr>
      <w:kern w:val="0"/>
      <w:szCs w:val="20"/>
    </w:rPr>
  </w:style>
  <w:style w:type="character" w:customStyle="1" w:styleId="1256">
    <w:name w:val="highlight1"/>
    <w:autoRedefine/>
    <w:qFormat/>
    <w:uiPriority w:val="0"/>
    <w:rPr>
      <w:rFonts w:ascii="Tahoma" w:hAnsi="Tahoma" w:eastAsia="宋体"/>
      <w:kern w:val="2"/>
      <w:sz w:val="21"/>
      <w:szCs w:val="21"/>
      <w:lang w:val="en-US" w:eastAsia="zh-CN" w:bidi="ar-SA"/>
    </w:rPr>
  </w:style>
  <w:style w:type="character" w:customStyle="1" w:styleId="1257">
    <w:name w:val="表格文本 Char1"/>
    <w:autoRedefine/>
    <w:qFormat/>
    <w:uiPriority w:val="0"/>
    <w:rPr>
      <w:rFonts w:ascii="Arial" w:hAnsi="Arial"/>
      <w:sz w:val="21"/>
      <w:szCs w:val="21"/>
      <w:lang w:val="en-US" w:eastAsia="zh-CN"/>
    </w:rPr>
  </w:style>
  <w:style w:type="character" w:customStyle="1" w:styleId="1258">
    <w:name w:val="1）小标题 Char"/>
    <w:autoRedefine/>
    <w:qFormat/>
    <w:uiPriority w:val="0"/>
    <w:rPr>
      <w:spacing w:val="6"/>
      <w:kern w:val="2"/>
      <w:sz w:val="24"/>
      <w:szCs w:val="24"/>
    </w:rPr>
  </w:style>
  <w:style w:type="character" w:customStyle="1" w:styleId="1259">
    <w:name w:val="样式 标题 3正文 + 标题 3第二层条第三层论文标题 21.1.1 标题 3 + 宋体五号居中段前: 0 磅... Char"/>
    <w:link w:val="1260"/>
    <w:autoRedefine/>
    <w:semiHidden/>
    <w:qFormat/>
    <w:uiPriority w:val="0"/>
    <w:rPr>
      <w:rFonts w:ascii="宋体" w:hAnsi="宋体" w:eastAsia="黑体" w:cs="宋体"/>
      <w:color w:val="000000"/>
      <w:kern w:val="10"/>
      <w:sz w:val="28"/>
      <w:szCs w:val="32"/>
    </w:rPr>
  </w:style>
  <w:style w:type="paragraph" w:customStyle="1" w:styleId="1260">
    <w:name w:val="样式 标题 3正文 + 标题 3第二层条第三层论文标题 21.1.1 标题 3 + 宋体五号居中段前: 0 磅..."/>
    <w:basedOn w:val="5"/>
    <w:link w:val="1259"/>
    <w:autoRedefine/>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61">
    <w:name w:val="Char Char6"/>
    <w:autoRedefine/>
    <w:qFormat/>
    <w:locked/>
    <w:uiPriority w:val="0"/>
    <w:rPr>
      <w:rFonts w:ascii="宋体" w:hAnsi="宋体" w:eastAsia="宋体"/>
      <w:kern w:val="2"/>
      <w:sz w:val="16"/>
      <w:szCs w:val="16"/>
      <w:lang w:val="en-US" w:eastAsia="zh-CN" w:bidi="ar-SA"/>
    </w:rPr>
  </w:style>
  <w:style w:type="character" w:customStyle="1" w:styleId="1262">
    <w:name w:val="Heading 6 Char"/>
    <w:autoRedefine/>
    <w:qFormat/>
    <w:uiPriority w:val="0"/>
    <w:rPr>
      <w:rFonts w:ascii="Arial" w:hAnsi="Arial" w:eastAsia="宋体"/>
      <w:kern w:val="2"/>
      <w:sz w:val="21"/>
      <w:szCs w:val="21"/>
      <w:lang w:val="en-US" w:eastAsia="zh-CN" w:bidi="ar-SA"/>
    </w:rPr>
  </w:style>
  <w:style w:type="character" w:customStyle="1" w:styleId="1263">
    <w:name w:val="Step Char"/>
    <w:link w:val="1264"/>
    <w:autoRedefine/>
    <w:qFormat/>
    <w:uiPriority w:val="0"/>
    <w:rPr>
      <w:rFonts w:cs="Arial"/>
      <w:snapToGrid/>
      <w:sz w:val="21"/>
      <w:szCs w:val="21"/>
    </w:rPr>
  </w:style>
  <w:style w:type="paragraph" w:customStyle="1" w:styleId="1264">
    <w:name w:val="Step"/>
    <w:basedOn w:val="1"/>
    <w:link w:val="1263"/>
    <w:autoRedefine/>
    <w:qFormat/>
    <w:uiPriority w:val="0"/>
    <w:pPr>
      <w:widowControl/>
      <w:tabs>
        <w:tab w:val="left" w:pos="1701"/>
      </w:tabs>
      <w:topLinePunct/>
      <w:adjustRightInd w:val="0"/>
      <w:snapToGrid w:val="0"/>
      <w:spacing w:before="160" w:after="160" w:line="240" w:lineRule="atLeast"/>
      <w:ind w:left="1701" w:hanging="159"/>
      <w:jc w:val="left"/>
      <w:outlineLvl w:val="5"/>
    </w:pPr>
    <w:rPr>
      <w:rFonts w:hint="eastAsia" w:cs="Arial"/>
      <w:snapToGrid w:val="0"/>
      <w:kern w:val="0"/>
      <w:szCs w:val="21"/>
    </w:rPr>
  </w:style>
  <w:style w:type="character" w:customStyle="1" w:styleId="1265">
    <w:name w:val="应答 Char"/>
    <w:link w:val="1266"/>
    <w:autoRedefine/>
    <w:qFormat/>
    <w:uiPriority w:val="0"/>
    <w:rPr>
      <w:rFonts w:ascii="宋体" w:hAnsi="宋体"/>
      <w:b/>
      <w:color w:val="0000FF"/>
      <w:sz w:val="24"/>
      <w:shd w:val="clear" w:color="auto" w:fill="C0C0C0"/>
    </w:rPr>
  </w:style>
  <w:style w:type="paragraph" w:customStyle="1" w:styleId="1266">
    <w:name w:val="应答"/>
    <w:basedOn w:val="1"/>
    <w:link w:val="1265"/>
    <w:autoRedefine/>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67">
    <w:name w:val="Footnote Text Char1"/>
    <w:autoRedefine/>
    <w:qFormat/>
    <w:uiPriority w:val="0"/>
    <w:rPr>
      <w:sz w:val="18"/>
    </w:rPr>
  </w:style>
  <w:style w:type="character" w:customStyle="1" w:styleId="1268">
    <w:name w:val="纯文本 Char2"/>
    <w:autoRedefine/>
    <w:qFormat/>
    <w:uiPriority w:val="0"/>
    <w:rPr>
      <w:rFonts w:ascii="宋体" w:hAnsi="Courier New" w:eastAsia="宋体"/>
      <w:kern w:val="2"/>
      <w:sz w:val="21"/>
    </w:rPr>
  </w:style>
  <w:style w:type="character" w:customStyle="1" w:styleId="1269">
    <w:name w:val="HTML 地址 Char1"/>
    <w:autoRedefine/>
    <w:qFormat/>
    <w:uiPriority w:val="0"/>
    <w:rPr>
      <w:rFonts w:ascii="Times New Roman" w:hAnsi="Times New Roman" w:eastAsia="方正楷体简体" w:cs="Times New Roman"/>
      <w:i/>
      <w:iCs/>
      <w:sz w:val="28"/>
      <w:szCs w:val="20"/>
    </w:rPr>
  </w:style>
  <w:style w:type="character" w:customStyle="1" w:styleId="1270">
    <w:name w:val="样式 首行缩进:  2 字符 Char"/>
    <w:autoRedefine/>
    <w:qFormat/>
    <w:uiPriority w:val="0"/>
    <w:rPr>
      <w:rFonts w:eastAsia="宋体" w:cs="宋体"/>
      <w:kern w:val="2"/>
      <w:sz w:val="24"/>
      <w:lang w:val="en-US" w:eastAsia="zh-CN" w:bidi="ar-SA"/>
    </w:rPr>
  </w:style>
  <w:style w:type="character" w:customStyle="1" w:styleId="1271">
    <w:name w:val="图表标题 Char Char"/>
    <w:link w:val="1272"/>
    <w:autoRedefine/>
    <w:qFormat/>
    <w:locked/>
    <w:uiPriority w:val="0"/>
    <w:rPr>
      <w:rFonts w:ascii="宋体" w:hAnsi="宋体"/>
      <w:b/>
    </w:rPr>
  </w:style>
  <w:style w:type="paragraph" w:customStyle="1" w:styleId="1272">
    <w:name w:val="图表标题"/>
    <w:basedOn w:val="1"/>
    <w:link w:val="1271"/>
    <w:autoRedefine/>
    <w:qFormat/>
    <w:uiPriority w:val="0"/>
    <w:pPr>
      <w:spacing w:line="360" w:lineRule="auto"/>
      <w:jc w:val="center"/>
    </w:pPr>
    <w:rPr>
      <w:rFonts w:ascii="宋体" w:hAnsi="宋体"/>
      <w:b/>
      <w:kern w:val="0"/>
      <w:sz w:val="20"/>
      <w:szCs w:val="20"/>
    </w:rPr>
  </w:style>
  <w:style w:type="character" w:customStyle="1" w:styleId="1273">
    <w:name w:val="样式 样式 首行缩进:  2 字符 段前: 4.65 磅 + 首行缩进:  2 字符 Char"/>
    <w:link w:val="1274"/>
    <w:autoRedefine/>
    <w:qFormat/>
    <w:uiPriority w:val="0"/>
    <w:rPr>
      <w:rFonts w:cs="宋体"/>
      <w:kern w:val="2"/>
      <w:sz w:val="24"/>
    </w:rPr>
  </w:style>
  <w:style w:type="paragraph" w:customStyle="1" w:styleId="1274">
    <w:name w:val="样式 样式 首行缩进:  2 字符 段前: 4.65 磅 + 首行缩进:  2 字符"/>
    <w:basedOn w:val="1"/>
    <w:link w:val="1273"/>
    <w:autoRedefine/>
    <w:qFormat/>
    <w:uiPriority w:val="0"/>
    <w:pPr>
      <w:topLinePunct/>
      <w:spacing w:before="93" w:line="360" w:lineRule="auto"/>
      <w:ind w:firstLine="480" w:firstLineChars="200"/>
      <w:jc w:val="left"/>
    </w:pPr>
    <w:rPr>
      <w:rFonts w:cs="宋体"/>
      <w:sz w:val="24"/>
      <w:szCs w:val="20"/>
    </w:rPr>
  </w:style>
  <w:style w:type="character" w:customStyle="1" w:styleId="1275">
    <w:name w:val="正文 首行缩进:  0.95 厘米 Char"/>
    <w:autoRedefine/>
    <w:qFormat/>
    <w:uiPriority w:val="0"/>
    <w:rPr>
      <w:rFonts w:ascii="ˎ̥" w:hAnsi="ˎ̥"/>
      <w:sz w:val="24"/>
    </w:rPr>
  </w:style>
  <w:style w:type="character" w:customStyle="1" w:styleId="1276">
    <w:name w:val="Block Label Char"/>
    <w:link w:val="1277"/>
    <w:autoRedefine/>
    <w:qFormat/>
    <w:uiPriority w:val="0"/>
    <w:rPr>
      <w:rFonts w:ascii="Book Antiqua" w:hAnsi="Book Antiqua" w:eastAsia="黑体" w:cs="Book Antiqua"/>
      <w:bCs/>
      <w:sz w:val="26"/>
      <w:szCs w:val="26"/>
    </w:rPr>
  </w:style>
  <w:style w:type="paragraph" w:customStyle="1" w:styleId="1277">
    <w:name w:val="Block Label"/>
    <w:basedOn w:val="1"/>
    <w:next w:val="1"/>
    <w:link w:val="1276"/>
    <w:autoRedefine/>
    <w:qFormat/>
    <w:uiPriority w:val="0"/>
    <w:pPr>
      <w:keepNext/>
      <w:keepLines/>
      <w:widowControl/>
      <w:topLinePunct/>
      <w:adjustRightInd w:val="0"/>
      <w:snapToGrid w:val="0"/>
      <w:spacing w:before="300" w:after="80" w:line="240" w:lineRule="atLeast"/>
      <w:jc w:val="left"/>
      <w:outlineLvl w:val="4"/>
    </w:pPr>
    <w:rPr>
      <w:rFonts w:hint="eastAsia" w:ascii="Book Antiqua" w:hAnsi="Book Antiqua" w:eastAsia="黑体" w:cs="Book Antiqua"/>
      <w:bCs/>
      <w:kern w:val="0"/>
      <w:sz w:val="26"/>
      <w:szCs w:val="26"/>
    </w:rPr>
  </w:style>
  <w:style w:type="character" w:customStyle="1" w:styleId="1278">
    <w:name w:val="hang1"/>
    <w:basedOn w:val="90"/>
    <w:autoRedefine/>
    <w:qFormat/>
    <w:uiPriority w:val="0"/>
  </w:style>
  <w:style w:type="character" w:customStyle="1" w:styleId="1279">
    <w:name w:val="称呼 Char"/>
    <w:link w:val="30"/>
    <w:autoRedefine/>
    <w:qFormat/>
    <w:uiPriority w:val="0"/>
    <w:rPr>
      <w:kern w:val="2"/>
      <w:sz w:val="28"/>
      <w:szCs w:val="24"/>
    </w:rPr>
  </w:style>
  <w:style w:type="character" w:customStyle="1" w:styleId="1280">
    <w:name w:val="样式 样式 标题 1H1PIM 1h1DocAccptfeaturehead1Header 1Heading 0He...1 +... Char Char"/>
    <w:autoRedefine/>
    <w:qFormat/>
    <w:uiPriority w:val="0"/>
    <w:rPr>
      <w:rFonts w:eastAsia="宋体"/>
      <w:b/>
      <w:bCs/>
      <w:color w:val="000000"/>
      <w:kern w:val="32"/>
      <w:sz w:val="44"/>
      <w:szCs w:val="44"/>
      <w:lang w:val="en-US" w:eastAsia="zh-CN" w:bidi="ar-SA"/>
    </w:rPr>
  </w:style>
  <w:style w:type="character" w:customStyle="1" w:styleId="1281">
    <w:name w:val="WW-WW8Num10z0"/>
    <w:autoRedefine/>
    <w:qFormat/>
    <w:uiPriority w:val="0"/>
    <w:rPr>
      <w:rFonts w:ascii="Wingdings" w:hAnsi="Wingdings"/>
    </w:rPr>
  </w:style>
  <w:style w:type="character" w:customStyle="1" w:styleId="1282">
    <w:name w:val="tpc_content1"/>
    <w:autoRedefine/>
    <w:qFormat/>
    <w:uiPriority w:val="0"/>
    <w:rPr>
      <w:sz w:val="20"/>
      <w:szCs w:val="20"/>
    </w:rPr>
  </w:style>
  <w:style w:type="character" w:customStyle="1" w:styleId="1283">
    <w:name w:val="表格正文 Char"/>
    <w:link w:val="1284"/>
    <w:autoRedefine/>
    <w:qFormat/>
    <w:uiPriority w:val="0"/>
    <w:rPr>
      <w:rFonts w:eastAsia="楷体_GB2312"/>
      <w:kern w:val="2"/>
      <w:sz w:val="24"/>
      <w:szCs w:val="24"/>
    </w:rPr>
  </w:style>
  <w:style w:type="paragraph" w:customStyle="1" w:styleId="1284">
    <w:name w:val="表格正文"/>
    <w:basedOn w:val="1"/>
    <w:link w:val="1283"/>
    <w:autoRedefine/>
    <w:qFormat/>
    <w:uiPriority w:val="0"/>
    <w:pPr>
      <w:spacing w:line="240" w:lineRule="atLeast"/>
    </w:pPr>
    <w:rPr>
      <w:rFonts w:eastAsia="楷体_GB2312"/>
      <w:sz w:val="24"/>
    </w:rPr>
  </w:style>
  <w:style w:type="character" w:customStyle="1" w:styleId="1285">
    <w:name w:val="正文 + 居中 Char"/>
    <w:link w:val="1286"/>
    <w:autoRedefine/>
    <w:qFormat/>
    <w:uiPriority w:val="0"/>
    <w:rPr>
      <w:kern w:val="2"/>
      <w:sz w:val="21"/>
    </w:rPr>
  </w:style>
  <w:style w:type="paragraph" w:customStyle="1" w:styleId="1286">
    <w:name w:val="正文 + 居中"/>
    <w:basedOn w:val="1"/>
    <w:link w:val="1285"/>
    <w:autoRedefine/>
    <w:qFormat/>
    <w:uiPriority w:val="0"/>
    <w:pPr>
      <w:snapToGrid w:val="0"/>
      <w:spacing w:before="160" w:after="160"/>
      <w:jc w:val="center"/>
    </w:pPr>
    <w:rPr>
      <w:szCs w:val="20"/>
    </w:rPr>
  </w:style>
  <w:style w:type="character" w:customStyle="1" w:styleId="1287">
    <w:name w:val="font131"/>
    <w:autoRedefine/>
    <w:qFormat/>
    <w:uiPriority w:val="0"/>
    <w:rPr>
      <w:sz w:val="20"/>
      <w:szCs w:val="20"/>
    </w:rPr>
  </w:style>
  <w:style w:type="character" w:customStyle="1" w:styleId="1288">
    <w:name w:val="Figure Char Char Char Char"/>
    <w:autoRedefine/>
    <w:qFormat/>
    <w:uiPriority w:val="0"/>
    <w:rPr>
      <w:rFonts w:ascii="Arial" w:hAnsi="Arial"/>
      <w:szCs w:val="21"/>
    </w:rPr>
  </w:style>
  <w:style w:type="character" w:customStyle="1" w:styleId="1289">
    <w:name w:val="正文活动区域"/>
    <w:autoRedefine/>
    <w:qFormat/>
    <w:locked/>
    <w:uiPriority w:val="1"/>
    <w:rPr>
      <w:rFonts w:ascii="Arial" w:hAnsi="Arial" w:eastAsia="黑体" w:cs="Courier New"/>
      <w:b/>
      <w:color w:val="FF0000"/>
      <w:kern w:val="2"/>
      <w:sz w:val="21"/>
      <w:szCs w:val="21"/>
      <w:u w:color="FF0000"/>
    </w:rPr>
  </w:style>
  <w:style w:type="character" w:customStyle="1" w:styleId="1290">
    <w:name w:val="Table Text Char Char"/>
    <w:link w:val="1291"/>
    <w:autoRedefine/>
    <w:qFormat/>
    <w:uiPriority w:val="0"/>
    <w:rPr>
      <w:rFonts w:ascii="Arial" w:hAnsi="Arial" w:eastAsia="Times New Roman"/>
      <w:sz w:val="18"/>
      <w:lang w:val="en-US" w:eastAsia="zh-CN" w:bidi="ar-SA"/>
    </w:rPr>
  </w:style>
  <w:style w:type="paragraph" w:customStyle="1" w:styleId="1291">
    <w:name w:val="Table Text Char"/>
    <w:link w:val="1290"/>
    <w:autoRedefine/>
    <w:qFormat/>
    <w:uiPriority w:val="0"/>
    <w:pPr>
      <w:snapToGrid w:val="0"/>
      <w:spacing w:before="80" w:after="80"/>
    </w:pPr>
    <w:rPr>
      <w:rFonts w:ascii="Arial" w:hAnsi="Arial" w:eastAsia="Times New Roman" w:cs="Times New Roman"/>
      <w:sz w:val="18"/>
      <w:lang w:val="en-US" w:eastAsia="zh-CN" w:bidi="ar-SA"/>
    </w:rPr>
  </w:style>
  <w:style w:type="character" w:customStyle="1" w:styleId="1292">
    <w:name w:val="标题 3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hAnsi="宋体" w:eastAsia="黑体"/>
      <w:kern w:val="2"/>
      <w:sz w:val="21"/>
      <w:lang w:val="en-US" w:eastAsia="zh-CN" w:bidi="ar-SA"/>
    </w:rPr>
  </w:style>
  <w:style w:type="character" w:customStyle="1" w:styleId="1293">
    <w:name w:val="正文首行缩进 Char Char Char Char Char Char"/>
    <w:autoRedefine/>
    <w:qFormat/>
    <w:uiPriority w:val="0"/>
    <w:rPr>
      <w:rFonts w:ascii="宋体" w:hAnsi="宋体"/>
    </w:rPr>
  </w:style>
  <w:style w:type="character" w:customStyle="1" w:styleId="1294">
    <w:name w:val="Figure Char"/>
    <w:link w:val="1295"/>
    <w:autoRedefine/>
    <w:qFormat/>
    <w:uiPriority w:val="0"/>
    <w:rPr>
      <w:szCs w:val="24"/>
    </w:rPr>
  </w:style>
  <w:style w:type="paragraph" w:customStyle="1" w:styleId="1295">
    <w:name w:val="Figure"/>
    <w:basedOn w:val="1"/>
    <w:next w:val="1"/>
    <w:link w:val="1294"/>
    <w:autoRedefine/>
    <w:qFormat/>
    <w:uiPriority w:val="0"/>
    <w:pPr>
      <w:keepNext/>
      <w:keepLines/>
      <w:jc w:val="center"/>
    </w:pPr>
    <w:rPr>
      <w:kern w:val="0"/>
      <w:sz w:val="20"/>
    </w:rPr>
  </w:style>
  <w:style w:type="character" w:customStyle="1" w:styleId="1296">
    <w:name w:val="text_121"/>
    <w:autoRedefine/>
    <w:qFormat/>
    <w:uiPriority w:val="0"/>
    <w:rPr>
      <w:rFonts w:hint="default" w:ascii="sө" w:hAnsi="sө"/>
      <w:color w:val="000000"/>
      <w:sz w:val="15"/>
      <w:szCs w:val="15"/>
    </w:rPr>
  </w:style>
  <w:style w:type="character" w:customStyle="1" w:styleId="1297">
    <w:name w:val="编写建议 Char1"/>
    <w:autoRedefine/>
    <w:qFormat/>
    <w:uiPriority w:val="0"/>
    <w:rPr>
      <w:rFonts w:ascii="Arial" w:hAnsi="Arial" w:eastAsia="宋体" w:cs="Arial"/>
      <w:i/>
      <w:color w:val="0000FF"/>
      <w:szCs w:val="21"/>
    </w:rPr>
  </w:style>
  <w:style w:type="character" w:customStyle="1" w:styleId="1298">
    <w:name w:val="Appendix Table 10pt Bold Underline Char"/>
    <w:link w:val="1299"/>
    <w:autoRedefine/>
    <w:qFormat/>
    <w:uiPriority w:val="0"/>
    <w:rPr>
      <w:rFonts w:eastAsia="PMingLiU"/>
      <w:b/>
      <w:bCs/>
      <w:u w:val="single"/>
      <w:lang w:eastAsia="zh-TW"/>
    </w:rPr>
  </w:style>
  <w:style w:type="paragraph" w:customStyle="1" w:styleId="1299">
    <w:name w:val="Appendix Table 10pt Bold Underline"/>
    <w:basedOn w:val="1075"/>
    <w:next w:val="1075"/>
    <w:link w:val="1298"/>
    <w:autoRedefine/>
    <w:qFormat/>
    <w:uiPriority w:val="0"/>
    <w:rPr>
      <w:b/>
      <w:bCs/>
      <w:u w:val="single"/>
    </w:rPr>
  </w:style>
  <w:style w:type="character" w:customStyle="1" w:styleId="1300">
    <w:name w:val="脚注文本 Char"/>
    <w:link w:val="67"/>
    <w:autoRedefine/>
    <w:qFormat/>
    <w:uiPriority w:val="0"/>
    <w:rPr>
      <w:rFonts w:ascii="宋体"/>
      <w:sz w:val="24"/>
    </w:rPr>
  </w:style>
  <w:style w:type="character" w:customStyle="1" w:styleId="1301">
    <w:name w:val="正文标准 Char"/>
    <w:link w:val="1302"/>
    <w:autoRedefine/>
    <w:qFormat/>
    <w:uiPriority w:val="0"/>
    <w:rPr>
      <w:rFonts w:ascii="楷体_GB2312" w:eastAsia="楷体_GB2312"/>
      <w:kern w:val="2"/>
      <w:sz w:val="24"/>
      <w:szCs w:val="21"/>
    </w:rPr>
  </w:style>
  <w:style w:type="paragraph" w:customStyle="1" w:styleId="1302">
    <w:name w:val="正文标准"/>
    <w:basedOn w:val="1"/>
    <w:link w:val="1301"/>
    <w:autoRedefine/>
    <w:qFormat/>
    <w:uiPriority w:val="0"/>
    <w:pPr>
      <w:spacing w:afterLines="50"/>
      <w:ind w:firstLine="200" w:firstLineChars="200"/>
      <w:jc w:val="left"/>
    </w:pPr>
    <w:rPr>
      <w:rFonts w:ascii="楷体_GB2312" w:eastAsia="楷体_GB2312"/>
      <w:sz w:val="24"/>
      <w:szCs w:val="21"/>
    </w:rPr>
  </w:style>
  <w:style w:type="character" w:customStyle="1" w:styleId="1303">
    <w:name w:val="方案文档 Char"/>
    <w:autoRedefine/>
    <w:qFormat/>
    <w:uiPriority w:val="0"/>
    <w:rPr>
      <w:sz w:val="24"/>
      <w:szCs w:val="24"/>
      <w:lang w:val="en-US" w:eastAsia="zh-CN" w:bidi="ar-SA"/>
    </w:rPr>
  </w:style>
  <w:style w:type="character" w:customStyle="1" w:styleId="1304">
    <w:name w:val="Body Char Char"/>
    <w:autoRedefine/>
    <w:qFormat/>
    <w:uiPriority w:val="0"/>
    <w:rPr>
      <w:rFonts w:ascii="Arial" w:hAnsi="Arial" w:eastAsia="宋体" w:cs="Times New Roman"/>
      <w:kern w:val="0"/>
      <w:szCs w:val="20"/>
      <w:lang w:val="en-GB" w:eastAsia="en-US"/>
    </w:rPr>
  </w:style>
  <w:style w:type="character" w:customStyle="1" w:styleId="1305">
    <w:name w:val="A20"/>
    <w:autoRedefine/>
    <w:qFormat/>
    <w:uiPriority w:val="0"/>
    <w:rPr>
      <w:rFonts w:ascii="HelveticaNeueLT Std Cn" w:eastAsia="HelveticaNeueLT Std Cn" w:cs="HelveticaNeueLT Std Cn"/>
      <w:color w:val="211D1E"/>
      <w:sz w:val="12"/>
      <w:szCs w:val="12"/>
    </w:rPr>
  </w:style>
  <w:style w:type="character" w:customStyle="1" w:styleId="1306">
    <w:name w:val="jl 三级 Char Char"/>
    <w:link w:val="1307"/>
    <w:autoRedefine/>
    <w:semiHidden/>
    <w:qFormat/>
    <w:uiPriority w:val="0"/>
    <w:rPr>
      <w:rFonts w:ascii="宋体" w:hAnsi="宋体"/>
      <w:b/>
      <w:color w:val="000000"/>
      <w:kern w:val="2"/>
      <w:sz w:val="24"/>
      <w:szCs w:val="24"/>
    </w:rPr>
  </w:style>
  <w:style w:type="paragraph" w:customStyle="1" w:styleId="1307">
    <w:name w:val="jl 三级 Char"/>
    <w:basedOn w:val="1"/>
    <w:link w:val="1306"/>
    <w:autoRedefine/>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08">
    <w:name w:val="FA正文 Char Char"/>
    <w:autoRedefine/>
    <w:qFormat/>
    <w:uiPriority w:val="0"/>
    <w:rPr>
      <w:rFonts w:hAnsi="宋体"/>
      <w:sz w:val="24"/>
    </w:rPr>
  </w:style>
  <w:style w:type="character" w:customStyle="1" w:styleId="1309">
    <w:name w:val="样式 样式1 + 非加粗 Char"/>
    <w:autoRedefine/>
    <w:semiHidden/>
    <w:qFormat/>
    <w:uiPriority w:val="0"/>
    <w:rPr>
      <w:rFonts w:eastAsia="汉仪大宋简"/>
      <w:kern w:val="44"/>
      <w:sz w:val="22"/>
      <w:szCs w:val="52"/>
      <w:lang w:val="en-US" w:eastAsia="zh-CN" w:bidi="ar-SA"/>
    </w:rPr>
  </w:style>
  <w:style w:type="character" w:customStyle="1" w:styleId="1310">
    <w:name w:val="unnamed11"/>
    <w:autoRedefine/>
    <w:qFormat/>
    <w:uiPriority w:val="0"/>
    <w:rPr>
      <w:spacing w:val="12"/>
      <w:sz w:val="20"/>
    </w:rPr>
  </w:style>
  <w:style w:type="character" w:customStyle="1" w:styleId="1311">
    <w:name w:val="章1.1.1.1 Char"/>
    <w:link w:val="1312"/>
    <w:autoRedefine/>
    <w:qFormat/>
    <w:uiPriority w:val="0"/>
    <w:rPr>
      <w:color w:val="000000"/>
      <w:kern w:val="2"/>
      <w:sz w:val="24"/>
    </w:rPr>
  </w:style>
  <w:style w:type="paragraph" w:customStyle="1" w:styleId="1312">
    <w:name w:val="章1.1.1.1"/>
    <w:basedOn w:val="5"/>
    <w:link w:val="1311"/>
    <w:autoRedefine/>
    <w:qFormat/>
    <w:uiPriority w:val="0"/>
    <w:pPr>
      <w:spacing w:before="0" w:after="0" w:line="240" w:lineRule="auto"/>
      <w:ind w:firstLine="200" w:firstLineChars="200"/>
      <w:jc w:val="left"/>
    </w:pPr>
    <w:rPr>
      <w:b w:val="0"/>
      <w:bCs w:val="0"/>
      <w:color w:val="000000"/>
      <w:sz w:val="24"/>
      <w:szCs w:val="20"/>
    </w:rPr>
  </w:style>
  <w:style w:type="character" w:customStyle="1" w:styleId="1313">
    <w:name w:val="html_highlight0"/>
    <w:autoRedefine/>
    <w:qFormat/>
    <w:uiPriority w:val="0"/>
  </w:style>
  <w:style w:type="character" w:customStyle="1" w:styleId="1314">
    <w:name w:val="抬头 Char"/>
    <w:link w:val="1315"/>
    <w:autoRedefine/>
    <w:qFormat/>
    <w:uiPriority w:val="0"/>
    <w:rPr>
      <w:rFonts w:ascii="宋体" w:hAnsi="宋体" w:cs="宋体"/>
      <w:b/>
      <w:bCs/>
      <w:sz w:val="18"/>
    </w:rPr>
  </w:style>
  <w:style w:type="paragraph" w:customStyle="1" w:styleId="1315">
    <w:name w:val="抬头"/>
    <w:basedOn w:val="1"/>
    <w:link w:val="1314"/>
    <w:autoRedefine/>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16">
    <w:name w:val="norm10pt1"/>
    <w:autoRedefine/>
    <w:qFormat/>
    <w:uiPriority w:val="0"/>
    <w:rPr>
      <w:sz w:val="20"/>
    </w:rPr>
  </w:style>
  <w:style w:type="character" w:customStyle="1" w:styleId="1317">
    <w:name w:val="tw4winJump"/>
    <w:autoRedefine/>
    <w:qFormat/>
    <w:uiPriority w:val="0"/>
    <w:rPr>
      <w:rFonts w:ascii="Courier New" w:hAnsi="Courier New" w:cs="Courier New"/>
      <w:color w:val="008080"/>
      <w:lang w:val="en-US" w:eastAsia="zh-CN"/>
    </w:rPr>
  </w:style>
  <w:style w:type="character" w:customStyle="1" w:styleId="1318">
    <w:name w:val="zzz1"/>
    <w:autoRedefine/>
    <w:qFormat/>
    <w:uiPriority w:val="0"/>
  </w:style>
  <w:style w:type="character" w:customStyle="1" w:styleId="1319">
    <w:name w:val="Anchor (A)"/>
    <w:autoRedefine/>
    <w:qFormat/>
    <w:uiPriority w:val="0"/>
    <w:rPr>
      <w:color w:val="0000FF"/>
      <w:u w:val="single"/>
    </w:rPr>
  </w:style>
  <w:style w:type="character" w:customStyle="1" w:styleId="1320">
    <w:name w:val="Body Text Indent 2 Char"/>
    <w:link w:val="1321"/>
    <w:autoRedefine/>
    <w:qFormat/>
    <w:uiPriority w:val="0"/>
    <w:rPr>
      <w:rFonts w:ascii="Arial" w:hAnsi="Arial" w:eastAsia="方正楷体简体" w:cs="Arial"/>
      <w:kern w:val="2"/>
      <w:sz w:val="24"/>
    </w:rPr>
  </w:style>
  <w:style w:type="paragraph" w:customStyle="1" w:styleId="1321">
    <w:name w:val="正文文本缩进 21"/>
    <w:basedOn w:val="1"/>
    <w:link w:val="1320"/>
    <w:autoRedefine/>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22">
    <w:name w:val="标题 4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ascii="Arial" w:hAnsi="Arial" w:eastAsia="黑体"/>
      <w:bCs/>
      <w:szCs w:val="28"/>
    </w:rPr>
  </w:style>
  <w:style w:type="character" w:customStyle="1" w:styleId="1323">
    <w:name w:val="Body Text Indent 2 Char Char1 Char 字元 Char"/>
    <w:autoRedefine/>
    <w:qFormat/>
    <w:uiPriority w:val="0"/>
    <w:rPr>
      <w:rFonts w:eastAsia="PMingLiU"/>
      <w:lang w:val="en-US" w:eastAsia="zh-TW" w:bidi="ar-SA"/>
    </w:rPr>
  </w:style>
  <w:style w:type="character" w:customStyle="1" w:styleId="1324">
    <w:name w:val="Table Char"/>
    <w:autoRedefine/>
    <w:qFormat/>
    <w:uiPriority w:val="0"/>
    <w:rPr>
      <w:rFonts w:ascii="Arial" w:hAnsi="Arial" w:eastAsia="宋体" w:cs="Arial"/>
      <w:sz w:val="18"/>
      <w:szCs w:val="21"/>
      <w:lang w:val="en-US" w:eastAsia="zh-CN" w:bidi="ar-SA"/>
    </w:rPr>
  </w:style>
  <w:style w:type="character" w:customStyle="1" w:styleId="1325">
    <w:name w:val="正文文字 Char"/>
    <w:autoRedefine/>
    <w:qFormat/>
    <w:uiPriority w:val="0"/>
    <w:rPr>
      <w:rFonts w:ascii="宋体" w:eastAsia="宋体"/>
      <w:snapToGrid w:val="0"/>
      <w:color w:val="000000"/>
      <w:sz w:val="28"/>
      <w:lang w:val="en-US" w:eastAsia="zh-CN" w:bidi="ar-SA"/>
    </w:rPr>
  </w:style>
  <w:style w:type="character" w:customStyle="1" w:styleId="1326">
    <w:name w:val="x:User input"/>
    <w:autoRedefine/>
    <w:qFormat/>
    <w:uiPriority w:val="0"/>
    <w:rPr>
      <w:rFonts w:ascii="Courier New" w:hAnsi="Courier New"/>
      <w:b/>
      <w:sz w:val="20"/>
    </w:rPr>
  </w:style>
  <w:style w:type="character" w:customStyle="1" w:styleId="1327">
    <w:name w:val="WW8Num10z0"/>
    <w:autoRedefine/>
    <w:qFormat/>
    <w:uiPriority w:val="0"/>
    <w:rPr>
      <w:rFonts w:ascii="Wingdings" w:hAnsi="Wingdings"/>
    </w:rPr>
  </w:style>
  <w:style w:type="character" w:customStyle="1" w:styleId="1328">
    <w:name w:val="默认段落字体 Para Char Char Char Char Char1"/>
    <w:link w:val="139"/>
    <w:autoRedefine/>
    <w:qFormat/>
    <w:uiPriority w:val="0"/>
    <w:rPr>
      <w:kern w:val="2"/>
      <w:sz w:val="21"/>
    </w:rPr>
  </w:style>
  <w:style w:type="character" w:customStyle="1" w:styleId="1329">
    <w:name w:val="zt Char"/>
    <w:autoRedefine/>
    <w:qFormat/>
    <w:uiPriority w:val="0"/>
    <w:rPr>
      <w:rFonts w:ascii="EU-F1" w:eastAsia="EU-F1"/>
      <w:bCs/>
      <w:kern w:val="2"/>
      <w:sz w:val="21"/>
      <w:szCs w:val="21"/>
      <w:lang w:val="en-US" w:eastAsia="zh-CN" w:bidi="ar-SA"/>
    </w:rPr>
  </w:style>
  <w:style w:type="character" w:customStyle="1" w:styleId="1330">
    <w:name w:val="Style Heading A + (Latin) 楷体_GB2312 (Asian) 楷体_GB2312 Char"/>
    <w:autoRedefine/>
    <w:qFormat/>
    <w:uiPriority w:val="0"/>
    <w:rPr>
      <w:rFonts w:ascii="楷体_GB2312" w:hAnsi="楷体_GB2312" w:eastAsia="楷体_GB2312" w:cs="Arial"/>
      <w:b/>
      <w:kern w:val="28"/>
      <w:sz w:val="36"/>
      <w:lang w:val="en-US" w:eastAsia="zh-CN" w:bidi="ar-SA"/>
    </w:rPr>
  </w:style>
  <w:style w:type="character" w:customStyle="1" w:styleId="1331">
    <w:name w:val="正文文本 2字符1"/>
    <w:autoRedefine/>
    <w:qFormat/>
    <w:uiPriority w:val="99"/>
    <w:rPr>
      <w:kern w:val="2"/>
      <w:sz w:val="21"/>
      <w:szCs w:val="24"/>
    </w:rPr>
  </w:style>
  <w:style w:type="character" w:customStyle="1" w:styleId="1332">
    <w:name w:val="样式2 Char1"/>
    <w:autoRedefine/>
    <w:semiHidden/>
    <w:qFormat/>
    <w:uiPriority w:val="0"/>
    <w:rPr>
      <w:rFonts w:ascii="Times New Roman" w:hAnsi="Times New Roman" w:eastAsia="黑体" w:cs="Times New Roman"/>
      <w:bCs/>
      <w:szCs w:val="21"/>
    </w:rPr>
  </w:style>
  <w:style w:type="character" w:customStyle="1" w:styleId="1333">
    <w:name w:val="style101"/>
    <w:autoRedefine/>
    <w:qFormat/>
    <w:uiPriority w:val="0"/>
    <w:rPr>
      <w:b/>
      <w:bCs/>
      <w:color w:val="CE0000"/>
      <w:sz w:val="24"/>
      <w:szCs w:val="24"/>
    </w:rPr>
  </w:style>
  <w:style w:type="character" w:customStyle="1" w:styleId="1334">
    <w:name w:val="结束语 Char2"/>
    <w:autoRedefine/>
    <w:qFormat/>
    <w:uiPriority w:val="0"/>
    <w:rPr>
      <w:rFonts w:ascii="Calibri" w:hAnsi="Calibri" w:cs="黑体"/>
      <w:kern w:val="2"/>
      <w:sz w:val="21"/>
      <w:szCs w:val="22"/>
    </w:rPr>
  </w:style>
  <w:style w:type="character" w:customStyle="1" w:styleId="1335">
    <w:name w:val="style2"/>
    <w:autoRedefine/>
    <w:qFormat/>
    <w:uiPriority w:val="0"/>
  </w:style>
  <w:style w:type="character" w:customStyle="1" w:styleId="1336">
    <w:name w:val="摘要 Char"/>
    <w:link w:val="1085"/>
    <w:autoRedefine/>
    <w:qFormat/>
    <w:uiPriority w:val="0"/>
    <w:rPr>
      <w:rFonts w:ascii="Arial" w:hAnsi="Arial"/>
      <w:b/>
      <w:sz w:val="24"/>
      <w:szCs w:val="21"/>
    </w:rPr>
  </w:style>
  <w:style w:type="character" w:customStyle="1" w:styleId="1337">
    <w:name w:val="Body Char"/>
    <w:link w:val="1338"/>
    <w:autoRedefine/>
    <w:qFormat/>
    <w:uiPriority w:val="0"/>
    <w:rPr>
      <w:rFonts w:ascii="Univers" w:hAnsi="Univers"/>
      <w:color w:val="000000"/>
      <w:sz w:val="22"/>
      <w:lang w:eastAsia="en-US"/>
    </w:rPr>
  </w:style>
  <w:style w:type="paragraph" w:customStyle="1" w:styleId="1338">
    <w:name w:val="Body"/>
    <w:link w:val="1337"/>
    <w:autoRedefine/>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39">
    <w:name w:val="h9 Char"/>
    <w:autoRedefine/>
    <w:qFormat/>
    <w:uiPriority w:val="0"/>
    <w:rPr>
      <w:rFonts w:ascii="Arial" w:hAnsi="Arial" w:eastAsia="黑体"/>
      <w:kern w:val="2"/>
      <w:sz w:val="24"/>
      <w:szCs w:val="21"/>
      <w:lang w:val="en-US" w:eastAsia="zh-CN" w:bidi="ar-SA"/>
    </w:rPr>
  </w:style>
  <w:style w:type="character" w:customStyle="1" w:styleId="1340">
    <w:name w:val="style_zi_2"/>
    <w:basedOn w:val="90"/>
    <w:autoRedefine/>
    <w:qFormat/>
    <w:uiPriority w:val="0"/>
  </w:style>
  <w:style w:type="character" w:customStyle="1" w:styleId="1341">
    <w:name w:val="样式5 Char"/>
    <w:link w:val="1342"/>
    <w:autoRedefine/>
    <w:qFormat/>
    <w:uiPriority w:val="0"/>
    <w:rPr>
      <w:b/>
      <w:kern w:val="2"/>
      <w:sz w:val="24"/>
      <w:szCs w:val="24"/>
    </w:rPr>
  </w:style>
  <w:style w:type="paragraph" w:customStyle="1" w:styleId="1342">
    <w:name w:val="样式5"/>
    <w:basedOn w:val="1"/>
    <w:link w:val="1341"/>
    <w:autoRedefine/>
    <w:qFormat/>
    <w:uiPriority w:val="0"/>
    <w:pPr>
      <w:tabs>
        <w:tab w:val="left" w:pos="547"/>
        <w:tab w:val="left" w:pos="1080"/>
      </w:tabs>
      <w:spacing w:line="480" w:lineRule="atLeast"/>
      <w:jc w:val="center"/>
    </w:pPr>
    <w:rPr>
      <w:b/>
      <w:sz w:val="24"/>
    </w:rPr>
  </w:style>
  <w:style w:type="character" w:customStyle="1" w:styleId="1343">
    <w:name w:val="批注文字 Char Char"/>
    <w:autoRedefine/>
    <w:qFormat/>
    <w:uiPriority w:val="0"/>
  </w:style>
  <w:style w:type="character" w:customStyle="1" w:styleId="1344">
    <w:name w:val="style1031"/>
    <w:autoRedefine/>
    <w:qFormat/>
    <w:uiPriority w:val="0"/>
    <w:rPr>
      <w:rFonts w:hint="default" w:ascii="Arial" w:hAnsi="Arial" w:cs="Arial"/>
    </w:rPr>
  </w:style>
  <w:style w:type="character" w:customStyle="1" w:styleId="1345">
    <w:name w:val="wintitle"/>
    <w:autoRedefine/>
    <w:qFormat/>
    <w:uiPriority w:val="0"/>
  </w:style>
  <w:style w:type="character" w:customStyle="1" w:styleId="1346">
    <w:name w:val="样式 表名 + 首行缩进:  1 字符1 Char Char"/>
    <w:link w:val="1347"/>
    <w:autoRedefine/>
    <w:qFormat/>
    <w:locked/>
    <w:uiPriority w:val="99"/>
    <w:rPr>
      <w:rFonts w:ascii="黑体" w:eastAsia="黑体"/>
      <w:snapToGrid/>
    </w:rPr>
  </w:style>
  <w:style w:type="paragraph" w:customStyle="1" w:styleId="1347">
    <w:name w:val="样式 表名 + 首行缩进:  1 字符1"/>
    <w:basedOn w:val="1"/>
    <w:link w:val="1346"/>
    <w:autoRedefine/>
    <w:qFormat/>
    <w:uiPriority w:val="99"/>
    <w:pPr>
      <w:spacing w:after="60" w:line="460" w:lineRule="exact"/>
      <w:ind w:firstLine="240" w:firstLineChars="100"/>
    </w:pPr>
    <w:rPr>
      <w:rFonts w:ascii="黑体" w:eastAsia="黑体"/>
      <w:snapToGrid w:val="0"/>
      <w:kern w:val="0"/>
      <w:sz w:val="20"/>
      <w:szCs w:val="20"/>
    </w:rPr>
  </w:style>
  <w:style w:type="character" w:customStyle="1" w:styleId="1348">
    <w:name w:val="电子邮件签名 Char1"/>
    <w:autoRedefine/>
    <w:qFormat/>
    <w:uiPriority w:val="0"/>
    <w:rPr>
      <w:rFonts w:ascii="Times New Roman" w:hAnsi="Times New Roman" w:eastAsia="方正楷体简体" w:cs="Times New Roman"/>
      <w:sz w:val="28"/>
      <w:szCs w:val="20"/>
    </w:rPr>
  </w:style>
  <w:style w:type="character" w:customStyle="1" w:styleId="1349">
    <w:name w:val="批注框文本 Char1"/>
    <w:link w:val="54"/>
    <w:autoRedefine/>
    <w:qFormat/>
    <w:uiPriority w:val="0"/>
    <w:rPr>
      <w:rFonts w:eastAsia="宋体"/>
      <w:kern w:val="2"/>
      <w:sz w:val="18"/>
      <w:szCs w:val="18"/>
      <w:lang w:val="en-US" w:eastAsia="zh-CN" w:bidi="ar-SA"/>
    </w:rPr>
  </w:style>
  <w:style w:type="character" w:customStyle="1" w:styleId="1350">
    <w:name w:val="Char Char281"/>
    <w:autoRedefine/>
    <w:qFormat/>
    <w:uiPriority w:val="0"/>
    <w:rPr>
      <w:rFonts w:ascii="Arial" w:hAnsi="Arial" w:eastAsia="黑体"/>
      <w:sz w:val="24"/>
      <w:lang w:val="en-US" w:eastAsia="zh-CN" w:bidi="ar-SA"/>
    </w:rPr>
  </w:style>
  <w:style w:type="character" w:customStyle="1" w:styleId="1351">
    <w:name w:val="孙（正文） Char"/>
    <w:link w:val="1352"/>
    <w:autoRedefine/>
    <w:qFormat/>
    <w:uiPriority w:val="0"/>
    <w:rPr>
      <w:kern w:val="2"/>
      <w:sz w:val="24"/>
      <w:szCs w:val="24"/>
    </w:rPr>
  </w:style>
  <w:style w:type="paragraph" w:customStyle="1" w:styleId="1352">
    <w:name w:val="孙（正文）"/>
    <w:link w:val="1351"/>
    <w:autoRedefine/>
    <w:unhideWhenUsed/>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1353">
    <w:name w:val="样式 标题 3 + (西文) 宋体 小四 非加粗 行距: 1.5 倍行距 Char"/>
    <w:link w:val="1354"/>
    <w:autoRedefine/>
    <w:qFormat/>
    <w:uiPriority w:val="0"/>
    <w:rPr>
      <w:rFonts w:ascii="Arial Unicode MS" w:hAnsi="Arial Unicode MS" w:eastAsia="黑体" w:cs="宋体"/>
      <w:b/>
      <w:kern w:val="2"/>
      <w:sz w:val="28"/>
      <w:szCs w:val="28"/>
      <w:lang w:val="en-US" w:eastAsia="zh-CN" w:bidi="ar-SA"/>
    </w:rPr>
  </w:style>
  <w:style w:type="paragraph" w:customStyle="1" w:styleId="1354">
    <w:name w:val="样式 标题 3 + (西文) 宋体 小四 非加粗 行距: 1.5 倍行距"/>
    <w:basedOn w:val="5"/>
    <w:link w:val="1353"/>
    <w:autoRedefine/>
    <w:qFormat/>
    <w:uiPriority w:val="0"/>
    <w:pPr>
      <w:spacing w:line="360" w:lineRule="auto"/>
    </w:pPr>
    <w:rPr>
      <w:rFonts w:ascii="Arial Unicode MS" w:hAnsi="Arial Unicode MS" w:eastAsia="黑体" w:cs="宋体"/>
      <w:bCs w:val="0"/>
      <w:sz w:val="28"/>
      <w:szCs w:val="28"/>
    </w:rPr>
  </w:style>
  <w:style w:type="character" w:customStyle="1" w:styleId="1355">
    <w:name w:val="表格 Char Char"/>
    <w:link w:val="1356"/>
    <w:autoRedefine/>
    <w:qFormat/>
    <w:uiPriority w:val="0"/>
    <w:rPr>
      <w:rFonts w:ascii="宋体" w:hAnsi="Arial" w:eastAsia="宋体"/>
      <w:lang w:val="en-US" w:eastAsia="zh-CN" w:bidi="ar-SA"/>
    </w:rPr>
  </w:style>
  <w:style w:type="paragraph" w:customStyle="1" w:styleId="1356">
    <w:name w:val="表格"/>
    <w:basedOn w:val="1"/>
    <w:next w:val="55"/>
    <w:link w:val="1355"/>
    <w:autoRedefine/>
    <w:qFormat/>
    <w:uiPriority w:val="0"/>
    <w:pPr>
      <w:snapToGrid w:val="0"/>
      <w:ind w:firstLine="21" w:firstLineChars="21"/>
    </w:pPr>
    <w:rPr>
      <w:rFonts w:ascii="宋体" w:hAnsi="Arial"/>
      <w:kern w:val="0"/>
      <w:sz w:val="20"/>
      <w:szCs w:val="20"/>
    </w:rPr>
  </w:style>
  <w:style w:type="character" w:customStyle="1" w:styleId="1357">
    <w:name w:val="Item List Char1"/>
    <w:autoRedefine/>
    <w:qFormat/>
    <w:uiPriority w:val="0"/>
    <w:rPr>
      <w:rFonts w:ascii="Times New Roman" w:hAnsi="Times New Roman" w:eastAsia="宋体" w:cs="Arial"/>
      <w:kern w:val="2"/>
      <w:sz w:val="21"/>
      <w:szCs w:val="21"/>
      <w:lang w:val="en-US" w:eastAsia="zh-CN" w:bidi="ar-SA"/>
    </w:rPr>
  </w:style>
  <w:style w:type="character" w:customStyle="1" w:styleId="1358">
    <w:name w:val="w1"/>
    <w:basedOn w:val="90"/>
    <w:autoRedefine/>
    <w:qFormat/>
    <w:uiPriority w:val="0"/>
  </w:style>
  <w:style w:type="character" w:customStyle="1" w:styleId="1359">
    <w:name w:val="heading_type_2 Char"/>
    <w:autoRedefine/>
    <w:qFormat/>
    <w:uiPriority w:val="0"/>
    <w:rPr>
      <w:rFonts w:ascii="Arial" w:hAnsi="Arial"/>
      <w:b/>
      <w:kern w:val="2"/>
      <w:sz w:val="28"/>
      <w:szCs w:val="22"/>
      <w:lang w:val="en-US" w:eastAsia="zh-CN" w:bidi="ar-SA"/>
    </w:rPr>
  </w:style>
  <w:style w:type="character" w:customStyle="1" w:styleId="1360">
    <w:name w:val="HTML 预设格式 Char1"/>
    <w:autoRedefine/>
    <w:qFormat/>
    <w:uiPriority w:val="99"/>
    <w:rPr>
      <w:rFonts w:ascii="Courier New" w:hAnsi="Courier New" w:eastAsia="方正楷体简体" w:cs="Courier New"/>
      <w:sz w:val="20"/>
      <w:szCs w:val="20"/>
    </w:rPr>
  </w:style>
  <w:style w:type="character" w:customStyle="1" w:styleId="1361">
    <w:name w:val="表头样式 Char Char"/>
    <w:autoRedefine/>
    <w:qFormat/>
    <w:uiPriority w:val="0"/>
    <w:rPr>
      <w:rFonts w:ascii="Arial" w:hAnsi="Arial" w:eastAsia="宋体"/>
      <w:b/>
      <w:sz w:val="21"/>
      <w:szCs w:val="21"/>
      <w:lang w:val="en-US" w:eastAsia="zh-CN" w:bidi="ar-SA"/>
    </w:rPr>
  </w:style>
  <w:style w:type="character" w:customStyle="1" w:styleId="1362">
    <w:name w:val="我的正文样式 Char"/>
    <w:autoRedefine/>
    <w:qFormat/>
    <w:uiPriority w:val="0"/>
    <w:rPr>
      <w:rFonts w:ascii="宋体" w:hAnsi="宋体" w:eastAsia="宋体"/>
      <w:spacing w:val="24"/>
      <w:kern w:val="2"/>
      <w:sz w:val="24"/>
      <w:szCs w:val="24"/>
      <w:lang w:val="en-US" w:eastAsia="zh-CN" w:bidi="ar-SA"/>
    </w:rPr>
  </w:style>
  <w:style w:type="character" w:customStyle="1" w:styleId="1363">
    <w:name w:val="Char Char34"/>
    <w:autoRedefine/>
    <w:qFormat/>
    <w:uiPriority w:val="0"/>
    <w:rPr>
      <w:rFonts w:eastAsia="宋体"/>
      <w:b/>
      <w:bCs/>
      <w:kern w:val="2"/>
      <w:sz w:val="32"/>
      <w:szCs w:val="32"/>
      <w:lang w:val="en-US" w:eastAsia="zh-CN" w:bidi="ar-SA"/>
    </w:rPr>
  </w:style>
  <w:style w:type="character" w:customStyle="1" w:styleId="1364">
    <w:name w:val="文档正文 Char1"/>
    <w:autoRedefine/>
    <w:qFormat/>
    <w:locked/>
    <w:uiPriority w:val="0"/>
    <w:rPr>
      <w:rFonts w:ascii="黑体" w:hAnsi="Times New Roman" w:eastAsia="宋体" w:cs="Times New Roman"/>
      <w:spacing w:val="12"/>
      <w:kern w:val="0"/>
      <w:sz w:val="28"/>
      <w:szCs w:val="20"/>
    </w:rPr>
  </w:style>
  <w:style w:type="character" w:customStyle="1" w:styleId="1365">
    <w:name w:val="标题 5 Char1"/>
    <w:link w:val="7"/>
    <w:autoRedefine/>
    <w:qFormat/>
    <w:uiPriority w:val="0"/>
    <w:rPr>
      <w:rFonts w:ascii="楷体_GB2312" w:eastAsia="楷体_GB2312"/>
      <w:bCs/>
      <w:kern w:val="2"/>
      <w:sz w:val="28"/>
      <w:lang w:val="en-US" w:eastAsia="zh-CN" w:bidi="ar-SA"/>
    </w:rPr>
  </w:style>
  <w:style w:type="character" w:customStyle="1" w:styleId="1366">
    <w:name w:val="Char Char14"/>
    <w:autoRedefine/>
    <w:qFormat/>
    <w:locked/>
    <w:uiPriority w:val="0"/>
    <w:rPr>
      <w:rFonts w:ascii="Arial" w:hAnsi="Arial"/>
      <w:sz w:val="18"/>
      <w:szCs w:val="18"/>
    </w:rPr>
  </w:style>
  <w:style w:type="character" w:customStyle="1" w:styleId="1367">
    <w:name w:val="标书正文格式 Char Char"/>
    <w:autoRedefine/>
    <w:qFormat/>
    <w:uiPriority w:val="0"/>
    <w:rPr>
      <w:rFonts w:eastAsia="楷体_GB2312"/>
      <w:kern w:val="2"/>
      <w:sz w:val="24"/>
      <w:lang w:val="en-US" w:eastAsia="zh-CN" w:bidi="ar-SA"/>
    </w:rPr>
  </w:style>
  <w:style w:type="character" w:customStyle="1" w:styleId="1368">
    <w:name w:val="point_normal1"/>
    <w:autoRedefine/>
    <w:qFormat/>
    <w:uiPriority w:val="0"/>
    <w:rPr>
      <w:rFonts w:hint="default" w:ascii="Arial" w:hAnsi="Arial" w:cs="Arial"/>
      <w:sz w:val="18"/>
      <w:szCs w:val="18"/>
    </w:rPr>
  </w:style>
  <w:style w:type="character" w:customStyle="1" w:styleId="1369">
    <w:name w:val="列表符号 Char"/>
    <w:link w:val="1370"/>
    <w:autoRedefine/>
    <w:qFormat/>
    <w:uiPriority w:val="0"/>
    <w:rPr>
      <w:rFonts w:ascii="宋体"/>
      <w:kern w:val="2"/>
      <w:sz w:val="21"/>
      <w:szCs w:val="24"/>
    </w:rPr>
  </w:style>
  <w:style w:type="paragraph" w:customStyle="1" w:styleId="1370">
    <w:name w:val="列表符号"/>
    <w:link w:val="1369"/>
    <w:autoRedefine/>
    <w:qFormat/>
    <w:uiPriority w:val="0"/>
    <w:pPr>
      <w:spacing w:before="156" w:after="156"/>
    </w:pPr>
    <w:rPr>
      <w:rFonts w:ascii="宋体" w:hAnsi="Times New Roman" w:eastAsia="宋体" w:cs="Times New Roman"/>
      <w:kern w:val="2"/>
      <w:sz w:val="21"/>
      <w:szCs w:val="24"/>
      <w:lang w:val="en-US" w:eastAsia="zh-CN" w:bidi="ar-SA"/>
    </w:rPr>
  </w:style>
  <w:style w:type="character" w:customStyle="1" w:styleId="1371">
    <w:name w:val="text1"/>
    <w:autoRedefine/>
    <w:qFormat/>
    <w:uiPriority w:val="0"/>
    <w:rPr>
      <w:spacing w:val="345"/>
      <w:sz w:val="20"/>
      <w:szCs w:val="20"/>
      <w:u w:val="none"/>
    </w:rPr>
  </w:style>
  <w:style w:type="character" w:customStyle="1" w:styleId="1372">
    <w:name w:val="W2 Char"/>
    <w:link w:val="1373"/>
    <w:autoRedefine/>
    <w:qFormat/>
    <w:uiPriority w:val="0"/>
    <w:rPr>
      <w:rFonts w:ascii="黑体" w:hAnsi="宋体" w:eastAsia="黑体"/>
      <w:szCs w:val="21"/>
      <w:lang w:bidi="mn-Mong-CN"/>
    </w:rPr>
  </w:style>
  <w:style w:type="paragraph" w:customStyle="1" w:styleId="1373">
    <w:name w:val="W2"/>
    <w:basedOn w:val="400"/>
    <w:link w:val="1372"/>
    <w:autoRedefine/>
    <w:qFormat/>
    <w:locked/>
    <w:uiPriority w:val="0"/>
    <w:pPr>
      <w:tabs>
        <w:tab w:val="left" w:pos="425"/>
      </w:tabs>
      <w:ind w:left="420" w:firstLine="0" w:firstLineChars="0"/>
    </w:pPr>
    <w:rPr>
      <w:rFonts w:ascii="黑体" w:eastAsia="黑体"/>
      <w:sz w:val="20"/>
      <w:szCs w:val="21"/>
    </w:rPr>
  </w:style>
  <w:style w:type="character" w:customStyle="1" w:styleId="1374">
    <w:name w:val="style11"/>
    <w:autoRedefine/>
    <w:qFormat/>
    <w:uiPriority w:val="0"/>
    <w:rPr>
      <w:sz w:val="18"/>
      <w:szCs w:val="18"/>
    </w:rPr>
  </w:style>
  <w:style w:type="character" w:customStyle="1" w:styleId="1375">
    <w:name w:val="样式 非加粗"/>
    <w:autoRedefine/>
    <w:qFormat/>
    <w:uiPriority w:val="0"/>
    <w:rPr>
      <w:rFonts w:eastAsia="宋体"/>
      <w:sz w:val="28"/>
    </w:rPr>
  </w:style>
  <w:style w:type="character" w:customStyle="1" w:styleId="1376">
    <w:name w:val="彩色列表 - 着色 1 字符"/>
    <w:autoRedefine/>
    <w:qFormat/>
    <w:uiPriority w:val="0"/>
    <w:rPr>
      <w:sz w:val="21"/>
    </w:rPr>
  </w:style>
  <w:style w:type="character" w:customStyle="1" w:styleId="1377">
    <w:name w:val="style141"/>
    <w:autoRedefine/>
    <w:qFormat/>
    <w:uiPriority w:val="0"/>
    <w:rPr>
      <w:b/>
      <w:color w:val="FF9900"/>
      <w:sz w:val="22"/>
    </w:rPr>
  </w:style>
  <w:style w:type="character" w:customStyle="1" w:styleId="1378">
    <w:name w:val="小四 段落 宋体 Char Char Char Char1"/>
    <w:link w:val="1379"/>
    <w:autoRedefine/>
    <w:qFormat/>
    <w:uiPriority w:val="0"/>
    <w:rPr>
      <w:kern w:val="2"/>
      <w:sz w:val="24"/>
      <w:lang w:bidi="ar-SA"/>
    </w:rPr>
  </w:style>
  <w:style w:type="paragraph" w:customStyle="1" w:styleId="1379">
    <w:name w:val="小四 段落 宋体 Char Char Char"/>
    <w:basedOn w:val="20"/>
    <w:link w:val="1378"/>
    <w:autoRedefine/>
    <w:qFormat/>
    <w:uiPriority w:val="0"/>
    <w:pPr>
      <w:tabs>
        <w:tab w:val="left" w:pos="420"/>
        <w:tab w:val="clear" w:pos="720"/>
        <w:tab w:val="clear" w:pos="762"/>
      </w:tabs>
      <w:snapToGrid/>
      <w:spacing w:after="0" w:line="360" w:lineRule="auto"/>
      <w:ind w:left="0" w:right="-33" w:firstLine="480" w:firstLineChars="200"/>
      <w:jc w:val="left"/>
    </w:pPr>
  </w:style>
  <w:style w:type="character" w:customStyle="1" w:styleId="1380">
    <w:name w:val="列表框1 Char Char"/>
    <w:link w:val="1041"/>
    <w:autoRedefine/>
    <w:qFormat/>
    <w:uiPriority w:val="0"/>
    <w:rPr>
      <w:rFonts w:ascii="宋体" w:hAnsi="宋体" w:cs="Arial"/>
      <w:sz w:val="21"/>
      <w:szCs w:val="21"/>
    </w:rPr>
  </w:style>
  <w:style w:type="character" w:customStyle="1" w:styleId="1381">
    <w:name w:val="样式 Symbol (符号)"/>
    <w:autoRedefine/>
    <w:semiHidden/>
    <w:qFormat/>
    <w:uiPriority w:val="0"/>
    <w:rPr>
      <w:rFonts w:ascii="Symbol" w:hAnsi="Symbol"/>
      <w:kern w:val="0"/>
    </w:rPr>
  </w:style>
  <w:style w:type="character" w:customStyle="1" w:styleId="1382">
    <w:name w:val="Plain Text Char Char"/>
    <w:link w:val="1383"/>
    <w:autoRedefine/>
    <w:qFormat/>
    <w:locked/>
    <w:uiPriority w:val="99"/>
    <w:rPr>
      <w:rFonts w:ascii="宋体" w:hAnsi="Courier New"/>
    </w:rPr>
  </w:style>
  <w:style w:type="paragraph" w:customStyle="1" w:styleId="1383">
    <w:name w:val="Plain Text1"/>
    <w:basedOn w:val="1"/>
    <w:link w:val="1382"/>
    <w:autoRedefine/>
    <w:qFormat/>
    <w:uiPriority w:val="99"/>
    <w:rPr>
      <w:rFonts w:ascii="宋体" w:hAnsi="Courier New"/>
      <w:kern w:val="0"/>
      <w:sz w:val="20"/>
      <w:szCs w:val="20"/>
    </w:rPr>
  </w:style>
  <w:style w:type="character" w:customStyle="1" w:styleId="1384">
    <w:name w:val="正文首行缩进(WordPro) Char"/>
    <w:link w:val="1385"/>
    <w:autoRedefine/>
    <w:qFormat/>
    <w:uiPriority w:val="0"/>
    <w:rPr>
      <w:sz w:val="21"/>
    </w:rPr>
  </w:style>
  <w:style w:type="paragraph" w:customStyle="1" w:styleId="1385">
    <w:name w:val="正文首行缩进(WordPro)"/>
    <w:basedOn w:val="1"/>
    <w:link w:val="1384"/>
    <w:autoRedefine/>
    <w:qFormat/>
    <w:uiPriority w:val="0"/>
    <w:pPr>
      <w:autoSpaceDE w:val="0"/>
      <w:autoSpaceDN w:val="0"/>
      <w:adjustRightInd w:val="0"/>
      <w:spacing w:before="105"/>
      <w:ind w:left="1134"/>
      <w:jc w:val="left"/>
    </w:pPr>
    <w:rPr>
      <w:kern w:val="0"/>
      <w:szCs w:val="20"/>
    </w:rPr>
  </w:style>
  <w:style w:type="character" w:customStyle="1" w:styleId="1386">
    <w:name w:val="我的正文 Char Char"/>
    <w:link w:val="1387"/>
    <w:autoRedefine/>
    <w:qFormat/>
    <w:uiPriority w:val="0"/>
    <w:rPr>
      <w:rFonts w:ascii="宋体" w:hAnsi="宋体"/>
      <w:kern w:val="2"/>
      <w:sz w:val="28"/>
    </w:rPr>
  </w:style>
  <w:style w:type="paragraph" w:customStyle="1" w:styleId="1387">
    <w:name w:val="我的正文"/>
    <w:basedOn w:val="34"/>
    <w:link w:val="1386"/>
    <w:autoRedefine/>
    <w:qFormat/>
    <w:uiPriority w:val="0"/>
    <w:pPr>
      <w:ind w:firstLine="200" w:firstLineChars="200"/>
      <w:jc w:val="left"/>
    </w:pPr>
    <w:rPr>
      <w:rFonts w:ascii="宋体" w:hAnsi="宋体" w:eastAsia="宋体"/>
      <w:bCs w:val="0"/>
      <w:szCs w:val="20"/>
    </w:rPr>
  </w:style>
  <w:style w:type="character" w:customStyle="1" w:styleId="1388">
    <w:name w:val="正文文本 Char1"/>
    <w:link w:val="34"/>
    <w:autoRedefine/>
    <w:qFormat/>
    <w:uiPriority w:val="0"/>
    <w:rPr>
      <w:rFonts w:ascii="楷体_GB2312" w:eastAsia="楷体_GB2312"/>
      <w:bCs/>
      <w:kern w:val="2"/>
      <w:sz w:val="28"/>
      <w:szCs w:val="24"/>
      <w:lang w:val="en-US" w:eastAsia="zh-CN" w:bidi="ar-SA"/>
    </w:rPr>
  </w:style>
  <w:style w:type="character" w:customStyle="1" w:styleId="1389">
    <w:name w:val="copy1"/>
    <w:autoRedefine/>
    <w:qFormat/>
    <w:uiPriority w:val="0"/>
    <w:rPr>
      <w:rFonts w:hint="default"/>
      <w:color w:val="000000"/>
      <w:sz w:val="18"/>
      <w:szCs w:val="18"/>
      <w:u w:val="none"/>
    </w:rPr>
  </w:style>
  <w:style w:type="character" w:customStyle="1" w:styleId="1390">
    <w:name w:val="Char Char23"/>
    <w:autoRedefine/>
    <w:qFormat/>
    <w:uiPriority w:val="0"/>
    <w:rPr>
      <w:rFonts w:eastAsia="宋体"/>
      <w:kern w:val="2"/>
      <w:sz w:val="18"/>
      <w:szCs w:val="18"/>
      <w:lang w:val="en-US" w:eastAsia="zh-CN" w:bidi="ar-SA"/>
    </w:rPr>
  </w:style>
  <w:style w:type="character" w:customStyle="1" w:styleId="1391">
    <w:name w:val="1）小标题 Char Char"/>
    <w:autoRedefine/>
    <w:qFormat/>
    <w:uiPriority w:val="0"/>
    <w:rPr>
      <w:rFonts w:eastAsia="宋体"/>
      <w:spacing w:val="6"/>
      <w:sz w:val="24"/>
      <w:szCs w:val="24"/>
    </w:rPr>
  </w:style>
  <w:style w:type="character" w:customStyle="1" w:styleId="1392">
    <w:name w:val="正文文字 加粗 Char"/>
    <w:link w:val="1393"/>
    <w:autoRedefine/>
    <w:qFormat/>
    <w:uiPriority w:val="0"/>
    <w:rPr>
      <w:rFonts w:ascii="仿宋_GB2312" w:eastAsia="仿宋_GB2312"/>
      <w:b/>
      <w:sz w:val="24"/>
    </w:rPr>
  </w:style>
  <w:style w:type="paragraph" w:customStyle="1" w:styleId="1393">
    <w:name w:val="正文文字 加粗"/>
    <w:basedOn w:val="339"/>
    <w:link w:val="1392"/>
    <w:autoRedefine/>
    <w:qFormat/>
    <w:uiPriority w:val="0"/>
    <w:pPr>
      <w:ind w:firstLine="480"/>
    </w:pPr>
    <w:rPr>
      <w:rFonts w:hAnsi="Times New Roman"/>
      <w:b/>
      <w:sz w:val="24"/>
    </w:rPr>
  </w:style>
  <w:style w:type="character" w:customStyle="1" w:styleId="1394">
    <w:name w:val="自定义正文 Char Char"/>
    <w:link w:val="1395"/>
    <w:autoRedefine/>
    <w:qFormat/>
    <w:uiPriority w:val="0"/>
    <w:rPr>
      <w:rFonts w:ascii="Verdana" w:hAnsi="Verdana"/>
      <w:kern w:val="2"/>
      <w:sz w:val="24"/>
      <w:szCs w:val="24"/>
    </w:rPr>
  </w:style>
  <w:style w:type="paragraph" w:customStyle="1" w:styleId="1395">
    <w:name w:val="自定义正文"/>
    <w:basedOn w:val="1"/>
    <w:link w:val="1394"/>
    <w:autoRedefine/>
    <w:qFormat/>
    <w:uiPriority w:val="0"/>
    <w:pPr>
      <w:spacing w:afterLines="50" w:line="360" w:lineRule="auto"/>
      <w:ind w:firstLine="200" w:firstLineChars="200"/>
      <w:jc w:val="left"/>
    </w:pPr>
    <w:rPr>
      <w:rFonts w:ascii="Verdana" w:hAnsi="Verdana"/>
      <w:sz w:val="24"/>
    </w:rPr>
  </w:style>
  <w:style w:type="character" w:customStyle="1" w:styleId="1396">
    <w:name w:val="Char Char31"/>
    <w:autoRedefine/>
    <w:qFormat/>
    <w:uiPriority w:val="0"/>
    <w:rPr>
      <w:rFonts w:ascii="DFKai-SB" w:eastAsia="DFKai-SB"/>
      <w:kern w:val="2"/>
      <w:sz w:val="28"/>
      <w:szCs w:val="24"/>
      <w:lang w:val="en-US" w:eastAsia="zh-TW" w:bidi="ar-SA"/>
    </w:rPr>
  </w:style>
  <w:style w:type="character" w:customStyle="1" w:styleId="1397">
    <w:name w:val="Char Char251"/>
    <w:autoRedefine/>
    <w:qFormat/>
    <w:uiPriority w:val="0"/>
    <w:rPr>
      <w:rFonts w:eastAsia="宋体"/>
      <w:kern w:val="2"/>
      <w:sz w:val="18"/>
      <w:szCs w:val="18"/>
      <w:lang w:val="en-US" w:eastAsia="zh-CN" w:bidi="ar-SA"/>
    </w:rPr>
  </w:style>
  <w:style w:type="character" w:customStyle="1" w:styleId="1398">
    <w:name w:val="正文黑体 Char"/>
    <w:link w:val="1399"/>
    <w:autoRedefine/>
    <w:qFormat/>
    <w:uiPriority w:val="0"/>
    <w:rPr>
      <w:rFonts w:ascii="Arial" w:hAnsi="Arial" w:eastAsia="黑体" w:cs="Arial"/>
      <w:b/>
      <w:bCs/>
      <w:spacing w:val="-4"/>
      <w:kern w:val="2"/>
      <w:sz w:val="24"/>
      <w:szCs w:val="24"/>
      <w:lang w:val="en-US" w:eastAsia="zh-CN" w:bidi="ar-SA"/>
    </w:rPr>
  </w:style>
  <w:style w:type="paragraph" w:customStyle="1" w:styleId="1399">
    <w:name w:val="正文黑体"/>
    <w:basedOn w:val="1"/>
    <w:link w:val="1398"/>
    <w:autoRedefine/>
    <w:qFormat/>
    <w:uiPriority w:val="0"/>
    <w:pPr>
      <w:spacing w:line="480" w:lineRule="auto"/>
      <w:ind w:right="-24" w:rightChars="-10"/>
    </w:pPr>
    <w:rPr>
      <w:rFonts w:ascii="Arial" w:hAnsi="Arial" w:eastAsia="黑体" w:cs="Arial"/>
      <w:b/>
      <w:bCs/>
      <w:spacing w:val="-4"/>
      <w:sz w:val="24"/>
    </w:rPr>
  </w:style>
  <w:style w:type="character" w:customStyle="1" w:styleId="1400">
    <w:name w:val="三级 Char"/>
    <w:link w:val="1401"/>
    <w:autoRedefine/>
    <w:qFormat/>
    <w:uiPriority w:val="0"/>
    <w:rPr>
      <w:rFonts w:ascii="仿宋" w:hAnsi="仿宋" w:eastAsia="仿宋"/>
      <w:bCs/>
      <w:kern w:val="2"/>
      <w:sz w:val="32"/>
      <w:szCs w:val="32"/>
    </w:rPr>
  </w:style>
  <w:style w:type="paragraph" w:customStyle="1" w:styleId="1401">
    <w:name w:val="三级"/>
    <w:basedOn w:val="5"/>
    <w:link w:val="1400"/>
    <w:autoRedefine/>
    <w:qFormat/>
    <w:uiPriority w:val="0"/>
    <w:pPr>
      <w:spacing w:before="0" w:after="0" w:line="360" w:lineRule="auto"/>
      <w:ind w:left="709" w:hanging="709"/>
      <w:jc w:val="left"/>
    </w:pPr>
    <w:rPr>
      <w:rFonts w:ascii="仿宋" w:hAnsi="仿宋" w:eastAsia="仿宋"/>
      <w:b w:val="0"/>
    </w:rPr>
  </w:style>
  <w:style w:type="character" w:customStyle="1" w:styleId="1402">
    <w:name w:val="apple-style-span"/>
    <w:basedOn w:val="90"/>
    <w:autoRedefine/>
    <w:qFormat/>
    <w:uiPriority w:val="0"/>
  </w:style>
  <w:style w:type="character" w:customStyle="1" w:styleId="1403">
    <w:name w:val="访问过的超链接1"/>
    <w:autoRedefine/>
    <w:qFormat/>
    <w:uiPriority w:val="99"/>
    <w:rPr>
      <w:color w:val="auto"/>
      <w:u w:val="none"/>
    </w:rPr>
  </w:style>
  <w:style w:type="character" w:customStyle="1" w:styleId="1404">
    <w:name w:val="js21"/>
    <w:autoRedefine/>
    <w:qFormat/>
    <w:uiPriority w:val="0"/>
    <w:rPr>
      <w:rFonts w:hint="default"/>
      <w:spacing w:val="375"/>
      <w:sz w:val="21"/>
      <w:szCs w:val="21"/>
    </w:rPr>
  </w:style>
  <w:style w:type="character" w:customStyle="1" w:styleId="1405">
    <w:name w:val="表格标题2 Char"/>
    <w:link w:val="1406"/>
    <w:autoRedefine/>
    <w:qFormat/>
    <w:uiPriority w:val="0"/>
    <w:rPr>
      <w:rFonts w:ascii="宋体" w:hAnsi="宋体"/>
      <w:kern w:val="2"/>
      <w:sz w:val="21"/>
      <w:szCs w:val="24"/>
    </w:rPr>
  </w:style>
  <w:style w:type="paragraph" w:customStyle="1" w:styleId="1406">
    <w:name w:val="表格标题2"/>
    <w:basedOn w:val="1"/>
    <w:next w:val="1"/>
    <w:link w:val="1405"/>
    <w:autoRedefine/>
    <w:unhideWhenUsed/>
    <w:qFormat/>
    <w:uiPriority w:val="0"/>
    <w:pPr>
      <w:widowControl/>
      <w:tabs>
        <w:tab w:val="left" w:pos="2359"/>
      </w:tabs>
      <w:ind w:left="2359" w:hanging="284"/>
      <w:jc w:val="left"/>
    </w:pPr>
    <w:rPr>
      <w:rFonts w:ascii="宋体" w:hAnsi="宋体"/>
    </w:rPr>
  </w:style>
  <w:style w:type="character" w:customStyle="1" w:styleId="1407">
    <w:name w:val="Item step Char"/>
    <w:link w:val="1408"/>
    <w:autoRedefine/>
    <w:qFormat/>
    <w:uiPriority w:val="0"/>
    <w:rPr>
      <w:rFonts w:ascii="Arial" w:hAnsi="Arial"/>
      <w:kern w:val="2"/>
      <w:sz w:val="21"/>
      <w:szCs w:val="18"/>
    </w:rPr>
  </w:style>
  <w:style w:type="paragraph" w:customStyle="1" w:styleId="1408">
    <w:name w:val="Item step"/>
    <w:basedOn w:val="7"/>
    <w:link w:val="1407"/>
    <w:autoRedefine/>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09">
    <w:name w:val="15"/>
    <w:autoRedefine/>
    <w:qFormat/>
    <w:uiPriority w:val="0"/>
    <w:rPr>
      <w:rFonts w:hint="default" w:ascii="Verdana" w:hAnsi="Verdana"/>
      <w:color w:val="C90000"/>
      <w:sz w:val="18"/>
    </w:rPr>
  </w:style>
  <w:style w:type="character" w:customStyle="1" w:styleId="1410">
    <w:name w:val="st"/>
    <w:autoRedefine/>
    <w:qFormat/>
    <w:uiPriority w:val="0"/>
  </w:style>
  <w:style w:type="character" w:customStyle="1" w:styleId="1411">
    <w:name w:val="标题 9 Char1"/>
    <w:link w:val="11"/>
    <w:autoRedefine/>
    <w:qFormat/>
    <w:uiPriority w:val="0"/>
    <w:rPr>
      <w:rFonts w:ascii="Cambria" w:hAnsi="Cambria" w:eastAsia="宋体"/>
      <w:sz w:val="21"/>
      <w:szCs w:val="21"/>
      <w:lang w:val="fr-FR" w:eastAsia="fr-FR" w:bidi="ar-SA"/>
    </w:rPr>
  </w:style>
  <w:style w:type="character" w:customStyle="1" w:styleId="1412">
    <w:name w:val="subhead1"/>
    <w:autoRedefine/>
    <w:qFormat/>
    <w:uiPriority w:val="0"/>
    <w:rPr>
      <w:rFonts w:hint="default" w:ascii="Arial" w:hAnsi="Arial" w:cs="Arial"/>
      <w:b/>
      <w:bCs/>
      <w:color w:val="3B5D8B"/>
      <w:sz w:val="20"/>
      <w:szCs w:val="20"/>
    </w:rPr>
  </w:style>
  <w:style w:type="character" w:customStyle="1" w:styleId="1413">
    <w:name w:val="DC标题 3 Char Char"/>
    <w:autoRedefine/>
    <w:qFormat/>
    <w:uiPriority w:val="0"/>
    <w:rPr>
      <w:rFonts w:eastAsia="宋体"/>
      <w:b/>
      <w:bCs/>
      <w:kern w:val="2"/>
      <w:sz w:val="32"/>
      <w:szCs w:val="32"/>
      <w:lang w:val="en-US" w:eastAsia="zh-CN" w:bidi="ar-SA"/>
    </w:rPr>
  </w:style>
  <w:style w:type="character" w:customStyle="1" w:styleId="1414">
    <w:name w:val="标题 4 Char1"/>
    <w:autoRedefine/>
    <w:qFormat/>
    <w:uiPriority w:val="0"/>
    <w:rPr>
      <w:rFonts w:ascii="宋体" w:hAnsi="宋体" w:eastAsia="宋体"/>
      <w:b/>
      <w:sz w:val="24"/>
      <w:szCs w:val="24"/>
      <w:lang w:val="en-US" w:eastAsia="zh-CN" w:bidi="ar-SA"/>
    </w:rPr>
  </w:style>
  <w:style w:type="character" w:customStyle="1" w:styleId="1415">
    <w:name w:val="Footer Char"/>
    <w:autoRedefine/>
    <w:qFormat/>
    <w:locked/>
    <w:uiPriority w:val="0"/>
    <w:rPr>
      <w:rFonts w:cs="Times New Roman"/>
      <w:sz w:val="18"/>
      <w:szCs w:val="18"/>
    </w:rPr>
  </w:style>
  <w:style w:type="character" w:customStyle="1" w:styleId="1416">
    <w:name w:val="标题 #2 + Franklin Gothic Demi Cond"/>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17">
    <w:name w:val="正文文本 (3) + Trebuchet MS"/>
    <w:autoRedefine/>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18">
    <w:name w:val="Char Char Char Char11"/>
    <w:link w:val="1419"/>
    <w:autoRedefine/>
    <w:qFormat/>
    <w:uiPriority w:val="0"/>
    <w:rPr>
      <w:kern w:val="2"/>
      <w:sz w:val="21"/>
      <w:szCs w:val="24"/>
      <w:shd w:val="clear" w:color="auto" w:fill="000080"/>
    </w:rPr>
  </w:style>
  <w:style w:type="paragraph" w:customStyle="1" w:styleId="1419">
    <w:name w:val="Char Char Char1"/>
    <w:basedOn w:val="26"/>
    <w:link w:val="1418"/>
    <w:autoRedefine/>
    <w:qFormat/>
    <w:uiPriority w:val="0"/>
    <w:rPr>
      <w:szCs w:val="24"/>
    </w:rPr>
  </w:style>
  <w:style w:type="character" w:customStyle="1" w:styleId="1420">
    <w:name w:val="Char Char13"/>
    <w:autoRedefine/>
    <w:qFormat/>
    <w:locked/>
    <w:uiPriority w:val="0"/>
    <w:rPr>
      <w:rFonts w:ascii="Arial" w:hAnsi="Arial"/>
      <w:sz w:val="18"/>
      <w:szCs w:val="18"/>
    </w:rPr>
  </w:style>
  <w:style w:type="character" w:customStyle="1" w:styleId="1421">
    <w:name w:val="tw4winMark"/>
    <w:autoRedefine/>
    <w:qFormat/>
    <w:uiPriority w:val="0"/>
    <w:rPr>
      <w:rFonts w:ascii="Courier New" w:hAnsi="Courier New" w:cs="Courier New"/>
      <w:vanish/>
      <w:color w:val="800080"/>
      <w:vertAlign w:val="subscript"/>
    </w:rPr>
  </w:style>
  <w:style w:type="character" w:customStyle="1" w:styleId="1422">
    <w:name w:val="标题 8 Char"/>
    <w:autoRedefine/>
    <w:qFormat/>
    <w:uiPriority w:val="0"/>
    <w:rPr>
      <w:rFonts w:ascii="Cambria" w:hAnsi="Cambria" w:eastAsia="宋体"/>
      <w:sz w:val="28"/>
      <w:szCs w:val="24"/>
      <w:lang w:val="fr-FR" w:eastAsia="fr-FR" w:bidi="ar-SA"/>
    </w:rPr>
  </w:style>
  <w:style w:type="character" w:customStyle="1" w:styleId="1423">
    <w:name w:val="页码11"/>
    <w:autoRedefine/>
    <w:qFormat/>
    <w:uiPriority w:val="99"/>
    <w:rPr>
      <w:rFonts w:cs="Times New Roman"/>
    </w:rPr>
  </w:style>
  <w:style w:type="character" w:customStyle="1" w:styleId="1424">
    <w:name w:val="正文文字 Char Char"/>
    <w:autoRedefine/>
    <w:qFormat/>
    <w:uiPriority w:val="0"/>
    <w:rPr>
      <w:rFonts w:ascii="宋体" w:eastAsia="宋体"/>
      <w:kern w:val="2"/>
      <w:sz w:val="24"/>
      <w:szCs w:val="24"/>
      <w:lang w:val="en-US" w:eastAsia="zh-CN" w:bidi="ar-SA"/>
    </w:rPr>
  </w:style>
  <w:style w:type="character" w:customStyle="1" w:styleId="1425">
    <w:name w:val="（1） Char"/>
    <w:autoRedefine/>
    <w:qFormat/>
    <w:uiPriority w:val="0"/>
    <w:rPr>
      <w:rFonts w:ascii="方正楷体简体" w:hAnsi="Calibri" w:eastAsia="方正楷体简体"/>
      <w:bCs/>
      <w:kern w:val="2"/>
      <w:sz w:val="28"/>
      <w:szCs w:val="28"/>
      <w:lang w:val="en-US" w:eastAsia="zh-CN" w:bidi="ar-SA"/>
    </w:rPr>
  </w:style>
  <w:style w:type="character" w:customStyle="1" w:styleId="1426">
    <w:name w:val="样式 四号 行距: 1.5 倍行距 首行缩进:  2 字符 Char"/>
    <w:autoRedefine/>
    <w:qFormat/>
    <w:uiPriority w:val="0"/>
    <w:rPr>
      <w:rFonts w:ascii="Calibri" w:hAnsi="Calibri"/>
      <w:sz w:val="24"/>
    </w:rPr>
  </w:style>
  <w:style w:type="character" w:customStyle="1" w:styleId="1427">
    <w:name w:val="常规 Char"/>
    <w:link w:val="1428"/>
    <w:autoRedefine/>
    <w:qFormat/>
    <w:uiPriority w:val="0"/>
    <w:rPr>
      <w:kern w:val="2"/>
      <w:sz w:val="21"/>
      <w:szCs w:val="21"/>
      <w:lang w:bidi="ar-SA"/>
    </w:rPr>
  </w:style>
  <w:style w:type="paragraph" w:customStyle="1" w:styleId="1428">
    <w:name w:val="常规"/>
    <w:basedOn w:val="1"/>
    <w:link w:val="1427"/>
    <w:autoRedefine/>
    <w:qFormat/>
    <w:uiPriority w:val="0"/>
    <w:pPr>
      <w:spacing w:beforeLines="100" w:afterLines="100"/>
      <w:ind w:left="1134"/>
    </w:pPr>
    <w:rPr>
      <w:szCs w:val="21"/>
    </w:rPr>
  </w:style>
  <w:style w:type="character" w:customStyle="1" w:styleId="1429">
    <w:name w:val="五号线4级 Char"/>
    <w:link w:val="1430"/>
    <w:autoRedefine/>
    <w:qFormat/>
    <w:locked/>
    <w:uiPriority w:val="0"/>
    <w:rPr>
      <w:rFonts w:ascii="宋体" w:hAnsi="宋体"/>
      <w:b/>
      <w:sz w:val="24"/>
      <w:szCs w:val="24"/>
    </w:rPr>
  </w:style>
  <w:style w:type="paragraph" w:customStyle="1" w:styleId="1430">
    <w:name w:val="五号线4级"/>
    <w:basedOn w:val="1"/>
    <w:link w:val="1429"/>
    <w:autoRedefine/>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31">
    <w:name w:val="五号线正文"/>
    <w:basedOn w:val="1"/>
    <w:link w:val="1545"/>
    <w:autoRedefine/>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32">
    <w:name w:val="结束语 Char1"/>
    <w:autoRedefine/>
    <w:qFormat/>
    <w:uiPriority w:val="0"/>
    <w:rPr>
      <w:rFonts w:ascii="Times New Roman" w:hAnsi="Times New Roman" w:eastAsia="方正楷体简体" w:cs="Times New Roman"/>
      <w:sz w:val="28"/>
      <w:szCs w:val="20"/>
    </w:rPr>
  </w:style>
  <w:style w:type="character" w:customStyle="1" w:styleId="1433">
    <w:name w:val="表头 Char"/>
    <w:link w:val="803"/>
    <w:autoRedefine/>
    <w:qFormat/>
    <w:uiPriority w:val="0"/>
    <w:rPr>
      <w:rFonts w:ascii="Arial" w:hAnsi="Arial" w:eastAsia="黑体"/>
      <w:bCs/>
      <w:sz w:val="21"/>
      <w:szCs w:val="21"/>
      <w:lang w:val="en-US" w:eastAsia="zh-CN" w:bidi="ar-SA"/>
    </w:rPr>
  </w:style>
  <w:style w:type="character" w:customStyle="1" w:styleId="1434">
    <w:name w:val="A12"/>
    <w:autoRedefine/>
    <w:qFormat/>
    <w:uiPriority w:val="0"/>
    <w:rPr>
      <w:rFonts w:cs="HelveticaNeueLT Std"/>
      <w:color w:val="FFFFFF"/>
      <w:sz w:val="14"/>
      <w:szCs w:val="14"/>
    </w:rPr>
  </w:style>
  <w:style w:type="character" w:customStyle="1" w:styleId="1435">
    <w:name w:val="H4 Char1"/>
    <w:autoRedefine/>
    <w:qFormat/>
    <w:uiPriority w:val="0"/>
    <w:rPr>
      <w:rFonts w:ascii="Arial" w:hAnsi="Arial" w:eastAsia="黑体"/>
      <w:b/>
      <w:bCs/>
      <w:kern w:val="2"/>
      <w:sz w:val="28"/>
      <w:szCs w:val="28"/>
      <w:lang w:val="en-US" w:eastAsia="zh-CN" w:bidi="ar-SA"/>
    </w:rPr>
  </w:style>
  <w:style w:type="character" w:customStyle="1" w:styleId="1436">
    <w:name w:val="1.2.1.1 海拔高度 Char"/>
    <w:link w:val="1437"/>
    <w:autoRedefine/>
    <w:qFormat/>
    <w:uiPriority w:val="0"/>
    <w:rPr>
      <w:rFonts w:ascii="宋体"/>
      <w:b/>
      <w:color w:val="000000"/>
      <w:kern w:val="2"/>
      <w:sz w:val="28"/>
      <w:szCs w:val="24"/>
    </w:rPr>
  </w:style>
  <w:style w:type="paragraph" w:customStyle="1" w:styleId="1437">
    <w:name w:val="1.2.1.1 海拔高度"/>
    <w:basedOn w:val="6"/>
    <w:link w:val="1436"/>
    <w:autoRedefine/>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imes New Roman" w:eastAsia="宋体"/>
      <w:bCs w:val="0"/>
      <w:color w:val="000000"/>
      <w:szCs w:val="24"/>
    </w:rPr>
  </w:style>
  <w:style w:type="character" w:customStyle="1" w:styleId="1438">
    <w:name w:val="正文 项目编号1 Char"/>
    <w:link w:val="338"/>
    <w:autoRedefine/>
    <w:qFormat/>
    <w:uiPriority w:val="0"/>
    <w:rPr>
      <w:rFonts w:ascii="仿宋_GB2312" w:eastAsia="仿宋_GB2312"/>
      <w:sz w:val="28"/>
    </w:rPr>
  </w:style>
  <w:style w:type="character" w:customStyle="1" w:styleId="1439">
    <w:name w:val="A4"/>
    <w:autoRedefine/>
    <w:qFormat/>
    <w:uiPriority w:val="0"/>
    <w:rPr>
      <w:rFonts w:cs="FZXiHei I-Z08S"/>
      <w:color w:val="000000"/>
      <w:sz w:val="18"/>
      <w:szCs w:val="18"/>
    </w:rPr>
  </w:style>
  <w:style w:type="character" w:customStyle="1" w:styleId="1440">
    <w:name w:val="Figure Description Char"/>
    <w:link w:val="1441"/>
    <w:autoRedefine/>
    <w:qFormat/>
    <w:uiPriority w:val="0"/>
    <w:rPr>
      <w:rFonts w:eastAsia="黑体"/>
      <w:spacing w:val="-4"/>
      <w:kern w:val="2"/>
      <w:sz w:val="21"/>
      <w:szCs w:val="21"/>
      <w:lang w:val="en-US" w:eastAsia="zh-CN" w:bidi="ar-SA"/>
    </w:rPr>
  </w:style>
  <w:style w:type="paragraph" w:customStyle="1" w:styleId="1441">
    <w:name w:val="Figure Description"/>
    <w:next w:val="1"/>
    <w:link w:val="1440"/>
    <w:autoRedefine/>
    <w:qFormat/>
    <w:uiPriority w:val="0"/>
    <w:pPr>
      <w:keepNext/>
      <w:adjustRightInd w:val="0"/>
      <w:snapToGrid w:val="0"/>
      <w:spacing w:before="320" w:after="80" w:line="240" w:lineRule="atLeast"/>
      <w:ind w:left="1701"/>
      <w:outlineLvl w:val="7"/>
    </w:pPr>
    <w:rPr>
      <w:rFonts w:ascii="Times New Roman" w:hAnsi="Times New Roman" w:eastAsia="黑体" w:cs="Times New Roman"/>
      <w:spacing w:val="-4"/>
      <w:kern w:val="2"/>
      <w:sz w:val="21"/>
      <w:szCs w:val="21"/>
      <w:lang w:val="en-US" w:eastAsia="zh-CN" w:bidi="ar-SA"/>
    </w:rPr>
  </w:style>
  <w:style w:type="character" w:customStyle="1" w:styleId="1442">
    <w:name w:val="正文文本 + Batang"/>
    <w:autoRedefine/>
    <w:qFormat/>
    <w:uiPriority w:val="0"/>
    <w:rPr>
      <w:rFonts w:ascii="Batang" w:hAnsi="Batang" w:eastAsia="Batang" w:cs="Batang"/>
      <w:color w:val="000000"/>
      <w:spacing w:val="0"/>
      <w:w w:val="100"/>
      <w:position w:val="0"/>
      <w:sz w:val="21"/>
      <w:szCs w:val="21"/>
      <w:u w:val="none"/>
      <w:lang w:val="en-US"/>
    </w:rPr>
  </w:style>
  <w:style w:type="character" w:customStyle="1" w:styleId="1443">
    <w:name w:val="标书正文格式 Char"/>
    <w:autoRedefine/>
    <w:qFormat/>
    <w:uiPriority w:val="0"/>
    <w:rPr>
      <w:rFonts w:eastAsia="楷体_GB2312"/>
      <w:kern w:val="2"/>
      <w:sz w:val="24"/>
      <w:szCs w:val="22"/>
      <w:lang w:val="en-US" w:eastAsia="zh-CN" w:bidi="ar-SA"/>
    </w:rPr>
  </w:style>
  <w:style w:type="character" w:customStyle="1" w:styleId="1444">
    <w:name w:val="abcde1"/>
    <w:basedOn w:val="90"/>
    <w:autoRedefine/>
    <w:qFormat/>
    <w:uiPriority w:val="0"/>
  </w:style>
  <w:style w:type="character" w:customStyle="1" w:styleId="1445">
    <w:name w:val="Style *Body 1 + Bold2 Char"/>
    <w:link w:val="1446"/>
    <w:autoRedefine/>
    <w:qFormat/>
    <w:uiPriority w:val="0"/>
    <w:rPr>
      <w:rFonts w:ascii="宋体" w:hAnsi="宋体" w:cs="宋体"/>
      <w:bCs/>
      <w:sz w:val="24"/>
      <w:szCs w:val="24"/>
    </w:rPr>
  </w:style>
  <w:style w:type="paragraph" w:customStyle="1" w:styleId="1446">
    <w:name w:val="Style *Body 1 + Bold2"/>
    <w:basedOn w:val="1"/>
    <w:link w:val="1445"/>
    <w:autoRedefine/>
    <w:qFormat/>
    <w:uiPriority w:val="0"/>
    <w:pPr>
      <w:widowControl/>
      <w:spacing w:line="360" w:lineRule="auto"/>
      <w:ind w:left="420" w:hanging="420"/>
      <w:jc w:val="left"/>
    </w:pPr>
    <w:rPr>
      <w:rFonts w:ascii="宋体" w:hAnsi="宋体" w:cs="宋体"/>
      <w:bCs/>
      <w:kern w:val="0"/>
      <w:sz w:val="24"/>
    </w:rPr>
  </w:style>
  <w:style w:type="character" w:customStyle="1" w:styleId="1447">
    <w:name w:val="正文文本缩进 2 Char"/>
    <w:autoRedefine/>
    <w:qFormat/>
    <w:uiPriority w:val="0"/>
    <w:rPr>
      <w:rFonts w:ascii="楷体_GB2312" w:eastAsia="楷体_GB2312"/>
      <w:bCs/>
      <w:kern w:val="2"/>
      <w:sz w:val="28"/>
      <w:szCs w:val="24"/>
      <w:lang w:val="en-US" w:eastAsia="zh-CN" w:bidi="ar-SA"/>
    </w:rPr>
  </w:style>
  <w:style w:type="character" w:customStyle="1" w:styleId="1448">
    <w:name w:val="Char Char5"/>
    <w:autoRedefine/>
    <w:qFormat/>
    <w:uiPriority w:val="99"/>
    <w:rPr>
      <w:rFonts w:ascii="Arial" w:hAnsi="Arial" w:eastAsia="PMingLiU" w:cs="Arial"/>
      <w:i/>
      <w:iCs/>
      <w:kern w:val="2"/>
      <w:sz w:val="24"/>
      <w:szCs w:val="24"/>
      <w:lang w:val="en-US" w:eastAsia="zh-TW" w:bidi="ar-SA"/>
    </w:rPr>
  </w:style>
  <w:style w:type="character" w:customStyle="1" w:styleId="1449">
    <w:name w:val="Bullet Char"/>
    <w:link w:val="1450"/>
    <w:autoRedefine/>
    <w:qFormat/>
    <w:locked/>
    <w:uiPriority w:val="0"/>
    <w:rPr>
      <w:rFonts w:ascii="Arial" w:hAnsi="Arial"/>
      <w:kern w:val="2"/>
      <w:sz w:val="21"/>
      <w:szCs w:val="22"/>
      <w:lang w:eastAsia="en-US"/>
    </w:rPr>
  </w:style>
  <w:style w:type="paragraph" w:customStyle="1" w:styleId="1450">
    <w:name w:val="Bullet"/>
    <w:basedOn w:val="1"/>
    <w:link w:val="1449"/>
    <w:autoRedefine/>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51">
    <w:name w:val="Table Text Char Char Char Char Char Char"/>
    <w:autoRedefine/>
    <w:qFormat/>
    <w:uiPriority w:val="0"/>
    <w:rPr>
      <w:rFonts w:ascii="Arial" w:hAnsi="Arial" w:eastAsia="宋体" w:cs="Arial"/>
      <w:kern w:val="2"/>
      <w:sz w:val="18"/>
      <w:szCs w:val="18"/>
      <w:lang w:val="en-US" w:eastAsia="zh-CN" w:bidi="ar-SA"/>
    </w:rPr>
  </w:style>
  <w:style w:type="character" w:customStyle="1" w:styleId="1452">
    <w:name w:val="标题 4 Char"/>
    <w:link w:val="6"/>
    <w:autoRedefine/>
    <w:qFormat/>
    <w:uiPriority w:val="99"/>
    <w:rPr>
      <w:rFonts w:ascii="Arial" w:hAnsi="Arial" w:eastAsia="黑体"/>
      <w:b/>
      <w:bCs/>
      <w:kern w:val="2"/>
      <w:sz w:val="28"/>
      <w:szCs w:val="28"/>
      <w:lang w:val="en-US" w:eastAsia="zh-CN" w:bidi="ar-SA"/>
    </w:rPr>
  </w:style>
  <w:style w:type="character" w:customStyle="1" w:styleId="1453">
    <w:name w:val="headline-content2"/>
    <w:autoRedefine/>
    <w:qFormat/>
    <w:uiPriority w:val="0"/>
    <w:rPr>
      <w:szCs w:val="24"/>
    </w:rPr>
  </w:style>
  <w:style w:type="character" w:customStyle="1" w:styleId="1454">
    <w:name w:val="样式 宋体"/>
    <w:autoRedefine/>
    <w:qFormat/>
    <w:uiPriority w:val="0"/>
    <w:rPr>
      <w:rFonts w:ascii="宋体" w:hAnsi="宋体" w:eastAsia="宋体"/>
      <w:kern w:val="0"/>
      <w:sz w:val="21"/>
      <w:szCs w:val="24"/>
      <w:lang w:val="en-US" w:eastAsia="zh-CN" w:bidi="ar-SA"/>
    </w:rPr>
  </w:style>
  <w:style w:type="character" w:customStyle="1" w:styleId="1455">
    <w:name w:val="样式 标题 1H1PIM 1h1DocAccptfeaturehead1Header 1Heading 0He...1 Char Char"/>
    <w:autoRedefine/>
    <w:qFormat/>
    <w:uiPriority w:val="0"/>
    <w:rPr>
      <w:rFonts w:eastAsia="宋体"/>
      <w:b/>
      <w:bCs/>
      <w:kern w:val="32"/>
      <w:sz w:val="44"/>
      <w:szCs w:val="44"/>
      <w:lang w:val="en-US" w:eastAsia="zh-CN" w:bidi="ar-SA"/>
    </w:rPr>
  </w:style>
  <w:style w:type="character" w:customStyle="1" w:styleId="1456">
    <w:name w:val="Item Step Char"/>
    <w:link w:val="1457"/>
    <w:autoRedefine/>
    <w:qFormat/>
    <w:uiPriority w:val="0"/>
    <w:rPr>
      <w:rFonts w:cs="Arial"/>
      <w:sz w:val="21"/>
      <w:szCs w:val="21"/>
    </w:rPr>
  </w:style>
  <w:style w:type="paragraph" w:customStyle="1" w:styleId="1457">
    <w:name w:val="Item Step"/>
    <w:link w:val="1456"/>
    <w:autoRedefine/>
    <w:qFormat/>
    <w:uiPriority w:val="0"/>
    <w:pPr>
      <w:tabs>
        <w:tab w:val="left" w:pos="2126"/>
      </w:tabs>
      <w:adjustRightInd w:val="0"/>
      <w:snapToGrid w:val="0"/>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character" w:customStyle="1" w:styleId="1458">
    <w:name w:val="tcnt3"/>
    <w:autoRedefine/>
    <w:qFormat/>
    <w:uiPriority w:val="0"/>
  </w:style>
  <w:style w:type="character" w:customStyle="1" w:styleId="1459">
    <w:name w:val="表格文本 Char"/>
    <w:link w:val="1460"/>
    <w:autoRedefine/>
    <w:qFormat/>
    <w:uiPriority w:val="0"/>
    <w:rPr>
      <w:rFonts w:ascii="Arial" w:hAnsi="Arial"/>
      <w:sz w:val="21"/>
      <w:szCs w:val="21"/>
    </w:rPr>
  </w:style>
  <w:style w:type="paragraph" w:customStyle="1" w:styleId="1460">
    <w:name w:val="表格文本"/>
    <w:link w:val="1459"/>
    <w:autoRedefine/>
    <w:qFormat/>
    <w:uiPriority w:val="0"/>
    <w:pPr>
      <w:tabs>
        <w:tab w:val="decimal" w:pos="0"/>
      </w:tabs>
    </w:pPr>
    <w:rPr>
      <w:rFonts w:ascii="Arial" w:hAnsi="Arial" w:eastAsia="宋体" w:cs="Times New Roman"/>
      <w:sz w:val="21"/>
      <w:szCs w:val="21"/>
      <w:lang w:val="en-US" w:eastAsia="zh-CN" w:bidi="ar-SA"/>
    </w:rPr>
  </w:style>
  <w:style w:type="character" w:customStyle="1" w:styleId="1461">
    <w:name w:val="ca-11"/>
    <w:autoRedefine/>
    <w:qFormat/>
    <w:uiPriority w:val="0"/>
    <w:rPr>
      <w:rFonts w:hint="default" w:ascii="Times New Roman" w:hAnsi="Times New Roman" w:cs="Times New Roman"/>
      <w:sz w:val="24"/>
      <w:szCs w:val="24"/>
    </w:rPr>
  </w:style>
  <w:style w:type="character" w:customStyle="1" w:styleId="1462">
    <w:name w:val="Body Text Char1"/>
    <w:autoRedefine/>
    <w:qFormat/>
    <w:uiPriority w:val="99"/>
    <w:rPr>
      <w:rFonts w:cs="Times New Roman"/>
    </w:rPr>
  </w:style>
  <w:style w:type="character" w:customStyle="1" w:styleId="1463">
    <w:name w:val="投标正文 Char"/>
    <w:link w:val="1464"/>
    <w:autoRedefine/>
    <w:qFormat/>
    <w:uiPriority w:val="0"/>
    <w:rPr>
      <w:rFonts w:ascii="宋体" w:hAnsi="宋体" w:eastAsia="FuturaA Bk BT" w:cs="宋体"/>
      <w:kern w:val="2"/>
      <w:sz w:val="21"/>
      <w:szCs w:val="24"/>
    </w:rPr>
  </w:style>
  <w:style w:type="paragraph" w:customStyle="1" w:styleId="1464">
    <w:name w:val="投标正文"/>
    <w:basedOn w:val="1"/>
    <w:link w:val="1463"/>
    <w:autoRedefine/>
    <w:qFormat/>
    <w:uiPriority w:val="0"/>
    <w:pPr>
      <w:widowControl/>
      <w:spacing w:line="360" w:lineRule="auto"/>
      <w:jc w:val="left"/>
    </w:pPr>
    <w:rPr>
      <w:rFonts w:ascii="宋体" w:hAnsi="宋体" w:eastAsia="FuturaA Bk BT" w:cs="宋体"/>
    </w:rPr>
  </w:style>
  <w:style w:type="character" w:customStyle="1" w:styleId="1465">
    <w:name w:val="样式6 Char"/>
    <w:link w:val="1466"/>
    <w:autoRedefine/>
    <w:qFormat/>
    <w:uiPriority w:val="0"/>
    <w:rPr>
      <w:rFonts w:eastAsia="黑体"/>
      <w:kern w:val="2"/>
      <w:sz w:val="21"/>
      <w:szCs w:val="21"/>
    </w:rPr>
  </w:style>
  <w:style w:type="paragraph" w:customStyle="1" w:styleId="1466">
    <w:name w:val="样式6"/>
    <w:basedOn w:val="1"/>
    <w:link w:val="1465"/>
    <w:autoRedefine/>
    <w:qFormat/>
    <w:uiPriority w:val="0"/>
    <w:pPr>
      <w:topLinePunct/>
      <w:spacing w:before="160" w:after="60"/>
      <w:jc w:val="center"/>
    </w:pPr>
    <w:rPr>
      <w:rFonts w:eastAsia="黑体"/>
      <w:szCs w:val="21"/>
    </w:rPr>
  </w:style>
  <w:style w:type="character" w:customStyle="1" w:styleId="1467">
    <w:name w:val="汇视源正文 Char Char"/>
    <w:autoRedefine/>
    <w:qFormat/>
    <w:uiPriority w:val="0"/>
    <w:rPr>
      <w:rFonts w:cs="宋体"/>
      <w:sz w:val="24"/>
      <w:lang w:val="en-US" w:eastAsia="zh-CN" w:bidi="ar-SA"/>
    </w:rPr>
  </w:style>
  <w:style w:type="character" w:customStyle="1" w:styleId="1468">
    <w:name w:val="段 Char"/>
    <w:link w:val="110"/>
    <w:autoRedefine/>
    <w:qFormat/>
    <w:uiPriority w:val="0"/>
    <w:rPr>
      <w:rFonts w:ascii="宋体"/>
      <w:sz w:val="21"/>
    </w:rPr>
  </w:style>
  <w:style w:type="character" w:customStyle="1" w:styleId="1469">
    <w:name w:val="f1"/>
    <w:autoRedefine/>
    <w:qFormat/>
    <w:uiPriority w:val="0"/>
  </w:style>
  <w:style w:type="character" w:customStyle="1" w:styleId="1470">
    <w:name w:val="Style Heading A + (Latin) Times New Roman (Asian) 楷体_GB2312 Char"/>
    <w:autoRedefine/>
    <w:qFormat/>
    <w:uiPriority w:val="0"/>
    <w:rPr>
      <w:rFonts w:ascii="Arial" w:hAnsi="Arial" w:eastAsia="楷体_GB2312" w:cs="Arial"/>
      <w:b/>
      <w:kern w:val="28"/>
      <w:sz w:val="36"/>
      <w:lang w:val="en-US" w:eastAsia="zh-CN" w:bidi="ar-SA"/>
    </w:rPr>
  </w:style>
  <w:style w:type="character" w:customStyle="1" w:styleId="1471">
    <w:name w:val="样式 题注 + (西文) Times New Roman (中文) 宋体 五号 Char"/>
    <w:autoRedefine/>
    <w:qFormat/>
    <w:locked/>
    <w:uiPriority w:val="0"/>
    <w:rPr>
      <w:rFonts w:ascii="Times New Roman" w:hAnsi="Times New Roman" w:cs="Times New Roman"/>
      <w:b/>
      <w:sz w:val="18"/>
    </w:rPr>
  </w:style>
  <w:style w:type="character" w:customStyle="1" w:styleId="1472">
    <w:name w:val="商务5 Char"/>
    <w:link w:val="1473"/>
    <w:autoRedefine/>
    <w:qFormat/>
    <w:uiPriority w:val="0"/>
    <w:rPr>
      <w:rFonts w:ascii="Calibri" w:hAnsi="Calibri" w:eastAsia="黑体"/>
      <w:b/>
      <w:kern w:val="2"/>
      <w:sz w:val="24"/>
      <w:szCs w:val="22"/>
    </w:rPr>
  </w:style>
  <w:style w:type="paragraph" w:customStyle="1" w:styleId="1473">
    <w:name w:val="商务5"/>
    <w:basedOn w:val="1"/>
    <w:link w:val="1472"/>
    <w:autoRedefine/>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74">
    <w:name w:val="command parameter Char"/>
    <w:autoRedefine/>
    <w:qFormat/>
    <w:uiPriority w:val="0"/>
    <w:rPr>
      <w:rFonts w:ascii="Arial" w:hAnsi="Arial" w:eastAsia="宋体"/>
      <w:i/>
      <w:color w:val="auto"/>
      <w:sz w:val="21"/>
      <w:szCs w:val="21"/>
    </w:rPr>
  </w:style>
  <w:style w:type="character" w:customStyle="1" w:styleId="1475">
    <w:name w:val="Item step Char Char"/>
    <w:autoRedefine/>
    <w:qFormat/>
    <w:uiPriority w:val="0"/>
    <w:rPr>
      <w:rFonts w:ascii="Arial" w:hAnsi="Arial" w:eastAsia="宋体"/>
      <w:kern w:val="2"/>
      <w:sz w:val="21"/>
      <w:szCs w:val="18"/>
      <w:lang w:val="en-US" w:eastAsia="zh-CN" w:bidi="ar-SA"/>
    </w:rPr>
  </w:style>
  <w:style w:type="character" w:customStyle="1" w:styleId="1476">
    <w:name w:val="样式 首行缩进:  2 字符 Char Char"/>
    <w:autoRedefine/>
    <w:qFormat/>
    <w:uiPriority w:val="0"/>
    <w:rPr>
      <w:rFonts w:ascii="Calibri" w:hAnsi="Calibri"/>
      <w:kern w:val="28"/>
      <w:sz w:val="28"/>
    </w:rPr>
  </w:style>
  <w:style w:type="character" w:customStyle="1" w:styleId="1477">
    <w:name w:val="正文文本_"/>
    <w:autoRedefine/>
    <w:qFormat/>
    <w:uiPriority w:val="0"/>
    <w:rPr>
      <w:rFonts w:ascii="MingLiU" w:hAnsi="MingLiU" w:eastAsia="MingLiU" w:cs="MingLiU"/>
      <w:sz w:val="22"/>
      <w:szCs w:val="22"/>
      <w:shd w:val="clear" w:color="auto" w:fill="FFFFFF"/>
    </w:rPr>
  </w:style>
  <w:style w:type="character" w:customStyle="1" w:styleId="1478">
    <w:name w:val="zt Char Char"/>
    <w:link w:val="1479"/>
    <w:autoRedefine/>
    <w:qFormat/>
    <w:uiPriority w:val="0"/>
    <w:rPr>
      <w:rFonts w:ascii="EU-F1" w:eastAsia="EU-F1"/>
      <w:bCs/>
      <w:kern w:val="2"/>
      <w:sz w:val="21"/>
      <w:szCs w:val="21"/>
    </w:rPr>
  </w:style>
  <w:style w:type="paragraph" w:customStyle="1" w:styleId="1479">
    <w:name w:val="zt"/>
    <w:basedOn w:val="1"/>
    <w:link w:val="1478"/>
    <w:autoRedefine/>
    <w:qFormat/>
    <w:uiPriority w:val="0"/>
    <w:pPr>
      <w:overflowPunct w:val="0"/>
      <w:topLinePunct/>
      <w:snapToGrid w:val="0"/>
      <w:spacing w:line="312" w:lineRule="exact"/>
      <w:jc w:val="left"/>
    </w:pPr>
    <w:rPr>
      <w:rFonts w:ascii="EU-F1" w:eastAsia="EU-F1"/>
      <w:bCs/>
      <w:szCs w:val="21"/>
    </w:rPr>
  </w:style>
  <w:style w:type="character" w:customStyle="1" w:styleId="1480">
    <w:name w:val="国标字符 Char"/>
    <w:link w:val="1481"/>
    <w:autoRedefine/>
    <w:semiHidden/>
    <w:qFormat/>
    <w:uiPriority w:val="0"/>
    <w:rPr>
      <w:rFonts w:ascii="宋体" w:hAnsi="宋体"/>
      <w:color w:val="000000"/>
      <w:kern w:val="2"/>
      <w:sz w:val="21"/>
    </w:rPr>
  </w:style>
  <w:style w:type="paragraph" w:customStyle="1" w:styleId="1481">
    <w:name w:val="国标字符"/>
    <w:basedOn w:val="1"/>
    <w:link w:val="1480"/>
    <w:autoRedefine/>
    <w:semiHidden/>
    <w:qFormat/>
    <w:uiPriority w:val="0"/>
    <w:pPr>
      <w:tabs>
        <w:tab w:val="left" w:pos="2284"/>
      </w:tabs>
      <w:spacing w:line="240" w:lineRule="exact"/>
      <w:jc w:val="left"/>
    </w:pPr>
    <w:rPr>
      <w:rFonts w:ascii="宋体" w:hAnsi="宋体"/>
      <w:color w:val="000000"/>
      <w:szCs w:val="20"/>
    </w:rPr>
  </w:style>
  <w:style w:type="character" w:customStyle="1" w:styleId="1482">
    <w:name w:val="style51"/>
    <w:autoRedefine/>
    <w:qFormat/>
    <w:uiPriority w:val="0"/>
    <w:rPr>
      <w:color w:val="666666"/>
    </w:rPr>
  </w:style>
  <w:style w:type="character" w:customStyle="1" w:styleId="1483">
    <w:name w:val="样式 正文缩进 + 左侧:  0 英寸 悬挂缩进: 0.78 英寸 Char Char"/>
    <w:link w:val="1484"/>
    <w:autoRedefine/>
    <w:qFormat/>
    <w:uiPriority w:val="0"/>
    <w:rPr>
      <w:rFonts w:cs="宋体"/>
      <w:sz w:val="28"/>
    </w:rPr>
  </w:style>
  <w:style w:type="paragraph" w:customStyle="1" w:styleId="1484">
    <w:name w:val="样式 正文缩进 + 左侧:  0 英寸 悬挂缩进: 0.78 英寸"/>
    <w:basedOn w:val="21"/>
    <w:link w:val="1483"/>
    <w:autoRedefine/>
    <w:qFormat/>
    <w:uiPriority w:val="0"/>
    <w:pPr>
      <w:widowControl w:val="0"/>
      <w:tabs>
        <w:tab w:val="left" w:pos="1843"/>
        <w:tab w:val="left" w:pos="2218"/>
      </w:tabs>
      <w:spacing w:line="480" w:lineRule="exact"/>
      <w:ind w:left="1670" w:hanging="1670"/>
    </w:pPr>
    <w:rPr>
      <w:rFonts w:eastAsia="宋体" w:cs="宋体"/>
      <w:sz w:val="28"/>
    </w:rPr>
  </w:style>
  <w:style w:type="character" w:customStyle="1" w:styleId="1485">
    <w:name w:val="何鹏 Char"/>
    <w:link w:val="1486"/>
    <w:autoRedefine/>
    <w:qFormat/>
    <w:uiPriority w:val="0"/>
    <w:rPr>
      <w:rFonts w:ascii="宋体" w:hAnsi="宋体"/>
      <w:sz w:val="24"/>
      <w:szCs w:val="24"/>
    </w:rPr>
  </w:style>
  <w:style w:type="paragraph" w:customStyle="1" w:styleId="1486">
    <w:name w:val="何鹏"/>
    <w:basedOn w:val="316"/>
    <w:link w:val="1485"/>
    <w:autoRedefine/>
    <w:qFormat/>
    <w:uiPriority w:val="0"/>
    <w:pPr>
      <w:widowControl w:val="0"/>
      <w:spacing w:beforeLines="50" w:afterLines="50" w:line="360" w:lineRule="auto"/>
    </w:pPr>
    <w:rPr>
      <w:rFonts w:ascii="宋体" w:hAnsi="宋体" w:eastAsia="宋体"/>
    </w:rPr>
  </w:style>
  <w:style w:type="character" w:customStyle="1" w:styleId="1487">
    <w:name w:val="插图题注 Char Char"/>
    <w:autoRedefine/>
    <w:qFormat/>
    <w:uiPriority w:val="0"/>
    <w:rPr>
      <w:rFonts w:ascii="Arial" w:hAnsi="Arial"/>
      <w:sz w:val="18"/>
      <w:szCs w:val="18"/>
      <w:lang w:val="en-US" w:eastAsia="zh-CN" w:bidi="ar-SA"/>
    </w:rPr>
  </w:style>
  <w:style w:type="character" w:customStyle="1" w:styleId="1488">
    <w:name w:val="图号 Char"/>
    <w:link w:val="1489"/>
    <w:autoRedefine/>
    <w:qFormat/>
    <w:uiPriority w:val="0"/>
    <w:rPr>
      <w:rFonts w:eastAsia="黑体"/>
      <w:sz w:val="21"/>
      <w:szCs w:val="18"/>
    </w:rPr>
  </w:style>
  <w:style w:type="paragraph" w:customStyle="1" w:styleId="1489">
    <w:name w:val="图号"/>
    <w:basedOn w:val="1"/>
    <w:next w:val="1"/>
    <w:link w:val="1488"/>
    <w:autoRedefine/>
    <w:qFormat/>
    <w:uiPriority w:val="0"/>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1490">
    <w:name w:val="Document Map Char Char"/>
    <w:link w:val="1491"/>
    <w:autoRedefine/>
    <w:qFormat/>
    <w:locked/>
    <w:uiPriority w:val="0"/>
    <w:rPr>
      <w:rFonts w:ascii="宋体" w:hAnsi="Calibri"/>
      <w:sz w:val="18"/>
    </w:rPr>
  </w:style>
  <w:style w:type="paragraph" w:customStyle="1" w:styleId="1491">
    <w:name w:val="Document Map1"/>
    <w:basedOn w:val="1"/>
    <w:link w:val="1490"/>
    <w:autoRedefine/>
    <w:qFormat/>
    <w:uiPriority w:val="0"/>
    <w:rPr>
      <w:rFonts w:ascii="宋体" w:hAnsi="Calibri"/>
      <w:kern w:val="0"/>
      <w:sz w:val="18"/>
      <w:szCs w:val="20"/>
    </w:rPr>
  </w:style>
  <w:style w:type="character" w:customStyle="1" w:styleId="1492">
    <w:name w:val="Char Char Char13"/>
    <w:autoRedefine/>
    <w:qFormat/>
    <w:uiPriority w:val="0"/>
    <w:rPr>
      <w:rFonts w:ascii="宋体" w:hAnsi="宋体" w:eastAsia="宋体"/>
      <w:kern w:val="2"/>
      <w:sz w:val="24"/>
      <w:lang w:val="en-US" w:eastAsia="zh-CN" w:bidi="ar-SA"/>
    </w:rPr>
  </w:style>
  <w:style w:type="character" w:customStyle="1" w:styleId="1493">
    <w:name w:val="WW8Num17z0"/>
    <w:autoRedefine/>
    <w:qFormat/>
    <w:uiPriority w:val="0"/>
    <w:rPr>
      <w:rFonts w:ascii="Wingdings" w:hAnsi="Wingdings"/>
    </w:rPr>
  </w:style>
  <w:style w:type="character" w:customStyle="1" w:styleId="1494">
    <w:name w:val="WW-WW8Num9z0"/>
    <w:autoRedefine/>
    <w:qFormat/>
    <w:uiPriority w:val="0"/>
    <w:rPr>
      <w:rFonts w:ascii="Wingdings" w:hAnsi="Wingdings"/>
    </w:rPr>
  </w:style>
  <w:style w:type="character" w:customStyle="1" w:styleId="1495">
    <w:name w:val="tborder"/>
    <w:autoRedefine/>
    <w:qFormat/>
    <w:uiPriority w:val="0"/>
  </w:style>
  <w:style w:type="character" w:customStyle="1" w:styleId="1496">
    <w:name w:val="正文格式 Char"/>
    <w:link w:val="1497"/>
    <w:autoRedefine/>
    <w:qFormat/>
    <w:uiPriority w:val="0"/>
    <w:rPr>
      <w:sz w:val="24"/>
    </w:rPr>
  </w:style>
  <w:style w:type="paragraph" w:customStyle="1" w:styleId="1497">
    <w:name w:val="正文格式"/>
    <w:basedOn w:val="1"/>
    <w:link w:val="1496"/>
    <w:autoRedefine/>
    <w:qFormat/>
    <w:uiPriority w:val="0"/>
    <w:pPr>
      <w:widowControl/>
      <w:adjustRightInd w:val="0"/>
      <w:snapToGrid w:val="0"/>
      <w:spacing w:line="360" w:lineRule="auto"/>
      <w:ind w:firstLine="482"/>
      <w:textAlignment w:val="baseline"/>
    </w:pPr>
    <w:rPr>
      <w:kern w:val="0"/>
      <w:sz w:val="24"/>
      <w:szCs w:val="20"/>
    </w:rPr>
  </w:style>
  <w:style w:type="character" w:customStyle="1" w:styleId="1498">
    <w:name w:val="文本 Char"/>
    <w:link w:val="1499"/>
    <w:autoRedefine/>
    <w:qFormat/>
    <w:uiPriority w:val="0"/>
    <w:rPr>
      <w:kern w:val="2"/>
      <w:sz w:val="21"/>
      <w:szCs w:val="24"/>
    </w:rPr>
  </w:style>
  <w:style w:type="paragraph" w:customStyle="1" w:styleId="1499">
    <w:name w:val="文本"/>
    <w:basedOn w:val="1"/>
    <w:link w:val="1498"/>
    <w:autoRedefine/>
    <w:qFormat/>
    <w:uiPriority w:val="0"/>
    <w:pPr>
      <w:spacing w:line="360" w:lineRule="auto"/>
      <w:ind w:firstLine="200" w:firstLineChars="200"/>
      <w:jc w:val="left"/>
    </w:pPr>
  </w:style>
  <w:style w:type="character" w:customStyle="1" w:styleId="1500">
    <w:name w:val="樣式 標題 3 + (中文) MS Gothic 10.5 點 Char Char Char Char Char Char Char Char Char Char Char Char Char"/>
    <w:autoRedefine/>
    <w:qFormat/>
    <w:uiPriority w:val="0"/>
    <w:rPr>
      <w:rFonts w:hAnsi="PMingLiU" w:eastAsia="MS Gothic"/>
      <w:b/>
      <w:snapToGrid/>
      <w:sz w:val="24"/>
      <w:szCs w:val="24"/>
      <w:lang w:val="en-AU" w:eastAsia="zh-TW"/>
    </w:rPr>
  </w:style>
  <w:style w:type="character" w:customStyle="1" w:styleId="1501">
    <w:name w:val="日期字符1"/>
    <w:autoRedefine/>
    <w:qFormat/>
    <w:uiPriority w:val="99"/>
    <w:rPr>
      <w:kern w:val="2"/>
      <w:sz w:val="21"/>
      <w:szCs w:val="24"/>
    </w:rPr>
  </w:style>
  <w:style w:type="character" w:customStyle="1" w:styleId="1502">
    <w:name w:val="tborder padd_l15"/>
    <w:autoRedefine/>
    <w:qFormat/>
    <w:uiPriority w:val="0"/>
  </w:style>
  <w:style w:type="character" w:customStyle="1" w:styleId="1503">
    <w:name w:val="x:Change"/>
    <w:autoRedefine/>
    <w:qFormat/>
    <w:uiPriority w:val="0"/>
    <w:rPr>
      <w:color w:val="0000FF"/>
      <w:u w:val="single"/>
    </w:rPr>
  </w:style>
  <w:style w:type="character" w:customStyle="1" w:styleId="1504">
    <w:name w:val="sh141"/>
    <w:autoRedefine/>
    <w:qFormat/>
    <w:uiPriority w:val="0"/>
    <w:rPr>
      <w:color w:val="2B2B2B"/>
      <w:sz w:val="19"/>
    </w:rPr>
  </w:style>
  <w:style w:type="character" w:customStyle="1" w:styleId="1505">
    <w:name w:val="Notes Heading in Table Char"/>
    <w:link w:val="1506"/>
    <w:autoRedefine/>
    <w:qFormat/>
    <w:uiPriority w:val="0"/>
    <w:rPr>
      <w:rFonts w:eastAsia="黑体" w:cs="Arial"/>
      <w:bCs/>
      <w:kern w:val="2"/>
      <w:sz w:val="18"/>
      <w:szCs w:val="18"/>
    </w:rPr>
  </w:style>
  <w:style w:type="paragraph" w:customStyle="1" w:styleId="1506">
    <w:name w:val="Notes Heading in Table"/>
    <w:next w:val="914"/>
    <w:link w:val="1505"/>
    <w:autoRedefine/>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character" w:customStyle="1" w:styleId="1507">
    <w:name w:val="表格标题_"/>
    <w:link w:val="1508"/>
    <w:autoRedefine/>
    <w:qFormat/>
    <w:uiPriority w:val="0"/>
    <w:rPr>
      <w:rFonts w:eastAsia="楷体_GB2312"/>
      <w:b/>
      <w:bCs/>
      <w:kern w:val="2"/>
      <w:sz w:val="24"/>
      <w:szCs w:val="24"/>
    </w:rPr>
  </w:style>
  <w:style w:type="paragraph" w:customStyle="1" w:styleId="1508">
    <w:name w:val="表格标题"/>
    <w:basedOn w:val="1284"/>
    <w:link w:val="1507"/>
    <w:autoRedefine/>
    <w:qFormat/>
    <w:uiPriority w:val="0"/>
    <w:pPr>
      <w:jc w:val="center"/>
    </w:pPr>
    <w:rPr>
      <w:b/>
      <w:bCs/>
    </w:rPr>
  </w:style>
  <w:style w:type="character" w:customStyle="1" w:styleId="1509">
    <w:name w:val="HTML Preformatted Char Char"/>
    <w:link w:val="1510"/>
    <w:autoRedefine/>
    <w:qFormat/>
    <w:locked/>
    <w:uiPriority w:val="99"/>
    <w:rPr>
      <w:rFonts w:ascii="Arial" w:hAnsi="Arial"/>
      <w:sz w:val="24"/>
    </w:rPr>
  </w:style>
  <w:style w:type="paragraph" w:customStyle="1" w:styleId="1510">
    <w:name w:val="HTML Preformatted1"/>
    <w:basedOn w:val="1"/>
    <w:link w:val="1509"/>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11">
    <w:name w:val="medium_text1"/>
    <w:autoRedefine/>
    <w:qFormat/>
    <w:uiPriority w:val="0"/>
    <w:rPr>
      <w:sz w:val="18"/>
      <w:szCs w:val="18"/>
    </w:rPr>
  </w:style>
  <w:style w:type="character" w:customStyle="1" w:styleId="1512">
    <w:name w:val="No Spacing Char"/>
    <w:link w:val="1513"/>
    <w:autoRedefine/>
    <w:qFormat/>
    <w:uiPriority w:val="0"/>
    <w:rPr>
      <w:rFonts w:ascii="Arial" w:hAnsi="Arial"/>
      <w:sz w:val="24"/>
      <w:szCs w:val="24"/>
      <w:lang w:val="fr-FR" w:eastAsia="fr-FR"/>
    </w:rPr>
  </w:style>
  <w:style w:type="paragraph" w:customStyle="1" w:styleId="1513">
    <w:name w:val="无间隔1"/>
    <w:basedOn w:val="1"/>
    <w:link w:val="1512"/>
    <w:autoRedefine/>
    <w:qFormat/>
    <w:uiPriority w:val="0"/>
    <w:pPr>
      <w:widowControl/>
      <w:spacing w:line="360" w:lineRule="auto"/>
      <w:jc w:val="left"/>
    </w:pPr>
    <w:rPr>
      <w:rFonts w:ascii="Arial" w:hAnsi="Arial"/>
      <w:kern w:val="0"/>
      <w:sz w:val="24"/>
      <w:lang w:val="fr-FR" w:eastAsia="fr-FR"/>
    </w:rPr>
  </w:style>
  <w:style w:type="character" w:customStyle="1" w:styleId="1514">
    <w:name w:val="标题 2 Char Char1"/>
    <w:autoRedefine/>
    <w:qFormat/>
    <w:uiPriority w:val="0"/>
    <w:rPr>
      <w:rFonts w:ascii="宋体" w:hAnsi="宋体" w:eastAsia="宋体"/>
      <w:bCs/>
      <w:kern w:val="2"/>
      <w:sz w:val="28"/>
      <w:szCs w:val="32"/>
      <w:lang w:val="en-US" w:eastAsia="zh-CN" w:bidi="ar-SA"/>
    </w:rPr>
  </w:style>
  <w:style w:type="character" w:customStyle="1" w:styleId="1515">
    <w:name w:val="WW-WW8Num3z0"/>
    <w:autoRedefine/>
    <w:qFormat/>
    <w:uiPriority w:val="0"/>
    <w:rPr>
      <w:rFonts w:ascii="Wingdings" w:hAnsi="Wingdings"/>
    </w:rPr>
  </w:style>
  <w:style w:type="character" w:customStyle="1" w:styleId="1516">
    <w:name w:val="明显强调11"/>
    <w:autoRedefine/>
    <w:qFormat/>
    <w:uiPriority w:val="0"/>
    <w:rPr>
      <w:b/>
      <w:bCs/>
      <w:i/>
      <w:iCs/>
      <w:color w:val="4F81BD"/>
    </w:rPr>
  </w:style>
  <w:style w:type="character" w:customStyle="1" w:styleId="1517">
    <w:name w:val="样式 四号"/>
    <w:autoRedefine/>
    <w:qFormat/>
    <w:uiPriority w:val="0"/>
    <w:rPr>
      <w:rFonts w:ascii="Times New Roman" w:hAnsi="Times New Roman" w:eastAsia="宋体"/>
      <w:sz w:val="28"/>
      <w:szCs w:val="28"/>
    </w:rPr>
  </w:style>
  <w:style w:type="character" w:customStyle="1" w:styleId="1518">
    <w:name w:val="样式1 Char Char"/>
    <w:autoRedefine/>
    <w:qFormat/>
    <w:uiPriority w:val="0"/>
    <w:rPr>
      <w:rFonts w:ascii="Arial" w:hAnsi="Arial" w:eastAsia="宋体" w:cs="Arial"/>
      <w:b/>
      <w:bCs/>
      <w:kern w:val="2"/>
      <w:sz w:val="28"/>
      <w:szCs w:val="28"/>
      <w:lang w:val="en-US" w:eastAsia="zh-CN" w:bidi="ar-SA"/>
    </w:rPr>
  </w:style>
  <w:style w:type="character" w:customStyle="1" w:styleId="1519">
    <w:name w:val="样式 Arial"/>
    <w:autoRedefine/>
    <w:qFormat/>
    <w:uiPriority w:val="0"/>
    <w:rPr>
      <w:rFonts w:hint="default" w:ascii="Times New Roman" w:hAnsi="Times New Roman" w:eastAsia="宋体" w:cs="Times New Roman"/>
      <w:sz w:val="21"/>
      <w:szCs w:val="21"/>
    </w:rPr>
  </w:style>
  <w:style w:type="character" w:customStyle="1" w:styleId="1520">
    <w:name w:val="zhu Char"/>
    <w:link w:val="1521"/>
    <w:autoRedefine/>
    <w:qFormat/>
    <w:locked/>
    <w:uiPriority w:val="0"/>
    <w:rPr>
      <w:color w:val="000000"/>
      <w:kern w:val="21"/>
      <w:sz w:val="18"/>
      <w:szCs w:val="18"/>
    </w:rPr>
  </w:style>
  <w:style w:type="paragraph" w:customStyle="1" w:styleId="1521">
    <w:name w:val="zhu"/>
    <w:basedOn w:val="1"/>
    <w:link w:val="1520"/>
    <w:autoRedefine/>
    <w:qFormat/>
    <w:uiPriority w:val="0"/>
    <w:pPr>
      <w:topLinePunct/>
      <w:spacing w:line="260" w:lineRule="exact"/>
      <w:ind w:left="520" w:leftChars="170" w:hanging="350" w:hangingChars="350"/>
      <w:jc w:val="left"/>
    </w:pPr>
    <w:rPr>
      <w:color w:val="000000"/>
      <w:kern w:val="21"/>
      <w:sz w:val="18"/>
      <w:szCs w:val="18"/>
    </w:rPr>
  </w:style>
  <w:style w:type="character" w:customStyle="1" w:styleId="1522">
    <w:name w:val="info"/>
    <w:autoRedefine/>
    <w:qFormat/>
    <w:uiPriority w:val="0"/>
  </w:style>
  <w:style w:type="character" w:customStyle="1" w:styleId="1523">
    <w:name w:val="项目符号 Char Char"/>
    <w:autoRedefine/>
    <w:qFormat/>
    <w:uiPriority w:val="0"/>
    <w:rPr>
      <w:rFonts w:ascii="Times New Roman" w:hAnsi="Times New Roman"/>
      <w:szCs w:val="24"/>
    </w:rPr>
  </w:style>
  <w:style w:type="character" w:customStyle="1" w:styleId="1524">
    <w:name w:val="Heading Char Char"/>
    <w:autoRedefine/>
    <w:qFormat/>
    <w:uiPriority w:val="0"/>
    <w:rPr>
      <w:rFonts w:ascii="Arial" w:hAnsi="Arial" w:eastAsia="黑体" w:cs="宋体"/>
      <w:bCs/>
      <w:kern w:val="2"/>
      <w:sz w:val="21"/>
      <w:szCs w:val="21"/>
      <w:lang w:val="en-US" w:eastAsia="zh-CN" w:bidi="ar-SA"/>
    </w:rPr>
  </w:style>
  <w:style w:type="character" w:customStyle="1" w:styleId="1525">
    <w:name w:val="Text Char"/>
    <w:link w:val="1526"/>
    <w:autoRedefine/>
    <w:qFormat/>
    <w:uiPriority w:val="0"/>
    <w:rPr>
      <w:rFonts w:ascii="Arial" w:hAnsi="Arial"/>
      <w:sz w:val="21"/>
      <w:szCs w:val="21"/>
    </w:rPr>
  </w:style>
  <w:style w:type="paragraph" w:customStyle="1" w:styleId="1526">
    <w:name w:val="Text"/>
    <w:basedOn w:val="1"/>
    <w:link w:val="1525"/>
    <w:autoRedefine/>
    <w:qFormat/>
    <w:uiPriority w:val="0"/>
    <w:pPr>
      <w:widowControl/>
      <w:snapToGrid w:val="0"/>
      <w:spacing w:before="80" w:after="80"/>
      <w:jc w:val="left"/>
    </w:pPr>
    <w:rPr>
      <w:rFonts w:ascii="Arial" w:hAnsi="Arial"/>
      <w:kern w:val="0"/>
      <w:szCs w:val="21"/>
    </w:rPr>
  </w:style>
  <w:style w:type="character" w:customStyle="1" w:styleId="1527">
    <w:name w:val="明显参考1"/>
    <w:autoRedefine/>
    <w:qFormat/>
    <w:uiPriority w:val="32"/>
    <w:rPr>
      <w:b/>
      <w:sz w:val="24"/>
      <w:u w:val="single"/>
    </w:rPr>
  </w:style>
  <w:style w:type="character" w:customStyle="1" w:styleId="1528">
    <w:name w:val="应答文本 Char Char"/>
    <w:link w:val="1529"/>
    <w:autoRedefine/>
    <w:qFormat/>
    <w:uiPriority w:val="0"/>
    <w:rPr>
      <w:sz w:val="21"/>
      <w:szCs w:val="21"/>
    </w:rPr>
  </w:style>
  <w:style w:type="paragraph" w:customStyle="1" w:styleId="1529">
    <w:name w:val="应答文本"/>
    <w:basedOn w:val="1"/>
    <w:link w:val="1528"/>
    <w:autoRedefine/>
    <w:qFormat/>
    <w:uiPriority w:val="0"/>
    <w:pPr>
      <w:adjustRightInd w:val="0"/>
      <w:snapToGrid w:val="0"/>
      <w:spacing w:afterLines="50" w:line="360" w:lineRule="auto"/>
      <w:ind w:left="200" w:leftChars="200" w:firstLine="200" w:firstLineChars="200"/>
      <w:jc w:val="left"/>
    </w:pPr>
    <w:rPr>
      <w:kern w:val="0"/>
      <w:szCs w:val="21"/>
    </w:rPr>
  </w:style>
  <w:style w:type="character" w:customStyle="1" w:styleId="1530">
    <w:name w:val="编号标题2 Char Char Char Char Char Char Char Char Char Char Ch"/>
    <w:autoRedefine/>
    <w:qFormat/>
    <w:uiPriority w:val="0"/>
    <w:rPr>
      <w:rFonts w:ascii="Arial" w:hAnsi="Arial" w:eastAsia="黑体"/>
      <w:kern w:val="2"/>
      <w:sz w:val="21"/>
      <w:lang w:val="en-US" w:eastAsia="zh-CN"/>
    </w:rPr>
  </w:style>
  <w:style w:type="character" w:customStyle="1" w:styleId="1531">
    <w:name w:val="Comment Text Char1"/>
    <w:autoRedefine/>
    <w:qFormat/>
    <w:uiPriority w:val="99"/>
    <w:rPr>
      <w:rFonts w:cs="Times New Roman"/>
    </w:rPr>
  </w:style>
  <w:style w:type="character" w:customStyle="1" w:styleId="1532">
    <w:name w:val="未命名11"/>
    <w:autoRedefine/>
    <w:qFormat/>
    <w:uiPriority w:val="0"/>
    <w:rPr>
      <w:color w:val="333333"/>
      <w:sz w:val="18"/>
      <w:szCs w:val="18"/>
    </w:rPr>
  </w:style>
  <w:style w:type="character" w:customStyle="1" w:styleId="1533">
    <w:name w:val="x:Emph"/>
    <w:autoRedefine/>
    <w:qFormat/>
    <w:uiPriority w:val="0"/>
    <w:rPr>
      <w:i/>
    </w:rPr>
  </w:style>
  <w:style w:type="character" w:customStyle="1" w:styleId="1534">
    <w:name w:val="font31"/>
    <w:autoRedefine/>
    <w:qFormat/>
    <w:uiPriority w:val="0"/>
    <w:rPr>
      <w:rFonts w:hint="eastAsia" w:ascii="楷体_GB2312" w:eastAsia="楷体_GB2312"/>
      <w:color w:val="FF0000"/>
      <w:sz w:val="24"/>
      <w:szCs w:val="24"/>
      <w:u w:val="none"/>
    </w:rPr>
  </w:style>
  <w:style w:type="character" w:customStyle="1" w:styleId="1535">
    <w:name w:val="Text Char1 Char"/>
    <w:link w:val="1536"/>
    <w:autoRedefine/>
    <w:qFormat/>
    <w:uiPriority w:val="0"/>
    <w:rPr>
      <w:rFonts w:ascii="Arial" w:hAnsi="Arial"/>
      <w:kern w:val="2"/>
      <w:sz w:val="21"/>
      <w:szCs w:val="21"/>
    </w:rPr>
  </w:style>
  <w:style w:type="paragraph" w:customStyle="1" w:styleId="1536">
    <w:name w:val="Text Char1"/>
    <w:basedOn w:val="1"/>
    <w:link w:val="1535"/>
    <w:autoRedefine/>
    <w:qFormat/>
    <w:uiPriority w:val="0"/>
    <w:pPr>
      <w:widowControl/>
      <w:snapToGrid w:val="0"/>
      <w:spacing w:before="80" w:after="80"/>
      <w:jc w:val="left"/>
    </w:pPr>
    <w:rPr>
      <w:rFonts w:ascii="Arial" w:hAnsi="Arial"/>
      <w:szCs w:val="21"/>
    </w:rPr>
  </w:style>
  <w:style w:type="character" w:customStyle="1" w:styleId="1537">
    <w:name w:val="列出段落 字符"/>
    <w:link w:val="1538"/>
    <w:autoRedefine/>
    <w:qFormat/>
    <w:uiPriority w:val="34"/>
    <w:rPr>
      <w:kern w:val="2"/>
      <w:sz w:val="21"/>
    </w:rPr>
  </w:style>
  <w:style w:type="paragraph" w:customStyle="1" w:styleId="1538">
    <w:name w:val="列出段落13"/>
    <w:basedOn w:val="1"/>
    <w:link w:val="1537"/>
    <w:autoRedefine/>
    <w:qFormat/>
    <w:uiPriority w:val="34"/>
    <w:pPr>
      <w:ind w:firstLine="420" w:firstLineChars="200"/>
    </w:pPr>
    <w:rPr>
      <w:szCs w:val="20"/>
    </w:rPr>
  </w:style>
  <w:style w:type="character" w:customStyle="1" w:styleId="1539">
    <w:name w:val="font01"/>
    <w:basedOn w:val="90"/>
    <w:autoRedefine/>
    <w:qFormat/>
    <w:uiPriority w:val="0"/>
    <w:rPr>
      <w:rFonts w:hint="eastAsia" w:ascii="宋体" w:hAnsi="宋体" w:eastAsia="宋体" w:cs="宋体"/>
      <w:color w:val="000000"/>
      <w:sz w:val="22"/>
      <w:szCs w:val="22"/>
      <w:u w:val="none"/>
    </w:rPr>
  </w:style>
  <w:style w:type="character" w:customStyle="1" w:styleId="1540">
    <w:name w:val="cmdname"/>
    <w:autoRedefine/>
    <w:qFormat/>
    <w:uiPriority w:val="0"/>
  </w:style>
  <w:style w:type="character" w:customStyle="1" w:styleId="1541">
    <w:name w:val="正文文本 (6)"/>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42">
    <w:name w:val="x:Command code"/>
    <w:autoRedefine/>
    <w:qFormat/>
    <w:uiPriority w:val="0"/>
    <w:rPr>
      <w:rFonts w:ascii="Courier New" w:hAnsi="Courier New"/>
      <w:sz w:val="20"/>
    </w:rPr>
  </w:style>
  <w:style w:type="character" w:customStyle="1" w:styleId="1543">
    <w:name w:val="1 工程 Char"/>
    <w:link w:val="1544"/>
    <w:autoRedefine/>
    <w:qFormat/>
    <w:uiPriority w:val="0"/>
    <w:rPr>
      <w:rFonts w:ascii="宋体" w:hAnsi="宋体"/>
      <w:kern w:val="44"/>
      <w:sz w:val="32"/>
      <w:szCs w:val="44"/>
    </w:rPr>
  </w:style>
  <w:style w:type="paragraph" w:customStyle="1" w:styleId="1544">
    <w:name w:val="1 工程"/>
    <w:basedOn w:val="3"/>
    <w:link w:val="1543"/>
    <w:autoRedefine/>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45">
    <w:name w:val="五号线正文 Char"/>
    <w:link w:val="1431"/>
    <w:autoRedefine/>
    <w:qFormat/>
    <w:locked/>
    <w:uiPriority w:val="0"/>
    <w:rPr>
      <w:rFonts w:ascii="宋体" w:hAnsi="宋体"/>
      <w:kern w:val="2"/>
      <w:sz w:val="24"/>
    </w:rPr>
  </w:style>
  <w:style w:type="character" w:customStyle="1" w:styleId="1546">
    <w:name w:val="Title Char"/>
    <w:autoRedefine/>
    <w:qFormat/>
    <w:uiPriority w:val="0"/>
    <w:rPr>
      <w:rFonts w:ascii="Arial" w:hAnsi="Arial" w:eastAsia="宋体"/>
      <w:b/>
      <w:kern w:val="0"/>
      <w:sz w:val="24"/>
    </w:rPr>
  </w:style>
  <w:style w:type="character" w:customStyle="1" w:styleId="1547">
    <w:name w:val="A9"/>
    <w:autoRedefine/>
    <w:qFormat/>
    <w:uiPriority w:val="0"/>
    <w:rPr>
      <w:rFonts w:ascii="DFPHei Std W7" w:eastAsia="DFPHei Std W7" w:cs="DFPHei Std W7"/>
      <w:color w:val="211D1E"/>
      <w:sz w:val="15"/>
      <w:szCs w:val="15"/>
    </w:rPr>
  </w:style>
  <w:style w:type="character" w:customStyle="1" w:styleId="1548">
    <w:name w:val="网格 Char Char"/>
    <w:autoRedefine/>
    <w:qFormat/>
    <w:uiPriority w:val="0"/>
    <w:rPr>
      <w:rFonts w:ascii="Arial" w:hAnsi="Arial" w:eastAsia="宋体" w:cs="Arial"/>
      <w:spacing w:val="-4"/>
      <w:kern w:val="2"/>
      <w:sz w:val="21"/>
      <w:szCs w:val="21"/>
      <w:lang w:val="en-US" w:eastAsia="en-US" w:bidi="ar-SA"/>
    </w:rPr>
  </w:style>
  <w:style w:type="character" w:customStyle="1" w:styleId="1549">
    <w:name w:val="正文文本 + 间距 1 pt"/>
    <w:autoRedefine/>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0">
    <w:name w:val="notetitle"/>
    <w:autoRedefine/>
    <w:qFormat/>
    <w:uiPriority w:val="0"/>
  </w:style>
  <w:style w:type="character" w:customStyle="1" w:styleId="1551">
    <w:name w:val="段落 Char Char"/>
    <w:link w:val="1552"/>
    <w:autoRedefine/>
    <w:qFormat/>
    <w:locked/>
    <w:uiPriority w:val="99"/>
    <w:rPr>
      <w:rFonts w:hAnsi="宋体"/>
      <w:sz w:val="28"/>
    </w:rPr>
  </w:style>
  <w:style w:type="paragraph" w:customStyle="1" w:styleId="1552">
    <w:name w:val="段落"/>
    <w:basedOn w:val="1"/>
    <w:link w:val="1551"/>
    <w:autoRedefine/>
    <w:qFormat/>
    <w:uiPriority w:val="99"/>
    <w:pPr>
      <w:spacing w:line="360" w:lineRule="auto"/>
      <w:ind w:firstLine="200" w:firstLineChars="200"/>
    </w:pPr>
    <w:rPr>
      <w:rFonts w:hAnsi="宋体"/>
      <w:kern w:val="0"/>
      <w:sz w:val="28"/>
      <w:szCs w:val="20"/>
    </w:rPr>
  </w:style>
  <w:style w:type="character" w:customStyle="1" w:styleId="1553">
    <w:name w:val="山东表格 Char Char"/>
    <w:link w:val="1554"/>
    <w:autoRedefine/>
    <w:qFormat/>
    <w:locked/>
    <w:uiPriority w:val="99"/>
    <w:rPr>
      <w:rFonts w:ascii="仿宋_GB2312" w:hAnsi="仿宋" w:eastAsia="仿宋_GB2312"/>
      <w:sz w:val="32"/>
    </w:rPr>
  </w:style>
  <w:style w:type="paragraph" w:customStyle="1" w:styleId="1554">
    <w:name w:val="山东表格"/>
    <w:basedOn w:val="1"/>
    <w:link w:val="1553"/>
    <w:autoRedefine/>
    <w:qFormat/>
    <w:uiPriority w:val="99"/>
    <w:pPr>
      <w:widowControl/>
      <w:jc w:val="center"/>
    </w:pPr>
    <w:rPr>
      <w:rFonts w:ascii="仿宋_GB2312" w:hAnsi="仿宋" w:eastAsia="仿宋_GB2312"/>
      <w:kern w:val="0"/>
      <w:sz w:val="32"/>
      <w:szCs w:val="20"/>
    </w:rPr>
  </w:style>
  <w:style w:type="character" w:customStyle="1" w:styleId="1555">
    <w:name w:val="Heading Char1"/>
    <w:autoRedefine/>
    <w:qFormat/>
    <w:uiPriority w:val="0"/>
    <w:rPr>
      <w:rFonts w:ascii="Arial" w:hAnsi="Arial" w:eastAsia="黑体" w:cs="宋体"/>
      <w:bCs/>
      <w:kern w:val="2"/>
      <w:sz w:val="21"/>
      <w:szCs w:val="21"/>
      <w:lang w:val="en-US" w:eastAsia="zh-CN" w:bidi="ar-SA"/>
    </w:rPr>
  </w:style>
  <w:style w:type="character" w:customStyle="1" w:styleId="1556">
    <w:name w:val="样式 正文首行缩进 + 首行缩进:  2 字符 Char2"/>
    <w:link w:val="1557"/>
    <w:autoRedefine/>
    <w:qFormat/>
    <w:uiPriority w:val="0"/>
    <w:rPr>
      <w:rFonts w:ascii="Arial" w:hAnsi="Arial"/>
      <w:szCs w:val="21"/>
    </w:rPr>
  </w:style>
  <w:style w:type="paragraph" w:customStyle="1" w:styleId="1557">
    <w:name w:val="样式 正文首行缩进 + 首行缩进:  2 字符"/>
    <w:basedOn w:val="86"/>
    <w:link w:val="1556"/>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58">
    <w:name w:val="样式 文档正文 + (符号) 宋体 Char"/>
    <w:autoRedefine/>
    <w:qFormat/>
    <w:uiPriority w:val="0"/>
    <w:rPr>
      <w:rFonts w:ascii="Arial" w:hAnsi="Arial" w:eastAsia="宋体"/>
      <w:spacing w:val="6"/>
      <w:kern w:val="2"/>
      <w:sz w:val="24"/>
      <w:szCs w:val="24"/>
      <w:lang w:val="en-US" w:eastAsia="zh-CN" w:bidi="ar-SA"/>
    </w:rPr>
  </w:style>
  <w:style w:type="character" w:customStyle="1" w:styleId="1559">
    <w:name w:val="see"/>
    <w:autoRedefine/>
    <w:qFormat/>
    <w:uiPriority w:val="0"/>
  </w:style>
  <w:style w:type="character" w:customStyle="1" w:styleId="1560">
    <w:name w:val="表格文字 Char Char"/>
    <w:autoRedefine/>
    <w:qFormat/>
    <w:uiPriority w:val="0"/>
    <w:rPr>
      <w:rFonts w:ascii="宋体" w:hAnsi="宋体" w:cs="宋体"/>
      <w:kern w:val="2"/>
      <w:sz w:val="21"/>
      <w:szCs w:val="24"/>
    </w:rPr>
  </w:style>
  <w:style w:type="character" w:customStyle="1" w:styleId="1561">
    <w:name w:val="Style Arial"/>
    <w:autoRedefine/>
    <w:qFormat/>
    <w:uiPriority w:val="0"/>
    <w:rPr>
      <w:rFonts w:ascii="Arial" w:hAnsi="Arial"/>
      <w:sz w:val="22"/>
    </w:rPr>
  </w:style>
  <w:style w:type="character" w:customStyle="1" w:styleId="1562">
    <w:name w:val="标书原文 Char"/>
    <w:link w:val="1563"/>
    <w:autoRedefine/>
    <w:qFormat/>
    <w:uiPriority w:val="0"/>
    <w:rPr>
      <w:rFonts w:ascii="Arial" w:hAnsi="Arial" w:eastAsia="楷体_GB2312"/>
      <w:i/>
      <w:sz w:val="21"/>
      <w:szCs w:val="18"/>
      <w:u w:val="words"/>
    </w:rPr>
  </w:style>
  <w:style w:type="paragraph" w:customStyle="1" w:styleId="1563">
    <w:name w:val="标书原文"/>
    <w:basedOn w:val="1"/>
    <w:link w:val="1562"/>
    <w:autoRedefine/>
    <w:qFormat/>
    <w:uiPriority w:val="0"/>
    <w:pPr>
      <w:ind w:left="441" w:leftChars="210" w:firstLine="380"/>
      <w:jc w:val="left"/>
    </w:pPr>
    <w:rPr>
      <w:rFonts w:ascii="Arial" w:hAnsi="Arial" w:eastAsia="楷体_GB2312"/>
      <w:i/>
      <w:kern w:val="0"/>
      <w:szCs w:val="18"/>
      <w:u w:val="words"/>
    </w:rPr>
  </w:style>
  <w:style w:type="character" w:customStyle="1" w:styleId="1564">
    <w:name w:val="paragraph Char"/>
    <w:link w:val="1565"/>
    <w:autoRedefine/>
    <w:qFormat/>
    <w:uiPriority w:val="0"/>
    <w:rPr>
      <w:rFonts w:ascii="Times" w:hAnsi="Times"/>
      <w:kern w:val="2"/>
      <w:sz w:val="24"/>
      <w:szCs w:val="24"/>
      <w:lang w:eastAsia="en-US"/>
    </w:rPr>
  </w:style>
  <w:style w:type="paragraph" w:customStyle="1" w:styleId="1565">
    <w:name w:val="paragraph"/>
    <w:basedOn w:val="1"/>
    <w:link w:val="1564"/>
    <w:autoRedefine/>
    <w:qFormat/>
    <w:uiPriority w:val="0"/>
    <w:pPr>
      <w:widowControl/>
      <w:spacing w:before="120"/>
      <w:ind w:left="1701"/>
      <w:jc w:val="left"/>
    </w:pPr>
    <w:rPr>
      <w:rFonts w:ascii="Times" w:hAnsi="Times"/>
      <w:sz w:val="24"/>
      <w:lang w:eastAsia="en-US"/>
    </w:rPr>
  </w:style>
  <w:style w:type="character" w:customStyle="1" w:styleId="1566">
    <w:name w:val="ZX-正文 Char"/>
    <w:link w:val="1567"/>
    <w:autoRedefine/>
    <w:qFormat/>
    <w:uiPriority w:val="0"/>
    <w:rPr>
      <w:rFonts w:ascii="Trebuchet MS" w:hAnsi="FuturaA Bk BT"/>
      <w:sz w:val="24"/>
      <w:szCs w:val="22"/>
    </w:rPr>
  </w:style>
  <w:style w:type="paragraph" w:customStyle="1" w:styleId="1567">
    <w:name w:val="ZX-正文"/>
    <w:link w:val="1566"/>
    <w:autoRedefine/>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68">
    <w:name w:val="2z Char"/>
    <w:autoRedefine/>
    <w:qFormat/>
    <w:uiPriority w:val="0"/>
    <w:rPr>
      <w:rFonts w:ascii="EU-F1" w:eastAsia="黑体"/>
      <w:kern w:val="21"/>
      <w:sz w:val="21"/>
      <w:szCs w:val="21"/>
      <w:lang w:val="en-US" w:eastAsia="zh-CN" w:bidi="ar-SA"/>
    </w:rPr>
  </w:style>
  <w:style w:type="character" w:customStyle="1" w:styleId="1569">
    <w:name w:val="font12-blue-bold1"/>
    <w:autoRedefine/>
    <w:qFormat/>
    <w:uiPriority w:val="0"/>
    <w:rPr>
      <w:b/>
      <w:color w:val="0249A5"/>
      <w:sz w:val="14"/>
      <w:u w:val="none"/>
    </w:rPr>
  </w:style>
  <w:style w:type="character" w:customStyle="1" w:styleId="1570">
    <w:name w:val="javascript"/>
    <w:autoRedefine/>
    <w:qFormat/>
    <w:uiPriority w:val="0"/>
  </w:style>
  <w:style w:type="character" w:customStyle="1" w:styleId="1571">
    <w:name w:val="样式 题注 + 首行缩进:  2 字符 Char Char"/>
    <w:link w:val="1572"/>
    <w:autoRedefine/>
    <w:qFormat/>
    <w:uiPriority w:val="0"/>
    <w:rPr>
      <w:rFonts w:ascii="Arial" w:hAnsi="Arial" w:cs="宋体"/>
      <w:kern w:val="24"/>
      <w:sz w:val="24"/>
      <w:szCs w:val="24"/>
    </w:rPr>
  </w:style>
  <w:style w:type="paragraph" w:customStyle="1" w:styleId="1572">
    <w:name w:val="样式 题注 + 首行缩进:  2 字符"/>
    <w:basedOn w:val="22"/>
    <w:link w:val="1571"/>
    <w:autoRedefine/>
    <w:qFormat/>
    <w:uiPriority w:val="0"/>
    <w:pPr>
      <w:widowControl/>
      <w:adjustRightInd w:val="0"/>
      <w:snapToGrid w:val="0"/>
      <w:spacing w:line="500" w:lineRule="exact"/>
      <w:jc w:val="center"/>
    </w:pPr>
    <w:rPr>
      <w:rFonts w:eastAsia="宋体" w:cs="宋体"/>
      <w:kern w:val="24"/>
      <w:sz w:val="24"/>
      <w:szCs w:val="24"/>
    </w:rPr>
  </w:style>
  <w:style w:type="character" w:customStyle="1" w:styleId="1573">
    <w:name w:val="样式 标题 2H22nd levelh22Header 2l2Titre2Head 2List level 2... Char Char"/>
    <w:link w:val="1574"/>
    <w:autoRedefine/>
    <w:qFormat/>
    <w:locked/>
    <w:uiPriority w:val="99"/>
    <w:rPr>
      <w:rFonts w:ascii="Arial" w:hAnsi="Arial" w:eastAsia="黑体"/>
      <w:sz w:val="32"/>
    </w:rPr>
  </w:style>
  <w:style w:type="paragraph" w:customStyle="1" w:styleId="1574">
    <w:name w:val="样式 标题 2H22nd levelh22Header 2l2Titre2Head 2List level 2..."/>
    <w:basedOn w:val="4"/>
    <w:link w:val="1573"/>
    <w:autoRedefine/>
    <w:qFormat/>
    <w:uiPriority w:val="99"/>
    <w:pPr>
      <w:spacing w:beforeLines="100" w:afterLines="100" w:line="416" w:lineRule="auto"/>
      <w:ind w:left="840" w:hanging="420"/>
      <w:jc w:val="left"/>
    </w:pPr>
    <w:rPr>
      <w:b w:val="0"/>
      <w:bCs w:val="0"/>
      <w:kern w:val="0"/>
      <w:szCs w:val="20"/>
    </w:rPr>
  </w:style>
  <w:style w:type="character" w:customStyle="1" w:styleId="1575">
    <w:name w:val="ccc1"/>
    <w:autoRedefine/>
    <w:qFormat/>
    <w:uiPriority w:val="0"/>
    <w:rPr>
      <w:color w:val="333333"/>
      <w:sz w:val="18"/>
      <w:szCs w:val="18"/>
      <w:u w:val="none"/>
    </w:rPr>
  </w:style>
  <w:style w:type="character" w:customStyle="1" w:styleId="1576">
    <w:name w:val="样式 小四 加粗"/>
    <w:autoRedefine/>
    <w:qFormat/>
    <w:uiPriority w:val="0"/>
    <w:rPr>
      <w:b/>
      <w:bCs/>
      <w:sz w:val="24"/>
    </w:rPr>
  </w:style>
  <w:style w:type="character" w:customStyle="1" w:styleId="1577">
    <w:name w:val="样式 加粗"/>
    <w:autoRedefine/>
    <w:semiHidden/>
    <w:qFormat/>
    <w:uiPriority w:val="0"/>
    <w:rPr>
      <w:rFonts w:ascii="Arial" w:hAnsi="Arial" w:eastAsia="宋体"/>
      <w:b/>
      <w:bCs/>
      <w:sz w:val="21"/>
    </w:rPr>
  </w:style>
  <w:style w:type="character" w:customStyle="1" w:styleId="1578">
    <w:name w:val="带星星正文 Char"/>
    <w:link w:val="1579"/>
    <w:autoRedefine/>
    <w:qFormat/>
    <w:uiPriority w:val="0"/>
    <w:rPr>
      <w:rFonts w:ascii="Arial" w:hAnsi="Arial"/>
      <w:szCs w:val="24"/>
    </w:rPr>
  </w:style>
  <w:style w:type="paragraph" w:customStyle="1" w:styleId="1579">
    <w:name w:val="带星星正文"/>
    <w:basedOn w:val="1"/>
    <w:link w:val="1578"/>
    <w:autoRedefine/>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0">
    <w:name w:val="首行缩进 Char Char Char Char"/>
    <w:autoRedefine/>
    <w:qFormat/>
    <w:uiPriority w:val="0"/>
    <w:rPr>
      <w:rFonts w:ascii="宋体" w:hAnsi="宋体" w:cs="宋体"/>
    </w:rPr>
  </w:style>
  <w:style w:type="character" w:customStyle="1" w:styleId="1581">
    <w:name w:val="样式一"/>
    <w:autoRedefine/>
    <w:qFormat/>
    <w:uiPriority w:val="0"/>
    <w:rPr>
      <w:rFonts w:ascii="宋体" w:hAnsi="宋体"/>
      <w:b/>
      <w:bCs/>
      <w:color w:val="000000"/>
      <w:sz w:val="36"/>
    </w:rPr>
  </w:style>
  <w:style w:type="character" w:customStyle="1" w:styleId="1582">
    <w:name w:val="样式 样式3 + 首行缩进:  2 字符1 Char Char"/>
    <w:link w:val="1583"/>
    <w:autoRedefine/>
    <w:qFormat/>
    <w:locked/>
    <w:uiPriority w:val="99"/>
    <w:rPr>
      <w:rFonts w:ascii="仿宋_GB2312" w:hAnsi="Calibri" w:eastAsia="仿宋_GB2312"/>
      <w:sz w:val="28"/>
    </w:rPr>
  </w:style>
  <w:style w:type="paragraph" w:customStyle="1" w:styleId="1583">
    <w:name w:val="样式 样式3 + 首行缩进:  2 字符1"/>
    <w:basedOn w:val="1"/>
    <w:link w:val="1582"/>
    <w:autoRedefine/>
    <w:qFormat/>
    <w:uiPriority w:val="99"/>
    <w:pPr>
      <w:spacing w:line="460" w:lineRule="exact"/>
      <w:ind w:firstLine="200" w:firstLineChars="200"/>
    </w:pPr>
    <w:rPr>
      <w:rFonts w:ascii="仿宋_GB2312" w:hAnsi="Calibri" w:eastAsia="仿宋_GB2312"/>
      <w:kern w:val="0"/>
      <w:sz w:val="28"/>
      <w:szCs w:val="20"/>
    </w:rPr>
  </w:style>
  <w:style w:type="character" w:customStyle="1" w:styleId="1584">
    <w:name w:val="样式 首行缩进:  2 字符 Char1"/>
    <w:link w:val="1585"/>
    <w:autoRedefine/>
    <w:qFormat/>
    <w:uiPriority w:val="0"/>
    <w:rPr>
      <w:rFonts w:cs="宋体"/>
      <w:color w:val="000000"/>
      <w:sz w:val="28"/>
      <w:u w:color="000000"/>
    </w:rPr>
  </w:style>
  <w:style w:type="paragraph" w:customStyle="1" w:styleId="1585">
    <w:name w:val="样式 首行缩进:  2 字符"/>
    <w:basedOn w:val="1"/>
    <w:link w:val="1584"/>
    <w:autoRedefine/>
    <w:qFormat/>
    <w:uiPriority w:val="0"/>
    <w:pPr>
      <w:widowControl/>
      <w:spacing w:line="360" w:lineRule="auto"/>
      <w:ind w:firstLine="200" w:firstLineChars="200"/>
      <w:textAlignment w:val="baseline"/>
    </w:pPr>
    <w:rPr>
      <w:rFonts w:cs="宋体"/>
      <w:color w:val="000000"/>
      <w:kern w:val="0"/>
      <w:sz w:val="28"/>
      <w:szCs w:val="20"/>
      <w:u w:color="000000"/>
    </w:rPr>
  </w:style>
  <w:style w:type="character" w:customStyle="1" w:styleId="1586">
    <w:name w:val="样式 标题 5H5ITT t5PA Pico Section5H5-Heading 5h5l5heading5...5 Char"/>
    <w:link w:val="1587"/>
    <w:autoRedefine/>
    <w:qFormat/>
    <w:uiPriority w:val="0"/>
    <w:rPr>
      <w:b/>
      <w:bCs/>
      <w:sz w:val="24"/>
      <w:szCs w:val="28"/>
    </w:rPr>
  </w:style>
  <w:style w:type="paragraph" w:customStyle="1" w:styleId="1587">
    <w:name w:val="样式 标题 5H5ITT t5PA Pico Section5H5-Heading 5h5l5heading5...5"/>
    <w:basedOn w:val="7"/>
    <w:next w:val="1"/>
    <w:link w:val="1586"/>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1588">
    <w:name w:val="注释标题 Char"/>
    <w:link w:val="16"/>
    <w:autoRedefine/>
    <w:qFormat/>
    <w:uiPriority w:val="0"/>
    <w:rPr>
      <w:rFonts w:ascii="金梅簡體中黑字形" w:hAnsi="Arial" w:eastAsia="金梅簡體中黑字形"/>
      <w:sz w:val="24"/>
      <w:szCs w:val="24"/>
    </w:rPr>
  </w:style>
  <w:style w:type="paragraph" w:customStyle="1" w:styleId="1589">
    <w:name w:val="样式3-20"/>
    <w:autoRedefine/>
    <w:semiHidden/>
    <w:qFormat/>
    <w:uiPriority w:val="0"/>
    <w:pPr>
      <w:tabs>
        <w:tab w:val="left" w:pos="360"/>
        <w:tab w:val="left" w:pos="1134"/>
      </w:tabs>
    </w:pPr>
    <w:rPr>
      <w:rFonts w:ascii="Times New Roman" w:hAnsi="Times New Roman" w:eastAsia="宋体" w:cs="Times New Roman"/>
      <w:b/>
      <w:lang w:val="en-US" w:eastAsia="zh-CN" w:bidi="ar-SA"/>
    </w:rPr>
  </w:style>
  <w:style w:type="paragraph" w:customStyle="1" w:styleId="1590">
    <w:name w:val="样式3-3"/>
    <w:basedOn w:val="1"/>
    <w:autoRedefine/>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1">
    <w:name w:val="Table Head Bold"/>
    <w:basedOn w:val="1"/>
    <w:autoRedefine/>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2">
    <w:name w:val="答复表头"/>
    <w:basedOn w:val="1"/>
    <w:next w:val="1"/>
    <w:autoRedefine/>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3">
    <w:name w:val="xl166"/>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4">
    <w:name w:val="默认段落字体 Para Char Char Char Char Char Char Char Char Char Char Char Char Char Char Char Char"/>
    <w:basedOn w:val="1"/>
    <w:autoRedefine/>
    <w:qFormat/>
    <w:uiPriority w:val="0"/>
    <w:pPr>
      <w:jc w:val="left"/>
    </w:pPr>
    <w:rPr>
      <w:rFonts w:ascii="Tahoma" w:hAnsi="Tahoma"/>
      <w:sz w:val="24"/>
      <w:szCs w:val="20"/>
    </w:rPr>
  </w:style>
  <w:style w:type="paragraph" w:customStyle="1" w:styleId="1595">
    <w:name w:val="项目符号缩进"/>
    <w:basedOn w:val="1"/>
    <w:autoRedefine/>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596">
    <w:name w:val="样式 标题 3 + 段前: 6 磅 段后: 11.65 磅 行距: 单倍行距"/>
    <w:basedOn w:val="5"/>
    <w:autoRedefine/>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597">
    <w:name w:val="Bulleting First Indent 1"/>
    <w:basedOn w:val="86"/>
    <w:autoRedefine/>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598">
    <w:name w:val="正"/>
    <w:basedOn w:val="1"/>
    <w:next w:val="1"/>
    <w:autoRedefine/>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599">
    <w:name w:val="123"/>
    <w:basedOn w:val="1"/>
    <w:autoRedefine/>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0">
    <w:name w:val="±êÌâ111"/>
    <w:basedOn w:val="1"/>
    <w:autoRedefine/>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1">
    <w:name w:val="elenchetto pallino"/>
    <w:autoRedefine/>
    <w:qFormat/>
    <w:uiPriority w:val="0"/>
    <w:pPr>
      <w:tabs>
        <w:tab w:val="left" w:pos="426"/>
        <w:tab w:val="left" w:pos="800"/>
        <w:tab w:val="left" w:pos="840"/>
      </w:tabs>
      <w:ind w:left="432" w:hanging="432"/>
    </w:pPr>
    <w:rPr>
      <w:rFonts w:ascii="Times New Roman" w:hAnsi="Times New Roman" w:eastAsia="宋体" w:cs="Times New Roman"/>
      <w:lang w:val="en-US" w:eastAsia="zh-CN" w:bidi="ar-SA"/>
    </w:rPr>
  </w:style>
  <w:style w:type="paragraph" w:customStyle="1" w:styleId="1602">
    <w:name w:val="TESTO"/>
    <w:autoRedefine/>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3">
    <w:name w:val="标题 5 + 黑色"/>
    <w:basedOn w:val="7"/>
    <w:autoRedefine/>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4">
    <w:name w:val="±êÌâ2"/>
    <w:basedOn w:val="1"/>
    <w:autoRedefine/>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5">
    <w:name w:val="表格文字样式"/>
    <w:basedOn w:val="1"/>
    <w:autoRedefine/>
    <w:qFormat/>
    <w:uiPriority w:val="0"/>
    <w:pPr>
      <w:spacing w:line="360" w:lineRule="auto"/>
      <w:ind w:firstLine="200" w:firstLineChars="200"/>
      <w:jc w:val="center"/>
    </w:pPr>
    <w:rPr>
      <w:rFonts w:ascii="宋体" w:hAnsi="宋体"/>
      <w:sz w:val="24"/>
      <w:szCs w:val="21"/>
    </w:rPr>
  </w:style>
  <w:style w:type="paragraph" w:customStyle="1" w:styleId="1606">
    <w:name w:val="样式 正文缩进 + 首行缩进:  2 字符 段前: 1 行 段后: 1 行"/>
    <w:basedOn w:val="744"/>
    <w:autoRedefine/>
    <w:qFormat/>
    <w:uiPriority w:val="0"/>
    <w:pPr>
      <w:spacing w:beforeLines="100" w:afterLines="100" w:line="360" w:lineRule="auto"/>
      <w:ind w:firstLine="0"/>
      <w:jc w:val="left"/>
    </w:pPr>
    <w:rPr>
      <w:rFonts w:ascii="宋体" w:hAnsi="宋体" w:cs="宋体"/>
      <w:kern w:val="0"/>
      <w:sz w:val="20"/>
    </w:rPr>
  </w:style>
  <w:style w:type="paragraph" w:customStyle="1" w:styleId="1607">
    <w:name w:val="n"/>
    <w:basedOn w:val="1"/>
    <w:autoRedefine/>
    <w:qFormat/>
    <w:uiPriority w:val="0"/>
    <w:pPr>
      <w:topLinePunct/>
      <w:jc w:val="center"/>
    </w:pPr>
    <w:rPr>
      <w:rFonts w:ascii="黑体" w:hAnsi="宋体" w:eastAsia="黑体"/>
      <w:color w:val="000000"/>
      <w:szCs w:val="20"/>
    </w:rPr>
  </w:style>
  <w:style w:type="paragraph" w:customStyle="1" w:styleId="1608">
    <w:name w:val="西安 标题3"/>
    <w:basedOn w:val="5"/>
    <w:autoRedefine/>
    <w:qFormat/>
    <w:uiPriority w:val="0"/>
    <w:pPr>
      <w:tabs>
        <w:tab w:val="left" w:pos="1330"/>
      </w:tabs>
      <w:spacing w:beforeLines="30" w:afterLines="30" w:line="240" w:lineRule="auto"/>
    </w:pPr>
    <w:rPr>
      <w:rFonts w:ascii="宋体" w:hAnsi="宋体"/>
      <w:b w:val="0"/>
      <w:sz w:val="24"/>
      <w:szCs w:val="24"/>
    </w:rPr>
  </w:style>
  <w:style w:type="paragraph" w:customStyle="1" w:styleId="1609">
    <w:name w:val="李新五级目录1"/>
    <w:basedOn w:val="668"/>
    <w:autoRedefine/>
    <w:qFormat/>
    <w:uiPriority w:val="0"/>
    <w:pPr>
      <w:tabs>
        <w:tab w:val="left" w:pos="360"/>
        <w:tab w:val="left" w:pos="420"/>
        <w:tab w:val="left" w:pos="2485"/>
      </w:tabs>
      <w:ind w:left="2485" w:firstLine="0" w:firstLineChars="0"/>
    </w:pPr>
  </w:style>
  <w:style w:type="paragraph" w:customStyle="1" w:styleId="1610">
    <w:name w:val="标题 4aaa"/>
    <w:basedOn w:val="1"/>
    <w:autoRedefine/>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1">
    <w:name w:val="正文标注"/>
    <w:autoRedefine/>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2">
    <w:name w:val="正文条款"/>
    <w:basedOn w:val="1"/>
    <w:next w:val="1"/>
    <w:autoRedefine/>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3">
    <w:name w:val="表格字体"/>
    <w:basedOn w:val="1"/>
    <w:autoRedefine/>
    <w:qFormat/>
    <w:uiPriority w:val="0"/>
    <w:pPr>
      <w:spacing w:line="300" w:lineRule="auto"/>
      <w:jc w:val="left"/>
    </w:pPr>
    <w:rPr>
      <w:rFonts w:hAnsi="宋体"/>
      <w:spacing w:val="1"/>
      <w:sz w:val="24"/>
      <w:szCs w:val="20"/>
    </w:rPr>
  </w:style>
  <w:style w:type="paragraph" w:customStyle="1" w:styleId="1614">
    <w:name w:val="字元 字元 Char 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5">
    <w:name w:val="表头CF"/>
    <w:basedOn w:val="1"/>
    <w:autoRedefine/>
    <w:qFormat/>
    <w:uiPriority w:val="0"/>
    <w:pPr>
      <w:adjustRightInd w:val="0"/>
      <w:snapToGrid w:val="0"/>
      <w:spacing w:line="360" w:lineRule="auto"/>
      <w:jc w:val="center"/>
    </w:pPr>
    <w:rPr>
      <w:rFonts w:ascii="Calibri" w:hAnsi="Calibri" w:eastAsia="黑体"/>
      <w:b/>
      <w:szCs w:val="21"/>
    </w:rPr>
  </w:style>
  <w:style w:type="paragraph" w:customStyle="1" w:styleId="1616">
    <w:name w:val="1.1.1.1标题4"/>
    <w:basedOn w:val="6"/>
    <w:autoRedefine/>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17">
    <w:name w:val="标题 41"/>
    <w:basedOn w:val="1"/>
    <w:autoRedefine/>
    <w:qFormat/>
    <w:uiPriority w:val="0"/>
    <w:pPr>
      <w:tabs>
        <w:tab w:val="left" w:pos="1680"/>
      </w:tabs>
      <w:ind w:left="1680" w:hanging="420"/>
      <w:jc w:val="left"/>
    </w:pPr>
    <w:rPr>
      <w:szCs w:val="20"/>
    </w:rPr>
  </w:style>
  <w:style w:type="paragraph" w:customStyle="1" w:styleId="1618">
    <w:name w:val="body text bold"/>
    <w:basedOn w:val="34"/>
    <w:autoRedefine/>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19">
    <w:name w:val="样式 标题 3h3Heading 3 - oldLevel 3 HeadH3level_3PIM 3sect1.2..."/>
    <w:basedOn w:val="5"/>
    <w:autoRedefine/>
    <w:qFormat/>
    <w:uiPriority w:val="0"/>
    <w:pPr>
      <w:tabs>
        <w:tab w:val="left" w:pos="720"/>
        <w:tab w:val="left" w:pos="1330"/>
      </w:tabs>
      <w:spacing w:before="200" w:after="120" w:line="300" w:lineRule="auto"/>
      <w:ind w:left="1330" w:hanging="210"/>
    </w:pPr>
    <w:rPr>
      <w:rFonts w:cs="宋体"/>
      <w:b w:val="0"/>
      <w:szCs w:val="20"/>
    </w:rPr>
  </w:style>
  <w:style w:type="paragraph" w:customStyle="1" w:styleId="1620">
    <w:name w:val="机场线章"/>
    <w:basedOn w:val="3"/>
    <w:autoRedefine/>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1">
    <w:name w:val="修订2"/>
    <w:autoRedefine/>
    <w:qFormat/>
    <w:uiPriority w:val="99"/>
    <w:pPr>
      <w:spacing w:line="360" w:lineRule="auto"/>
    </w:pPr>
    <w:rPr>
      <w:rFonts w:ascii="Times New Roman" w:hAnsi="Times New Roman" w:eastAsia="宋体" w:cs="Times New Roman"/>
      <w:lang w:val="en-US" w:eastAsia="zh-CN" w:bidi="ar-SA"/>
    </w:rPr>
  </w:style>
  <w:style w:type="paragraph" w:customStyle="1" w:styleId="1622">
    <w:name w:val="List Bullet-t"/>
    <w:autoRedefine/>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3">
    <w:name w:val="文3"/>
    <w:basedOn w:val="66"/>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4">
    <w:name w:val="工程建设款标题"/>
    <w:autoRedefine/>
    <w:semiHidden/>
    <w:qFormat/>
    <w:uiPriority w:val="0"/>
    <w:pPr>
      <w:tabs>
        <w:tab w:val="left" w:pos="780"/>
      </w:tabs>
    </w:pPr>
    <w:rPr>
      <w:rFonts w:ascii="Times New Roman" w:hAnsi="Times New Roman" w:eastAsia="宋体" w:cs="Times New Roman"/>
      <w:lang w:val="en-US" w:eastAsia="zh-CN" w:bidi="ar-SA"/>
    </w:rPr>
  </w:style>
  <w:style w:type="paragraph" w:customStyle="1" w:styleId="1625">
    <w:name w:val="工程建设条标题"/>
    <w:next w:val="110"/>
    <w:autoRedefine/>
    <w:semiHidden/>
    <w:qFormat/>
    <w:uiPriority w:val="0"/>
    <w:pPr>
      <w:tabs>
        <w:tab w:val="left" w:pos="780"/>
      </w:tabs>
      <w:outlineLvl w:val="3"/>
    </w:pPr>
    <w:rPr>
      <w:rFonts w:ascii="Times New Roman" w:hAnsi="Times New Roman" w:eastAsia="宋体" w:cs="Times New Roman"/>
      <w:lang w:val="en-US" w:eastAsia="zh-CN" w:bidi="ar-SA"/>
    </w:rPr>
  </w:style>
  <w:style w:type="paragraph" w:customStyle="1" w:styleId="1626">
    <w:name w:val="工程建设节标题"/>
    <w:next w:val="110"/>
    <w:autoRedefine/>
    <w:semiHidden/>
    <w:qFormat/>
    <w:uiPriority w:val="0"/>
    <w:pPr>
      <w:tabs>
        <w:tab w:val="left" w:pos="780"/>
      </w:tabs>
      <w:spacing w:before="400" w:after="400"/>
      <w:outlineLvl w:val="2"/>
    </w:pPr>
    <w:rPr>
      <w:rFonts w:ascii="Times New Roman" w:hAnsi="Times New Roman" w:eastAsia="宋体" w:cs="Times New Roman"/>
      <w:sz w:val="21"/>
      <w:lang w:val="en-US" w:eastAsia="zh-CN" w:bidi="ar-SA"/>
    </w:rPr>
  </w:style>
  <w:style w:type="paragraph" w:customStyle="1" w:styleId="1627">
    <w:name w:val="工程建设章标题"/>
    <w:next w:val="110"/>
    <w:autoRedefine/>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28">
    <w:name w:val="NOTE Text"/>
    <w:basedOn w:val="1"/>
    <w:autoRedefine/>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29">
    <w:name w:val="项目编号2"/>
    <w:basedOn w:val="1"/>
    <w:autoRedefine/>
    <w:qFormat/>
    <w:uiPriority w:val="0"/>
    <w:pPr>
      <w:tabs>
        <w:tab w:val="left" w:pos="840"/>
      </w:tabs>
      <w:ind w:left="840" w:hanging="420"/>
      <w:jc w:val="left"/>
    </w:pPr>
    <w:rPr>
      <w:rFonts w:ascii="宋体" w:hAnsi="宋体"/>
      <w:szCs w:val="20"/>
    </w:rPr>
  </w:style>
  <w:style w:type="paragraph" w:customStyle="1" w:styleId="1630">
    <w:name w:val="总体解决方案正文"/>
    <w:basedOn w:val="1"/>
    <w:autoRedefine/>
    <w:qFormat/>
    <w:uiPriority w:val="0"/>
    <w:pPr>
      <w:spacing w:line="360" w:lineRule="auto"/>
      <w:ind w:firstLine="480" w:firstLineChars="200"/>
      <w:jc w:val="left"/>
    </w:pPr>
    <w:rPr>
      <w:rFonts w:ascii="宋体" w:hAnsi="宋体" w:cs="宋体"/>
      <w:sz w:val="24"/>
      <w:szCs w:val="20"/>
    </w:rPr>
  </w:style>
  <w:style w:type="paragraph" w:customStyle="1" w:styleId="1631">
    <w:name w:val="tabletextchar1"/>
    <w:basedOn w:val="1"/>
    <w:autoRedefine/>
    <w:qFormat/>
    <w:uiPriority w:val="0"/>
    <w:pPr>
      <w:widowControl/>
      <w:snapToGrid w:val="0"/>
      <w:spacing w:before="80" w:after="80"/>
      <w:jc w:val="left"/>
    </w:pPr>
    <w:rPr>
      <w:rFonts w:ascii="Arial" w:hAnsi="Arial" w:cs="Arial"/>
      <w:kern w:val="0"/>
      <w:sz w:val="18"/>
      <w:szCs w:val="18"/>
    </w:rPr>
  </w:style>
  <w:style w:type="paragraph" w:customStyle="1" w:styleId="1632">
    <w:name w:val="大兴线正文首行缩进"/>
    <w:basedOn w:val="1"/>
    <w:autoRedefine/>
    <w:qFormat/>
    <w:uiPriority w:val="0"/>
    <w:pPr>
      <w:spacing w:before="280" w:after="290" w:line="360" w:lineRule="auto"/>
      <w:ind w:firstLine="200" w:firstLineChars="200"/>
    </w:pPr>
    <w:rPr>
      <w:rFonts w:ascii="宋体" w:cs="Arial"/>
      <w:sz w:val="24"/>
      <w:szCs w:val="21"/>
    </w:rPr>
  </w:style>
  <w:style w:type="paragraph" w:customStyle="1" w:styleId="1633">
    <w:name w:val="图居中"/>
    <w:basedOn w:val="1"/>
    <w:autoRedefine/>
    <w:qFormat/>
    <w:uiPriority w:val="0"/>
    <w:pPr>
      <w:spacing w:beforeLines="50" w:line="360" w:lineRule="auto"/>
      <w:ind w:firstLine="200" w:firstLineChars="200"/>
      <w:jc w:val="center"/>
    </w:pPr>
    <w:rPr>
      <w:rFonts w:hAnsi="宋体"/>
      <w:b/>
      <w:sz w:val="24"/>
      <w:szCs w:val="21"/>
    </w:rPr>
  </w:style>
  <w:style w:type="paragraph" w:customStyle="1" w:styleId="1634">
    <w:name w:val="自控1"/>
    <w:basedOn w:val="1"/>
    <w:autoRedefine/>
    <w:qFormat/>
    <w:uiPriority w:val="0"/>
    <w:pPr>
      <w:tabs>
        <w:tab w:val="left" w:pos="907"/>
      </w:tabs>
      <w:topLinePunct/>
      <w:spacing w:line="312" w:lineRule="exact"/>
      <w:ind w:left="908" w:hanging="488"/>
      <w:jc w:val="left"/>
    </w:pPr>
    <w:rPr>
      <w:rFonts w:ascii="宋体" w:hAnsi="宋体"/>
      <w:szCs w:val="21"/>
    </w:rPr>
  </w:style>
  <w:style w:type="paragraph" w:customStyle="1" w:styleId="1635">
    <w:name w:val="9105正文"/>
    <w:basedOn w:val="1"/>
    <w:autoRedefine/>
    <w:qFormat/>
    <w:uiPriority w:val="0"/>
    <w:pPr>
      <w:spacing w:afterLines="50" w:line="360" w:lineRule="auto"/>
      <w:ind w:firstLine="480" w:firstLineChars="200"/>
      <w:jc w:val="left"/>
    </w:pPr>
    <w:rPr>
      <w:sz w:val="24"/>
    </w:rPr>
  </w:style>
  <w:style w:type="paragraph" w:customStyle="1" w:styleId="1636">
    <w:name w:val="xl16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37">
    <w:name w:val="±í¸ñ1"/>
    <w:basedOn w:val="1"/>
    <w:autoRedefine/>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38">
    <w:name w:val="封面二"/>
    <w:basedOn w:val="1"/>
    <w:autoRedefine/>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39">
    <w:name w:val="Char Char Char1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0">
    <w:name w:val="项"/>
    <w:basedOn w:val="1"/>
    <w:autoRedefine/>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1">
    <w:name w:val="ST20_17"/>
    <w:basedOn w:val="6"/>
    <w:autoRedefine/>
    <w:qFormat/>
    <w:uiPriority w:val="0"/>
    <w:pPr>
      <w:spacing w:before="240" w:after="60" w:line="240" w:lineRule="atLeast"/>
      <w:outlineLvl w:val="9"/>
    </w:pPr>
    <w:rPr>
      <w:rFonts w:ascii="Calibri" w:hAnsi="Tms Rmn" w:eastAsia="宋体"/>
      <w:kern w:val="0"/>
    </w:rPr>
  </w:style>
  <w:style w:type="paragraph" w:customStyle="1" w:styleId="1642">
    <w:name w:val="elect"/>
    <w:basedOn w:val="1"/>
    <w:autoRedefine/>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3">
    <w:name w:val="注意说明内容"/>
    <w:basedOn w:val="1"/>
    <w:autoRedefine/>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4">
    <w:name w:val="样式 01"/>
    <w:basedOn w:val="34"/>
    <w:autoRedefine/>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5">
    <w:name w:val="SubRequirement"/>
    <w:basedOn w:val="1"/>
    <w:autoRedefine/>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46">
    <w:name w:val="Char Char110"/>
    <w:basedOn w:val="1"/>
    <w:autoRedefine/>
    <w:qFormat/>
    <w:uiPriority w:val="0"/>
    <w:pPr>
      <w:jc w:val="left"/>
    </w:pPr>
    <w:rPr>
      <w:rFonts w:ascii="Arial" w:hAnsi="Arial" w:cs="Arial"/>
    </w:rPr>
  </w:style>
  <w:style w:type="paragraph" w:customStyle="1" w:styleId="1647">
    <w:name w:val="02 BodyText"/>
    <w:basedOn w:val="1"/>
    <w:autoRedefine/>
    <w:qFormat/>
    <w:uiPriority w:val="0"/>
    <w:pPr>
      <w:widowControl/>
      <w:spacing w:after="220"/>
      <w:ind w:left="2597" w:hanging="2597"/>
      <w:jc w:val="left"/>
    </w:pPr>
    <w:rPr>
      <w:rFonts w:ascii="Arial" w:hAnsi="Arial"/>
      <w:kern w:val="0"/>
      <w:sz w:val="22"/>
      <w:szCs w:val="20"/>
      <w:lang w:eastAsia="en-US"/>
    </w:rPr>
  </w:style>
  <w:style w:type="paragraph" w:customStyle="1" w:styleId="1648">
    <w:name w:val="PARA 5"/>
    <w:autoRedefine/>
    <w:qFormat/>
    <w:uiPriority w:val="0"/>
    <w:pPr>
      <w:tabs>
        <w:tab w:val="left" w:pos="1843"/>
      </w:tabs>
      <w:ind w:left="1134"/>
    </w:pPr>
    <w:rPr>
      <w:rFonts w:ascii="Times New Roman" w:hAnsi="Times New Roman" w:eastAsia="宋体" w:cs="Times New Roman"/>
      <w:lang w:val="en-US" w:eastAsia="zh-CN" w:bidi="ar-SA"/>
    </w:rPr>
  </w:style>
  <w:style w:type="paragraph" w:customStyle="1" w:styleId="1649">
    <w:name w:val="PARA 4"/>
    <w:basedOn w:val="1"/>
    <w:autoRedefine/>
    <w:qFormat/>
    <w:uiPriority w:val="0"/>
    <w:pPr>
      <w:widowControl/>
      <w:spacing w:before="60" w:after="60"/>
      <w:ind w:left="964" w:right="454"/>
      <w:jc w:val="left"/>
    </w:pPr>
    <w:rPr>
      <w:rFonts w:ascii="宋体" w:hAnsi="宋体"/>
      <w:kern w:val="0"/>
      <w:sz w:val="24"/>
      <w:szCs w:val="20"/>
    </w:rPr>
  </w:style>
  <w:style w:type="paragraph" w:customStyle="1" w:styleId="1650">
    <w:name w:val="Normal 2"/>
    <w:basedOn w:val="1"/>
    <w:autoRedefine/>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1">
    <w:name w:val="样式1-3"/>
    <w:basedOn w:val="1"/>
    <w:autoRedefine/>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2">
    <w:name w:val="Bulleted o 1"/>
    <w:basedOn w:val="1115"/>
    <w:autoRedefine/>
    <w:qFormat/>
    <w:uiPriority w:val="0"/>
    <w:pPr>
      <w:spacing w:before="0"/>
      <w:ind w:left="1655" w:hanging="357"/>
    </w:pPr>
  </w:style>
  <w:style w:type="paragraph" w:customStyle="1" w:styleId="1653">
    <w:name w:val="txt:p:0"/>
    <w:autoRedefine/>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4">
    <w:name w:val="wuff32"/>
    <w:basedOn w:val="45"/>
    <w:autoRedefine/>
    <w:qFormat/>
    <w:uiPriority w:val="0"/>
    <w:pPr>
      <w:jc w:val="center"/>
    </w:pPr>
    <w:rPr>
      <w:rFonts w:ascii="黑体" w:eastAsia="黑体" w:cs="Times New Roman"/>
      <w:sz w:val="24"/>
      <w:szCs w:val="20"/>
    </w:rPr>
  </w:style>
  <w:style w:type="paragraph" w:customStyle="1" w:styleId="1655">
    <w:name w:val="Char Char Char1 Char Char Char Char Char Char"/>
    <w:basedOn w:val="1"/>
    <w:autoRedefine/>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56">
    <w:name w:val="12 BodyText"/>
    <w:basedOn w:val="1"/>
    <w:autoRedefine/>
    <w:qFormat/>
    <w:uiPriority w:val="0"/>
    <w:pPr>
      <w:widowControl/>
      <w:spacing w:after="220"/>
      <w:ind w:left="2596" w:hanging="1298"/>
      <w:jc w:val="left"/>
    </w:pPr>
    <w:rPr>
      <w:rFonts w:ascii="Arial" w:hAnsi="Arial"/>
      <w:kern w:val="0"/>
      <w:sz w:val="22"/>
      <w:szCs w:val="20"/>
      <w:lang w:eastAsia="en-US"/>
    </w:rPr>
  </w:style>
  <w:style w:type="paragraph" w:customStyle="1" w:styleId="1657">
    <w:name w:val="Char Char1 Char Char Char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58">
    <w:name w:val="Level-4T"/>
    <w:basedOn w:val="1"/>
    <w:autoRedefine/>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59">
    <w:name w:val="其他发布部门"/>
    <w:autoRedefine/>
    <w:semiHidden/>
    <w:qFormat/>
    <w:uiPriority w:val="0"/>
    <w:pPr>
      <w:framePr w:wrap="around" w:vAnchor="margin" w:hAnchor="text" w:y="1"/>
      <w:spacing w:line="0" w:lineRule="atLeast"/>
    </w:pPr>
    <w:rPr>
      <w:rFonts w:ascii="黑体" w:hAnsi="Times New Roman" w:eastAsia="黑体" w:cs="Times New Roman"/>
      <w:lang w:val="en-US" w:eastAsia="zh-CN" w:bidi="ar-SA"/>
    </w:rPr>
  </w:style>
  <w:style w:type="paragraph" w:customStyle="1" w:styleId="1660">
    <w:name w:val="发布部门"/>
    <w:next w:val="110"/>
    <w:autoRedefine/>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1">
    <w:name w:val="CM47"/>
    <w:basedOn w:val="717"/>
    <w:next w:val="717"/>
    <w:autoRedefine/>
    <w:qFormat/>
    <w:uiPriority w:val="0"/>
    <w:pPr>
      <w:spacing w:line="468" w:lineRule="atLeast"/>
    </w:pPr>
    <w:rPr>
      <w:rFonts w:ascii="黑体" w:eastAsia="黑体" w:cs="Times New Roman"/>
      <w:color w:val="auto"/>
    </w:rPr>
  </w:style>
  <w:style w:type="paragraph" w:customStyle="1" w:styleId="1662">
    <w:name w:val="Niv5 Puce2"/>
    <w:autoRedefine/>
    <w:qFormat/>
    <w:uiPriority w:val="0"/>
    <w:pPr>
      <w:ind w:left="1702"/>
    </w:pPr>
    <w:rPr>
      <w:rFonts w:ascii="Times New Roman" w:hAnsi="Times New Roman" w:eastAsia="宋体" w:cs="Times New Roman"/>
      <w:lang w:val="en-US" w:eastAsia="zh-CN" w:bidi="ar-SA"/>
    </w:rPr>
  </w:style>
  <w:style w:type="paragraph" w:customStyle="1" w:styleId="1663">
    <w:name w:val="Niv4 Puce2"/>
    <w:autoRedefine/>
    <w:qFormat/>
    <w:uiPriority w:val="0"/>
    <w:pPr>
      <w:ind w:left="1531"/>
    </w:pPr>
    <w:rPr>
      <w:rFonts w:ascii="Times New Roman" w:hAnsi="Times New Roman" w:eastAsia="宋体" w:cs="Times New Roman"/>
      <w:lang w:val="en-US" w:eastAsia="zh-CN" w:bidi="ar-SA"/>
    </w:rPr>
  </w:style>
  <w:style w:type="paragraph" w:customStyle="1" w:styleId="1664">
    <w:name w:val="Niv3 Puce2"/>
    <w:autoRedefine/>
    <w:qFormat/>
    <w:uiPriority w:val="0"/>
    <w:pPr>
      <w:ind w:left="1418"/>
    </w:pPr>
    <w:rPr>
      <w:rFonts w:ascii="Times New Roman" w:hAnsi="Times New Roman" w:eastAsia="宋体" w:cs="Times New Roman"/>
      <w:lang w:val="en-US" w:eastAsia="zh-CN" w:bidi="ar-SA"/>
    </w:rPr>
  </w:style>
  <w:style w:type="paragraph" w:customStyle="1" w:styleId="1665">
    <w:name w:val="Niv1 Puce2"/>
    <w:basedOn w:val="1"/>
    <w:autoRedefine/>
    <w:qFormat/>
    <w:uiPriority w:val="0"/>
    <w:pPr>
      <w:widowControl/>
      <w:spacing w:before="40" w:after="40"/>
      <w:ind w:left="1021" w:right="454" w:hanging="284"/>
      <w:jc w:val="left"/>
    </w:pPr>
    <w:rPr>
      <w:rFonts w:ascii="宋体" w:hAnsi="宋体"/>
      <w:kern w:val="0"/>
      <w:sz w:val="24"/>
      <w:szCs w:val="20"/>
    </w:rPr>
  </w:style>
  <w:style w:type="paragraph" w:customStyle="1" w:styleId="1666">
    <w:name w:val="总1"/>
    <w:basedOn w:val="1"/>
    <w:autoRedefine/>
    <w:unhideWhenUsed/>
    <w:qFormat/>
    <w:uiPriority w:val="0"/>
    <w:pPr>
      <w:widowControl/>
      <w:spacing w:line="360" w:lineRule="auto"/>
      <w:jc w:val="left"/>
    </w:pPr>
    <w:rPr>
      <w:rFonts w:ascii="宋体" w:hAnsi="宋体" w:cs="宋体"/>
      <w:b/>
      <w:bCs/>
      <w:kern w:val="0"/>
      <w:sz w:val="24"/>
    </w:rPr>
  </w:style>
  <w:style w:type="paragraph" w:customStyle="1" w:styleId="1667">
    <w:name w:val="默认段落字体 Para Char Char Char Char Char Char Char Char"/>
    <w:basedOn w:val="1"/>
    <w:autoRedefine/>
    <w:qFormat/>
    <w:uiPriority w:val="0"/>
    <w:pPr>
      <w:jc w:val="left"/>
    </w:pPr>
    <w:rPr>
      <w:rFonts w:ascii="Tahoma" w:hAnsi="Tahoma"/>
      <w:sz w:val="24"/>
      <w:szCs w:val="20"/>
    </w:rPr>
  </w:style>
  <w:style w:type="paragraph" w:customStyle="1" w:styleId="1668">
    <w:name w:val="正文缩进12"/>
    <w:basedOn w:val="1"/>
    <w:autoRedefine/>
    <w:semiHidden/>
    <w:qFormat/>
    <w:uiPriority w:val="0"/>
    <w:pPr>
      <w:spacing w:after="120" w:line="360" w:lineRule="auto"/>
      <w:ind w:firstLine="200" w:firstLineChars="200"/>
      <w:jc w:val="left"/>
    </w:pPr>
    <w:rPr>
      <w:rFonts w:ascii="宋体" w:hAnsi="宋体"/>
      <w:sz w:val="24"/>
      <w:szCs w:val="20"/>
    </w:rPr>
  </w:style>
  <w:style w:type="paragraph" w:customStyle="1" w:styleId="1669">
    <w:name w:val="默认段落字体 Para Char Char Char"/>
    <w:basedOn w:val="1"/>
    <w:autoRedefine/>
    <w:qFormat/>
    <w:uiPriority w:val="0"/>
    <w:pPr>
      <w:jc w:val="left"/>
    </w:pPr>
    <w:rPr>
      <w:rFonts w:ascii="宋体" w:hAnsi="宋体"/>
    </w:rPr>
  </w:style>
  <w:style w:type="paragraph" w:customStyle="1" w:styleId="1670">
    <w:name w:val="技术标题3"/>
    <w:basedOn w:val="7"/>
    <w:autoRedefine/>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1">
    <w:name w:val="cucd-0"/>
    <w:autoRedefine/>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2">
    <w:name w:val="Signature 2"/>
    <w:basedOn w:val="58"/>
    <w:next w:val="58"/>
    <w:autoRedefine/>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3">
    <w:name w:val="每章一级标题*。*"/>
    <w:basedOn w:val="1"/>
    <w:autoRedefine/>
    <w:qFormat/>
    <w:uiPriority w:val="0"/>
    <w:pPr>
      <w:widowControl/>
      <w:spacing w:afterLines="100"/>
      <w:jc w:val="left"/>
    </w:pPr>
    <w:rPr>
      <w:rFonts w:ascii="宋体" w:hAnsi="宋体"/>
      <w:b/>
      <w:kern w:val="0"/>
      <w:sz w:val="28"/>
      <w:szCs w:val="20"/>
    </w:rPr>
  </w:style>
  <w:style w:type="paragraph" w:customStyle="1" w:styleId="1674">
    <w:name w:val="表格CF"/>
    <w:basedOn w:val="1"/>
    <w:autoRedefine/>
    <w:qFormat/>
    <w:uiPriority w:val="0"/>
    <w:pPr>
      <w:widowControl/>
      <w:adjustRightInd w:val="0"/>
      <w:snapToGrid w:val="0"/>
      <w:spacing w:line="360" w:lineRule="auto"/>
      <w:jc w:val="left"/>
    </w:pPr>
    <w:rPr>
      <w:rFonts w:ascii="宋体" w:hAnsi="宋体"/>
      <w:szCs w:val="21"/>
    </w:rPr>
  </w:style>
  <w:style w:type="paragraph" w:customStyle="1" w:styleId="1675">
    <w:name w:val="CM4"/>
    <w:basedOn w:val="717"/>
    <w:next w:val="717"/>
    <w:autoRedefine/>
    <w:qFormat/>
    <w:uiPriority w:val="99"/>
    <w:pPr>
      <w:spacing w:after="200" w:line="276" w:lineRule="auto"/>
    </w:pPr>
    <w:rPr>
      <w:rFonts w:ascii="方正舒体" w:hAnsi="Calibri" w:eastAsia="方正舒体" w:cs="方正舒体"/>
    </w:rPr>
  </w:style>
  <w:style w:type="paragraph" w:customStyle="1" w:styleId="1676">
    <w:name w:val="xl33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77">
    <w:name w:val="List Variable 5"/>
    <w:autoRedefine/>
    <w:qFormat/>
    <w:uiPriority w:val="0"/>
    <w:pPr>
      <w:tabs>
        <w:tab w:val="left" w:pos="2835"/>
        <w:tab w:val="left" w:pos="5103"/>
      </w:tabs>
      <w:ind w:left="5103" w:hanging="2835"/>
    </w:pPr>
    <w:rPr>
      <w:rFonts w:ascii="Times New Roman" w:hAnsi="Times New Roman" w:eastAsia="宋体" w:cs="Times New Roman"/>
      <w:lang w:val="en-US" w:eastAsia="zh-CN" w:bidi="ar-SA"/>
    </w:rPr>
  </w:style>
  <w:style w:type="paragraph" w:customStyle="1" w:styleId="1678">
    <w:name w:val="List Variable"/>
    <w:basedOn w:val="1"/>
    <w:autoRedefine/>
    <w:qFormat/>
    <w:uiPriority w:val="0"/>
    <w:pPr>
      <w:widowControl/>
      <w:tabs>
        <w:tab w:val="left" w:pos="2835"/>
      </w:tabs>
      <w:spacing w:after="140"/>
      <w:ind w:left="2835" w:hanging="567"/>
      <w:jc w:val="left"/>
    </w:pPr>
    <w:rPr>
      <w:kern w:val="0"/>
      <w:sz w:val="24"/>
      <w:szCs w:val="20"/>
      <w:lang w:val="en-GB" w:eastAsia="en-US"/>
    </w:rPr>
  </w:style>
  <w:style w:type="paragraph" w:customStyle="1" w:styleId="1679">
    <w:name w:val="xl117"/>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0">
    <w:name w:val="PARA Note"/>
    <w:basedOn w:val="1"/>
    <w:autoRedefine/>
    <w:qFormat/>
    <w:uiPriority w:val="0"/>
    <w:pPr>
      <w:widowControl/>
      <w:spacing w:after="120"/>
      <w:ind w:left="1134" w:right="1134"/>
      <w:jc w:val="left"/>
    </w:pPr>
    <w:rPr>
      <w:rFonts w:ascii="宋体" w:hAnsi="宋体"/>
      <w:kern w:val="0"/>
      <w:sz w:val="24"/>
      <w:szCs w:val="20"/>
    </w:rPr>
  </w:style>
  <w:style w:type="paragraph" w:customStyle="1" w:styleId="1681">
    <w:name w:val="Char Char 字元 字元 字元 Char Char Char Char"/>
    <w:basedOn w:val="1"/>
    <w:autoRedefine/>
    <w:qFormat/>
    <w:uiPriority w:val="0"/>
    <w:pPr>
      <w:adjustRightInd w:val="0"/>
      <w:spacing w:line="360" w:lineRule="auto"/>
    </w:pPr>
    <w:rPr>
      <w:rFonts w:ascii="Arial" w:hAnsi="Arial" w:cs="Arial"/>
      <w:kern w:val="0"/>
      <w:sz w:val="24"/>
      <w:szCs w:val="20"/>
    </w:rPr>
  </w:style>
  <w:style w:type="paragraph" w:customStyle="1" w:styleId="1682">
    <w:name w:val="小标题2"/>
    <w:basedOn w:val="1"/>
    <w:autoRedefine/>
    <w:semiHidden/>
    <w:qFormat/>
    <w:uiPriority w:val="0"/>
    <w:pPr>
      <w:widowControl/>
      <w:spacing w:line="300" w:lineRule="auto"/>
      <w:ind w:firstLine="200" w:firstLineChars="200"/>
      <w:jc w:val="left"/>
    </w:pPr>
    <w:rPr>
      <w:rFonts w:ascii="宋体" w:hAnsi="宋体" w:cs="宋体"/>
      <w:sz w:val="24"/>
    </w:rPr>
  </w:style>
  <w:style w:type="paragraph" w:customStyle="1" w:styleId="1683">
    <w:name w:val="项目符号一级"/>
    <w:autoRedefine/>
    <w:qFormat/>
    <w:uiPriority w:val="0"/>
    <w:pPr>
      <w:tabs>
        <w:tab w:val="left" w:pos="1134"/>
      </w:tabs>
    </w:pPr>
    <w:rPr>
      <w:rFonts w:ascii="Times New Roman" w:hAnsi="Times New Roman" w:eastAsia="宋体" w:cs="Times New Roman"/>
      <w:lang w:val="en-US" w:eastAsia="zh-CN" w:bidi="ar-SA"/>
    </w:rPr>
  </w:style>
  <w:style w:type="paragraph" w:customStyle="1" w:styleId="1684">
    <w:name w:val="悬挂缩进"/>
    <w:basedOn w:val="1"/>
    <w:autoRedefine/>
    <w:qFormat/>
    <w:uiPriority w:val="0"/>
    <w:pPr>
      <w:spacing w:line="360" w:lineRule="auto"/>
      <w:ind w:left="350" w:leftChars="200" w:hanging="150" w:hangingChars="150"/>
    </w:pPr>
    <w:rPr>
      <w:rFonts w:ascii="宋体" w:hAnsi="宋体"/>
      <w:szCs w:val="22"/>
    </w:rPr>
  </w:style>
  <w:style w:type="paragraph" w:customStyle="1" w:styleId="1685">
    <w:name w:val="ÕýÎÄ 1"/>
    <w:basedOn w:val="1"/>
    <w:autoRedefine/>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86">
    <w:name w:val="内容-表格内文字（五号字）"/>
    <w:basedOn w:val="1"/>
    <w:autoRedefine/>
    <w:qFormat/>
    <w:uiPriority w:val="99"/>
    <w:pPr>
      <w:jc w:val="center"/>
    </w:pPr>
    <w:rPr>
      <w:rFonts w:ascii="宋体" w:hAnsi="宋体" w:cs="黑体"/>
      <w:szCs w:val="21"/>
    </w:rPr>
  </w:style>
  <w:style w:type="paragraph" w:customStyle="1" w:styleId="1687">
    <w:name w:val="CM67"/>
    <w:basedOn w:val="717"/>
    <w:next w:val="717"/>
    <w:autoRedefine/>
    <w:qFormat/>
    <w:uiPriority w:val="0"/>
    <w:pPr>
      <w:spacing w:line="468" w:lineRule="atLeast"/>
    </w:pPr>
    <w:rPr>
      <w:rFonts w:ascii="黑体" w:eastAsia="黑体" w:cs="Times New Roman"/>
      <w:color w:val="auto"/>
    </w:rPr>
  </w:style>
  <w:style w:type="paragraph" w:customStyle="1" w:styleId="1688">
    <w:name w:val="2. HEADLINE"/>
    <w:next w:val="1"/>
    <w:autoRedefine/>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89">
    <w:name w:val="目录（目录以下文字）-四号字"/>
    <w:autoRedefine/>
    <w:qFormat/>
    <w:uiPriority w:val="99"/>
    <w:pPr>
      <w:spacing w:line="360" w:lineRule="auto"/>
    </w:pPr>
    <w:rPr>
      <w:rFonts w:ascii="黑体" w:hAnsi="黑体" w:eastAsia="宋体" w:cs="Times New Roman"/>
      <w:sz w:val="28"/>
      <w:szCs w:val="44"/>
      <w:lang w:val="en-US" w:eastAsia="zh-CN" w:bidi="ar-SA"/>
    </w:rPr>
  </w:style>
  <w:style w:type="paragraph" w:customStyle="1" w:styleId="1690">
    <w:name w:val="è±ê???±?"/>
    <w:basedOn w:val="1"/>
    <w:autoRedefine/>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1">
    <w:name w:val="2 p2p"/>
    <w:basedOn w:val="1"/>
    <w:autoRedefine/>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2">
    <w:name w:val="白皮书正文"/>
    <w:basedOn w:val="1"/>
    <w:autoRedefine/>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3">
    <w:name w:val="CM32"/>
    <w:basedOn w:val="717"/>
    <w:next w:val="717"/>
    <w:autoRedefine/>
    <w:qFormat/>
    <w:uiPriority w:val="0"/>
    <w:pPr>
      <w:spacing w:line="468" w:lineRule="atLeast"/>
    </w:pPr>
    <w:rPr>
      <w:rFonts w:ascii="黑体" w:eastAsia="黑体" w:cs="Times New Roman"/>
      <w:color w:val="auto"/>
    </w:rPr>
  </w:style>
  <w:style w:type="paragraph" w:customStyle="1" w:styleId="1694">
    <w:name w:val="正文带点"/>
    <w:basedOn w:val="1"/>
    <w:autoRedefine/>
    <w:qFormat/>
    <w:uiPriority w:val="0"/>
    <w:pPr>
      <w:spacing w:line="360" w:lineRule="auto"/>
      <w:ind w:left="360"/>
      <w:jc w:val="left"/>
    </w:pPr>
    <w:rPr>
      <w:rFonts w:ascii="宋体" w:hAnsi="宋体"/>
      <w:bCs/>
      <w:iCs/>
      <w:kern w:val="0"/>
      <w:sz w:val="24"/>
    </w:rPr>
  </w:style>
  <w:style w:type="paragraph" w:customStyle="1" w:styleId="1695">
    <w:name w:val="Z1"/>
    <w:basedOn w:val="1"/>
    <w:autoRedefine/>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696">
    <w:name w:val="Z2"/>
    <w:basedOn w:val="1"/>
    <w:autoRedefine/>
    <w:qFormat/>
    <w:uiPriority w:val="0"/>
    <w:pPr>
      <w:tabs>
        <w:tab w:val="left" w:pos="1740"/>
      </w:tabs>
      <w:spacing w:before="480" w:after="240"/>
      <w:jc w:val="left"/>
      <w:outlineLvl w:val="1"/>
    </w:pPr>
    <w:rPr>
      <w:rFonts w:ascii="Tahoma" w:hAnsi="Tahoma" w:eastAsia="幼圆"/>
      <w:b/>
      <w:caps/>
      <w:sz w:val="30"/>
      <w:szCs w:val="20"/>
    </w:rPr>
  </w:style>
  <w:style w:type="paragraph" w:customStyle="1" w:styleId="1697">
    <w:name w:val="Table Bullet"/>
    <w:basedOn w:val="1"/>
    <w:autoRedefine/>
    <w:qFormat/>
    <w:uiPriority w:val="0"/>
    <w:pPr>
      <w:widowControl/>
      <w:tabs>
        <w:tab w:val="left" w:pos="216"/>
      </w:tabs>
      <w:spacing w:after="60"/>
      <w:jc w:val="left"/>
    </w:pPr>
    <w:rPr>
      <w:rFonts w:ascii="Futura Bk" w:hAnsi="Futura Bk"/>
      <w:kern w:val="0"/>
      <w:sz w:val="18"/>
      <w:szCs w:val="20"/>
      <w:lang w:eastAsia="en-US"/>
    </w:rPr>
  </w:style>
  <w:style w:type="paragraph" w:customStyle="1" w:styleId="1698">
    <w:name w:val="第六级"/>
    <w:basedOn w:val="1"/>
    <w:autoRedefine/>
    <w:qFormat/>
    <w:uiPriority w:val="0"/>
    <w:pPr>
      <w:widowControl/>
      <w:spacing w:before="100" w:after="100"/>
      <w:ind w:left="629"/>
      <w:jc w:val="left"/>
    </w:pPr>
  </w:style>
  <w:style w:type="paragraph" w:customStyle="1" w:styleId="1699">
    <w:name w:val="ds_TableBodyBullet1"/>
    <w:basedOn w:val="1"/>
    <w:autoRedefine/>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0">
    <w:name w:val="表格数字"/>
    <w:basedOn w:val="1"/>
    <w:autoRedefine/>
    <w:qFormat/>
    <w:uiPriority w:val="0"/>
    <w:pPr>
      <w:spacing w:line="360" w:lineRule="auto"/>
      <w:jc w:val="center"/>
    </w:pPr>
    <w:rPr>
      <w:rFonts w:ascii="宋体" w:hAnsi="宋体" w:eastAsia="Times New Roman" w:cs="黑体"/>
      <w:szCs w:val="22"/>
    </w:rPr>
  </w:style>
  <w:style w:type="paragraph" w:customStyle="1" w:styleId="1701">
    <w:name w:val="专用"/>
    <w:basedOn w:val="1"/>
    <w:autoRedefine/>
    <w:qFormat/>
    <w:uiPriority w:val="0"/>
    <w:pPr>
      <w:widowControl/>
      <w:tabs>
        <w:tab w:val="left" w:pos="824"/>
      </w:tabs>
      <w:spacing w:beforeLines="100" w:line="360" w:lineRule="auto"/>
      <w:jc w:val="left"/>
    </w:pPr>
    <w:rPr>
      <w:rFonts w:ascii="宋体" w:hAnsi="宋体" w:cs="宋体"/>
      <w:b/>
      <w:sz w:val="24"/>
    </w:rPr>
  </w:style>
  <w:style w:type="paragraph" w:customStyle="1" w:styleId="1702">
    <w:name w:val="itemstep"/>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03">
    <w:name w:val="表格中 5号居中无空格"/>
    <w:basedOn w:val="1"/>
    <w:autoRedefine/>
    <w:qFormat/>
    <w:uiPriority w:val="0"/>
    <w:pPr>
      <w:spacing w:line="360" w:lineRule="auto"/>
      <w:jc w:val="center"/>
    </w:pPr>
    <w:rPr>
      <w:rFonts w:hAnsi="宋体" w:cs="宋体"/>
      <w:bCs/>
      <w:spacing w:val="1"/>
      <w:szCs w:val="20"/>
    </w:rPr>
  </w:style>
  <w:style w:type="paragraph" w:customStyle="1" w:styleId="1704">
    <w:name w:val="Texte_pointe[1]"/>
    <w:autoRedefine/>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5">
    <w:name w:val="样式 标题 6sub-dashsd5标题5H6BOD 4L6第五层条PIM 6h6Third Subhea...1"/>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06">
    <w:name w:val="xl333"/>
    <w:basedOn w:val="1"/>
    <w:autoRedefine/>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07">
    <w:name w:val="xl125"/>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08">
    <w:name w:val="投标标题2"/>
    <w:basedOn w:val="4"/>
    <w:autoRedefine/>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09">
    <w:name w:val="正文！"/>
    <w:basedOn w:val="1"/>
    <w:autoRedefine/>
    <w:qFormat/>
    <w:uiPriority w:val="0"/>
    <w:pPr>
      <w:spacing w:line="360" w:lineRule="auto"/>
      <w:ind w:firstLine="420" w:firstLineChars="200"/>
      <w:jc w:val="left"/>
    </w:pPr>
    <w:rPr>
      <w:rFonts w:ascii="宋体" w:hAnsi="宋体"/>
      <w:kern w:val="0"/>
      <w:szCs w:val="21"/>
    </w:rPr>
  </w:style>
  <w:style w:type="paragraph" w:customStyle="1" w:styleId="1710">
    <w:name w:val="z:Footer_odd"/>
    <w:basedOn w:val="55"/>
    <w:autoRedefine/>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1">
    <w:name w:val="招标文件正文"/>
    <w:autoRedefine/>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2">
    <w:name w:val="图文框"/>
    <w:basedOn w:val="1"/>
    <w:autoRedefine/>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3">
    <w:name w:val="样式 标题 2h2sub-sect正文二级标题heading 2 + Indent: Left 0.25 inhead...1"/>
    <w:basedOn w:val="3"/>
    <w:autoRedefine/>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4">
    <w:name w:val="CM37"/>
    <w:basedOn w:val="717"/>
    <w:next w:val="717"/>
    <w:autoRedefine/>
    <w:qFormat/>
    <w:uiPriority w:val="0"/>
    <w:pPr>
      <w:spacing w:line="468" w:lineRule="atLeast"/>
    </w:pPr>
    <w:rPr>
      <w:rFonts w:ascii="黑体" w:eastAsia="黑体" w:cs="Times New Roman"/>
      <w:color w:val="auto"/>
    </w:rPr>
  </w:style>
  <w:style w:type="paragraph" w:customStyle="1" w:styleId="1715">
    <w:name w:val="招标文件》"/>
    <w:basedOn w:val="1711"/>
    <w:autoRedefine/>
    <w:unhideWhenUsed/>
    <w:qFormat/>
    <w:locked/>
    <w:uiPriority w:val="0"/>
    <w:pPr>
      <w:tabs>
        <w:tab w:val="left" w:pos="560"/>
      </w:tabs>
      <w:ind w:left="200" w:firstLine="0" w:firstLineChars="0"/>
    </w:pPr>
  </w:style>
  <w:style w:type="paragraph" w:customStyle="1" w:styleId="1716">
    <w:name w:val="样式14"/>
    <w:basedOn w:val="1"/>
    <w:autoRedefine/>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17">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18">
    <w:name w:val="xl14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19">
    <w:name w:val="小(a)"/>
    <w:basedOn w:val="45"/>
    <w:autoRedefine/>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0">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1">
    <w:name w:val="国标1级new"/>
    <w:autoRedefine/>
    <w:semiHidden/>
    <w:qFormat/>
    <w:uiPriority w:val="0"/>
    <w:rPr>
      <w:rFonts w:ascii="Times New Roman" w:hAnsi="Times New Roman" w:eastAsia="宋体" w:cs="Times New Roman"/>
      <w:lang w:val="en-US" w:eastAsia="zh-CN" w:bidi="ar-SA"/>
    </w:rPr>
  </w:style>
  <w:style w:type="paragraph" w:customStyle="1" w:styleId="1722">
    <w:name w:val="国标1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3">
    <w:name w:val="內容"/>
    <w:basedOn w:val="34"/>
    <w:autoRedefine/>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4">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5">
    <w:name w:val="须知"/>
    <w:basedOn w:val="1"/>
    <w:autoRedefine/>
    <w:semiHidden/>
    <w:qFormat/>
    <w:uiPriority w:val="0"/>
    <w:pPr>
      <w:widowControl/>
      <w:spacing w:line="360" w:lineRule="auto"/>
      <w:jc w:val="left"/>
    </w:pPr>
    <w:rPr>
      <w:rFonts w:ascii="宋体" w:hAnsi="宋体" w:cs="宋体"/>
      <w:b/>
      <w:bCs/>
      <w:kern w:val="0"/>
      <w:sz w:val="24"/>
    </w:rPr>
  </w:style>
  <w:style w:type="paragraph" w:customStyle="1" w:styleId="1726">
    <w:name w:val="Balloon Text1"/>
    <w:basedOn w:val="1"/>
    <w:autoRedefine/>
    <w:semiHidden/>
    <w:qFormat/>
    <w:uiPriority w:val="0"/>
    <w:pPr>
      <w:jc w:val="left"/>
    </w:pPr>
    <w:rPr>
      <w:rFonts w:ascii="宋体" w:hAnsi="宋体"/>
      <w:sz w:val="16"/>
      <w:szCs w:val="16"/>
    </w:rPr>
  </w:style>
  <w:style w:type="paragraph" w:customStyle="1" w:styleId="1727">
    <w:name w:val="1.1內文"/>
    <w:basedOn w:val="1"/>
    <w:autoRedefine/>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28">
    <w:name w:val="document title on cover"/>
    <w:basedOn w:val="1"/>
    <w:autoRedefine/>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29">
    <w:name w:val="表号去除自动编号"/>
    <w:basedOn w:val="1"/>
    <w:autoRedefine/>
    <w:qFormat/>
    <w:uiPriority w:val="0"/>
    <w:pPr>
      <w:keepNext/>
      <w:autoSpaceDE w:val="0"/>
      <w:autoSpaceDN w:val="0"/>
      <w:adjustRightInd w:val="0"/>
      <w:spacing w:line="360" w:lineRule="auto"/>
      <w:jc w:val="center"/>
    </w:pPr>
    <w:rPr>
      <w:rFonts w:ascii="宋体" w:hAnsi="宋体"/>
      <w:kern w:val="0"/>
      <w:szCs w:val="20"/>
    </w:rPr>
  </w:style>
  <w:style w:type="paragraph" w:customStyle="1" w:styleId="1730">
    <w:name w:val="Char Char Char Char Char Char Char Char Char Char Char Char2 Char"/>
    <w:basedOn w:val="1"/>
    <w:next w:val="1"/>
    <w:autoRedefine/>
    <w:qFormat/>
    <w:uiPriority w:val="0"/>
    <w:pPr>
      <w:jc w:val="left"/>
    </w:pPr>
    <w:rPr>
      <w:rFonts w:eastAsia="仿宋_GB2312"/>
      <w:szCs w:val="20"/>
    </w:rPr>
  </w:style>
  <w:style w:type="paragraph" w:customStyle="1" w:styleId="1731">
    <w:name w:val="Question"/>
    <w:basedOn w:val="1"/>
    <w:next w:val="1"/>
    <w:autoRedefine/>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2">
    <w:name w:val="目录一"/>
    <w:basedOn w:val="1"/>
    <w:autoRedefine/>
    <w:qFormat/>
    <w:uiPriority w:val="0"/>
    <w:pPr>
      <w:tabs>
        <w:tab w:val="left" w:pos="1134"/>
      </w:tabs>
      <w:spacing w:line="360" w:lineRule="auto"/>
      <w:ind w:hanging="567"/>
      <w:jc w:val="left"/>
    </w:pPr>
    <w:rPr>
      <w:rFonts w:ascii="宋体" w:hAnsi="宋体"/>
      <w:b/>
      <w:sz w:val="24"/>
    </w:rPr>
  </w:style>
  <w:style w:type="paragraph" w:customStyle="1" w:styleId="1733">
    <w:name w:val="NormalParagraphStyle"/>
    <w:basedOn w:val="1"/>
    <w:autoRedefine/>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4">
    <w:name w:val="figur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35">
    <w:name w:val="封面命名"/>
    <w:basedOn w:val="1085"/>
    <w:autoRedefine/>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36">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37">
    <w:name w:val="Table Description in Appendix"/>
    <w:basedOn w:val="1209"/>
    <w:next w:val="1"/>
    <w:autoRedefine/>
    <w:qFormat/>
    <w:uiPriority w:val="0"/>
    <w:pPr>
      <w:tabs>
        <w:tab w:val="left" w:pos="3360"/>
      </w:tabs>
      <w:topLinePunct w:val="0"/>
      <w:ind w:left="3360" w:hanging="420"/>
      <w:outlineLvl w:val="6"/>
    </w:pPr>
    <w:rPr>
      <w:rFonts w:hint="default" w:eastAsia="宋体" w:cs="Times New Roman"/>
      <w:kern w:val="0"/>
      <w:sz w:val="20"/>
    </w:rPr>
  </w:style>
  <w:style w:type="paragraph" w:customStyle="1" w:styleId="1738">
    <w:name w:val="Tiret[0]"/>
    <w:basedOn w:val="1"/>
    <w:autoRedefine/>
    <w:qFormat/>
    <w:uiPriority w:val="0"/>
    <w:pPr>
      <w:widowControl/>
      <w:spacing w:before="60" w:after="60"/>
      <w:ind w:left="567" w:hanging="283"/>
      <w:jc w:val="left"/>
    </w:pPr>
    <w:rPr>
      <w:rFonts w:ascii="宋体" w:hAnsi="宋体"/>
      <w:kern w:val="0"/>
      <w:sz w:val="24"/>
      <w:szCs w:val="20"/>
    </w:rPr>
  </w:style>
  <w:style w:type="paragraph" w:customStyle="1" w:styleId="1739">
    <w:name w:val="Heading A"/>
    <w:basedOn w:val="3"/>
    <w:next w:val="34"/>
    <w:autoRedefine/>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0">
    <w:name w:val="QB图"/>
    <w:basedOn w:val="1"/>
    <w:next w:val="1"/>
    <w:autoRedefine/>
    <w:qFormat/>
    <w:uiPriority w:val="0"/>
    <w:pPr>
      <w:widowControl/>
      <w:autoSpaceDE w:val="0"/>
      <w:autoSpaceDN w:val="0"/>
      <w:ind w:left="1276" w:hanging="1276"/>
      <w:jc w:val="center"/>
    </w:pPr>
    <w:rPr>
      <w:rFonts w:ascii="宋体" w:hAnsi="宋体"/>
      <w:kern w:val="0"/>
      <w:szCs w:val="20"/>
    </w:rPr>
  </w:style>
  <w:style w:type="paragraph" w:customStyle="1" w:styleId="1741">
    <w:name w:val="l9标题2"/>
    <w:basedOn w:val="1"/>
    <w:autoRedefine/>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2">
    <w:name w:val="样式8"/>
    <w:basedOn w:val="1"/>
    <w:autoRedefine/>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3">
    <w:name w:val="样式 标题 1H1标题 11HuvudrubrikPIM 1h1AppendixHeading 0Level 1..."/>
    <w:basedOn w:val="3"/>
    <w:autoRedefine/>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4">
    <w:name w:val="样式23"/>
    <w:basedOn w:val="1"/>
    <w:autoRedefine/>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5">
    <w:name w:val="样式 标题 4 + 段前: 6 磅 段后: 6 磅 行距: 单倍行距"/>
    <w:basedOn w:val="6"/>
    <w:autoRedefine/>
    <w:qFormat/>
    <w:uiPriority w:val="99"/>
    <w:pPr>
      <w:spacing w:before="0" w:after="0" w:line="360" w:lineRule="auto"/>
    </w:pPr>
    <w:rPr>
      <w:rFonts w:ascii="Cambria" w:hAnsi="Cambria" w:eastAsia="宋体" w:cs="宋体"/>
      <w:b w:val="0"/>
      <w:szCs w:val="20"/>
    </w:rPr>
  </w:style>
  <w:style w:type="paragraph" w:customStyle="1" w:styleId="1746">
    <w:name w:val="編號-1"/>
    <w:basedOn w:val="1"/>
    <w:autoRedefine/>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47">
    <w:name w:val="五号线表格内顶格文字"/>
    <w:basedOn w:val="1"/>
    <w:autoRedefine/>
    <w:qFormat/>
    <w:uiPriority w:val="0"/>
    <w:pPr>
      <w:tabs>
        <w:tab w:val="left" w:pos="2740"/>
      </w:tabs>
      <w:snapToGrid w:val="0"/>
      <w:jc w:val="left"/>
    </w:pPr>
    <w:rPr>
      <w:rFonts w:ascii="宋体" w:hAnsi="宋体"/>
      <w:snapToGrid w:val="0"/>
      <w:kern w:val="0"/>
      <w:szCs w:val="21"/>
    </w:rPr>
  </w:style>
  <w:style w:type="paragraph" w:customStyle="1" w:styleId="1748">
    <w:name w:val="样式 目录 2 + 分散对齐 左侧:  0 厘米 行距: 1.5 倍行距"/>
    <w:basedOn w:val="74"/>
    <w:autoRedefine/>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49">
    <w:name w:val="Level-4a"/>
    <w:basedOn w:val="817"/>
    <w:autoRedefine/>
    <w:qFormat/>
    <w:uiPriority w:val="0"/>
    <w:pPr>
      <w:tabs>
        <w:tab w:val="left" w:pos="425"/>
        <w:tab w:val="clear" w:pos="993"/>
      </w:tabs>
      <w:spacing w:before="0" w:after="60"/>
      <w:ind w:left="425" w:hanging="425"/>
    </w:pPr>
  </w:style>
  <w:style w:type="paragraph" w:customStyle="1" w:styleId="1750">
    <w:name w:val="特殊段"/>
    <w:basedOn w:val="1"/>
    <w:autoRedefine/>
    <w:qFormat/>
    <w:uiPriority w:val="0"/>
    <w:pPr>
      <w:spacing w:beforeLines="30" w:afterLines="30" w:line="400" w:lineRule="atLeast"/>
      <w:ind w:left="840" w:leftChars="400"/>
      <w:jc w:val="left"/>
    </w:pPr>
    <w:rPr>
      <w:bCs/>
      <w:color w:val="000000"/>
      <w:kern w:val="21"/>
      <w:szCs w:val="44"/>
    </w:rPr>
  </w:style>
  <w:style w:type="paragraph" w:customStyle="1" w:styleId="1751">
    <w:name w:val="Code"/>
    <w:basedOn w:val="1"/>
    <w:autoRedefine/>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2">
    <w:name w:val="編號-一"/>
    <w:basedOn w:val="1"/>
    <w:next w:val="1"/>
    <w:autoRedefine/>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3">
    <w:name w:val="ST20_9"/>
    <w:basedOn w:val="1"/>
    <w:autoRedefine/>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4">
    <w:name w:val="注意说明标题"/>
    <w:basedOn w:val="1"/>
    <w:autoRedefine/>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5">
    <w:name w:val="Copyright Declaration2"/>
    <w:autoRedefine/>
    <w:qFormat/>
    <w:uiPriority w:val="0"/>
    <w:pPr>
      <w:spacing w:before="480" w:after="480"/>
    </w:pPr>
    <w:rPr>
      <w:rFonts w:ascii="Arial" w:hAnsi="Arial" w:eastAsia="黑体" w:cs="Times New Roman"/>
      <w:b/>
      <w:sz w:val="36"/>
      <w:lang w:val="en-US" w:eastAsia="zh-CN" w:bidi="ar-SA"/>
    </w:rPr>
  </w:style>
  <w:style w:type="paragraph" w:customStyle="1" w:styleId="1756">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57">
    <w:name w:val="HeaderFooter"/>
    <w:basedOn w:val="57"/>
    <w:autoRedefine/>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58">
    <w:name w:val="标题5级"/>
    <w:next w:val="1"/>
    <w:autoRedefine/>
    <w:qFormat/>
    <w:uiPriority w:val="0"/>
    <w:pPr>
      <w:outlineLvl w:val="4"/>
    </w:pPr>
    <w:rPr>
      <w:rFonts w:ascii="Times New Roman" w:hAnsi="Times New Roman" w:eastAsia="宋体" w:cs="Times New Roman"/>
      <w:lang w:val="en-US" w:eastAsia="zh-CN" w:bidi="ar-SA"/>
    </w:rPr>
  </w:style>
  <w:style w:type="paragraph" w:customStyle="1" w:styleId="1759">
    <w:name w:val="标题4级"/>
    <w:next w:val="1"/>
    <w:autoRedefine/>
    <w:qFormat/>
    <w:uiPriority w:val="0"/>
    <w:pPr>
      <w:outlineLvl w:val="3"/>
    </w:pPr>
    <w:rPr>
      <w:rFonts w:ascii="Times New Roman" w:hAnsi="Times New Roman" w:eastAsia="宋体" w:cs="Times New Roman"/>
      <w:lang w:val="en-US" w:eastAsia="zh-CN" w:bidi="ar-SA"/>
    </w:rPr>
  </w:style>
  <w:style w:type="paragraph" w:customStyle="1" w:styleId="1760">
    <w:name w:val="标题3级"/>
    <w:next w:val="1"/>
    <w:autoRedefine/>
    <w:qFormat/>
    <w:uiPriority w:val="0"/>
    <w:pPr>
      <w:outlineLvl w:val="2"/>
    </w:pPr>
    <w:rPr>
      <w:rFonts w:ascii="Times New Roman" w:hAnsi="Times New Roman" w:eastAsia="宋体" w:cs="Times New Roman"/>
      <w:lang w:val="en-US" w:eastAsia="zh-CN" w:bidi="ar-SA"/>
    </w:rPr>
  </w:style>
  <w:style w:type="paragraph" w:customStyle="1" w:styleId="1761">
    <w:name w:val="标题2级"/>
    <w:basedOn w:val="1"/>
    <w:next w:val="1"/>
    <w:autoRedefine/>
    <w:qFormat/>
    <w:uiPriority w:val="0"/>
    <w:pPr>
      <w:keepNext/>
      <w:keepLines/>
      <w:spacing w:beforeLines="50" w:afterLines="50" w:line="360" w:lineRule="auto"/>
      <w:outlineLvl w:val="1"/>
    </w:pPr>
    <w:rPr>
      <w:rFonts w:ascii="宋体" w:hAnsi="宋体"/>
      <w:b/>
      <w:sz w:val="32"/>
      <w:szCs w:val="32"/>
    </w:rPr>
  </w:style>
  <w:style w:type="paragraph" w:customStyle="1" w:styleId="1762">
    <w:name w:val="1.1.1"/>
    <w:basedOn w:val="1"/>
    <w:autoRedefine/>
    <w:qFormat/>
    <w:uiPriority w:val="0"/>
    <w:pPr>
      <w:spacing w:beforeLines="50" w:after="180"/>
      <w:jc w:val="left"/>
    </w:pPr>
    <w:rPr>
      <w:rFonts w:ascii="DFKai-SB" w:hAnsi="DFKai-SB" w:eastAsia="DFKai-SB" w:cs="PMingLiU"/>
      <w:sz w:val="26"/>
      <w:szCs w:val="20"/>
      <w:lang w:eastAsia="zh-TW"/>
    </w:rPr>
  </w:style>
  <w:style w:type="paragraph" w:customStyle="1" w:styleId="1763">
    <w:name w:val="样式 图名列表 + 小四1"/>
    <w:next w:val="1"/>
    <w:autoRedefine/>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4">
    <w:name w:val="Char Char2 Char Char Char Char Char Char Char Char Char2"/>
    <w:basedOn w:val="1"/>
    <w:autoRedefine/>
    <w:qFormat/>
    <w:uiPriority w:val="0"/>
    <w:pPr>
      <w:ind w:firstLine="360" w:firstLineChars="150"/>
      <w:jc w:val="left"/>
    </w:pPr>
    <w:rPr>
      <w:rFonts w:ascii="Tahoma" w:hAnsi="Tahoma"/>
      <w:sz w:val="24"/>
      <w:szCs w:val="20"/>
    </w:rPr>
  </w:style>
  <w:style w:type="paragraph" w:customStyle="1" w:styleId="1765">
    <w:name w:val="(A)"/>
    <w:autoRedefine/>
    <w:qFormat/>
    <w:uiPriority w:val="0"/>
    <w:pPr>
      <w:ind w:left="2268" w:hanging="425"/>
    </w:pPr>
    <w:rPr>
      <w:rFonts w:ascii="Times New Roman" w:hAnsi="Times New Roman" w:eastAsia="宋体" w:cs="Times New Roman"/>
      <w:lang w:val="en-US" w:eastAsia="zh-CN" w:bidi="ar-SA"/>
    </w:rPr>
  </w:style>
  <w:style w:type="paragraph" w:customStyle="1" w:styleId="1766">
    <w:name w:val="(1) 字元"/>
    <w:basedOn w:val="1"/>
    <w:autoRedefine/>
    <w:qFormat/>
    <w:uiPriority w:val="0"/>
    <w:pPr>
      <w:spacing w:line="480" w:lineRule="atLeast"/>
      <w:ind w:left="1559" w:hanging="567"/>
    </w:pPr>
    <w:rPr>
      <w:rFonts w:ascii="DFKai-SB" w:eastAsia="DFKai-SB"/>
      <w:sz w:val="26"/>
      <w:szCs w:val="20"/>
      <w:lang w:eastAsia="zh-TW"/>
    </w:rPr>
  </w:style>
  <w:style w:type="paragraph" w:customStyle="1" w:styleId="1767">
    <w:name w:val="页码（通用）"/>
    <w:basedOn w:val="55"/>
    <w:autoRedefine/>
    <w:qFormat/>
    <w:uiPriority w:val="99"/>
    <w:pPr>
      <w:jc w:val="center"/>
    </w:pPr>
    <w:rPr>
      <w:szCs w:val="18"/>
    </w:rPr>
  </w:style>
  <w:style w:type="paragraph" w:customStyle="1" w:styleId="1768">
    <w:name w:val="_Style 13"/>
    <w:basedOn w:val="1"/>
    <w:next w:val="21"/>
    <w:autoRedefine/>
    <w:semiHidden/>
    <w:qFormat/>
    <w:uiPriority w:val="0"/>
    <w:pPr>
      <w:ind w:firstLine="420"/>
      <w:jc w:val="left"/>
    </w:pPr>
    <w:rPr>
      <w:rFonts w:ascii="宋体" w:hAnsi="宋体"/>
      <w:szCs w:val="20"/>
    </w:rPr>
  </w:style>
  <w:style w:type="paragraph" w:customStyle="1" w:styleId="1769">
    <w:name w:val="样式3-30"/>
    <w:autoRedefine/>
    <w:semiHidden/>
    <w:qFormat/>
    <w:uiPriority w:val="0"/>
    <w:pPr>
      <w:tabs>
        <w:tab w:val="left" w:pos="360"/>
        <w:tab w:val="left" w:pos="900"/>
        <w:tab w:val="left" w:pos="1494"/>
      </w:tabs>
    </w:pPr>
    <w:rPr>
      <w:rFonts w:ascii="Times New Roman" w:hAnsi="Times New Roman" w:eastAsia="宋体" w:cs="Times New Roman"/>
      <w:lang w:val="en-US" w:eastAsia="zh-CN" w:bidi="ar-SA"/>
    </w:rPr>
  </w:style>
  <w:style w:type="paragraph" w:customStyle="1" w:styleId="1770">
    <w:name w:val="样式3-9"/>
    <w:basedOn w:val="1"/>
    <w:autoRedefine/>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1">
    <w:name w:val="Char Char"/>
    <w:next w:val="1"/>
    <w:autoRedefine/>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2">
    <w:name w:val="CM226"/>
    <w:basedOn w:val="1"/>
    <w:next w:val="1"/>
    <w:autoRedefine/>
    <w:qFormat/>
    <w:uiPriority w:val="0"/>
    <w:pPr>
      <w:autoSpaceDE w:val="0"/>
      <w:autoSpaceDN w:val="0"/>
      <w:adjustRightInd w:val="0"/>
      <w:spacing w:after="2445"/>
      <w:jc w:val="left"/>
    </w:pPr>
    <w:rPr>
      <w:rFonts w:ascii="宋体" w:hAnsi="宋体"/>
      <w:kern w:val="0"/>
      <w:sz w:val="24"/>
    </w:rPr>
  </w:style>
  <w:style w:type="paragraph" w:customStyle="1" w:styleId="1773">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4">
    <w:name w:val="A.內文"/>
    <w:autoRedefine/>
    <w:qFormat/>
    <w:uiPriority w:val="0"/>
    <w:pPr>
      <w:spacing w:line="500" w:lineRule="atLeast"/>
      <w:ind w:firstLine="567"/>
    </w:pPr>
    <w:rPr>
      <w:rFonts w:ascii="文新字海-粗楷" w:hAnsi="Courier New" w:eastAsia="文新字海-粗楷" w:cs="Times New Roman"/>
      <w:kern w:val="2"/>
      <w:sz w:val="28"/>
      <w:lang w:val="en-US" w:eastAsia="zh-CN" w:bidi="ar-SA"/>
    </w:rPr>
  </w:style>
  <w:style w:type="paragraph" w:customStyle="1" w:styleId="1775">
    <w:name w:val="A."/>
    <w:basedOn w:val="1"/>
    <w:autoRedefine/>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7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77">
    <w:name w:val="xl332"/>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78">
    <w:name w:val="样式 标题 3 + (中文) 黑体 小四 非加粗 段前: 7.8 磅 段后: 0 磅 行距: 固定值 20 磅"/>
    <w:basedOn w:val="5"/>
    <w:autoRedefine/>
    <w:qFormat/>
    <w:uiPriority w:val="0"/>
    <w:pPr>
      <w:spacing w:before="0" w:after="0" w:line="400" w:lineRule="exact"/>
    </w:pPr>
    <w:rPr>
      <w:rFonts w:ascii="Calibri" w:hAnsi="Calibri" w:cs="宋体"/>
      <w:bCs w:val="0"/>
      <w:szCs w:val="20"/>
    </w:rPr>
  </w:style>
  <w:style w:type="paragraph" w:customStyle="1" w:styleId="1779">
    <w:name w:val="样式 正文首行缩进 + 首行缩进:  2 字符 Char"/>
    <w:basedOn w:val="86"/>
    <w:autoRedefine/>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0">
    <w:name w:val="Example"/>
    <w:basedOn w:val="1"/>
    <w:next w:val="1"/>
    <w:autoRedefine/>
    <w:qFormat/>
    <w:uiPriority w:val="0"/>
    <w:pPr>
      <w:widowControl/>
      <w:spacing w:after="140"/>
      <w:ind w:left="2268"/>
      <w:jc w:val="left"/>
    </w:pPr>
    <w:rPr>
      <w:kern w:val="0"/>
      <w:sz w:val="24"/>
      <w:szCs w:val="20"/>
      <w:lang w:val="en-GB" w:eastAsia="en-US"/>
    </w:rPr>
  </w:style>
  <w:style w:type="paragraph" w:customStyle="1" w:styleId="1781">
    <w:name w:val="样式 列表 + 加粗 居中 左侧:  0 厘米 悬挂缩进: 2 字符"/>
    <w:basedOn w:val="22"/>
    <w:next w:val="22"/>
    <w:autoRedefine/>
    <w:qFormat/>
    <w:uiPriority w:val="0"/>
    <w:pPr>
      <w:keepNext/>
      <w:spacing w:line="240" w:lineRule="atLeast"/>
      <w:ind w:left="422" w:hanging="422"/>
      <w:jc w:val="center"/>
    </w:pPr>
    <w:rPr>
      <w:rFonts w:eastAsia="宋体"/>
      <w:b/>
      <w:kern w:val="0"/>
    </w:rPr>
  </w:style>
  <w:style w:type="paragraph" w:customStyle="1" w:styleId="1782">
    <w:name w:val="正文表标题"/>
    <w:next w:val="1"/>
    <w:autoRedefine/>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3">
    <w:name w:val="模板正文"/>
    <w:basedOn w:val="86"/>
    <w:autoRedefine/>
    <w:qFormat/>
    <w:uiPriority w:val="0"/>
    <w:pPr>
      <w:spacing w:after="0" w:line="360" w:lineRule="auto"/>
      <w:ind w:firstLine="200" w:firstLineChars="200"/>
    </w:pPr>
    <w:rPr>
      <w:rFonts w:ascii="仿宋_GB2312" w:eastAsia="仿宋_GB2312"/>
      <w:bCs w:val="0"/>
      <w:kern w:val="0"/>
    </w:rPr>
  </w:style>
  <w:style w:type="paragraph" w:customStyle="1" w:styleId="1784">
    <w:name w:val="ds_TableBodyBullet2"/>
    <w:basedOn w:val="1699"/>
    <w:autoRedefine/>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5">
    <w:name w:val="Normal réduit"/>
    <w:basedOn w:val="1"/>
    <w:autoRedefine/>
    <w:qFormat/>
    <w:uiPriority w:val="0"/>
    <w:pPr>
      <w:widowControl/>
      <w:ind w:left="57"/>
      <w:jc w:val="left"/>
    </w:pPr>
    <w:rPr>
      <w:rFonts w:ascii="宋体" w:hAnsi="宋体"/>
      <w:kern w:val="0"/>
      <w:sz w:val="20"/>
      <w:szCs w:val="20"/>
    </w:rPr>
  </w:style>
  <w:style w:type="paragraph" w:customStyle="1" w:styleId="1786">
    <w:name w:val="l9标题7"/>
    <w:autoRedefine/>
    <w:qFormat/>
    <w:uiPriority w:val="0"/>
    <w:pPr>
      <w:tabs>
        <w:tab w:val="left" w:pos="567"/>
        <w:tab w:val="left" w:pos="2818"/>
        <w:tab w:val="left" w:pos="3238"/>
      </w:tabs>
      <w:ind w:left="3238" w:hanging="720"/>
    </w:pPr>
    <w:rPr>
      <w:rFonts w:ascii="Times New Roman" w:hAnsi="Times New Roman" w:eastAsia="宋体" w:cs="Times New Roman"/>
      <w:lang w:val="en-US" w:eastAsia="zh-CN" w:bidi="ar-SA"/>
    </w:rPr>
  </w:style>
  <w:style w:type="paragraph" w:customStyle="1" w:styleId="1787">
    <w:name w:val="l9标题6"/>
    <w:autoRedefine/>
    <w:qFormat/>
    <w:uiPriority w:val="0"/>
    <w:pPr>
      <w:tabs>
        <w:tab w:val="left" w:pos="567"/>
        <w:tab w:val="left" w:pos="2818"/>
      </w:tabs>
      <w:ind w:left="2098"/>
    </w:pPr>
    <w:rPr>
      <w:rFonts w:ascii="Times New Roman" w:hAnsi="Times New Roman" w:eastAsia="宋体" w:cs="Times New Roman"/>
      <w:lang w:val="en-US" w:eastAsia="zh-CN" w:bidi="ar-SA"/>
    </w:rPr>
  </w:style>
  <w:style w:type="paragraph" w:customStyle="1" w:styleId="1788">
    <w:name w:val="l9标题5"/>
    <w:basedOn w:val="1741"/>
    <w:autoRedefine/>
    <w:qFormat/>
    <w:uiPriority w:val="0"/>
    <w:pPr>
      <w:spacing w:beforeLines="0"/>
    </w:pPr>
    <w:rPr>
      <w:b w:val="0"/>
    </w:rPr>
  </w:style>
  <w:style w:type="paragraph" w:customStyle="1" w:styleId="1789">
    <w:name w:val="Pa1"/>
    <w:basedOn w:val="1"/>
    <w:next w:val="1"/>
    <w:autoRedefine/>
    <w:qFormat/>
    <w:uiPriority w:val="0"/>
    <w:pPr>
      <w:autoSpaceDE w:val="0"/>
      <w:autoSpaceDN w:val="0"/>
      <w:adjustRightInd w:val="0"/>
      <w:spacing w:line="241" w:lineRule="atLeast"/>
      <w:jc w:val="left"/>
    </w:pPr>
    <w:rPr>
      <w:rFonts w:ascii="FZXiHei I-Z08S" w:hAnsi="Calibri" w:eastAsia="FZXiHei I-Z08S"/>
      <w:kern w:val="0"/>
      <w:sz w:val="24"/>
    </w:rPr>
  </w:style>
  <w:style w:type="paragraph" w:customStyle="1" w:styleId="1790">
    <w:name w:val="带数字排列文字项"/>
    <w:basedOn w:val="1"/>
    <w:autoRedefine/>
    <w:qFormat/>
    <w:uiPriority w:val="0"/>
    <w:pPr>
      <w:tabs>
        <w:tab w:val="left" w:pos="480"/>
        <w:tab w:val="left" w:pos="840"/>
      </w:tabs>
      <w:spacing w:line="360" w:lineRule="auto"/>
      <w:ind w:left="840" w:hanging="420"/>
      <w:jc w:val="left"/>
    </w:pPr>
    <w:rPr>
      <w:rFonts w:ascii="宋体" w:hAnsi="宋体"/>
      <w:sz w:val="24"/>
    </w:rPr>
  </w:style>
  <w:style w:type="paragraph" w:customStyle="1" w:styleId="1791">
    <w:name w:val="突出重点"/>
    <w:basedOn w:val="1"/>
    <w:autoRedefine/>
    <w:qFormat/>
    <w:uiPriority w:val="0"/>
    <w:pPr>
      <w:widowControl/>
      <w:spacing w:before="80"/>
      <w:ind w:left="1287"/>
      <w:jc w:val="left"/>
    </w:pPr>
    <w:rPr>
      <w:rFonts w:ascii="Arial" w:hAnsi="Arial" w:cs="宋体"/>
      <w:b/>
      <w:bCs/>
      <w:color w:val="000000"/>
      <w:sz w:val="24"/>
      <w:szCs w:val="21"/>
    </w:rPr>
  </w:style>
  <w:style w:type="paragraph" w:customStyle="1" w:styleId="1792">
    <w:name w:val="项目符号2"/>
    <w:basedOn w:val="1"/>
    <w:autoRedefine/>
    <w:qFormat/>
    <w:uiPriority w:val="99"/>
    <w:pPr>
      <w:ind w:left="1585" w:hanging="420"/>
    </w:pPr>
    <w:rPr>
      <w:rFonts w:ascii="Calibri" w:hAnsi="Calibri"/>
      <w:szCs w:val="22"/>
    </w:rPr>
  </w:style>
  <w:style w:type="paragraph" w:customStyle="1" w:styleId="1793">
    <w:name w:val="样式 正文首行缩进 + 五号 Char Char Char Char Char Char Char Char Char"/>
    <w:basedOn w:val="86"/>
    <w:autoRedefine/>
    <w:qFormat/>
    <w:uiPriority w:val="0"/>
    <w:pPr>
      <w:spacing w:after="0" w:line="360" w:lineRule="auto"/>
      <w:ind w:firstLine="482" w:firstLineChars="0"/>
    </w:pPr>
    <w:rPr>
      <w:rFonts w:ascii="Arial" w:hAnsi="Arial"/>
      <w:bCs w:val="0"/>
      <w:szCs w:val="20"/>
    </w:rPr>
  </w:style>
  <w:style w:type="paragraph" w:customStyle="1" w:styleId="1794">
    <w:name w:val="总题目"/>
    <w:basedOn w:val="1"/>
    <w:next w:val="86"/>
    <w:autoRedefine/>
    <w:qFormat/>
    <w:uiPriority w:val="0"/>
    <w:pPr>
      <w:spacing w:beforeLines="100" w:afterLines="100" w:line="360" w:lineRule="auto"/>
      <w:jc w:val="center"/>
    </w:pPr>
    <w:rPr>
      <w:rFonts w:eastAsia="方正楷体简体" w:cs="宋体"/>
      <w:b/>
      <w:bCs/>
      <w:sz w:val="48"/>
      <w:szCs w:val="20"/>
    </w:rPr>
  </w:style>
  <w:style w:type="paragraph" w:customStyle="1" w:styleId="1795">
    <w:name w:val="表后段落"/>
    <w:basedOn w:val="1552"/>
    <w:autoRedefine/>
    <w:qFormat/>
    <w:uiPriority w:val="99"/>
    <w:pPr>
      <w:spacing w:beforeLines="100"/>
    </w:pPr>
    <w:rPr>
      <w:rFonts w:ascii="Calibri" w:hAnsi="Calibri"/>
      <w:szCs w:val="28"/>
    </w:rPr>
  </w:style>
  <w:style w:type="paragraph" w:customStyle="1" w:styleId="1796">
    <w:name w:val="标题21"/>
    <w:basedOn w:val="4"/>
    <w:autoRedefine/>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797">
    <w:name w:val="SS正文首行缩进 +"/>
    <w:basedOn w:val="86"/>
    <w:autoRedefine/>
    <w:qFormat/>
    <w:uiPriority w:val="0"/>
    <w:pPr>
      <w:widowControl/>
      <w:spacing w:beforeLines="50" w:afterLines="50" w:line="360" w:lineRule="auto"/>
      <w:ind w:firstLine="480" w:firstLineChars="200"/>
    </w:pPr>
  </w:style>
  <w:style w:type="paragraph" w:customStyle="1" w:styleId="1798">
    <w:name w:val="样式 标题 3Heading 3 Char1Heading 3 Char CharHeading 3 Charheadi...1"/>
    <w:basedOn w:val="5"/>
    <w:autoRedefine/>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799">
    <w:name w:val="样式3-15"/>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1800">
    <w:name w:val="样式3-24"/>
    <w:autoRedefine/>
    <w:semiHidden/>
    <w:qFormat/>
    <w:uiPriority w:val="0"/>
    <w:pPr>
      <w:tabs>
        <w:tab w:val="left" w:pos="900"/>
        <w:tab w:val="left" w:pos="1134"/>
        <w:tab w:val="left" w:pos="1160"/>
      </w:tabs>
      <w:ind w:left="1134" w:hanging="567"/>
    </w:pPr>
    <w:rPr>
      <w:rFonts w:ascii="Times New Roman" w:hAnsi="Times New Roman" w:eastAsia="宋体" w:cs="Times New Roman"/>
      <w:lang w:val="en-US" w:eastAsia="zh-CN" w:bidi="ar-SA"/>
    </w:rPr>
  </w:style>
  <w:style w:type="paragraph" w:customStyle="1" w:styleId="1801">
    <w:name w:val="样式3-19"/>
    <w:autoRedefine/>
    <w:semiHidden/>
    <w:qFormat/>
    <w:uiPriority w:val="0"/>
    <w:pPr>
      <w:tabs>
        <w:tab w:val="left" w:pos="900"/>
        <w:tab w:val="left" w:pos="1134"/>
        <w:tab w:val="left" w:pos="1160"/>
      </w:tabs>
      <w:ind w:left="900" w:hanging="720"/>
    </w:pPr>
    <w:rPr>
      <w:rFonts w:ascii="Times New Roman" w:hAnsi="Times New Roman" w:eastAsia="宋体" w:cs="Times New Roman"/>
      <w:lang w:val="en-US" w:eastAsia="zh-CN" w:bidi="ar-SA"/>
    </w:rPr>
  </w:style>
  <w:style w:type="paragraph" w:customStyle="1" w:styleId="1802">
    <w:name w:val="样式3-18"/>
    <w:autoRedefine/>
    <w:semiHidden/>
    <w:qFormat/>
    <w:uiPriority w:val="0"/>
    <w:pPr>
      <w:tabs>
        <w:tab w:val="left" w:pos="1134"/>
      </w:tabs>
      <w:ind w:left="1134" w:hanging="567"/>
    </w:pPr>
    <w:rPr>
      <w:rFonts w:ascii="Times New Roman" w:hAnsi="Times New Roman" w:eastAsia="宋体" w:cs="Times New Roman"/>
      <w:b/>
      <w:lang w:val="en-US" w:eastAsia="zh-CN" w:bidi="ar-SA"/>
    </w:rPr>
  </w:style>
  <w:style w:type="paragraph" w:customStyle="1" w:styleId="1803">
    <w:name w:val="样式3-4"/>
    <w:basedOn w:val="1"/>
    <w:autoRedefine/>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4">
    <w:name w:val="正文文本 Char Char"/>
    <w:basedOn w:val="1"/>
    <w:autoRedefine/>
    <w:qFormat/>
    <w:uiPriority w:val="0"/>
    <w:pPr>
      <w:jc w:val="center"/>
    </w:pPr>
    <w:rPr>
      <w:rFonts w:hint="eastAsia" w:ascii="方正大黑简体" w:eastAsia="方正大黑简体"/>
      <w:kern w:val="44"/>
      <w:position w:val="6"/>
      <w:sz w:val="30"/>
      <w:szCs w:val="20"/>
    </w:rPr>
  </w:style>
  <w:style w:type="paragraph" w:customStyle="1" w:styleId="1805">
    <w:name w:val="style14"/>
    <w:basedOn w:val="1"/>
    <w:autoRedefine/>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06">
    <w:name w:val="Caption Table"/>
    <w:basedOn w:val="22"/>
    <w:autoRedefine/>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07">
    <w:name w:val="正文（2）"/>
    <w:basedOn w:val="1"/>
    <w:autoRedefine/>
    <w:qFormat/>
    <w:uiPriority w:val="0"/>
    <w:pPr>
      <w:spacing w:before="60" w:after="60" w:line="400" w:lineRule="atLeast"/>
      <w:ind w:left="200" w:leftChars="200" w:firstLine="420" w:firstLineChars="200"/>
      <w:jc w:val="left"/>
    </w:pPr>
    <w:rPr>
      <w:bCs/>
      <w:color w:val="000000"/>
      <w:kern w:val="21"/>
      <w:szCs w:val="44"/>
    </w:rPr>
  </w:style>
  <w:style w:type="paragraph" w:customStyle="1" w:styleId="1808">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09">
    <w:name w:val="Char Char Char Char1 Char Char Char"/>
    <w:basedOn w:val="1"/>
    <w:autoRedefine/>
    <w:qFormat/>
    <w:uiPriority w:val="0"/>
    <w:rPr>
      <w:szCs w:val="20"/>
    </w:rPr>
  </w:style>
  <w:style w:type="paragraph" w:customStyle="1" w:styleId="1810">
    <w:name w:val="注标题"/>
    <w:basedOn w:val="1"/>
    <w:autoRedefine/>
    <w:qFormat/>
    <w:uiPriority w:val="0"/>
    <w:pPr>
      <w:topLinePunct/>
      <w:jc w:val="left"/>
    </w:pPr>
    <w:rPr>
      <w:rFonts w:ascii="宋体" w:hAnsi="宋体"/>
      <w:sz w:val="18"/>
      <w:szCs w:val="20"/>
    </w:rPr>
  </w:style>
  <w:style w:type="paragraph" w:customStyle="1" w:styleId="1811">
    <w:name w:val="通信2"/>
    <w:basedOn w:val="4"/>
    <w:autoRedefine/>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2">
    <w:name w:val="Char2 Char Char Char1"/>
    <w:basedOn w:val="1"/>
    <w:autoRedefine/>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3">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4">
    <w:name w:val="样式 楷体_GB2312 小四 行距: 1.5 倍行距"/>
    <w:basedOn w:val="1"/>
    <w:autoRedefine/>
    <w:qFormat/>
    <w:uiPriority w:val="0"/>
    <w:pPr>
      <w:tabs>
        <w:tab w:val="left" w:pos="874"/>
      </w:tabs>
      <w:spacing w:line="360" w:lineRule="auto"/>
      <w:ind w:left="874" w:hanging="420"/>
    </w:pPr>
    <w:rPr>
      <w:rFonts w:ascii="楷体_GB2312" w:eastAsia="仿宋_GB2312"/>
      <w:sz w:val="24"/>
      <w:szCs w:val="20"/>
    </w:rPr>
  </w:style>
  <w:style w:type="paragraph" w:customStyle="1" w:styleId="1815">
    <w:name w:val="1 Char Char Char1 Char"/>
    <w:basedOn w:val="1"/>
    <w:autoRedefine/>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16">
    <w:name w:val="ds_TableBodyBullet2Txt"/>
    <w:basedOn w:val="1784"/>
    <w:autoRedefine/>
    <w:qFormat/>
    <w:uiPriority w:val="0"/>
    <w:pPr>
      <w:tabs>
        <w:tab w:val="clear" w:pos="720"/>
      </w:tabs>
      <w:ind w:left="403" w:firstLine="0"/>
    </w:pPr>
  </w:style>
  <w:style w:type="paragraph" w:customStyle="1" w:styleId="1817">
    <w:name w:val="Pa3"/>
    <w:basedOn w:val="717"/>
    <w:next w:val="717"/>
    <w:autoRedefine/>
    <w:qFormat/>
    <w:uiPriority w:val="0"/>
    <w:pPr>
      <w:spacing w:line="241" w:lineRule="atLeast"/>
    </w:pPr>
    <w:rPr>
      <w:rFonts w:ascii="HelveticaNeueLT Std" w:eastAsia="HelveticaNeueLT Std" w:cs="Times New Roman"/>
      <w:color w:val="auto"/>
    </w:rPr>
  </w:style>
  <w:style w:type="paragraph" w:customStyle="1" w:styleId="1818">
    <w:name w:val="Sub Item List Text"/>
    <w:autoRedefine/>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19">
    <w:name w:val="样式 正文首行缩进 + 首行缩进:  2 字符1"/>
    <w:basedOn w:val="86"/>
    <w:next w:val="86"/>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1820">
    <w:name w:val="zDocNo11p3bC"/>
    <w:autoRedefine/>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1">
    <w:name w:val="Char Char Char Char"/>
    <w:basedOn w:val="1"/>
    <w:autoRedefine/>
    <w:qFormat/>
    <w:uiPriority w:val="0"/>
    <w:rPr>
      <w:rFonts w:ascii="仿宋_GB2312" w:eastAsia="仿宋_GB2312"/>
      <w:b/>
      <w:sz w:val="32"/>
      <w:szCs w:val="32"/>
    </w:rPr>
  </w:style>
  <w:style w:type="paragraph" w:customStyle="1" w:styleId="1822">
    <w:name w:val="表格标题文字"/>
    <w:autoRedefine/>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3">
    <w:name w:val="国网标准1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4">
    <w:name w:val="样式 标题 44 dashddash标题 4 Char + 仿宋_GB2312"/>
    <w:basedOn w:val="6"/>
    <w:autoRedefine/>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5">
    <w:name w:val="S07-Synchronisation"/>
    <w:basedOn w:val="1"/>
    <w:next w:val="1"/>
    <w:autoRedefine/>
    <w:semiHidden/>
    <w:qFormat/>
    <w:uiPriority w:val="0"/>
    <w:pPr>
      <w:widowControl/>
      <w:jc w:val="left"/>
    </w:pPr>
    <w:rPr>
      <w:rFonts w:ascii="Arial" w:hAnsi="Arial"/>
      <w:kern w:val="0"/>
      <w:sz w:val="22"/>
      <w:szCs w:val="20"/>
      <w:lang w:eastAsia="en-US"/>
    </w:rPr>
  </w:style>
  <w:style w:type="paragraph" w:customStyle="1" w:styleId="1826">
    <w:name w:val="正文样式"/>
    <w:basedOn w:val="1"/>
    <w:autoRedefine/>
    <w:qFormat/>
    <w:uiPriority w:val="0"/>
    <w:pPr>
      <w:spacing w:line="360" w:lineRule="auto"/>
      <w:ind w:firstLine="480" w:firstLineChars="200"/>
    </w:pPr>
    <w:rPr>
      <w:sz w:val="24"/>
    </w:rPr>
  </w:style>
  <w:style w:type="paragraph" w:customStyle="1" w:styleId="1827">
    <w:name w:val="表格题目"/>
    <w:basedOn w:val="1"/>
    <w:autoRedefine/>
    <w:qFormat/>
    <w:uiPriority w:val="99"/>
    <w:pPr>
      <w:spacing w:beforeLines="100"/>
      <w:jc w:val="center"/>
    </w:pPr>
    <w:rPr>
      <w:rFonts w:ascii="Calibri" w:hAnsi="Calibri"/>
      <w:b/>
      <w:sz w:val="24"/>
      <w:szCs w:val="22"/>
    </w:rPr>
  </w:style>
  <w:style w:type="paragraph" w:customStyle="1" w:styleId="1828">
    <w:name w:val="编号1."/>
    <w:basedOn w:val="1"/>
    <w:autoRedefine/>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29">
    <w:name w:val="PARAGRAPH"/>
    <w:autoRedefine/>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0">
    <w:name w:val="基线点缩进"/>
    <w:basedOn w:val="1"/>
    <w:autoRedefine/>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1">
    <w:name w:val="设计联络文件标题4"/>
    <w:basedOn w:val="1"/>
    <w:autoRedefine/>
    <w:qFormat/>
    <w:uiPriority w:val="0"/>
    <w:pPr>
      <w:keepNext/>
      <w:keepLines/>
      <w:spacing w:before="100" w:beforeAutospacing="1" w:after="100" w:afterAutospacing="1" w:line="360" w:lineRule="auto"/>
      <w:jc w:val="left"/>
      <w:outlineLvl w:val="3"/>
    </w:pPr>
    <w:rPr>
      <w:bCs/>
      <w:sz w:val="28"/>
      <w:szCs w:val="32"/>
    </w:rPr>
  </w:style>
  <w:style w:type="paragraph" w:customStyle="1" w:styleId="1832">
    <w:name w:val="Figure 1"/>
    <w:basedOn w:val="1"/>
    <w:autoRedefine/>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3">
    <w:name w:val="正文首行缩进1"/>
    <w:basedOn w:val="34"/>
    <w:autoRedefine/>
    <w:qFormat/>
    <w:uiPriority w:val="0"/>
    <w:pPr>
      <w:spacing w:after="120" w:line="240" w:lineRule="auto"/>
      <w:ind w:firstLine="420" w:firstLineChars="100"/>
      <w:jc w:val="left"/>
    </w:pPr>
    <w:rPr>
      <w:rFonts w:ascii="Arial" w:hAnsi="宋体" w:eastAsia="宋体" w:cs="宋体"/>
      <w:bCs w:val="0"/>
      <w:sz w:val="22"/>
    </w:rPr>
  </w:style>
  <w:style w:type="paragraph" w:customStyle="1" w:styleId="1834">
    <w:name w:val="封面－标题2"/>
    <w:autoRedefine/>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5">
    <w:name w:val="样式31"/>
    <w:basedOn w:val="1"/>
    <w:autoRedefine/>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36">
    <w:name w:val="TM"/>
    <w:autoRedefine/>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37">
    <w:name w:val="10PT_BULLET_FACTSHEET"/>
    <w:basedOn w:val="1"/>
    <w:autoRedefine/>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38">
    <w:name w:val="Bullet 3"/>
    <w:basedOn w:val="1"/>
    <w:autoRedefine/>
    <w:qFormat/>
    <w:uiPriority w:val="0"/>
    <w:pPr>
      <w:tabs>
        <w:tab w:val="left" w:pos="1418"/>
      </w:tabs>
      <w:spacing w:beforeLines="20" w:afterLines="20"/>
      <w:ind w:left="1418" w:hanging="578"/>
      <w:jc w:val="left"/>
    </w:pPr>
    <w:rPr>
      <w:rFonts w:ascii="宋体" w:hAnsi="宋体"/>
    </w:rPr>
  </w:style>
  <w:style w:type="paragraph" w:customStyle="1" w:styleId="1839">
    <w:name w:val="Default Paragraph Char Char Char Char"/>
    <w:basedOn w:val="1"/>
    <w:next w:val="1"/>
    <w:autoRedefine/>
    <w:qFormat/>
    <w:uiPriority w:val="0"/>
    <w:pPr>
      <w:widowControl/>
      <w:spacing w:line="360" w:lineRule="auto"/>
      <w:jc w:val="left"/>
    </w:pPr>
    <w:rPr>
      <w:rFonts w:eastAsia="方正楷体简体"/>
      <w:kern w:val="0"/>
      <w:sz w:val="28"/>
      <w:szCs w:val="20"/>
      <w:lang w:eastAsia="en-US"/>
    </w:rPr>
  </w:style>
  <w:style w:type="paragraph" w:customStyle="1" w:styleId="1840">
    <w:name w:val="Char Char Char1 Char Char Char Char Char Char Char"/>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1841">
    <w:name w:val="Char Char Char Char Char Char Char Char Char Char Char Char"/>
    <w:basedOn w:val="1"/>
    <w:autoRedefine/>
    <w:qFormat/>
    <w:uiPriority w:val="0"/>
    <w:rPr>
      <w:rFonts w:ascii="仿宋_GB2312" w:eastAsia="仿宋_GB2312"/>
      <w:b/>
      <w:sz w:val="32"/>
      <w:szCs w:val="32"/>
    </w:rPr>
  </w:style>
  <w:style w:type="paragraph" w:customStyle="1" w:styleId="1842">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3">
    <w:name w:val="ymtable"/>
    <w:autoRedefine/>
    <w:qFormat/>
    <w:uiPriority w:val="0"/>
    <w:pPr>
      <w:spacing w:line="320" w:lineRule="atLeast"/>
      <w:jc w:val="both"/>
    </w:pPr>
    <w:rPr>
      <w:rFonts w:ascii="Times New Roman" w:hAnsi="Times New Roman" w:eastAsia="宋体" w:cs="Times New Roman"/>
      <w:sz w:val="22"/>
      <w:lang w:val="en-US" w:eastAsia="zh-CN" w:bidi="ar-SA"/>
    </w:rPr>
  </w:style>
  <w:style w:type="paragraph" w:customStyle="1" w:styleId="1844">
    <w:name w:val="ymtext"/>
    <w:basedOn w:val="1"/>
    <w:autoRedefine/>
    <w:qFormat/>
    <w:uiPriority w:val="0"/>
    <w:pPr>
      <w:widowControl/>
      <w:spacing w:after="100" w:line="500" w:lineRule="atLeast"/>
      <w:ind w:firstLine="547"/>
      <w:jc w:val="left"/>
    </w:pPr>
    <w:rPr>
      <w:rFonts w:ascii="宋体" w:hAnsi="宋体"/>
      <w:spacing w:val="40"/>
      <w:kern w:val="0"/>
      <w:sz w:val="24"/>
      <w:szCs w:val="20"/>
    </w:rPr>
  </w:style>
  <w:style w:type="paragraph" w:customStyle="1" w:styleId="1845">
    <w:name w:val="Cambrian"/>
    <w:basedOn w:val="1"/>
    <w:autoRedefine/>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46">
    <w:name w:val="分发表内容"/>
    <w:basedOn w:val="1"/>
    <w:autoRedefine/>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47">
    <w:name w:val="Char Char Char1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1848">
    <w:name w:val="catalog 5"/>
    <w:basedOn w:val="1"/>
    <w:autoRedefine/>
    <w:qFormat/>
    <w:uiPriority w:val="0"/>
    <w:pPr>
      <w:autoSpaceDE w:val="0"/>
      <w:autoSpaceDN w:val="0"/>
      <w:adjustRightInd w:val="0"/>
      <w:ind w:left="680"/>
      <w:jc w:val="left"/>
    </w:pPr>
    <w:rPr>
      <w:rFonts w:ascii="宋体" w:hAnsi="宋体"/>
      <w:kern w:val="0"/>
      <w:szCs w:val="20"/>
    </w:rPr>
  </w:style>
  <w:style w:type="paragraph" w:customStyle="1" w:styleId="1849">
    <w:name w:val="Cover 4"/>
    <w:basedOn w:val="1"/>
    <w:autoRedefine/>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0">
    <w:name w:val="Char5 Char Char Char Char Char Char"/>
    <w:basedOn w:val="1"/>
    <w:autoRedefine/>
    <w:qFormat/>
    <w:uiPriority w:val="0"/>
    <w:rPr>
      <w:rFonts w:ascii="Tahoma" w:hAnsi="Tahoma"/>
      <w:sz w:val="24"/>
      <w:szCs w:val="20"/>
    </w:rPr>
  </w:style>
  <w:style w:type="paragraph" w:customStyle="1" w:styleId="1851">
    <w:name w:val="标题 21"/>
    <w:basedOn w:val="1"/>
    <w:autoRedefine/>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2">
    <w:name w:val="样式3-32"/>
    <w:autoRedefine/>
    <w:semiHidden/>
    <w:qFormat/>
    <w:uiPriority w:val="0"/>
    <w:pPr>
      <w:tabs>
        <w:tab w:val="left" w:pos="0"/>
        <w:tab w:val="left" w:pos="907"/>
        <w:tab w:val="left" w:pos="1134"/>
      </w:tabs>
      <w:ind w:hanging="425"/>
    </w:pPr>
    <w:rPr>
      <w:rFonts w:ascii="Times New Roman" w:hAnsi="Times New Roman" w:eastAsia="宋体" w:cs="Times New Roman"/>
      <w:lang w:val="en-US" w:eastAsia="zh-CN" w:bidi="ar-SA"/>
    </w:rPr>
  </w:style>
  <w:style w:type="paragraph" w:customStyle="1" w:styleId="1853">
    <w:name w:val="样式3-10"/>
    <w:basedOn w:val="1"/>
    <w:autoRedefine/>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4">
    <w:name w:val="封面标准英文名称"/>
    <w:autoRedefine/>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5">
    <w:name w:val="样式"/>
    <w:autoRedefine/>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56">
    <w:name w:val="MTDisplayEquation"/>
    <w:basedOn w:val="1"/>
    <w:next w:val="1"/>
    <w:autoRedefine/>
    <w:qFormat/>
    <w:uiPriority w:val="99"/>
    <w:pPr>
      <w:tabs>
        <w:tab w:val="center" w:pos="4160"/>
        <w:tab w:val="right" w:pos="8300"/>
      </w:tabs>
      <w:spacing w:line="360" w:lineRule="auto"/>
      <w:ind w:firstLine="480"/>
    </w:pPr>
    <w:rPr>
      <w:sz w:val="24"/>
    </w:rPr>
  </w:style>
  <w:style w:type="paragraph" w:customStyle="1" w:styleId="1857">
    <w:name w:val="样式1 标题 1 + 段前: 1 行 段后: 1 行"/>
    <w:basedOn w:val="1"/>
    <w:autoRedefine/>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58">
    <w:name w:val="字母编号列项（一级）"/>
    <w:autoRedefine/>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59">
    <w:name w:val="样式 编写建议 + 首行缩进:  2 字符"/>
    <w:basedOn w:val="1"/>
    <w:next w:val="86"/>
    <w:autoRedefine/>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0">
    <w:name w:val="标题4居中"/>
    <w:basedOn w:val="6"/>
    <w:autoRedefine/>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1">
    <w:name w:val="●"/>
    <w:basedOn w:val="1"/>
    <w:autoRedefine/>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2">
    <w:name w:val="样式 宋体 小四 段前: 5 磅 段后: 5 磅"/>
    <w:basedOn w:val="1"/>
    <w:autoRedefine/>
    <w:qFormat/>
    <w:uiPriority w:val="0"/>
    <w:pPr>
      <w:spacing w:before="100" w:after="100"/>
      <w:ind w:left="420" w:leftChars="200"/>
      <w:jc w:val="left"/>
    </w:pPr>
    <w:rPr>
      <w:rFonts w:ascii="宋体" w:hAnsi="宋体" w:cs="宋体"/>
      <w:sz w:val="24"/>
      <w:szCs w:val="20"/>
    </w:rPr>
  </w:style>
  <w:style w:type="paragraph" w:styleId="1863">
    <w:name w:val="List Paragraph"/>
    <w:basedOn w:val="1"/>
    <w:autoRedefine/>
    <w:qFormat/>
    <w:uiPriority w:val="99"/>
    <w:pPr>
      <w:spacing w:line="360" w:lineRule="exact"/>
      <w:ind w:left="2520"/>
      <w:contextualSpacing/>
    </w:pPr>
    <w:rPr>
      <w:rFonts w:ascii="Calibri" w:hAnsi="Calibri"/>
      <w:szCs w:val="22"/>
    </w:rPr>
  </w:style>
  <w:style w:type="paragraph" w:customStyle="1" w:styleId="1864">
    <w:name w:val="测试项目标题"/>
    <w:basedOn w:val="1"/>
    <w:autoRedefine/>
    <w:qFormat/>
    <w:uiPriority w:val="0"/>
    <w:pPr>
      <w:jc w:val="center"/>
    </w:pPr>
    <w:rPr>
      <w:rFonts w:ascii="宋体" w:hAnsi="宋体" w:eastAsia="黑体"/>
      <w:b/>
      <w:bCs/>
      <w:szCs w:val="20"/>
    </w:rPr>
  </w:style>
  <w:style w:type="paragraph" w:customStyle="1" w:styleId="1865">
    <w:name w:val="xl3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6">
    <w:name w:val="Numbered list 2.3"/>
    <w:basedOn w:val="5"/>
    <w:next w:val="1"/>
    <w:autoRedefine/>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67">
    <w:name w:val="xl316"/>
    <w:basedOn w:val="1"/>
    <w:autoRedefine/>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68">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69">
    <w:name w:val="p82"/>
    <w:basedOn w:val="1"/>
    <w:autoRedefine/>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0">
    <w:name w:val="Char22"/>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1871">
    <w:name w:val="List Paragraph1"/>
    <w:basedOn w:val="1"/>
    <w:autoRedefine/>
    <w:qFormat/>
    <w:uiPriority w:val="0"/>
    <w:pPr>
      <w:ind w:firstLine="420" w:firstLineChars="200"/>
    </w:pPr>
    <w:rPr>
      <w:rFonts w:ascii="等线" w:hAnsi="等线" w:eastAsia="等线"/>
      <w:szCs w:val="22"/>
    </w:rPr>
  </w:style>
  <w:style w:type="paragraph" w:customStyle="1" w:styleId="1872">
    <w:name w:val="Char1 Char Char Char Char Char Char Char Char"/>
    <w:basedOn w:val="1"/>
    <w:autoRedefine/>
    <w:qFormat/>
    <w:uiPriority w:val="0"/>
    <w:pPr>
      <w:jc w:val="left"/>
    </w:pPr>
    <w:rPr>
      <w:rFonts w:ascii="宋体" w:hAnsi="宋体"/>
    </w:rPr>
  </w:style>
  <w:style w:type="paragraph" w:customStyle="1" w:styleId="1873">
    <w:name w:val="正文列4_2"/>
    <w:basedOn w:val="1"/>
    <w:autoRedefine/>
    <w:qFormat/>
    <w:uiPriority w:val="0"/>
    <w:pPr>
      <w:spacing w:line="360" w:lineRule="exact"/>
      <w:ind w:firstLine="403"/>
      <w:jc w:val="left"/>
    </w:pPr>
    <w:rPr>
      <w:rFonts w:ascii="宋体" w:hAnsi="宋体" w:cs="Tahoma"/>
      <w:sz w:val="24"/>
    </w:rPr>
  </w:style>
  <w:style w:type="paragraph" w:customStyle="1" w:styleId="1874">
    <w:name w:val="xl339"/>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5">
    <w:name w:val="四号线第五级"/>
    <w:basedOn w:val="1"/>
    <w:autoRedefine/>
    <w:unhideWhenUsed/>
    <w:qFormat/>
    <w:uiPriority w:val="0"/>
    <w:pPr>
      <w:widowControl/>
      <w:jc w:val="left"/>
    </w:pPr>
    <w:rPr>
      <w:rFonts w:ascii="宋体" w:hAnsi="宋体" w:cs="宋体"/>
    </w:rPr>
  </w:style>
  <w:style w:type="paragraph" w:customStyle="1" w:styleId="1876">
    <w:name w:val="样式 黑体 二号 行距: 2 倍行距1"/>
    <w:basedOn w:val="1"/>
    <w:autoRedefine/>
    <w:qFormat/>
    <w:uiPriority w:val="0"/>
    <w:pPr>
      <w:tabs>
        <w:tab w:val="left" w:pos="1021"/>
      </w:tabs>
      <w:ind w:left="1021" w:hanging="420"/>
      <w:jc w:val="left"/>
    </w:pPr>
    <w:rPr>
      <w:rFonts w:ascii="宋体" w:hAnsi="宋体"/>
      <w:sz w:val="28"/>
      <w:szCs w:val="28"/>
    </w:rPr>
  </w:style>
  <w:style w:type="paragraph" w:customStyle="1" w:styleId="1877">
    <w:name w:val="Char2 Char Char Char Char Char Char"/>
    <w:basedOn w:val="1"/>
    <w:next w:val="1"/>
    <w:autoRedefine/>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78">
    <w:name w:val="Niv5 Puce5"/>
    <w:autoRedefine/>
    <w:qFormat/>
    <w:uiPriority w:val="0"/>
    <w:pPr>
      <w:ind w:left="2608"/>
    </w:pPr>
    <w:rPr>
      <w:rFonts w:ascii="Times New Roman" w:hAnsi="Times New Roman" w:eastAsia="宋体" w:cs="Times New Roman"/>
      <w:lang w:val="en-US" w:eastAsia="zh-CN" w:bidi="ar-SA"/>
    </w:rPr>
  </w:style>
  <w:style w:type="paragraph" w:customStyle="1" w:styleId="1879">
    <w:name w:val="Niv4 Puce5"/>
    <w:autoRedefine/>
    <w:qFormat/>
    <w:uiPriority w:val="0"/>
    <w:pPr>
      <w:ind w:left="2438"/>
    </w:pPr>
    <w:rPr>
      <w:rFonts w:ascii="Times New Roman" w:hAnsi="Times New Roman" w:eastAsia="宋体" w:cs="Times New Roman"/>
      <w:lang w:val="en-US" w:eastAsia="zh-CN" w:bidi="ar-SA"/>
    </w:rPr>
  </w:style>
  <w:style w:type="paragraph" w:customStyle="1" w:styleId="1880">
    <w:name w:val="Niv3 Puce5"/>
    <w:autoRedefine/>
    <w:qFormat/>
    <w:uiPriority w:val="0"/>
    <w:pPr>
      <w:ind w:left="2325"/>
    </w:pPr>
    <w:rPr>
      <w:rFonts w:ascii="Times New Roman" w:hAnsi="Times New Roman" w:eastAsia="宋体" w:cs="Times New Roman"/>
      <w:lang w:val="en-US" w:eastAsia="zh-CN" w:bidi="ar-SA"/>
    </w:rPr>
  </w:style>
  <w:style w:type="paragraph" w:customStyle="1" w:styleId="1881">
    <w:name w:val="Niv1 Puce5"/>
    <w:basedOn w:val="1"/>
    <w:autoRedefine/>
    <w:qFormat/>
    <w:uiPriority w:val="0"/>
    <w:pPr>
      <w:widowControl/>
      <w:spacing w:before="20" w:after="20"/>
      <w:ind w:left="1928" w:right="454" w:hanging="340"/>
      <w:jc w:val="left"/>
    </w:pPr>
    <w:rPr>
      <w:rFonts w:ascii="宋体" w:hAnsi="宋体"/>
      <w:kern w:val="0"/>
      <w:sz w:val="24"/>
      <w:szCs w:val="20"/>
    </w:rPr>
  </w:style>
  <w:style w:type="paragraph" w:customStyle="1" w:styleId="1882">
    <w:name w:val="hierarchicalhdr"/>
    <w:basedOn w:val="1"/>
    <w:autoRedefine/>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3">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4">
    <w:name w:val="Char Char Char1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5">
    <w:name w:val="font18"/>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886">
    <w:name w:val="Image"/>
    <w:basedOn w:val="1"/>
    <w:next w:val="1"/>
    <w:autoRedefine/>
    <w:qFormat/>
    <w:uiPriority w:val="0"/>
    <w:pPr>
      <w:widowControl/>
      <w:tabs>
        <w:tab w:val="left" w:pos="1440"/>
      </w:tabs>
      <w:spacing w:before="120" w:after="120"/>
      <w:jc w:val="center"/>
    </w:pPr>
    <w:rPr>
      <w:rFonts w:ascii="Arial" w:hAnsi="Arial"/>
      <w:kern w:val="0"/>
      <w:sz w:val="20"/>
      <w:szCs w:val="20"/>
    </w:rPr>
  </w:style>
  <w:style w:type="paragraph" w:customStyle="1" w:styleId="1887">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8">
    <w:name w:val="Level-4B"/>
    <w:basedOn w:val="1749"/>
    <w:autoRedefine/>
    <w:qFormat/>
    <w:uiPriority w:val="0"/>
    <w:pPr>
      <w:tabs>
        <w:tab w:val="left" w:pos="2736"/>
        <w:tab w:val="clear" w:pos="425"/>
      </w:tabs>
      <w:ind w:left="0" w:firstLine="0"/>
    </w:pPr>
  </w:style>
  <w:style w:type="paragraph" w:customStyle="1" w:styleId="1889">
    <w:name w:val="文件名称"/>
    <w:basedOn w:val="1"/>
    <w:autoRedefine/>
    <w:qFormat/>
    <w:uiPriority w:val="0"/>
    <w:pPr>
      <w:spacing w:before="120" w:after="120"/>
      <w:jc w:val="center"/>
    </w:pPr>
    <w:rPr>
      <w:rFonts w:ascii="Arial" w:hAnsi="Arial" w:eastAsia="隶书" w:cs="Arial"/>
      <w:b/>
      <w:kern w:val="0"/>
      <w:sz w:val="72"/>
      <w:szCs w:val="21"/>
    </w:rPr>
  </w:style>
  <w:style w:type="paragraph" w:customStyle="1" w:styleId="1890">
    <w:name w:val="table description"/>
    <w:basedOn w:val="1"/>
    <w:autoRedefine/>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1">
    <w:name w:val="legal"/>
    <w:basedOn w:val="1"/>
    <w:autoRedefine/>
    <w:qFormat/>
    <w:uiPriority w:val="0"/>
    <w:pPr>
      <w:widowControl/>
      <w:spacing w:line="180" w:lineRule="exact"/>
      <w:jc w:val="left"/>
    </w:pPr>
    <w:rPr>
      <w:rFonts w:ascii="Futura Bk" w:hAnsi="Futura Bk" w:cs="Futura Bk"/>
      <w:kern w:val="0"/>
      <w:sz w:val="13"/>
      <w:szCs w:val="13"/>
    </w:rPr>
  </w:style>
  <w:style w:type="paragraph" w:customStyle="1" w:styleId="1892">
    <w:name w:val="附录标识"/>
    <w:next w:val="110"/>
    <w:autoRedefine/>
    <w:semiHidden/>
    <w:qFormat/>
    <w:uiPriority w:val="0"/>
    <w:pPr>
      <w:tabs>
        <w:tab w:val="left" w:pos="360"/>
      </w:tabs>
      <w:spacing w:after="200"/>
      <w:ind w:left="360" w:hanging="360"/>
    </w:pPr>
    <w:rPr>
      <w:rFonts w:ascii="Times New Roman" w:hAnsi="Times New Roman" w:eastAsia="宋体" w:cs="Times New Roman"/>
      <w:b/>
      <w:sz w:val="21"/>
      <w:lang w:val="en-US" w:eastAsia="zh-CN" w:bidi="ar-SA"/>
    </w:rPr>
  </w:style>
  <w:style w:type="paragraph" w:customStyle="1" w:styleId="1893">
    <w:name w:val="前言、引言标题"/>
    <w:next w:val="1"/>
    <w:autoRedefine/>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4">
    <w:name w:val="样式 标题 2h2sect 1.2二级H22nd level2Header 2l2Titre2Head 2..."/>
    <w:basedOn w:val="4"/>
    <w:autoRedefine/>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5">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6">
    <w:name w:val="Char Char2 Char"/>
    <w:basedOn w:val="1"/>
    <w:autoRedefine/>
    <w:qFormat/>
    <w:uiPriority w:val="0"/>
    <w:pPr>
      <w:keepNext/>
      <w:keepLines/>
      <w:pageBreakBefore/>
      <w:tabs>
        <w:tab w:val="left" w:pos="845"/>
      </w:tabs>
      <w:ind w:left="845" w:hanging="420"/>
      <w:jc w:val="left"/>
    </w:pPr>
    <w:rPr>
      <w:rFonts w:ascii="Tahoma" w:hAnsi="Tahoma"/>
      <w:sz w:val="24"/>
      <w:szCs w:val="20"/>
    </w:rPr>
  </w:style>
  <w:style w:type="paragraph" w:customStyle="1" w:styleId="1897">
    <w:name w:val="Niv1 Puce1"/>
    <w:basedOn w:val="1"/>
    <w:autoRedefine/>
    <w:qFormat/>
    <w:uiPriority w:val="0"/>
    <w:pPr>
      <w:widowControl/>
      <w:spacing w:before="60" w:after="60"/>
      <w:ind w:left="738" w:right="454" w:hanging="284"/>
      <w:jc w:val="left"/>
    </w:pPr>
    <w:rPr>
      <w:rFonts w:ascii="宋体" w:hAnsi="宋体"/>
      <w:kern w:val="0"/>
      <w:sz w:val="24"/>
      <w:szCs w:val="20"/>
    </w:rPr>
  </w:style>
  <w:style w:type="paragraph" w:customStyle="1" w:styleId="1898">
    <w:name w:val="Bulleted - 1"/>
    <w:basedOn w:val="1652"/>
    <w:autoRedefine/>
    <w:qFormat/>
    <w:uiPriority w:val="0"/>
  </w:style>
  <w:style w:type="paragraph" w:customStyle="1" w:styleId="1899">
    <w:name w:val="Char Char1 Char Char Char Char1 Char Char Char"/>
    <w:basedOn w:val="1"/>
    <w:autoRedefine/>
    <w:qFormat/>
    <w:uiPriority w:val="0"/>
    <w:pPr>
      <w:jc w:val="left"/>
    </w:pPr>
    <w:rPr>
      <w:rFonts w:ascii="Tahoma" w:hAnsi="Tahoma"/>
      <w:sz w:val="24"/>
      <w:szCs w:val="20"/>
    </w:rPr>
  </w:style>
  <w:style w:type="paragraph" w:customStyle="1" w:styleId="1900">
    <w:name w:val="Char Char1 Char Char Char Char Char Char Char"/>
    <w:basedOn w:val="1"/>
    <w:autoRedefine/>
    <w:qFormat/>
    <w:uiPriority w:val="0"/>
    <w:rPr>
      <w:rFonts w:ascii="Tahoma" w:hAnsi="Tahoma"/>
      <w:sz w:val="24"/>
      <w:szCs w:val="20"/>
    </w:rPr>
  </w:style>
  <w:style w:type="paragraph" w:customStyle="1" w:styleId="1901">
    <w:name w:val="正文1缩进"/>
    <w:basedOn w:val="197"/>
    <w:autoRedefine/>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2">
    <w:name w:val="TOC_Heading"/>
    <w:basedOn w:val="1"/>
    <w:next w:val="1"/>
    <w:autoRedefine/>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3">
    <w:name w:val="itemlistintable"/>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4">
    <w:name w:val="样式 标题 22nd levelh22Header 2l2Titre2Head 2H2Heading 2 Hi..."/>
    <w:basedOn w:val="4"/>
    <w:autoRedefine/>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6">
    <w:name w:val="样式 标题 1 + 首行缩进:  2 字符 段前: 1 行 段后: 1 行"/>
    <w:basedOn w:val="3"/>
    <w:autoRedefine/>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07">
    <w:name w:val="Char Char Char Char Char Char Char Char Char Char Char Char Char Char Char Char Char Char Char Char Char Char Char Char Char Char Char Char"/>
    <w:basedOn w:val="1"/>
    <w:autoRedefine/>
    <w:qFormat/>
    <w:uiPriority w:val="0"/>
    <w:pPr>
      <w:ind w:firstLine="617" w:firstLineChars="257"/>
    </w:pPr>
    <w:rPr>
      <w:rFonts w:ascii="仿宋_GB2312" w:hAnsi="Tahoma" w:eastAsia="仿宋_GB2312" w:cs="Arial"/>
      <w:sz w:val="24"/>
    </w:rPr>
  </w:style>
  <w:style w:type="paragraph" w:customStyle="1" w:styleId="1908">
    <w:name w:val="Section[0]"/>
    <w:autoRedefine/>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09">
    <w:name w:val="CellBodyItalic"/>
    <w:basedOn w:val="1"/>
    <w:autoRedefine/>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0">
    <w:name w:val="批注文字1"/>
    <w:basedOn w:val="1"/>
    <w:autoRedefine/>
    <w:qFormat/>
    <w:uiPriority w:val="0"/>
    <w:pPr>
      <w:jc w:val="left"/>
    </w:pPr>
    <w:rPr>
      <w:rFonts w:ascii="宋体" w:hAnsi="宋体" w:eastAsia="Times New Roman"/>
      <w:kern w:val="0"/>
      <w:szCs w:val="21"/>
    </w:rPr>
  </w:style>
  <w:style w:type="paragraph" w:customStyle="1" w:styleId="1911">
    <w:name w:val="ymtitle"/>
    <w:basedOn w:val="1844"/>
    <w:autoRedefine/>
    <w:qFormat/>
    <w:uiPriority w:val="0"/>
    <w:pPr>
      <w:spacing w:before="120" w:after="120" w:line="480" w:lineRule="atLeast"/>
      <w:ind w:firstLine="504"/>
      <w:jc w:val="both"/>
    </w:pPr>
    <w:rPr>
      <w:b/>
      <w:spacing w:val="0"/>
    </w:rPr>
  </w:style>
  <w:style w:type="paragraph" w:customStyle="1" w:styleId="1912">
    <w:name w:val="第二级"/>
    <w:basedOn w:val="4"/>
    <w:autoRedefine/>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3">
    <w:name w:val="SideBar"/>
    <w:basedOn w:val="1"/>
    <w:autoRedefine/>
    <w:qFormat/>
    <w:uiPriority w:val="0"/>
    <w:pPr>
      <w:widowControl/>
      <w:spacing w:before="120"/>
      <w:jc w:val="left"/>
    </w:pPr>
    <w:rPr>
      <w:rFonts w:ascii="New Century Schlbk" w:hAnsi="New Century Schlbk"/>
      <w:kern w:val="0"/>
      <w:sz w:val="22"/>
    </w:rPr>
  </w:style>
  <w:style w:type="paragraph" w:customStyle="1" w:styleId="1914">
    <w:name w:val="表内正文"/>
    <w:basedOn w:val="1"/>
    <w:autoRedefine/>
    <w:qFormat/>
    <w:uiPriority w:val="0"/>
    <w:pPr>
      <w:keepNext/>
      <w:widowControl/>
      <w:adjustRightInd w:val="0"/>
      <w:spacing w:beforeLines="50"/>
      <w:jc w:val="left"/>
      <w:textAlignment w:val="baseline"/>
    </w:pPr>
    <w:rPr>
      <w:rFonts w:ascii="宋体" w:hAnsi="宋体"/>
      <w:kern w:val="0"/>
      <w:szCs w:val="21"/>
    </w:rPr>
  </w:style>
  <w:style w:type="paragraph" w:customStyle="1" w:styleId="1915">
    <w:name w:val="Char1 Char Char Char Char Char Char Char Char Char Char Char"/>
    <w:basedOn w:val="1"/>
    <w:autoRedefine/>
    <w:qFormat/>
    <w:uiPriority w:val="0"/>
    <w:pPr>
      <w:pageBreakBefore/>
      <w:tabs>
        <w:tab w:val="left" w:pos="432"/>
      </w:tabs>
      <w:ind w:left="432" w:hanging="432"/>
      <w:jc w:val="left"/>
    </w:pPr>
    <w:rPr>
      <w:rFonts w:ascii="Tahoma" w:hAnsi="Tahoma"/>
      <w:sz w:val="24"/>
      <w:szCs w:val="20"/>
    </w:rPr>
  </w:style>
  <w:style w:type="paragraph" w:customStyle="1" w:styleId="1916">
    <w:name w:val="Cover Text"/>
    <w:autoRedefine/>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17">
    <w:name w:val="Char Char Char Char Char Char"/>
    <w:basedOn w:val="1"/>
    <w:autoRedefine/>
    <w:qFormat/>
    <w:uiPriority w:val="0"/>
    <w:pPr>
      <w:adjustRightInd w:val="0"/>
      <w:spacing w:line="360" w:lineRule="auto"/>
    </w:pPr>
    <w:rPr>
      <w:szCs w:val="20"/>
    </w:rPr>
  </w:style>
  <w:style w:type="paragraph" w:customStyle="1" w:styleId="1918">
    <w:name w:val="Char7"/>
    <w:basedOn w:val="1"/>
    <w:autoRedefine/>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19">
    <w:name w:val="编号"/>
    <w:basedOn w:val="21"/>
    <w:autoRedefine/>
    <w:qFormat/>
    <w:uiPriority w:val="0"/>
    <w:pPr>
      <w:widowControl w:val="0"/>
      <w:spacing w:line="360" w:lineRule="auto"/>
      <w:ind w:left="1260" w:hanging="420"/>
    </w:pPr>
    <w:rPr>
      <w:rFonts w:eastAsia="宋体"/>
      <w:kern w:val="2"/>
      <w:szCs w:val="24"/>
    </w:rPr>
  </w:style>
  <w:style w:type="paragraph" w:customStyle="1" w:styleId="1920">
    <w:name w:val="Section[1]"/>
    <w:autoRedefine/>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1">
    <w:name w:val="题注[858D7CFB-ED40-4347-BF05-701D383B685F][858D7CFB-ED40-4347-BF05-701D383B685F]"/>
    <w:basedOn w:val="1"/>
    <w:next w:val="1"/>
    <w:autoRedefine/>
    <w:qFormat/>
    <w:locked/>
    <w:uiPriority w:val="0"/>
    <w:pPr>
      <w:suppressAutoHyphens/>
      <w:jc w:val="left"/>
    </w:pPr>
    <w:rPr>
      <w:rFonts w:ascii="Arial" w:hAnsi="Arial" w:eastAsia="黑体"/>
      <w:kern w:val="1"/>
      <w:sz w:val="20"/>
      <w:szCs w:val="20"/>
      <w:lang w:eastAsia="ar-SA"/>
    </w:rPr>
  </w:style>
  <w:style w:type="paragraph" w:customStyle="1" w:styleId="1922">
    <w:name w:val="样式1 样式 标题 2 + 段前: 0行"/>
    <w:basedOn w:val="4"/>
    <w:next w:val="1"/>
    <w:autoRedefine/>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3">
    <w:name w:val="样式  + 左侧:  2 字符 首行缩进:  2 字符"/>
    <w:basedOn w:val="1"/>
    <w:autoRedefine/>
    <w:qFormat/>
    <w:uiPriority w:val="0"/>
    <w:pPr>
      <w:spacing w:line="360" w:lineRule="auto"/>
      <w:ind w:firstLine="200" w:firstLineChars="200"/>
    </w:pPr>
    <w:rPr>
      <w:sz w:val="24"/>
    </w:rPr>
  </w:style>
  <w:style w:type="paragraph" w:customStyle="1" w:styleId="1924">
    <w:name w:val="样式1-5"/>
    <w:basedOn w:val="1"/>
    <w:autoRedefine/>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5">
    <w:name w:val="TableNumber"/>
    <w:basedOn w:val="1"/>
    <w:autoRedefine/>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26">
    <w:name w:val="TableTitle"/>
    <w:basedOn w:val="1925"/>
    <w:autoRedefine/>
    <w:qFormat/>
    <w:uiPriority w:val="0"/>
    <w:pPr>
      <w:spacing w:before="0" w:after="120"/>
    </w:pPr>
  </w:style>
  <w:style w:type="paragraph" w:customStyle="1" w:styleId="1927">
    <w:name w:val="Body Indent Bullet 2"/>
    <w:autoRedefine/>
    <w:qFormat/>
    <w:uiPriority w:val="0"/>
    <w:pPr>
      <w:tabs>
        <w:tab w:val="left" w:pos="420"/>
        <w:tab w:val="left" w:pos="1260"/>
      </w:tabs>
      <w:ind w:left="1260"/>
    </w:pPr>
    <w:rPr>
      <w:rFonts w:ascii="Times New Roman" w:hAnsi="Times New Roman" w:eastAsia="宋体" w:cs="Times New Roman"/>
      <w:lang w:val="en-US" w:eastAsia="en-US" w:bidi="ar-SA"/>
    </w:rPr>
  </w:style>
  <w:style w:type="paragraph" w:customStyle="1" w:styleId="1928">
    <w:name w:val="Body Indent Bullet 1"/>
    <w:autoRedefine/>
    <w:qFormat/>
    <w:uiPriority w:val="0"/>
    <w:pPr>
      <w:tabs>
        <w:tab w:val="left" w:pos="420"/>
      </w:tabs>
      <w:spacing w:before="60" w:after="60"/>
      <w:ind w:left="420" w:hanging="420"/>
    </w:pPr>
    <w:rPr>
      <w:rFonts w:ascii="Times New Roman" w:hAnsi="Times New Roman" w:eastAsia="宋体" w:cs="Times New Roman"/>
      <w:lang w:val="en-US" w:eastAsia="zh-CN" w:bidi="ar-SA"/>
    </w:rPr>
  </w:style>
  <w:style w:type="paragraph" w:customStyle="1" w:styleId="1929">
    <w:name w:val="Body Indent"/>
    <w:basedOn w:val="1"/>
    <w:autoRedefine/>
    <w:qFormat/>
    <w:uiPriority w:val="0"/>
    <w:pPr>
      <w:widowControl/>
      <w:spacing w:before="180" w:after="120"/>
      <w:ind w:left="2520"/>
      <w:jc w:val="left"/>
    </w:pPr>
    <w:rPr>
      <w:rFonts w:ascii="宋体" w:hAnsi="宋体"/>
      <w:kern w:val="0"/>
      <w:sz w:val="22"/>
      <w:szCs w:val="20"/>
    </w:rPr>
  </w:style>
  <w:style w:type="paragraph" w:customStyle="1" w:styleId="1930">
    <w:name w:val="表格文字2"/>
    <w:autoRedefine/>
    <w:qFormat/>
    <w:uiPriority w:val="0"/>
    <w:pPr>
      <w:widowControl w:val="0"/>
      <w:ind w:right="-24" w:rightChars="-10"/>
    </w:pPr>
    <w:rPr>
      <w:rFonts w:ascii="宋体" w:hAnsi="宋体" w:eastAsia="方正楷体简体" w:cs="Arial"/>
      <w:bCs/>
      <w:spacing w:val="-4"/>
      <w:kern w:val="2"/>
      <w:szCs w:val="24"/>
      <w:lang w:val="en-US" w:eastAsia="zh-CN" w:bidi="ar-SA"/>
    </w:rPr>
  </w:style>
  <w:style w:type="paragraph" w:customStyle="1" w:styleId="1931">
    <w:name w:val="表格文字"/>
    <w:next w:val="34"/>
    <w:autoRedefine/>
    <w:qFormat/>
    <w:uiPriority w:val="0"/>
    <w:pPr>
      <w:jc w:val="center"/>
    </w:pPr>
    <w:rPr>
      <w:rFonts w:ascii="Times New Roman" w:hAnsi="Times New Roman" w:eastAsia="楷体_GB2312" w:cs="Times New Roman"/>
      <w:sz w:val="24"/>
      <w:lang w:val="en-US" w:eastAsia="zh-CN" w:bidi="ar-SA"/>
    </w:rPr>
  </w:style>
  <w:style w:type="paragraph" w:customStyle="1" w:styleId="1932">
    <w:name w:val="正文－恩普"/>
    <w:basedOn w:val="21"/>
    <w:autoRedefine/>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3">
    <w:name w:val="标题下顺序"/>
    <w:basedOn w:val="1"/>
    <w:autoRedefine/>
    <w:qFormat/>
    <w:uiPriority w:val="0"/>
    <w:pPr>
      <w:spacing w:beforeLines="50" w:line="0" w:lineRule="atLeast"/>
      <w:ind w:left="2700"/>
      <w:jc w:val="left"/>
    </w:pPr>
    <w:rPr>
      <w:rFonts w:ascii="宋体" w:hAnsi="宋体"/>
      <w:sz w:val="28"/>
      <w:szCs w:val="20"/>
    </w:rPr>
  </w:style>
  <w:style w:type="paragraph" w:customStyle="1" w:styleId="1934">
    <w:name w:val="样式 HS-正文3 + 左侧:  0.7 厘米 悬挂缩进: 3.97 字符"/>
    <w:basedOn w:val="1"/>
    <w:autoRedefine/>
    <w:qFormat/>
    <w:uiPriority w:val="0"/>
    <w:pPr>
      <w:tabs>
        <w:tab w:val="left" w:pos="840"/>
      </w:tabs>
      <w:ind w:left="840" w:hanging="420"/>
    </w:pPr>
    <w:rPr>
      <w:rFonts w:eastAsia="方正楷体简体"/>
      <w:sz w:val="28"/>
    </w:rPr>
  </w:style>
  <w:style w:type="paragraph" w:customStyle="1" w:styleId="1935">
    <w:name w:val="四十投标标题4"/>
    <w:autoRedefine/>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36">
    <w:name w:val="正文符号1"/>
    <w:basedOn w:val="1"/>
    <w:autoRedefine/>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37">
    <w:name w:val="CAUTION Heading"/>
    <w:basedOn w:val="1"/>
    <w:autoRedefine/>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38">
    <w:name w:val="TOC4"/>
    <w:autoRedefine/>
    <w:qFormat/>
    <w:uiPriority w:val="0"/>
    <w:pPr>
      <w:ind w:left="1701"/>
    </w:pPr>
    <w:rPr>
      <w:rFonts w:ascii="Times New Roman" w:hAnsi="Times New Roman" w:eastAsia="宋体" w:cs="Times New Roman"/>
      <w:lang w:val="en-US" w:eastAsia="zh-CN" w:bidi="ar-SA"/>
    </w:rPr>
  </w:style>
  <w:style w:type="paragraph" w:customStyle="1" w:styleId="1939">
    <w:name w:val="TOC3"/>
    <w:basedOn w:val="1"/>
    <w:autoRedefine/>
    <w:qFormat/>
    <w:uiPriority w:val="0"/>
    <w:pPr>
      <w:widowControl/>
      <w:spacing w:afterLines="50" w:line="360" w:lineRule="exact"/>
    </w:pPr>
    <w:rPr>
      <w:rFonts w:ascii="方正仿宋_GB2312" w:hAnsi="宋体" w:eastAsia="方正仿宋_GB2312" w:cs="Arial"/>
      <w:color w:val="000000"/>
      <w:kern w:val="0"/>
      <w:sz w:val="28"/>
      <w:szCs w:val="28"/>
    </w:rPr>
  </w:style>
  <w:style w:type="paragraph" w:customStyle="1" w:styleId="1940">
    <w:name w:val="body"/>
    <w:basedOn w:val="1"/>
    <w:autoRedefine/>
    <w:semiHidden/>
    <w:qFormat/>
    <w:uiPriority w:val="0"/>
    <w:pPr>
      <w:adjustRightInd w:val="0"/>
      <w:spacing w:after="120"/>
      <w:jc w:val="left"/>
      <w:textAlignment w:val="baseline"/>
    </w:pPr>
    <w:rPr>
      <w:rFonts w:ascii="宋体" w:hAnsi="宋体"/>
      <w:kern w:val="0"/>
      <w:sz w:val="24"/>
      <w:szCs w:val="20"/>
    </w:rPr>
  </w:style>
  <w:style w:type="paragraph" w:customStyle="1" w:styleId="1941">
    <w:name w:val="样式 Times New Roman 首行缩进:  2 字符 左  2 字符"/>
    <w:basedOn w:val="1"/>
    <w:autoRedefine/>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2">
    <w:name w:val="Annexe"/>
    <w:basedOn w:val="1"/>
    <w:autoRedefine/>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3">
    <w:name w:val="Char Char Char Char Char Char Char Char Char Char"/>
    <w:basedOn w:val="1"/>
    <w:autoRedefine/>
    <w:qFormat/>
    <w:uiPriority w:val="0"/>
    <w:rPr>
      <w:szCs w:val="20"/>
    </w:rPr>
  </w:style>
  <w:style w:type="paragraph" w:customStyle="1" w:styleId="1944">
    <w:name w:val="CM7"/>
    <w:basedOn w:val="717"/>
    <w:next w:val="717"/>
    <w:autoRedefine/>
    <w:qFormat/>
    <w:uiPriority w:val="0"/>
    <w:pPr>
      <w:spacing w:line="283" w:lineRule="atLeast"/>
    </w:pPr>
    <w:rPr>
      <w:rFonts w:ascii="黑体...." w:hAnsi="Calibri" w:eastAsia="黑体...." w:cs="Times New Roman"/>
      <w:color w:val="auto"/>
      <w:lang w:eastAsia="zh-TW"/>
    </w:rPr>
  </w:style>
  <w:style w:type="paragraph" w:customStyle="1" w:styleId="1945">
    <w:name w:val="È±Ê¡ÎÄ±¾"/>
    <w:basedOn w:val="1"/>
    <w:autoRedefine/>
    <w:qFormat/>
    <w:uiPriority w:val="0"/>
    <w:pPr>
      <w:widowControl/>
      <w:overflowPunct w:val="0"/>
      <w:autoSpaceDE w:val="0"/>
      <w:autoSpaceDN w:val="0"/>
      <w:adjustRightInd w:val="0"/>
      <w:jc w:val="left"/>
      <w:textAlignment w:val="baseline"/>
    </w:pPr>
    <w:rPr>
      <w:kern w:val="0"/>
      <w:sz w:val="24"/>
      <w:szCs w:val="20"/>
    </w:rPr>
  </w:style>
  <w:style w:type="paragraph" w:customStyle="1" w:styleId="1946">
    <w:name w:val="Char4"/>
    <w:basedOn w:val="1"/>
    <w:autoRedefine/>
    <w:qFormat/>
    <w:uiPriority w:val="0"/>
    <w:pPr>
      <w:tabs>
        <w:tab w:val="left" w:pos="360"/>
      </w:tabs>
    </w:pPr>
    <w:rPr>
      <w:sz w:val="24"/>
    </w:rPr>
  </w:style>
  <w:style w:type="paragraph" w:customStyle="1" w:styleId="1947">
    <w:name w:val="Char Char Char"/>
    <w:basedOn w:val="1"/>
    <w:autoRedefine/>
    <w:qFormat/>
    <w:uiPriority w:val="0"/>
    <w:rPr>
      <w:rFonts w:ascii="Tahoma" w:hAnsi="Tahoma" w:eastAsia="方正楷体简体" w:cs="Arial"/>
      <w:sz w:val="24"/>
      <w:szCs w:val="20"/>
    </w:rPr>
  </w:style>
  <w:style w:type="paragraph" w:customStyle="1" w:styleId="1948">
    <w:name w:val="表身（左）"/>
    <w:autoRedefine/>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49">
    <w:name w:val="a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50">
    <w:name w:val="font7"/>
    <w:basedOn w:val="1"/>
    <w:autoRedefine/>
    <w:qFormat/>
    <w:uiPriority w:val="0"/>
    <w:pPr>
      <w:widowControl/>
      <w:spacing w:before="100" w:beforeAutospacing="1" w:after="100" w:afterAutospacing="1"/>
      <w:jc w:val="left"/>
    </w:pPr>
    <w:rPr>
      <w:b/>
      <w:bCs/>
      <w:i/>
      <w:iCs/>
      <w:kern w:val="0"/>
      <w:sz w:val="20"/>
      <w:szCs w:val="20"/>
    </w:rPr>
  </w:style>
  <w:style w:type="paragraph" w:customStyle="1" w:styleId="1951">
    <w:name w:val="样式 (西文) 宋体 (中文) 仿宋_GB2312 行距: 固定值 24 磅 首行缩进:  2.12 字符"/>
    <w:basedOn w:val="1"/>
    <w:autoRedefine/>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2">
    <w:name w:val="内容-表头（四号字）"/>
    <w:autoRedefine/>
    <w:qFormat/>
    <w:uiPriority w:val="99"/>
    <w:rPr>
      <w:rFonts w:ascii="Times New Roman" w:hAnsi="Times New Roman" w:eastAsia="宋体" w:cs="Times New Roman"/>
      <w:lang w:val="en-US" w:eastAsia="zh-CN" w:bidi="ar-SA"/>
    </w:rPr>
  </w:style>
  <w:style w:type="paragraph" w:customStyle="1" w:styleId="1953">
    <w:name w:val="内容-表头（小四号字）"/>
    <w:basedOn w:val="1"/>
    <w:autoRedefine/>
    <w:qFormat/>
    <w:uiPriority w:val="99"/>
    <w:pPr>
      <w:jc w:val="center"/>
    </w:pPr>
    <w:rPr>
      <w:rFonts w:ascii="宋体" w:hAnsi="宋体" w:cs="黑体"/>
      <w:b/>
      <w:sz w:val="24"/>
    </w:rPr>
  </w:style>
  <w:style w:type="paragraph" w:customStyle="1" w:styleId="1954">
    <w:name w:val="招标文件1.1.1"/>
    <w:autoRedefine/>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5">
    <w:name w:val="Char23"/>
    <w:basedOn w:val="1"/>
    <w:autoRedefine/>
    <w:qFormat/>
    <w:uiPriority w:val="0"/>
    <w:pPr>
      <w:spacing w:line="360" w:lineRule="auto"/>
      <w:ind w:firstLine="200" w:firstLineChars="200"/>
      <w:jc w:val="left"/>
    </w:pPr>
    <w:rPr>
      <w:rFonts w:ascii="Tahoma" w:hAnsi="Tahoma"/>
      <w:sz w:val="24"/>
      <w:szCs w:val="20"/>
    </w:rPr>
  </w:style>
  <w:style w:type="paragraph" w:customStyle="1" w:styleId="1956">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57">
    <w:name w:val="项目符号1"/>
    <w:basedOn w:val="1"/>
    <w:autoRedefine/>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58">
    <w:name w:val="CM21"/>
    <w:basedOn w:val="717"/>
    <w:next w:val="717"/>
    <w:autoRedefine/>
    <w:qFormat/>
    <w:uiPriority w:val="0"/>
    <w:rPr>
      <w:rFonts w:ascii="黑体...." w:hAnsi="Calibri" w:eastAsia="黑体...." w:cs="Times New Roman"/>
      <w:color w:val="auto"/>
      <w:lang w:eastAsia="zh-TW"/>
    </w:rPr>
  </w:style>
  <w:style w:type="paragraph" w:customStyle="1" w:styleId="1959">
    <w:name w:val="表文2"/>
    <w:basedOn w:val="1"/>
    <w:autoRedefine/>
    <w:qFormat/>
    <w:uiPriority w:val="0"/>
    <w:pPr>
      <w:jc w:val="left"/>
    </w:pPr>
    <w:rPr>
      <w:rFonts w:eastAsia="PMingLiU"/>
      <w:sz w:val="28"/>
      <w:szCs w:val="20"/>
      <w:lang w:eastAsia="zh-TW"/>
    </w:rPr>
  </w:style>
  <w:style w:type="paragraph" w:customStyle="1" w:styleId="1960">
    <w:name w:val="CM59"/>
    <w:basedOn w:val="717"/>
    <w:next w:val="717"/>
    <w:autoRedefine/>
    <w:qFormat/>
    <w:uiPriority w:val="0"/>
    <w:pPr>
      <w:spacing w:line="468" w:lineRule="atLeast"/>
    </w:pPr>
    <w:rPr>
      <w:rFonts w:ascii="黑体" w:eastAsia="黑体" w:cs="Times New Roman"/>
      <w:color w:val="auto"/>
    </w:rPr>
  </w:style>
  <w:style w:type="paragraph" w:customStyle="1" w:styleId="1961">
    <w:name w:val="1."/>
    <w:basedOn w:val="1"/>
    <w:autoRedefine/>
    <w:qFormat/>
    <w:uiPriority w:val="0"/>
    <w:pPr>
      <w:spacing w:line="360" w:lineRule="auto"/>
      <w:ind w:firstLine="480" w:firstLineChars="200"/>
    </w:pPr>
    <w:rPr>
      <w:sz w:val="24"/>
    </w:rPr>
  </w:style>
  <w:style w:type="paragraph" w:customStyle="1" w:styleId="1962">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3">
    <w:name w:val="文档标题"/>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4">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5">
    <w:name w:val="样式 02"/>
    <w:basedOn w:val="34"/>
    <w:autoRedefine/>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66">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6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68">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69">
    <w:name w:val="Signature Title"/>
    <w:basedOn w:val="1"/>
    <w:next w:val="58"/>
    <w:autoRedefine/>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0">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1">
    <w:name w:val="S01-General"/>
    <w:basedOn w:val="1"/>
    <w:next w:val="1"/>
    <w:autoRedefine/>
    <w:semiHidden/>
    <w:qFormat/>
    <w:uiPriority w:val="0"/>
    <w:pPr>
      <w:widowControl/>
      <w:jc w:val="left"/>
    </w:pPr>
    <w:rPr>
      <w:rFonts w:ascii="Arial" w:hAnsi="Arial"/>
      <w:kern w:val="0"/>
      <w:sz w:val="22"/>
      <w:szCs w:val="20"/>
      <w:lang w:eastAsia="en-US"/>
    </w:rPr>
  </w:style>
  <w:style w:type="paragraph" w:customStyle="1" w:styleId="1972">
    <w:name w:val="Chinese-H3"/>
    <w:basedOn w:val="1"/>
    <w:autoRedefine/>
    <w:qFormat/>
    <w:uiPriority w:val="0"/>
    <w:pPr>
      <w:widowControl/>
      <w:tabs>
        <w:tab w:val="left" w:pos="3065"/>
      </w:tabs>
      <w:ind w:left="851"/>
    </w:pPr>
    <w:rPr>
      <w:b/>
      <w:kern w:val="0"/>
      <w:sz w:val="24"/>
      <w:lang w:eastAsia="zh-TW"/>
    </w:rPr>
  </w:style>
  <w:style w:type="paragraph" w:customStyle="1" w:styleId="1973">
    <w:name w:val="九号线项目符号"/>
    <w:basedOn w:val="1"/>
    <w:autoRedefine/>
    <w:qFormat/>
    <w:uiPriority w:val="0"/>
    <w:pPr>
      <w:tabs>
        <w:tab w:val="left" w:pos="620"/>
      </w:tabs>
      <w:spacing w:line="360" w:lineRule="auto"/>
      <w:ind w:left="620" w:hanging="420"/>
      <w:jc w:val="left"/>
    </w:pPr>
    <w:rPr>
      <w:sz w:val="24"/>
    </w:rPr>
  </w:style>
  <w:style w:type="paragraph" w:customStyle="1" w:styleId="1974">
    <w:name w:val="小a"/>
    <w:basedOn w:val="1"/>
    <w:autoRedefine/>
    <w:qFormat/>
    <w:uiPriority w:val="0"/>
    <w:pPr>
      <w:spacing w:line="480" w:lineRule="atLeast"/>
      <w:ind w:left="2665" w:hanging="284"/>
    </w:pPr>
    <w:rPr>
      <w:rFonts w:ascii="DFKai-SB" w:eastAsia="DFKai-SB"/>
      <w:sz w:val="26"/>
      <w:szCs w:val="20"/>
      <w:lang w:eastAsia="zh-TW"/>
    </w:rPr>
  </w:style>
  <w:style w:type="paragraph" w:customStyle="1" w:styleId="1975">
    <w:name w:val="point-2"/>
    <w:basedOn w:val="1"/>
    <w:autoRedefine/>
    <w:qFormat/>
    <w:uiPriority w:val="0"/>
    <w:pPr>
      <w:widowControl/>
      <w:tabs>
        <w:tab w:val="left" w:pos="1985"/>
      </w:tabs>
      <w:ind w:left="1985" w:hanging="567"/>
    </w:pPr>
    <w:rPr>
      <w:rFonts w:eastAsia="方正楷体简体"/>
      <w:kern w:val="0"/>
      <w:sz w:val="24"/>
      <w:lang w:eastAsia="zh-TW"/>
    </w:rPr>
  </w:style>
  <w:style w:type="paragraph" w:customStyle="1" w:styleId="1976">
    <w:name w:val="表文"/>
    <w:basedOn w:val="1"/>
    <w:autoRedefine/>
    <w:qFormat/>
    <w:uiPriority w:val="0"/>
    <w:pPr>
      <w:jc w:val="center"/>
    </w:pPr>
    <w:rPr>
      <w:rFonts w:eastAsia="PMingLiU"/>
      <w:sz w:val="28"/>
      <w:szCs w:val="20"/>
      <w:lang w:eastAsia="zh-TW"/>
    </w:rPr>
  </w:style>
  <w:style w:type="paragraph" w:customStyle="1" w:styleId="1977">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78">
    <w:name w:val="公司名称"/>
    <w:autoRedefine/>
    <w:qFormat/>
    <w:uiPriority w:val="0"/>
    <w:pPr>
      <w:jc w:val="center"/>
    </w:pPr>
    <w:rPr>
      <w:rFonts w:ascii="Arial" w:hAnsi="Arial" w:eastAsia="宋体" w:cs="Times New Roman"/>
      <w:b/>
      <w:sz w:val="28"/>
      <w:szCs w:val="44"/>
      <w:lang w:val="en-US" w:eastAsia="zh-CN" w:bidi="ar-SA"/>
    </w:rPr>
  </w:style>
  <w:style w:type="paragraph" w:customStyle="1" w:styleId="1979">
    <w:name w:val="标题一"/>
    <w:basedOn w:val="3"/>
    <w:autoRedefine/>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0">
    <w:name w:val="级别7"/>
    <w:basedOn w:val="1"/>
    <w:autoRedefine/>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1">
    <w:name w:val="样式1"/>
    <w:basedOn w:val="7"/>
    <w:autoRedefine/>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2">
    <w:name w:val="节一"/>
    <w:basedOn w:val="4"/>
    <w:next w:val="1"/>
    <w:autoRedefine/>
    <w:qFormat/>
    <w:uiPriority w:val="0"/>
    <w:pPr>
      <w:spacing w:before="0" w:after="120" w:line="415" w:lineRule="auto"/>
      <w:ind w:left="993"/>
    </w:pPr>
    <w:rPr>
      <w:rFonts w:ascii="宋体" w:hAnsi="宋体" w:eastAsia="宋体"/>
      <w:b w:val="0"/>
      <w:bCs w:val="0"/>
      <w:sz w:val="30"/>
      <w:szCs w:val="20"/>
    </w:rPr>
  </w:style>
  <w:style w:type="paragraph" w:customStyle="1" w:styleId="1983">
    <w:name w:val="Table_Legend"/>
    <w:basedOn w:val="1"/>
    <w:next w:val="1"/>
    <w:autoRedefine/>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4">
    <w:name w:val="Char1 Char Char Char Char Char Char1"/>
    <w:basedOn w:val="1"/>
    <w:autoRedefine/>
    <w:qFormat/>
    <w:uiPriority w:val="0"/>
    <w:pPr>
      <w:spacing w:before="280" w:after="290" w:line="360" w:lineRule="auto"/>
      <w:ind w:firstLine="360" w:firstLineChars="150"/>
    </w:pPr>
    <w:rPr>
      <w:rFonts w:ascii="Tahoma" w:hAnsi="Tahoma"/>
      <w:sz w:val="24"/>
      <w:szCs w:val="20"/>
    </w:rPr>
  </w:style>
  <w:style w:type="paragraph" w:customStyle="1" w:styleId="1985">
    <w:name w:val="pic"/>
    <w:basedOn w:val="1552"/>
    <w:autoRedefine/>
    <w:qFormat/>
    <w:uiPriority w:val="99"/>
    <w:pPr>
      <w:ind w:firstLine="0" w:firstLineChars="0"/>
      <w:jc w:val="center"/>
    </w:pPr>
    <w:rPr>
      <w:rFonts w:ascii="Calibri" w:hAnsi="Calibri"/>
      <w:color w:val="000000"/>
      <w:szCs w:val="18"/>
    </w:rPr>
  </w:style>
  <w:style w:type="paragraph" w:customStyle="1" w:styleId="1986">
    <w:name w:val="标注类项目符号"/>
    <w:basedOn w:val="1"/>
    <w:autoRedefine/>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87">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88">
    <w:name w:val="Char Char Char Char Char Char Char Char Char1 Char"/>
    <w:basedOn w:val="26"/>
    <w:autoRedefine/>
    <w:qFormat/>
    <w:uiPriority w:val="0"/>
    <w:pPr>
      <w:adjustRightInd w:val="0"/>
      <w:snapToGrid w:val="0"/>
      <w:spacing w:line="360" w:lineRule="auto"/>
    </w:pPr>
    <w:rPr>
      <w:rFonts w:ascii="Tahoma" w:hAnsi="Tahoma"/>
      <w:sz w:val="24"/>
      <w:szCs w:val="24"/>
    </w:rPr>
  </w:style>
  <w:style w:type="paragraph" w:customStyle="1" w:styleId="1989">
    <w:name w:val="DC-正文"/>
    <w:basedOn w:val="1"/>
    <w:autoRedefine/>
    <w:qFormat/>
    <w:uiPriority w:val="0"/>
    <w:pPr>
      <w:spacing w:line="360" w:lineRule="auto"/>
      <w:ind w:firstLine="200" w:firstLineChars="200"/>
    </w:pPr>
    <w:rPr>
      <w:sz w:val="24"/>
    </w:rPr>
  </w:style>
  <w:style w:type="paragraph" w:customStyle="1" w:styleId="1990">
    <w:name w:val="标注类"/>
    <w:basedOn w:val="1"/>
    <w:autoRedefine/>
    <w:qFormat/>
    <w:uiPriority w:val="0"/>
    <w:pPr>
      <w:spacing w:beforeLines="50" w:afterLines="50" w:line="360" w:lineRule="auto"/>
      <w:ind w:firstLine="482"/>
    </w:pPr>
    <w:rPr>
      <w:rFonts w:eastAsia="方正楷体简体"/>
      <w:sz w:val="24"/>
    </w:rPr>
  </w:style>
  <w:style w:type="paragraph" w:customStyle="1" w:styleId="1991">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2">
    <w:name w:val="标准_款"/>
    <w:basedOn w:val="1"/>
    <w:autoRedefine/>
    <w:qFormat/>
    <w:uiPriority w:val="99"/>
    <w:pPr>
      <w:tabs>
        <w:tab w:val="left" w:pos="0"/>
        <w:tab w:val="left" w:pos="1620"/>
      </w:tabs>
      <w:ind w:left="1620" w:leftChars="600" w:hanging="360" w:hangingChars="200"/>
      <w:jc w:val="left"/>
    </w:pPr>
    <w:rPr>
      <w:szCs w:val="20"/>
    </w:rPr>
  </w:style>
  <w:style w:type="paragraph" w:customStyle="1" w:styleId="1993">
    <w:name w:val="Table_Sm_Heading_Center"/>
    <w:basedOn w:val="1"/>
    <w:autoRedefine/>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4">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5">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96">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997">
    <w:name w:val="CM23"/>
    <w:basedOn w:val="717"/>
    <w:next w:val="717"/>
    <w:autoRedefine/>
    <w:qFormat/>
    <w:uiPriority w:val="0"/>
    <w:rPr>
      <w:rFonts w:ascii="黑体...." w:hAnsi="Calibri" w:eastAsia="黑体...." w:cs="Times New Roman"/>
      <w:color w:val="auto"/>
      <w:lang w:eastAsia="zh-TW"/>
    </w:rPr>
  </w:style>
  <w:style w:type="paragraph" w:customStyle="1" w:styleId="1998">
    <w:name w:val="标注类项目符号1"/>
    <w:basedOn w:val="1"/>
    <w:autoRedefine/>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1999">
    <w:name w:val="默认段落字体 Para Char Char Char Char Char"/>
    <w:basedOn w:val="1"/>
    <w:autoRedefine/>
    <w:qFormat/>
    <w:uiPriority w:val="0"/>
    <w:pPr>
      <w:jc w:val="left"/>
    </w:pPr>
    <w:rPr>
      <w:rFonts w:ascii="宋体" w:hAnsi="宋体"/>
      <w:b/>
      <w:color w:val="000000"/>
      <w:sz w:val="24"/>
    </w:rPr>
  </w:style>
  <w:style w:type="paragraph" w:customStyle="1" w:styleId="2000">
    <w:name w:val="表文字"/>
    <w:autoRedefine/>
    <w:qFormat/>
    <w:uiPriority w:val="0"/>
    <w:rPr>
      <w:rFonts w:ascii="宋体" w:hAnsi="Times New Roman" w:eastAsia="宋体" w:cs="Times New Roman"/>
      <w:kern w:val="2"/>
      <w:lang w:val="en-US" w:eastAsia="zh-CN" w:bidi="ar-SA"/>
    </w:rPr>
  </w:style>
  <w:style w:type="paragraph" w:customStyle="1" w:styleId="2001">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2">
    <w:name w:val="(1)編號內文 字元"/>
    <w:autoRedefine/>
    <w:qFormat/>
    <w:uiPriority w:val="0"/>
    <w:pPr>
      <w:ind w:left="360" w:leftChars="150"/>
    </w:pPr>
    <w:rPr>
      <w:rFonts w:ascii="方正楷体_GB2312" w:hAnsi="Times New Roman" w:eastAsia="方正楷体_GB2312" w:cs="Times New Roman"/>
      <w:lang w:val="en-US" w:eastAsia="zh-CN" w:bidi="ar-SA"/>
    </w:rPr>
  </w:style>
  <w:style w:type="paragraph" w:customStyle="1" w:styleId="2003">
    <w:name w:val="(1)編號 字元"/>
    <w:basedOn w:val="1"/>
    <w:autoRedefine/>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4">
    <w:name w:val="内容-图名（小四号字）"/>
    <w:basedOn w:val="1"/>
    <w:autoRedefine/>
    <w:qFormat/>
    <w:uiPriority w:val="99"/>
    <w:pPr>
      <w:jc w:val="center"/>
    </w:pPr>
    <w:rPr>
      <w:rFonts w:ascii="宋体" w:hAnsi="宋体" w:cs="黑体"/>
      <w:b/>
      <w:sz w:val="24"/>
    </w:rPr>
  </w:style>
  <w:style w:type="paragraph" w:customStyle="1" w:styleId="2005">
    <w:name w:val="样式29"/>
    <w:basedOn w:val="1"/>
    <w:autoRedefine/>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06">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07">
    <w:name w:val="技术标题2"/>
    <w:basedOn w:val="1"/>
    <w:autoRedefine/>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08">
    <w:name w:val="Level-2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09">
    <w:name w:val="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0">
    <w:name w:val="Point-4"/>
    <w:basedOn w:val="35"/>
    <w:autoRedefine/>
    <w:qFormat/>
    <w:uiPriority w:val="0"/>
    <w:pPr>
      <w:tabs>
        <w:tab w:val="left" w:pos="720"/>
      </w:tabs>
      <w:ind w:hanging="720" w:firstLineChars="0"/>
    </w:pPr>
    <w:rPr>
      <w:kern w:val="0"/>
      <w:sz w:val="24"/>
      <w:szCs w:val="20"/>
    </w:rPr>
  </w:style>
  <w:style w:type="paragraph" w:customStyle="1" w:styleId="2011">
    <w:name w:val="样式 Arial 首行缩进:  2 字符"/>
    <w:basedOn w:val="1"/>
    <w:autoRedefine/>
    <w:qFormat/>
    <w:uiPriority w:val="0"/>
    <w:pPr>
      <w:ind w:firstLine="403" w:firstLineChars="200"/>
      <w:jc w:val="left"/>
    </w:pPr>
    <w:rPr>
      <w:rFonts w:ascii="宋体" w:hAnsi="宋体" w:cs="华文新魏"/>
      <w:szCs w:val="21"/>
    </w:rPr>
  </w:style>
  <w:style w:type="paragraph" w:customStyle="1" w:styleId="2012">
    <w:name w:val="Char Char Char Char Char Char Char Char Char Char Char"/>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3">
    <w:name w:val="Table_Text"/>
    <w:basedOn w:val="1"/>
    <w:autoRedefine/>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4">
    <w:name w:val="retrait1"/>
    <w:basedOn w:val="1"/>
    <w:autoRedefine/>
    <w:qFormat/>
    <w:uiPriority w:val="0"/>
    <w:pPr>
      <w:widowControl/>
      <w:spacing w:before="20" w:after="20"/>
      <w:ind w:left="284"/>
      <w:jc w:val="left"/>
    </w:pPr>
    <w:rPr>
      <w:rFonts w:ascii="Arial" w:hAnsi="Arial"/>
      <w:kern w:val="0"/>
      <w:sz w:val="24"/>
      <w:szCs w:val="20"/>
      <w:lang w:val="en-GB"/>
    </w:rPr>
  </w:style>
  <w:style w:type="paragraph" w:customStyle="1" w:styleId="2015">
    <w:name w:val="ZK_列表项目符号"/>
    <w:basedOn w:val="1"/>
    <w:next w:val="1"/>
    <w:autoRedefine/>
    <w:qFormat/>
    <w:uiPriority w:val="0"/>
    <w:pPr>
      <w:tabs>
        <w:tab w:val="left" w:pos="432"/>
        <w:tab w:val="left" w:pos="907"/>
      </w:tabs>
      <w:spacing w:line="300" w:lineRule="auto"/>
      <w:ind w:left="420"/>
    </w:pPr>
    <w:rPr>
      <w:sz w:val="24"/>
      <w:szCs w:val="20"/>
    </w:rPr>
  </w:style>
  <w:style w:type="paragraph" w:customStyle="1" w:styleId="2016">
    <w:name w:val="Char Char Char Char4"/>
    <w:basedOn w:val="1"/>
    <w:autoRedefine/>
    <w:qFormat/>
    <w:uiPriority w:val="0"/>
    <w:pPr>
      <w:widowControl/>
      <w:jc w:val="left"/>
    </w:pPr>
    <w:rPr>
      <w:kern w:val="0"/>
      <w:sz w:val="24"/>
    </w:rPr>
  </w:style>
  <w:style w:type="paragraph" w:customStyle="1" w:styleId="2017">
    <w:name w:val="texte1"/>
    <w:basedOn w:val="1"/>
    <w:autoRedefine/>
    <w:qFormat/>
    <w:uiPriority w:val="0"/>
    <w:pPr>
      <w:widowControl/>
      <w:tabs>
        <w:tab w:val="left" w:pos="851"/>
      </w:tabs>
      <w:ind w:left="567"/>
      <w:jc w:val="left"/>
    </w:pPr>
    <w:rPr>
      <w:rFonts w:ascii="Helv" w:hAnsi="Helv"/>
      <w:kern w:val="0"/>
      <w:sz w:val="20"/>
      <w:szCs w:val="20"/>
    </w:rPr>
  </w:style>
  <w:style w:type="paragraph" w:customStyle="1" w:styleId="2018">
    <w:name w:val="图表题注"/>
    <w:basedOn w:val="22"/>
    <w:next w:val="21"/>
    <w:autoRedefine/>
    <w:qFormat/>
    <w:uiPriority w:val="0"/>
    <w:pPr>
      <w:spacing w:before="152" w:after="160"/>
      <w:jc w:val="center"/>
    </w:pPr>
    <w:rPr>
      <w:rFonts w:ascii="Times New Roman" w:hAnsi="Times New Roman" w:eastAsia="宋体"/>
      <w:sz w:val="21"/>
    </w:rPr>
  </w:style>
  <w:style w:type="paragraph" w:customStyle="1" w:styleId="2019">
    <w:name w:val="Text(中)"/>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0">
    <w:name w:val="Chinese-H4"/>
    <w:basedOn w:val="1972"/>
    <w:autoRedefine/>
    <w:qFormat/>
    <w:uiPriority w:val="0"/>
    <w:pPr>
      <w:tabs>
        <w:tab w:val="clear" w:pos="3065"/>
      </w:tabs>
      <w:ind w:left="1418"/>
    </w:pPr>
  </w:style>
  <w:style w:type="paragraph" w:customStyle="1" w:styleId="2021">
    <w:name w:val="point-3"/>
    <w:basedOn w:val="35"/>
    <w:autoRedefine/>
    <w:qFormat/>
    <w:uiPriority w:val="0"/>
    <w:pPr>
      <w:tabs>
        <w:tab w:val="left" w:pos="360"/>
      </w:tabs>
      <w:spacing w:line="360" w:lineRule="auto"/>
      <w:ind w:firstLine="0" w:firstLineChars="0"/>
    </w:pPr>
    <w:rPr>
      <w:kern w:val="0"/>
      <w:sz w:val="24"/>
      <w:szCs w:val="20"/>
    </w:rPr>
  </w:style>
  <w:style w:type="paragraph" w:customStyle="1" w:styleId="2022">
    <w:name w:val="Style Heading 1 + Justified"/>
    <w:basedOn w:val="3"/>
    <w:autoRedefine/>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3">
    <w:name w:val="标题11"/>
    <w:basedOn w:val="3"/>
    <w:autoRedefine/>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4">
    <w:name w:val="notesheadingintable"/>
    <w:basedOn w:val="1"/>
    <w:autoRedefine/>
    <w:qFormat/>
    <w:uiPriority w:val="0"/>
    <w:pPr>
      <w:keepNext/>
      <w:widowControl/>
      <w:spacing w:before="40" w:after="40"/>
      <w:jc w:val="left"/>
    </w:pPr>
    <w:rPr>
      <w:rFonts w:ascii="Arial" w:hAnsi="Arial" w:cs="Arial"/>
      <w:kern w:val="0"/>
      <w:sz w:val="18"/>
      <w:szCs w:val="18"/>
    </w:rPr>
  </w:style>
  <w:style w:type="paragraph" w:customStyle="1" w:styleId="2025">
    <w:name w:val="Retrait 1"/>
    <w:basedOn w:val="1"/>
    <w:autoRedefine/>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26">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27">
    <w:name w:val="样式 标题 4H4sect 1.2.3.4Ref Heading 1rh1sect 1.2.3.41Ref Head...1"/>
    <w:basedOn w:val="6"/>
    <w:next w:val="1"/>
    <w:autoRedefine/>
    <w:qFormat/>
    <w:uiPriority w:val="0"/>
    <w:pPr>
      <w:spacing w:before="0" w:after="0" w:line="360" w:lineRule="auto"/>
    </w:pPr>
    <w:rPr>
      <w:rFonts w:ascii="Arial Unicode MS" w:hAnsi="Arial Unicode MS" w:cs="宋体"/>
      <w:sz w:val="24"/>
      <w:szCs w:val="24"/>
    </w:rPr>
  </w:style>
  <w:style w:type="paragraph" w:customStyle="1" w:styleId="2028">
    <w:name w:val="編號-(1)"/>
    <w:basedOn w:val="1"/>
    <w:autoRedefine/>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29">
    <w:name w:val="item list"/>
    <w:basedOn w:val="24"/>
    <w:autoRedefine/>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0">
    <w:name w:val="內文一"/>
    <w:basedOn w:val="1"/>
    <w:autoRedefine/>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1">
    <w:name w:val="表格题注"/>
    <w:next w:val="1"/>
    <w:autoRedefine/>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2">
    <w:name w:val="A內文"/>
    <w:basedOn w:val="45"/>
    <w:autoRedefine/>
    <w:qFormat/>
    <w:uiPriority w:val="0"/>
    <w:pPr>
      <w:spacing w:line="500" w:lineRule="atLeast"/>
      <w:ind w:left="1843"/>
    </w:pPr>
    <w:rPr>
      <w:rFonts w:ascii="DFKai-SB" w:eastAsia="DFKai-SB" w:cs="Times New Roman"/>
      <w:sz w:val="26"/>
      <w:szCs w:val="26"/>
      <w:lang w:eastAsia="zh-TW"/>
    </w:rPr>
  </w:style>
  <w:style w:type="paragraph" w:customStyle="1" w:styleId="2033">
    <w:name w:val="南昌1号线一期正文居中"/>
    <w:autoRedefine/>
    <w:qFormat/>
    <w:uiPriority w:val="0"/>
    <w:pPr>
      <w:jc w:val="center"/>
    </w:pPr>
    <w:rPr>
      <w:rFonts w:ascii="Times New Roman" w:hAnsi="Times New Roman" w:eastAsia="宋体" w:cs="Times New Roman"/>
      <w:lang w:val="en-US" w:eastAsia="zh-CN" w:bidi="ar-SA"/>
    </w:rPr>
  </w:style>
  <w:style w:type="paragraph" w:customStyle="1" w:styleId="2034">
    <w:name w:val="南昌1号线一期正文"/>
    <w:basedOn w:val="1"/>
    <w:autoRedefine/>
    <w:qFormat/>
    <w:uiPriority w:val="0"/>
    <w:pPr>
      <w:spacing w:line="360" w:lineRule="auto"/>
      <w:ind w:firstLine="482"/>
      <w:jc w:val="left"/>
    </w:pPr>
    <w:rPr>
      <w:rFonts w:ascii="宋体" w:hAnsi="宋体" w:cs="宋体"/>
      <w:sz w:val="24"/>
    </w:rPr>
  </w:style>
  <w:style w:type="paragraph" w:customStyle="1" w:styleId="2035">
    <w:name w:val="Main Heading"/>
    <w:autoRedefine/>
    <w:qFormat/>
    <w:uiPriority w:val="0"/>
    <w:pPr>
      <w:spacing w:after="60"/>
    </w:pPr>
    <w:rPr>
      <w:rFonts w:ascii="HPSansBold" w:hAnsi="HPSansBold" w:eastAsia="宋体" w:cs="Times New Roman"/>
      <w:sz w:val="36"/>
      <w:lang w:val="en-US" w:eastAsia="en-US" w:bidi="ar-SA"/>
    </w:rPr>
  </w:style>
  <w:style w:type="paragraph" w:customStyle="1" w:styleId="2036">
    <w:name w:val="样式 标题 4 + 首行缩进:  2 字符 右侧:  -0.1 字符"/>
    <w:basedOn w:val="6"/>
    <w:autoRedefine/>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37">
    <w:name w:val="Char Char Char1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38">
    <w:name w:val="表项"/>
    <w:next w:val="1"/>
    <w:autoRedefine/>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39">
    <w:name w:val="表身（中）"/>
    <w:basedOn w:val="1"/>
    <w:autoRedefine/>
    <w:qFormat/>
    <w:uiPriority w:val="0"/>
    <w:pPr>
      <w:widowControl/>
      <w:adjustRightInd w:val="0"/>
      <w:snapToGrid w:val="0"/>
      <w:spacing w:line="300" w:lineRule="auto"/>
      <w:jc w:val="center"/>
      <w:textAlignment w:val="center"/>
    </w:pPr>
    <w:rPr>
      <w:kern w:val="0"/>
      <w:sz w:val="18"/>
      <w:szCs w:val="20"/>
    </w:rPr>
  </w:style>
  <w:style w:type="paragraph" w:customStyle="1" w:styleId="2040">
    <w:name w:val="标书表格字体格式"/>
    <w:next w:val="1167"/>
    <w:autoRedefine/>
    <w:qFormat/>
    <w:uiPriority w:val="0"/>
    <w:rPr>
      <w:rFonts w:ascii="Times New Roman" w:hAnsi="Times New Roman" w:eastAsia="宋体" w:cs="Times New Roman"/>
      <w:kern w:val="2"/>
      <w:sz w:val="21"/>
      <w:szCs w:val="24"/>
      <w:lang w:val="en-US" w:eastAsia="zh-CN" w:bidi="ar-SA"/>
    </w:rPr>
  </w:style>
  <w:style w:type="paragraph" w:customStyle="1" w:styleId="2041">
    <w:name w:val="Table Text/Title"/>
    <w:basedOn w:val="1"/>
    <w:autoRedefine/>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2">
    <w:name w:val="IntitulŽCellule"/>
    <w:autoRedefin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3">
    <w:name w:val="zzz"/>
    <w:basedOn w:val="1"/>
    <w:autoRedefine/>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4">
    <w:name w:val="目录"/>
    <w:basedOn w:val="1"/>
    <w:autoRedefine/>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5">
    <w:name w:val="方框标题"/>
    <w:basedOn w:val="1"/>
    <w:next w:val="1"/>
    <w:autoRedefine/>
    <w:qFormat/>
    <w:uiPriority w:val="0"/>
    <w:pPr>
      <w:tabs>
        <w:tab w:val="left" w:pos="420"/>
      </w:tabs>
      <w:autoSpaceDE w:val="0"/>
      <w:autoSpaceDN w:val="0"/>
      <w:spacing w:line="360" w:lineRule="auto"/>
      <w:ind w:left="420" w:hanging="420"/>
    </w:pPr>
    <w:rPr>
      <w:rFonts w:eastAsia="黑体"/>
      <w:sz w:val="28"/>
    </w:rPr>
  </w:style>
  <w:style w:type="paragraph" w:customStyle="1" w:styleId="2046">
    <w:name w:val="1.內文"/>
    <w:basedOn w:val="35"/>
    <w:autoRedefine/>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47">
    <w:name w:val="ZZT"/>
    <w:autoRedefine/>
    <w:qFormat/>
    <w:uiPriority w:val="0"/>
    <w:pPr>
      <w:ind w:left="400"/>
    </w:pPr>
    <w:rPr>
      <w:rFonts w:ascii="Times New Roman" w:hAnsi="Times New Roman" w:eastAsia="宋体" w:cs="Times New Roman"/>
      <w:lang w:val="en-US" w:eastAsia="zh-CN" w:bidi="ar-SA"/>
    </w:rPr>
  </w:style>
  <w:style w:type="paragraph" w:customStyle="1" w:styleId="2048">
    <w:name w:val="ZTT"/>
    <w:basedOn w:val="1"/>
    <w:autoRedefine/>
    <w:qFormat/>
    <w:uiPriority w:val="0"/>
    <w:pPr>
      <w:spacing w:line="300" w:lineRule="auto"/>
      <w:ind w:firstLine="200"/>
      <w:jc w:val="left"/>
    </w:pPr>
    <w:rPr>
      <w:rFonts w:ascii="Tahoma" w:hAnsi="Tahoma" w:eastAsia="幼圆"/>
      <w:spacing w:val="20"/>
      <w:szCs w:val="20"/>
    </w:rPr>
  </w:style>
  <w:style w:type="paragraph" w:customStyle="1" w:styleId="2049">
    <w:name w:val="(1)"/>
    <w:basedOn w:val="1775"/>
    <w:autoRedefine/>
    <w:qFormat/>
    <w:uiPriority w:val="0"/>
    <w:pPr>
      <w:spacing w:line="440" w:lineRule="atLeast"/>
      <w:ind w:left="1842" w:leftChars="590" w:hanging="426" w:hangingChars="164"/>
    </w:pPr>
  </w:style>
  <w:style w:type="paragraph" w:customStyle="1" w:styleId="2050">
    <w:name w:val="我的正文样式"/>
    <w:basedOn w:val="1"/>
    <w:autoRedefine/>
    <w:qFormat/>
    <w:uiPriority w:val="0"/>
    <w:pPr>
      <w:spacing w:line="360" w:lineRule="auto"/>
      <w:ind w:firstLine="200" w:firstLineChars="200"/>
      <w:jc w:val="left"/>
    </w:pPr>
    <w:rPr>
      <w:rFonts w:ascii="宋体" w:hAnsi="宋体"/>
      <w:spacing w:val="24"/>
      <w:sz w:val="24"/>
    </w:rPr>
  </w:style>
  <w:style w:type="paragraph" w:customStyle="1" w:styleId="2051">
    <w:name w:val="彩色列表 - 着色 111"/>
    <w:basedOn w:val="1"/>
    <w:autoRedefine/>
    <w:qFormat/>
    <w:uiPriority w:val="34"/>
    <w:pPr>
      <w:ind w:firstLine="420" w:firstLineChars="200"/>
    </w:pPr>
    <w:rPr>
      <w:szCs w:val="20"/>
      <w:lang w:val="zh-CN"/>
    </w:rPr>
  </w:style>
  <w:style w:type="paragraph" w:customStyle="1" w:styleId="2052">
    <w:name w:val="彩色列表 - 强调文字颜色 11"/>
    <w:basedOn w:val="1"/>
    <w:autoRedefine/>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3">
    <w:name w:val="缺省文本:1"/>
    <w:basedOn w:val="1"/>
    <w:autoRedefine/>
    <w:qFormat/>
    <w:uiPriority w:val="0"/>
    <w:pPr>
      <w:autoSpaceDE w:val="0"/>
      <w:autoSpaceDN w:val="0"/>
      <w:adjustRightInd w:val="0"/>
      <w:spacing w:line="400" w:lineRule="exact"/>
      <w:ind w:firstLine="539"/>
    </w:pPr>
    <w:rPr>
      <w:kern w:val="0"/>
      <w:sz w:val="24"/>
    </w:rPr>
  </w:style>
  <w:style w:type="paragraph" w:customStyle="1" w:styleId="2054">
    <w:name w:val="TOC 标题111"/>
    <w:basedOn w:val="3"/>
    <w:next w:val="1"/>
    <w:autoRedefine/>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5">
    <w:name w:val="Char Char Char Char Char"/>
    <w:basedOn w:val="1"/>
    <w:next w:val="1"/>
    <w:autoRedefine/>
    <w:qFormat/>
    <w:uiPriority w:val="0"/>
    <w:pPr>
      <w:widowControl/>
      <w:spacing w:line="360" w:lineRule="auto"/>
      <w:jc w:val="left"/>
    </w:pPr>
    <w:rPr>
      <w:kern w:val="0"/>
      <w:szCs w:val="20"/>
      <w:lang w:eastAsia="en-US"/>
    </w:rPr>
  </w:style>
  <w:style w:type="paragraph" w:customStyle="1" w:styleId="2056">
    <w:name w:val="D2a"/>
    <w:basedOn w:val="4"/>
    <w:autoRedefine/>
    <w:qFormat/>
    <w:uiPriority w:val="0"/>
    <w:pPr>
      <w:topLinePunct/>
      <w:spacing w:before="120" w:line="312" w:lineRule="exact"/>
    </w:pPr>
    <w:rPr>
      <w:rFonts w:ascii="黑体" w:hAnsi="宋体" w:eastAsia="宋体"/>
      <w:color w:val="000000"/>
      <w:sz w:val="21"/>
    </w:rPr>
  </w:style>
  <w:style w:type="paragraph" w:customStyle="1" w:styleId="2057">
    <w:name w:val="样式 标题 3Heading 3 - oldHeading 3H3l3CTBOD 03h33rd level..."/>
    <w:basedOn w:val="5"/>
    <w:autoRedefine/>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58">
    <w:name w:val="標題1+內文"/>
    <w:basedOn w:val="1"/>
    <w:autoRedefine/>
    <w:qFormat/>
    <w:uiPriority w:val="0"/>
    <w:rPr>
      <w:rFonts w:ascii="DFKai-SB" w:hAnsi="DFKai-SB" w:eastAsia="DFKai-SB" w:cs="PMingLiU"/>
      <w:sz w:val="26"/>
      <w:szCs w:val="20"/>
      <w:lang w:eastAsia="zh-TW"/>
    </w:rPr>
  </w:style>
  <w:style w:type="paragraph" w:customStyle="1" w:styleId="2059">
    <w:name w:val="封面3"/>
    <w:basedOn w:val="1"/>
    <w:autoRedefine/>
    <w:qFormat/>
    <w:uiPriority w:val="0"/>
    <w:pPr>
      <w:spacing w:line="360" w:lineRule="auto"/>
      <w:ind w:right="-24" w:rightChars="-10"/>
      <w:jc w:val="center"/>
    </w:pPr>
    <w:rPr>
      <w:rFonts w:ascii="Arial" w:hAnsi="Arial" w:eastAsia="黑体" w:cs="Arial"/>
      <w:bCs/>
      <w:spacing w:val="-4"/>
      <w:sz w:val="52"/>
      <w:szCs w:val="52"/>
    </w:rPr>
  </w:style>
  <w:style w:type="paragraph" w:customStyle="1" w:styleId="2060">
    <w:name w:val="Char Char Char Char Char Char1"/>
    <w:basedOn w:val="1"/>
    <w:autoRedefine/>
    <w:qFormat/>
    <w:uiPriority w:val="0"/>
    <w:pPr>
      <w:adjustRightInd w:val="0"/>
      <w:spacing w:line="360" w:lineRule="auto"/>
    </w:pPr>
    <w:rPr>
      <w:szCs w:val="20"/>
    </w:rPr>
  </w:style>
  <w:style w:type="paragraph" w:customStyle="1" w:styleId="2061">
    <w:name w:val="图表名"/>
    <w:basedOn w:val="1"/>
    <w:autoRedefine/>
    <w:qFormat/>
    <w:uiPriority w:val="0"/>
    <w:pPr>
      <w:spacing w:beforeLines="50" w:afterLines="50" w:line="360" w:lineRule="auto"/>
      <w:jc w:val="center"/>
    </w:pPr>
    <w:rPr>
      <w:b/>
      <w:bCs/>
      <w:sz w:val="24"/>
    </w:rPr>
  </w:style>
  <w:style w:type="paragraph" w:customStyle="1" w:styleId="2062">
    <w:name w:val="标书正文(0.3 缩进两字)"/>
    <w:basedOn w:val="1"/>
    <w:autoRedefine/>
    <w:qFormat/>
    <w:uiPriority w:val="0"/>
    <w:pPr>
      <w:spacing w:line="360" w:lineRule="auto"/>
      <w:ind w:firstLine="504" w:firstLineChars="200"/>
      <w:jc w:val="left"/>
    </w:pPr>
    <w:rPr>
      <w:rFonts w:ascii="宋体" w:cs="宋体"/>
      <w:spacing w:val="6"/>
      <w:kern w:val="0"/>
      <w:sz w:val="24"/>
      <w:szCs w:val="20"/>
    </w:rPr>
  </w:style>
  <w:style w:type="paragraph" w:customStyle="1" w:styleId="2063">
    <w:name w:val="l9标题3"/>
    <w:basedOn w:val="1741"/>
    <w:autoRedefine/>
    <w:qFormat/>
    <w:uiPriority w:val="0"/>
    <w:pPr>
      <w:tabs>
        <w:tab w:val="left" w:pos="709"/>
        <w:tab w:val="clear" w:pos="567"/>
      </w:tabs>
      <w:spacing w:beforeLines="0"/>
      <w:ind w:left="709" w:hanging="709"/>
    </w:pPr>
    <w:rPr>
      <w:b w:val="0"/>
      <w:snapToGrid w:val="0"/>
      <w:sz w:val="28"/>
      <w:szCs w:val="28"/>
    </w:rPr>
  </w:style>
  <w:style w:type="paragraph" w:customStyle="1" w:styleId="2064">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5">
    <w:name w:val="font6"/>
    <w:basedOn w:val="1"/>
    <w:autoRedefine/>
    <w:qFormat/>
    <w:uiPriority w:val="0"/>
    <w:pPr>
      <w:widowControl/>
      <w:spacing w:before="100" w:beforeAutospacing="1" w:after="100" w:afterAutospacing="1"/>
      <w:jc w:val="left"/>
    </w:pPr>
    <w:rPr>
      <w:rFonts w:ascii="宋体" w:hAnsi="宋体"/>
      <w:b/>
      <w:bCs/>
      <w:kern w:val="0"/>
      <w:sz w:val="20"/>
      <w:szCs w:val="20"/>
    </w:rPr>
  </w:style>
  <w:style w:type="paragraph" w:customStyle="1" w:styleId="2066">
    <w:name w:val="font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67">
    <w:name w:val="样式 样式 正文缩进 Char + 非加粗 首行缩进:  0.85 厘米 + 首行缩进:  2 字符"/>
    <w:basedOn w:val="1"/>
    <w:autoRedefine/>
    <w:qFormat/>
    <w:uiPriority w:val="0"/>
    <w:pPr>
      <w:spacing w:after="100" w:afterAutospacing="1" w:line="360" w:lineRule="auto"/>
      <w:ind w:firstLine="482" w:firstLineChars="200"/>
    </w:pPr>
    <w:rPr>
      <w:rFonts w:cs="宋体"/>
      <w:bCs/>
      <w:sz w:val="24"/>
      <w:szCs w:val="20"/>
    </w:rPr>
  </w:style>
  <w:style w:type="paragraph" w:customStyle="1" w:styleId="2068">
    <w:name w:val="內文一."/>
    <w:autoRedefine/>
    <w:qFormat/>
    <w:uiPriority w:val="0"/>
    <w:pPr>
      <w:snapToGrid w:val="0"/>
      <w:spacing w:afterLines="50" w:line="400" w:lineRule="exact"/>
      <w:ind w:left="840" w:leftChars="400" w:firstLine="560" w:firstLineChars="200"/>
      <w:jc w:val="both"/>
    </w:pPr>
    <w:rPr>
      <w:rFonts w:ascii="方正楷体_GB2312" w:hAnsi="宋体" w:eastAsia="方正楷体_GB2312" w:cs="Courier New"/>
      <w:bCs/>
      <w:sz w:val="28"/>
      <w:szCs w:val="28"/>
      <w:lang w:val="en-US" w:eastAsia="zh-CN" w:bidi="ar-SA"/>
    </w:rPr>
  </w:style>
  <w:style w:type="paragraph" w:customStyle="1" w:styleId="2069">
    <w:name w:val="表"/>
    <w:basedOn w:val="1"/>
    <w:autoRedefine/>
    <w:qFormat/>
    <w:uiPriority w:val="0"/>
    <w:pPr>
      <w:snapToGrid w:val="0"/>
      <w:spacing w:beforeLines="30" w:afterLines="30" w:line="440" w:lineRule="exact"/>
      <w:jc w:val="center"/>
    </w:pPr>
    <w:rPr>
      <w:rFonts w:eastAsia="DFKai-SB"/>
      <w:b/>
      <w:bCs/>
      <w:sz w:val="26"/>
      <w:szCs w:val="20"/>
      <w:lang w:eastAsia="zh-TW"/>
    </w:rPr>
  </w:style>
  <w:style w:type="paragraph" w:customStyle="1" w:styleId="2070">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1">
    <w:name w:val="h4tkstot"/>
    <w:autoRedefine/>
    <w:semiHidden/>
    <w:qFormat/>
    <w:uiPriority w:val="0"/>
    <w:rPr>
      <w:rFonts w:ascii="Times New Roman" w:hAnsi="Times New Roman" w:eastAsia="宋体" w:cs="Times New Roman"/>
      <w:lang w:val="en-US" w:eastAsia="zh-CN" w:bidi="ar-SA"/>
    </w:rPr>
  </w:style>
  <w:style w:type="paragraph" w:customStyle="1" w:styleId="2072">
    <w:name w:val="h4tksto"/>
    <w:basedOn w:val="1"/>
    <w:autoRedefine/>
    <w:semiHidden/>
    <w:qFormat/>
    <w:uiPriority w:val="0"/>
    <w:pPr>
      <w:widowControl/>
      <w:spacing w:before="120"/>
      <w:ind w:left="1135" w:right="397" w:hanging="284"/>
      <w:jc w:val="left"/>
    </w:pPr>
    <w:rPr>
      <w:rFonts w:ascii="Arial" w:hAnsi="Arial"/>
      <w:kern w:val="0"/>
      <w:sz w:val="22"/>
      <w:szCs w:val="20"/>
    </w:rPr>
  </w:style>
  <w:style w:type="paragraph" w:customStyle="1" w:styleId="2073">
    <w:name w:val="xl111"/>
    <w:basedOn w:val="1"/>
    <w:autoRedefine/>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4">
    <w:name w:val="Char3"/>
    <w:basedOn w:val="1"/>
    <w:autoRedefine/>
    <w:qFormat/>
    <w:uiPriority w:val="0"/>
    <w:pPr>
      <w:spacing w:before="100" w:beforeAutospacing="1" w:after="100" w:afterAutospacing="1"/>
    </w:pPr>
    <w:rPr>
      <w:rFonts w:ascii="仿宋_GB2312" w:eastAsia="仿宋_GB2312"/>
      <w:b/>
      <w:sz w:val="32"/>
      <w:szCs w:val="32"/>
    </w:rPr>
  </w:style>
  <w:style w:type="paragraph" w:customStyle="1" w:styleId="2075">
    <w:name w:val="正文靠右"/>
    <w:basedOn w:val="1"/>
    <w:autoRedefine/>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76">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77">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78">
    <w:name w:val="樣式(1)"/>
    <w:autoRedefine/>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79">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080">
    <w:name w:val="索引 11"/>
    <w:basedOn w:val="1"/>
    <w:next w:val="1"/>
    <w:autoRedefine/>
    <w:qFormat/>
    <w:uiPriority w:val="0"/>
    <w:pPr>
      <w:suppressAutoHyphens/>
      <w:jc w:val="left"/>
    </w:pPr>
    <w:rPr>
      <w:rFonts w:ascii="宋体" w:hAnsi="宋体"/>
      <w:lang w:eastAsia="ar-SA"/>
    </w:rPr>
  </w:style>
  <w:style w:type="paragraph" w:customStyle="1" w:styleId="2081">
    <w:name w:val="青岛标题3"/>
    <w:basedOn w:val="5"/>
    <w:autoRedefine/>
    <w:qFormat/>
    <w:uiPriority w:val="0"/>
    <w:pPr>
      <w:tabs>
        <w:tab w:val="left" w:pos="1330"/>
      </w:tabs>
      <w:spacing w:before="0" w:after="0" w:line="500" w:lineRule="exact"/>
      <w:ind w:left="1330" w:hanging="210"/>
      <w:jc w:val="left"/>
      <w:outlineLvl w:val="1"/>
    </w:pPr>
    <w:rPr>
      <w:rFonts w:ascii="宋体" w:hAnsi="宋体"/>
    </w:rPr>
  </w:style>
  <w:style w:type="paragraph" w:customStyle="1" w:styleId="2082">
    <w:name w:val="标题10"/>
    <w:basedOn w:val="9"/>
    <w:autoRedefine/>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3">
    <w:name w:val="样式 样式 宋体 小四 行距: 固定值 23 磅 + 左侧:  0 厘米"/>
    <w:basedOn w:val="1"/>
    <w:autoRedefine/>
    <w:qFormat/>
    <w:uiPriority w:val="0"/>
    <w:pPr>
      <w:spacing w:line="360" w:lineRule="auto"/>
      <w:ind w:firstLine="200" w:firstLineChars="200"/>
    </w:pPr>
    <w:rPr>
      <w:rFonts w:ascii="宋体" w:hAnsi="宋体" w:cs="宋体"/>
      <w:sz w:val="24"/>
      <w:szCs w:val="20"/>
    </w:rPr>
  </w:style>
  <w:style w:type="paragraph" w:customStyle="1" w:styleId="2084">
    <w:name w:val="样式 标题 4H4Ref Heading 1rh1Heading sqlsect 1.2.3.4h4First S...2"/>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5">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86">
    <w:name w:val="封面日期"/>
    <w:next w:val="1"/>
    <w:autoRedefine/>
    <w:qFormat/>
    <w:uiPriority w:val="0"/>
    <w:pPr>
      <w:jc w:val="center"/>
    </w:pPr>
    <w:rPr>
      <w:rFonts w:ascii="Times New Roman" w:hAnsi="Times New Roman" w:eastAsia="宋体" w:cs="Times New Roman"/>
      <w:kern w:val="2"/>
      <w:sz w:val="32"/>
      <w:szCs w:val="24"/>
      <w:lang w:val="en-US" w:eastAsia="zh-CN" w:bidi="ar-SA"/>
    </w:rPr>
  </w:style>
  <w:style w:type="paragraph" w:customStyle="1" w:styleId="2087">
    <w:name w:val="msolistparagraph"/>
    <w:basedOn w:val="1"/>
    <w:autoRedefine/>
    <w:qFormat/>
    <w:uiPriority w:val="0"/>
    <w:pPr>
      <w:widowControl/>
      <w:ind w:firstLine="420"/>
      <w:jc w:val="left"/>
    </w:pPr>
    <w:rPr>
      <w:rFonts w:ascii="宋体" w:hAnsi="宋体" w:cs="宋体"/>
      <w:kern w:val="0"/>
      <w:sz w:val="24"/>
    </w:rPr>
  </w:style>
  <w:style w:type="paragraph" w:customStyle="1" w:styleId="2088">
    <w:name w:val="xl12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89">
    <w:name w:val="CM25"/>
    <w:basedOn w:val="717"/>
    <w:next w:val="717"/>
    <w:autoRedefine/>
    <w:qFormat/>
    <w:uiPriority w:val="0"/>
    <w:rPr>
      <w:rFonts w:ascii="黑体...." w:hAnsi="Calibri" w:eastAsia="黑体...." w:cs="Times New Roman"/>
      <w:color w:val="auto"/>
      <w:lang w:eastAsia="zh-TW"/>
    </w:rPr>
  </w:style>
  <w:style w:type="paragraph" w:customStyle="1" w:styleId="2090">
    <w:name w:val="圖"/>
    <w:basedOn w:val="2069"/>
    <w:autoRedefine/>
    <w:qFormat/>
    <w:uiPriority w:val="0"/>
    <w:pPr>
      <w:spacing w:afterLines="50"/>
    </w:pPr>
  </w:style>
  <w:style w:type="paragraph" w:customStyle="1" w:styleId="2091">
    <w:name w:val="Char2 Char Char Char"/>
    <w:basedOn w:val="26"/>
    <w:autoRedefine/>
    <w:qFormat/>
    <w:uiPriority w:val="0"/>
    <w:rPr>
      <w:rFonts w:ascii="Tahoma" w:hAnsi="Tahoma"/>
      <w:sz w:val="24"/>
      <w:szCs w:val="24"/>
    </w:rPr>
  </w:style>
  <w:style w:type="paragraph" w:customStyle="1" w:styleId="2092">
    <w:name w:val="js2"/>
    <w:basedOn w:val="1"/>
    <w:autoRedefine/>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3">
    <w:name w:val="MM Topic 3"/>
    <w:basedOn w:val="5"/>
    <w:autoRedefine/>
    <w:qFormat/>
    <w:uiPriority w:val="0"/>
    <w:pPr>
      <w:tabs>
        <w:tab w:val="left" w:pos="360"/>
      </w:tabs>
      <w:spacing w:line="416" w:lineRule="auto"/>
      <w:ind w:left="360" w:hanging="360"/>
    </w:pPr>
  </w:style>
  <w:style w:type="paragraph" w:customStyle="1" w:styleId="2094">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5">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096">
    <w:name w:val="Char Char Char1 Char Char Char Char"/>
    <w:basedOn w:val="1"/>
    <w:autoRedefine/>
    <w:qFormat/>
    <w:uiPriority w:val="0"/>
    <w:pPr>
      <w:widowControl/>
      <w:spacing w:after="160" w:line="240" w:lineRule="exact"/>
      <w:jc w:val="left"/>
    </w:pPr>
    <w:rPr>
      <w:kern w:val="0"/>
      <w:sz w:val="24"/>
    </w:rPr>
  </w:style>
  <w:style w:type="paragraph" w:customStyle="1" w:styleId="2097">
    <w:name w:val="编号CARLBABA"/>
    <w:basedOn w:val="1"/>
    <w:autoRedefine/>
    <w:qFormat/>
    <w:uiPriority w:val="0"/>
    <w:pPr>
      <w:tabs>
        <w:tab w:val="left" w:pos="960"/>
      </w:tabs>
      <w:spacing w:line="440" w:lineRule="exact"/>
      <w:ind w:left="960" w:hanging="420"/>
    </w:pPr>
    <w:rPr>
      <w:rFonts w:eastAsia="方正楷体简体"/>
      <w:sz w:val="24"/>
    </w:rPr>
  </w:style>
  <w:style w:type="paragraph" w:customStyle="1" w:styleId="2098">
    <w:name w:val="索引标题1"/>
    <w:basedOn w:val="1"/>
    <w:next w:val="2080"/>
    <w:autoRedefine/>
    <w:qFormat/>
    <w:uiPriority w:val="0"/>
    <w:pPr>
      <w:jc w:val="left"/>
    </w:pPr>
    <w:rPr>
      <w:rFonts w:ascii="宋体" w:hAnsi="宋体"/>
      <w:sz w:val="24"/>
      <w:szCs w:val="20"/>
    </w:rPr>
  </w:style>
  <w:style w:type="paragraph" w:customStyle="1" w:styleId="2099">
    <w:name w:val="Char Char2 Char Char Char Char Char Char Char Char Char Char Char Char Char Char Char Char Char Char Char Char Char"/>
    <w:basedOn w:val="1"/>
    <w:autoRedefine/>
    <w:qFormat/>
    <w:uiPriority w:val="0"/>
    <w:pPr>
      <w:widowControl/>
      <w:jc w:val="left"/>
    </w:pPr>
    <w:rPr>
      <w:rFonts w:ascii="Tahoma" w:hAnsi="Tahoma"/>
      <w:kern w:val="0"/>
      <w:sz w:val="24"/>
      <w:szCs w:val="20"/>
    </w:rPr>
  </w:style>
  <w:style w:type="paragraph" w:customStyle="1" w:styleId="2100">
    <w:name w:val="Char Char1 Char Char Char Char Char Char"/>
    <w:basedOn w:val="1"/>
    <w:autoRedefine/>
    <w:qFormat/>
    <w:uiPriority w:val="0"/>
    <w:rPr>
      <w:rFonts w:ascii="Tahoma" w:hAnsi="Tahoma"/>
      <w:sz w:val="24"/>
    </w:rPr>
  </w:style>
  <w:style w:type="paragraph" w:customStyle="1" w:styleId="2101">
    <w:name w:val="三级条标题"/>
    <w:basedOn w:val="1"/>
    <w:next w:val="1"/>
    <w:autoRedefine/>
    <w:qFormat/>
    <w:uiPriority w:val="0"/>
    <w:pPr>
      <w:widowControl/>
      <w:ind w:left="710"/>
      <w:outlineLvl w:val="4"/>
    </w:pPr>
    <w:rPr>
      <w:rFonts w:ascii="黑体" w:eastAsia="黑体"/>
      <w:kern w:val="0"/>
      <w:sz w:val="28"/>
      <w:szCs w:val="20"/>
    </w:rPr>
  </w:style>
  <w:style w:type="paragraph" w:customStyle="1" w:styleId="2102">
    <w:name w:val="注："/>
    <w:next w:val="110"/>
    <w:autoRedefine/>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3">
    <w:name w:val="Char Char1 Char Char Char Char Char Char1"/>
    <w:basedOn w:val="1"/>
    <w:autoRedefine/>
    <w:qFormat/>
    <w:uiPriority w:val="0"/>
    <w:rPr>
      <w:rFonts w:ascii="Tahoma" w:hAnsi="Tahoma"/>
      <w:sz w:val="24"/>
    </w:rPr>
  </w:style>
  <w:style w:type="paragraph" w:customStyle="1" w:styleId="2104">
    <w:name w:val="編號-(A)"/>
    <w:basedOn w:val="1"/>
    <w:autoRedefine/>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5">
    <w:name w:val="图表题"/>
    <w:autoRedefine/>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06">
    <w:name w:val="Char1"/>
    <w:basedOn w:val="1"/>
    <w:autoRedefine/>
    <w:qFormat/>
    <w:uiPriority w:val="0"/>
    <w:pPr>
      <w:widowControl/>
      <w:spacing w:after="160" w:line="240" w:lineRule="exact"/>
      <w:jc w:val="left"/>
    </w:pPr>
    <w:rPr>
      <w:szCs w:val="20"/>
    </w:rPr>
  </w:style>
  <w:style w:type="paragraph" w:customStyle="1" w:styleId="2107">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08">
    <w:name w:val="清單段落1"/>
    <w:basedOn w:val="1"/>
    <w:autoRedefine/>
    <w:qFormat/>
    <w:uiPriority w:val="0"/>
    <w:pPr>
      <w:ind w:left="480" w:leftChars="200"/>
      <w:jc w:val="left"/>
    </w:pPr>
    <w:rPr>
      <w:rFonts w:eastAsia="PMingLiU"/>
      <w:sz w:val="24"/>
      <w:szCs w:val="20"/>
      <w:lang w:eastAsia="zh-TW"/>
    </w:rPr>
  </w:style>
  <w:style w:type="paragraph" w:customStyle="1" w:styleId="2109">
    <w:name w:val="xl112"/>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0">
    <w:name w:val="Style1"/>
    <w:basedOn w:val="1"/>
    <w:autoRedefine/>
    <w:qFormat/>
    <w:uiPriority w:val="0"/>
    <w:pPr>
      <w:widowControl/>
      <w:tabs>
        <w:tab w:val="left" w:pos="-720"/>
      </w:tabs>
      <w:spacing w:after="120"/>
    </w:pPr>
    <w:rPr>
      <w:spacing w:val="-3"/>
      <w:kern w:val="0"/>
      <w:sz w:val="24"/>
      <w:szCs w:val="20"/>
      <w:lang w:val="en-AU" w:eastAsia="en-US"/>
    </w:rPr>
  </w:style>
  <w:style w:type="paragraph" w:customStyle="1" w:styleId="2111">
    <w:name w:val="附录 2"/>
    <w:basedOn w:val="1"/>
    <w:autoRedefine/>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2">
    <w:name w:val="缩进正文"/>
    <w:basedOn w:val="1"/>
    <w:autoRedefine/>
    <w:qFormat/>
    <w:uiPriority w:val="0"/>
    <w:pPr>
      <w:spacing w:beforeLines="50"/>
      <w:ind w:firstLine="200" w:firstLineChars="200"/>
      <w:jc w:val="left"/>
    </w:pPr>
    <w:rPr>
      <w:rFonts w:ascii="宋体" w:hAnsi="宋体" w:eastAsia="楷体_GB2312"/>
      <w:sz w:val="24"/>
      <w:szCs w:val="20"/>
    </w:rPr>
  </w:style>
  <w:style w:type="paragraph" w:customStyle="1" w:styleId="2113">
    <w:name w:val="封面华为技术"/>
    <w:basedOn w:val="1"/>
    <w:autoRedefine/>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4">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5">
    <w:name w:val="普通文字"/>
    <w:basedOn w:val="1"/>
    <w:next w:val="1"/>
    <w:autoRedefine/>
    <w:qFormat/>
    <w:uiPriority w:val="0"/>
    <w:rPr>
      <w:rFonts w:ascii="宋体"/>
      <w:kern w:val="0"/>
      <w:sz w:val="24"/>
      <w:szCs w:val="20"/>
      <w:u w:color="000000"/>
    </w:rPr>
  </w:style>
  <w:style w:type="paragraph" w:customStyle="1" w:styleId="2116">
    <w:name w:val="CM31"/>
    <w:basedOn w:val="717"/>
    <w:next w:val="717"/>
    <w:autoRedefine/>
    <w:qFormat/>
    <w:uiPriority w:val="0"/>
    <w:pPr>
      <w:spacing w:line="468" w:lineRule="atLeast"/>
    </w:pPr>
    <w:rPr>
      <w:rFonts w:ascii="黑体" w:eastAsia="黑体" w:cs="Times New Roman"/>
      <w:color w:val="auto"/>
    </w:rPr>
  </w:style>
  <w:style w:type="paragraph" w:customStyle="1" w:styleId="2117">
    <w:name w:val="圖名"/>
    <w:basedOn w:val="1"/>
    <w:autoRedefine/>
    <w:qFormat/>
    <w:uiPriority w:val="0"/>
    <w:pPr>
      <w:spacing w:beforeLines="50" w:afterLines="50"/>
      <w:jc w:val="center"/>
    </w:pPr>
    <w:rPr>
      <w:rFonts w:ascii="DFKai-SB" w:hAnsi="DFKai-SB" w:eastAsia="DFKai-SB"/>
      <w:sz w:val="26"/>
      <w:lang w:eastAsia="zh-TW"/>
    </w:rPr>
  </w:style>
  <w:style w:type="paragraph" w:customStyle="1" w:styleId="2118">
    <w:name w:val="样式 编号1 + 首行缩进:  0 字符"/>
    <w:basedOn w:val="689"/>
    <w:autoRedefine/>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19">
    <w:name w:val="6.2.2"/>
    <w:basedOn w:val="1"/>
    <w:autoRedefine/>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0">
    <w:name w:val="Char Char1 Char Char Char Char"/>
    <w:basedOn w:val="26"/>
    <w:autoRedefine/>
    <w:qFormat/>
    <w:uiPriority w:val="0"/>
    <w:pPr>
      <w:adjustRightInd w:val="0"/>
      <w:spacing w:line="436" w:lineRule="exact"/>
      <w:ind w:left="357"/>
      <w:jc w:val="left"/>
      <w:outlineLvl w:val="3"/>
    </w:pPr>
    <w:rPr>
      <w:rFonts w:ascii="Tahoma" w:hAnsi="Tahoma"/>
      <w:b/>
      <w:kern w:val="0"/>
      <w:sz w:val="24"/>
      <w:szCs w:val="24"/>
    </w:rPr>
  </w:style>
  <w:style w:type="paragraph" w:customStyle="1" w:styleId="2121">
    <w:name w:val="Char5 Char Char1 Char"/>
    <w:basedOn w:val="1"/>
    <w:autoRedefine/>
    <w:qFormat/>
    <w:uiPriority w:val="0"/>
    <w:rPr>
      <w:rFonts w:ascii="Tahoma" w:hAnsi="Tahoma" w:eastAsia="方正楷体简体"/>
      <w:sz w:val="24"/>
      <w:szCs w:val="20"/>
    </w:rPr>
  </w:style>
  <w:style w:type="paragraph" w:customStyle="1" w:styleId="2122">
    <w:name w:val="Char Char Char Char Char Char Char Char Char Char1"/>
    <w:basedOn w:val="1"/>
    <w:autoRedefine/>
    <w:qFormat/>
    <w:uiPriority w:val="0"/>
    <w:rPr>
      <w:rFonts w:ascii="Tahoma" w:hAnsi="Tahoma" w:cs="仿宋_GB2312"/>
      <w:sz w:val="24"/>
      <w:szCs w:val="20"/>
    </w:rPr>
  </w:style>
  <w:style w:type="paragraph" w:customStyle="1" w:styleId="2123">
    <w:name w:val="01 BodyText"/>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124">
    <w:name w:val="正文11"/>
    <w:basedOn w:val="1"/>
    <w:autoRedefine/>
    <w:qFormat/>
    <w:uiPriority w:val="0"/>
    <w:pPr>
      <w:adjustRightInd w:val="0"/>
      <w:spacing w:line="360" w:lineRule="atLeast"/>
      <w:jc w:val="left"/>
    </w:pPr>
    <w:rPr>
      <w:rFonts w:ascii="宋体"/>
      <w:kern w:val="0"/>
      <w:sz w:val="24"/>
      <w:szCs w:val="20"/>
    </w:rPr>
  </w:style>
  <w:style w:type="paragraph" w:customStyle="1" w:styleId="2125">
    <w:name w:val="目录22"/>
    <w:basedOn w:val="74"/>
    <w:autoRedefine/>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26">
    <w:name w:val="表名1"/>
    <w:basedOn w:val="1"/>
    <w:autoRedefine/>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27">
    <w:name w:val="四号线第三级"/>
    <w:basedOn w:val="1"/>
    <w:autoRedefine/>
    <w:qFormat/>
    <w:uiPriority w:val="0"/>
    <w:pPr>
      <w:tabs>
        <w:tab w:val="left" w:pos="57"/>
      </w:tabs>
      <w:ind w:left="57"/>
      <w:jc w:val="left"/>
    </w:pPr>
  </w:style>
  <w:style w:type="paragraph" w:customStyle="1" w:styleId="2128">
    <w:name w:val="Chinese-H2"/>
    <w:basedOn w:val="1"/>
    <w:autoRedefine/>
    <w:qFormat/>
    <w:uiPriority w:val="0"/>
    <w:pPr>
      <w:widowControl/>
      <w:spacing w:before="120" w:after="120"/>
      <w:jc w:val="left"/>
    </w:pPr>
    <w:rPr>
      <w:b/>
      <w:kern w:val="0"/>
      <w:sz w:val="28"/>
      <w:lang w:eastAsia="zh-TW"/>
    </w:rPr>
  </w:style>
  <w:style w:type="paragraph" w:customStyle="1" w:styleId="2129">
    <w:name w:val="Cover Doc Title"/>
    <w:basedOn w:val="1"/>
    <w:autoRedefine/>
    <w:qFormat/>
    <w:uiPriority w:val="0"/>
    <w:pPr>
      <w:widowControl/>
      <w:spacing w:line="360" w:lineRule="auto"/>
      <w:jc w:val="center"/>
    </w:pPr>
    <w:rPr>
      <w:rFonts w:ascii="Arial" w:hAnsi="Arial" w:cs="Arial"/>
      <w:b/>
      <w:sz w:val="42"/>
      <w:szCs w:val="20"/>
    </w:rPr>
  </w:style>
  <w:style w:type="paragraph" w:customStyle="1" w:styleId="2130">
    <w:name w:val="对齐空2"/>
    <w:basedOn w:val="1"/>
    <w:autoRedefine/>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1">
    <w:name w:val="編號-附件一"/>
    <w:basedOn w:val="3"/>
    <w:autoRedefine/>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2">
    <w:name w:val="標題a+內文"/>
    <w:basedOn w:val="1"/>
    <w:autoRedefine/>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3">
    <w:name w:val="正文居中"/>
    <w:basedOn w:val="1"/>
    <w:autoRedefine/>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4">
    <w:name w:val="xl14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5">
    <w:name w:val="重点"/>
    <w:basedOn w:val="1"/>
    <w:autoRedefine/>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36">
    <w:name w:val="小a."/>
    <w:basedOn w:val="45"/>
    <w:autoRedefine/>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37">
    <w:name w:val="罗列1级"/>
    <w:basedOn w:val="1"/>
    <w:autoRedefine/>
    <w:qFormat/>
    <w:uiPriority w:val="0"/>
    <w:pPr>
      <w:tabs>
        <w:tab w:val="left" w:pos="890"/>
      </w:tabs>
      <w:spacing w:after="156" w:line="400" w:lineRule="atLeast"/>
      <w:jc w:val="left"/>
    </w:pPr>
    <w:rPr>
      <w:rFonts w:ascii="黑体" w:eastAsia="黑体"/>
      <w:color w:val="000000"/>
      <w:kern w:val="21"/>
      <w:szCs w:val="20"/>
    </w:rPr>
  </w:style>
  <w:style w:type="paragraph" w:customStyle="1" w:styleId="2138">
    <w:name w:val="Char Char1 Char Char Char Char Char Char Char1"/>
    <w:basedOn w:val="1"/>
    <w:autoRedefine/>
    <w:qFormat/>
    <w:uiPriority w:val="0"/>
    <w:rPr>
      <w:rFonts w:ascii="Tahoma" w:hAnsi="Tahoma"/>
      <w:sz w:val="24"/>
      <w:szCs w:val="20"/>
    </w:rPr>
  </w:style>
  <w:style w:type="paragraph" w:customStyle="1" w:styleId="2139">
    <w:name w:val="表内容"/>
    <w:autoRedefine/>
    <w:qFormat/>
    <w:uiPriority w:val="0"/>
    <w:rPr>
      <w:rFonts w:ascii="宋体" w:hAnsi="Times New Roman" w:eastAsia="宋体" w:cs="Times New Roman"/>
      <w:kern w:val="21"/>
      <w:sz w:val="24"/>
      <w:szCs w:val="24"/>
      <w:lang w:val="en-US" w:eastAsia="zh-CN" w:bidi="ar-SA"/>
    </w:rPr>
  </w:style>
  <w:style w:type="paragraph" w:customStyle="1" w:styleId="2140">
    <w:name w:val="p1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41">
    <w:name w:val="默认段落字体 Para Char Char Char Char Char Char Char Char Char Char Char Char"/>
    <w:basedOn w:val="1"/>
    <w:autoRedefine/>
    <w:qFormat/>
    <w:uiPriority w:val="0"/>
    <w:pPr>
      <w:jc w:val="left"/>
    </w:pPr>
    <w:rPr>
      <w:rFonts w:ascii="Tahoma" w:hAnsi="Tahoma"/>
      <w:sz w:val="24"/>
      <w:szCs w:val="21"/>
    </w:rPr>
  </w:style>
  <w:style w:type="paragraph" w:customStyle="1" w:styleId="2142">
    <w:name w:val="註"/>
    <w:autoRedefine/>
    <w:qFormat/>
    <w:uiPriority w:val="0"/>
    <w:pPr>
      <w:ind w:left="566" w:hanging="566" w:hangingChars="236"/>
    </w:pPr>
    <w:rPr>
      <w:rFonts w:ascii="Times New Roman" w:hAnsi="Times New Roman" w:eastAsia="宋体" w:cs="Times New Roman"/>
      <w:lang w:val="en-US" w:eastAsia="zh-CN" w:bidi="ar-SA"/>
    </w:rPr>
  </w:style>
  <w:style w:type="paragraph" w:customStyle="1" w:styleId="2143">
    <w:name w:val="資料來源"/>
    <w:basedOn w:val="2090"/>
    <w:autoRedefine/>
    <w:qFormat/>
    <w:uiPriority w:val="0"/>
    <w:pPr>
      <w:spacing w:line="240" w:lineRule="auto"/>
      <w:ind w:left="1133" w:hanging="1133" w:hangingChars="472"/>
      <w:jc w:val="both"/>
    </w:pPr>
    <w:rPr>
      <w:b w:val="0"/>
      <w:bCs w:val="0"/>
      <w:sz w:val="24"/>
    </w:rPr>
  </w:style>
  <w:style w:type="paragraph" w:customStyle="1" w:styleId="2144">
    <w:name w:val="編號-A"/>
    <w:basedOn w:val="22"/>
    <w:autoRedefine/>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5">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46">
    <w:name w:val="样式 标题 1Section Headh11st levell11H1H11H12H13H14H15H1..."/>
    <w:basedOn w:val="3"/>
    <w:autoRedefine/>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47">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48">
    <w:name w:val="Char11"/>
    <w:basedOn w:val="1"/>
    <w:autoRedefine/>
    <w:qFormat/>
    <w:uiPriority w:val="0"/>
    <w:rPr>
      <w:szCs w:val="20"/>
    </w:rPr>
  </w:style>
  <w:style w:type="paragraph" w:customStyle="1" w:styleId="2149">
    <w:name w:val="TOC 标题1"/>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0">
    <w:name w:val="Char Char Char Char Char2"/>
    <w:basedOn w:val="1"/>
    <w:autoRedefine/>
    <w:qFormat/>
    <w:uiPriority w:val="0"/>
    <w:pPr>
      <w:jc w:val="left"/>
    </w:pPr>
    <w:rPr>
      <w:rFonts w:ascii="Tahoma" w:hAnsi="Tahoma" w:cs="仿宋_GB2312"/>
      <w:sz w:val="24"/>
      <w:szCs w:val="20"/>
    </w:rPr>
  </w:style>
  <w:style w:type="paragraph" w:customStyle="1" w:styleId="2151">
    <w:name w:val="Unknown Style"/>
    <w:basedOn w:val="1"/>
    <w:next w:val="1"/>
    <w:autoRedefine/>
    <w:qFormat/>
    <w:uiPriority w:val="0"/>
    <w:pPr>
      <w:widowControl/>
    </w:pPr>
    <w:rPr>
      <w:color w:val="000000"/>
      <w:szCs w:val="20"/>
    </w:rPr>
  </w:style>
  <w:style w:type="paragraph" w:customStyle="1" w:styleId="2152">
    <w:name w:val="样式 摘要 + 左侧:  0.45 厘米"/>
    <w:basedOn w:val="1085"/>
    <w:autoRedefine/>
    <w:qFormat/>
    <w:uiPriority w:val="0"/>
    <w:pPr>
      <w:jc w:val="both"/>
    </w:pPr>
    <w:rPr>
      <w:rFonts w:cs="宋体"/>
      <w:sz w:val="20"/>
    </w:rPr>
  </w:style>
  <w:style w:type="paragraph" w:customStyle="1" w:styleId="2153">
    <w:name w:val="表格内文字"/>
    <w:basedOn w:val="1"/>
    <w:autoRedefine/>
    <w:qFormat/>
    <w:uiPriority w:val="0"/>
    <w:pPr>
      <w:spacing w:line="300" w:lineRule="atLeast"/>
    </w:pPr>
    <w:rPr>
      <w:sz w:val="18"/>
      <w:szCs w:val="20"/>
    </w:rPr>
  </w:style>
  <w:style w:type="paragraph" w:customStyle="1" w:styleId="2154">
    <w:name w:val="缺省文本:2"/>
    <w:basedOn w:val="1"/>
    <w:autoRedefine/>
    <w:qFormat/>
    <w:uiPriority w:val="0"/>
    <w:pPr>
      <w:jc w:val="left"/>
    </w:pPr>
    <w:rPr>
      <w:rFonts w:ascii="宋体" w:hAnsi="宋体"/>
      <w:sz w:val="24"/>
    </w:rPr>
  </w:style>
  <w:style w:type="paragraph" w:customStyle="1" w:styleId="2155">
    <w:name w:val="規範標題"/>
    <w:basedOn w:val="1"/>
    <w:autoRedefine/>
    <w:qFormat/>
    <w:uiPriority w:val="0"/>
    <w:pPr>
      <w:jc w:val="center"/>
    </w:pPr>
    <w:rPr>
      <w:rFonts w:eastAsia="DFLiHeiBold(P)"/>
      <w:sz w:val="32"/>
      <w:szCs w:val="20"/>
      <w:lang w:eastAsia="zh-TW"/>
    </w:rPr>
  </w:style>
  <w:style w:type="paragraph" w:customStyle="1" w:styleId="2156">
    <w:name w:val="五号线1.1"/>
    <w:autoRedefine/>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57">
    <w:name w:val="表名"/>
    <w:basedOn w:val="2117"/>
    <w:autoRedefine/>
    <w:qFormat/>
    <w:uiPriority w:val="0"/>
    <w:pPr>
      <w:tabs>
        <w:tab w:val="left" w:pos="361"/>
      </w:tabs>
      <w:ind w:left="361" w:leftChars="200" w:hanging="360" w:hangingChars="200"/>
    </w:pPr>
    <w:rPr>
      <w:kern w:val="0"/>
    </w:rPr>
  </w:style>
  <w:style w:type="paragraph" w:customStyle="1" w:styleId="2158">
    <w:name w:val="五级无标题条"/>
    <w:basedOn w:val="1"/>
    <w:autoRedefine/>
    <w:semiHidden/>
    <w:qFormat/>
    <w:uiPriority w:val="0"/>
    <w:pPr>
      <w:tabs>
        <w:tab w:val="left" w:pos="1108"/>
      </w:tabs>
      <w:ind w:left="1108" w:hanging="1080"/>
      <w:jc w:val="left"/>
    </w:pPr>
    <w:rPr>
      <w:rFonts w:ascii="黑体" w:hAnsi="宋体" w:eastAsia="黑体"/>
      <w:b/>
    </w:rPr>
  </w:style>
  <w:style w:type="paragraph" w:customStyle="1" w:styleId="2159">
    <w:name w:val="样式9 Char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160">
    <w:name w:val="普通 (Web)"/>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161">
    <w:name w:val="Normal 1"/>
    <w:basedOn w:val="1650"/>
    <w:autoRedefine/>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2">
    <w:name w:val="正文（仿宋3号）"/>
    <w:autoRedefine/>
    <w:qFormat/>
    <w:uiPriority w:val="0"/>
    <w:pPr>
      <w:jc w:val="center"/>
    </w:pPr>
    <w:rPr>
      <w:rFonts w:ascii="Times New Roman" w:hAnsi="Times New Roman" w:eastAsia="仿宋" w:cs="Times New Roman"/>
      <w:sz w:val="32"/>
      <w:lang w:val="en-US" w:eastAsia="zh-CN" w:bidi="ar-SA"/>
    </w:rPr>
  </w:style>
  <w:style w:type="paragraph" w:customStyle="1" w:styleId="2163">
    <w:name w:val="标题（标宋２号）"/>
    <w:basedOn w:val="1"/>
    <w:autoRedefine/>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4">
    <w:name w:val="Char Char1 Char"/>
    <w:basedOn w:val="1"/>
    <w:next w:val="1"/>
    <w:autoRedefine/>
    <w:qFormat/>
    <w:uiPriority w:val="0"/>
    <w:pPr>
      <w:widowControl/>
      <w:spacing w:line="360" w:lineRule="auto"/>
      <w:jc w:val="left"/>
    </w:pPr>
    <w:rPr>
      <w:kern w:val="0"/>
      <w:szCs w:val="20"/>
      <w:lang w:eastAsia="en-US"/>
    </w:rPr>
  </w:style>
  <w:style w:type="paragraph" w:customStyle="1" w:styleId="2165">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66">
    <w:name w:val="Bullet1"/>
    <w:basedOn w:val="1"/>
    <w:autoRedefine/>
    <w:qFormat/>
    <w:uiPriority w:val="0"/>
    <w:pPr>
      <w:widowControl/>
      <w:tabs>
        <w:tab w:val="left" w:pos="360"/>
      </w:tabs>
      <w:ind w:left="360" w:hanging="360"/>
      <w:jc w:val="left"/>
    </w:pPr>
    <w:rPr>
      <w:rFonts w:ascii="CG Times" w:hAnsi="CG Times"/>
      <w:kern w:val="0"/>
      <w:sz w:val="20"/>
      <w:szCs w:val="20"/>
    </w:rPr>
  </w:style>
  <w:style w:type="paragraph" w:customStyle="1" w:styleId="2167">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2168">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69">
    <w:name w:val="封面2"/>
    <w:basedOn w:val="1"/>
    <w:autoRedefine/>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0">
    <w:name w:val="样式 段前: 7.8 磅"/>
    <w:basedOn w:val="1"/>
    <w:autoRedefine/>
    <w:qFormat/>
    <w:uiPriority w:val="0"/>
    <w:pPr>
      <w:tabs>
        <w:tab w:val="left" w:pos="1330"/>
        <w:tab w:val="left" w:pos="3780"/>
        <w:tab w:val="left" w:pos="3930"/>
      </w:tabs>
      <w:spacing w:before="156"/>
      <w:ind w:left="1330" w:firstLine="200" w:firstLineChars="200"/>
    </w:pPr>
    <w:rPr>
      <w:szCs w:val="20"/>
    </w:rPr>
  </w:style>
  <w:style w:type="paragraph" w:customStyle="1" w:styleId="2171">
    <w:name w:val="xl99"/>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2">
    <w:name w:val="Char"/>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3">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4">
    <w:name w:val="font8"/>
    <w:basedOn w:val="1"/>
    <w:autoRedefine/>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5">
    <w:name w:val="样式 标题 3Level 3 Headsect1.2.3h3H33rd level3l3CTLevel 3 T..."/>
    <w:basedOn w:val="5"/>
    <w:autoRedefine/>
    <w:qFormat/>
    <w:uiPriority w:val="0"/>
    <w:pPr>
      <w:tabs>
        <w:tab w:val="left" w:pos="720"/>
      </w:tabs>
      <w:spacing w:before="0" w:after="0" w:line="240" w:lineRule="auto"/>
      <w:ind w:left="890"/>
      <w:jc w:val="left"/>
    </w:pPr>
    <w:rPr>
      <w:rFonts w:cs="宋体"/>
      <w:sz w:val="24"/>
      <w:szCs w:val="20"/>
    </w:rPr>
  </w:style>
  <w:style w:type="paragraph" w:customStyle="1" w:styleId="2176">
    <w:name w:val="Char2"/>
    <w:basedOn w:val="1"/>
    <w:autoRedefine/>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77">
    <w:name w:val="WW-表格内容"/>
    <w:basedOn w:val="34"/>
    <w:autoRedefine/>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78">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79">
    <w:name w:val="列项·"/>
    <w:autoRedefine/>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0">
    <w:name w:val="样式 标题 2 + 非加粗"/>
    <w:basedOn w:val="4"/>
    <w:autoRedefine/>
    <w:qFormat/>
    <w:uiPriority w:val="0"/>
    <w:pPr>
      <w:adjustRightInd w:val="0"/>
      <w:snapToGrid w:val="0"/>
      <w:spacing w:before="100" w:beforeAutospacing="1" w:after="100" w:afterAutospacing="1" w:line="360" w:lineRule="auto"/>
      <w:jc w:val="left"/>
    </w:pPr>
    <w:rPr>
      <w:b w:val="0"/>
      <w:bCs w:val="0"/>
      <w:sz w:val="28"/>
    </w:rPr>
  </w:style>
  <w:style w:type="paragraph" w:customStyle="1" w:styleId="2181">
    <w:name w:val="目录页编号文本样式"/>
    <w:basedOn w:val="1"/>
    <w:autoRedefine/>
    <w:qFormat/>
    <w:uiPriority w:val="0"/>
    <w:pPr>
      <w:autoSpaceDE w:val="0"/>
      <w:autoSpaceDN w:val="0"/>
      <w:adjustRightInd w:val="0"/>
      <w:jc w:val="right"/>
    </w:pPr>
    <w:rPr>
      <w:rFonts w:ascii="宋体" w:hAnsi="宋体"/>
      <w:kern w:val="0"/>
      <w:szCs w:val="20"/>
    </w:rPr>
  </w:style>
  <w:style w:type="paragraph" w:customStyle="1" w:styleId="2182">
    <w:name w:val="標題1(層1內文)"/>
    <w:basedOn w:val="1"/>
    <w:autoRedefine/>
    <w:qFormat/>
    <w:uiPriority w:val="0"/>
    <w:pPr>
      <w:ind w:left="425" w:firstLine="482"/>
    </w:pPr>
    <w:rPr>
      <w:rFonts w:ascii="DFKai-SB" w:hAnsi="Courier New" w:eastAsia="DFKai-SB"/>
      <w:sz w:val="24"/>
      <w:szCs w:val="20"/>
      <w:lang w:eastAsia="zh-TW"/>
    </w:rPr>
  </w:style>
  <w:style w:type="paragraph" w:customStyle="1" w:styleId="2183">
    <w:name w:val="zLogo"/>
    <w:autoRedefine/>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4">
    <w:name w:val="Step in Sub step"/>
    <w:autoRedefine/>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85">
    <w:name w:val="Bg"/>
    <w:basedOn w:val="1"/>
    <w:autoRedefine/>
    <w:qFormat/>
    <w:uiPriority w:val="0"/>
    <w:pPr>
      <w:topLinePunct/>
      <w:snapToGrid w:val="0"/>
      <w:spacing w:before="60" w:after="60"/>
      <w:contextualSpacing/>
      <w:jc w:val="center"/>
    </w:pPr>
    <w:rPr>
      <w:rFonts w:ascii="宋体" w:hAnsi="宋体"/>
      <w:sz w:val="18"/>
      <w:szCs w:val="18"/>
    </w:rPr>
  </w:style>
  <w:style w:type="paragraph" w:customStyle="1" w:styleId="2186">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87">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88">
    <w:name w:val="TOC 标题13"/>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89">
    <w:name w:val="默认段落字体 Para Char Char Char Char Char Char Char Char Char1 Char"/>
    <w:basedOn w:val="1"/>
    <w:autoRedefine/>
    <w:qFormat/>
    <w:uiPriority w:val="0"/>
    <w:rPr>
      <w:rFonts w:ascii="Tahoma" w:hAnsi="Tahoma"/>
      <w:sz w:val="24"/>
      <w:szCs w:val="20"/>
    </w:rPr>
  </w:style>
  <w:style w:type="paragraph" w:customStyle="1" w:styleId="2190">
    <w:name w:val="四级条标题"/>
    <w:basedOn w:val="2101"/>
    <w:next w:val="1"/>
    <w:autoRedefine/>
    <w:qFormat/>
    <w:uiPriority w:val="0"/>
    <w:pPr>
      <w:ind w:left="0"/>
      <w:outlineLvl w:val="5"/>
    </w:pPr>
  </w:style>
  <w:style w:type="paragraph" w:customStyle="1" w:styleId="2191">
    <w:name w:val="(一)內文"/>
    <w:basedOn w:val="1"/>
    <w:autoRedefine/>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2">
    <w:name w:val="catalog"/>
    <w:basedOn w:val="1"/>
    <w:autoRedefine/>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3">
    <w:name w:val="Birdseed"/>
    <w:basedOn w:val="1"/>
    <w:autoRedefine/>
    <w:qFormat/>
    <w:uiPriority w:val="0"/>
    <w:pPr>
      <w:widowControl/>
      <w:jc w:val="left"/>
    </w:pPr>
    <w:rPr>
      <w:rFonts w:ascii="Palatino Linotype" w:hAnsi="Palatino Linotype"/>
      <w:kern w:val="0"/>
      <w:sz w:val="18"/>
      <w:szCs w:val="20"/>
    </w:rPr>
  </w:style>
  <w:style w:type="paragraph" w:customStyle="1" w:styleId="2194">
    <w:name w:val="注×："/>
    <w:autoRedefine/>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195">
    <w:name w:val="a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96">
    <w:name w:val="(a)+內文"/>
    <w:basedOn w:val="1"/>
    <w:autoRedefine/>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197">
    <w:name w:val="template"/>
    <w:basedOn w:val="1"/>
    <w:autoRedefine/>
    <w:qFormat/>
    <w:uiPriority w:val="0"/>
    <w:pPr>
      <w:widowControl/>
      <w:jc w:val="left"/>
    </w:pPr>
    <w:rPr>
      <w:rFonts w:ascii="Arial" w:hAnsi="Arial" w:eastAsia="仿宋_GB2312"/>
      <w:kern w:val="0"/>
      <w:sz w:val="28"/>
      <w:szCs w:val="20"/>
    </w:rPr>
  </w:style>
  <w:style w:type="paragraph" w:customStyle="1" w:styleId="2198">
    <w:name w:val="标题3下并列"/>
    <w:basedOn w:val="1"/>
    <w:autoRedefine/>
    <w:qFormat/>
    <w:uiPriority w:val="0"/>
    <w:pPr>
      <w:tabs>
        <w:tab w:val="left" w:pos="420"/>
      </w:tabs>
      <w:spacing w:line="360" w:lineRule="auto"/>
      <w:ind w:left="300" w:leftChars="300"/>
    </w:pPr>
    <w:rPr>
      <w:rFonts w:ascii="Arial" w:hAnsi="Arial" w:cs="Arial"/>
      <w:kern w:val="0"/>
      <w:sz w:val="24"/>
      <w:szCs w:val="21"/>
    </w:rPr>
  </w:style>
  <w:style w:type="paragraph" w:customStyle="1" w:styleId="2199">
    <w:name w:val="標1."/>
    <w:basedOn w:val="1"/>
    <w:autoRedefine/>
    <w:qFormat/>
    <w:uiPriority w:val="0"/>
    <w:pPr>
      <w:snapToGrid w:val="0"/>
      <w:spacing w:line="360" w:lineRule="auto"/>
      <w:ind w:left="538" w:hanging="181"/>
      <w:jc w:val="left"/>
    </w:pPr>
    <w:rPr>
      <w:rFonts w:eastAsia="DFKai-SB"/>
      <w:sz w:val="28"/>
      <w:szCs w:val="20"/>
      <w:lang w:eastAsia="zh-TW"/>
    </w:rPr>
  </w:style>
  <w:style w:type="paragraph" w:customStyle="1" w:styleId="2200">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1">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2">
    <w:name w:val="ParaItem"/>
    <w:autoRedefine/>
    <w:qFormat/>
    <w:uiPriority w:val="0"/>
    <w:pPr>
      <w:tabs>
        <w:tab w:val="left" w:pos="360"/>
      </w:tabs>
    </w:pPr>
    <w:rPr>
      <w:rFonts w:ascii="Times New Roman" w:hAnsi="Times New Roman" w:eastAsia="宋体" w:cs="Times New Roman"/>
      <w:lang w:val="en-US" w:eastAsia="zh-CN" w:bidi="ar-SA"/>
    </w:rPr>
  </w:style>
  <w:style w:type="paragraph" w:customStyle="1" w:styleId="2203">
    <w:name w:val="Paragraph"/>
    <w:basedOn w:val="1"/>
    <w:autoRedefine/>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4">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05">
    <w:name w:val="(A)內文"/>
    <w:basedOn w:val="1"/>
    <w:autoRedefine/>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06">
    <w:name w:val="文2"/>
    <w:basedOn w:val="1"/>
    <w:next w:val="39"/>
    <w:autoRedefine/>
    <w:qFormat/>
    <w:uiPriority w:val="0"/>
    <w:pPr>
      <w:spacing w:line="360" w:lineRule="auto"/>
      <w:ind w:left="86" w:right="-1" w:firstLine="480" w:firstLineChars="200"/>
    </w:pPr>
    <w:rPr>
      <w:rFonts w:ascii="宋体" w:hAnsi="宋体"/>
      <w:sz w:val="24"/>
    </w:rPr>
  </w:style>
  <w:style w:type="paragraph" w:customStyle="1" w:styleId="2207">
    <w:name w:val="SJ-标题2"/>
    <w:autoRedefine/>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08">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09">
    <w:name w:val="BQ Table description"/>
    <w:basedOn w:val="1"/>
    <w:next w:val="1"/>
    <w:autoRedefine/>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0">
    <w:name w:val="MM Topic 1"/>
    <w:basedOn w:val="3"/>
    <w:autoRedefine/>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1">
    <w:name w:val="縮排-(1)"/>
    <w:basedOn w:val="1"/>
    <w:autoRedefine/>
    <w:qFormat/>
    <w:uiPriority w:val="0"/>
    <w:pPr>
      <w:adjustRightInd w:val="0"/>
      <w:snapToGrid w:val="0"/>
      <w:spacing w:line="360" w:lineRule="auto"/>
      <w:ind w:left="964"/>
      <w:jc w:val="left"/>
    </w:pPr>
    <w:rPr>
      <w:rFonts w:ascii="DFKai-SB" w:eastAsia="DFKai-SB"/>
      <w:sz w:val="28"/>
      <w:lang w:eastAsia="zh-TW"/>
    </w:rPr>
  </w:style>
  <w:style w:type="paragraph" w:customStyle="1" w:styleId="2212">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3">
    <w:name w:val="CM11"/>
    <w:basedOn w:val="717"/>
    <w:next w:val="717"/>
    <w:autoRedefine/>
    <w:qFormat/>
    <w:uiPriority w:val="0"/>
    <w:rPr>
      <w:rFonts w:ascii="H Yb 1gj" w:hAnsi="Calibri" w:eastAsia="H Yb 1gj" w:cs="Times New Roman"/>
      <w:color w:val="auto"/>
      <w:lang w:eastAsia="zh-TW"/>
    </w:rPr>
  </w:style>
  <w:style w:type="paragraph" w:customStyle="1" w:styleId="2214">
    <w:name w:val="样式 段前: 7.8 磅 行距: 1.5 倍行距"/>
    <w:basedOn w:val="1"/>
    <w:autoRedefine/>
    <w:qFormat/>
    <w:uiPriority w:val="0"/>
    <w:pPr>
      <w:spacing w:before="156" w:line="360" w:lineRule="auto"/>
      <w:ind w:firstLine="560" w:firstLineChars="200"/>
    </w:pPr>
    <w:rPr>
      <w:rFonts w:ascii="宋体" w:hAnsi="宋体" w:cs="宋体"/>
      <w:sz w:val="24"/>
      <w:szCs w:val="20"/>
    </w:rPr>
  </w:style>
  <w:style w:type="paragraph" w:customStyle="1" w:styleId="2215">
    <w:name w:val="1.編號內文 字元"/>
    <w:basedOn w:val="1"/>
    <w:autoRedefine/>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16">
    <w:name w:val="ÕýÎÄ"/>
    <w:autoRedefine/>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17">
    <w:name w:val="CM41"/>
    <w:basedOn w:val="1"/>
    <w:next w:val="1"/>
    <w:autoRedefine/>
    <w:qFormat/>
    <w:uiPriority w:val="0"/>
    <w:pPr>
      <w:autoSpaceDE w:val="0"/>
      <w:autoSpaceDN w:val="0"/>
      <w:adjustRightInd w:val="0"/>
      <w:spacing w:after="343"/>
      <w:jc w:val="left"/>
    </w:pPr>
    <w:rPr>
      <w:rFonts w:ascii="Sim Sun" w:hAnsi="宋体" w:eastAsia="Sim Sun" w:cs="Sim Sun"/>
      <w:kern w:val="0"/>
      <w:sz w:val="24"/>
    </w:rPr>
  </w:style>
  <w:style w:type="paragraph" w:customStyle="1" w:styleId="2218">
    <w:name w:val="列表项目符号1"/>
    <w:basedOn w:val="1"/>
    <w:autoRedefine/>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19">
    <w:name w:val="正文文字缩进4"/>
    <w:basedOn w:val="1"/>
    <w:autoRedefine/>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0">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1">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2">
    <w:name w:val="正文文本 211"/>
    <w:basedOn w:val="1"/>
    <w:autoRedefine/>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3">
    <w:name w:val="xl1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4">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25">
    <w:name w:val="Chinese-H1"/>
    <w:basedOn w:val="1"/>
    <w:autoRedefine/>
    <w:qFormat/>
    <w:uiPriority w:val="0"/>
    <w:pPr>
      <w:widowControl/>
      <w:spacing w:before="120" w:after="120"/>
      <w:jc w:val="left"/>
    </w:pPr>
    <w:rPr>
      <w:b/>
      <w:kern w:val="0"/>
      <w:sz w:val="32"/>
      <w:lang w:eastAsia="zh-TW"/>
    </w:rPr>
  </w:style>
  <w:style w:type="paragraph" w:customStyle="1" w:styleId="2226">
    <w:name w:val="正文文本1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27">
    <w:name w:val="图5"/>
    <w:basedOn w:val="1"/>
    <w:autoRedefine/>
    <w:qFormat/>
    <w:uiPriority w:val="0"/>
    <w:pPr>
      <w:adjustRightInd w:val="0"/>
      <w:spacing w:line="220" w:lineRule="exact"/>
      <w:jc w:val="center"/>
      <w:textAlignment w:val="baseline"/>
    </w:pPr>
    <w:rPr>
      <w:rFonts w:ascii="仿宋_GB2312" w:eastAsia="仿宋_GB2312"/>
      <w:kern w:val="0"/>
      <w:szCs w:val="20"/>
    </w:rPr>
  </w:style>
  <w:style w:type="paragraph" w:customStyle="1" w:styleId="2228">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9">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0">
    <w:name w:val="MM Topic 2"/>
    <w:basedOn w:val="4"/>
    <w:autoRedefine/>
    <w:qFormat/>
    <w:uiPriority w:val="0"/>
    <w:pPr>
      <w:tabs>
        <w:tab w:val="left" w:pos="360"/>
      </w:tabs>
      <w:adjustRightInd w:val="0"/>
      <w:spacing w:line="416" w:lineRule="atLeast"/>
      <w:ind w:hanging="360"/>
      <w:jc w:val="left"/>
      <w:textAlignment w:val="baseline"/>
    </w:pPr>
    <w:rPr>
      <w:kern w:val="0"/>
    </w:rPr>
  </w:style>
  <w:style w:type="paragraph" w:customStyle="1" w:styleId="2231">
    <w:name w:val="00"/>
    <w:basedOn w:val="1"/>
    <w:autoRedefine/>
    <w:qFormat/>
    <w:uiPriority w:val="0"/>
    <w:pPr>
      <w:autoSpaceDE w:val="0"/>
      <w:autoSpaceDN w:val="0"/>
      <w:adjustRightInd w:val="0"/>
      <w:jc w:val="left"/>
    </w:pPr>
    <w:rPr>
      <w:rFonts w:ascii="黑体" w:eastAsia="黑体"/>
      <w:b/>
      <w:bCs/>
      <w:kern w:val="0"/>
      <w:sz w:val="20"/>
      <w:szCs w:val="20"/>
    </w:rPr>
  </w:style>
  <w:style w:type="paragraph" w:customStyle="1" w:styleId="2232">
    <w:name w:val="正文文本 21"/>
    <w:basedOn w:val="1"/>
    <w:autoRedefine/>
    <w:qFormat/>
    <w:uiPriority w:val="0"/>
    <w:pPr>
      <w:adjustRightInd w:val="0"/>
      <w:ind w:left="1332"/>
      <w:jc w:val="left"/>
      <w:textAlignment w:val="baseline"/>
    </w:pPr>
    <w:rPr>
      <w:spacing w:val="-20"/>
      <w:sz w:val="28"/>
      <w:szCs w:val="20"/>
    </w:rPr>
  </w:style>
  <w:style w:type="paragraph" w:customStyle="1" w:styleId="2233">
    <w:name w:val="5号正文"/>
    <w:basedOn w:val="31"/>
    <w:autoRedefine/>
    <w:qFormat/>
    <w:uiPriority w:val="0"/>
    <w:rPr>
      <w:rFonts w:ascii="Times New Roman" w:eastAsia="宋体"/>
      <w:sz w:val="21"/>
    </w:rPr>
  </w:style>
  <w:style w:type="paragraph" w:customStyle="1" w:styleId="2234">
    <w:name w:val="样式 标题 1標題 1 字元Heading 1 Char 字元Heading 1 Char2 Char 字元Headin...2"/>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35">
    <w:name w:val="font10"/>
    <w:basedOn w:val="1"/>
    <w:autoRedefine/>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36">
    <w:name w:val="目錄內文"/>
    <w:basedOn w:val="45"/>
    <w:autoRedefine/>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37">
    <w:name w:val="Technical 4"/>
    <w:autoRedefine/>
    <w:qFormat/>
    <w:uiPriority w:val="0"/>
    <w:pPr>
      <w:widowControl w:val="0"/>
      <w:tabs>
        <w:tab w:val="left" w:pos="-720"/>
      </w:tabs>
    </w:pPr>
    <w:rPr>
      <w:rFonts w:ascii="Arial" w:hAnsi="Arial" w:eastAsia="宋体" w:cs="Times New Roman"/>
      <w:b/>
      <w:sz w:val="24"/>
      <w:lang w:val="en-US" w:eastAsia="zh-CN" w:bidi="ar-SA"/>
    </w:rPr>
  </w:style>
  <w:style w:type="paragraph" w:customStyle="1" w:styleId="2238">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39">
    <w:name w:val="xl32"/>
    <w:basedOn w:val="1"/>
    <w:autoRedefine/>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0">
    <w:name w:val="QuickSpec - Heading 3"/>
    <w:autoRedefine/>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1">
    <w:name w:val="unnamed1"/>
    <w:basedOn w:val="1"/>
    <w:autoRedefine/>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2">
    <w:name w:val="图标题"/>
    <w:basedOn w:val="1"/>
    <w:next w:val="1"/>
    <w:autoRedefine/>
    <w:qFormat/>
    <w:uiPriority w:val="0"/>
    <w:pPr>
      <w:tabs>
        <w:tab w:val="left" w:pos="420"/>
      </w:tabs>
      <w:spacing w:line="360" w:lineRule="atLeast"/>
      <w:jc w:val="center"/>
    </w:pPr>
    <w:rPr>
      <w:rFonts w:eastAsia="方正楷体简体"/>
      <w:bCs/>
      <w:sz w:val="28"/>
    </w:rPr>
  </w:style>
  <w:style w:type="paragraph" w:customStyle="1" w:styleId="2243">
    <w:name w:val="Table Contents"/>
    <w:basedOn w:val="1"/>
    <w:autoRedefine/>
    <w:qFormat/>
    <w:uiPriority w:val="0"/>
    <w:pPr>
      <w:suppressAutoHyphens/>
      <w:autoSpaceDE w:val="0"/>
      <w:spacing w:after="120"/>
      <w:jc w:val="left"/>
    </w:pPr>
    <w:rPr>
      <w:rFonts w:ascii="Helvetica" w:hAnsi="Helvetica"/>
      <w:kern w:val="1"/>
      <w:sz w:val="20"/>
      <w:szCs w:val="20"/>
    </w:rPr>
  </w:style>
  <w:style w:type="paragraph" w:customStyle="1" w:styleId="2244">
    <w:name w:val="默认段落字体 Para Char Char Char Char Char Char Char Char Char Char"/>
    <w:basedOn w:val="1"/>
    <w:autoRedefine/>
    <w:qFormat/>
    <w:uiPriority w:val="0"/>
    <w:rPr>
      <w:rFonts w:ascii="Tahoma" w:hAnsi="Tahoma"/>
      <w:sz w:val="24"/>
      <w:szCs w:val="20"/>
    </w:rPr>
  </w:style>
  <w:style w:type="paragraph" w:customStyle="1" w:styleId="2245">
    <w:name w:val="Char Char Char Char Char Char Char Char Char1 Char Char Char Char"/>
    <w:basedOn w:val="26"/>
    <w:autoRedefine/>
    <w:qFormat/>
    <w:uiPriority w:val="0"/>
    <w:pPr>
      <w:adjustRightInd w:val="0"/>
      <w:snapToGrid w:val="0"/>
      <w:spacing w:line="360" w:lineRule="auto"/>
    </w:pPr>
  </w:style>
  <w:style w:type="paragraph" w:customStyle="1" w:styleId="2246">
    <w:name w:val="(1)內文"/>
    <w:basedOn w:val="1"/>
    <w:autoRedefine/>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47">
    <w:name w:val="交巡警支队公文"/>
    <w:basedOn w:val="1"/>
    <w:autoRedefine/>
    <w:qFormat/>
    <w:uiPriority w:val="0"/>
    <w:pPr>
      <w:tabs>
        <w:tab w:val="left" w:pos="420"/>
      </w:tabs>
      <w:ind w:left="420" w:hanging="420"/>
    </w:pPr>
    <w:rPr>
      <w:rFonts w:ascii="宋体" w:hAnsi="宋体" w:eastAsia="黑体"/>
      <w:b/>
      <w:bCs/>
      <w:sz w:val="28"/>
      <w:szCs w:val="28"/>
    </w:rPr>
  </w:style>
  <w:style w:type="paragraph" w:customStyle="1" w:styleId="2248">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49">
    <w:name w:val="Manual 2"/>
    <w:basedOn w:val="4"/>
    <w:next w:val="1"/>
    <w:autoRedefine/>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0">
    <w:name w:val="章內文"/>
    <w:basedOn w:val="1727"/>
    <w:autoRedefine/>
    <w:qFormat/>
    <w:uiPriority w:val="0"/>
    <w:pPr>
      <w:ind w:left="0" w:leftChars="0"/>
    </w:pPr>
  </w:style>
  <w:style w:type="paragraph" w:customStyle="1" w:styleId="2251">
    <w:name w:val="表目录"/>
    <w:basedOn w:val="59"/>
    <w:autoRedefine/>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2">
    <w:name w:val="标题111"/>
    <w:basedOn w:val="1"/>
    <w:autoRedefine/>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3">
    <w:name w:val="项目编号"/>
    <w:basedOn w:val="1"/>
    <w:autoRedefine/>
    <w:qFormat/>
    <w:uiPriority w:val="0"/>
    <w:pPr>
      <w:tabs>
        <w:tab w:val="left" w:pos="405"/>
      </w:tabs>
      <w:spacing w:line="360" w:lineRule="auto"/>
      <w:ind w:left="405" w:hanging="405"/>
    </w:pPr>
    <w:rPr>
      <w:rFonts w:ascii="宋体" w:eastAsia="仿宋_GB2312"/>
      <w:sz w:val="24"/>
      <w:szCs w:val="20"/>
    </w:rPr>
  </w:style>
  <w:style w:type="paragraph" w:customStyle="1" w:styleId="2254">
    <w:name w:val="Char1 Char Char Char1"/>
    <w:basedOn w:val="1"/>
    <w:autoRedefine/>
    <w:qFormat/>
    <w:uiPriority w:val="0"/>
    <w:rPr>
      <w:szCs w:val="20"/>
    </w:rPr>
  </w:style>
  <w:style w:type="paragraph" w:customStyle="1" w:styleId="2255">
    <w:name w:val="内容标题"/>
    <w:basedOn w:val="26"/>
    <w:autoRedefine/>
    <w:qFormat/>
    <w:uiPriority w:val="0"/>
    <w:rPr>
      <w:rFonts w:ascii="Tahoma" w:hAnsi="Tahoma"/>
      <w:sz w:val="24"/>
      <w:szCs w:val="24"/>
    </w:rPr>
  </w:style>
  <w:style w:type="paragraph" w:customStyle="1" w:styleId="2256">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7">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58">
    <w:name w:val="第四级"/>
    <w:basedOn w:val="1"/>
    <w:autoRedefine/>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59">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0">
    <w:name w:val="DC-Style"/>
    <w:basedOn w:val="3"/>
    <w:autoRedefine/>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1">
    <w:name w:val="Char Char15"/>
    <w:basedOn w:val="1"/>
    <w:autoRedefine/>
    <w:qFormat/>
    <w:uiPriority w:val="0"/>
    <w:pPr>
      <w:widowControl/>
      <w:spacing w:after="160" w:line="240" w:lineRule="exact"/>
      <w:jc w:val="left"/>
    </w:pPr>
    <w:rPr>
      <w:rFonts w:ascii="Verdana" w:hAnsi="Verdana"/>
      <w:kern w:val="0"/>
      <w:sz w:val="20"/>
      <w:lang w:eastAsia="en-US"/>
    </w:rPr>
  </w:style>
  <w:style w:type="paragraph" w:customStyle="1" w:styleId="2262">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3">
    <w:name w:val="IN Step"/>
    <w:basedOn w:val="1"/>
    <w:autoRedefine/>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4">
    <w:name w:val="样式 小四 段前: 5 磅 段后: 5 磅 首行缩进:  2 字符"/>
    <w:basedOn w:val="1"/>
    <w:autoRedefine/>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65">
    <w:name w:val="ZZ"/>
    <w:basedOn w:val="2048"/>
    <w:autoRedefine/>
    <w:qFormat/>
    <w:uiPriority w:val="0"/>
    <w:pPr>
      <w:tabs>
        <w:tab w:val="left" w:pos="2930"/>
      </w:tabs>
      <w:adjustRightInd w:val="0"/>
      <w:spacing w:before="50"/>
      <w:ind w:left="370" w:hanging="170"/>
      <w:outlineLvl w:val="5"/>
    </w:pPr>
    <w:rPr>
      <w:b/>
    </w:rPr>
  </w:style>
  <w:style w:type="paragraph" w:customStyle="1" w:styleId="2266">
    <w:name w:val="CM26"/>
    <w:basedOn w:val="717"/>
    <w:next w:val="717"/>
    <w:autoRedefine/>
    <w:qFormat/>
    <w:uiPriority w:val="0"/>
    <w:rPr>
      <w:rFonts w:ascii="黑体...." w:hAnsi="Calibri" w:eastAsia="黑体...." w:cs="Times New Roman"/>
      <w:color w:val="auto"/>
      <w:lang w:eastAsia="zh-TW"/>
    </w:rPr>
  </w:style>
  <w:style w:type="paragraph" w:customStyle="1" w:styleId="2267">
    <w:name w:val="編號-a"/>
    <w:basedOn w:val="1"/>
    <w:autoRedefine/>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68">
    <w:name w:val="正文（首行缩进）"/>
    <w:basedOn w:val="1"/>
    <w:autoRedefine/>
    <w:qFormat/>
    <w:uiPriority w:val="0"/>
    <w:pPr>
      <w:spacing w:before="156" w:line="360" w:lineRule="auto"/>
      <w:ind w:firstLine="200" w:firstLineChars="200"/>
    </w:pPr>
    <w:rPr>
      <w:sz w:val="24"/>
      <w:szCs w:val="20"/>
    </w:rPr>
  </w:style>
  <w:style w:type="paragraph" w:customStyle="1" w:styleId="2269">
    <w:name w:val="項目1A"/>
    <w:basedOn w:val="1"/>
    <w:autoRedefine/>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0">
    <w:name w:val="多倍行距"/>
    <w:basedOn w:val="1"/>
    <w:autoRedefine/>
    <w:qFormat/>
    <w:uiPriority w:val="0"/>
    <w:pPr>
      <w:spacing w:line="720" w:lineRule="auto"/>
      <w:jc w:val="center"/>
    </w:pPr>
    <w:rPr>
      <w:rFonts w:eastAsia="方正楷体简体"/>
      <w:sz w:val="24"/>
    </w:rPr>
  </w:style>
  <w:style w:type="paragraph" w:customStyle="1" w:styleId="2271">
    <w:name w:val="標題(1)+內文"/>
    <w:basedOn w:val="1"/>
    <w:autoRedefine/>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2">
    <w:name w:val="annotation"/>
    <w:basedOn w:val="1"/>
    <w:autoRedefine/>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3">
    <w:name w:val="figure description without auto numbering"/>
    <w:basedOn w:val="1"/>
    <w:autoRedefine/>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4">
    <w:name w:val="_Style 12"/>
    <w:basedOn w:val="26"/>
    <w:autoRedefine/>
    <w:qFormat/>
    <w:uiPriority w:val="0"/>
    <w:pPr>
      <w:widowControl/>
      <w:adjustRightInd w:val="0"/>
      <w:snapToGrid w:val="0"/>
      <w:spacing w:line="360" w:lineRule="auto"/>
      <w:jc w:val="left"/>
    </w:pPr>
    <w:rPr>
      <w:kern w:val="0"/>
      <w:sz w:val="24"/>
      <w:szCs w:val="24"/>
    </w:rPr>
  </w:style>
  <w:style w:type="paragraph" w:customStyle="1" w:styleId="2275">
    <w:name w:val="點"/>
    <w:autoRedefine/>
    <w:qFormat/>
    <w:uiPriority w:val="0"/>
    <w:pPr>
      <w:ind w:left="2976" w:hanging="283" w:hangingChars="109"/>
    </w:pPr>
    <w:rPr>
      <w:rFonts w:ascii="Times New Roman" w:hAnsi="Times New Roman" w:eastAsia="宋体" w:cs="Times New Roman"/>
      <w:lang w:val="en-US" w:eastAsia="zh-CN" w:bidi="ar-SA"/>
    </w:rPr>
  </w:style>
  <w:style w:type="paragraph" w:customStyle="1" w:styleId="2276">
    <w:name w:val="a內文"/>
    <w:basedOn w:val="6"/>
    <w:autoRedefine/>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77">
    <w:name w:val="Achievement"/>
    <w:basedOn w:val="1"/>
    <w:autoRedefine/>
    <w:qFormat/>
    <w:uiPriority w:val="0"/>
    <w:pPr>
      <w:widowControl/>
      <w:ind w:left="180" w:hanging="180"/>
      <w:jc w:val="left"/>
    </w:pPr>
    <w:rPr>
      <w:kern w:val="0"/>
      <w:sz w:val="20"/>
      <w:szCs w:val="20"/>
    </w:rPr>
  </w:style>
  <w:style w:type="paragraph" w:customStyle="1" w:styleId="2278">
    <w:name w:val="四号线项目符号"/>
    <w:basedOn w:val="1"/>
    <w:autoRedefine/>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79">
    <w:name w:val="样式 标书正文 + 首行缩进:  2 字符1"/>
    <w:basedOn w:val="34"/>
    <w:autoRedefine/>
    <w:qFormat/>
    <w:uiPriority w:val="0"/>
    <w:pPr>
      <w:ind w:firstLine="200" w:firstLineChars="200"/>
      <w:jc w:val="left"/>
    </w:pPr>
    <w:rPr>
      <w:rFonts w:ascii="Times New Roman" w:eastAsia="宋体" w:cs="宋体"/>
      <w:bCs w:val="0"/>
      <w:spacing w:val="6"/>
      <w:kern w:val="0"/>
      <w:sz w:val="24"/>
      <w:szCs w:val="20"/>
    </w:rPr>
  </w:style>
  <w:style w:type="paragraph" w:customStyle="1" w:styleId="2280">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1">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2">
    <w:name w:val="第二级格式"/>
    <w:basedOn w:val="5"/>
    <w:autoRedefine/>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3">
    <w:name w:val="CM8"/>
    <w:basedOn w:val="717"/>
    <w:next w:val="717"/>
    <w:autoRedefine/>
    <w:qFormat/>
    <w:uiPriority w:val="0"/>
    <w:pPr>
      <w:spacing w:line="283" w:lineRule="atLeast"/>
    </w:pPr>
    <w:rPr>
      <w:rFonts w:ascii="黑体...." w:hAnsi="Calibri" w:eastAsia="黑体...." w:cs="Times New Roman"/>
      <w:color w:val="auto"/>
      <w:lang w:eastAsia="zh-TW"/>
    </w:rPr>
  </w:style>
  <w:style w:type="paragraph" w:customStyle="1" w:styleId="2284">
    <w:name w:val="news"/>
    <w:basedOn w:val="1"/>
    <w:autoRedefine/>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85">
    <w:name w:val="Char Char Char Char Char Char Char Char Char Char Char Char Char Char Char Char Char Char Char"/>
    <w:basedOn w:val="1"/>
    <w:autoRedefine/>
    <w:qFormat/>
    <w:uiPriority w:val="0"/>
    <w:pPr>
      <w:tabs>
        <w:tab w:val="left" w:pos="360"/>
      </w:tabs>
    </w:pPr>
    <w:rPr>
      <w:rFonts w:eastAsia="方正楷体简体"/>
      <w:sz w:val="24"/>
    </w:rPr>
  </w:style>
  <w:style w:type="paragraph" w:customStyle="1" w:styleId="2286">
    <w:name w:val="SJ-标题4"/>
    <w:autoRedefine/>
    <w:qFormat/>
    <w:uiPriority w:val="0"/>
    <w:pPr>
      <w:tabs>
        <w:tab w:val="left" w:pos="907"/>
        <w:tab w:val="left" w:pos="1134"/>
        <w:tab w:val="left" w:pos="2845"/>
        <w:tab w:val="left" w:pos="3565"/>
      </w:tabs>
    </w:pPr>
    <w:rPr>
      <w:rFonts w:ascii="Times New Roman" w:hAnsi="Times New Roman" w:eastAsia="宋体" w:cs="Times New Roman"/>
      <w:lang w:val="en-US" w:eastAsia="zh-CN" w:bidi="ar-SA"/>
    </w:rPr>
  </w:style>
  <w:style w:type="paragraph" w:customStyle="1" w:styleId="2287">
    <w:name w:val="SJ-标题3"/>
    <w:basedOn w:val="2207"/>
    <w:autoRedefine/>
    <w:qFormat/>
    <w:uiPriority w:val="0"/>
    <w:pPr>
      <w:tabs>
        <w:tab w:val="left" w:pos="1134"/>
        <w:tab w:val="left" w:pos="3565"/>
      </w:tabs>
      <w:outlineLvl w:val="2"/>
    </w:pPr>
  </w:style>
  <w:style w:type="paragraph" w:customStyle="1" w:styleId="2288">
    <w:name w:val="Char Char Char Char1 Char Char Char Char Char Char Char Char"/>
    <w:basedOn w:val="1"/>
    <w:autoRedefine/>
    <w:qFormat/>
    <w:uiPriority w:val="0"/>
    <w:pPr>
      <w:jc w:val="left"/>
    </w:pPr>
    <w:rPr>
      <w:rFonts w:ascii="Tahoma" w:hAnsi="Tahoma" w:eastAsia="仿宋_GB2312"/>
      <w:b/>
      <w:sz w:val="24"/>
      <w:szCs w:val="20"/>
    </w:rPr>
  </w:style>
  <w:style w:type="paragraph" w:customStyle="1" w:styleId="2289">
    <w:name w:val="my正文"/>
    <w:basedOn w:val="35"/>
    <w:autoRedefine/>
    <w:qFormat/>
    <w:uiPriority w:val="0"/>
    <w:pPr>
      <w:snapToGrid w:val="0"/>
      <w:spacing w:beforeLines="50" w:afterLines="50" w:line="360" w:lineRule="auto"/>
      <w:ind w:firstLine="480"/>
    </w:pPr>
    <w:rPr>
      <w:kern w:val="0"/>
      <w:sz w:val="24"/>
      <w:szCs w:val="20"/>
    </w:rPr>
  </w:style>
  <w:style w:type="paragraph" w:customStyle="1" w:styleId="2290">
    <w:name w:val="正文 + 行距: 1.5 倍行距"/>
    <w:basedOn w:val="1"/>
    <w:autoRedefine/>
    <w:qFormat/>
    <w:uiPriority w:val="0"/>
    <w:pPr>
      <w:spacing w:line="360" w:lineRule="auto"/>
      <w:ind w:firstLine="480" w:firstLineChars="200"/>
    </w:pPr>
    <w:rPr>
      <w:sz w:val="24"/>
    </w:rPr>
  </w:style>
  <w:style w:type="paragraph" w:customStyle="1" w:styleId="2291">
    <w:name w:val="默认段落字体 Para Char Char Char Char Char Char Char"/>
    <w:basedOn w:val="1"/>
    <w:autoRedefine/>
    <w:qFormat/>
    <w:uiPriority w:val="0"/>
    <w:rPr>
      <w:rFonts w:eastAsia="方正楷体简体" w:cs="Arial"/>
      <w:sz w:val="28"/>
    </w:rPr>
  </w:style>
  <w:style w:type="paragraph" w:customStyle="1" w:styleId="2292">
    <w:name w:val="样式 样式1 样式 编号 a + Times New Roman 段前: 0 行 行距: 多倍行距 1.15 字行 + 左侧....."/>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293">
    <w:name w:val="節"/>
    <w:basedOn w:val="1"/>
    <w:autoRedefine/>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4">
    <w:name w:val="縮排-1"/>
    <w:basedOn w:val="1"/>
    <w:autoRedefine/>
    <w:qFormat/>
    <w:uiPriority w:val="0"/>
    <w:pPr>
      <w:spacing w:line="360" w:lineRule="auto"/>
      <w:ind w:left="369"/>
      <w:jc w:val="left"/>
    </w:pPr>
    <w:rPr>
      <w:rFonts w:ascii="DFKai-SB" w:eastAsia="DFKai-SB"/>
      <w:sz w:val="28"/>
      <w:lang w:eastAsia="zh-TW"/>
    </w:rPr>
  </w:style>
  <w:style w:type="paragraph" w:customStyle="1" w:styleId="2295">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96">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297">
    <w:name w:val="Heading B"/>
    <w:basedOn w:val="4"/>
    <w:next w:val="34"/>
    <w:autoRedefine/>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298">
    <w:name w:val="编号(1)"/>
    <w:basedOn w:val="1"/>
    <w:autoRedefine/>
    <w:qFormat/>
    <w:uiPriority w:val="0"/>
    <w:pPr>
      <w:tabs>
        <w:tab w:val="left" w:pos="547"/>
        <w:tab w:val="left" w:pos="1080"/>
      </w:tabs>
      <w:spacing w:line="480" w:lineRule="atLeast"/>
      <w:ind w:firstLine="547"/>
    </w:pPr>
    <w:rPr>
      <w:sz w:val="28"/>
    </w:rPr>
  </w:style>
  <w:style w:type="paragraph" w:customStyle="1" w:styleId="2299">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0">
    <w:name w:val="A.文"/>
    <w:basedOn w:val="1775"/>
    <w:autoRedefine/>
    <w:qFormat/>
    <w:uiPriority w:val="0"/>
    <w:pPr>
      <w:spacing w:line="440" w:lineRule="atLeast"/>
      <w:ind w:firstLine="567" w:firstLineChars="218"/>
    </w:pPr>
  </w:style>
  <w:style w:type="paragraph" w:customStyle="1" w:styleId="230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2">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3">
    <w:name w:val="默认段落字体 Para Char"/>
    <w:basedOn w:val="1"/>
    <w:autoRedefine/>
    <w:qFormat/>
    <w:uiPriority w:val="0"/>
    <w:pPr>
      <w:tabs>
        <w:tab w:val="left" w:pos="552"/>
      </w:tabs>
      <w:ind w:left="552" w:hanging="420"/>
    </w:pPr>
    <w:rPr>
      <w:sz w:val="24"/>
    </w:rPr>
  </w:style>
  <w:style w:type="paragraph" w:customStyle="1" w:styleId="2304">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05">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06">
    <w:name w:val="正文编号1"/>
    <w:basedOn w:val="1"/>
    <w:autoRedefine/>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07">
    <w:name w:val="条目1_My"/>
    <w:basedOn w:val="1"/>
    <w:autoRedefine/>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08">
    <w:name w:val="Char13"/>
    <w:basedOn w:val="1"/>
    <w:autoRedefine/>
    <w:qFormat/>
    <w:uiPriority w:val="0"/>
    <w:rPr>
      <w:sz w:val="24"/>
      <w:szCs w:val="20"/>
    </w:rPr>
  </w:style>
  <w:style w:type="paragraph" w:customStyle="1" w:styleId="2309">
    <w:name w:val="样式 Arial 行距: 多倍行距 1.2 字行 首行缩进:  2 字符"/>
    <w:basedOn w:val="1"/>
    <w:autoRedefine/>
    <w:qFormat/>
    <w:uiPriority w:val="0"/>
    <w:pPr>
      <w:spacing w:line="288" w:lineRule="auto"/>
      <w:ind w:firstLine="420" w:firstLineChars="200"/>
      <w:jc w:val="left"/>
    </w:pPr>
    <w:rPr>
      <w:rFonts w:ascii="Arial" w:hAnsi="Arial" w:cs="宋体"/>
      <w:sz w:val="20"/>
      <w:szCs w:val="20"/>
    </w:rPr>
  </w:style>
  <w:style w:type="paragraph" w:customStyle="1" w:styleId="2310">
    <w:name w:val="Char9"/>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1">
    <w:name w:val="Access.FOX"/>
    <w:basedOn w:val="1"/>
    <w:next w:val="1"/>
    <w:autoRedefine/>
    <w:semiHidden/>
    <w:qFormat/>
    <w:uiPriority w:val="0"/>
    <w:pPr>
      <w:widowControl/>
      <w:jc w:val="left"/>
    </w:pPr>
    <w:rPr>
      <w:rFonts w:ascii="Arial" w:hAnsi="Arial"/>
      <w:kern w:val="0"/>
      <w:sz w:val="22"/>
      <w:szCs w:val="20"/>
      <w:lang w:eastAsia="en-US"/>
    </w:rPr>
  </w:style>
  <w:style w:type="paragraph" w:customStyle="1" w:styleId="2312">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2313">
    <w:name w:val="序号"/>
    <w:basedOn w:val="1"/>
    <w:autoRedefine/>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4">
    <w:name w:val="目錄"/>
    <w:basedOn w:val="45"/>
    <w:autoRedefine/>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15">
    <w:name w:val="仿宋小四"/>
    <w:basedOn w:val="1"/>
    <w:autoRedefine/>
    <w:qFormat/>
    <w:uiPriority w:val="0"/>
    <w:pPr>
      <w:spacing w:line="500" w:lineRule="exact"/>
      <w:ind w:firstLine="480" w:firstLineChars="200"/>
    </w:pPr>
    <w:rPr>
      <w:rFonts w:ascii="仿宋_GB2312" w:eastAsia="仿宋_GB2312"/>
      <w:sz w:val="24"/>
      <w:szCs w:val="20"/>
    </w:rPr>
  </w:style>
  <w:style w:type="paragraph" w:customStyle="1" w:styleId="2316">
    <w:name w:val="标题4"/>
    <w:basedOn w:val="1"/>
    <w:next w:val="1"/>
    <w:autoRedefine/>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17">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18">
    <w:name w:val="一內文"/>
    <w:basedOn w:val="1727"/>
    <w:autoRedefine/>
    <w:qFormat/>
    <w:uiPriority w:val="0"/>
    <w:pPr>
      <w:ind w:left="991" w:leftChars="413"/>
    </w:pPr>
  </w:style>
  <w:style w:type="paragraph" w:customStyle="1" w:styleId="2319">
    <w:name w:val="CM12"/>
    <w:basedOn w:val="717"/>
    <w:next w:val="717"/>
    <w:autoRedefine/>
    <w:qFormat/>
    <w:uiPriority w:val="0"/>
    <w:pPr>
      <w:spacing w:line="311" w:lineRule="atLeast"/>
    </w:pPr>
    <w:rPr>
      <w:rFonts w:ascii="黑体...." w:hAnsi="Calibri" w:eastAsia="黑体...." w:cs="Times New Roman"/>
      <w:color w:val="auto"/>
      <w:lang w:eastAsia="zh-TW"/>
    </w:rPr>
  </w:style>
  <w:style w:type="paragraph" w:customStyle="1" w:styleId="2320">
    <w:name w:val="正文标题1"/>
    <w:basedOn w:val="1"/>
    <w:next w:val="1"/>
    <w:autoRedefine/>
    <w:semiHidden/>
    <w:qFormat/>
    <w:uiPriority w:val="0"/>
    <w:pPr>
      <w:tabs>
        <w:tab w:val="left" w:pos="360"/>
      </w:tabs>
      <w:spacing w:before="120" w:after="120" w:line="360" w:lineRule="auto"/>
      <w:jc w:val="left"/>
    </w:pPr>
    <w:rPr>
      <w:rFonts w:ascii="宋体" w:hAnsi="宋体"/>
      <w:b/>
      <w:sz w:val="32"/>
      <w:szCs w:val="20"/>
    </w:rPr>
  </w:style>
  <w:style w:type="paragraph" w:customStyle="1" w:styleId="2321">
    <w:name w:val="表圖名"/>
    <w:basedOn w:val="1"/>
    <w:autoRedefine/>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2">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3">
    <w:name w:val="CM14"/>
    <w:basedOn w:val="717"/>
    <w:next w:val="717"/>
    <w:autoRedefine/>
    <w:qFormat/>
    <w:uiPriority w:val="0"/>
    <w:pPr>
      <w:spacing w:line="298" w:lineRule="atLeast"/>
    </w:pPr>
    <w:rPr>
      <w:rFonts w:ascii="黑体...." w:hAnsi="Calibri" w:eastAsia="黑体...." w:cs="Times New Roman"/>
      <w:color w:val="auto"/>
      <w:lang w:eastAsia="zh-TW"/>
    </w:rPr>
  </w:style>
  <w:style w:type="paragraph" w:customStyle="1" w:styleId="2324">
    <w:name w:val="Content"/>
    <w:basedOn w:val="34"/>
    <w:autoRedefine/>
    <w:qFormat/>
    <w:uiPriority w:val="0"/>
    <w:pPr>
      <w:ind w:firstLine="540"/>
    </w:pPr>
    <w:rPr>
      <w:rFonts w:ascii="Times New Roman" w:eastAsia="全真簡粗明" w:cs="Arial"/>
      <w:bCs w:val="0"/>
      <w:snapToGrid w:val="0"/>
      <w:kern w:val="0"/>
      <w:sz w:val="24"/>
      <w:szCs w:val="20"/>
      <w:lang w:eastAsia="zh-TW"/>
    </w:rPr>
  </w:style>
  <w:style w:type="paragraph" w:customStyle="1" w:styleId="2325">
    <w:name w:val="四号线第一级"/>
    <w:basedOn w:val="1"/>
    <w:autoRedefine/>
    <w:qFormat/>
    <w:uiPriority w:val="0"/>
    <w:pPr>
      <w:tabs>
        <w:tab w:val="left" w:pos="425"/>
      </w:tabs>
      <w:ind w:left="425" w:hanging="425"/>
      <w:jc w:val="left"/>
    </w:pPr>
  </w:style>
  <w:style w:type="paragraph" w:customStyle="1" w:styleId="2326">
    <w:name w:val="Table"/>
    <w:basedOn w:val="1"/>
    <w:autoRedefine/>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27">
    <w:name w:val="Copyright Information"/>
    <w:basedOn w:val="1"/>
    <w:autoRedefine/>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28">
    <w:name w:val="样式 标题4 楷体_GB2312 四号 加粗 两端对齐 段前: 7.8 磅 段后: 7.8 磅 行距: 1.5 倍行距 + 段前..."/>
    <w:basedOn w:val="6"/>
    <w:next w:val="86"/>
    <w:autoRedefine/>
    <w:qFormat/>
    <w:uiPriority w:val="0"/>
    <w:pPr>
      <w:spacing w:before="100" w:after="100"/>
    </w:pPr>
    <w:rPr>
      <w:rFonts w:eastAsia="仿宋_GB2312"/>
      <w:bCs w:val="0"/>
      <w:szCs w:val="20"/>
    </w:rPr>
  </w:style>
  <w:style w:type="paragraph" w:customStyle="1" w:styleId="2329">
    <w:name w:val="芲"/>
    <w:basedOn w:val="1"/>
    <w:next w:val="1"/>
    <w:autoRedefine/>
    <w:qFormat/>
    <w:uiPriority w:val="0"/>
    <w:pPr>
      <w:adjustRightInd w:val="0"/>
      <w:spacing w:line="360" w:lineRule="auto"/>
      <w:ind w:firstLine="425"/>
      <w:jc w:val="right"/>
      <w:textAlignment w:val="baseline"/>
    </w:pPr>
    <w:rPr>
      <w:color w:val="000000"/>
      <w:sz w:val="24"/>
      <w:szCs w:val="20"/>
    </w:rPr>
  </w:style>
  <w:style w:type="paragraph" w:customStyle="1" w:styleId="2330">
    <w:name w:val="table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31">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2">
    <w:name w:val="四号线第四级"/>
    <w:basedOn w:val="1"/>
    <w:autoRedefine/>
    <w:qFormat/>
    <w:uiPriority w:val="0"/>
    <w:pPr>
      <w:tabs>
        <w:tab w:val="left" w:pos="600"/>
      </w:tabs>
      <w:ind w:left="600" w:hanging="420"/>
    </w:pPr>
  </w:style>
  <w:style w:type="paragraph" w:customStyle="1" w:styleId="2333">
    <w:name w:val="H-TextFormat"/>
    <w:autoRedefine/>
    <w:qFormat/>
    <w:uiPriority w:val="0"/>
    <w:rPr>
      <w:rFonts w:ascii="Arial" w:hAnsi="Arial" w:eastAsia="宋体" w:cs="Times New Roman"/>
      <w:sz w:val="22"/>
      <w:lang w:val="en-GB" w:eastAsia="en-US" w:bidi="ar-SA"/>
    </w:rPr>
  </w:style>
  <w:style w:type="paragraph" w:customStyle="1" w:styleId="2334">
    <w:name w:val="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5">
    <w:name w:val="方案类型"/>
    <w:basedOn w:val="1794"/>
    <w:autoRedefine/>
    <w:qFormat/>
    <w:uiPriority w:val="0"/>
    <w:rPr>
      <w:color w:val="FF0000"/>
    </w:rPr>
  </w:style>
  <w:style w:type="paragraph" w:customStyle="1" w:styleId="2336">
    <w:name w:val="二级条标题"/>
    <w:basedOn w:val="1"/>
    <w:next w:val="1"/>
    <w:autoRedefine/>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37">
    <w:name w:val="CM22"/>
    <w:basedOn w:val="717"/>
    <w:next w:val="717"/>
    <w:autoRedefine/>
    <w:qFormat/>
    <w:uiPriority w:val="0"/>
    <w:rPr>
      <w:rFonts w:ascii="黑体...." w:hAnsi="Calibri" w:eastAsia="黑体...." w:cs="Times New Roman"/>
      <w:color w:val="auto"/>
      <w:lang w:eastAsia="zh-TW"/>
    </w:rPr>
  </w:style>
  <w:style w:type="paragraph" w:customStyle="1" w:styleId="2338">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39">
    <w:name w:val="item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40">
    <w:name w:val="样式 USE 1 + 行距: 单倍行距"/>
    <w:basedOn w:val="1"/>
    <w:autoRedefine/>
    <w:qFormat/>
    <w:uiPriority w:val="0"/>
    <w:pPr>
      <w:spacing w:line="180" w:lineRule="atLeast"/>
      <w:ind w:left="180"/>
      <w:jc w:val="left"/>
    </w:pPr>
    <w:rPr>
      <w:rFonts w:ascii="宋体" w:hAnsi="宋体" w:cs="宋体"/>
      <w:b/>
      <w:bCs/>
      <w:sz w:val="24"/>
      <w:szCs w:val="20"/>
    </w:rPr>
  </w:style>
  <w:style w:type="paragraph" w:customStyle="1" w:styleId="2341">
    <w:name w:val="font11"/>
    <w:basedOn w:val="1"/>
    <w:autoRedefine/>
    <w:qFormat/>
    <w:uiPriority w:val="0"/>
    <w:pPr>
      <w:widowControl/>
      <w:spacing w:before="100" w:beforeAutospacing="1" w:after="100" w:afterAutospacing="1"/>
      <w:jc w:val="left"/>
    </w:pPr>
    <w:rPr>
      <w:b/>
      <w:bCs/>
      <w:kern w:val="0"/>
      <w:sz w:val="18"/>
      <w:szCs w:val="18"/>
    </w:rPr>
  </w:style>
  <w:style w:type="paragraph" w:customStyle="1" w:styleId="2342">
    <w:name w:val="CM6"/>
    <w:basedOn w:val="717"/>
    <w:next w:val="717"/>
    <w:autoRedefine/>
    <w:qFormat/>
    <w:uiPriority w:val="0"/>
    <w:pPr>
      <w:spacing w:line="283" w:lineRule="atLeast"/>
    </w:pPr>
    <w:rPr>
      <w:rFonts w:ascii="黑体...." w:hAnsi="Calibri" w:eastAsia="黑体...." w:cs="Times New Roman"/>
      <w:color w:val="auto"/>
      <w:lang w:eastAsia="zh-TW"/>
    </w:rPr>
  </w:style>
  <w:style w:type="paragraph" w:customStyle="1" w:styleId="2343">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4">
    <w:name w:val="數字"/>
    <w:basedOn w:val="1"/>
    <w:autoRedefine/>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45">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46">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2347">
    <w:name w:val="CM18"/>
    <w:basedOn w:val="717"/>
    <w:next w:val="717"/>
    <w:autoRedefine/>
    <w:qFormat/>
    <w:uiPriority w:val="0"/>
    <w:rPr>
      <w:rFonts w:ascii="黑体...." w:hAnsi="Calibri" w:eastAsia="黑体...." w:cs="Times New Roman"/>
      <w:color w:val="auto"/>
      <w:lang w:eastAsia="zh-TW"/>
    </w:rPr>
  </w:style>
  <w:style w:type="paragraph" w:customStyle="1" w:styleId="2348">
    <w:name w:val="標題一+內文"/>
    <w:basedOn w:val="1"/>
    <w:autoRedefine/>
    <w:qFormat/>
    <w:uiPriority w:val="0"/>
    <w:pPr>
      <w:spacing w:after="100" w:afterAutospacing="1" w:line="400" w:lineRule="exact"/>
      <w:ind w:left="-2" w:leftChars="-1"/>
    </w:pPr>
    <w:rPr>
      <w:rFonts w:ascii="FZZhongDengXian-Z07S" w:hAnsi="DFKai-SB" w:eastAsia="FZZhongDengXian-Z07S" w:cs="PMingLiU"/>
      <w:sz w:val="26"/>
      <w:szCs w:val="20"/>
    </w:rPr>
  </w:style>
  <w:style w:type="paragraph" w:customStyle="1" w:styleId="2349">
    <w:name w:val="样式 行距: 1.5 倍行距"/>
    <w:basedOn w:val="1"/>
    <w:autoRedefine/>
    <w:qFormat/>
    <w:uiPriority w:val="0"/>
    <w:pPr>
      <w:spacing w:line="360" w:lineRule="auto"/>
    </w:pPr>
    <w:rPr>
      <w:rFonts w:ascii="宋体" w:hAnsi="宋体"/>
      <w:bCs/>
      <w:sz w:val="28"/>
      <w:szCs w:val="20"/>
    </w:rPr>
  </w:style>
  <w:style w:type="paragraph" w:customStyle="1" w:styleId="2350">
    <w:name w:val="font13"/>
    <w:basedOn w:val="1"/>
    <w:autoRedefine/>
    <w:qFormat/>
    <w:uiPriority w:val="0"/>
    <w:pPr>
      <w:widowControl/>
      <w:spacing w:before="100" w:beforeAutospacing="1" w:after="100" w:afterAutospacing="1"/>
      <w:jc w:val="left"/>
    </w:pPr>
    <w:rPr>
      <w:i/>
      <w:iCs/>
      <w:kern w:val="0"/>
      <w:sz w:val="36"/>
      <w:szCs w:val="36"/>
    </w:rPr>
  </w:style>
  <w:style w:type="paragraph" w:customStyle="1" w:styleId="2351">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2">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3">
    <w:name w:val="样式 样式 标题 4 + 首行缩进:  2 字符 右侧:  -0.1 字符 + 首行缩进:  2 字符 右侧:  -0.1 字符"/>
    <w:basedOn w:val="2036"/>
    <w:autoRedefine/>
    <w:qFormat/>
    <w:uiPriority w:val="0"/>
    <w:pPr>
      <w:spacing w:after="0" w:afterAutospacing="0"/>
      <w:ind w:right="-24" w:firstLine="614"/>
    </w:pPr>
    <w:rPr>
      <w:rFonts w:eastAsia="宋体"/>
    </w:rPr>
  </w:style>
  <w:style w:type="paragraph" w:customStyle="1" w:styleId="2354">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55">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6">
    <w:name w:val="Char1 Char Char Char"/>
    <w:basedOn w:val="1"/>
    <w:autoRedefine/>
    <w:qFormat/>
    <w:uiPriority w:val="0"/>
    <w:pPr>
      <w:tabs>
        <w:tab w:val="left" w:pos="4665"/>
        <w:tab w:val="left" w:pos="8970"/>
      </w:tabs>
      <w:ind w:firstLine="400"/>
    </w:pPr>
    <w:rPr>
      <w:rFonts w:ascii="Tahoma" w:hAnsi="Tahoma"/>
      <w:sz w:val="24"/>
      <w:szCs w:val="20"/>
    </w:rPr>
  </w:style>
  <w:style w:type="paragraph" w:customStyle="1" w:styleId="2357">
    <w:name w:val="样式 标题 4H4sect 1.2.3.4Ref Heading 1rh1sect 1.2.3.41Ref Head..."/>
    <w:basedOn w:val="6"/>
    <w:autoRedefine/>
    <w:qFormat/>
    <w:uiPriority w:val="0"/>
    <w:pPr>
      <w:spacing w:line="360" w:lineRule="auto"/>
    </w:pPr>
    <w:rPr>
      <w:rFonts w:ascii="宋体" w:hAnsi="宋体" w:cs="宋体"/>
      <w:bCs w:val="0"/>
      <w:sz w:val="24"/>
      <w:szCs w:val="20"/>
    </w:rPr>
  </w:style>
  <w:style w:type="paragraph" w:customStyle="1" w:styleId="2358">
    <w:name w:val="1.編號 字元"/>
    <w:basedOn w:val="1"/>
    <w:autoRedefine/>
    <w:qFormat/>
    <w:uiPriority w:val="0"/>
    <w:pPr>
      <w:widowControl/>
      <w:spacing w:afterLines="50" w:line="400" w:lineRule="exact"/>
      <w:ind w:left="2661" w:leftChars="67" w:hanging="2520" w:hangingChars="900"/>
      <w:jc w:val="left"/>
    </w:pPr>
    <w:rPr>
      <w:rFonts w:ascii="方正楷体_GB2312" w:hAnsi="宋体" w:eastAsia="方正楷体_GB2312"/>
      <w:kern w:val="0"/>
      <w:sz w:val="28"/>
      <w:szCs w:val="28"/>
    </w:rPr>
  </w:style>
  <w:style w:type="paragraph" w:customStyle="1" w:styleId="2359">
    <w:name w:val="样式19"/>
    <w:basedOn w:val="1"/>
    <w:autoRedefine/>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0">
    <w:name w:val="標題(一)"/>
    <w:basedOn w:val="1"/>
    <w:autoRedefine/>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1">
    <w:name w:val="Char1 Char Char Char Char Char Char"/>
    <w:basedOn w:val="1"/>
    <w:next w:val="1"/>
    <w:autoRedefine/>
    <w:qFormat/>
    <w:uiPriority w:val="0"/>
    <w:pPr>
      <w:keepNext/>
      <w:keepLines/>
      <w:pageBreakBefore/>
    </w:pPr>
    <w:rPr>
      <w:rFonts w:ascii="Tahoma" w:hAnsi="Tahoma"/>
      <w:sz w:val="24"/>
      <w:szCs w:val="20"/>
    </w:rPr>
  </w:style>
  <w:style w:type="paragraph" w:customStyle="1" w:styleId="2362">
    <w:name w:val="Char Char37"/>
    <w:basedOn w:val="1"/>
    <w:autoRedefine/>
    <w:qFormat/>
    <w:uiPriority w:val="0"/>
    <w:rPr>
      <w:rFonts w:ascii="Tahoma" w:hAnsi="Tahoma" w:eastAsia="方正楷体简体"/>
      <w:sz w:val="24"/>
      <w:szCs w:val="20"/>
    </w:rPr>
  </w:style>
  <w:style w:type="paragraph" w:customStyle="1" w:styleId="2363">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4">
    <w:name w:val="五级条标题"/>
    <w:basedOn w:val="2190"/>
    <w:next w:val="1"/>
    <w:autoRedefine/>
    <w:qFormat/>
    <w:uiPriority w:val="0"/>
    <w:pPr>
      <w:tabs>
        <w:tab w:val="left" w:pos="720"/>
      </w:tabs>
      <w:outlineLvl w:val="6"/>
    </w:pPr>
  </w:style>
  <w:style w:type="paragraph" w:customStyle="1" w:styleId="2365">
    <w:name w:val="无间隔3"/>
    <w:basedOn w:val="1"/>
    <w:autoRedefine/>
    <w:qFormat/>
    <w:uiPriority w:val="0"/>
    <w:pPr>
      <w:widowControl/>
      <w:spacing w:line="360" w:lineRule="auto"/>
      <w:jc w:val="left"/>
    </w:pPr>
    <w:rPr>
      <w:rFonts w:ascii="Arial" w:hAnsi="Arial"/>
      <w:kern w:val="0"/>
      <w:sz w:val="24"/>
      <w:lang w:val="fr-FR" w:eastAsia="fr-FR"/>
    </w:rPr>
  </w:style>
  <w:style w:type="paragraph" w:customStyle="1" w:styleId="2366">
    <w:name w:val="Andy_4级"/>
    <w:basedOn w:val="367"/>
    <w:autoRedefine/>
    <w:qFormat/>
    <w:uiPriority w:val="0"/>
    <w:pPr>
      <w:spacing w:line="360" w:lineRule="auto"/>
      <w:ind w:firstLine="510" w:firstLineChars="0"/>
    </w:pPr>
    <w:rPr>
      <w:rFonts w:cs="Times New Roman"/>
      <w:kern w:val="0"/>
      <w:sz w:val="24"/>
      <w:szCs w:val="20"/>
    </w:rPr>
  </w:style>
  <w:style w:type="paragraph" w:customStyle="1" w:styleId="2367">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68">
    <w:name w:val="样式9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369">
    <w:name w:val="正文--表格内正文"/>
    <w:basedOn w:val="1"/>
    <w:autoRedefine/>
    <w:qFormat/>
    <w:uiPriority w:val="0"/>
    <w:pPr>
      <w:spacing w:line="400" w:lineRule="exact"/>
      <w:jc w:val="center"/>
    </w:pPr>
    <w:rPr>
      <w:rFonts w:ascii="Arial" w:hAnsi="Arial" w:eastAsia="楷体"/>
      <w:sz w:val="24"/>
      <w:szCs w:val="20"/>
    </w:rPr>
  </w:style>
  <w:style w:type="paragraph" w:customStyle="1" w:styleId="2370">
    <w:name w:val="CM13"/>
    <w:basedOn w:val="717"/>
    <w:next w:val="717"/>
    <w:autoRedefine/>
    <w:qFormat/>
    <w:uiPriority w:val="0"/>
    <w:rPr>
      <w:rFonts w:ascii="黑体...." w:hAnsi="Calibri" w:eastAsia="黑体...." w:cs="Times New Roman"/>
      <w:color w:val="auto"/>
      <w:lang w:eastAsia="zh-TW"/>
    </w:rPr>
  </w:style>
  <w:style w:type="paragraph" w:customStyle="1" w:styleId="2371">
    <w:name w:val="font14"/>
    <w:basedOn w:val="1"/>
    <w:autoRedefine/>
    <w:qFormat/>
    <w:uiPriority w:val="0"/>
    <w:pPr>
      <w:widowControl/>
      <w:spacing w:before="100" w:beforeAutospacing="1" w:after="100" w:afterAutospacing="1"/>
      <w:jc w:val="left"/>
    </w:pPr>
    <w:rPr>
      <w:kern w:val="0"/>
      <w:sz w:val="36"/>
      <w:szCs w:val="36"/>
    </w:rPr>
  </w:style>
  <w:style w:type="paragraph" w:customStyle="1" w:styleId="2372">
    <w:name w:val="Losange 1"/>
    <w:basedOn w:val="2025"/>
    <w:autoRedefine/>
    <w:qFormat/>
    <w:uiPriority w:val="0"/>
    <w:pPr>
      <w:ind w:left="1531" w:hanging="397"/>
    </w:pPr>
  </w:style>
  <w:style w:type="paragraph" w:customStyle="1" w:styleId="2373">
    <w:name w:val="Char Char Char Char12"/>
    <w:basedOn w:val="1"/>
    <w:autoRedefine/>
    <w:qFormat/>
    <w:uiPriority w:val="99"/>
    <w:pPr>
      <w:tabs>
        <w:tab w:val="right" w:leader="middleDot" w:pos="360"/>
      </w:tabs>
    </w:pPr>
    <w:rPr>
      <w:sz w:val="24"/>
    </w:rPr>
  </w:style>
  <w:style w:type="paragraph" w:customStyle="1" w:styleId="2374">
    <w:name w:val="正文3"/>
    <w:basedOn w:val="1"/>
    <w:autoRedefine/>
    <w:qFormat/>
    <w:uiPriority w:val="0"/>
    <w:pPr>
      <w:widowControl/>
      <w:tabs>
        <w:tab w:val="left" w:pos="360"/>
      </w:tabs>
      <w:ind w:left="360" w:hanging="360"/>
      <w:jc w:val="left"/>
    </w:pPr>
    <w:rPr>
      <w:rFonts w:eastAsia="楷体_GB2312"/>
      <w:kern w:val="0"/>
      <w:sz w:val="28"/>
      <w:szCs w:val="20"/>
    </w:rPr>
  </w:style>
  <w:style w:type="paragraph" w:customStyle="1" w:styleId="2375">
    <w:name w:val="CM9"/>
    <w:basedOn w:val="717"/>
    <w:next w:val="717"/>
    <w:autoRedefine/>
    <w:qFormat/>
    <w:uiPriority w:val="0"/>
    <w:pPr>
      <w:spacing w:line="283" w:lineRule="atLeast"/>
    </w:pPr>
    <w:rPr>
      <w:rFonts w:ascii="黑体...." w:hAnsi="Calibri" w:eastAsia="黑体...." w:cs="Times New Roman"/>
      <w:color w:val="auto"/>
      <w:lang w:eastAsia="zh-TW"/>
    </w:rPr>
  </w:style>
  <w:style w:type="paragraph" w:customStyle="1" w:styleId="2376">
    <w:name w:val="正文（标记） Char"/>
    <w:basedOn w:val="1"/>
    <w:autoRedefine/>
    <w:qFormat/>
    <w:uiPriority w:val="0"/>
    <w:pPr>
      <w:tabs>
        <w:tab w:val="left" w:pos="840"/>
      </w:tabs>
      <w:spacing w:beforeLines="50" w:afterLines="50"/>
      <w:ind w:left="840" w:hanging="420"/>
    </w:pPr>
    <w:rPr>
      <w:rFonts w:eastAsia="方正楷体简体"/>
      <w:sz w:val="24"/>
    </w:rPr>
  </w:style>
  <w:style w:type="paragraph" w:customStyle="1" w:styleId="2377">
    <w:name w:val="標(一)"/>
    <w:basedOn w:val="1"/>
    <w:autoRedefine/>
    <w:qFormat/>
    <w:uiPriority w:val="0"/>
    <w:pPr>
      <w:snapToGrid w:val="0"/>
      <w:spacing w:before="120" w:line="360" w:lineRule="auto"/>
      <w:ind w:left="720" w:hanging="539"/>
    </w:pPr>
    <w:rPr>
      <w:rFonts w:eastAsia="DFKai-SB"/>
      <w:sz w:val="28"/>
      <w:szCs w:val="20"/>
      <w:lang w:eastAsia="zh-TW"/>
    </w:rPr>
  </w:style>
  <w:style w:type="paragraph" w:customStyle="1" w:styleId="2378">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79">
    <w:name w:val="标题_4"/>
    <w:basedOn w:val="6"/>
    <w:autoRedefine/>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0">
    <w:name w:val="标题2"/>
    <w:basedOn w:val="2353"/>
    <w:autoRedefine/>
    <w:qFormat/>
    <w:uiPriority w:val="0"/>
    <w:pPr>
      <w:spacing w:beforeLines="50" w:afterLines="50"/>
      <w:ind w:right="-10" w:firstLine="200"/>
    </w:pPr>
  </w:style>
  <w:style w:type="paragraph" w:customStyle="1" w:styleId="2381">
    <w:name w:val="正文文本缩进 211"/>
    <w:basedOn w:val="1"/>
    <w:autoRedefine/>
    <w:qFormat/>
    <w:uiPriority w:val="0"/>
    <w:pPr>
      <w:adjustRightInd w:val="0"/>
      <w:textAlignment w:val="baseline"/>
    </w:pPr>
    <w:rPr>
      <w:color w:val="000000"/>
      <w:sz w:val="20"/>
      <w:szCs w:val="20"/>
    </w:rPr>
  </w:style>
  <w:style w:type="paragraph" w:customStyle="1" w:styleId="2382">
    <w:name w:val="列表内容"/>
    <w:basedOn w:val="1"/>
    <w:next w:val="1"/>
    <w:autoRedefine/>
    <w:qFormat/>
    <w:uiPriority w:val="0"/>
    <w:pPr>
      <w:widowControl/>
      <w:tabs>
        <w:tab w:val="left" w:pos="840"/>
      </w:tabs>
      <w:ind w:left="840" w:hanging="420"/>
      <w:jc w:val="left"/>
    </w:pPr>
    <w:rPr>
      <w:kern w:val="0"/>
      <w:sz w:val="18"/>
    </w:rPr>
  </w:style>
  <w:style w:type="paragraph" w:customStyle="1" w:styleId="2383">
    <w:name w:val="標題一"/>
    <w:basedOn w:val="1"/>
    <w:autoRedefine/>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2384">
    <w:name w:val="1.1.1內文"/>
    <w:basedOn w:val="1"/>
    <w:autoRedefine/>
    <w:qFormat/>
    <w:uiPriority w:val="0"/>
    <w:pPr>
      <w:spacing w:line="420" w:lineRule="exact"/>
    </w:pPr>
    <w:rPr>
      <w:rFonts w:ascii="FZZhongDengXian-Z07S" w:hAnsi="DFKai-SB" w:eastAsia="FZZhongDengXian-Z07S" w:cs="PMingLiU"/>
      <w:sz w:val="26"/>
      <w:szCs w:val="20"/>
    </w:rPr>
  </w:style>
  <w:style w:type="paragraph" w:customStyle="1" w:styleId="2385">
    <w:name w:val="Char1 Char Char Char Char Char Char3"/>
    <w:basedOn w:val="1"/>
    <w:autoRedefine/>
    <w:qFormat/>
    <w:uiPriority w:val="0"/>
    <w:rPr>
      <w:rFonts w:ascii="Tahoma" w:hAnsi="Tahoma"/>
      <w:sz w:val="24"/>
      <w:szCs w:val="20"/>
    </w:rPr>
  </w:style>
  <w:style w:type="paragraph" w:customStyle="1" w:styleId="2386">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87">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88">
    <w:name w:val="±íÏî"/>
    <w:basedOn w:val="1"/>
    <w:autoRedefine/>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89">
    <w:name w:val="A編號 字元"/>
    <w:basedOn w:val="1"/>
    <w:autoRedefine/>
    <w:qFormat/>
    <w:uiPriority w:val="0"/>
    <w:pPr>
      <w:widowControl/>
      <w:spacing w:afterLines="50"/>
      <w:ind w:firstLine="485" w:firstLineChars="202"/>
      <w:jc w:val="left"/>
      <w:textAlignment w:val="center"/>
      <w:outlineLvl w:val="0"/>
    </w:pPr>
    <w:rPr>
      <w:rFonts w:ascii="方正楷体_GB2312" w:hAnsi="DFKai-SB" w:eastAsia="方正楷体_GB2312" w:cs="PMingLiU"/>
      <w:kern w:val="52"/>
      <w:sz w:val="24"/>
    </w:rPr>
  </w:style>
  <w:style w:type="paragraph" w:customStyle="1" w:styleId="2390">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1">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2">
    <w:name w:val="纯文本11"/>
    <w:basedOn w:val="1"/>
    <w:autoRedefine/>
    <w:qFormat/>
    <w:uiPriority w:val="0"/>
    <w:pPr>
      <w:adjustRightInd w:val="0"/>
      <w:textAlignment w:val="baseline"/>
    </w:pPr>
    <w:rPr>
      <w:rFonts w:ascii="宋体" w:hAnsi="Courier New" w:eastAsia="楷体_GB2312"/>
      <w:sz w:val="28"/>
      <w:szCs w:val="20"/>
    </w:rPr>
  </w:style>
  <w:style w:type="paragraph" w:customStyle="1" w:styleId="2393">
    <w:name w:val="1.1"/>
    <w:basedOn w:val="1"/>
    <w:autoRedefine/>
    <w:qFormat/>
    <w:uiPriority w:val="0"/>
    <w:pPr>
      <w:spacing w:line="440" w:lineRule="exact"/>
      <w:jc w:val="left"/>
    </w:pPr>
    <w:rPr>
      <w:rFonts w:ascii="方正仿宋_GB2312" w:hAnsi="宋体" w:eastAsia="方正仿宋_GB2312"/>
      <w:sz w:val="28"/>
      <w:szCs w:val="28"/>
    </w:rPr>
  </w:style>
  <w:style w:type="paragraph" w:customStyle="1" w:styleId="2394">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395">
    <w:name w:val="font9"/>
    <w:basedOn w:val="1"/>
    <w:autoRedefine/>
    <w:qFormat/>
    <w:uiPriority w:val="0"/>
    <w:pPr>
      <w:widowControl/>
      <w:spacing w:before="100" w:beforeAutospacing="1" w:after="100" w:afterAutospacing="1"/>
      <w:jc w:val="left"/>
    </w:pPr>
    <w:rPr>
      <w:b/>
      <w:bCs/>
      <w:kern w:val="0"/>
      <w:sz w:val="20"/>
      <w:szCs w:val="20"/>
    </w:rPr>
  </w:style>
  <w:style w:type="paragraph" w:customStyle="1" w:styleId="2396">
    <w:name w:val="font12"/>
    <w:basedOn w:val="1"/>
    <w:autoRedefine/>
    <w:qFormat/>
    <w:uiPriority w:val="0"/>
    <w:pPr>
      <w:widowControl/>
      <w:spacing w:before="100" w:beforeAutospacing="1" w:after="100" w:afterAutospacing="1"/>
      <w:jc w:val="left"/>
    </w:pPr>
    <w:rPr>
      <w:rFonts w:ascii="宋体" w:hAnsi="宋体"/>
      <w:kern w:val="0"/>
      <w:sz w:val="36"/>
      <w:szCs w:val="36"/>
    </w:rPr>
  </w:style>
  <w:style w:type="paragraph" w:customStyle="1" w:styleId="2397">
    <w:name w:val="封面1"/>
    <w:basedOn w:val="1"/>
    <w:autoRedefine/>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398">
    <w:name w:val="技术报告正文"/>
    <w:basedOn w:val="1"/>
    <w:autoRedefine/>
    <w:qFormat/>
    <w:uiPriority w:val="0"/>
    <w:pPr>
      <w:spacing w:beforeLines="50" w:afterLines="50" w:line="440" w:lineRule="exact"/>
      <w:ind w:firstLine="200" w:firstLineChars="200"/>
    </w:pPr>
    <w:rPr>
      <w:rFonts w:eastAsia="方正楷体简体" w:cs="Arial"/>
      <w:sz w:val="24"/>
    </w:rPr>
  </w:style>
  <w:style w:type="paragraph" w:customStyle="1" w:styleId="2399">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0">
    <w:name w:val="Char Char Char Char Char Char Char Char Char Char2"/>
    <w:basedOn w:val="1"/>
    <w:autoRedefine/>
    <w:qFormat/>
    <w:uiPriority w:val="0"/>
    <w:rPr>
      <w:szCs w:val="20"/>
    </w:rPr>
  </w:style>
  <w:style w:type="paragraph" w:customStyle="1" w:styleId="2401">
    <w:name w:val="CM20"/>
    <w:basedOn w:val="717"/>
    <w:next w:val="717"/>
    <w:autoRedefine/>
    <w:qFormat/>
    <w:uiPriority w:val="0"/>
    <w:rPr>
      <w:rFonts w:ascii="黑体...." w:hAnsi="Calibri" w:eastAsia="黑体...." w:cs="Times New Roman"/>
      <w:color w:val="auto"/>
      <w:lang w:eastAsia="zh-TW"/>
    </w:rPr>
  </w:style>
  <w:style w:type="paragraph" w:customStyle="1" w:styleId="2402">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3">
    <w:name w:val="单点描述标题"/>
    <w:basedOn w:val="4"/>
    <w:next w:val="57"/>
    <w:autoRedefine/>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4">
    <w:name w:val="CM69"/>
    <w:basedOn w:val="717"/>
    <w:next w:val="717"/>
    <w:autoRedefine/>
    <w:qFormat/>
    <w:uiPriority w:val="0"/>
    <w:pPr>
      <w:spacing w:line="468" w:lineRule="atLeast"/>
    </w:pPr>
    <w:rPr>
      <w:rFonts w:ascii="黑体" w:eastAsia="黑体" w:cs="Times New Roman"/>
      <w:color w:val="auto"/>
    </w:rPr>
  </w:style>
  <w:style w:type="paragraph" w:customStyle="1" w:styleId="2405">
    <w:name w:val="085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406">
    <w:name w:val="TOC 标题2"/>
    <w:basedOn w:val="3"/>
    <w:next w:val="1"/>
    <w:autoRedefine/>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07">
    <w:name w:val="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408">
    <w:name w:val="_Style 3"/>
    <w:basedOn w:val="1"/>
    <w:autoRedefine/>
    <w:qFormat/>
    <w:uiPriority w:val="0"/>
    <w:pPr>
      <w:tabs>
        <w:tab w:val="left" w:pos="540"/>
      </w:tabs>
      <w:ind w:left="795" w:hanging="360"/>
    </w:pPr>
    <w:rPr>
      <w:kern w:val="0"/>
      <w:sz w:val="24"/>
    </w:rPr>
  </w:style>
  <w:style w:type="paragraph" w:customStyle="1" w:styleId="2409">
    <w:name w:val="南昌1号线一期标题6级"/>
    <w:basedOn w:val="8"/>
    <w:next w:val="2034"/>
    <w:autoRedefine/>
    <w:qFormat/>
    <w:uiPriority w:val="0"/>
    <w:pPr>
      <w:widowControl w:val="0"/>
      <w:spacing w:before="0" w:after="0" w:line="240" w:lineRule="auto"/>
    </w:pPr>
    <w:rPr>
      <w:rFonts w:ascii="宋体" w:hAnsi="Arial"/>
      <w:b w:val="0"/>
      <w:kern w:val="2"/>
      <w:sz w:val="24"/>
    </w:rPr>
  </w:style>
  <w:style w:type="paragraph" w:customStyle="1" w:styleId="2410">
    <w:name w:val="Numbered list 3.1"/>
    <w:basedOn w:val="3"/>
    <w:next w:val="1"/>
    <w:autoRedefine/>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1">
    <w:name w:val="表格-正文"/>
    <w:basedOn w:val="1"/>
    <w:autoRedefine/>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2">
    <w:name w:val="Char Char Char Char Char Char Char Char Char Char Char1"/>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3">
    <w:name w:val="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4">
    <w:name w:val="Char Char1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15">
    <w:name w:val="列出段落11"/>
    <w:basedOn w:val="1"/>
    <w:autoRedefine/>
    <w:qFormat/>
    <w:uiPriority w:val="99"/>
    <w:pPr>
      <w:ind w:firstLine="420" w:firstLineChars="200"/>
    </w:pPr>
    <w:rPr>
      <w:rFonts w:eastAsia="Times New Roman"/>
      <w:sz w:val="26"/>
      <w:szCs w:val="20"/>
    </w:rPr>
  </w:style>
  <w:style w:type="paragraph" w:customStyle="1" w:styleId="2416">
    <w:name w:val="Copyright Declaration1"/>
    <w:autoRedefine/>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17">
    <w:name w:val="09_HP Table Body 7 pt"/>
    <w:basedOn w:val="717"/>
    <w:next w:val="717"/>
    <w:autoRedefine/>
    <w:qFormat/>
    <w:uiPriority w:val="0"/>
    <w:rPr>
      <w:rFonts w:ascii="Futura-Book" w:hAnsi="Futura-Book" w:eastAsia="宋体" w:cs="Times New Roman"/>
      <w:color w:val="auto"/>
      <w:sz w:val="20"/>
    </w:rPr>
  </w:style>
  <w:style w:type="paragraph" w:customStyle="1" w:styleId="2418">
    <w:name w:val="Char2 Char Char Char Char Char Char Char Char Char Char Char Char Char Char Char Char Char Char Char Char Char Char Char Char Char Char Char1"/>
    <w:basedOn w:val="1"/>
    <w:autoRedefine/>
    <w:qFormat/>
    <w:uiPriority w:val="0"/>
    <w:pPr>
      <w:jc w:val="left"/>
    </w:pPr>
    <w:rPr>
      <w:rFonts w:ascii="仿宋_GB2312" w:eastAsia="仿宋_GB2312"/>
      <w:b/>
      <w:sz w:val="32"/>
      <w:szCs w:val="32"/>
    </w:rPr>
  </w:style>
  <w:style w:type="paragraph" w:customStyle="1" w:styleId="2419">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2420">
    <w:name w:val="Niv4 Puce1"/>
    <w:autoRedefine/>
    <w:qFormat/>
    <w:uiPriority w:val="0"/>
    <w:pPr>
      <w:ind w:left="1248"/>
    </w:pPr>
    <w:rPr>
      <w:rFonts w:ascii="Times New Roman" w:hAnsi="Times New Roman" w:eastAsia="宋体" w:cs="Times New Roman"/>
      <w:lang w:val="en-US" w:eastAsia="zh-CN" w:bidi="ar-SA"/>
    </w:rPr>
  </w:style>
  <w:style w:type="paragraph" w:customStyle="1" w:styleId="2421">
    <w:name w:val="Niv3 Puce1"/>
    <w:basedOn w:val="1"/>
    <w:autoRedefine/>
    <w:qFormat/>
    <w:uiPriority w:val="0"/>
    <w:pPr>
      <w:widowControl/>
      <w:spacing w:before="60" w:after="60"/>
      <w:ind w:left="1078" w:right="454" w:hanging="284"/>
      <w:jc w:val="left"/>
    </w:pPr>
    <w:rPr>
      <w:rFonts w:ascii="宋体" w:hAnsi="宋体"/>
      <w:kern w:val="0"/>
      <w:sz w:val="24"/>
      <w:szCs w:val="20"/>
    </w:rPr>
  </w:style>
  <w:style w:type="paragraph" w:customStyle="1" w:styleId="2422">
    <w:name w:val="Char Char Char Char Char Char Char Char Char1 Char Char Char Char1"/>
    <w:basedOn w:val="26"/>
    <w:autoRedefine/>
    <w:qFormat/>
    <w:uiPriority w:val="0"/>
    <w:pPr>
      <w:adjustRightInd w:val="0"/>
      <w:snapToGrid w:val="0"/>
      <w:spacing w:line="360" w:lineRule="auto"/>
    </w:pPr>
  </w:style>
  <w:style w:type="paragraph" w:customStyle="1" w:styleId="2423">
    <w:name w:val="样式2.1.1"/>
    <w:basedOn w:val="1"/>
    <w:autoRedefine/>
    <w:qFormat/>
    <w:uiPriority w:val="0"/>
    <w:pPr>
      <w:spacing w:line="360" w:lineRule="auto"/>
      <w:ind w:firstLine="178" w:firstLineChars="74"/>
      <w:jc w:val="left"/>
      <w:outlineLvl w:val="2"/>
    </w:pPr>
    <w:rPr>
      <w:rFonts w:ascii="宋体" w:hAnsi="宋体"/>
      <w:b/>
      <w:sz w:val="24"/>
    </w:rPr>
  </w:style>
  <w:style w:type="paragraph" w:customStyle="1" w:styleId="2424">
    <w:name w:val="TOC 标题11"/>
    <w:basedOn w:val="3"/>
    <w:next w:val="1"/>
    <w:autoRedefine/>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25">
    <w:name w:val="实施日期"/>
    <w:basedOn w:val="1"/>
    <w:autoRedefine/>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26">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27">
    <w:name w:val="列项●（二级）"/>
    <w:autoRedefine/>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28">
    <w:name w:val="小四 段落 宋体 Char"/>
    <w:basedOn w:val="20"/>
    <w:autoRedefine/>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29">
    <w:name w:val="表文1"/>
    <w:basedOn w:val="1"/>
    <w:autoRedefine/>
    <w:qFormat/>
    <w:uiPriority w:val="0"/>
    <w:pPr>
      <w:widowControl/>
      <w:jc w:val="center"/>
    </w:pPr>
    <w:rPr>
      <w:rFonts w:ascii="宋体" w:hAnsi="宋体"/>
      <w:bCs/>
      <w:color w:val="000000"/>
      <w:spacing w:val="10"/>
      <w:kern w:val="0"/>
    </w:rPr>
  </w:style>
  <w:style w:type="paragraph" w:customStyle="1" w:styleId="2430">
    <w:name w:val="Char Char2 Char Char Char Char Char Char Char Char Char1"/>
    <w:basedOn w:val="1"/>
    <w:autoRedefine/>
    <w:unhideWhenUsed/>
    <w:qFormat/>
    <w:uiPriority w:val="0"/>
    <w:pPr>
      <w:widowControl/>
      <w:ind w:firstLine="360" w:firstLineChars="150"/>
      <w:jc w:val="left"/>
    </w:pPr>
    <w:rPr>
      <w:rFonts w:ascii="Tahoma" w:hAnsi="Tahoma" w:cs="宋体"/>
      <w:sz w:val="24"/>
    </w:rPr>
  </w:style>
  <w:style w:type="paragraph" w:customStyle="1" w:styleId="2431">
    <w:name w:val="Char Char2"/>
    <w:basedOn w:val="1"/>
    <w:autoRedefine/>
    <w:qFormat/>
    <w:uiPriority w:val="0"/>
    <w:rPr>
      <w:szCs w:val="21"/>
    </w:rPr>
  </w:style>
  <w:style w:type="paragraph" w:customStyle="1" w:styleId="2432">
    <w:name w:val="q2"/>
    <w:basedOn w:val="84"/>
    <w:autoRedefine/>
    <w:qFormat/>
    <w:uiPriority w:val="0"/>
    <w:pPr>
      <w:tabs>
        <w:tab w:val="left" w:pos="360"/>
      </w:tabs>
      <w:spacing w:line="360" w:lineRule="auto"/>
      <w:jc w:val="left"/>
      <w:outlineLvl w:val="1"/>
    </w:pPr>
    <w:rPr>
      <w:rFonts w:ascii="Arial" w:hAnsi="Arial" w:cs="Arial"/>
    </w:rPr>
  </w:style>
  <w:style w:type="paragraph" w:customStyle="1" w:styleId="2433">
    <w:name w:val="S02-Definitions and Abbreviations"/>
    <w:basedOn w:val="1"/>
    <w:next w:val="1"/>
    <w:autoRedefine/>
    <w:semiHidden/>
    <w:qFormat/>
    <w:uiPriority w:val="0"/>
    <w:pPr>
      <w:widowControl/>
      <w:jc w:val="left"/>
    </w:pPr>
    <w:rPr>
      <w:rFonts w:ascii="Arial" w:hAnsi="Arial"/>
      <w:kern w:val="0"/>
      <w:sz w:val="22"/>
      <w:szCs w:val="20"/>
      <w:lang w:eastAsia="en-US"/>
    </w:rPr>
  </w:style>
  <w:style w:type="paragraph" w:customStyle="1" w:styleId="2434">
    <w:name w:val="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35">
    <w:name w:val="Char Char2 Char Char Char Char Char Char"/>
    <w:basedOn w:val="1"/>
    <w:autoRedefine/>
    <w:qFormat/>
    <w:uiPriority w:val="0"/>
    <w:pPr>
      <w:jc w:val="left"/>
    </w:pPr>
    <w:rPr>
      <w:rFonts w:ascii="宋体" w:hAnsi="宋体"/>
    </w:rPr>
  </w:style>
  <w:style w:type="paragraph" w:customStyle="1" w:styleId="2436">
    <w:name w:val="q4"/>
    <w:basedOn w:val="84"/>
    <w:next w:val="1"/>
    <w:autoRedefine/>
    <w:qFormat/>
    <w:uiPriority w:val="0"/>
    <w:pPr>
      <w:tabs>
        <w:tab w:val="left" w:pos="360"/>
        <w:tab w:val="left" w:pos="864"/>
      </w:tabs>
      <w:spacing w:line="360" w:lineRule="auto"/>
      <w:jc w:val="left"/>
      <w:outlineLvl w:val="3"/>
    </w:pPr>
    <w:rPr>
      <w:rFonts w:ascii="Arial" w:hAnsi="Arial" w:cs="Arial"/>
      <w:sz w:val="24"/>
    </w:rPr>
  </w:style>
  <w:style w:type="paragraph" w:customStyle="1" w:styleId="2437">
    <w:name w:val="Char2 Char Char Char Char Char Char Char Char Char Char Char Char Char Char Char Char Char Char Char Char Char Char Char Char Char Char Char"/>
    <w:basedOn w:val="1"/>
    <w:autoRedefine/>
    <w:qFormat/>
    <w:uiPriority w:val="0"/>
    <w:pPr>
      <w:jc w:val="left"/>
    </w:pPr>
    <w:rPr>
      <w:rFonts w:ascii="仿宋_GB2312" w:eastAsia="仿宋_GB2312"/>
      <w:b/>
      <w:sz w:val="32"/>
      <w:szCs w:val="32"/>
    </w:rPr>
  </w:style>
  <w:style w:type="paragraph" w:customStyle="1" w:styleId="2438">
    <w:name w:val="D1a"/>
    <w:basedOn w:val="3"/>
    <w:autoRedefine/>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39">
    <w:name w:val="表头文本"/>
    <w:autoRedefine/>
    <w:qFormat/>
    <w:uiPriority w:val="0"/>
    <w:pPr>
      <w:jc w:val="center"/>
    </w:pPr>
    <w:rPr>
      <w:rFonts w:ascii="Arial" w:hAnsi="Arial" w:eastAsia="宋体" w:cs="Times New Roman"/>
      <w:b/>
      <w:sz w:val="21"/>
      <w:szCs w:val="21"/>
      <w:lang w:val="en-US" w:eastAsia="zh-CN" w:bidi="ar-SA"/>
    </w:rPr>
  </w:style>
  <w:style w:type="paragraph" w:customStyle="1" w:styleId="2440">
    <w:name w:val="q1"/>
    <w:basedOn w:val="84"/>
    <w:autoRedefine/>
    <w:qFormat/>
    <w:uiPriority w:val="0"/>
    <w:pPr>
      <w:tabs>
        <w:tab w:val="left" w:pos="360"/>
      </w:tabs>
      <w:spacing w:line="360" w:lineRule="auto"/>
      <w:jc w:val="left"/>
    </w:pPr>
    <w:rPr>
      <w:rFonts w:ascii="Arial" w:hAnsi="Arial" w:cs="Arial"/>
      <w:sz w:val="36"/>
    </w:rPr>
  </w:style>
  <w:style w:type="paragraph" w:customStyle="1" w:styleId="2441">
    <w:name w:val="Section[2]"/>
    <w:autoRedefine/>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2">
    <w:name w:val="SFA Det11-h3r"/>
    <w:basedOn w:val="1"/>
    <w:autoRedefine/>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3">
    <w:name w:val="Table header"/>
    <w:basedOn w:val="1"/>
    <w:next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44">
    <w:name w:val="q3"/>
    <w:basedOn w:val="84"/>
    <w:next w:val="1"/>
    <w:autoRedefine/>
    <w:qFormat/>
    <w:uiPriority w:val="0"/>
    <w:pPr>
      <w:tabs>
        <w:tab w:val="left" w:pos="360"/>
      </w:tabs>
      <w:spacing w:line="360" w:lineRule="auto"/>
      <w:jc w:val="left"/>
      <w:outlineLvl w:val="2"/>
    </w:pPr>
    <w:rPr>
      <w:rFonts w:ascii="Arial" w:hAnsi="Arial" w:cs="Arial"/>
      <w:sz w:val="28"/>
    </w:rPr>
  </w:style>
  <w:style w:type="paragraph" w:customStyle="1" w:styleId="2445">
    <w:name w:val="Char Char Char1 Char Char Char Char Char Char Char Char Char Char Char Char Char Char Char Char Char Char Char Char Char Char Char Char Char Char Char Char Char Char Char2"/>
    <w:basedOn w:val="1"/>
    <w:autoRedefine/>
    <w:qFormat/>
    <w:uiPriority w:val="0"/>
    <w:rPr>
      <w:rFonts w:ascii="Tahoma" w:hAnsi="Tahoma"/>
      <w:sz w:val="24"/>
      <w:szCs w:val="20"/>
    </w:rPr>
  </w:style>
  <w:style w:type="paragraph" w:customStyle="1" w:styleId="2446">
    <w:name w:val="Char1 Char Char Char Char Char Char Char Char Char"/>
    <w:basedOn w:val="1"/>
    <w:autoRedefine/>
    <w:qFormat/>
    <w:uiPriority w:val="0"/>
    <w:pPr>
      <w:widowControl/>
      <w:spacing w:line="360" w:lineRule="auto"/>
      <w:jc w:val="left"/>
    </w:pPr>
    <w:rPr>
      <w:rFonts w:ascii="Arial" w:hAnsi="Arial" w:cs="Arial"/>
    </w:rPr>
  </w:style>
  <w:style w:type="paragraph" w:customStyle="1" w:styleId="2447">
    <w:name w:val="南昌1号线一期标题5级"/>
    <w:basedOn w:val="7"/>
    <w:next w:val="2034"/>
    <w:autoRedefine/>
    <w:qFormat/>
    <w:uiPriority w:val="0"/>
    <w:pPr>
      <w:keepLines/>
      <w:spacing w:line="360" w:lineRule="auto"/>
    </w:pPr>
    <w:rPr>
      <w:rFonts w:ascii="宋体" w:eastAsia="宋体"/>
      <w:sz w:val="24"/>
      <w:szCs w:val="24"/>
    </w:rPr>
  </w:style>
  <w:style w:type="paragraph" w:customStyle="1" w:styleId="2448">
    <w:name w:val="样式 首行缩进:  2 字符 段前: 0.5 行 段后: 0.5 行"/>
    <w:basedOn w:val="1"/>
    <w:autoRedefine/>
    <w:qFormat/>
    <w:uiPriority w:val="0"/>
    <w:pPr>
      <w:spacing w:beforeLines="50" w:afterLines="50" w:line="300" w:lineRule="auto"/>
      <w:ind w:firstLine="200" w:firstLineChars="200"/>
    </w:pPr>
    <w:rPr>
      <w:rFonts w:cs="宋体"/>
      <w:sz w:val="24"/>
      <w:szCs w:val="20"/>
    </w:rPr>
  </w:style>
  <w:style w:type="paragraph" w:customStyle="1" w:styleId="2449">
    <w:name w:val="样式16"/>
    <w:basedOn w:val="1"/>
    <w:autoRedefine/>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0">
    <w:name w:val="正文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1">
    <w:name w:val="纯文本[858D7CFB-ED40-4347-BF05-701D383B685F][858D7CFB-ED40-4347-BF05-701D383B685F]"/>
    <w:basedOn w:val="1"/>
    <w:autoRedefine/>
    <w:qFormat/>
    <w:uiPriority w:val="0"/>
    <w:rPr>
      <w:rFonts w:hint="eastAsia" w:ascii="宋体" w:hAnsi="Courier New"/>
      <w:szCs w:val="20"/>
    </w:rPr>
  </w:style>
  <w:style w:type="paragraph" w:customStyle="1" w:styleId="2452">
    <w:name w:val="四号表头文字"/>
    <w:basedOn w:val="1"/>
    <w:autoRedefine/>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3">
    <w:name w:val="正文要点1级"/>
    <w:next w:val="1"/>
    <w:autoRedefine/>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54">
    <w:name w:val="bluetitle"/>
    <w:basedOn w:val="1"/>
    <w:autoRedefine/>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55">
    <w:name w:val="样式 表格单元 + 加粗"/>
    <w:basedOn w:val="1"/>
    <w:autoRedefine/>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56">
    <w:name w:val="樣式 標題 1 + SimHei 套用前:  18 pt 套用後:  18 pt 行距:  1.5 倍行高"/>
    <w:basedOn w:val="3"/>
    <w:autoRedefine/>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57">
    <w:name w:val="h4tkst"/>
    <w:autoRedefine/>
    <w:semiHidden/>
    <w:qFormat/>
    <w:uiPriority w:val="0"/>
    <w:rPr>
      <w:rFonts w:ascii="Times New Roman" w:hAnsi="Times New Roman" w:eastAsia="宋体" w:cs="Times New Roman"/>
      <w:lang w:val="en-US" w:eastAsia="zh-CN" w:bidi="ar-SA"/>
    </w:rPr>
  </w:style>
  <w:style w:type="paragraph" w:customStyle="1" w:styleId="2458">
    <w:name w:val="h3tkst"/>
    <w:basedOn w:val="1"/>
    <w:autoRedefine/>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59">
    <w:name w:val="Char Char Char11"/>
    <w:basedOn w:val="1"/>
    <w:autoRedefine/>
    <w:qFormat/>
    <w:uiPriority w:val="0"/>
    <w:pPr>
      <w:jc w:val="left"/>
    </w:pPr>
    <w:rPr>
      <w:rFonts w:ascii="Tahoma" w:hAnsi="Tahoma" w:cs="仿宋_GB2312"/>
      <w:sz w:val="24"/>
      <w:szCs w:val="20"/>
    </w:rPr>
  </w:style>
  <w:style w:type="paragraph" w:customStyle="1" w:styleId="2460">
    <w:name w:val="Manual Title2"/>
    <w:autoRedefine/>
    <w:qFormat/>
    <w:uiPriority w:val="0"/>
    <w:rPr>
      <w:rFonts w:ascii="Times New Roman" w:hAnsi="Times New Roman" w:eastAsia="宋体" w:cs="Times New Roman"/>
      <w:sz w:val="24"/>
      <w:lang w:val="en-US" w:eastAsia="zh-CN" w:bidi="ar-SA"/>
    </w:rPr>
  </w:style>
  <w:style w:type="paragraph" w:customStyle="1" w:styleId="2461">
    <w:name w:val="Manual Title"/>
    <w:autoRedefine/>
    <w:qFormat/>
    <w:uiPriority w:val="0"/>
    <w:pPr>
      <w:snapToGrid w:val="0"/>
      <w:spacing w:before="80" w:after="80"/>
    </w:pPr>
    <w:rPr>
      <w:rFonts w:ascii="Arial" w:hAnsi="Arial" w:eastAsia="黑体" w:cs="Times New Roman"/>
      <w:sz w:val="28"/>
      <w:lang w:val="en-US" w:eastAsia="zh-CN" w:bidi="ar-SA"/>
    </w:rPr>
  </w:style>
  <w:style w:type="paragraph" w:customStyle="1" w:styleId="2462">
    <w:name w:val="修订11"/>
    <w:autoRedefine/>
    <w:qFormat/>
    <w:uiPriority w:val="99"/>
    <w:pPr>
      <w:spacing w:line="360" w:lineRule="auto"/>
    </w:pPr>
    <w:rPr>
      <w:rFonts w:ascii="Times New Roman" w:hAnsi="Times New Roman" w:eastAsia="宋体" w:cs="Times New Roman"/>
      <w:lang w:val="en-US" w:eastAsia="zh-CN" w:bidi="ar-SA"/>
    </w:rPr>
  </w:style>
  <w:style w:type="paragraph" w:customStyle="1" w:styleId="2463">
    <w:name w:val="样式三"/>
    <w:basedOn w:val="5"/>
    <w:autoRedefine/>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64">
    <w:name w:val="Header of paragaraph"/>
    <w:basedOn w:val="57"/>
    <w:autoRedefine/>
    <w:qFormat/>
    <w:uiPriority w:val="0"/>
  </w:style>
  <w:style w:type="paragraph" w:customStyle="1" w:styleId="2465">
    <w:name w:val="目录（目录以下文字）-小四号字"/>
    <w:basedOn w:val="1689"/>
    <w:autoRedefine/>
    <w:qFormat/>
    <w:uiPriority w:val="99"/>
    <w:rPr>
      <w:sz w:val="24"/>
    </w:rPr>
  </w:style>
  <w:style w:type="paragraph" w:customStyle="1" w:styleId="2466">
    <w:name w:val="作者行"/>
    <w:basedOn w:val="34"/>
    <w:autoRedefine/>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67">
    <w:name w:val="标题411"/>
    <w:basedOn w:val="6"/>
    <w:autoRedefine/>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68">
    <w:name w:val="CM140"/>
    <w:basedOn w:val="717"/>
    <w:next w:val="717"/>
    <w:autoRedefine/>
    <w:qFormat/>
    <w:uiPriority w:val="0"/>
    <w:pPr>
      <w:spacing w:after="57"/>
    </w:pPr>
    <w:rPr>
      <w:rFonts w:ascii="黑体" w:eastAsia="黑体" w:cs="Times New Roman"/>
      <w:color w:val="auto"/>
    </w:rPr>
  </w:style>
  <w:style w:type="paragraph" w:customStyle="1" w:styleId="2469">
    <w:name w:val="图表文字中"/>
    <w:autoRedefine/>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0">
    <w:name w:val="样式 仿宋_GB2312 三号"/>
    <w:basedOn w:val="1"/>
    <w:autoRedefine/>
    <w:qFormat/>
    <w:uiPriority w:val="0"/>
    <w:pPr>
      <w:spacing w:line="360" w:lineRule="auto"/>
      <w:ind w:firstLine="200" w:firstLineChars="200"/>
      <w:jc w:val="left"/>
    </w:pPr>
    <w:rPr>
      <w:rFonts w:ascii="宋体" w:cs="宋体"/>
      <w:sz w:val="28"/>
    </w:rPr>
  </w:style>
  <w:style w:type="paragraph" w:customStyle="1" w:styleId="2471">
    <w:name w:val="keywords"/>
    <w:basedOn w:val="1"/>
    <w:autoRedefine/>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2">
    <w:name w:val="附录一级条标题"/>
    <w:next w:val="110"/>
    <w:autoRedefine/>
    <w:semiHidden/>
    <w:qFormat/>
    <w:uiPriority w:val="0"/>
    <w:pPr>
      <w:tabs>
        <w:tab w:val="left" w:pos="360"/>
      </w:tabs>
      <w:autoSpaceDN w:val="0"/>
      <w:outlineLvl w:val="2"/>
    </w:pPr>
    <w:rPr>
      <w:rFonts w:ascii="Times New Roman" w:hAnsi="Times New Roman" w:eastAsia="宋体" w:cs="Times New Roman"/>
      <w:lang w:val="en-US" w:eastAsia="zh-CN" w:bidi="ar-SA"/>
    </w:rPr>
  </w:style>
  <w:style w:type="paragraph" w:customStyle="1" w:styleId="2473">
    <w:name w:val="附录章标题"/>
    <w:next w:val="110"/>
    <w:autoRedefine/>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74">
    <w:name w:val="Warning"/>
    <w:basedOn w:val="1"/>
    <w:autoRedefine/>
    <w:qFormat/>
    <w:uiPriority w:val="0"/>
    <w:pPr>
      <w:keepLines/>
      <w:widowControl/>
      <w:spacing w:before="60" w:after="60"/>
      <w:jc w:val="left"/>
    </w:pPr>
    <w:rPr>
      <w:b/>
      <w:kern w:val="0"/>
      <w:sz w:val="24"/>
      <w:szCs w:val="20"/>
      <w:lang w:val="en-GB" w:eastAsia="en-US"/>
    </w:rPr>
  </w:style>
  <w:style w:type="paragraph" w:customStyle="1" w:styleId="2475">
    <w:name w:val="Level-3"/>
    <w:basedOn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76">
    <w:name w:val="Block Text1"/>
    <w:basedOn w:val="1"/>
    <w:autoRedefine/>
    <w:qFormat/>
    <w:uiPriority w:val="0"/>
    <w:pPr>
      <w:widowControl/>
      <w:ind w:left="851" w:right="425"/>
      <w:jc w:val="left"/>
    </w:pPr>
    <w:rPr>
      <w:rFonts w:ascii="宋体" w:hAnsi="宋体"/>
      <w:kern w:val="0"/>
      <w:sz w:val="24"/>
      <w:szCs w:val="20"/>
    </w:rPr>
  </w:style>
  <w:style w:type="paragraph" w:customStyle="1" w:styleId="2477">
    <w:name w:val="Char Char1 Char Char1 Char Char"/>
    <w:basedOn w:val="1"/>
    <w:autoRedefine/>
    <w:qFormat/>
    <w:uiPriority w:val="0"/>
    <w:pPr>
      <w:shd w:val="clear" w:color="auto" w:fill="000080"/>
      <w:jc w:val="left"/>
    </w:pPr>
    <w:rPr>
      <w:rFonts w:ascii="Tahoma" w:hAnsi="Tahoma"/>
      <w:kern w:val="0"/>
      <w:sz w:val="24"/>
    </w:rPr>
  </w:style>
  <w:style w:type="paragraph" w:customStyle="1" w:styleId="2478">
    <w:name w:val="Char Char1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79">
    <w:name w:val="bg"/>
    <w:basedOn w:val="1"/>
    <w:autoRedefine/>
    <w:qFormat/>
    <w:uiPriority w:val="0"/>
    <w:pPr>
      <w:snapToGrid w:val="0"/>
      <w:spacing w:before="60" w:after="60"/>
      <w:jc w:val="center"/>
    </w:pPr>
    <w:rPr>
      <w:rFonts w:ascii="宋体" w:hAnsi="宋体"/>
      <w:sz w:val="18"/>
      <w:szCs w:val="18"/>
    </w:rPr>
  </w:style>
  <w:style w:type="paragraph" w:customStyle="1" w:styleId="2480">
    <w:name w:val="样式 标题 2标题 2 Char Char Char Char Char Char Char Char Char Char C...1"/>
    <w:basedOn w:val="4"/>
    <w:autoRedefine/>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1">
    <w:name w:val="Spacer"/>
    <w:basedOn w:val="1"/>
    <w:next w:val="1"/>
    <w:autoRedefine/>
    <w:qFormat/>
    <w:uiPriority w:val="0"/>
    <w:pPr>
      <w:widowControl/>
      <w:ind w:left="1418"/>
      <w:jc w:val="left"/>
    </w:pPr>
    <w:rPr>
      <w:kern w:val="0"/>
      <w:sz w:val="10"/>
      <w:szCs w:val="20"/>
      <w:lang w:val="en-AU" w:eastAsia="en-US"/>
    </w:rPr>
  </w:style>
  <w:style w:type="paragraph" w:customStyle="1" w:styleId="2482">
    <w:name w:val="正文缩进2"/>
    <w:basedOn w:val="1"/>
    <w:autoRedefine/>
    <w:qFormat/>
    <w:uiPriority w:val="0"/>
    <w:pPr>
      <w:spacing w:before="120" w:after="120" w:line="360" w:lineRule="atLeast"/>
      <w:ind w:left="2325"/>
      <w:jc w:val="left"/>
    </w:pPr>
    <w:rPr>
      <w:rFonts w:ascii="宋体" w:hAnsi="宋体"/>
      <w:szCs w:val="20"/>
    </w:rPr>
  </w:style>
  <w:style w:type="paragraph" w:customStyle="1" w:styleId="2483">
    <w:name w:val="样式 标题 1 + 加粗"/>
    <w:basedOn w:val="3"/>
    <w:autoRedefine/>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84">
    <w:name w:val="绘图小字"/>
    <w:basedOn w:val="1"/>
    <w:autoRedefine/>
    <w:qFormat/>
    <w:uiPriority w:val="0"/>
    <w:pPr>
      <w:tabs>
        <w:tab w:val="left" w:pos="500"/>
      </w:tabs>
      <w:jc w:val="center"/>
    </w:pPr>
    <w:rPr>
      <w:rFonts w:ascii="宋体" w:hAnsi="宋体"/>
      <w:iCs/>
      <w:sz w:val="18"/>
      <w:szCs w:val="20"/>
    </w:rPr>
  </w:style>
  <w:style w:type="paragraph" w:customStyle="1" w:styleId="2485">
    <w:name w:val="texte3"/>
    <w:basedOn w:val="5"/>
    <w:autoRedefine/>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86">
    <w:name w:val="样式 样式 首行缩进:  2 字符 + 首行缩进:  2 字符1"/>
    <w:basedOn w:val="1585"/>
    <w:autoRedefine/>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87">
    <w:name w:val="产品标题1"/>
    <w:basedOn w:val="3"/>
    <w:next w:val="1"/>
    <w:autoRedefine/>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88">
    <w:name w:val="Char Char1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9">
    <w:name w:val="样式 正文文字 + 小四 段后: 0 磅 行距: 1.5 倍行距"/>
    <w:basedOn w:val="34"/>
    <w:autoRedefine/>
    <w:qFormat/>
    <w:uiPriority w:val="0"/>
    <w:pPr>
      <w:ind w:firstLine="480" w:firstLineChars="200"/>
      <w:jc w:val="left"/>
    </w:pPr>
    <w:rPr>
      <w:rFonts w:ascii="Times New Roman" w:eastAsia="宋体" w:cs="宋体"/>
      <w:bCs w:val="0"/>
      <w:sz w:val="24"/>
      <w:szCs w:val="20"/>
    </w:rPr>
  </w:style>
  <w:style w:type="paragraph" w:customStyle="1" w:styleId="2490">
    <w:name w:val="样式 标题 2 + 段后: 0.5 行"/>
    <w:basedOn w:val="4"/>
    <w:autoRedefine/>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1">
    <w:name w:val="样式 样式 首行缩进:  2 字符 段后: 0.5 行1 + 首行缩进:  2 字符 段后: 0.5 行"/>
    <w:basedOn w:val="1"/>
    <w:autoRedefine/>
    <w:qFormat/>
    <w:uiPriority w:val="0"/>
    <w:pPr>
      <w:spacing w:afterLines="50" w:line="300" w:lineRule="auto"/>
      <w:ind w:firstLine="422" w:firstLineChars="200"/>
      <w:jc w:val="left"/>
    </w:pPr>
    <w:rPr>
      <w:rFonts w:ascii="宋体" w:hAnsi="宋体" w:cs="宋体"/>
      <w:sz w:val="24"/>
      <w:szCs w:val="20"/>
    </w:rPr>
  </w:style>
  <w:style w:type="paragraph" w:customStyle="1" w:styleId="2492">
    <w:name w:val="section list2"/>
    <w:basedOn w:val="1"/>
    <w:autoRedefine/>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3">
    <w:name w:val="正文-条"/>
    <w:basedOn w:val="1"/>
    <w:autoRedefine/>
    <w:qFormat/>
    <w:uiPriority w:val="99"/>
    <w:rPr>
      <w:rFonts w:ascii="Calibri" w:hAnsi="Calibri" w:cs="黑体"/>
      <w:szCs w:val="21"/>
    </w:rPr>
  </w:style>
  <w:style w:type="paragraph" w:customStyle="1" w:styleId="2494">
    <w:name w:val="图片文字"/>
    <w:autoRedefine/>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495">
    <w:name w:val="Char Char Char1 Char Char Char Char Char Char Char Char Char Char Char Char Char"/>
    <w:basedOn w:val="1"/>
    <w:autoRedefine/>
    <w:qFormat/>
    <w:uiPriority w:val="0"/>
    <w:pPr>
      <w:jc w:val="left"/>
    </w:pPr>
    <w:rPr>
      <w:rFonts w:ascii="Tahoma" w:hAnsi="Tahoma"/>
      <w:sz w:val="24"/>
      <w:szCs w:val="20"/>
    </w:rPr>
  </w:style>
  <w:style w:type="paragraph" w:customStyle="1" w:styleId="2496">
    <w:name w:val="zField10p3bC"/>
    <w:autoRedefine/>
    <w:semiHidden/>
    <w:qFormat/>
    <w:uiPriority w:val="0"/>
    <w:pPr>
      <w:spacing w:before="60"/>
      <w:ind w:left="57"/>
      <w:jc w:val="center"/>
    </w:pPr>
    <w:rPr>
      <w:rFonts w:ascii="Times New Roman" w:hAnsi="Times New Roman" w:eastAsia="宋体" w:cs="Times New Roman"/>
      <w:lang w:val="en-US" w:eastAsia="zh-CN" w:bidi="ar-SA"/>
    </w:rPr>
  </w:style>
  <w:style w:type="paragraph" w:customStyle="1" w:styleId="2497">
    <w:name w:val="zField10p0bL"/>
    <w:autoRedefine/>
    <w:semiHidden/>
    <w:qFormat/>
    <w:uiPriority w:val="0"/>
    <w:pPr>
      <w:ind w:left="28" w:right="57"/>
    </w:pPr>
    <w:rPr>
      <w:rFonts w:ascii="Arial" w:hAnsi="Arial" w:eastAsia="宋体" w:cs="Times New Roman"/>
      <w:lang w:val="en-US" w:eastAsia="en-US" w:bidi="ar-SA"/>
    </w:rPr>
  </w:style>
  <w:style w:type="paragraph" w:customStyle="1" w:styleId="2498">
    <w:name w:val="1级列表"/>
    <w:basedOn w:val="2112"/>
    <w:autoRedefine/>
    <w:qFormat/>
    <w:uiPriority w:val="0"/>
    <w:pPr>
      <w:tabs>
        <w:tab w:val="left" w:pos="1428"/>
      </w:tabs>
      <w:spacing w:beforeLines="0" w:line="480" w:lineRule="exact"/>
      <w:ind w:left="996" w:hanging="420" w:firstLineChars="0"/>
    </w:pPr>
    <w:rPr>
      <w:rFonts w:eastAsia="宋体"/>
    </w:rPr>
  </w:style>
  <w:style w:type="paragraph" w:customStyle="1" w:styleId="2499">
    <w:name w:val="Freestyle"/>
    <w:basedOn w:val="1"/>
    <w:autoRedefine/>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0">
    <w:name w:val="标题1.1"/>
    <w:basedOn w:val="1"/>
    <w:autoRedefine/>
    <w:unhideWhenUsed/>
    <w:qFormat/>
    <w:uiPriority w:val="0"/>
    <w:pPr>
      <w:widowControl/>
      <w:spacing w:line="360" w:lineRule="auto"/>
      <w:jc w:val="left"/>
    </w:pPr>
    <w:rPr>
      <w:rFonts w:ascii="楷体_GB2312" w:hAnsi="Arial" w:cs="Arial"/>
      <w:sz w:val="24"/>
    </w:rPr>
  </w:style>
  <w:style w:type="paragraph" w:customStyle="1" w:styleId="2501">
    <w:name w:val="Bulleted o 2"/>
    <w:autoRedefine/>
    <w:qFormat/>
    <w:uiPriority w:val="0"/>
    <w:pPr>
      <w:ind w:left="2954" w:hanging="357"/>
    </w:pPr>
    <w:rPr>
      <w:rFonts w:ascii="Times New Roman" w:hAnsi="Times New Roman" w:eastAsia="宋体" w:cs="Times New Roman"/>
      <w:lang w:val="en-US" w:eastAsia="zh-CN" w:bidi="ar-SA"/>
    </w:rPr>
  </w:style>
  <w:style w:type="paragraph" w:customStyle="1" w:styleId="2502">
    <w:name w:val="22 BodyText"/>
    <w:basedOn w:val="1"/>
    <w:autoRedefine/>
    <w:qFormat/>
    <w:uiPriority w:val="0"/>
    <w:pPr>
      <w:widowControl/>
      <w:spacing w:after="220"/>
      <w:ind w:left="2597"/>
      <w:jc w:val="left"/>
    </w:pPr>
    <w:rPr>
      <w:rFonts w:ascii="Arial" w:hAnsi="Arial"/>
      <w:kern w:val="0"/>
      <w:sz w:val="22"/>
      <w:szCs w:val="20"/>
      <w:lang w:eastAsia="en-US"/>
    </w:rPr>
  </w:style>
  <w:style w:type="paragraph" w:customStyle="1" w:styleId="2503">
    <w:name w:val="中文正文、"/>
    <w:basedOn w:val="1"/>
    <w:autoRedefine/>
    <w:qFormat/>
    <w:uiPriority w:val="0"/>
    <w:pPr>
      <w:spacing w:line="360" w:lineRule="auto"/>
      <w:ind w:firstLine="420" w:firstLineChars="200"/>
      <w:jc w:val="left"/>
    </w:pPr>
    <w:rPr>
      <w:rFonts w:ascii="宋体" w:hAnsi="宋体"/>
      <w:szCs w:val="21"/>
    </w:rPr>
  </w:style>
  <w:style w:type="paragraph" w:customStyle="1" w:styleId="2504">
    <w:name w:val="正文列表"/>
    <w:basedOn w:val="1"/>
    <w:autoRedefine/>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05">
    <w:name w:val="xl330"/>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06">
    <w:name w:val="四十投标表格"/>
    <w:autoRedefine/>
    <w:qFormat/>
    <w:uiPriority w:val="0"/>
    <w:pPr>
      <w:spacing w:line="0" w:lineRule="atLeast"/>
    </w:pPr>
    <w:rPr>
      <w:rFonts w:ascii="宋体" w:hAnsi="Times New Roman" w:eastAsia="宋体" w:cs="Times New Roman"/>
      <w:sz w:val="21"/>
      <w:lang w:val="en-US" w:eastAsia="zh-CN" w:bidi="ar-SA"/>
    </w:rPr>
  </w:style>
  <w:style w:type="paragraph" w:customStyle="1" w:styleId="2507">
    <w:name w:val="xl130"/>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08">
    <w:name w:val="z:Copyright"/>
    <w:basedOn w:val="1"/>
    <w:autoRedefine/>
    <w:qFormat/>
    <w:uiPriority w:val="0"/>
    <w:pPr>
      <w:keepLines/>
      <w:widowControl/>
      <w:spacing w:after="140"/>
      <w:ind w:left="2268"/>
      <w:jc w:val="left"/>
    </w:pPr>
    <w:rPr>
      <w:rFonts w:ascii="Arial" w:hAnsi="Arial"/>
      <w:kern w:val="0"/>
      <w:sz w:val="17"/>
      <w:szCs w:val="20"/>
      <w:lang w:eastAsia="en-US"/>
    </w:rPr>
  </w:style>
  <w:style w:type="paragraph" w:customStyle="1" w:styleId="2509">
    <w:name w:val="项目 1"/>
    <w:basedOn w:val="1"/>
    <w:autoRedefine/>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0">
    <w:name w:val="样式 题注"/>
    <w:basedOn w:val="22"/>
    <w:autoRedefine/>
    <w:qFormat/>
    <w:uiPriority w:val="0"/>
    <w:pPr>
      <w:spacing w:line="360" w:lineRule="auto"/>
      <w:ind w:firstLine="400" w:firstLineChars="200"/>
      <w:jc w:val="center"/>
    </w:pPr>
    <w:rPr>
      <w:rFonts w:eastAsia="宋体" w:cs="宋体"/>
      <w:b/>
      <w:sz w:val="18"/>
      <w:szCs w:val="22"/>
    </w:rPr>
  </w:style>
  <w:style w:type="paragraph" w:customStyle="1" w:styleId="2511">
    <w:name w:val="Heading Left"/>
    <w:basedOn w:val="1"/>
    <w:autoRedefine/>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2">
    <w:name w:val="Niv2 Puce1"/>
    <w:basedOn w:val="1"/>
    <w:autoRedefine/>
    <w:qFormat/>
    <w:uiPriority w:val="0"/>
    <w:pPr>
      <w:widowControl/>
      <w:spacing w:before="60" w:after="60"/>
      <w:ind w:left="908" w:right="454" w:hanging="284"/>
      <w:jc w:val="left"/>
    </w:pPr>
    <w:rPr>
      <w:rFonts w:ascii="宋体" w:hAnsi="宋体"/>
      <w:kern w:val="0"/>
      <w:sz w:val="24"/>
      <w:szCs w:val="20"/>
    </w:rPr>
  </w:style>
  <w:style w:type="paragraph" w:customStyle="1" w:styleId="2513">
    <w:name w:val="目录（仅“目录”二字）"/>
    <w:basedOn w:val="1"/>
    <w:autoRedefine/>
    <w:qFormat/>
    <w:uiPriority w:val="99"/>
    <w:pPr>
      <w:spacing w:afterLines="200"/>
      <w:jc w:val="center"/>
    </w:pPr>
    <w:rPr>
      <w:rFonts w:ascii="黑体" w:hAnsi="黑体" w:eastAsia="黑体" w:cs="黑体"/>
      <w:sz w:val="44"/>
      <w:szCs w:val="44"/>
    </w:rPr>
  </w:style>
  <w:style w:type="paragraph" w:customStyle="1" w:styleId="2514">
    <w:name w:val="Numbered List 0"/>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515">
    <w:name w:val="注"/>
    <w:basedOn w:val="1"/>
    <w:autoRedefine/>
    <w:qFormat/>
    <w:uiPriority w:val="0"/>
    <w:pPr>
      <w:adjustRightInd w:val="0"/>
      <w:spacing w:line="360" w:lineRule="atLeast"/>
      <w:ind w:left="840" w:hanging="420"/>
      <w:jc w:val="left"/>
    </w:pPr>
    <w:rPr>
      <w:rFonts w:ascii="宋体" w:hAnsi="宋体"/>
      <w:kern w:val="0"/>
      <w:szCs w:val="20"/>
    </w:rPr>
  </w:style>
  <w:style w:type="paragraph" w:customStyle="1" w:styleId="2516">
    <w:name w:val="样式 标题 3正文 + 标题 3第二层条第三层论文标题 21.1.1 标题 3 + 宋体五号居中段前: 0 磅...1"/>
    <w:basedOn w:val="5"/>
    <w:autoRedefine/>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17">
    <w:name w:val="Body Single"/>
    <w:autoRedefin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18">
    <w:name w:val="样式 标题3 +"/>
    <w:basedOn w:val="173"/>
    <w:autoRedefine/>
    <w:qFormat/>
    <w:uiPriority w:val="0"/>
    <w:pPr>
      <w:keepNext/>
      <w:keepLines/>
      <w:tabs>
        <w:tab w:val="left" w:pos="1260"/>
      </w:tabs>
      <w:ind w:left="720" w:hanging="432"/>
    </w:pPr>
    <w:rPr>
      <w:rFonts w:ascii="宋体" w:hAnsi="Calibri" w:eastAsia="宋体" w:cs="黑体"/>
      <w:b/>
      <w:sz w:val="28"/>
    </w:rPr>
  </w:style>
  <w:style w:type="paragraph" w:customStyle="1" w:styleId="2519">
    <w:name w:val="发布日期"/>
    <w:autoRedefine/>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0">
    <w:name w:val="青岛正文"/>
    <w:basedOn w:val="1"/>
    <w:autoRedefine/>
    <w:qFormat/>
    <w:uiPriority w:val="0"/>
    <w:pPr>
      <w:spacing w:line="360" w:lineRule="auto"/>
      <w:jc w:val="left"/>
    </w:pPr>
    <w:rPr>
      <w:rFonts w:ascii="宋体" w:hAnsi="宋体"/>
      <w:sz w:val="28"/>
    </w:rPr>
  </w:style>
  <w:style w:type="paragraph" w:customStyle="1" w:styleId="2521">
    <w:name w:val="标题下顺序正文"/>
    <w:basedOn w:val="1"/>
    <w:autoRedefine/>
    <w:qFormat/>
    <w:uiPriority w:val="0"/>
    <w:pPr>
      <w:spacing w:beforeLines="50" w:line="0" w:lineRule="atLeast"/>
      <w:ind w:left="1049" w:leftChars="437" w:firstLine="1"/>
      <w:jc w:val="left"/>
    </w:pPr>
    <w:rPr>
      <w:rFonts w:ascii="宋体" w:hAnsi="宋体"/>
      <w:sz w:val="24"/>
      <w:szCs w:val="20"/>
    </w:rPr>
  </w:style>
  <w:style w:type="paragraph" w:customStyle="1" w:styleId="2522">
    <w:name w:val="Normal Indent1"/>
    <w:basedOn w:val="1"/>
    <w:next w:val="1"/>
    <w:autoRedefine/>
    <w:qFormat/>
    <w:uiPriority w:val="99"/>
    <w:pPr>
      <w:spacing w:line="360" w:lineRule="auto"/>
      <w:ind w:firstLine="480" w:firstLineChars="200"/>
    </w:pPr>
    <w:rPr>
      <w:rFonts w:ascii="宋体"/>
      <w:color w:val="000000"/>
      <w:sz w:val="24"/>
      <w:szCs w:val="20"/>
    </w:rPr>
  </w:style>
  <w:style w:type="paragraph" w:customStyle="1" w:styleId="2523">
    <w:name w:val="CM97"/>
    <w:basedOn w:val="717"/>
    <w:next w:val="717"/>
    <w:autoRedefine/>
    <w:qFormat/>
    <w:uiPriority w:val="0"/>
    <w:rPr>
      <w:rFonts w:ascii="黑体" w:eastAsia="黑体" w:cs="Times New Roman"/>
      <w:color w:val="auto"/>
    </w:rPr>
  </w:style>
  <w:style w:type="paragraph" w:customStyle="1" w:styleId="2524">
    <w:name w:val="建议书封面"/>
    <w:basedOn w:val="1"/>
    <w:autoRedefine/>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25">
    <w:name w:val="zCoNa11p3bC"/>
    <w:autoRedefine/>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26">
    <w:name w:val="机场线3级标题"/>
    <w:basedOn w:val="5"/>
    <w:autoRedefine/>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27">
    <w:name w:val="Standard Features - Models"/>
    <w:autoRedefine/>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28">
    <w:name w:val="Char Char Char1 Char Char Char Char Char Char Char Char Char Char Char Char Char Char Char Char Char Char Char Char Char Char Char Char1 Char Char Char"/>
    <w:basedOn w:val="1"/>
    <w:autoRedefine/>
    <w:qFormat/>
    <w:uiPriority w:val="0"/>
    <w:pPr>
      <w:jc w:val="left"/>
    </w:pPr>
    <w:rPr>
      <w:rFonts w:ascii="Tahoma" w:hAnsi="Tahoma"/>
      <w:sz w:val="24"/>
      <w:szCs w:val="20"/>
    </w:rPr>
  </w:style>
  <w:style w:type="paragraph" w:customStyle="1" w:styleId="2529">
    <w:name w:val="Char Char Char Char Char Char Char Char Char Char Char Char Char Char Char Char Char Char Char Char Char Char Char Char2 Char1"/>
    <w:basedOn w:val="1"/>
    <w:autoRedefine/>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0">
    <w:name w:val="Numbered list 1"/>
    <w:basedOn w:val="1"/>
    <w:next w:val="1"/>
    <w:autoRedefine/>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1">
    <w:name w:val="Char Char Char Char Char3"/>
    <w:basedOn w:val="1"/>
    <w:autoRedefine/>
    <w:semiHidden/>
    <w:qFormat/>
    <w:uiPriority w:val="0"/>
    <w:pPr>
      <w:jc w:val="left"/>
    </w:pPr>
    <w:rPr>
      <w:rFonts w:ascii="Tahoma" w:hAnsi="Tahoma" w:cs="仿宋_GB2312"/>
      <w:sz w:val="24"/>
      <w:szCs w:val="20"/>
    </w:rPr>
  </w:style>
  <w:style w:type="paragraph" w:customStyle="1" w:styleId="2532">
    <w:name w:val="Point"/>
    <w:basedOn w:val="1"/>
    <w:autoRedefine/>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3">
    <w:name w:val="bottombanne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34">
    <w:name w:val="TableText"/>
    <w:basedOn w:val="1"/>
    <w:autoRedefine/>
    <w:qFormat/>
    <w:uiPriority w:val="0"/>
    <w:pPr>
      <w:widowControl/>
      <w:spacing w:before="120" w:after="120"/>
      <w:ind w:left="1134"/>
      <w:jc w:val="left"/>
    </w:pPr>
    <w:rPr>
      <w:rFonts w:ascii="Arial" w:hAnsi="Arial" w:cs="Arial"/>
      <w:kern w:val="0"/>
      <w:sz w:val="22"/>
      <w:szCs w:val="20"/>
    </w:rPr>
  </w:style>
  <w:style w:type="paragraph" w:customStyle="1" w:styleId="2535">
    <w:name w:val="TH_FL"/>
    <w:basedOn w:val="1"/>
    <w:autoRedefine/>
    <w:qFormat/>
    <w:uiPriority w:val="0"/>
    <w:pPr>
      <w:widowControl/>
      <w:spacing w:before="40" w:after="40" w:line="220" w:lineRule="exact"/>
      <w:jc w:val="left"/>
    </w:pPr>
    <w:rPr>
      <w:rFonts w:ascii="IDCSansSerif" w:hAnsi="IDCSansSerif"/>
      <w:kern w:val="16"/>
      <w:sz w:val="18"/>
      <w:szCs w:val="20"/>
    </w:rPr>
  </w:style>
  <w:style w:type="paragraph" w:customStyle="1" w:styleId="2536">
    <w:name w:val="一级无标题条"/>
    <w:basedOn w:val="1"/>
    <w:autoRedefine/>
    <w:semiHidden/>
    <w:qFormat/>
    <w:uiPriority w:val="0"/>
    <w:pPr>
      <w:tabs>
        <w:tab w:val="left" w:pos="420"/>
        <w:tab w:val="left" w:pos="709"/>
      </w:tabs>
      <w:ind w:left="709" w:hanging="709"/>
      <w:jc w:val="left"/>
    </w:pPr>
    <w:rPr>
      <w:rFonts w:ascii="宋体" w:hAnsi="宋体"/>
      <w:b/>
    </w:rPr>
  </w:style>
  <w:style w:type="paragraph" w:customStyle="1" w:styleId="2537">
    <w:name w:val="_Style 299"/>
    <w:autoRedefine/>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38">
    <w:name w:val="ZK_标题4"/>
    <w:basedOn w:val="1"/>
    <w:next w:val="318"/>
    <w:autoRedefine/>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39">
    <w:name w:val="z:Header logo"/>
    <w:autoRedefine/>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0">
    <w:name w:val="20"/>
    <w:basedOn w:val="1"/>
    <w:next w:val="70"/>
    <w:autoRedefine/>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1">
    <w:name w:val="IN Feature"/>
    <w:next w:val="1"/>
    <w:autoRedefine/>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2">
    <w:name w:val="xl169"/>
    <w:basedOn w:val="1"/>
    <w:autoRedefine/>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3">
    <w:name w:val="样式 首行缩进:  0 字符"/>
    <w:basedOn w:val="1"/>
    <w:autoRedefine/>
    <w:qFormat/>
    <w:uiPriority w:val="0"/>
    <w:pPr>
      <w:spacing w:line="360" w:lineRule="auto"/>
      <w:ind w:firstLine="200" w:firstLineChars="200"/>
    </w:pPr>
    <w:rPr>
      <w:rFonts w:ascii="Arial" w:hAnsi="Arial" w:cs="宋体"/>
      <w:sz w:val="24"/>
      <w:szCs w:val="20"/>
    </w:rPr>
  </w:style>
  <w:style w:type="paragraph" w:customStyle="1" w:styleId="2544">
    <w:name w:val="列表下文字"/>
    <w:autoRedefine/>
    <w:qFormat/>
    <w:uiPriority w:val="0"/>
    <w:pPr>
      <w:ind w:left="833" w:leftChars="347"/>
    </w:pPr>
    <w:rPr>
      <w:rFonts w:ascii="Times New Roman" w:hAnsi="Times New Roman" w:eastAsia="宋体" w:cs="Times New Roman"/>
      <w:lang w:val="en-US" w:eastAsia="zh-CN" w:bidi="ar-SA"/>
    </w:rPr>
  </w:style>
  <w:style w:type="paragraph" w:customStyle="1" w:styleId="2545">
    <w:name w:val="原文"/>
    <w:basedOn w:val="1"/>
    <w:autoRedefine/>
    <w:qFormat/>
    <w:uiPriority w:val="0"/>
    <w:pPr>
      <w:spacing w:line="360" w:lineRule="auto"/>
      <w:ind w:firstLine="420" w:firstLineChars="200"/>
      <w:jc w:val="left"/>
    </w:pPr>
    <w:rPr>
      <w:rFonts w:cs="宋体"/>
      <w:kern w:val="0"/>
      <w:szCs w:val="21"/>
    </w:rPr>
  </w:style>
  <w:style w:type="paragraph" w:customStyle="1" w:styleId="2546">
    <w:name w:val="Terminal Displa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2547">
    <w:name w:val="Niv5 Puce4"/>
    <w:autoRedefine/>
    <w:qFormat/>
    <w:uiPriority w:val="0"/>
    <w:pPr>
      <w:ind w:left="2269"/>
    </w:pPr>
    <w:rPr>
      <w:rFonts w:ascii="Times New Roman" w:hAnsi="Times New Roman" w:eastAsia="宋体" w:cs="Times New Roman"/>
      <w:lang w:val="en-US" w:eastAsia="zh-CN" w:bidi="ar-SA"/>
    </w:rPr>
  </w:style>
  <w:style w:type="paragraph" w:customStyle="1" w:styleId="2548">
    <w:name w:val="Niv4 Puce4"/>
    <w:autoRedefine/>
    <w:qFormat/>
    <w:uiPriority w:val="0"/>
    <w:pPr>
      <w:ind w:left="2098"/>
    </w:pPr>
    <w:rPr>
      <w:rFonts w:ascii="Times New Roman" w:hAnsi="Times New Roman" w:eastAsia="宋体" w:cs="Times New Roman"/>
      <w:lang w:val="en-US" w:eastAsia="zh-CN" w:bidi="ar-SA"/>
    </w:rPr>
  </w:style>
  <w:style w:type="paragraph" w:customStyle="1" w:styleId="2549">
    <w:name w:val="Niv3 Puce4"/>
    <w:autoRedefine/>
    <w:qFormat/>
    <w:uiPriority w:val="0"/>
    <w:pPr>
      <w:ind w:left="1985"/>
    </w:pPr>
    <w:rPr>
      <w:rFonts w:ascii="Times New Roman" w:hAnsi="Times New Roman" w:eastAsia="宋体" w:cs="Times New Roman"/>
      <w:lang w:val="en-US" w:eastAsia="zh-CN" w:bidi="ar-SA"/>
    </w:rPr>
  </w:style>
  <w:style w:type="paragraph" w:customStyle="1" w:styleId="2550">
    <w:name w:val="Niv1 Puce4"/>
    <w:autoRedefine/>
    <w:qFormat/>
    <w:uiPriority w:val="0"/>
    <w:pPr>
      <w:ind w:left="1588"/>
    </w:pPr>
    <w:rPr>
      <w:rFonts w:ascii="Times New Roman" w:hAnsi="Times New Roman" w:eastAsia="宋体" w:cs="Times New Roman"/>
      <w:lang w:val="en-US" w:eastAsia="zh-CN" w:bidi="ar-SA"/>
    </w:rPr>
  </w:style>
  <w:style w:type="paragraph" w:customStyle="1" w:styleId="2551">
    <w:name w:val="Niv1 Puce3"/>
    <w:basedOn w:val="1665"/>
    <w:autoRedefine/>
    <w:qFormat/>
    <w:uiPriority w:val="0"/>
    <w:pPr>
      <w:ind w:left="1305"/>
    </w:pPr>
  </w:style>
  <w:style w:type="paragraph" w:customStyle="1" w:styleId="2552">
    <w:name w:val="要点标题"/>
    <w:basedOn w:val="3"/>
    <w:autoRedefine/>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3">
    <w:name w:val="Niv2 Puce2"/>
    <w:basedOn w:val="1665"/>
    <w:autoRedefine/>
    <w:qFormat/>
    <w:uiPriority w:val="0"/>
    <w:pPr>
      <w:ind w:left="1191"/>
    </w:pPr>
  </w:style>
  <w:style w:type="paragraph" w:customStyle="1" w:styleId="2554">
    <w:name w:val="heading_type_1"/>
    <w:next w:val="1"/>
    <w:autoRedefine/>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55">
    <w:name w:val="叙述"/>
    <w:basedOn w:val="1"/>
    <w:autoRedefine/>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56">
    <w:name w:val="Abstract"/>
    <w:basedOn w:val="1"/>
    <w:autoRedefine/>
    <w:qFormat/>
    <w:uiPriority w:val="0"/>
    <w:pPr>
      <w:widowControl/>
      <w:jc w:val="center"/>
    </w:pPr>
    <w:rPr>
      <w:rFonts w:ascii="Futura Bk" w:hAnsi="Futura Bk"/>
      <w:kern w:val="0"/>
      <w:sz w:val="36"/>
      <w:szCs w:val="20"/>
    </w:rPr>
  </w:style>
  <w:style w:type="paragraph" w:customStyle="1" w:styleId="2557">
    <w:name w:val="样式 样式 宋体 小四 黑色 两端对齐 段前: 1.2 磅 段后: 1.2 磅 行距: 1.5 倍行距 + 首行缩进:  2 字符"/>
    <w:basedOn w:val="1"/>
    <w:autoRedefine/>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58">
    <w:name w:val="电子邮件签名1"/>
    <w:basedOn w:val="1"/>
    <w:autoRedefine/>
    <w:qFormat/>
    <w:uiPriority w:val="0"/>
    <w:pPr>
      <w:jc w:val="left"/>
    </w:pPr>
    <w:rPr>
      <w:rFonts w:ascii="宋体" w:hAnsi="宋体"/>
      <w:kern w:val="0"/>
      <w:sz w:val="24"/>
      <w:szCs w:val="20"/>
    </w:rPr>
  </w:style>
  <w:style w:type="paragraph" w:customStyle="1" w:styleId="2559">
    <w:name w:val="样式 正文文本缩进 + 首行缩进:  2 字符"/>
    <w:basedOn w:val="35"/>
    <w:autoRedefine/>
    <w:unhideWhenUsed/>
    <w:qFormat/>
    <w:uiPriority w:val="0"/>
    <w:pPr>
      <w:widowControl/>
      <w:spacing w:line="300" w:lineRule="auto"/>
      <w:ind w:firstLine="480"/>
      <w:jc w:val="left"/>
    </w:pPr>
    <w:rPr>
      <w:rFonts w:cs="宋体"/>
      <w:kern w:val="0"/>
      <w:sz w:val="24"/>
      <w:szCs w:val="20"/>
    </w:rPr>
  </w:style>
  <w:style w:type="paragraph" w:customStyle="1" w:styleId="2560">
    <w:name w:val="样式 正文格式 + 小四"/>
    <w:basedOn w:val="1497"/>
    <w:autoRedefine/>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1">
    <w:name w:val="Normal Paragraph"/>
    <w:basedOn w:val="1"/>
    <w:autoRedefine/>
    <w:qFormat/>
    <w:uiPriority w:val="0"/>
    <w:pPr>
      <w:widowControl/>
      <w:tabs>
        <w:tab w:val="left" w:pos="420"/>
      </w:tabs>
      <w:spacing w:beforeLines="50" w:line="300" w:lineRule="auto"/>
      <w:jc w:val="left"/>
    </w:pPr>
    <w:rPr>
      <w:rFonts w:ascii="宋体" w:hAnsi="宋体"/>
      <w:kern w:val="0"/>
      <w:sz w:val="24"/>
    </w:rPr>
  </w:style>
  <w:style w:type="paragraph" w:customStyle="1" w:styleId="2562">
    <w:name w:val="2级列表"/>
    <w:basedOn w:val="2498"/>
    <w:autoRedefine/>
    <w:qFormat/>
    <w:uiPriority w:val="0"/>
    <w:pPr>
      <w:tabs>
        <w:tab w:val="left" w:pos="1200"/>
        <w:tab w:val="left" w:pos="1407"/>
        <w:tab w:val="clear" w:pos="1428"/>
      </w:tabs>
      <w:ind w:left="0" w:firstLine="0"/>
    </w:pPr>
  </w:style>
  <w:style w:type="paragraph" w:customStyle="1" w:styleId="2563">
    <w:name w:val="附录图标题"/>
    <w:next w:val="110"/>
    <w:autoRedefine/>
    <w:semiHidden/>
    <w:qFormat/>
    <w:uiPriority w:val="0"/>
    <w:pPr>
      <w:tabs>
        <w:tab w:val="left" w:pos="210"/>
        <w:tab w:val="left" w:pos="1260"/>
        <w:tab w:val="left" w:pos="1680"/>
      </w:tabs>
      <w:ind w:left="1260"/>
    </w:pPr>
    <w:rPr>
      <w:rFonts w:ascii="Times New Roman" w:hAnsi="Times New Roman" w:eastAsia="宋体" w:cs="Times New Roman"/>
      <w:lang w:val="en-US" w:eastAsia="zh-CN" w:bidi="ar-SA"/>
    </w:rPr>
  </w:style>
  <w:style w:type="paragraph" w:customStyle="1" w:styleId="2564">
    <w:name w:val="正文图标题"/>
    <w:basedOn w:val="1782"/>
    <w:next w:val="110"/>
    <w:autoRedefine/>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65">
    <w:name w:val="Char Char2 Char Char Char Char1"/>
    <w:basedOn w:val="1"/>
    <w:autoRedefine/>
    <w:qFormat/>
    <w:uiPriority w:val="0"/>
    <w:pPr>
      <w:jc w:val="left"/>
    </w:pPr>
    <w:rPr>
      <w:rFonts w:ascii="Tahoma" w:hAnsi="Tahoma"/>
      <w:sz w:val="24"/>
      <w:szCs w:val="20"/>
    </w:rPr>
  </w:style>
  <w:style w:type="paragraph" w:customStyle="1" w:styleId="2566">
    <w:name w:val="容量"/>
    <w:basedOn w:val="1"/>
    <w:autoRedefine/>
    <w:qFormat/>
    <w:uiPriority w:val="0"/>
    <w:pPr>
      <w:adjustRightInd w:val="0"/>
      <w:spacing w:line="360" w:lineRule="auto"/>
      <w:jc w:val="left"/>
      <w:textAlignment w:val="baseline"/>
    </w:pPr>
    <w:rPr>
      <w:rFonts w:ascii="宋体" w:hAnsi="宋体"/>
      <w:kern w:val="0"/>
      <w:sz w:val="24"/>
      <w:szCs w:val="20"/>
    </w:rPr>
  </w:style>
  <w:style w:type="paragraph" w:customStyle="1" w:styleId="2567">
    <w:name w:val="样式 标题 3第二层条第三层论文标题 21.1.1 标题 3列表编号33 bullet2head:3#Head..."/>
    <w:basedOn w:val="5"/>
    <w:autoRedefine/>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68">
    <w:name w:val="Heading Else"/>
    <w:basedOn w:val="3"/>
    <w:next w:val="1"/>
    <w:autoRedefine/>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69">
    <w:name w:val="p16"/>
    <w:basedOn w:val="1"/>
    <w:autoRedefine/>
    <w:qFormat/>
    <w:uiPriority w:val="0"/>
    <w:pPr>
      <w:widowControl/>
      <w:spacing w:before="240" w:after="60"/>
      <w:jc w:val="center"/>
    </w:pPr>
    <w:rPr>
      <w:rFonts w:ascii="Cambria" w:hAnsi="Cambria" w:cs="宋体"/>
      <w:b/>
      <w:bCs/>
      <w:kern w:val="0"/>
      <w:sz w:val="24"/>
    </w:rPr>
  </w:style>
  <w:style w:type="paragraph" w:customStyle="1" w:styleId="2570">
    <w:name w:val="编号 样式2"/>
    <w:basedOn w:val="1"/>
    <w:autoRedefine/>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1">
    <w:name w:val="图形标题"/>
    <w:basedOn w:val="22"/>
    <w:autoRedefine/>
    <w:qFormat/>
    <w:uiPriority w:val="0"/>
    <w:pPr>
      <w:spacing w:before="152" w:after="160"/>
      <w:jc w:val="left"/>
    </w:pPr>
  </w:style>
  <w:style w:type="paragraph" w:customStyle="1" w:styleId="2572">
    <w:name w:val="样式 标题 5 + 四号"/>
    <w:basedOn w:val="7"/>
    <w:autoRedefine/>
    <w:qFormat/>
    <w:uiPriority w:val="0"/>
    <w:pPr>
      <w:keepNext w:val="0"/>
      <w:widowControl/>
      <w:tabs>
        <w:tab w:val="left" w:pos="480"/>
      </w:tabs>
      <w:ind w:left="480" w:hanging="480"/>
    </w:pPr>
    <w:rPr>
      <w:rFonts w:ascii="Times New Roman" w:eastAsia="仿宋_GB2312"/>
      <w:kern w:val="28"/>
      <w:szCs w:val="28"/>
    </w:rPr>
  </w:style>
  <w:style w:type="paragraph" w:customStyle="1" w:styleId="2573">
    <w:name w:val="D1"/>
    <w:basedOn w:val="593"/>
    <w:autoRedefine/>
    <w:semiHidden/>
    <w:qFormat/>
    <w:uiPriority w:val="0"/>
  </w:style>
  <w:style w:type="paragraph" w:customStyle="1" w:styleId="2574">
    <w:name w:val="Char Char Char Char Char Char Char Char Char Char Char Char Char Char Char Char Char Char Char Char Char"/>
    <w:basedOn w:val="1"/>
    <w:autoRedefine/>
    <w:qFormat/>
    <w:uiPriority w:val="0"/>
    <w:pPr>
      <w:spacing w:line="360" w:lineRule="auto"/>
      <w:ind w:left="420"/>
      <w:jc w:val="left"/>
      <w:textAlignment w:val="baseline"/>
    </w:pPr>
    <w:rPr>
      <w:rFonts w:ascii="宋体" w:hAnsi="宋体"/>
    </w:rPr>
  </w:style>
  <w:style w:type="paragraph" w:customStyle="1" w:styleId="2575">
    <w:name w:val="四号线表格标题"/>
    <w:basedOn w:val="1"/>
    <w:autoRedefine/>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76">
    <w:name w:val="标准小四"/>
    <w:basedOn w:val="1"/>
    <w:autoRedefine/>
    <w:qFormat/>
    <w:uiPriority w:val="0"/>
    <w:pPr>
      <w:spacing w:line="360" w:lineRule="auto"/>
      <w:ind w:firstLine="480" w:firstLineChars="200"/>
      <w:jc w:val="left"/>
    </w:pPr>
    <w:rPr>
      <w:rFonts w:ascii="Arial" w:hAnsi="Arial"/>
      <w:sz w:val="24"/>
      <w:szCs w:val="21"/>
    </w:rPr>
  </w:style>
  <w:style w:type="paragraph" w:customStyle="1" w:styleId="2577">
    <w:name w:val="SJ-标题6"/>
    <w:basedOn w:val="1"/>
    <w:autoRedefine/>
    <w:qFormat/>
    <w:uiPriority w:val="0"/>
    <w:pPr>
      <w:widowControl/>
      <w:tabs>
        <w:tab w:val="left" w:pos="1134"/>
        <w:tab w:val="left" w:pos="5725"/>
      </w:tabs>
      <w:ind w:left="1134" w:hanging="1134"/>
      <w:jc w:val="left"/>
    </w:pPr>
    <w:rPr>
      <w:rFonts w:ascii="宋体" w:hAnsi="宋体"/>
      <w:color w:val="000000"/>
      <w:sz w:val="24"/>
    </w:rPr>
  </w:style>
  <w:style w:type="paragraph" w:customStyle="1" w:styleId="2578">
    <w:name w:val="Round Bullet1"/>
    <w:basedOn w:val="34"/>
    <w:autoRedefine/>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79">
    <w:name w:val="样式 标题 6sub-dashsd5标题5H6BOD 4L6第五层条PIM 6h6Third Subhea..."/>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0">
    <w:name w:val="样式 样式 样式 (中文) 楷体_GB2312 小四 行距: 1.5 倍行距 + 首行缩进:  2 字符 + 首行缩进:  2 ..."/>
    <w:basedOn w:val="1"/>
    <w:autoRedefine/>
    <w:qFormat/>
    <w:uiPriority w:val="0"/>
    <w:pPr>
      <w:ind w:firstLine="420" w:firstLineChars="200"/>
      <w:jc w:val="left"/>
    </w:pPr>
    <w:rPr>
      <w:rFonts w:ascii="宋体" w:hAnsi="宋体" w:eastAsia="楷体_GB2312" w:cs="宋体"/>
      <w:kern w:val="0"/>
      <w:szCs w:val="20"/>
    </w:rPr>
  </w:style>
  <w:style w:type="paragraph" w:customStyle="1" w:styleId="2581">
    <w:name w:val="正文-款"/>
    <w:basedOn w:val="1"/>
    <w:autoRedefine/>
    <w:qFormat/>
    <w:uiPriority w:val="99"/>
    <w:rPr>
      <w:rFonts w:ascii="Calibri" w:hAnsi="Calibri" w:cs="黑体"/>
      <w:szCs w:val="21"/>
    </w:rPr>
  </w:style>
  <w:style w:type="paragraph" w:customStyle="1" w:styleId="2582">
    <w:name w:val="L标题 2"/>
    <w:basedOn w:val="4"/>
    <w:autoRedefine/>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3">
    <w:name w:val="样式 样式 样式 样式 样式 样式 标题 3列表编号3h3BOD 0H3l3CTHeading 3 - old3rd level..."/>
    <w:basedOn w:val="1"/>
    <w:autoRedefine/>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84">
    <w:name w:val="第五级"/>
    <w:basedOn w:val="1"/>
    <w:autoRedefine/>
    <w:qFormat/>
    <w:uiPriority w:val="0"/>
    <w:pPr>
      <w:widowControl/>
      <w:spacing w:before="100" w:after="100"/>
      <w:ind w:left="629"/>
      <w:jc w:val="left"/>
    </w:pPr>
  </w:style>
  <w:style w:type="paragraph" w:customStyle="1" w:styleId="2585">
    <w:name w:val="电信正文"/>
    <w:basedOn w:val="1"/>
    <w:autoRedefine/>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86">
    <w:name w:val="Char Char Char Char Char Char Char Char Char Char Char Char Char Char Char Char Char Char Char Char Char Char Char Char2 Char"/>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87">
    <w:name w:val="缺省文本 Char Char"/>
    <w:basedOn w:val="1"/>
    <w:autoRedefine/>
    <w:qFormat/>
    <w:uiPriority w:val="0"/>
    <w:pPr>
      <w:autoSpaceDE w:val="0"/>
      <w:autoSpaceDN w:val="0"/>
      <w:adjustRightInd w:val="0"/>
      <w:jc w:val="left"/>
    </w:pPr>
    <w:rPr>
      <w:rFonts w:ascii="宋体" w:hAnsi="宋体" w:cs="宋体"/>
      <w:sz w:val="24"/>
    </w:rPr>
  </w:style>
  <w:style w:type="paragraph" w:customStyle="1" w:styleId="2588">
    <w:name w:val="catalog 2"/>
    <w:basedOn w:val="1"/>
    <w:autoRedefine/>
    <w:qFormat/>
    <w:uiPriority w:val="0"/>
    <w:pPr>
      <w:autoSpaceDE w:val="0"/>
      <w:autoSpaceDN w:val="0"/>
      <w:adjustRightInd w:val="0"/>
      <w:ind w:left="453" w:hanging="283"/>
      <w:jc w:val="left"/>
    </w:pPr>
    <w:rPr>
      <w:rFonts w:ascii="宋体" w:hAnsi="宋体"/>
      <w:kern w:val="0"/>
      <w:szCs w:val="20"/>
    </w:rPr>
  </w:style>
  <w:style w:type="paragraph" w:customStyle="1" w:styleId="2589">
    <w:name w:val="ds_TableBody"/>
    <w:basedOn w:val="1"/>
    <w:autoRedefine/>
    <w:qFormat/>
    <w:uiPriority w:val="0"/>
    <w:pPr>
      <w:widowControl/>
      <w:spacing w:before="60" w:line="220" w:lineRule="exact"/>
      <w:jc w:val="left"/>
    </w:pPr>
    <w:rPr>
      <w:rFonts w:ascii="Arial" w:hAnsi="Arial"/>
      <w:kern w:val="0"/>
      <w:sz w:val="18"/>
      <w:szCs w:val="20"/>
      <w:lang w:eastAsia="en-US"/>
    </w:rPr>
  </w:style>
  <w:style w:type="paragraph" w:customStyle="1" w:styleId="2590">
    <w:name w:val="Style Body Text Indent 3 + Left  6.5 ch First line:  0 ch"/>
    <w:basedOn w:val="1"/>
    <w:autoRedefine/>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1">
    <w:name w:val="技术标题1"/>
    <w:basedOn w:val="6"/>
    <w:autoRedefine/>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2">
    <w:name w:val="Heading3 No Number"/>
    <w:basedOn w:val="5"/>
    <w:next w:val="1"/>
    <w:autoRedefine/>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3">
    <w:name w:val="五号正文（标准）"/>
    <w:basedOn w:val="1"/>
    <w:autoRedefine/>
    <w:qFormat/>
    <w:uiPriority w:val="0"/>
    <w:pPr>
      <w:spacing w:line="360" w:lineRule="auto"/>
      <w:ind w:firstLine="480" w:firstLineChars="200"/>
      <w:jc w:val="left"/>
    </w:pPr>
    <w:rPr>
      <w:rFonts w:ascii="宋体" w:hAnsi="宋体"/>
      <w:color w:val="000000"/>
      <w:sz w:val="24"/>
    </w:rPr>
  </w:style>
  <w:style w:type="paragraph" w:customStyle="1" w:styleId="2594">
    <w:name w:val="表格文字+左对齐"/>
    <w:autoRedefine/>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595">
    <w:name w:val="附录二级条标题"/>
    <w:basedOn w:val="2472"/>
    <w:next w:val="110"/>
    <w:autoRedefine/>
    <w:semiHidden/>
    <w:qFormat/>
    <w:uiPriority w:val="0"/>
    <w:pPr>
      <w:outlineLvl w:val="3"/>
    </w:pPr>
  </w:style>
  <w:style w:type="paragraph" w:customStyle="1" w:styleId="2596">
    <w:name w:val="广地正文"/>
    <w:basedOn w:val="1"/>
    <w:autoRedefine/>
    <w:qFormat/>
    <w:uiPriority w:val="0"/>
    <w:pPr>
      <w:spacing w:line="480" w:lineRule="exact"/>
      <w:ind w:firstLine="534" w:firstLineChars="200"/>
      <w:jc w:val="left"/>
    </w:pPr>
    <w:rPr>
      <w:rFonts w:ascii="宋体" w:hAnsi="宋体"/>
      <w:sz w:val="28"/>
      <w:szCs w:val="28"/>
    </w:rPr>
  </w:style>
  <w:style w:type="paragraph" w:customStyle="1" w:styleId="2597">
    <w:name w:val="xl318"/>
    <w:basedOn w:val="1"/>
    <w:autoRedefine/>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598">
    <w:name w:val="投标文件标题1"/>
    <w:basedOn w:val="3"/>
    <w:autoRedefine/>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599">
    <w:name w:val="list-initial"/>
    <w:basedOn w:val="1"/>
    <w:autoRedefine/>
    <w:qFormat/>
    <w:uiPriority w:val="0"/>
    <w:pPr>
      <w:widowControl/>
      <w:spacing w:before="60" w:after="180"/>
      <w:jc w:val="left"/>
    </w:pPr>
    <w:rPr>
      <w:rFonts w:ascii="宋体" w:hAnsi="宋体" w:cs="宋体"/>
      <w:color w:val="000000"/>
      <w:kern w:val="0"/>
      <w:sz w:val="24"/>
    </w:rPr>
  </w:style>
  <w:style w:type="paragraph" w:customStyle="1" w:styleId="2600">
    <w:name w:val="Char1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1">
    <w:name w:val="样式 标题2 + 首行缩进:  2 字符"/>
    <w:basedOn w:val="2380"/>
    <w:autoRedefine/>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2">
    <w:name w:val="苏州2号线标题1"/>
    <w:basedOn w:val="84"/>
    <w:next w:val="1"/>
    <w:autoRedefine/>
    <w:qFormat/>
    <w:uiPriority w:val="0"/>
    <w:pPr>
      <w:tabs>
        <w:tab w:val="left" w:pos="567"/>
        <w:tab w:val="left" w:pos="1680"/>
      </w:tabs>
      <w:spacing w:before="0" w:after="0" w:line="360" w:lineRule="auto"/>
    </w:pPr>
    <w:rPr>
      <w:rFonts w:ascii="Arial" w:hAnsi="Arial" w:cs="宋体"/>
      <w:szCs w:val="20"/>
    </w:rPr>
  </w:style>
  <w:style w:type="paragraph" w:customStyle="1" w:styleId="2603">
    <w:name w:val="z:Product logo"/>
    <w:autoRedefine/>
    <w:qFormat/>
    <w:uiPriority w:val="0"/>
    <w:pPr>
      <w:widowControl w:val="0"/>
      <w:ind w:left="2268"/>
    </w:pPr>
    <w:rPr>
      <w:rFonts w:ascii="Times New Roman" w:hAnsi="Times New Roman" w:eastAsia="宋体" w:cs="Times New Roman"/>
      <w:sz w:val="144"/>
      <w:lang w:val="en-US" w:eastAsia="en-US" w:bidi="ar-SA"/>
    </w:rPr>
  </w:style>
  <w:style w:type="paragraph" w:customStyle="1" w:styleId="2604">
    <w:name w:val="Char Char1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605">
    <w:name w:val="公式"/>
    <w:basedOn w:val="110"/>
    <w:autoRedefine/>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2606">
    <w:name w:val="目录名:1"/>
    <w:basedOn w:val="1"/>
    <w:autoRedefine/>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07">
    <w:name w:val="1.1.1.1A"/>
    <w:basedOn w:val="1"/>
    <w:autoRedefine/>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08">
    <w:name w:val="z:Product name"/>
    <w:basedOn w:val="64"/>
    <w:next w:val="84"/>
    <w:autoRedefine/>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09">
    <w:name w:val="Normal H1"/>
    <w:next w:val="21"/>
    <w:autoRedefine/>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0">
    <w:name w:val="合同书"/>
    <w:basedOn w:val="1"/>
    <w:autoRedefine/>
    <w:qFormat/>
    <w:uiPriority w:val="0"/>
    <w:pPr>
      <w:jc w:val="center"/>
    </w:pPr>
    <w:rPr>
      <w:rFonts w:ascii="宋体" w:hAnsi="宋体"/>
      <w:b/>
      <w:sz w:val="36"/>
      <w:szCs w:val="20"/>
    </w:rPr>
  </w:style>
  <w:style w:type="paragraph" w:customStyle="1" w:styleId="2611">
    <w:name w:val="h4tkstind"/>
    <w:basedOn w:val="2072"/>
    <w:autoRedefine/>
    <w:semiHidden/>
    <w:qFormat/>
    <w:uiPriority w:val="0"/>
  </w:style>
  <w:style w:type="paragraph" w:customStyle="1" w:styleId="2612">
    <w:name w:val="Table header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3">
    <w:name w:val="样式 标题 2H2h2TestHeading2th2l2Courseware #HD2Level 2 Topic...2"/>
    <w:basedOn w:val="1"/>
    <w:autoRedefine/>
    <w:qFormat/>
    <w:uiPriority w:val="0"/>
    <w:pPr>
      <w:jc w:val="left"/>
    </w:pPr>
    <w:rPr>
      <w:rFonts w:ascii="Calibri" w:hAnsi="Calibri"/>
      <w:szCs w:val="20"/>
    </w:rPr>
  </w:style>
  <w:style w:type="paragraph" w:customStyle="1" w:styleId="2614">
    <w:name w:val="技术附件分块列表"/>
    <w:autoRedefine/>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15">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616">
    <w:name w:val="样式 样式 (符号) 宋体 五号 蓝色 居中 行距: 单倍行距 + 自动设置"/>
    <w:basedOn w:val="1"/>
    <w:autoRedefine/>
    <w:semiHidden/>
    <w:qFormat/>
    <w:uiPriority w:val="0"/>
    <w:pPr>
      <w:jc w:val="center"/>
    </w:pPr>
    <w:rPr>
      <w:rFonts w:ascii="宋体" w:hAnsi="宋体" w:cs="宋体"/>
      <w:kern w:val="0"/>
      <w:szCs w:val="21"/>
    </w:rPr>
  </w:style>
  <w:style w:type="paragraph" w:customStyle="1" w:styleId="2617">
    <w:name w:val="Plain"/>
    <w:basedOn w:val="1"/>
    <w:autoRedefine/>
    <w:qFormat/>
    <w:uiPriority w:val="0"/>
    <w:pPr>
      <w:widowControl/>
      <w:jc w:val="left"/>
    </w:pPr>
    <w:rPr>
      <w:rFonts w:ascii="Futura Bk" w:hAnsi="Futura Bk"/>
      <w:kern w:val="0"/>
      <w:sz w:val="28"/>
      <w:szCs w:val="20"/>
    </w:rPr>
  </w:style>
  <w:style w:type="paragraph" w:customStyle="1" w:styleId="2618">
    <w:name w:val="B."/>
    <w:basedOn w:val="1"/>
    <w:autoRedefine/>
    <w:qFormat/>
    <w:uiPriority w:val="0"/>
    <w:pPr>
      <w:topLinePunct/>
      <w:jc w:val="center"/>
    </w:pPr>
    <w:rPr>
      <w:rFonts w:ascii="黑体" w:hAnsi="黑体" w:eastAsia="黑体"/>
      <w:color w:val="000000"/>
    </w:rPr>
  </w:style>
  <w:style w:type="paragraph" w:customStyle="1" w:styleId="2619">
    <w:name w:val="Plain Text2"/>
    <w:basedOn w:val="1"/>
    <w:autoRedefine/>
    <w:qFormat/>
    <w:uiPriority w:val="0"/>
    <w:pPr>
      <w:adjustRightInd w:val="0"/>
      <w:spacing w:line="240" w:lineRule="atLeast"/>
      <w:jc w:val="left"/>
      <w:textAlignment w:val="baseline"/>
    </w:pPr>
    <w:rPr>
      <w:rFonts w:ascii="Arial Black" w:hAnsi="Courier New" w:cs="Tahoma"/>
      <w:kern w:val="0"/>
    </w:rPr>
  </w:style>
  <w:style w:type="paragraph" w:customStyle="1" w:styleId="2620">
    <w:name w:val="样式 正文首行缩进 + 首行缩进:  2 字符2"/>
    <w:basedOn w:val="86"/>
    <w:next w:val="86"/>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2621">
    <w:name w:val="列表编号 31"/>
    <w:basedOn w:val="1"/>
    <w:autoRedefine/>
    <w:qFormat/>
    <w:uiPriority w:val="0"/>
    <w:pPr>
      <w:tabs>
        <w:tab w:val="left" w:pos="1200"/>
      </w:tabs>
      <w:ind w:left="1200" w:hanging="360"/>
      <w:jc w:val="left"/>
    </w:pPr>
    <w:rPr>
      <w:rFonts w:ascii="宋体" w:hAnsi="宋体"/>
      <w:szCs w:val="20"/>
    </w:rPr>
  </w:style>
  <w:style w:type="paragraph" w:customStyle="1" w:styleId="2622">
    <w:name w:val="titel pag1"/>
    <w:basedOn w:val="1"/>
    <w:autoRedefine/>
    <w:semiHidden/>
    <w:qFormat/>
    <w:uiPriority w:val="0"/>
    <w:pPr>
      <w:widowControl/>
      <w:spacing w:line="360" w:lineRule="auto"/>
      <w:jc w:val="center"/>
    </w:pPr>
    <w:rPr>
      <w:rFonts w:ascii="Arial" w:hAnsi="Arial"/>
      <w:kern w:val="0"/>
      <w:sz w:val="22"/>
      <w:szCs w:val="20"/>
    </w:rPr>
  </w:style>
  <w:style w:type="paragraph" w:customStyle="1" w:styleId="2623">
    <w:name w:val="ST20_7"/>
    <w:basedOn w:val="1"/>
    <w:autoRedefine/>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24">
    <w:name w:val="样式 标题 3h3H3sect1.2.3Bold Headbh正文三级标题heading 3 + Indent: ..."/>
    <w:basedOn w:val="5"/>
    <w:autoRedefine/>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25">
    <w:name w:val="proposal Head4"/>
    <w:basedOn w:val="6"/>
    <w:autoRedefine/>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26">
    <w:name w:val="样式 首行缩进:  0.85 厘米"/>
    <w:basedOn w:val="1"/>
    <w:autoRedefine/>
    <w:qFormat/>
    <w:uiPriority w:val="0"/>
    <w:pPr>
      <w:spacing w:line="360" w:lineRule="auto"/>
      <w:ind w:firstLine="482"/>
      <w:jc w:val="left"/>
    </w:pPr>
    <w:rPr>
      <w:rFonts w:ascii="宋体" w:hAnsi="宋体"/>
      <w:sz w:val="24"/>
      <w:szCs w:val="20"/>
    </w:rPr>
  </w:style>
  <w:style w:type="paragraph" w:customStyle="1" w:styleId="2627">
    <w:name w:val="Body Text 21"/>
    <w:basedOn w:val="1"/>
    <w:autoRedefine/>
    <w:qFormat/>
    <w:uiPriority w:val="0"/>
    <w:pPr>
      <w:widowControl/>
      <w:ind w:right="283"/>
      <w:jc w:val="left"/>
    </w:pPr>
    <w:rPr>
      <w:rFonts w:ascii="Arial" w:hAnsi="Arial"/>
      <w:b/>
      <w:color w:val="000000"/>
      <w:kern w:val="0"/>
      <w:sz w:val="24"/>
      <w:szCs w:val="20"/>
    </w:rPr>
  </w:style>
  <w:style w:type="paragraph" w:customStyle="1" w:styleId="2628">
    <w:name w:val="图文"/>
    <w:basedOn w:val="1"/>
    <w:autoRedefine/>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29">
    <w:name w:val="confidentiality level on header"/>
    <w:basedOn w:val="1"/>
    <w:autoRedefine/>
    <w:qFormat/>
    <w:uiPriority w:val="0"/>
    <w:pPr>
      <w:widowControl/>
      <w:autoSpaceDE w:val="0"/>
      <w:autoSpaceDN w:val="0"/>
      <w:adjustRightInd w:val="0"/>
      <w:jc w:val="right"/>
    </w:pPr>
    <w:rPr>
      <w:rFonts w:ascii="宋体" w:hAnsi="宋体"/>
      <w:kern w:val="0"/>
      <w:sz w:val="18"/>
      <w:szCs w:val="20"/>
    </w:rPr>
  </w:style>
  <w:style w:type="paragraph" w:customStyle="1" w:styleId="2630">
    <w:name w:val="Niv2 Puce5"/>
    <w:basedOn w:val="1"/>
    <w:autoRedefine/>
    <w:qFormat/>
    <w:uiPriority w:val="0"/>
    <w:pPr>
      <w:widowControl/>
      <w:spacing w:before="20" w:after="20"/>
      <w:ind w:left="2098" w:right="454" w:hanging="340"/>
      <w:jc w:val="left"/>
    </w:pPr>
    <w:rPr>
      <w:rFonts w:ascii="宋体" w:hAnsi="宋体"/>
      <w:kern w:val="0"/>
      <w:sz w:val="24"/>
      <w:szCs w:val="20"/>
    </w:rPr>
  </w:style>
  <w:style w:type="paragraph" w:customStyle="1" w:styleId="2631">
    <w:name w:val="Table_Sm_Heading"/>
    <w:basedOn w:val="1"/>
    <w:autoRedefine/>
    <w:qFormat/>
    <w:uiPriority w:val="0"/>
    <w:pPr>
      <w:keepNext/>
      <w:keepLines/>
      <w:widowControl/>
      <w:spacing w:before="60" w:after="40"/>
      <w:jc w:val="left"/>
    </w:pPr>
    <w:rPr>
      <w:rFonts w:ascii="宋体" w:hAnsi="宋体"/>
      <w:b/>
      <w:kern w:val="0"/>
      <w:sz w:val="16"/>
      <w:szCs w:val="20"/>
    </w:rPr>
  </w:style>
  <w:style w:type="paragraph" w:customStyle="1" w:styleId="2632">
    <w:name w:val="样式18"/>
    <w:basedOn w:val="1803"/>
    <w:autoRedefine/>
    <w:qFormat/>
    <w:uiPriority w:val="0"/>
    <w:pPr>
      <w:widowControl w:val="0"/>
      <w:tabs>
        <w:tab w:val="left" w:pos="0"/>
        <w:tab w:val="left" w:pos="720"/>
        <w:tab w:val="left" w:pos="1134"/>
      </w:tabs>
      <w:ind w:left="720" w:hanging="360"/>
      <w:jc w:val="left"/>
    </w:pPr>
    <w:rPr>
      <w:rFonts w:ascii="Times New Roman"/>
      <w:b/>
    </w:rPr>
  </w:style>
  <w:style w:type="paragraph" w:customStyle="1" w:styleId="2633">
    <w:name w:val="CM136"/>
    <w:basedOn w:val="717"/>
    <w:next w:val="717"/>
    <w:autoRedefine/>
    <w:qFormat/>
    <w:uiPriority w:val="0"/>
    <w:pPr>
      <w:spacing w:after="175"/>
    </w:pPr>
    <w:rPr>
      <w:rFonts w:ascii="黑体" w:eastAsia="黑体" w:cs="Times New Roman"/>
      <w:color w:val="auto"/>
    </w:rPr>
  </w:style>
  <w:style w:type="paragraph" w:customStyle="1" w:styleId="2634">
    <w:name w:val="CM53"/>
    <w:basedOn w:val="717"/>
    <w:next w:val="717"/>
    <w:autoRedefine/>
    <w:qFormat/>
    <w:uiPriority w:val="0"/>
    <w:pPr>
      <w:spacing w:line="468" w:lineRule="atLeast"/>
    </w:pPr>
    <w:rPr>
      <w:rFonts w:ascii="黑体" w:eastAsia="黑体" w:cs="Times New Roman"/>
      <w:color w:val="auto"/>
    </w:rPr>
  </w:style>
  <w:style w:type="paragraph" w:customStyle="1" w:styleId="2635">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36">
    <w:name w:val="正文要点2级"/>
    <w:next w:val="1"/>
    <w:autoRedefine/>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37">
    <w:name w:val="样式 标题 4PIM 4H4h4bulletblbb44headingTable and FiguresLe..."/>
    <w:basedOn w:val="6"/>
    <w:autoRedefine/>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38">
    <w:name w:val="Char Char Char4"/>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39">
    <w:name w:val="MARGE"/>
    <w:basedOn w:val="1"/>
    <w:autoRedefine/>
    <w:qFormat/>
    <w:uiPriority w:val="0"/>
    <w:pPr>
      <w:widowControl/>
      <w:jc w:val="left"/>
    </w:pPr>
    <w:rPr>
      <w:rFonts w:ascii="Arial" w:hAnsi="Arial" w:eastAsia="PMingLiU"/>
      <w:kern w:val="0"/>
      <w:sz w:val="24"/>
      <w:szCs w:val="20"/>
    </w:rPr>
  </w:style>
  <w:style w:type="paragraph" w:customStyle="1" w:styleId="2640">
    <w:name w:val="项目符号A"/>
    <w:basedOn w:val="1"/>
    <w:autoRedefine/>
    <w:qFormat/>
    <w:uiPriority w:val="0"/>
    <w:pPr>
      <w:tabs>
        <w:tab w:val="left" w:pos="1021"/>
        <w:tab w:val="left" w:pos="1134"/>
      </w:tabs>
      <w:spacing w:line="360" w:lineRule="auto"/>
      <w:ind w:left="1021" w:hanging="454"/>
      <w:jc w:val="left"/>
    </w:pPr>
    <w:rPr>
      <w:rFonts w:ascii="Arial" w:hAnsi="Arial"/>
      <w:sz w:val="24"/>
    </w:rPr>
  </w:style>
  <w:style w:type="paragraph" w:customStyle="1" w:styleId="2641">
    <w:name w:val="国网标准2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2">
    <w:name w:val="四十投标标题8"/>
    <w:autoRedefine/>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3">
    <w:name w:val="四十投标标题5"/>
    <w:autoRedefine/>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44">
    <w:name w:val="修订1"/>
    <w:autoRedefine/>
    <w:qFormat/>
    <w:uiPriority w:val="0"/>
    <w:pPr>
      <w:spacing w:line="360" w:lineRule="auto"/>
    </w:pPr>
    <w:rPr>
      <w:rFonts w:ascii="Times New Roman" w:hAnsi="Times New Roman" w:eastAsia="宋体" w:cs="Times New Roman"/>
      <w:lang w:val="en-US" w:eastAsia="zh-CN" w:bidi="ar-SA"/>
    </w:rPr>
  </w:style>
  <w:style w:type="paragraph" w:customStyle="1" w:styleId="2645">
    <w:name w:val="CM2"/>
    <w:basedOn w:val="717"/>
    <w:next w:val="717"/>
    <w:autoRedefine/>
    <w:qFormat/>
    <w:uiPriority w:val="0"/>
    <w:pPr>
      <w:spacing w:after="200" w:line="276" w:lineRule="auto"/>
    </w:pPr>
    <w:rPr>
      <w:rFonts w:ascii="方正舒体" w:hAnsi="Calibri" w:eastAsia="方正舒体" w:cs="方正舒体"/>
    </w:rPr>
  </w:style>
  <w:style w:type="paragraph" w:customStyle="1" w:styleId="2646">
    <w:name w:val="方案标题2"/>
    <w:next w:val="1"/>
    <w:autoRedefine/>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47">
    <w:name w:val="Split"/>
    <w:next w:val="1"/>
    <w:autoRedefine/>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48">
    <w:name w:val="样式 正文缩进表正文正文非缩进特点正文（首行缩进两字）ind:txt标题4段1ALT+ZParagraph2..."/>
    <w:next w:val="1"/>
    <w:autoRedefine/>
    <w:qFormat/>
    <w:uiPriority w:val="0"/>
    <w:pPr>
      <w:spacing w:line="480" w:lineRule="auto"/>
    </w:pPr>
    <w:rPr>
      <w:rFonts w:ascii="宋体" w:hAnsi="Cambria" w:eastAsia="宋体" w:cs="宋体"/>
      <w:b/>
      <w:bCs/>
      <w:sz w:val="24"/>
      <w:lang w:val="en-US" w:eastAsia="zh-CN" w:bidi="ar-SA"/>
    </w:rPr>
  </w:style>
  <w:style w:type="paragraph" w:customStyle="1" w:styleId="2649">
    <w:name w:val="Centre titre"/>
    <w:basedOn w:val="1"/>
    <w:next w:val="1"/>
    <w:autoRedefine/>
    <w:qFormat/>
    <w:uiPriority w:val="0"/>
    <w:pPr>
      <w:widowControl/>
      <w:ind w:left="142" w:right="283"/>
      <w:jc w:val="center"/>
    </w:pPr>
    <w:rPr>
      <w:rFonts w:ascii="宋体" w:hAnsi="宋体"/>
      <w:kern w:val="0"/>
      <w:sz w:val="32"/>
      <w:szCs w:val="20"/>
    </w:rPr>
  </w:style>
  <w:style w:type="paragraph" w:customStyle="1" w:styleId="2650">
    <w:name w:val="正文（一）"/>
    <w:basedOn w:val="1"/>
    <w:autoRedefine/>
    <w:qFormat/>
    <w:uiPriority w:val="0"/>
    <w:pPr>
      <w:spacing w:beforeLines="50" w:afterLines="50" w:line="400" w:lineRule="atLeast"/>
      <w:ind w:firstLine="420" w:firstLineChars="200"/>
      <w:jc w:val="left"/>
    </w:pPr>
    <w:rPr>
      <w:szCs w:val="20"/>
    </w:rPr>
  </w:style>
  <w:style w:type="paragraph" w:customStyle="1" w:styleId="2651">
    <w:name w:val="标号"/>
    <w:basedOn w:val="1"/>
    <w:autoRedefine/>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2">
    <w:name w:val="术语定义二级条标题"/>
    <w:next w:val="110"/>
    <w:autoRedefine/>
    <w:semiHidden/>
    <w:qFormat/>
    <w:uiPriority w:val="0"/>
    <w:pPr>
      <w:tabs>
        <w:tab w:val="left" w:pos="425"/>
      </w:tabs>
    </w:pPr>
    <w:rPr>
      <w:rFonts w:ascii="Times New Roman" w:hAnsi="Times New Roman" w:eastAsia="宋体" w:cs="Times New Roman"/>
      <w:lang w:val="en-US" w:eastAsia="zh-CN" w:bidi="ar-SA"/>
    </w:rPr>
  </w:style>
  <w:style w:type="paragraph" w:customStyle="1" w:styleId="2653">
    <w:name w:val="术语定义条标题"/>
    <w:basedOn w:val="109"/>
    <w:next w:val="110"/>
    <w:autoRedefine/>
    <w:semiHidden/>
    <w:qFormat/>
    <w:uiPriority w:val="0"/>
    <w:pPr>
      <w:tabs>
        <w:tab w:val="left" w:pos="425"/>
      </w:tabs>
      <w:spacing w:beforeLines="0" w:afterLines="0"/>
      <w:ind w:left="425" w:hanging="425"/>
      <w:jc w:val="left"/>
      <w:outlineLvl w:val="9"/>
    </w:pPr>
    <w:rPr>
      <w:b/>
    </w:rPr>
  </w:style>
  <w:style w:type="paragraph" w:customStyle="1" w:styleId="2654">
    <w:name w:val="vierkant_n1"/>
    <w:autoRedefine/>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55">
    <w:name w:val="表中字体"/>
    <w:basedOn w:val="1"/>
    <w:autoRedefine/>
    <w:qFormat/>
    <w:uiPriority w:val="0"/>
    <w:pPr>
      <w:jc w:val="left"/>
    </w:pPr>
    <w:rPr>
      <w:rFonts w:ascii="Arial" w:hAnsi="Arial"/>
      <w:szCs w:val="21"/>
    </w:rPr>
  </w:style>
  <w:style w:type="paragraph" w:customStyle="1" w:styleId="2656">
    <w:name w:val="内容-条"/>
    <w:basedOn w:val="5"/>
    <w:autoRedefine/>
    <w:qFormat/>
    <w:uiPriority w:val="99"/>
    <w:pPr>
      <w:spacing w:beforeLines="50" w:afterLines="50" w:line="360" w:lineRule="auto"/>
      <w:jc w:val="left"/>
    </w:pPr>
    <w:rPr>
      <w:rFonts w:ascii="黑体" w:hAnsi="黑体" w:eastAsia="黑体"/>
      <w:sz w:val="30"/>
      <w:szCs w:val="30"/>
    </w:rPr>
  </w:style>
  <w:style w:type="paragraph" w:customStyle="1" w:styleId="2657">
    <w:name w:val="xl14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58">
    <w:name w:val="样式 正文文本 + 宋体"/>
    <w:basedOn w:val="1"/>
    <w:autoRedefine/>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59">
    <w:name w:val="Paragraphe[0]"/>
    <w:basedOn w:val="1"/>
    <w:autoRedefine/>
    <w:qFormat/>
    <w:uiPriority w:val="0"/>
    <w:pPr>
      <w:widowControl/>
      <w:spacing w:before="120" w:after="60"/>
      <w:ind w:left="567"/>
      <w:jc w:val="left"/>
    </w:pPr>
    <w:rPr>
      <w:rFonts w:ascii="宋体" w:hAnsi="宋体"/>
      <w:color w:val="0000FF"/>
      <w:kern w:val="0"/>
      <w:sz w:val="24"/>
      <w:szCs w:val="20"/>
      <w:u w:val="single"/>
    </w:rPr>
  </w:style>
  <w:style w:type="paragraph" w:customStyle="1" w:styleId="2660">
    <w:name w:val="样式3-14"/>
    <w:basedOn w:val="1799"/>
    <w:autoRedefine/>
    <w:semiHidden/>
    <w:qFormat/>
    <w:uiPriority w:val="0"/>
    <w:pPr>
      <w:widowControl w:val="0"/>
      <w:tabs>
        <w:tab w:val="left" w:pos="1554"/>
      </w:tabs>
      <w:ind w:left="1554" w:hanging="420"/>
    </w:pPr>
  </w:style>
  <w:style w:type="paragraph" w:customStyle="1" w:styleId="2661">
    <w:name w:val="样式 标题 5H5ITT t5PA Pico Section5H5-Heading 5h5l5heading5...1"/>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2">
    <w:name w:val="样式3-5"/>
    <w:basedOn w:val="1803"/>
    <w:autoRedefine/>
    <w:semiHidden/>
    <w:qFormat/>
    <w:uiPriority w:val="0"/>
    <w:pPr>
      <w:tabs>
        <w:tab w:val="left" w:pos="720"/>
      </w:tabs>
      <w:spacing w:after="120"/>
      <w:ind w:firstLine="360"/>
      <w:jc w:val="left"/>
    </w:pPr>
  </w:style>
  <w:style w:type="paragraph" w:customStyle="1" w:styleId="2663">
    <w:name w:val="Char Char Char Char1 Char Char Char Char Char Char Char Char Char Char Char Char Char Char Char Char Char Char Char Char Char"/>
    <w:basedOn w:val="1"/>
    <w:autoRedefine/>
    <w:qFormat/>
    <w:uiPriority w:val="0"/>
    <w:pPr>
      <w:ind w:right="240" w:rightChars="100" w:firstLine="480"/>
      <w:jc w:val="left"/>
    </w:pPr>
    <w:rPr>
      <w:rFonts w:ascii="宋体" w:hAnsi="宋体"/>
    </w:rPr>
  </w:style>
  <w:style w:type="paragraph" w:customStyle="1" w:styleId="2664">
    <w:name w:val="样式 正文 首行缩进: 2 字符"/>
    <w:basedOn w:val="1"/>
    <w:autoRedefine/>
    <w:qFormat/>
    <w:uiPriority w:val="0"/>
    <w:pPr>
      <w:adjustRightInd w:val="0"/>
      <w:spacing w:line="480" w:lineRule="exact"/>
      <w:ind w:firstLine="480" w:firstLineChars="200"/>
      <w:jc w:val="left"/>
    </w:pPr>
    <w:rPr>
      <w:rFonts w:cs="宋体"/>
      <w:sz w:val="24"/>
    </w:rPr>
  </w:style>
  <w:style w:type="paragraph" w:customStyle="1" w:styleId="2665">
    <w:name w:val="Caption:Above"/>
    <w:basedOn w:val="22"/>
    <w:next w:val="1"/>
    <w:autoRedefine/>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66">
    <w:name w:val="合同通用"/>
    <w:basedOn w:val="1"/>
    <w:autoRedefine/>
    <w:semiHidden/>
    <w:qFormat/>
    <w:uiPriority w:val="0"/>
    <w:pPr>
      <w:widowControl/>
      <w:spacing w:line="360" w:lineRule="auto"/>
      <w:ind w:left="619" w:hanging="619" w:hangingChars="257"/>
      <w:jc w:val="left"/>
    </w:pPr>
    <w:rPr>
      <w:rFonts w:ascii="宋体" w:hAnsi="宋体" w:cs="宋体"/>
      <w:b/>
      <w:bCs/>
      <w:sz w:val="24"/>
    </w:rPr>
  </w:style>
  <w:style w:type="paragraph" w:customStyle="1" w:styleId="2667">
    <w:name w:val="TableBody"/>
    <w:autoRedefine/>
    <w:qFormat/>
    <w:uiPriority w:val="0"/>
    <w:pPr>
      <w:spacing w:before="60" w:after="60" w:line="220" w:lineRule="exact"/>
    </w:pPr>
    <w:rPr>
      <w:rFonts w:ascii="Arial" w:hAnsi="Arial" w:eastAsia="宋体" w:cs="Times New Roman"/>
      <w:sz w:val="18"/>
      <w:lang w:val="en-US" w:eastAsia="en-US" w:bidi="ar-SA"/>
    </w:rPr>
  </w:style>
  <w:style w:type="paragraph" w:customStyle="1" w:styleId="2668">
    <w:name w:val="目录 11"/>
    <w:basedOn w:val="1"/>
    <w:next w:val="1"/>
    <w:autoRedefine/>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69">
    <w:name w:val="CM10"/>
    <w:basedOn w:val="717"/>
    <w:next w:val="717"/>
    <w:autoRedefine/>
    <w:qFormat/>
    <w:uiPriority w:val="0"/>
    <w:pPr>
      <w:spacing w:line="323" w:lineRule="atLeast"/>
    </w:pPr>
    <w:rPr>
      <w:rFonts w:ascii="Sim Sun" w:eastAsia="Sim Sun" w:cs="Times New Roman"/>
      <w:color w:val="auto"/>
    </w:rPr>
  </w:style>
  <w:style w:type="paragraph" w:customStyle="1" w:styleId="2670">
    <w:name w:val="标题31"/>
    <w:basedOn w:val="5"/>
    <w:autoRedefine/>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1">
    <w:name w:val="技术附件标题2"/>
    <w:autoRedefine/>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2">
    <w:name w:val="技术附件正文"/>
    <w:autoRedefine/>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3">
    <w:name w:val="Texte de bulles"/>
    <w:basedOn w:val="1"/>
    <w:autoRedefine/>
    <w:qFormat/>
    <w:uiPriority w:val="0"/>
    <w:pPr>
      <w:widowControl/>
      <w:autoSpaceDE w:val="0"/>
      <w:autoSpaceDN w:val="0"/>
      <w:jc w:val="left"/>
    </w:pPr>
    <w:rPr>
      <w:rFonts w:ascii="Tahoma" w:hAnsi="Tahoma" w:cs="Tahoma"/>
      <w:kern w:val="0"/>
      <w:sz w:val="16"/>
      <w:szCs w:val="16"/>
    </w:rPr>
  </w:style>
  <w:style w:type="paragraph" w:customStyle="1" w:styleId="2674">
    <w:name w:val="Char Char Char1 Char Char Char3"/>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75">
    <w:name w:val="IN Voice"/>
    <w:autoRedefine/>
    <w:qFormat/>
    <w:uiPriority w:val="0"/>
    <w:pPr>
      <w:spacing w:before="20" w:after="20"/>
    </w:pPr>
    <w:rPr>
      <w:rFonts w:ascii="Arial Narrow" w:hAnsi="Arial Narrow" w:eastAsia="宋体" w:cs="Arial"/>
      <w:bCs/>
      <w:sz w:val="15"/>
      <w:szCs w:val="15"/>
      <w:lang w:val="en-US" w:eastAsia="zh-CN" w:bidi="ar-SA"/>
    </w:rPr>
  </w:style>
  <w:style w:type="paragraph" w:customStyle="1" w:styleId="2676">
    <w:name w:val="章节标题"/>
    <w:basedOn w:val="1"/>
    <w:autoRedefine/>
    <w:qFormat/>
    <w:uiPriority w:val="0"/>
    <w:pPr>
      <w:tabs>
        <w:tab w:val="left" w:pos="840"/>
        <w:tab w:val="left" w:pos="1134"/>
      </w:tabs>
      <w:ind w:left="420" w:hanging="420"/>
      <w:jc w:val="center"/>
    </w:pPr>
    <w:rPr>
      <w:rFonts w:ascii="宋体" w:hAnsi="宋体" w:eastAsia="黑体"/>
      <w:b/>
      <w:sz w:val="44"/>
    </w:rPr>
  </w:style>
  <w:style w:type="paragraph" w:customStyle="1" w:styleId="2677">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78">
    <w:name w:val="南通方案正文"/>
    <w:basedOn w:val="1"/>
    <w:autoRedefine/>
    <w:qFormat/>
    <w:uiPriority w:val="0"/>
    <w:pPr>
      <w:spacing w:line="360" w:lineRule="auto"/>
      <w:ind w:firstLine="480" w:firstLineChars="200"/>
    </w:pPr>
    <w:rPr>
      <w:rFonts w:ascii="Arial" w:hAnsi="Arial" w:cs="宋体"/>
      <w:kern w:val="0"/>
      <w:sz w:val="24"/>
      <w:szCs w:val="20"/>
    </w:rPr>
  </w:style>
  <w:style w:type="paragraph" w:customStyle="1" w:styleId="2679">
    <w:name w:val="表格(五号)"/>
    <w:basedOn w:val="1"/>
    <w:autoRedefine/>
    <w:qFormat/>
    <w:uiPriority w:val="0"/>
    <w:pPr>
      <w:adjustRightInd w:val="0"/>
      <w:snapToGrid w:val="0"/>
      <w:spacing w:before="60" w:after="60"/>
      <w:ind w:left="11"/>
      <w:jc w:val="center"/>
    </w:pPr>
    <w:rPr>
      <w:rFonts w:ascii="宋体" w:hAnsi="宋体"/>
      <w:kern w:val="0"/>
      <w:szCs w:val="20"/>
    </w:rPr>
  </w:style>
  <w:style w:type="paragraph" w:customStyle="1" w:styleId="2680">
    <w:name w:val="Body7"/>
    <w:basedOn w:val="9"/>
    <w:autoRedefine/>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1">
    <w:name w:val="xl124"/>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2">
    <w:name w:val="Char Char Char1 Char Char Char2"/>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3">
    <w:name w:val="Block Label in Appendix"/>
    <w:basedOn w:val="1277"/>
    <w:next w:val="1"/>
    <w:autoRedefine/>
    <w:qFormat/>
    <w:uiPriority w:val="0"/>
    <w:pPr>
      <w:tabs>
        <w:tab w:val="left" w:pos="1680"/>
      </w:tabs>
      <w:topLinePunct w:val="0"/>
      <w:ind w:left="1680" w:hanging="420"/>
      <w:outlineLvl w:val="3"/>
    </w:pPr>
    <w:rPr>
      <w:rFonts w:hint="default" w:cs="Times New Roman"/>
    </w:rPr>
  </w:style>
  <w:style w:type="paragraph" w:customStyle="1" w:styleId="2684">
    <w:name w:val="列表样式(一级)"/>
    <w:basedOn w:val="1"/>
    <w:autoRedefine/>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85">
    <w:name w:val="TitlePage_Header"/>
    <w:basedOn w:val="1"/>
    <w:autoRedefine/>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86">
    <w:name w:val="工程名称"/>
    <w:basedOn w:val="1"/>
    <w:autoRedefine/>
    <w:qFormat/>
    <w:uiPriority w:val="0"/>
    <w:pPr>
      <w:jc w:val="center"/>
    </w:pPr>
    <w:rPr>
      <w:rFonts w:ascii="楷体_GB2312" w:hAnsi="宋体" w:eastAsia="楷体_GB2312"/>
      <w:sz w:val="36"/>
    </w:rPr>
  </w:style>
  <w:style w:type="paragraph" w:customStyle="1" w:styleId="2687">
    <w:name w:val="缩进2字符"/>
    <w:basedOn w:val="1"/>
    <w:autoRedefine/>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88">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89">
    <w:name w:val="图框"/>
    <w:basedOn w:val="1"/>
    <w:autoRedefine/>
    <w:qFormat/>
    <w:uiPriority w:val="99"/>
    <w:pPr>
      <w:jc w:val="center"/>
    </w:pPr>
    <w:rPr>
      <w:rFonts w:ascii="Calibri" w:hAnsi="Calibri"/>
      <w:sz w:val="18"/>
      <w:szCs w:val="20"/>
    </w:rPr>
  </w:style>
  <w:style w:type="paragraph" w:customStyle="1" w:styleId="2690">
    <w:name w:val="ST20_8"/>
    <w:basedOn w:val="1"/>
    <w:autoRedefine/>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1">
    <w:name w:val="样式 宋体 行距: 1.5 倍行距"/>
    <w:basedOn w:val="1"/>
    <w:autoRedefine/>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2">
    <w:name w:val="Cadre"/>
    <w:basedOn w:val="1"/>
    <w:autoRedefine/>
    <w:qFormat/>
    <w:uiPriority w:val="0"/>
    <w:pPr>
      <w:widowControl/>
      <w:jc w:val="left"/>
    </w:pPr>
    <w:rPr>
      <w:rFonts w:ascii="宋体" w:hAnsi="宋体"/>
      <w:kern w:val="0"/>
      <w:sz w:val="24"/>
      <w:szCs w:val="20"/>
    </w:rPr>
  </w:style>
  <w:style w:type="paragraph" w:customStyle="1" w:styleId="2693">
    <w:name w:val="表头字体"/>
    <w:basedOn w:val="1"/>
    <w:autoRedefine/>
    <w:qFormat/>
    <w:uiPriority w:val="0"/>
    <w:pPr>
      <w:jc w:val="center"/>
    </w:pPr>
    <w:rPr>
      <w:rFonts w:ascii="Arial" w:hAnsi="Arial"/>
      <w:szCs w:val="21"/>
    </w:rPr>
  </w:style>
  <w:style w:type="paragraph" w:customStyle="1" w:styleId="2694">
    <w:name w:val="Table_#"/>
    <w:basedOn w:val="1"/>
    <w:autoRedefine/>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695">
    <w:name w:val="Table_Title"/>
    <w:basedOn w:val="1"/>
    <w:autoRedefine/>
    <w:qFormat/>
    <w:uiPriority w:val="0"/>
    <w:pPr>
      <w:widowControl/>
      <w:jc w:val="left"/>
    </w:pPr>
    <w:rPr>
      <w:rFonts w:ascii="Calibri" w:hAnsi="Calibri"/>
      <w:kern w:val="0"/>
      <w:sz w:val="24"/>
    </w:rPr>
  </w:style>
  <w:style w:type="paragraph" w:customStyle="1" w:styleId="2696">
    <w:name w:val="样式 居中"/>
    <w:autoRedefine/>
    <w:qFormat/>
    <w:uiPriority w:val="0"/>
    <w:pPr>
      <w:jc w:val="center"/>
    </w:pPr>
    <w:rPr>
      <w:rFonts w:ascii="Arial" w:hAnsi="Arial" w:eastAsia="宋体" w:cs="宋体"/>
      <w:sz w:val="21"/>
      <w:lang w:val="en-US" w:eastAsia="zh-CN" w:bidi="ar-SA"/>
    </w:rPr>
  </w:style>
  <w:style w:type="paragraph" w:customStyle="1" w:styleId="2697">
    <w:name w:val="Tabelle der Fußzeile"/>
    <w:basedOn w:val="55"/>
    <w:autoRedefine/>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698">
    <w:name w:val="公司名"/>
    <w:basedOn w:val="1"/>
    <w:autoRedefine/>
    <w:qFormat/>
    <w:uiPriority w:val="0"/>
    <w:pPr>
      <w:keepNext/>
      <w:keepLines/>
      <w:widowControl/>
      <w:spacing w:line="220" w:lineRule="atLeast"/>
      <w:ind w:left="1080"/>
      <w:jc w:val="center"/>
    </w:pPr>
    <w:rPr>
      <w:kern w:val="28"/>
      <w:sz w:val="52"/>
      <w:szCs w:val="20"/>
    </w:rPr>
  </w:style>
  <w:style w:type="paragraph" w:customStyle="1" w:styleId="2699">
    <w:name w:val="图表目录1"/>
    <w:basedOn w:val="1"/>
    <w:next w:val="1"/>
    <w:autoRedefine/>
    <w:qFormat/>
    <w:uiPriority w:val="0"/>
    <w:pPr>
      <w:widowControl/>
      <w:ind w:left="480" w:right="283" w:hanging="480"/>
      <w:jc w:val="left"/>
    </w:pPr>
    <w:rPr>
      <w:rFonts w:ascii="宋体" w:hAnsi="宋体"/>
      <w:kern w:val="0"/>
      <w:sz w:val="24"/>
      <w:szCs w:val="20"/>
    </w:rPr>
  </w:style>
  <w:style w:type="paragraph" w:customStyle="1" w:styleId="2700">
    <w:name w:val="bbb"/>
    <w:basedOn w:val="1"/>
    <w:autoRedefine/>
    <w:qFormat/>
    <w:uiPriority w:val="0"/>
    <w:pPr>
      <w:spacing w:line="312" w:lineRule="exact"/>
      <w:jc w:val="left"/>
    </w:pPr>
    <w:rPr>
      <w:rFonts w:ascii="宋体" w:hAnsi="宋体"/>
      <w:b/>
      <w:szCs w:val="20"/>
    </w:rPr>
  </w:style>
  <w:style w:type="paragraph" w:customStyle="1" w:styleId="2701">
    <w:name w:val="Normal1"/>
    <w:basedOn w:val="1981"/>
    <w:autoRedefine/>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2">
    <w:name w:val="正文-章"/>
    <w:basedOn w:val="1"/>
    <w:autoRedefine/>
    <w:qFormat/>
    <w:uiPriority w:val="99"/>
    <w:rPr>
      <w:rFonts w:ascii="Calibri" w:hAnsi="Calibri" w:cs="黑体"/>
      <w:szCs w:val="21"/>
    </w:rPr>
  </w:style>
  <w:style w:type="paragraph" w:customStyle="1" w:styleId="2703">
    <w:name w:val="cucd-4"/>
    <w:next w:val="1"/>
    <w:autoRedefine/>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04">
    <w:name w:val="4. BODY"/>
    <w:basedOn w:val="1"/>
    <w:autoRedefine/>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05">
    <w:name w:val="样式 标题 3 + 小三 段前: 7 磅 段后: 0 磅 行距: 多倍行距 1.25 字行"/>
    <w:basedOn w:val="5"/>
    <w:autoRedefine/>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06">
    <w:name w:val="地铁6级1.1.1.1"/>
    <w:basedOn w:val="855"/>
    <w:next w:val="856"/>
    <w:autoRedefine/>
    <w:qFormat/>
    <w:uiPriority w:val="0"/>
    <w:pPr>
      <w:spacing w:beforeLines="50"/>
      <w:outlineLvl w:val="5"/>
    </w:pPr>
    <w:rPr>
      <w:kern w:val="2"/>
    </w:rPr>
  </w:style>
  <w:style w:type="paragraph" w:customStyle="1" w:styleId="2707">
    <w:name w:val="表格注解"/>
    <w:basedOn w:val="1"/>
    <w:autoRedefine/>
    <w:qFormat/>
    <w:uiPriority w:val="0"/>
    <w:pPr>
      <w:spacing w:line="240" w:lineRule="atLeast"/>
      <w:ind w:right="178"/>
      <w:jc w:val="left"/>
    </w:pPr>
    <w:rPr>
      <w:rFonts w:ascii="宋体" w:hAnsi="宋体" w:eastAsia="仿宋_GB2312"/>
    </w:rPr>
  </w:style>
  <w:style w:type="paragraph" w:customStyle="1" w:styleId="2708">
    <w:name w:val="合同2"/>
    <w:basedOn w:val="3"/>
    <w:autoRedefine/>
    <w:qFormat/>
    <w:uiPriority w:val="0"/>
    <w:pPr>
      <w:keepLines/>
      <w:tabs>
        <w:tab w:val="left" w:pos="1330"/>
      </w:tabs>
      <w:adjustRightInd/>
      <w:snapToGrid/>
      <w:spacing w:line="240" w:lineRule="auto"/>
    </w:pPr>
    <w:rPr>
      <w:rFonts w:ascii="宋体" w:hAnsi="宋体" w:eastAsia="宋体" w:cs="Arial"/>
      <w:sz w:val="32"/>
    </w:rPr>
  </w:style>
  <w:style w:type="paragraph" w:customStyle="1" w:styleId="2709">
    <w:name w:val="referance"/>
    <w:basedOn w:val="1"/>
    <w:autoRedefine/>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0">
    <w:name w:val="font15"/>
    <w:basedOn w:val="1"/>
    <w:autoRedefine/>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1">
    <w:name w:val="样式 标题4段 + 首行缩进:  2 字符"/>
    <w:autoRedefine/>
    <w:qFormat/>
    <w:uiPriority w:val="0"/>
    <w:rPr>
      <w:rFonts w:ascii="Times New Roman" w:hAnsi="Times New Roman" w:eastAsia="宋体" w:cs="Times New Roman"/>
      <w:lang w:val="en-US" w:eastAsia="zh-CN" w:bidi="ar-SA"/>
    </w:rPr>
  </w:style>
  <w:style w:type="paragraph" w:customStyle="1" w:styleId="2712">
    <w:name w:val="标题4段"/>
    <w:basedOn w:val="1"/>
    <w:next w:val="1"/>
    <w:autoRedefine/>
    <w:qFormat/>
    <w:uiPriority w:val="0"/>
    <w:pPr>
      <w:keepNext/>
      <w:keepLines/>
      <w:spacing w:line="480" w:lineRule="auto"/>
      <w:outlineLvl w:val="3"/>
    </w:pPr>
    <w:rPr>
      <w:rFonts w:ascii="宋体" w:hAnsi="Cambria"/>
      <w:b/>
      <w:bCs/>
      <w:sz w:val="24"/>
      <w:szCs w:val="28"/>
    </w:rPr>
  </w:style>
  <w:style w:type="paragraph" w:customStyle="1" w:styleId="2713">
    <w:name w:val="xiao b"/>
    <w:basedOn w:val="1"/>
    <w:autoRedefine/>
    <w:qFormat/>
    <w:uiPriority w:val="0"/>
    <w:pPr>
      <w:jc w:val="center"/>
    </w:pPr>
    <w:rPr>
      <w:rFonts w:ascii="宋体" w:hAnsi="宋体" w:eastAsia="黑体"/>
      <w:sz w:val="24"/>
      <w:szCs w:val="20"/>
    </w:rPr>
  </w:style>
  <w:style w:type="paragraph" w:customStyle="1" w:styleId="2714">
    <w:name w:val="Char Char1 Char Char Char Char Char Char Char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15">
    <w:name w:val="样式 四号线第四级 + (西文) Arial 小四 行距: 1.5 倍行距"/>
    <w:basedOn w:val="2332"/>
    <w:autoRedefine/>
    <w:qFormat/>
    <w:uiPriority w:val="0"/>
    <w:pPr>
      <w:tabs>
        <w:tab w:val="clear" w:pos="600"/>
      </w:tabs>
      <w:spacing w:line="360" w:lineRule="auto"/>
      <w:ind w:left="0" w:firstLine="0"/>
    </w:pPr>
    <w:rPr>
      <w:rFonts w:ascii="Arial" w:hAnsi="Arial" w:cs="宋体"/>
      <w:sz w:val="24"/>
      <w:szCs w:val="20"/>
    </w:rPr>
  </w:style>
  <w:style w:type="paragraph" w:customStyle="1" w:styleId="2716">
    <w:name w:val="附录五级条标题"/>
    <w:next w:val="110"/>
    <w:autoRedefine/>
    <w:semiHidden/>
    <w:qFormat/>
    <w:uiPriority w:val="0"/>
    <w:pPr>
      <w:tabs>
        <w:tab w:val="left" w:pos="360"/>
        <w:tab w:val="left" w:pos="840"/>
        <w:tab w:val="left" w:pos="2160"/>
      </w:tabs>
      <w:ind w:left="2080"/>
      <w:outlineLvl w:val="6"/>
    </w:pPr>
    <w:rPr>
      <w:rFonts w:ascii="Times New Roman" w:hAnsi="Times New Roman" w:eastAsia="宋体" w:cs="Times New Roman"/>
      <w:lang w:val="en-US" w:eastAsia="zh-CN" w:bidi="ar-SA"/>
    </w:rPr>
  </w:style>
  <w:style w:type="paragraph" w:customStyle="1" w:styleId="2717">
    <w:name w:val="附录四级条标题"/>
    <w:next w:val="110"/>
    <w:autoRedefine/>
    <w:semiHidden/>
    <w:qFormat/>
    <w:uiPriority w:val="0"/>
    <w:pPr>
      <w:tabs>
        <w:tab w:val="left" w:pos="360"/>
        <w:tab w:val="left" w:pos="840"/>
      </w:tabs>
      <w:ind w:left="840" w:hanging="420"/>
      <w:outlineLvl w:val="5"/>
    </w:pPr>
    <w:rPr>
      <w:rFonts w:ascii="Times New Roman" w:hAnsi="Times New Roman" w:eastAsia="宋体" w:cs="Times New Roman"/>
      <w:lang w:val="en-US" w:eastAsia="zh-CN" w:bidi="ar-SA"/>
    </w:rPr>
  </w:style>
  <w:style w:type="paragraph" w:customStyle="1" w:styleId="2718">
    <w:name w:val="附录三级条标题"/>
    <w:basedOn w:val="2595"/>
    <w:next w:val="110"/>
    <w:autoRedefine/>
    <w:semiHidden/>
    <w:qFormat/>
    <w:uiPriority w:val="0"/>
    <w:pPr>
      <w:outlineLvl w:val="4"/>
    </w:pPr>
  </w:style>
  <w:style w:type="paragraph" w:customStyle="1" w:styleId="2719">
    <w:name w:val="bt1bt1"/>
    <w:basedOn w:val="3"/>
    <w:autoRedefine/>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0">
    <w:name w:val="_VRTS-Body Text"/>
    <w:basedOn w:val="1"/>
    <w:autoRedefine/>
    <w:qFormat/>
    <w:uiPriority w:val="0"/>
    <w:pPr>
      <w:widowControl/>
      <w:jc w:val="left"/>
    </w:pPr>
    <w:rPr>
      <w:rFonts w:ascii="Arial" w:hAnsi="Arial" w:eastAsia="Batang"/>
      <w:snapToGrid w:val="0"/>
      <w:kern w:val="0"/>
      <w:sz w:val="16"/>
      <w:szCs w:val="16"/>
    </w:rPr>
  </w:style>
  <w:style w:type="paragraph" w:customStyle="1" w:styleId="2721">
    <w:name w:val="(1)条款段"/>
    <w:autoRedefine/>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2">
    <w:name w:val="document title on header"/>
    <w:basedOn w:val="1"/>
    <w:autoRedefine/>
    <w:qFormat/>
    <w:uiPriority w:val="0"/>
    <w:pPr>
      <w:widowControl/>
      <w:autoSpaceDE w:val="0"/>
      <w:autoSpaceDN w:val="0"/>
      <w:adjustRightInd w:val="0"/>
      <w:jc w:val="left"/>
    </w:pPr>
    <w:rPr>
      <w:rFonts w:ascii="宋体" w:hAnsi="宋体"/>
      <w:kern w:val="0"/>
      <w:sz w:val="18"/>
      <w:szCs w:val="20"/>
    </w:rPr>
  </w:style>
  <w:style w:type="paragraph" w:customStyle="1" w:styleId="2723">
    <w:name w:val="Enumération[0]"/>
    <w:basedOn w:val="1"/>
    <w:autoRedefine/>
    <w:qFormat/>
    <w:uiPriority w:val="0"/>
    <w:pPr>
      <w:widowControl/>
      <w:spacing w:before="60" w:after="60"/>
      <w:ind w:left="1418" w:hanging="284"/>
      <w:jc w:val="left"/>
    </w:pPr>
    <w:rPr>
      <w:rFonts w:ascii="宋体" w:hAnsi="宋体"/>
      <w:kern w:val="0"/>
      <w:sz w:val="24"/>
      <w:szCs w:val="20"/>
    </w:rPr>
  </w:style>
  <w:style w:type="paragraph" w:customStyle="1" w:styleId="2724">
    <w:name w:val="Body6"/>
    <w:basedOn w:val="8"/>
    <w:autoRedefine/>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25">
    <w:name w:val="正文缩进lyy"/>
    <w:basedOn w:val="21"/>
    <w:autoRedefine/>
    <w:qFormat/>
    <w:uiPriority w:val="0"/>
    <w:pPr>
      <w:widowControl w:val="0"/>
      <w:ind w:firstLine="0"/>
    </w:pPr>
    <w:rPr>
      <w:rFonts w:ascii="Calibri" w:hAnsi="Calibri" w:eastAsia="宋体"/>
      <w:kern w:val="2"/>
      <w:sz w:val="21"/>
      <w:szCs w:val="22"/>
    </w:rPr>
  </w:style>
  <w:style w:type="paragraph" w:customStyle="1" w:styleId="2726">
    <w:name w:val="样式 行距: 固定值 20 磅"/>
    <w:basedOn w:val="1"/>
    <w:autoRedefine/>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27">
    <w:name w:val="Char Char Char1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2728">
    <w:name w:val="封面-资质证书、项目编号、密级"/>
    <w:basedOn w:val="1"/>
    <w:autoRedefine/>
    <w:qFormat/>
    <w:uiPriority w:val="99"/>
    <w:pPr>
      <w:adjustRightInd w:val="0"/>
      <w:snapToGrid w:val="0"/>
      <w:spacing w:line="400" w:lineRule="exact"/>
    </w:pPr>
    <w:rPr>
      <w:rFonts w:ascii="黑体" w:hAnsi="Calibri" w:eastAsia="黑体" w:cs="黑体"/>
      <w:szCs w:val="21"/>
    </w:rPr>
  </w:style>
  <w:style w:type="paragraph" w:customStyle="1" w:styleId="2729">
    <w:name w:val="Numbered List 2"/>
    <w:autoRedefine/>
    <w:qFormat/>
    <w:uiPriority w:val="0"/>
    <w:pPr>
      <w:ind w:left="2954"/>
    </w:pPr>
    <w:rPr>
      <w:rFonts w:ascii="Times New Roman" w:hAnsi="Times New Roman" w:eastAsia="宋体" w:cs="Times New Roman"/>
      <w:lang w:val="en-US" w:eastAsia="zh-CN" w:bidi="ar-SA"/>
    </w:rPr>
  </w:style>
  <w:style w:type="paragraph" w:customStyle="1" w:styleId="2730">
    <w:name w:val="Numbered List 1"/>
    <w:basedOn w:val="1"/>
    <w:autoRedefine/>
    <w:qFormat/>
    <w:uiPriority w:val="0"/>
    <w:pPr>
      <w:widowControl/>
      <w:spacing w:after="220"/>
      <w:ind w:left="1655" w:hanging="357"/>
      <w:jc w:val="left"/>
    </w:pPr>
    <w:rPr>
      <w:rFonts w:ascii="Arial" w:hAnsi="Arial"/>
      <w:kern w:val="0"/>
      <w:sz w:val="22"/>
      <w:szCs w:val="20"/>
      <w:lang w:eastAsia="en-US"/>
    </w:rPr>
  </w:style>
  <w:style w:type="paragraph" w:customStyle="1" w:styleId="2731">
    <w:name w:val="样式 封面文档标题 + Arial Black"/>
    <w:autoRedefine/>
    <w:qFormat/>
    <w:uiPriority w:val="0"/>
    <w:pPr>
      <w:ind w:firstLine="420" w:firstLineChars="200"/>
    </w:pPr>
    <w:rPr>
      <w:rFonts w:ascii="Times New Roman" w:hAnsi="Times New Roman" w:eastAsia="黑体" w:cs="Times New Roman"/>
      <w:sz w:val="44"/>
      <w:szCs w:val="44"/>
      <w:lang w:val="en-US" w:eastAsia="zh-CN" w:bidi="ar-SA"/>
    </w:rPr>
  </w:style>
  <w:style w:type="paragraph" w:customStyle="1" w:styleId="2732">
    <w:name w:val="封面文档标题"/>
    <w:basedOn w:val="1"/>
    <w:autoRedefine/>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3">
    <w:name w:val="樣式 標題 2 + 置中 套用前:  1 列 套用後:  0.5 列"/>
    <w:basedOn w:val="4"/>
    <w:autoRedefine/>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34">
    <w:name w:val="Body Text 23"/>
    <w:basedOn w:val="1"/>
    <w:autoRedefine/>
    <w:qFormat/>
    <w:uiPriority w:val="0"/>
    <w:pPr>
      <w:widowControl/>
      <w:tabs>
        <w:tab w:val="left" w:pos="1418"/>
      </w:tabs>
      <w:jc w:val="left"/>
    </w:pPr>
    <w:rPr>
      <w:rFonts w:ascii="宋体" w:hAnsi="宋体"/>
      <w:kern w:val="0"/>
      <w:sz w:val="20"/>
      <w:szCs w:val="20"/>
    </w:rPr>
  </w:style>
  <w:style w:type="paragraph" w:customStyle="1" w:styleId="2735">
    <w:name w:val="xl15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36">
    <w:name w:val="Table text (centered)"/>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37">
    <w:name w:val="Numbered list 3.2"/>
    <w:basedOn w:val="4"/>
    <w:next w:val="1"/>
    <w:autoRedefine/>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38">
    <w:name w:val="普通表格3"/>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739">
    <w:name w:val="项目符号 1"/>
    <w:basedOn w:val="1"/>
    <w:autoRedefine/>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0">
    <w:name w:val="Char Char Char Char1 Char Char Char Char1 Char Char Char Char Char Char Char Char Char Char Char Char Char Char"/>
    <w:basedOn w:val="1"/>
    <w:autoRedefine/>
    <w:qFormat/>
    <w:uiPriority w:val="0"/>
    <w:pPr>
      <w:adjustRightInd w:val="0"/>
      <w:spacing w:line="360" w:lineRule="auto"/>
      <w:jc w:val="left"/>
    </w:pPr>
    <w:rPr>
      <w:rFonts w:ascii="宋体" w:hAnsi="宋体"/>
      <w:kern w:val="0"/>
      <w:sz w:val="24"/>
      <w:szCs w:val="20"/>
    </w:rPr>
  </w:style>
  <w:style w:type="paragraph" w:customStyle="1" w:styleId="2741">
    <w:name w:val="Figure Description in Appendix"/>
    <w:basedOn w:val="1295"/>
    <w:next w:val="1295"/>
    <w:autoRedefine/>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2">
    <w:name w:val="样式 正文缩进 + 小四 首行缩进:  2 字符"/>
    <w:basedOn w:val="717"/>
    <w:next w:val="717"/>
    <w:autoRedefine/>
    <w:qFormat/>
    <w:uiPriority w:val="0"/>
    <w:rPr>
      <w:rFonts w:ascii="宋体" w:eastAsia="宋体" w:cs="Times New Roman"/>
      <w:color w:val="auto"/>
    </w:rPr>
  </w:style>
  <w:style w:type="paragraph" w:customStyle="1" w:styleId="2743">
    <w:name w:val="Table Header"/>
    <w:autoRedefine/>
    <w:qFormat/>
    <w:uiPriority w:val="0"/>
    <w:pPr>
      <w:jc w:val="center"/>
    </w:pPr>
    <w:rPr>
      <w:rFonts w:ascii="Arial" w:hAnsi="Arial" w:eastAsia="宋体" w:cs="Times New Roman"/>
      <w:b/>
      <w:sz w:val="21"/>
      <w:szCs w:val="21"/>
      <w:lang w:val="en-US" w:eastAsia="zh-CN" w:bidi="ar-SA"/>
    </w:rPr>
  </w:style>
  <w:style w:type="paragraph" w:customStyle="1" w:styleId="2744">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2745">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46">
    <w:name w:val="样式 说明书  正文 + 首行缩进:  2 字符2"/>
    <w:basedOn w:val="737"/>
    <w:autoRedefine/>
    <w:qFormat/>
    <w:uiPriority w:val="0"/>
    <w:pPr>
      <w:ind w:firstLine="0" w:firstLineChars="0"/>
    </w:pPr>
    <w:rPr>
      <w:szCs w:val="20"/>
    </w:rPr>
  </w:style>
  <w:style w:type="paragraph" w:customStyle="1" w:styleId="2747">
    <w:name w:val="默认段落字体 Para Char Char Char Char Char Char Char Char Char Char Char Char Char"/>
    <w:basedOn w:val="1"/>
    <w:autoRedefine/>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48">
    <w:name w:val="默认段落字体 Para Char Char Char Char Char Char Char Char Char Char Char Char Char Char Char Char Char Char Char Char Char Char Char Char Char Char Char Char Char"/>
    <w:basedOn w:val="1"/>
    <w:autoRedefine/>
    <w:qFormat/>
    <w:uiPriority w:val="0"/>
    <w:pPr>
      <w:shd w:val="clear" w:color="auto" w:fill="000080"/>
      <w:jc w:val="left"/>
    </w:pPr>
    <w:rPr>
      <w:rFonts w:ascii="Tahoma" w:hAnsi="Tahoma"/>
      <w:sz w:val="24"/>
    </w:rPr>
  </w:style>
  <w:style w:type="paragraph" w:customStyle="1" w:styleId="2749">
    <w:name w:val="StandardOhneEinzugOhneAbstand"/>
    <w:basedOn w:val="1"/>
    <w:autoRedefine/>
    <w:qFormat/>
    <w:uiPriority w:val="0"/>
    <w:pPr>
      <w:widowControl/>
      <w:spacing w:line="288" w:lineRule="auto"/>
      <w:jc w:val="left"/>
    </w:pPr>
    <w:rPr>
      <w:rFonts w:ascii="Arial" w:hAnsi="Arial" w:cs="宋体"/>
      <w:kern w:val="0"/>
      <w:sz w:val="22"/>
    </w:rPr>
  </w:style>
  <w:style w:type="paragraph" w:customStyle="1" w:styleId="2750">
    <w:name w:val="样式 标题 2 + 段前: 0.5 行 段后: 0.5 行"/>
    <w:basedOn w:val="4"/>
    <w:autoRedefine/>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1">
    <w:name w:val="图题"/>
    <w:basedOn w:val="22"/>
    <w:autoRedefine/>
    <w:qFormat/>
    <w:uiPriority w:val="0"/>
    <w:pPr>
      <w:spacing w:afterLines="100"/>
      <w:jc w:val="center"/>
    </w:pPr>
    <w:rPr>
      <w:rFonts w:hAnsi="宋体" w:eastAsia="宋体" w:cs="Arial"/>
      <w:b/>
      <w:kern w:val="0"/>
      <w:sz w:val="24"/>
      <w:szCs w:val="24"/>
    </w:rPr>
  </w:style>
  <w:style w:type="paragraph" w:customStyle="1" w:styleId="2752">
    <w:name w:val="IVBD正文"/>
    <w:basedOn w:val="1"/>
    <w:autoRedefine/>
    <w:qFormat/>
    <w:uiPriority w:val="0"/>
    <w:pPr>
      <w:adjustRightInd w:val="0"/>
      <w:snapToGrid w:val="0"/>
      <w:spacing w:line="360" w:lineRule="auto"/>
      <w:ind w:firstLine="480" w:firstLineChars="200"/>
      <w:jc w:val="left"/>
    </w:pPr>
    <w:rPr>
      <w:rFonts w:ascii="宋体" w:hAnsi="宋体"/>
      <w:sz w:val="24"/>
    </w:rPr>
  </w:style>
  <w:style w:type="paragraph" w:customStyle="1" w:styleId="2753">
    <w:name w:val="ST20_10"/>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54">
    <w:name w:val="引文目录1"/>
    <w:basedOn w:val="1"/>
    <w:next w:val="1"/>
    <w:autoRedefine/>
    <w:qFormat/>
    <w:uiPriority w:val="0"/>
    <w:pPr>
      <w:widowControl/>
      <w:spacing w:after="120"/>
      <w:ind w:left="220" w:hanging="220"/>
      <w:jc w:val="left"/>
    </w:pPr>
    <w:rPr>
      <w:rFonts w:ascii="Arial" w:hAnsi="Arial" w:cs="'宋体"/>
      <w:kern w:val="0"/>
      <w:sz w:val="22"/>
      <w:lang w:eastAsia="en-US"/>
    </w:rPr>
  </w:style>
  <w:style w:type="paragraph" w:customStyle="1" w:styleId="2755">
    <w:name w:val="原文列表"/>
    <w:basedOn w:val="2545"/>
    <w:autoRedefine/>
    <w:qFormat/>
    <w:uiPriority w:val="0"/>
    <w:pPr>
      <w:ind w:firstLine="0" w:firstLineChars="0"/>
    </w:pPr>
  </w:style>
  <w:style w:type="paragraph" w:customStyle="1" w:styleId="2756">
    <w:name w:val="CM133"/>
    <w:basedOn w:val="717"/>
    <w:next w:val="717"/>
    <w:autoRedefine/>
    <w:qFormat/>
    <w:uiPriority w:val="0"/>
    <w:pPr>
      <w:spacing w:after="205"/>
    </w:pPr>
    <w:rPr>
      <w:rFonts w:ascii="黑体" w:eastAsia="黑体" w:cs="Times New Roman"/>
      <w:color w:val="auto"/>
    </w:rPr>
  </w:style>
  <w:style w:type="paragraph" w:customStyle="1" w:styleId="2757">
    <w:name w:val="Char Char Char Char Char1 Char Char Char Char Char"/>
    <w:basedOn w:val="1"/>
    <w:autoRedefine/>
    <w:qFormat/>
    <w:uiPriority w:val="0"/>
    <w:pPr>
      <w:spacing w:before="80" w:after="80"/>
      <w:ind w:left="1134"/>
      <w:jc w:val="left"/>
    </w:pPr>
    <w:rPr>
      <w:rFonts w:ascii="宋体" w:hAnsi="宋体"/>
    </w:rPr>
  </w:style>
  <w:style w:type="paragraph" w:customStyle="1" w:styleId="2758">
    <w:name w:val="QB标题5"/>
    <w:basedOn w:val="1"/>
    <w:autoRedefine/>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59">
    <w:name w:val="样式 Times New Roman1"/>
    <w:basedOn w:val="1"/>
    <w:autoRedefine/>
    <w:unhideWhenUsed/>
    <w:qFormat/>
    <w:uiPriority w:val="0"/>
    <w:pPr>
      <w:widowControl/>
      <w:jc w:val="left"/>
    </w:pPr>
    <w:rPr>
      <w:rFonts w:ascii="宋体" w:hAnsi="宋体" w:eastAsia="Times New Roman" w:cs="宋体"/>
    </w:rPr>
  </w:style>
  <w:style w:type="paragraph" w:customStyle="1" w:styleId="2760">
    <w:name w:val="Tiret[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2761">
    <w:name w:val="样式 样式 标题 3列表编号3Level 3 HeadH3level_3PIM 3Heading 3 - old3h3... +..."/>
    <w:autoRedefine/>
    <w:unhideWhenUsed/>
    <w:qFormat/>
    <w:uiPriority w:val="0"/>
    <w:pPr>
      <w:tabs>
        <w:tab w:val="left" w:pos="1200"/>
      </w:tabs>
    </w:pPr>
    <w:rPr>
      <w:rFonts w:ascii="Times New Roman" w:hAnsi="Times New Roman" w:eastAsia="宋体" w:cs="Times New Roman"/>
      <w:lang w:val="en-US" w:eastAsia="zh-CN" w:bidi="ar-SA"/>
    </w:rPr>
  </w:style>
  <w:style w:type="paragraph" w:customStyle="1" w:styleId="2762">
    <w:name w:val="样式 标题 3列表编号3Level 3 HeadH3level_3PIM 3Heading 3 - old3h3..."/>
    <w:basedOn w:val="5"/>
    <w:autoRedefine/>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3">
    <w:name w:val="Z3"/>
    <w:basedOn w:val="1"/>
    <w:autoRedefine/>
    <w:qFormat/>
    <w:uiPriority w:val="0"/>
    <w:pPr>
      <w:tabs>
        <w:tab w:val="left" w:pos="2160"/>
      </w:tabs>
      <w:spacing w:before="360" w:after="180"/>
      <w:jc w:val="left"/>
      <w:outlineLvl w:val="2"/>
    </w:pPr>
    <w:rPr>
      <w:rFonts w:ascii="Tahoma" w:hAnsi="Tahoma" w:eastAsia="幼圆"/>
      <w:caps/>
      <w:sz w:val="28"/>
      <w:szCs w:val="20"/>
    </w:rPr>
  </w:style>
  <w:style w:type="paragraph" w:customStyle="1" w:styleId="2764">
    <w:name w:val="Z5"/>
    <w:basedOn w:val="1"/>
    <w:autoRedefine/>
    <w:qFormat/>
    <w:uiPriority w:val="0"/>
    <w:pPr>
      <w:tabs>
        <w:tab w:val="left" w:pos="3000"/>
      </w:tabs>
      <w:spacing w:before="240"/>
      <w:jc w:val="left"/>
      <w:outlineLvl w:val="4"/>
    </w:pPr>
    <w:rPr>
      <w:rFonts w:ascii="Tahoma" w:hAnsi="Tahoma" w:eastAsia="幼圆"/>
      <w:szCs w:val="20"/>
    </w:rPr>
  </w:style>
  <w:style w:type="paragraph" w:customStyle="1" w:styleId="2765">
    <w:name w:val="ZT"/>
    <w:basedOn w:val="1"/>
    <w:autoRedefine/>
    <w:qFormat/>
    <w:uiPriority w:val="0"/>
    <w:pPr>
      <w:spacing w:before="360" w:line="300" w:lineRule="auto"/>
      <w:ind w:firstLine="200"/>
      <w:jc w:val="left"/>
    </w:pPr>
    <w:rPr>
      <w:rFonts w:ascii="Tahoma" w:hAnsi="Tahoma" w:eastAsia="幼圆"/>
      <w:spacing w:val="20"/>
      <w:szCs w:val="20"/>
    </w:rPr>
  </w:style>
  <w:style w:type="paragraph" w:customStyle="1" w:styleId="2766">
    <w:name w:val="PARA 3"/>
    <w:basedOn w:val="1"/>
    <w:autoRedefine/>
    <w:qFormat/>
    <w:uiPriority w:val="0"/>
    <w:pPr>
      <w:widowControl/>
      <w:spacing w:before="40"/>
      <w:ind w:left="794" w:right="454"/>
      <w:jc w:val="left"/>
    </w:pPr>
    <w:rPr>
      <w:rFonts w:ascii="宋体" w:hAnsi="宋体"/>
      <w:kern w:val="0"/>
      <w:sz w:val="24"/>
      <w:szCs w:val="20"/>
    </w:rPr>
  </w:style>
  <w:style w:type="paragraph" w:customStyle="1" w:styleId="2767">
    <w:name w:val="ACadre"/>
    <w:basedOn w:val="1"/>
    <w:autoRedefine/>
    <w:qFormat/>
    <w:uiPriority w:val="0"/>
    <w:pPr>
      <w:widowControl/>
      <w:spacing w:before="120" w:after="120"/>
      <w:jc w:val="left"/>
    </w:pPr>
    <w:rPr>
      <w:rFonts w:ascii="宋体" w:hAnsi="宋体"/>
      <w:b/>
      <w:kern w:val="0"/>
      <w:sz w:val="24"/>
      <w:szCs w:val="20"/>
    </w:rPr>
  </w:style>
  <w:style w:type="paragraph" w:customStyle="1" w:styleId="2768">
    <w:name w:val="样式 华诚标题4 +"/>
    <w:basedOn w:val="1"/>
    <w:autoRedefine/>
    <w:qFormat/>
    <w:uiPriority w:val="0"/>
    <w:pPr>
      <w:tabs>
        <w:tab w:val="left" w:pos="5760"/>
      </w:tabs>
      <w:jc w:val="left"/>
    </w:pPr>
    <w:rPr>
      <w:rFonts w:ascii="宋体" w:hAnsi="宋体"/>
    </w:rPr>
  </w:style>
  <w:style w:type="paragraph" w:customStyle="1" w:styleId="2769">
    <w:name w:val="CM104"/>
    <w:basedOn w:val="717"/>
    <w:next w:val="717"/>
    <w:autoRedefine/>
    <w:qFormat/>
    <w:uiPriority w:val="0"/>
    <w:pPr>
      <w:spacing w:line="468" w:lineRule="atLeast"/>
    </w:pPr>
    <w:rPr>
      <w:rFonts w:ascii="黑体" w:eastAsia="黑体" w:cs="Times New Roman"/>
      <w:color w:val="auto"/>
    </w:rPr>
  </w:style>
  <w:style w:type="paragraph" w:customStyle="1" w:styleId="2770">
    <w:name w:val="表格 Char"/>
    <w:basedOn w:val="1"/>
    <w:autoRedefine/>
    <w:qFormat/>
    <w:uiPriority w:val="0"/>
    <w:pPr>
      <w:spacing w:before="100" w:beforeAutospacing="1" w:after="100" w:afterAutospacing="1"/>
      <w:jc w:val="center"/>
    </w:pPr>
    <w:rPr>
      <w:rFonts w:ascii="宋体" w:hAnsi="宋体"/>
      <w:szCs w:val="28"/>
    </w:rPr>
  </w:style>
  <w:style w:type="paragraph" w:customStyle="1" w:styleId="2771">
    <w:name w:val="flName"/>
    <w:autoRedefine/>
    <w:qFormat/>
    <w:uiPriority w:val="0"/>
    <w:rPr>
      <w:rFonts w:ascii="Times New Roman" w:hAnsi="Times New Roman" w:eastAsia="宋体" w:cs="Times New Roman"/>
      <w:sz w:val="32"/>
      <w:lang w:val="en-US" w:eastAsia="zh-CN" w:bidi="ar-SA"/>
    </w:rPr>
  </w:style>
  <w:style w:type="paragraph" w:customStyle="1" w:styleId="2772">
    <w:name w:val="flNote"/>
    <w:basedOn w:val="1"/>
    <w:autoRedefine/>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3">
    <w:name w:val="CM101"/>
    <w:basedOn w:val="717"/>
    <w:next w:val="717"/>
    <w:autoRedefine/>
    <w:qFormat/>
    <w:uiPriority w:val="0"/>
    <w:rPr>
      <w:rFonts w:ascii="黑体" w:eastAsia="黑体" w:cs="Times New Roman"/>
      <w:color w:val="auto"/>
    </w:rPr>
  </w:style>
  <w:style w:type="paragraph" w:customStyle="1" w:styleId="2774">
    <w:name w:val="31A正文"/>
    <w:basedOn w:val="1"/>
    <w:autoRedefine/>
    <w:qFormat/>
    <w:uiPriority w:val="0"/>
    <w:pPr>
      <w:spacing w:line="300" w:lineRule="auto"/>
      <w:ind w:firstLine="200" w:firstLineChars="200"/>
      <w:jc w:val="left"/>
    </w:pPr>
    <w:rPr>
      <w:rFonts w:ascii="宋体" w:hAnsi="宋体"/>
      <w:sz w:val="28"/>
      <w:szCs w:val="28"/>
    </w:rPr>
  </w:style>
  <w:style w:type="paragraph" w:customStyle="1" w:styleId="2775">
    <w:name w:val="Ñù"/>
    <w:autoRedefine/>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76">
    <w:name w:val="表正文左"/>
    <w:autoRedefine/>
    <w:qFormat/>
    <w:uiPriority w:val="0"/>
    <w:rPr>
      <w:rFonts w:ascii="Arial" w:hAnsi="Arial" w:eastAsia="宋体" w:cs="Times New Roman"/>
      <w:kern w:val="2"/>
      <w:sz w:val="18"/>
      <w:szCs w:val="24"/>
      <w:lang w:val="en-US" w:eastAsia="zh-CN" w:bidi="ar-SA"/>
    </w:rPr>
  </w:style>
  <w:style w:type="paragraph" w:customStyle="1" w:styleId="2777">
    <w:name w:val="编号2"/>
    <w:basedOn w:val="1"/>
    <w:autoRedefine/>
    <w:qFormat/>
    <w:uiPriority w:val="0"/>
    <w:pPr>
      <w:spacing w:line="360" w:lineRule="auto"/>
      <w:jc w:val="left"/>
    </w:pPr>
    <w:rPr>
      <w:sz w:val="24"/>
    </w:rPr>
  </w:style>
  <w:style w:type="paragraph" w:customStyle="1" w:styleId="2778">
    <w:name w:val="Char Char Char Char Char Char Char Char Char Char Char Char Char Char Char Char Char Char Char3"/>
    <w:basedOn w:val="1"/>
    <w:autoRedefine/>
    <w:qFormat/>
    <w:uiPriority w:val="99"/>
  </w:style>
  <w:style w:type="paragraph" w:customStyle="1" w:styleId="2779">
    <w:name w:val="样式1 样式 标题 3 + 段前: 0.1 行 + 段前: 0.1 行"/>
    <w:basedOn w:val="1"/>
    <w:autoRedefine/>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0">
    <w:name w:val="lei样式2"/>
    <w:basedOn w:val="1"/>
    <w:autoRedefine/>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1">
    <w:name w:val="Char Char Char1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782">
    <w:name w:val="Numbered list"/>
    <w:basedOn w:val="1"/>
    <w:autoRedefine/>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3">
    <w:name w:val="z:Footer_even"/>
    <w:basedOn w:val="55"/>
    <w:autoRedefine/>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84">
    <w:name w:val="OT_Body_Text Bullet"/>
    <w:basedOn w:val="1"/>
    <w:autoRedefine/>
    <w:qFormat/>
    <w:uiPriority w:val="0"/>
    <w:pPr>
      <w:widowControl/>
      <w:ind w:left="720"/>
    </w:pPr>
    <w:rPr>
      <w:rFonts w:ascii="Arial" w:hAnsi="Arial" w:eastAsia="PMingLiU" w:cs="Arial"/>
      <w:kern w:val="0"/>
      <w:sz w:val="20"/>
      <w:szCs w:val="20"/>
      <w:lang w:eastAsia="en-US"/>
    </w:rPr>
  </w:style>
  <w:style w:type="paragraph" w:customStyle="1" w:styleId="2785">
    <w:name w:val="标题（节）"/>
    <w:basedOn w:val="3"/>
    <w:autoRedefine/>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86">
    <w:name w:val="节小标题"/>
    <w:basedOn w:val="10"/>
    <w:autoRedefine/>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87">
    <w:name w:val="图表小四中对齐"/>
    <w:basedOn w:val="1"/>
    <w:autoRedefine/>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88">
    <w:name w:val="Storage - Text"/>
    <w:basedOn w:val="1"/>
    <w:autoRedefine/>
    <w:qFormat/>
    <w:uiPriority w:val="0"/>
    <w:pPr>
      <w:widowControl/>
      <w:spacing w:before="20" w:line="200" w:lineRule="exact"/>
      <w:jc w:val="left"/>
    </w:pPr>
    <w:rPr>
      <w:rFonts w:ascii="Helvetica-Narrow" w:hAnsi="Helvetica-Narrow"/>
      <w:kern w:val="0"/>
      <w:sz w:val="18"/>
      <w:szCs w:val="18"/>
    </w:rPr>
  </w:style>
  <w:style w:type="paragraph" w:customStyle="1" w:styleId="2789">
    <w:name w:val="z:Cover figure"/>
    <w:autoRedefine/>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0">
    <w:name w:val="z:Cover logo"/>
    <w:autoRedefine/>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1">
    <w:name w:val="Do Not Delete !!"/>
    <w:next w:val="1"/>
    <w:autoRedefine/>
    <w:qFormat/>
    <w:uiPriority w:val="0"/>
    <w:pPr>
      <w:widowControl w:val="0"/>
    </w:pPr>
    <w:rPr>
      <w:rFonts w:ascii="Times New Roman" w:hAnsi="Times New Roman" w:eastAsia="宋体" w:cs="Times New Roman"/>
      <w:color w:val="FF0000"/>
      <w:lang w:val="en-US" w:eastAsia="en-US" w:bidi="ar-SA"/>
    </w:rPr>
  </w:style>
  <w:style w:type="paragraph" w:customStyle="1" w:styleId="2792">
    <w:name w:val="Char Char Char Char Char Char Char Char Char Char Char Char Char Char Char Char"/>
    <w:basedOn w:val="1"/>
    <w:autoRedefine/>
    <w:qFormat/>
    <w:uiPriority w:val="0"/>
    <w:pPr>
      <w:widowControl/>
      <w:jc w:val="left"/>
    </w:pPr>
    <w:rPr>
      <w:rFonts w:ascii="Calibri" w:hAnsi="Calibri"/>
      <w:kern w:val="0"/>
      <w:sz w:val="24"/>
    </w:rPr>
  </w:style>
  <w:style w:type="paragraph" w:customStyle="1" w:styleId="2793">
    <w:name w:val="Appendix Index"/>
    <w:basedOn w:val="1"/>
    <w:autoRedefine/>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794">
    <w:name w:val="段落正文"/>
    <w:basedOn w:val="1"/>
    <w:autoRedefine/>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795">
    <w:name w:val="Niv2 Puce4"/>
    <w:basedOn w:val="2550"/>
    <w:autoRedefine/>
    <w:qFormat/>
    <w:uiPriority w:val="0"/>
    <w:pPr>
      <w:ind w:left="1758"/>
    </w:pPr>
  </w:style>
  <w:style w:type="paragraph" w:customStyle="1" w:styleId="2796">
    <w:name w:val="Huawei Technologies on cover"/>
    <w:basedOn w:val="1"/>
    <w:autoRedefine/>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797">
    <w:name w:val="WW-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2798">
    <w:name w:val="索引 51"/>
    <w:basedOn w:val="1"/>
    <w:next w:val="1"/>
    <w:autoRedefine/>
    <w:qFormat/>
    <w:uiPriority w:val="0"/>
    <w:pPr>
      <w:ind w:left="800" w:leftChars="800"/>
      <w:jc w:val="left"/>
    </w:pPr>
    <w:rPr>
      <w:rFonts w:ascii="宋体" w:hAnsi="宋体"/>
    </w:rPr>
  </w:style>
  <w:style w:type="paragraph" w:customStyle="1" w:styleId="2799">
    <w:name w:val="ST20_11"/>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0">
    <w:name w:val="李表格文字"/>
    <w:basedOn w:val="1"/>
    <w:autoRedefine/>
    <w:qFormat/>
    <w:uiPriority w:val="0"/>
    <w:pPr>
      <w:widowControl/>
      <w:spacing w:line="280" w:lineRule="exact"/>
      <w:jc w:val="left"/>
    </w:pPr>
    <w:rPr>
      <w:rFonts w:ascii="宋体" w:hAnsi="宋体" w:cs="宋体"/>
      <w:kern w:val="0"/>
      <w:sz w:val="24"/>
      <w:szCs w:val="20"/>
    </w:rPr>
  </w:style>
  <w:style w:type="paragraph" w:customStyle="1" w:styleId="2801">
    <w:name w:val="Char Char Char Char Char Char Char Char1 Char"/>
    <w:basedOn w:val="1"/>
    <w:autoRedefine/>
    <w:qFormat/>
    <w:uiPriority w:val="0"/>
    <w:pPr>
      <w:jc w:val="left"/>
    </w:pPr>
    <w:rPr>
      <w:rFonts w:ascii="Tahoma" w:hAnsi="Tahoma"/>
      <w:sz w:val="24"/>
      <w:szCs w:val="20"/>
    </w:rPr>
  </w:style>
  <w:style w:type="paragraph" w:customStyle="1" w:styleId="2802">
    <w:name w:val="text indentation"/>
    <w:basedOn w:val="1"/>
    <w:autoRedefine/>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3">
    <w:name w:val="２z"/>
    <w:basedOn w:val="3"/>
    <w:autoRedefine/>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04">
    <w:name w:val="CM137"/>
    <w:basedOn w:val="717"/>
    <w:next w:val="717"/>
    <w:autoRedefine/>
    <w:qFormat/>
    <w:uiPriority w:val="0"/>
    <w:pPr>
      <w:spacing w:after="463"/>
    </w:pPr>
    <w:rPr>
      <w:rFonts w:ascii="黑体" w:eastAsia="黑体" w:cs="Times New Roman"/>
      <w:color w:val="auto"/>
    </w:rPr>
  </w:style>
  <w:style w:type="paragraph" w:customStyle="1" w:styleId="2805">
    <w:name w:val="样式 宋体 小四 黑色 左 行距: 1.5 倍行距1"/>
    <w:basedOn w:val="1"/>
    <w:autoRedefine/>
    <w:qFormat/>
    <w:uiPriority w:val="0"/>
    <w:pPr>
      <w:spacing w:line="360" w:lineRule="auto"/>
      <w:jc w:val="left"/>
    </w:pPr>
    <w:rPr>
      <w:rFonts w:ascii="宋体" w:hAnsi="宋体" w:cs="宋体"/>
      <w:color w:val="000000"/>
      <w:sz w:val="24"/>
      <w:szCs w:val="20"/>
    </w:rPr>
  </w:style>
  <w:style w:type="paragraph" w:customStyle="1" w:styleId="2806">
    <w:name w:val="表身"/>
    <w:autoRedefine/>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07">
    <w:name w:val="表格左对齐"/>
    <w:autoRedefine/>
    <w:qFormat/>
    <w:uiPriority w:val="0"/>
    <w:rPr>
      <w:rFonts w:ascii="Times New Roman" w:hAnsi="Times New Roman" w:eastAsia="宋体" w:cs="Times New Roman"/>
      <w:lang w:val="en-US" w:eastAsia="zh-CN" w:bidi="ar-SA"/>
    </w:rPr>
  </w:style>
  <w:style w:type="paragraph" w:customStyle="1" w:styleId="2808">
    <w:name w:val="表格中对齐"/>
    <w:basedOn w:val="1"/>
    <w:autoRedefine/>
    <w:qFormat/>
    <w:uiPriority w:val="0"/>
    <w:pPr>
      <w:adjustRightInd w:val="0"/>
      <w:spacing w:line="300" w:lineRule="auto"/>
      <w:jc w:val="center"/>
    </w:pPr>
    <w:rPr>
      <w:rFonts w:ascii="宋体" w:hAnsi="宋体"/>
      <w:kern w:val="0"/>
      <w:sz w:val="24"/>
    </w:rPr>
  </w:style>
  <w:style w:type="paragraph" w:customStyle="1" w:styleId="2809">
    <w:name w:val="索引 71"/>
    <w:basedOn w:val="1"/>
    <w:next w:val="1"/>
    <w:autoRedefine/>
    <w:qFormat/>
    <w:uiPriority w:val="0"/>
    <w:pPr>
      <w:ind w:left="1200" w:leftChars="1200"/>
      <w:jc w:val="left"/>
    </w:pPr>
    <w:rPr>
      <w:rFonts w:ascii="宋体" w:hAnsi="宋体"/>
    </w:rPr>
  </w:style>
  <w:style w:type="paragraph" w:customStyle="1" w:styleId="2810">
    <w:name w:val="Style Body Text Indent 3 + Left  5.29 ch First line:  0.01 ch"/>
    <w:basedOn w:val="1"/>
    <w:autoRedefine/>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1">
    <w:name w:val="正文缩进（首行缩进两字）"/>
    <w:autoRedefine/>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2">
    <w:name w:val="南昌1号线一期标题1级"/>
    <w:basedOn w:val="3"/>
    <w:next w:val="2034"/>
    <w:autoRedefine/>
    <w:qFormat/>
    <w:uiPriority w:val="0"/>
    <w:pPr>
      <w:keepLines/>
      <w:adjustRightInd/>
      <w:snapToGrid/>
      <w:spacing w:line="360" w:lineRule="auto"/>
      <w:jc w:val="center"/>
    </w:pPr>
    <w:rPr>
      <w:rFonts w:ascii="宋体" w:eastAsia="宋体"/>
      <w:kern w:val="44"/>
      <w:sz w:val="28"/>
    </w:rPr>
  </w:style>
  <w:style w:type="paragraph" w:customStyle="1" w:styleId="2813">
    <w:name w:val="技术标题4"/>
    <w:basedOn w:val="1670"/>
    <w:autoRedefine/>
    <w:qFormat/>
    <w:uiPriority w:val="0"/>
  </w:style>
  <w:style w:type="paragraph" w:customStyle="1" w:styleId="2814">
    <w:name w:val="Char Char Char Char1 Char Char Char1"/>
    <w:basedOn w:val="1"/>
    <w:autoRedefine/>
    <w:qFormat/>
    <w:uiPriority w:val="0"/>
    <w:rPr>
      <w:szCs w:val="20"/>
    </w:rPr>
  </w:style>
  <w:style w:type="paragraph" w:customStyle="1" w:styleId="2815">
    <w:name w:val="表格2"/>
    <w:basedOn w:val="1"/>
    <w:autoRedefine/>
    <w:qFormat/>
    <w:uiPriority w:val="0"/>
    <w:pPr>
      <w:spacing w:line="240" w:lineRule="exact"/>
      <w:jc w:val="center"/>
    </w:pPr>
    <w:rPr>
      <w:rFonts w:ascii="宋体" w:hAnsi="宋体"/>
      <w:sz w:val="18"/>
      <w:szCs w:val="20"/>
    </w:rPr>
  </w:style>
  <w:style w:type="paragraph" w:customStyle="1" w:styleId="2816">
    <w:name w:val="样式 (西文) 宋体 行距: 1.5 倍行距"/>
    <w:basedOn w:val="1"/>
    <w:autoRedefine/>
    <w:qFormat/>
    <w:uiPriority w:val="0"/>
    <w:pPr>
      <w:spacing w:line="360" w:lineRule="auto"/>
      <w:jc w:val="left"/>
    </w:pPr>
    <w:rPr>
      <w:rFonts w:ascii="宋体" w:hAnsi="宋体" w:cs="宋体"/>
      <w:szCs w:val="20"/>
    </w:rPr>
  </w:style>
  <w:style w:type="paragraph" w:customStyle="1" w:styleId="2817">
    <w:name w:val="正文-首行缩进"/>
    <w:basedOn w:val="1"/>
    <w:autoRedefine/>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18">
    <w:name w:val="CM86"/>
    <w:basedOn w:val="717"/>
    <w:next w:val="717"/>
    <w:autoRedefine/>
    <w:qFormat/>
    <w:uiPriority w:val="0"/>
    <w:pPr>
      <w:spacing w:line="468" w:lineRule="atLeast"/>
    </w:pPr>
    <w:rPr>
      <w:rFonts w:ascii="黑体" w:eastAsia="黑体" w:cs="Times New Roman"/>
      <w:color w:val="auto"/>
    </w:rPr>
  </w:style>
  <w:style w:type="paragraph" w:customStyle="1" w:styleId="2819">
    <w:name w:val="gray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20">
    <w:name w:val="标题 abc"/>
    <w:basedOn w:val="1"/>
    <w:autoRedefine/>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1">
    <w:name w:val="项目符号二级"/>
    <w:basedOn w:val="1683"/>
    <w:autoRedefine/>
    <w:qFormat/>
    <w:uiPriority w:val="0"/>
    <w:pPr>
      <w:tabs>
        <w:tab w:val="left" w:pos="840"/>
        <w:tab w:val="left" w:pos="1984"/>
      </w:tabs>
      <w:ind w:left="400" w:leftChars="400" w:hanging="420"/>
    </w:pPr>
  </w:style>
  <w:style w:type="paragraph" w:customStyle="1" w:styleId="2822">
    <w:name w:val="4-YSS-b4"/>
    <w:basedOn w:val="1"/>
    <w:autoRedefine/>
    <w:qFormat/>
    <w:uiPriority w:val="0"/>
    <w:pPr>
      <w:jc w:val="left"/>
    </w:pPr>
    <w:rPr>
      <w:rFonts w:ascii="Tahoma" w:hAnsi="Tahoma" w:eastAsia="黑体"/>
      <w:sz w:val="28"/>
    </w:rPr>
  </w:style>
  <w:style w:type="paragraph" w:customStyle="1" w:styleId="2823">
    <w:name w:val="Char Char Char Char Char Char Char Char Char Char11"/>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24">
    <w:name w:val="常用正文 Char"/>
    <w:autoRedefine/>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25">
    <w:name w:val="特殊段（退后）"/>
    <w:basedOn w:val="1"/>
    <w:autoRedefine/>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26">
    <w:name w:val="文1"/>
    <w:basedOn w:val="66"/>
    <w:autoRedefine/>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27">
    <w:name w:val="ST20_3"/>
    <w:basedOn w:val="1"/>
    <w:autoRedefine/>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28">
    <w:name w:val="CM40"/>
    <w:basedOn w:val="717"/>
    <w:next w:val="717"/>
    <w:autoRedefine/>
    <w:qFormat/>
    <w:uiPriority w:val="0"/>
    <w:pPr>
      <w:spacing w:line="468" w:lineRule="atLeast"/>
    </w:pPr>
    <w:rPr>
      <w:rFonts w:ascii="黑体" w:eastAsia="黑体" w:cs="Times New Roman"/>
      <w:color w:val="auto"/>
    </w:rPr>
  </w:style>
  <w:style w:type="paragraph" w:customStyle="1" w:styleId="2829">
    <w:name w:val="table description without auto numbering"/>
    <w:basedOn w:val="1"/>
    <w:autoRedefine/>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0">
    <w:name w:val="CM129"/>
    <w:basedOn w:val="717"/>
    <w:next w:val="717"/>
    <w:autoRedefine/>
    <w:qFormat/>
    <w:uiPriority w:val="0"/>
    <w:pPr>
      <w:spacing w:line="468" w:lineRule="atLeast"/>
    </w:pPr>
    <w:rPr>
      <w:rFonts w:ascii="黑体" w:eastAsia="黑体" w:cs="Times New Roman"/>
      <w:color w:val="auto"/>
    </w:rPr>
  </w:style>
  <w:style w:type="paragraph" w:customStyle="1" w:styleId="2831">
    <w:name w:val="样式 标题 3 + 仿宋_GB2312 小四 段前: 0 磅 段后: 0 磅"/>
    <w:basedOn w:val="5"/>
    <w:autoRedefine/>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2">
    <w:name w:val="xl334"/>
    <w:basedOn w:val="1"/>
    <w:autoRedefine/>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3">
    <w:name w:val="Heading Middle"/>
    <w:autoRedefin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34">
    <w:name w:val="正文加点"/>
    <w:basedOn w:val="1"/>
    <w:next w:val="1"/>
    <w:autoRedefine/>
    <w:qFormat/>
    <w:uiPriority w:val="0"/>
    <w:pPr>
      <w:tabs>
        <w:tab w:val="left" w:pos="750"/>
      </w:tabs>
      <w:spacing w:line="360" w:lineRule="auto"/>
      <w:ind w:left="750" w:hanging="750"/>
      <w:jc w:val="left"/>
    </w:pPr>
    <w:rPr>
      <w:rFonts w:ascii="Arial" w:hAnsi="Arial" w:cs="Arial"/>
      <w:sz w:val="24"/>
    </w:rPr>
  </w:style>
  <w:style w:type="paragraph" w:customStyle="1" w:styleId="2835">
    <w:name w:val="分目录"/>
    <w:basedOn w:val="59"/>
    <w:autoRedefine/>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36">
    <w:name w:val="Title_Center"/>
    <w:basedOn w:val="84"/>
    <w:autoRedefine/>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37">
    <w:name w:val="Compiling Advice"/>
    <w:basedOn w:val="1"/>
    <w:autoRedefine/>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38">
    <w:name w:val="table rule below"/>
    <w:basedOn w:val="1"/>
    <w:next w:val="1"/>
    <w:autoRedefine/>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39">
    <w:name w:val="项目符号B"/>
    <w:basedOn w:val="1"/>
    <w:autoRedefine/>
    <w:qFormat/>
    <w:uiPriority w:val="0"/>
    <w:pPr>
      <w:tabs>
        <w:tab w:val="left" w:pos="964"/>
        <w:tab w:val="left" w:pos="1260"/>
      </w:tabs>
      <w:spacing w:line="360" w:lineRule="auto"/>
      <w:ind w:left="1260" w:hanging="420"/>
      <w:jc w:val="left"/>
    </w:pPr>
    <w:rPr>
      <w:rFonts w:ascii="Arial" w:hAnsi="Arial"/>
      <w:sz w:val="24"/>
    </w:rPr>
  </w:style>
  <w:style w:type="paragraph" w:customStyle="1" w:styleId="2840">
    <w:name w:val="文档名"/>
    <w:basedOn w:val="1"/>
    <w:next w:val="1"/>
    <w:autoRedefine/>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1">
    <w:name w:val="Cell Head2"/>
    <w:basedOn w:val="1"/>
    <w:autoRedefine/>
    <w:qFormat/>
    <w:uiPriority w:val="0"/>
    <w:pPr>
      <w:tabs>
        <w:tab w:val="left" w:pos="869"/>
      </w:tabs>
      <w:ind w:left="869" w:hanging="420"/>
      <w:jc w:val="left"/>
    </w:pPr>
    <w:rPr>
      <w:rFonts w:ascii="宋体" w:hAnsi="宋体"/>
      <w:lang w:eastAsia="en-US"/>
    </w:rPr>
  </w:style>
  <w:style w:type="paragraph" w:customStyle="1" w:styleId="2842">
    <w:name w:val="咨2"/>
    <w:basedOn w:val="4"/>
    <w:autoRedefine/>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3">
    <w:name w:val="大标题"/>
    <w:basedOn w:val="1"/>
    <w:autoRedefine/>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44">
    <w:name w:val="Z"/>
    <w:basedOn w:val="1"/>
    <w:autoRedefine/>
    <w:semiHidden/>
    <w:qFormat/>
    <w:uiPriority w:val="0"/>
    <w:pPr>
      <w:topLinePunct/>
      <w:ind w:right="210" w:rightChars="100" w:firstLine="360" w:firstLineChars="200"/>
      <w:jc w:val="left"/>
    </w:pPr>
    <w:rPr>
      <w:rFonts w:ascii="宋体" w:hAnsi="宋体"/>
      <w:color w:val="000000"/>
      <w:sz w:val="18"/>
      <w:szCs w:val="18"/>
    </w:rPr>
  </w:style>
  <w:style w:type="paragraph" w:customStyle="1" w:styleId="2845">
    <w:name w:val="样式 样式1 样式 编号 a + Times New Roman 段前: 0 行 行距: 多倍行距 1.15 字行 + 左..."/>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846">
    <w:name w:val="xl1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47">
    <w:name w:val="Char Char Char Char Char11"/>
    <w:basedOn w:val="1"/>
    <w:autoRedefine/>
    <w:qFormat/>
    <w:uiPriority w:val="0"/>
    <w:pPr>
      <w:jc w:val="left"/>
    </w:pPr>
    <w:rPr>
      <w:rFonts w:ascii="Tahoma" w:hAnsi="Tahoma"/>
      <w:sz w:val="24"/>
      <w:szCs w:val="20"/>
    </w:rPr>
  </w:style>
  <w:style w:type="paragraph" w:customStyle="1" w:styleId="2848">
    <w:name w:val="toc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49">
    <w:name w:val="zLabel6p3bL"/>
    <w:autoRedefine/>
    <w:semiHidden/>
    <w:qFormat/>
    <w:uiPriority w:val="0"/>
    <w:rPr>
      <w:rFonts w:ascii="Times New Roman" w:hAnsi="Times New Roman" w:eastAsia="宋体" w:cs="Times New Roman"/>
      <w:lang w:val="en-US" w:eastAsia="zh-CN" w:bidi="ar-SA"/>
    </w:rPr>
  </w:style>
  <w:style w:type="paragraph" w:customStyle="1" w:styleId="2850">
    <w:name w:val="zLabel6p0bL"/>
    <w:autoRedefine/>
    <w:semiHidden/>
    <w:qFormat/>
    <w:uiPriority w:val="0"/>
    <w:pPr>
      <w:ind w:left="28" w:right="57"/>
    </w:pPr>
    <w:rPr>
      <w:rFonts w:ascii="Arial" w:hAnsi="Arial" w:eastAsia="宋体" w:cs="Times New Roman"/>
      <w:sz w:val="12"/>
      <w:lang w:val="en-US" w:eastAsia="en-US" w:bidi="ar-SA"/>
    </w:rPr>
  </w:style>
  <w:style w:type="paragraph" w:customStyle="1" w:styleId="2851">
    <w:name w:val="齐头"/>
    <w:basedOn w:val="1"/>
    <w:autoRedefine/>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2">
    <w:name w:val="备注说明"/>
    <w:basedOn w:val="1"/>
    <w:autoRedefine/>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53">
    <w:name w:val="样式3-33"/>
    <w:autoRedefine/>
    <w:semiHidden/>
    <w:qFormat/>
    <w:uiPriority w:val="0"/>
    <w:pPr>
      <w:tabs>
        <w:tab w:val="left" w:pos="567"/>
        <w:tab w:val="left" w:pos="780"/>
        <w:tab w:val="left" w:pos="901"/>
        <w:tab w:val="left" w:pos="1134"/>
      </w:tabs>
    </w:pPr>
    <w:rPr>
      <w:rFonts w:ascii="Times New Roman" w:hAnsi="Times New Roman" w:eastAsia="宋体" w:cs="Times New Roman"/>
      <w:lang w:val="en-US" w:eastAsia="zh-CN" w:bidi="ar-SA"/>
    </w:rPr>
  </w:style>
  <w:style w:type="paragraph" w:customStyle="1" w:styleId="2854">
    <w:name w:val="样式3-12"/>
    <w:basedOn w:val="1853"/>
    <w:autoRedefine/>
    <w:semiHidden/>
    <w:qFormat/>
    <w:uiPriority w:val="0"/>
    <w:pPr>
      <w:tabs>
        <w:tab w:val="left" w:pos="901"/>
        <w:tab w:val="left" w:pos="1134"/>
      </w:tabs>
      <w:ind w:left="1134" w:hanging="567"/>
    </w:pPr>
  </w:style>
  <w:style w:type="paragraph" w:customStyle="1" w:styleId="2855">
    <w:name w:val="Caution"/>
    <w:basedOn w:val="1"/>
    <w:autoRedefine/>
    <w:qFormat/>
    <w:uiPriority w:val="0"/>
    <w:pPr>
      <w:keepLines/>
      <w:widowControl/>
      <w:spacing w:before="60" w:after="60"/>
      <w:jc w:val="left"/>
    </w:pPr>
    <w:rPr>
      <w:kern w:val="0"/>
      <w:sz w:val="24"/>
      <w:szCs w:val="20"/>
      <w:lang w:val="en-GB" w:eastAsia="en-US"/>
    </w:rPr>
  </w:style>
  <w:style w:type="paragraph" w:customStyle="1" w:styleId="2856">
    <w:name w:val="三级无标题条"/>
    <w:basedOn w:val="1"/>
    <w:autoRedefine/>
    <w:semiHidden/>
    <w:qFormat/>
    <w:uiPriority w:val="0"/>
    <w:pPr>
      <w:tabs>
        <w:tab w:val="left" w:pos="992"/>
      </w:tabs>
      <w:ind w:left="992" w:hanging="992"/>
      <w:jc w:val="left"/>
    </w:pPr>
    <w:rPr>
      <w:rFonts w:ascii="宋体" w:hAnsi="宋体"/>
      <w:b/>
    </w:rPr>
  </w:style>
  <w:style w:type="paragraph" w:customStyle="1" w:styleId="2857">
    <w:name w:val="Step in Appendix"/>
    <w:basedOn w:val="1264"/>
    <w:autoRedefine/>
    <w:qFormat/>
    <w:uiPriority w:val="0"/>
    <w:pPr>
      <w:tabs>
        <w:tab w:val="left" w:pos="2100"/>
      </w:tabs>
      <w:topLinePunct w:val="0"/>
      <w:ind w:left="2100" w:hanging="420"/>
      <w:outlineLvl w:val="4"/>
    </w:pPr>
    <w:rPr>
      <w:rFonts w:hint="default" w:cs="Times New Roman"/>
      <w:snapToGrid/>
    </w:rPr>
  </w:style>
  <w:style w:type="paragraph" w:customStyle="1" w:styleId="2858">
    <w:name w:val="样式 样式 标题 2 + 首行缩进:  2 字符 + 首行缩进:  2 字符"/>
    <w:basedOn w:val="1"/>
    <w:autoRedefine/>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59">
    <w:name w:val="表格文字小 (居中)"/>
    <w:basedOn w:val="1"/>
    <w:autoRedefine/>
    <w:qFormat/>
    <w:uiPriority w:val="0"/>
    <w:pPr>
      <w:adjustRightInd w:val="0"/>
      <w:spacing w:line="240" w:lineRule="atLeast"/>
      <w:jc w:val="center"/>
      <w:textAlignment w:val="baseline"/>
    </w:pPr>
    <w:rPr>
      <w:rFonts w:ascii="宋体"/>
      <w:sz w:val="18"/>
      <w:szCs w:val="20"/>
    </w:rPr>
  </w:style>
  <w:style w:type="paragraph" w:customStyle="1" w:styleId="2860">
    <w:name w:val="infeature"/>
    <w:basedOn w:val="1"/>
    <w:autoRedefine/>
    <w:qFormat/>
    <w:uiPriority w:val="0"/>
    <w:pPr>
      <w:keepNext/>
      <w:widowControl/>
      <w:spacing w:before="240" w:after="240"/>
      <w:jc w:val="left"/>
    </w:pPr>
    <w:rPr>
      <w:rFonts w:ascii="Arial" w:hAnsi="Arial" w:cs="Arial"/>
      <w:kern w:val="0"/>
      <w:szCs w:val="21"/>
    </w:rPr>
  </w:style>
  <w:style w:type="paragraph" w:customStyle="1" w:styleId="2861">
    <w:name w:val="Picture"/>
    <w:basedOn w:val="1"/>
    <w:next w:val="1"/>
    <w:autoRedefine/>
    <w:qFormat/>
    <w:uiPriority w:val="0"/>
    <w:pPr>
      <w:keepNext/>
      <w:widowControl/>
      <w:spacing w:before="60"/>
      <w:ind w:left="2160"/>
      <w:jc w:val="left"/>
    </w:pPr>
    <w:rPr>
      <w:rFonts w:ascii="Futura Bk" w:hAnsi="Futura Bk" w:eastAsia="Times New Roman"/>
      <w:kern w:val="0"/>
      <w:sz w:val="28"/>
      <w:szCs w:val="20"/>
    </w:rPr>
  </w:style>
  <w:style w:type="paragraph" w:customStyle="1" w:styleId="2862">
    <w:name w:val="诺 基 亚 客 户 培 训"/>
    <w:autoRedefine/>
    <w:qFormat/>
    <w:uiPriority w:val="0"/>
    <w:pPr>
      <w:tabs>
        <w:tab w:val="left" w:pos="1134"/>
        <w:tab w:val="right" w:pos="8505"/>
      </w:tabs>
      <w:ind w:left="420" w:right="57" w:hanging="420"/>
    </w:pPr>
    <w:rPr>
      <w:rFonts w:ascii="Times New Roman" w:hAnsi="Times New Roman" w:eastAsia="宋体" w:cs="Times New Roman"/>
      <w:lang w:val="en-US" w:eastAsia="zh-CN" w:bidi="ar-SA"/>
    </w:rPr>
  </w:style>
  <w:style w:type="paragraph" w:customStyle="1" w:styleId="2863">
    <w:name w:val="z:Header txt"/>
    <w:next w:val="1"/>
    <w:autoRedefine/>
    <w:qFormat/>
    <w:uiPriority w:val="0"/>
    <w:pPr>
      <w:tabs>
        <w:tab w:val="right" w:pos="8505"/>
      </w:tabs>
      <w:jc w:val="right"/>
    </w:pPr>
    <w:rPr>
      <w:rFonts w:ascii="Times New Roman" w:hAnsi="Times New Roman" w:eastAsia="宋体" w:cs="Times New Roman"/>
      <w:sz w:val="17"/>
      <w:lang w:val="en-US" w:eastAsia="zh-CN" w:bidi="ar-SA"/>
    </w:rPr>
  </w:style>
  <w:style w:type="paragraph" w:customStyle="1" w:styleId="2864">
    <w:name w:val="z:Header_even"/>
    <w:autoRedefine/>
    <w:qFormat/>
    <w:uiPriority w:val="0"/>
    <w:pPr>
      <w:tabs>
        <w:tab w:val="right" w:pos="8505"/>
      </w:tabs>
      <w:spacing w:after="60"/>
    </w:pPr>
    <w:rPr>
      <w:rFonts w:ascii="Arial" w:hAnsi="Arial" w:eastAsia="宋体" w:cs="Times New Roman"/>
      <w:lang w:val="en-US" w:eastAsia="zh-CN" w:bidi="ar-SA"/>
    </w:rPr>
  </w:style>
  <w:style w:type="paragraph" w:customStyle="1" w:styleId="2865">
    <w:name w:val="z:Header_sec2"/>
    <w:next w:val="1"/>
    <w:autoRedefine/>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66">
    <w:name w:val="术语定义四级条标题"/>
    <w:basedOn w:val="2653"/>
    <w:next w:val="110"/>
    <w:autoRedefine/>
    <w:semiHidden/>
    <w:qFormat/>
    <w:uiPriority w:val="0"/>
    <w:pPr>
      <w:tabs>
        <w:tab w:val="left" w:pos="2580"/>
      </w:tabs>
      <w:ind w:left="2500" w:hanging="420"/>
    </w:pPr>
  </w:style>
  <w:style w:type="paragraph" w:customStyle="1" w:styleId="2867">
    <w:name w:val="第一级"/>
    <w:basedOn w:val="3"/>
    <w:autoRedefine/>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68">
    <w:name w:val="BulletSub"/>
    <w:basedOn w:val="1"/>
    <w:autoRedefine/>
    <w:qFormat/>
    <w:uiPriority w:val="0"/>
    <w:pPr>
      <w:widowControl/>
      <w:tabs>
        <w:tab w:val="left" w:pos="927"/>
      </w:tabs>
      <w:ind w:left="797" w:hanging="230"/>
      <w:jc w:val="left"/>
    </w:pPr>
    <w:rPr>
      <w:rFonts w:ascii="宋体" w:hAnsi="宋体"/>
      <w:kern w:val="0"/>
      <w:sz w:val="20"/>
      <w:szCs w:val="20"/>
      <w:lang w:eastAsia="en-US"/>
    </w:rPr>
  </w:style>
  <w:style w:type="paragraph" w:customStyle="1" w:styleId="2869">
    <w:name w:val="样式 中软正文 + 首行缩进:  2 字符"/>
    <w:basedOn w:val="1"/>
    <w:autoRedefine/>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0">
    <w:name w:val="注释标题1"/>
    <w:basedOn w:val="1"/>
    <w:autoRedefine/>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1">
    <w:name w:val="333"/>
    <w:basedOn w:val="1"/>
    <w:autoRedefine/>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2">
    <w:name w:val="第X篇 标题"/>
    <w:basedOn w:val="1"/>
    <w:autoRedefine/>
    <w:unhideWhenUsed/>
    <w:qFormat/>
    <w:uiPriority w:val="0"/>
    <w:pPr>
      <w:widowControl/>
      <w:jc w:val="center"/>
    </w:pPr>
    <w:rPr>
      <w:rFonts w:ascii="黑体" w:hAnsi="宋体" w:eastAsia="黑体" w:cs="宋体"/>
      <w:b/>
      <w:bCs/>
      <w:kern w:val="0"/>
      <w:sz w:val="36"/>
    </w:rPr>
  </w:style>
  <w:style w:type="paragraph" w:customStyle="1" w:styleId="2873">
    <w:name w:val="CM135"/>
    <w:basedOn w:val="717"/>
    <w:next w:val="717"/>
    <w:autoRedefine/>
    <w:qFormat/>
    <w:uiPriority w:val="0"/>
    <w:pPr>
      <w:spacing w:after="563"/>
    </w:pPr>
    <w:rPr>
      <w:rFonts w:ascii="黑体" w:eastAsia="黑体" w:cs="Times New Roman"/>
      <w:color w:val="auto"/>
    </w:rPr>
  </w:style>
  <w:style w:type="paragraph" w:customStyle="1" w:styleId="2874">
    <w:name w:val="样式3-11"/>
    <w:basedOn w:val="1"/>
    <w:autoRedefine/>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75">
    <w:name w:val="CM65"/>
    <w:basedOn w:val="717"/>
    <w:next w:val="717"/>
    <w:autoRedefine/>
    <w:qFormat/>
    <w:uiPriority w:val="0"/>
    <w:pPr>
      <w:spacing w:line="468" w:lineRule="atLeast"/>
    </w:pPr>
    <w:rPr>
      <w:rFonts w:ascii="黑体" w:eastAsia="黑体" w:cs="Times New Roman"/>
      <w:color w:val="auto"/>
    </w:rPr>
  </w:style>
  <w:style w:type="paragraph" w:customStyle="1" w:styleId="2876">
    <w:name w:val="bullet1 Char"/>
    <w:basedOn w:val="1"/>
    <w:autoRedefine/>
    <w:qFormat/>
    <w:uiPriority w:val="0"/>
    <w:pPr>
      <w:widowControl/>
      <w:autoSpaceDE w:val="0"/>
      <w:autoSpaceDN w:val="0"/>
      <w:adjustRightInd w:val="0"/>
      <w:jc w:val="left"/>
    </w:pPr>
    <w:rPr>
      <w:rFonts w:ascii="Arial" w:hAnsi="Arial"/>
      <w:kern w:val="0"/>
      <w:sz w:val="20"/>
      <w:szCs w:val="20"/>
      <w:lang w:eastAsia="en-US"/>
    </w:rPr>
  </w:style>
  <w:style w:type="paragraph" w:customStyle="1" w:styleId="2877">
    <w:name w:val="Table Text Char Char Char"/>
    <w:autoRedefine/>
    <w:qFormat/>
    <w:uiPriority w:val="0"/>
    <w:pPr>
      <w:snapToGrid w:val="0"/>
      <w:spacing w:before="80" w:after="80"/>
    </w:pPr>
    <w:rPr>
      <w:rFonts w:ascii="Arial" w:hAnsi="Arial" w:eastAsia="宋体" w:cs="Arial"/>
      <w:kern w:val="2"/>
      <w:sz w:val="18"/>
      <w:szCs w:val="18"/>
      <w:lang w:val="en-US" w:eastAsia="zh-CN" w:bidi="ar-SA"/>
    </w:rPr>
  </w:style>
  <w:style w:type="paragraph" w:customStyle="1" w:styleId="2878">
    <w:name w:val="操作步骤"/>
    <w:basedOn w:val="1"/>
    <w:autoRedefine/>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79">
    <w:name w:val="样式 Arial 小四 行距: 1.5 倍行距1"/>
    <w:basedOn w:val="1"/>
    <w:autoRedefine/>
    <w:qFormat/>
    <w:uiPriority w:val="0"/>
    <w:pPr>
      <w:spacing w:line="360" w:lineRule="auto"/>
      <w:jc w:val="left"/>
    </w:pPr>
    <w:rPr>
      <w:rFonts w:ascii="Arial" w:hAnsi="宋体" w:cs="宋体"/>
      <w:szCs w:val="20"/>
    </w:rPr>
  </w:style>
  <w:style w:type="paragraph" w:customStyle="1" w:styleId="2880">
    <w:name w:val="标点"/>
    <w:basedOn w:val="1218"/>
    <w:autoRedefine/>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1">
    <w:name w:val="特殊样式"/>
    <w:basedOn w:val="1"/>
    <w:autoRedefine/>
    <w:qFormat/>
    <w:uiPriority w:val="0"/>
    <w:pPr>
      <w:widowControl/>
      <w:spacing w:line="420" w:lineRule="atLeast"/>
      <w:jc w:val="left"/>
    </w:pPr>
    <w:rPr>
      <w:rFonts w:ascii="宋体" w:hAnsi="FuturaA Md BT"/>
      <w:b/>
      <w:bCs/>
      <w:color w:val="FF0000"/>
      <w:szCs w:val="20"/>
      <w:lang w:val="en-GB"/>
    </w:rPr>
  </w:style>
  <w:style w:type="paragraph" w:customStyle="1" w:styleId="2882">
    <w:name w:val="样式 标题 1标题1 + 行距: 单倍行距"/>
    <w:basedOn w:val="3"/>
    <w:autoRedefine/>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3">
    <w:name w:val="需求2"/>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84">
    <w:name w:val="Char Char Char Char Char Char Char Char Char Char Char Char Char Char Char Char Char Char Char4"/>
    <w:basedOn w:val="1"/>
    <w:autoRedefine/>
    <w:qFormat/>
    <w:uiPriority w:val="99"/>
  </w:style>
  <w:style w:type="paragraph" w:customStyle="1" w:styleId="2885">
    <w:name w:val="封面表格文本"/>
    <w:basedOn w:val="1"/>
    <w:autoRedefine/>
    <w:qFormat/>
    <w:uiPriority w:val="0"/>
    <w:pPr>
      <w:autoSpaceDE w:val="0"/>
      <w:autoSpaceDN w:val="0"/>
      <w:adjustRightInd w:val="0"/>
      <w:jc w:val="center"/>
    </w:pPr>
    <w:rPr>
      <w:rFonts w:ascii="宋体" w:hAnsi="宋体"/>
      <w:b/>
      <w:bCs/>
      <w:kern w:val="0"/>
      <w:sz w:val="24"/>
    </w:rPr>
  </w:style>
  <w:style w:type="paragraph" w:customStyle="1" w:styleId="2886">
    <w:name w:val="schéma"/>
    <w:basedOn w:val="39"/>
    <w:next w:val="1"/>
    <w:autoRedefine/>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87">
    <w:name w:val="样式1-1"/>
    <w:basedOn w:val="1"/>
    <w:autoRedefine/>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88">
    <w:name w:val="Notes Heading--Shift+F9"/>
    <w:autoRedefine/>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89">
    <w:name w:val="Notes Text--Shift+F10"/>
    <w:autoRedefine/>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0">
    <w:name w:val="SJ-表"/>
    <w:basedOn w:val="1"/>
    <w:autoRedefine/>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1">
    <w:name w:val="xl315"/>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2">
    <w:name w:val="样式 左侧:  0 厘米 悬挂缩进: 1.25 字符"/>
    <w:basedOn w:val="1"/>
    <w:autoRedefine/>
    <w:unhideWhenUsed/>
    <w:qFormat/>
    <w:uiPriority w:val="0"/>
    <w:pPr>
      <w:widowControl/>
      <w:jc w:val="left"/>
    </w:pPr>
    <w:rPr>
      <w:rFonts w:ascii="宋体" w:hAnsi="宋体" w:cs="宋体"/>
      <w:sz w:val="28"/>
    </w:rPr>
  </w:style>
  <w:style w:type="paragraph" w:customStyle="1" w:styleId="2893">
    <w:name w:val="表格文字+居中对齐"/>
    <w:basedOn w:val="1"/>
    <w:autoRedefine/>
    <w:qFormat/>
    <w:uiPriority w:val="0"/>
    <w:pPr>
      <w:adjustRightInd w:val="0"/>
      <w:snapToGrid w:val="0"/>
      <w:jc w:val="center"/>
    </w:pPr>
    <w:rPr>
      <w:rFonts w:ascii="宋体" w:hAnsi="宋体"/>
    </w:rPr>
  </w:style>
  <w:style w:type="paragraph" w:customStyle="1" w:styleId="2894">
    <w:name w:val="Char Char Char Char Char Char1 Char Char Char Char"/>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895">
    <w:name w:val="默认段落字体 Para Char Char Char Char Char Char Char Char Char1 Char Char Char Char Char Char Char"/>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896">
    <w:name w:val="Char Char Char Char Char Char Char5"/>
    <w:basedOn w:val="1"/>
    <w:autoRedefine/>
    <w:qFormat/>
    <w:uiPriority w:val="0"/>
    <w:pPr>
      <w:jc w:val="left"/>
    </w:pPr>
    <w:rPr>
      <w:rFonts w:ascii="仿宋_GB2312" w:hAnsi="宋体" w:eastAsia="仿宋_GB2312"/>
      <w:b/>
      <w:sz w:val="32"/>
      <w:szCs w:val="32"/>
    </w:rPr>
  </w:style>
  <w:style w:type="paragraph" w:customStyle="1" w:styleId="2897">
    <w:name w:val="普通表格2"/>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898">
    <w:name w:val="样式3-27"/>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899">
    <w:name w:val="样式3-26"/>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0">
    <w:name w:val="样式3-25"/>
    <w:basedOn w:val="1800"/>
    <w:autoRedefine/>
    <w:semiHidden/>
    <w:qFormat/>
    <w:uiPriority w:val="0"/>
    <w:pPr>
      <w:ind w:left="900" w:hanging="420"/>
    </w:pPr>
  </w:style>
  <w:style w:type="paragraph" w:customStyle="1" w:styleId="2901">
    <w:name w:val="关键词"/>
    <w:basedOn w:val="1085"/>
    <w:autoRedefine/>
    <w:qFormat/>
    <w:uiPriority w:val="0"/>
  </w:style>
  <w:style w:type="paragraph" w:customStyle="1" w:styleId="2902">
    <w:name w:val="规程 标题2"/>
    <w:basedOn w:val="4"/>
    <w:autoRedefine/>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3">
    <w:name w:val="Tarif"/>
    <w:basedOn w:val="1"/>
    <w:autoRedefine/>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04">
    <w:name w:val="南昌1号线一期正文加粗"/>
    <w:basedOn w:val="2034"/>
    <w:next w:val="2034"/>
    <w:autoRedefine/>
    <w:qFormat/>
    <w:uiPriority w:val="0"/>
    <w:rPr>
      <w:rFonts w:hAnsi="Times New Roman"/>
      <w:b/>
    </w:rPr>
  </w:style>
  <w:style w:type="paragraph" w:customStyle="1" w:styleId="2905">
    <w:name w:val="样式 样式 标题 4 + Arial四号 + 加粗 + Arial 五号"/>
    <w:basedOn w:val="6"/>
    <w:autoRedefine/>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06">
    <w:name w:val="正表头"/>
    <w:basedOn w:val="1"/>
    <w:autoRedefine/>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07">
    <w:name w:val="footnotes"/>
    <w:basedOn w:val="1"/>
    <w:autoRedefine/>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08">
    <w:name w:val="1样式1"/>
    <w:basedOn w:val="1"/>
    <w:autoRedefine/>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09">
    <w:name w:val="标题 22"/>
    <w:basedOn w:val="1"/>
    <w:autoRedefine/>
    <w:qFormat/>
    <w:uiPriority w:val="0"/>
    <w:pPr>
      <w:widowControl/>
      <w:spacing w:before="80" w:after="80"/>
      <w:ind w:left="1134"/>
      <w:jc w:val="left"/>
    </w:pPr>
    <w:rPr>
      <w:rFonts w:ascii="Arial" w:hAnsi="Arial" w:cs="Arial"/>
      <w:szCs w:val="20"/>
    </w:rPr>
  </w:style>
  <w:style w:type="paragraph" w:customStyle="1" w:styleId="2910">
    <w:name w:val="3级列表"/>
    <w:basedOn w:val="2562"/>
    <w:autoRedefine/>
    <w:qFormat/>
    <w:uiPriority w:val="0"/>
    <w:pPr>
      <w:tabs>
        <w:tab w:val="left" w:pos="1260"/>
        <w:tab w:val="clear" w:pos="1200"/>
        <w:tab w:val="clear" w:pos="1407"/>
      </w:tabs>
      <w:ind w:left="709" w:hanging="709"/>
    </w:pPr>
  </w:style>
  <w:style w:type="paragraph" w:customStyle="1" w:styleId="2911">
    <w:name w:val="p18"/>
    <w:basedOn w:val="1"/>
    <w:autoRedefine/>
    <w:qFormat/>
    <w:uiPriority w:val="0"/>
    <w:pPr>
      <w:widowControl/>
      <w:snapToGrid w:val="0"/>
      <w:spacing w:line="240" w:lineRule="atLeast"/>
      <w:jc w:val="center"/>
    </w:pPr>
    <w:rPr>
      <w:rFonts w:ascii="宋体" w:hAnsi="宋体" w:cs="宋体"/>
      <w:b/>
      <w:bCs/>
      <w:kern w:val="0"/>
      <w:szCs w:val="21"/>
    </w:rPr>
  </w:style>
  <w:style w:type="paragraph" w:customStyle="1" w:styleId="2912">
    <w:name w:val="CM131"/>
    <w:basedOn w:val="717"/>
    <w:next w:val="717"/>
    <w:autoRedefine/>
    <w:qFormat/>
    <w:uiPriority w:val="0"/>
    <w:pPr>
      <w:spacing w:after="650"/>
    </w:pPr>
    <w:rPr>
      <w:rFonts w:ascii="黑体" w:eastAsia="黑体" w:cs="Times New Roman"/>
      <w:color w:val="auto"/>
    </w:rPr>
  </w:style>
  <w:style w:type="paragraph" w:customStyle="1" w:styleId="2913">
    <w:name w:val="Char Char Char1 Char Char Char2 Char Char Char Char"/>
    <w:basedOn w:val="1"/>
    <w:autoRedefine/>
    <w:semiHidden/>
    <w:qFormat/>
    <w:uiPriority w:val="0"/>
    <w:pPr>
      <w:shd w:val="clear" w:color="auto" w:fill="000080"/>
      <w:jc w:val="left"/>
    </w:pPr>
    <w:rPr>
      <w:rFonts w:ascii="Tahoma" w:hAnsi="Tahoma" w:cs="Tahoma"/>
      <w:kern w:val="0"/>
      <w:sz w:val="18"/>
    </w:rPr>
  </w:style>
  <w:style w:type="paragraph" w:customStyle="1" w:styleId="2914">
    <w:name w:val="批注主题1"/>
    <w:basedOn w:val="28"/>
    <w:next w:val="28"/>
    <w:autoRedefine/>
    <w:qFormat/>
    <w:uiPriority w:val="0"/>
    <w:pPr>
      <w:widowControl w:val="0"/>
      <w:spacing w:before="0"/>
    </w:pPr>
    <w:rPr>
      <w:b/>
      <w:sz w:val="24"/>
      <w:lang w:eastAsia="ar-SA"/>
    </w:rPr>
  </w:style>
  <w:style w:type="paragraph" w:customStyle="1" w:styleId="2915">
    <w:name w:val="3a"/>
    <w:basedOn w:val="861"/>
    <w:autoRedefine/>
    <w:qFormat/>
    <w:uiPriority w:val="0"/>
  </w:style>
  <w:style w:type="paragraph" w:customStyle="1" w:styleId="2916">
    <w:name w:val="4风险图标题4（1.1.1.1）"/>
    <w:basedOn w:val="6"/>
    <w:autoRedefine/>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17">
    <w:name w:val="7正风险图正文"/>
    <w:basedOn w:val="1"/>
    <w:autoRedefine/>
    <w:qFormat/>
    <w:uiPriority w:val="0"/>
    <w:pPr>
      <w:widowControl/>
      <w:spacing w:line="360" w:lineRule="auto"/>
      <w:ind w:firstLine="200" w:firstLineChars="200"/>
    </w:pPr>
    <w:rPr>
      <w:sz w:val="24"/>
    </w:rPr>
  </w:style>
  <w:style w:type="paragraph" w:customStyle="1" w:styleId="2918">
    <w:name w:val="xl3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19">
    <w:name w:val="P2"/>
    <w:basedOn w:val="1"/>
    <w:autoRedefine/>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0">
    <w:name w:val="xl14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1">
    <w:name w:val="Command Description"/>
    <w:basedOn w:val="1"/>
    <w:autoRedefine/>
    <w:qFormat/>
    <w:uiPriority w:val="0"/>
    <w:pPr>
      <w:widowControl/>
      <w:spacing w:before="80" w:after="80"/>
      <w:ind w:left="1134"/>
      <w:jc w:val="left"/>
    </w:pPr>
    <w:rPr>
      <w:rFonts w:ascii="Arial" w:hAnsi="Arial" w:cs="Arial"/>
      <w:b/>
      <w:bCs/>
      <w:szCs w:val="20"/>
    </w:rPr>
  </w:style>
  <w:style w:type="paragraph" w:customStyle="1" w:styleId="2922">
    <w:name w:val="引用1"/>
    <w:basedOn w:val="1"/>
    <w:next w:val="1"/>
    <w:autoRedefine/>
    <w:qFormat/>
    <w:uiPriority w:val="0"/>
    <w:pPr>
      <w:jc w:val="left"/>
    </w:pPr>
    <w:rPr>
      <w:rFonts w:ascii="Calibri" w:hAnsi="Calibri"/>
      <w:i/>
      <w:color w:val="000000"/>
      <w:kern w:val="0"/>
      <w:sz w:val="20"/>
      <w:szCs w:val="20"/>
    </w:rPr>
  </w:style>
  <w:style w:type="paragraph" w:customStyle="1" w:styleId="2923">
    <w:name w:val="样式 标题 2 + 段前: 2 行"/>
    <w:basedOn w:val="4"/>
    <w:autoRedefine/>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24">
    <w:name w:val="Body text 1"/>
    <w:autoRedefine/>
    <w:qFormat/>
    <w:uiPriority w:val="0"/>
    <w:pPr>
      <w:tabs>
        <w:tab w:val="left" w:pos="1134"/>
      </w:tabs>
      <w:ind w:hanging="1134"/>
    </w:pPr>
    <w:rPr>
      <w:rFonts w:ascii="Times New Roman" w:hAnsi="Times New Roman" w:eastAsia="宋体" w:cs="Times New Roman"/>
      <w:lang w:val="en-US" w:eastAsia="zh-CN" w:bidi="ar-SA"/>
    </w:rPr>
  </w:style>
  <w:style w:type="paragraph" w:customStyle="1" w:styleId="2925">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26">
    <w:name w:val="Item Step in Appendix"/>
    <w:basedOn w:val="1457"/>
    <w:autoRedefine/>
    <w:qFormat/>
    <w:uiPriority w:val="0"/>
    <w:pPr>
      <w:tabs>
        <w:tab w:val="left" w:pos="2520"/>
      </w:tabs>
      <w:ind w:left="2520" w:hanging="420"/>
      <w:outlineLvl w:val="5"/>
    </w:pPr>
    <w:rPr>
      <w:rFonts w:hint="default" w:cs="Times New Roman"/>
    </w:rPr>
  </w:style>
  <w:style w:type="paragraph" w:customStyle="1" w:styleId="2927">
    <w:name w:val="样式 1.2.1.1 海拔高度 +"/>
    <w:basedOn w:val="1437"/>
    <w:autoRedefine/>
    <w:qFormat/>
    <w:uiPriority w:val="0"/>
    <w:rPr>
      <w:kern w:val="0"/>
    </w:rPr>
  </w:style>
  <w:style w:type="paragraph" w:customStyle="1" w:styleId="2928">
    <w:name w:val="样式 标题 1章节标题-*+章标题 1章标题标题 1 1标题1编号标题1h11st levelSection..."/>
    <w:basedOn w:val="3"/>
    <w:autoRedefine/>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29">
    <w:name w:val="香奈儿 10"/>
    <w:basedOn w:val="1"/>
    <w:autoRedefine/>
    <w:unhideWhenUsed/>
    <w:qFormat/>
    <w:uiPriority w:val="0"/>
    <w:pPr>
      <w:tabs>
        <w:tab w:val="left" w:pos="600"/>
      </w:tabs>
      <w:ind w:left="600" w:hanging="360"/>
      <w:jc w:val="left"/>
    </w:pPr>
    <w:rPr>
      <w:rFonts w:ascii="宋体" w:hAnsi="宋体"/>
      <w:szCs w:val="20"/>
    </w:rPr>
  </w:style>
  <w:style w:type="paragraph" w:customStyle="1" w:styleId="2930">
    <w:name w:val="第一小节"/>
    <w:next w:val="1"/>
    <w:autoRedefine/>
    <w:qFormat/>
    <w:uiPriority w:val="0"/>
    <w:rPr>
      <w:rFonts w:ascii="黑体" w:hAnsi="Times New Roman" w:eastAsia="黑体" w:cs="Times New Roman"/>
      <w:iCs/>
      <w:kern w:val="2"/>
      <w:sz w:val="30"/>
      <w:szCs w:val="24"/>
      <w:lang w:val="en-US" w:eastAsia="zh-CN" w:bidi="ar-SA"/>
    </w:rPr>
  </w:style>
  <w:style w:type="paragraph" w:customStyle="1" w:styleId="2931">
    <w:name w:val="工程建设图标题"/>
    <w:basedOn w:val="1625"/>
    <w:autoRedefine/>
    <w:semiHidden/>
    <w:qFormat/>
    <w:uiPriority w:val="0"/>
    <w:pPr>
      <w:jc w:val="center"/>
      <w:outlineLvl w:val="5"/>
    </w:pPr>
  </w:style>
  <w:style w:type="paragraph" w:customStyle="1" w:styleId="2932">
    <w:name w:val="[]"/>
    <w:basedOn w:val="1"/>
    <w:autoRedefine/>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3">
    <w:name w:val="CM16"/>
    <w:basedOn w:val="1"/>
    <w:next w:val="1"/>
    <w:autoRedefine/>
    <w:qFormat/>
    <w:uiPriority w:val="0"/>
    <w:pPr>
      <w:autoSpaceDE w:val="0"/>
      <w:autoSpaceDN w:val="0"/>
      <w:adjustRightInd w:val="0"/>
      <w:spacing w:after="363"/>
      <w:jc w:val="left"/>
    </w:pPr>
    <w:rPr>
      <w:rFonts w:ascii=".." w:eastAsia=".."/>
      <w:kern w:val="0"/>
      <w:sz w:val="24"/>
    </w:rPr>
  </w:style>
  <w:style w:type="paragraph" w:customStyle="1" w:styleId="2934">
    <w:name w:val="点号"/>
    <w:basedOn w:val="1"/>
    <w:autoRedefine/>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35">
    <w:name w:val="??"/>
    <w:autoRedefine/>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36">
    <w:name w:val="graphic"/>
    <w:basedOn w:val="1"/>
    <w:autoRedefine/>
    <w:qFormat/>
    <w:uiPriority w:val="0"/>
    <w:pPr>
      <w:widowControl/>
      <w:spacing w:before="120" w:after="80"/>
      <w:ind w:left="1418"/>
      <w:jc w:val="center"/>
    </w:pPr>
    <w:rPr>
      <w:kern w:val="0"/>
      <w:sz w:val="22"/>
      <w:szCs w:val="20"/>
      <w:lang w:val="en-AU" w:eastAsia="en-US"/>
    </w:rPr>
  </w:style>
  <w:style w:type="paragraph" w:customStyle="1" w:styleId="2937">
    <w:name w:val="xl115"/>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38">
    <w:name w:val="参考资料清单+倾斜+蓝色"/>
    <w:basedOn w:val="1"/>
    <w:autoRedefine/>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39">
    <w:name w:val="Style Heading 5 + Justified"/>
    <w:basedOn w:val="7"/>
    <w:autoRedefine/>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0">
    <w:name w:val="样式 宋体 黑色 居中 行距: 单倍行距"/>
    <w:basedOn w:val="1"/>
    <w:autoRedefine/>
    <w:qFormat/>
    <w:uiPriority w:val="0"/>
    <w:pPr>
      <w:ind w:firstLine="360"/>
      <w:jc w:val="center"/>
    </w:pPr>
    <w:rPr>
      <w:rFonts w:ascii="宋体" w:hAnsi="宋体" w:cs="宋体"/>
      <w:color w:val="000000"/>
      <w:kern w:val="0"/>
      <w:sz w:val="18"/>
      <w:szCs w:val="18"/>
    </w:rPr>
  </w:style>
  <w:style w:type="paragraph" w:customStyle="1" w:styleId="2941">
    <w:name w:val="mei"/>
    <w:basedOn w:val="1"/>
    <w:autoRedefine/>
    <w:qFormat/>
    <w:uiPriority w:val="0"/>
    <w:pPr>
      <w:keepNext/>
      <w:widowControl/>
      <w:snapToGrid w:val="0"/>
      <w:spacing w:line="264" w:lineRule="auto"/>
      <w:jc w:val="left"/>
    </w:pPr>
    <w:rPr>
      <w:rFonts w:ascii="仿宋_GB2312" w:hAnsi="宋体" w:eastAsia="仿宋_GB2312" w:cs="宋体"/>
      <w:sz w:val="28"/>
    </w:rPr>
  </w:style>
  <w:style w:type="paragraph" w:customStyle="1" w:styleId="2942">
    <w:name w:val="Normal Indent2"/>
    <w:basedOn w:val="21"/>
    <w:autoRedefine/>
    <w:qFormat/>
    <w:uiPriority w:val="0"/>
    <w:pPr>
      <w:ind w:left="1440" w:firstLine="0"/>
    </w:pPr>
    <w:rPr>
      <w:rFonts w:ascii="Arial" w:hAnsi="Arial" w:eastAsia="宋体"/>
      <w:sz w:val="20"/>
      <w:lang w:eastAsia="en-US"/>
    </w:rPr>
  </w:style>
  <w:style w:type="paragraph" w:customStyle="1" w:styleId="2943">
    <w:name w:val="WW-目录"/>
    <w:basedOn w:val="1"/>
    <w:autoRedefine/>
    <w:qFormat/>
    <w:uiPriority w:val="0"/>
    <w:pPr>
      <w:suppressLineNumbers/>
      <w:suppressAutoHyphens/>
      <w:jc w:val="left"/>
    </w:pPr>
    <w:rPr>
      <w:rFonts w:ascii="宋体" w:hAnsi="宋体" w:cs="Tahoma"/>
      <w:lang w:eastAsia="ar-SA"/>
    </w:rPr>
  </w:style>
  <w:style w:type="paragraph" w:customStyle="1" w:styleId="2944">
    <w:name w:val="Reference"/>
    <w:basedOn w:val="1"/>
    <w:autoRedefine/>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45">
    <w:name w:val="marcus"/>
    <w:basedOn w:val="1"/>
    <w:autoRedefine/>
    <w:qFormat/>
    <w:uiPriority w:val="0"/>
    <w:pPr>
      <w:widowControl/>
      <w:ind w:left="1134"/>
      <w:jc w:val="left"/>
    </w:pPr>
    <w:rPr>
      <w:rFonts w:ascii="Arial" w:hAnsi="Arial" w:cs="Arial"/>
      <w:kern w:val="0"/>
      <w:sz w:val="20"/>
      <w:szCs w:val="20"/>
      <w:lang w:val="en-GB" w:eastAsia="en-US"/>
    </w:rPr>
  </w:style>
  <w:style w:type="paragraph" w:customStyle="1" w:styleId="2946">
    <w:name w:val="Glossary"/>
    <w:basedOn w:val="1"/>
    <w:autoRedefine/>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47">
    <w:name w:val="正文符号"/>
    <w:basedOn w:val="35"/>
    <w:autoRedefine/>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48">
    <w:name w:val="标书样式"/>
    <w:basedOn w:val="1"/>
    <w:autoRedefine/>
    <w:qFormat/>
    <w:uiPriority w:val="0"/>
    <w:pPr>
      <w:spacing w:line="360" w:lineRule="auto"/>
      <w:ind w:firstLine="480" w:firstLineChars="200"/>
    </w:pPr>
    <w:rPr>
      <w:rFonts w:ascii="宋体" w:eastAsia="仿宋_GB2312" w:cs="Arial"/>
      <w:color w:val="000000"/>
      <w:sz w:val="24"/>
    </w:rPr>
  </w:style>
  <w:style w:type="paragraph" w:customStyle="1" w:styleId="2949">
    <w:name w:val="xl329"/>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0">
    <w:name w:val="样式 文档正文 + (符号) 宋体 Char Char Char Char Char Char Char Char"/>
    <w:basedOn w:val="652"/>
    <w:autoRedefine/>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1">
    <w:name w:val="TB_FR"/>
    <w:autoRedefine/>
    <w:qFormat/>
    <w:uiPriority w:val="0"/>
    <w:pPr>
      <w:jc w:val="right"/>
    </w:pPr>
    <w:rPr>
      <w:rFonts w:ascii="Times New Roman" w:hAnsi="Times New Roman" w:eastAsia="宋体" w:cs="Times New Roman"/>
      <w:lang w:val="en-US" w:eastAsia="zh-CN" w:bidi="ar-SA"/>
    </w:rPr>
  </w:style>
  <w:style w:type="paragraph" w:customStyle="1" w:styleId="2952">
    <w:name w:val="TB_FL"/>
    <w:basedOn w:val="1"/>
    <w:autoRedefine/>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3">
    <w:name w:val="CM5"/>
    <w:basedOn w:val="717"/>
    <w:next w:val="717"/>
    <w:autoRedefine/>
    <w:qFormat/>
    <w:uiPriority w:val="0"/>
    <w:pPr>
      <w:spacing w:after="200" w:line="276" w:lineRule="auto"/>
    </w:pPr>
    <w:rPr>
      <w:rFonts w:ascii="方正舒体" w:hAnsi="Calibri" w:eastAsia="方正舒体" w:cs="方正舒体"/>
    </w:rPr>
  </w:style>
  <w:style w:type="paragraph" w:customStyle="1" w:styleId="2954">
    <w:name w:val="_HP Table Body 8 pt"/>
    <w:basedOn w:val="717"/>
    <w:next w:val="717"/>
    <w:autoRedefine/>
    <w:qFormat/>
    <w:uiPriority w:val="0"/>
    <w:pPr>
      <w:spacing w:before="80" w:after="80" w:line="120" w:lineRule="atLeast"/>
      <w:jc w:val="both"/>
    </w:pPr>
    <w:rPr>
      <w:rFonts w:ascii="Times New Roman" w:eastAsia="宋体" w:cs="Times New Roman"/>
      <w:color w:val="auto"/>
      <w:sz w:val="20"/>
      <w:szCs w:val="20"/>
    </w:rPr>
  </w:style>
  <w:style w:type="paragraph" w:customStyle="1" w:styleId="2955">
    <w:name w:val="批注框文本2"/>
    <w:basedOn w:val="1"/>
    <w:autoRedefine/>
    <w:semiHidden/>
    <w:qFormat/>
    <w:uiPriority w:val="0"/>
    <w:pPr>
      <w:jc w:val="left"/>
    </w:pPr>
    <w:rPr>
      <w:rFonts w:ascii="宋体" w:hAnsi="宋体"/>
      <w:sz w:val="18"/>
      <w:szCs w:val="18"/>
    </w:rPr>
  </w:style>
  <w:style w:type="paragraph" w:customStyle="1" w:styleId="2956">
    <w:name w:val="main"/>
    <w:basedOn w:val="1"/>
    <w:autoRedefine/>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57">
    <w:name w:val="四十投标标题7"/>
    <w:autoRedefine/>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58">
    <w:name w:val="样式 标题 1H1PIM 1h1DocAccptfeaturehead1Header 1Heading 0He...1"/>
    <w:basedOn w:val="3"/>
    <w:autoRedefine/>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59">
    <w:name w:val="Char Char Char Char Char Char Char Char Char Char Char Char Char Char Char Char Char Char Char Char Char Char Char1 Char"/>
    <w:basedOn w:val="1"/>
    <w:autoRedefine/>
    <w:qFormat/>
    <w:uiPriority w:val="0"/>
    <w:pPr>
      <w:spacing w:line="360" w:lineRule="auto"/>
      <w:ind w:left="420"/>
      <w:jc w:val="left"/>
      <w:textAlignment w:val="baseline"/>
    </w:pPr>
    <w:rPr>
      <w:rFonts w:ascii="宋体" w:hAnsi="宋体"/>
    </w:rPr>
  </w:style>
  <w:style w:type="paragraph" w:customStyle="1" w:styleId="2960">
    <w:name w:val="List Bullet Continue"/>
    <w:basedOn w:val="24"/>
    <w:autoRedefine/>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1">
    <w:name w:val="BQ Centered"/>
    <w:basedOn w:val="1"/>
    <w:autoRedefine/>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2">
    <w:name w:val="样式 标题 1 + 黑体 三号 非加粗 居中 段前: 6 磅 段后: 6 磅 行距: 固定值 20 磅"/>
    <w:basedOn w:val="3"/>
    <w:autoRedefine/>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3">
    <w:name w:val="沈阳 款，1."/>
    <w:autoRedefine/>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64">
    <w:name w:val="1)条款段"/>
    <w:autoRedefine/>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65">
    <w:name w:val="样式 样式 首行缩进:  0.99 厘米 行距: 1.5 倍行距 + 右侧:  0.5 字符"/>
    <w:autoRedefine/>
    <w:qFormat/>
    <w:uiPriority w:val="0"/>
    <w:pPr>
      <w:ind w:firstLine="510"/>
    </w:pPr>
    <w:rPr>
      <w:rFonts w:ascii="Times New Roman" w:hAnsi="Times New Roman" w:eastAsia="宋体" w:cs="Times New Roman"/>
      <w:lang w:val="en-US" w:eastAsia="zh-CN" w:bidi="ar-SA"/>
    </w:rPr>
  </w:style>
  <w:style w:type="paragraph" w:customStyle="1" w:styleId="2966">
    <w:name w:val="样式 首行缩进:  0.99 厘米 行距: 1.5 倍行距"/>
    <w:basedOn w:val="1"/>
    <w:autoRedefine/>
    <w:qFormat/>
    <w:uiPriority w:val="0"/>
    <w:pPr>
      <w:spacing w:line="360" w:lineRule="auto"/>
      <w:ind w:right="50" w:rightChars="50" w:firstLine="561"/>
      <w:jc w:val="left"/>
    </w:pPr>
    <w:rPr>
      <w:rFonts w:cs="宋体"/>
      <w:sz w:val="24"/>
      <w:szCs w:val="20"/>
    </w:rPr>
  </w:style>
  <w:style w:type="paragraph" w:customStyle="1" w:styleId="2967">
    <w:name w:val="签名页-批准、审定、审查、校核、编写"/>
    <w:basedOn w:val="1"/>
    <w:autoRedefine/>
    <w:qFormat/>
    <w:uiPriority w:val="99"/>
    <w:pPr>
      <w:spacing w:line="360" w:lineRule="auto"/>
      <w:jc w:val="left"/>
    </w:pPr>
    <w:rPr>
      <w:rFonts w:ascii="黑体" w:hAnsi="黑体" w:eastAsia="黑体" w:cs="黑体"/>
      <w:b/>
      <w:sz w:val="32"/>
      <w:szCs w:val="32"/>
    </w:rPr>
  </w:style>
  <w:style w:type="paragraph" w:customStyle="1" w:styleId="2968">
    <w:name w:val="带点点正文"/>
    <w:basedOn w:val="1"/>
    <w:autoRedefine/>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69">
    <w:name w:val="签名页-签名"/>
    <w:basedOn w:val="2967"/>
    <w:autoRedefine/>
    <w:qFormat/>
    <w:uiPriority w:val="99"/>
    <w:rPr>
      <w:rFonts w:ascii="楷体" w:hAnsi="楷体" w:eastAsia="楷体"/>
    </w:rPr>
  </w:style>
  <w:style w:type="paragraph" w:customStyle="1" w:styleId="2970">
    <w:name w:val="pageindicato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1">
    <w:name w:val="xl3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2">
    <w:name w:val="Annexe n"/>
    <w:basedOn w:val="1"/>
    <w:autoRedefine/>
    <w:qFormat/>
    <w:uiPriority w:val="0"/>
    <w:pPr>
      <w:widowControl/>
      <w:ind w:right="454"/>
      <w:jc w:val="left"/>
    </w:pPr>
    <w:rPr>
      <w:rFonts w:ascii="Arial" w:hAnsi="Arial"/>
      <w:b/>
      <w:caps/>
      <w:kern w:val="0"/>
      <w:sz w:val="24"/>
      <w:szCs w:val="20"/>
    </w:rPr>
  </w:style>
  <w:style w:type="paragraph" w:customStyle="1" w:styleId="2973">
    <w:name w:val="表格五号居中"/>
    <w:autoRedefine/>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74">
    <w:name w:val="jl 三级"/>
    <w:basedOn w:val="1"/>
    <w:autoRedefine/>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75">
    <w:name w:val="wq1"/>
    <w:basedOn w:val="1"/>
    <w:autoRedefine/>
    <w:qFormat/>
    <w:uiPriority w:val="0"/>
    <w:pPr>
      <w:spacing w:line="360" w:lineRule="auto"/>
      <w:jc w:val="center"/>
    </w:pPr>
    <w:rPr>
      <w:rFonts w:ascii="宋体" w:hAnsi="宋体"/>
      <w:b/>
      <w:color w:val="000000"/>
      <w:sz w:val="44"/>
      <w:szCs w:val="20"/>
    </w:rPr>
  </w:style>
  <w:style w:type="paragraph" w:customStyle="1" w:styleId="2976">
    <w:name w:val="Preformatted"/>
    <w:basedOn w:val="1"/>
    <w:autoRedefine/>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77">
    <w:name w:val="+正文 Char"/>
    <w:basedOn w:val="1"/>
    <w:autoRedefine/>
    <w:qFormat/>
    <w:uiPriority w:val="0"/>
    <w:pPr>
      <w:spacing w:line="360" w:lineRule="auto"/>
      <w:ind w:firstLine="200" w:firstLineChars="200"/>
    </w:pPr>
    <w:rPr>
      <w:sz w:val="24"/>
      <w:szCs w:val="28"/>
    </w:rPr>
  </w:style>
  <w:style w:type="paragraph" w:customStyle="1" w:styleId="2978">
    <w:name w:val="revision record"/>
    <w:basedOn w:val="1"/>
    <w:autoRedefine/>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79">
    <w:name w:val="正文编号1）"/>
    <w:basedOn w:val="1"/>
    <w:autoRedefine/>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0">
    <w:name w:val="Table Paragraph"/>
    <w:basedOn w:val="1"/>
    <w:autoRedefine/>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1">
    <w:name w:val="CM54"/>
    <w:basedOn w:val="717"/>
    <w:next w:val="717"/>
    <w:autoRedefine/>
    <w:qFormat/>
    <w:uiPriority w:val="0"/>
    <w:pPr>
      <w:spacing w:line="468" w:lineRule="atLeast"/>
    </w:pPr>
    <w:rPr>
      <w:rFonts w:ascii="黑体" w:eastAsia="黑体" w:cs="Times New Roman"/>
      <w:color w:val="auto"/>
    </w:rPr>
  </w:style>
  <w:style w:type="paragraph" w:customStyle="1" w:styleId="2982">
    <w:name w:val="香奈儿 1"/>
    <w:basedOn w:val="15"/>
    <w:next w:val="86"/>
    <w:autoRedefine/>
    <w:qFormat/>
    <w:uiPriority w:val="0"/>
    <w:pPr>
      <w:widowControl/>
      <w:tabs>
        <w:tab w:val="left" w:pos="1140"/>
      </w:tabs>
      <w:spacing w:before="100" w:after="100"/>
      <w:ind w:left="0" w:leftChars="0"/>
    </w:pPr>
    <w:rPr>
      <w:rFonts w:eastAsia="宋体"/>
      <w:sz w:val="24"/>
    </w:rPr>
  </w:style>
  <w:style w:type="paragraph" w:customStyle="1" w:styleId="2983">
    <w:name w:val="文档正文 Char Char Char"/>
    <w:basedOn w:val="1"/>
    <w:autoRedefine/>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84">
    <w:name w:val="普通(网站)1"/>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985">
    <w:name w:val="样式 标题 2标题 1.1 + 首行缩进:  2 字符"/>
    <w:basedOn w:val="4"/>
    <w:autoRedefine/>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86">
    <w:name w:val="样式 标题 2"/>
    <w:basedOn w:val="3"/>
    <w:autoRedefine/>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87">
    <w:name w:val="纯文本3"/>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88">
    <w:name w:val="Table text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89">
    <w:name w:val="Table_Heading_Center"/>
    <w:basedOn w:val="1"/>
    <w:autoRedefine/>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0">
    <w:name w:val="样式 正文7 + 段前: 0.5 行 段后: 0.5 行"/>
    <w:basedOn w:val="1"/>
    <w:autoRedefine/>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1">
    <w:name w:val="封面书名"/>
    <w:autoRedefine/>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2">
    <w:name w:val="封面标注"/>
    <w:basedOn w:val="1"/>
    <w:next w:val="1"/>
    <w:autoRedefine/>
    <w:qFormat/>
    <w:uiPriority w:val="0"/>
    <w:pPr>
      <w:spacing w:beforeLines="50" w:line="360" w:lineRule="auto"/>
      <w:ind w:firstLine="2600" w:firstLineChars="2600"/>
      <w:jc w:val="left"/>
    </w:pPr>
    <w:rPr>
      <w:rFonts w:ascii="宋体" w:hAnsi="宋体" w:eastAsia="黑体"/>
      <w:b/>
      <w:sz w:val="24"/>
    </w:rPr>
  </w:style>
  <w:style w:type="paragraph" w:customStyle="1" w:styleId="2993">
    <w:name w:val="CM39"/>
    <w:basedOn w:val="717"/>
    <w:next w:val="717"/>
    <w:autoRedefine/>
    <w:qFormat/>
    <w:uiPriority w:val="0"/>
    <w:pPr>
      <w:spacing w:line="468" w:lineRule="atLeast"/>
    </w:pPr>
    <w:rPr>
      <w:rFonts w:ascii="黑体" w:eastAsia="黑体" w:cs="Times New Roman"/>
      <w:color w:val="auto"/>
    </w:rPr>
  </w:style>
  <w:style w:type="paragraph" w:customStyle="1" w:styleId="2994">
    <w:name w:val="Pa6"/>
    <w:basedOn w:val="717"/>
    <w:next w:val="717"/>
    <w:autoRedefine/>
    <w:qFormat/>
    <w:uiPriority w:val="0"/>
    <w:pPr>
      <w:spacing w:line="161" w:lineRule="atLeast"/>
    </w:pPr>
    <w:rPr>
      <w:rFonts w:ascii="FrutigerNext LT Light" w:hAnsi="FrutigerNext LT Light" w:eastAsia="宋体" w:cs="Times New Roman"/>
      <w:color w:val="auto"/>
    </w:rPr>
  </w:style>
  <w:style w:type="paragraph" w:customStyle="1" w:styleId="2995">
    <w:name w:val="孙（1）"/>
    <w:autoRedefine/>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2996">
    <w:name w:val="table text on cover"/>
    <w:basedOn w:val="1"/>
    <w:autoRedefine/>
    <w:qFormat/>
    <w:uiPriority w:val="0"/>
    <w:pPr>
      <w:widowControl/>
      <w:autoSpaceDE w:val="0"/>
      <w:autoSpaceDN w:val="0"/>
      <w:adjustRightInd w:val="0"/>
      <w:jc w:val="center"/>
    </w:pPr>
    <w:rPr>
      <w:rFonts w:ascii="宋体" w:hAnsi="宋体"/>
      <w:b/>
      <w:kern w:val="0"/>
      <w:sz w:val="24"/>
      <w:szCs w:val="20"/>
    </w:rPr>
  </w:style>
  <w:style w:type="paragraph" w:customStyle="1" w:styleId="2997">
    <w:name w:val="罗列3级"/>
    <w:basedOn w:val="1"/>
    <w:autoRedefine/>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2998">
    <w:name w:val="Bullet with text 5"/>
    <w:basedOn w:val="1"/>
    <w:autoRedefine/>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2999">
    <w:name w:val="Response"/>
    <w:basedOn w:val="34"/>
    <w:autoRedefine/>
    <w:qFormat/>
    <w:uiPriority w:val="0"/>
    <w:pPr>
      <w:widowControl/>
      <w:spacing w:before="120" w:after="120"/>
      <w:jc w:val="center"/>
    </w:pPr>
    <w:rPr>
      <w:rFonts w:ascii="宋体" w:hAnsi="宋体" w:eastAsia="PMingLiU" w:cs="宋体"/>
      <w:bCs w:val="0"/>
      <w:kern w:val="0"/>
      <w:sz w:val="22"/>
      <w:lang w:eastAsia="en-US"/>
    </w:rPr>
  </w:style>
  <w:style w:type="paragraph" w:customStyle="1" w:styleId="3000">
    <w:name w:val="Cover1"/>
    <w:basedOn w:val="1"/>
    <w:autoRedefine/>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1">
    <w:name w:val="Char Char Char Char Char Char Char Char Char Char Char Char Char"/>
    <w:basedOn w:val="1"/>
    <w:autoRedefine/>
    <w:qFormat/>
    <w:uiPriority w:val="0"/>
    <w:pPr>
      <w:jc w:val="left"/>
    </w:pPr>
    <w:rPr>
      <w:rFonts w:ascii="仿宋_GB2312" w:hAnsi="宋体" w:eastAsia="仿宋_GB2312"/>
      <w:b/>
      <w:sz w:val="32"/>
      <w:szCs w:val="32"/>
    </w:rPr>
  </w:style>
  <w:style w:type="paragraph" w:customStyle="1" w:styleId="3002">
    <w:name w:val="样式 05"/>
    <w:basedOn w:val="1644"/>
    <w:autoRedefine/>
    <w:qFormat/>
    <w:uiPriority w:val="0"/>
    <w:pPr>
      <w:adjustRightInd w:val="0"/>
      <w:snapToGrid w:val="0"/>
    </w:pPr>
  </w:style>
  <w:style w:type="paragraph" w:customStyle="1" w:styleId="3003">
    <w:name w:val="Manual 3"/>
    <w:basedOn w:val="5"/>
    <w:next w:val="1"/>
    <w:autoRedefine/>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04">
    <w:name w:val="樣式 標題 3 + (中文) MS Gothic 10.5 點 Char Char Char Char Char Char"/>
    <w:basedOn w:val="5"/>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05">
    <w:name w:val="xl155"/>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06">
    <w:name w:val="NOTE Text List"/>
    <w:basedOn w:val="1"/>
    <w:autoRedefine/>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07">
    <w:name w:val="样式 样式 样式 标题 2H2Heading 2 HiddenHeading 2 CCBSheading 22nd levelh..."/>
    <w:basedOn w:val="1"/>
    <w:autoRedefine/>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08">
    <w:name w:val="公司logo"/>
    <w:autoRedefine/>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09">
    <w:name w:val="En-tête italienne"/>
    <w:basedOn w:val="1"/>
    <w:autoRedefine/>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0">
    <w:name w:val="TechSpecs - Hard Drive Sub Level"/>
    <w:basedOn w:val="1"/>
    <w:autoRedefine/>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1">
    <w:name w:val="xl114"/>
    <w:basedOn w:val="1"/>
    <w:autoRedefine/>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2">
    <w:name w:val="部分标题"/>
    <w:autoRedefine/>
    <w:semiHidden/>
    <w:qFormat/>
    <w:uiPriority w:val="0"/>
    <w:pPr>
      <w:jc w:val="center"/>
    </w:pPr>
    <w:rPr>
      <w:rFonts w:ascii="Book Antiqua" w:hAnsi="Book Antiqua" w:eastAsia="黑体" w:cs="Times New Roman"/>
      <w:sz w:val="48"/>
      <w:lang w:val="en-US" w:eastAsia="zh-CN" w:bidi="ar-SA"/>
    </w:rPr>
  </w:style>
  <w:style w:type="paragraph" w:customStyle="1" w:styleId="3013">
    <w:name w:val="terminaldisplayintable"/>
    <w:basedOn w:val="1"/>
    <w:autoRedefine/>
    <w:qFormat/>
    <w:uiPriority w:val="0"/>
    <w:pPr>
      <w:widowControl/>
      <w:jc w:val="left"/>
    </w:pPr>
    <w:rPr>
      <w:rFonts w:ascii="Courier New" w:hAnsi="Courier New" w:cs="Courier New"/>
      <w:kern w:val="0"/>
      <w:sz w:val="17"/>
      <w:szCs w:val="17"/>
    </w:rPr>
  </w:style>
  <w:style w:type="paragraph" w:customStyle="1" w:styleId="3014">
    <w:name w:val="样式1-2"/>
    <w:basedOn w:val="5"/>
    <w:autoRedefine/>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15">
    <w:name w:val="样式3-22"/>
    <w:basedOn w:val="1590"/>
    <w:autoRedefine/>
    <w:semiHidden/>
    <w:qFormat/>
    <w:uiPriority w:val="0"/>
    <w:pPr>
      <w:spacing w:after="120"/>
      <w:jc w:val="left"/>
    </w:pPr>
    <w:rPr>
      <w:b/>
    </w:rPr>
  </w:style>
  <w:style w:type="paragraph" w:customStyle="1" w:styleId="3016">
    <w:name w:val="表格內文"/>
    <w:basedOn w:val="1"/>
    <w:autoRedefine/>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17">
    <w:name w:val="Section Name"/>
    <w:basedOn w:val="1"/>
    <w:autoRedefine/>
    <w:qFormat/>
    <w:uiPriority w:val="0"/>
    <w:pPr>
      <w:widowControl/>
      <w:spacing w:before="320"/>
      <w:ind w:left="-144"/>
      <w:jc w:val="left"/>
    </w:pPr>
    <w:rPr>
      <w:rFonts w:ascii="Helvetica-Narrow" w:hAnsi="Helvetica-Narrow"/>
      <w:b/>
      <w:bCs/>
      <w:i/>
      <w:iCs/>
      <w:kern w:val="0"/>
      <w:sz w:val="60"/>
      <w:szCs w:val="60"/>
    </w:rPr>
  </w:style>
  <w:style w:type="paragraph" w:customStyle="1" w:styleId="3018">
    <w:name w:val="五级"/>
    <w:basedOn w:val="4"/>
    <w:autoRedefine/>
    <w:unhideWhenUsed/>
    <w:qFormat/>
    <w:uiPriority w:val="0"/>
    <w:pPr>
      <w:widowControl/>
      <w:spacing w:before="0" w:after="0" w:line="360" w:lineRule="auto"/>
      <w:jc w:val="left"/>
    </w:pPr>
    <w:rPr>
      <w:rFonts w:ascii="宋体" w:hAnsi="宋体" w:eastAsia="宋体" w:cs="宋体"/>
      <w:sz w:val="24"/>
    </w:rPr>
  </w:style>
  <w:style w:type="paragraph" w:customStyle="1" w:styleId="3019">
    <w:name w:val="Telephony"/>
    <w:basedOn w:val="1"/>
    <w:next w:val="1"/>
    <w:autoRedefine/>
    <w:semiHidden/>
    <w:qFormat/>
    <w:uiPriority w:val="0"/>
    <w:pPr>
      <w:widowControl/>
      <w:jc w:val="left"/>
    </w:pPr>
    <w:rPr>
      <w:rFonts w:ascii="Arial" w:hAnsi="Arial"/>
      <w:kern w:val="0"/>
      <w:sz w:val="22"/>
      <w:szCs w:val="20"/>
      <w:lang w:eastAsia="en-US"/>
    </w:rPr>
  </w:style>
  <w:style w:type="paragraph" w:customStyle="1" w:styleId="3020">
    <w:name w:val="cucd-TB"/>
    <w:autoRedefine/>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1">
    <w:name w:val="Cover 5"/>
    <w:basedOn w:val="1"/>
    <w:autoRedefine/>
    <w:qFormat/>
    <w:uiPriority w:val="0"/>
    <w:pPr>
      <w:topLinePunct/>
      <w:adjustRightInd w:val="0"/>
      <w:snapToGrid w:val="0"/>
      <w:jc w:val="left"/>
    </w:pPr>
    <w:rPr>
      <w:rFonts w:ascii="宋体" w:hAnsi="宋体" w:cs="Arial"/>
      <w:sz w:val="18"/>
      <w:szCs w:val="18"/>
    </w:rPr>
  </w:style>
  <w:style w:type="paragraph" w:customStyle="1" w:styleId="3022">
    <w:name w:val="xl32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3">
    <w:name w:val="±íÑùÊ½"/>
    <w:basedOn w:val="1"/>
    <w:autoRedefine/>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24">
    <w:name w:val="Section - Title"/>
    <w:basedOn w:val="3017"/>
    <w:autoRedefine/>
    <w:qFormat/>
    <w:uiPriority w:val="0"/>
    <w:pPr>
      <w:keepNext/>
      <w:pageBreakBefore/>
      <w:spacing w:before="80" w:after="240" w:line="240" w:lineRule="exact"/>
      <w:ind w:left="-72"/>
    </w:pPr>
    <w:rPr>
      <w:rFonts w:ascii="Times" w:hAnsi="Times"/>
      <w:b w:val="0"/>
      <w:bCs w:val="0"/>
      <w:sz w:val="32"/>
      <w:szCs w:val="32"/>
    </w:rPr>
  </w:style>
  <w:style w:type="paragraph" w:customStyle="1" w:styleId="3025">
    <w:name w:val="样式20"/>
    <w:basedOn w:val="1590"/>
    <w:autoRedefine/>
    <w:semiHidden/>
    <w:qFormat/>
    <w:uiPriority w:val="0"/>
    <w:pPr>
      <w:widowControl w:val="0"/>
      <w:tabs>
        <w:tab w:val="left" w:pos="1080"/>
      </w:tabs>
      <w:ind w:left="1134" w:hanging="567"/>
      <w:jc w:val="left"/>
    </w:pPr>
    <w:rPr>
      <w:rFonts w:ascii="Times New Roman"/>
      <w:b/>
    </w:rPr>
  </w:style>
  <w:style w:type="paragraph" w:customStyle="1" w:styleId="3026">
    <w:name w:val="Char Char Char Char2"/>
    <w:basedOn w:val="1"/>
    <w:autoRedefine/>
    <w:qFormat/>
    <w:uiPriority w:val="0"/>
    <w:rPr>
      <w:rFonts w:ascii="仿宋_GB2312" w:hAnsi="仿宋_GB2312" w:eastAsia="仿宋_GB2312"/>
      <w:sz w:val="28"/>
      <w:szCs w:val="28"/>
    </w:rPr>
  </w:style>
  <w:style w:type="paragraph" w:customStyle="1" w:styleId="3027">
    <w:name w:val="标题 1aaa"/>
    <w:basedOn w:val="1"/>
    <w:autoRedefine/>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28">
    <w:name w:val="绿盟科技--正文"/>
    <w:autoRedefine/>
    <w:qFormat/>
    <w:uiPriority w:val="0"/>
    <w:pPr>
      <w:spacing w:line="300" w:lineRule="auto"/>
    </w:pPr>
    <w:rPr>
      <w:rFonts w:ascii="Arial" w:hAnsi="Arial" w:eastAsia="宋体" w:cs="Times New Roman"/>
      <w:sz w:val="21"/>
      <w:szCs w:val="21"/>
      <w:lang w:val="en-US" w:eastAsia="zh-CN" w:bidi="ar-SA"/>
    </w:rPr>
  </w:style>
  <w:style w:type="paragraph" w:customStyle="1" w:styleId="3029">
    <w:name w:val="itemstepintable"/>
    <w:basedOn w:val="1"/>
    <w:autoRedefine/>
    <w:qFormat/>
    <w:uiPriority w:val="0"/>
    <w:pPr>
      <w:widowControl/>
      <w:spacing w:before="40" w:after="40"/>
      <w:ind w:left="397" w:hanging="397"/>
      <w:jc w:val="left"/>
    </w:pPr>
    <w:rPr>
      <w:rFonts w:ascii="Arial" w:hAnsi="Arial" w:cs="Arial"/>
      <w:kern w:val="0"/>
      <w:sz w:val="18"/>
      <w:szCs w:val="18"/>
    </w:rPr>
  </w:style>
  <w:style w:type="paragraph" w:customStyle="1" w:styleId="3030">
    <w:name w:val="xl1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1">
    <w:name w:val="Bulleted List"/>
    <w:basedOn w:val="1"/>
    <w:autoRedefine/>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2">
    <w:name w:val="样式 标题 2标题 1.1编号标题2h2l22nd level2Header 2UNDERRUBRIK 1-2..."/>
    <w:basedOn w:val="4"/>
    <w:autoRedefine/>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3">
    <w:name w:val="xl171"/>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34">
    <w:name w:val="Proposals body"/>
    <w:basedOn w:val="1"/>
    <w:next w:val="1"/>
    <w:autoRedefine/>
    <w:qFormat/>
    <w:uiPriority w:val="0"/>
    <w:pPr>
      <w:widowControl/>
      <w:ind w:firstLine="576"/>
      <w:jc w:val="left"/>
    </w:pPr>
    <w:rPr>
      <w:rFonts w:ascii="宋体" w:hAnsi="宋体"/>
      <w:kern w:val="0"/>
      <w:sz w:val="24"/>
      <w:szCs w:val="20"/>
    </w:rPr>
  </w:style>
  <w:style w:type="paragraph" w:customStyle="1" w:styleId="3035">
    <w:name w:val="设计联络文件标题3"/>
    <w:basedOn w:val="5"/>
    <w:autoRedefine/>
    <w:qFormat/>
    <w:uiPriority w:val="0"/>
    <w:pPr>
      <w:spacing w:before="100" w:beforeAutospacing="1" w:after="100" w:afterAutospacing="1" w:line="240" w:lineRule="auto"/>
      <w:jc w:val="left"/>
    </w:pPr>
    <w:rPr>
      <w:sz w:val="28"/>
    </w:rPr>
  </w:style>
  <w:style w:type="paragraph" w:customStyle="1" w:styleId="3036">
    <w:name w:val="TableBodyBold"/>
    <w:basedOn w:val="2667"/>
    <w:autoRedefine/>
    <w:qFormat/>
    <w:uiPriority w:val="0"/>
    <w:rPr>
      <w:b/>
    </w:rPr>
  </w:style>
  <w:style w:type="paragraph" w:customStyle="1" w:styleId="3037">
    <w:name w:val="BulletList 1"/>
    <w:basedOn w:val="34"/>
    <w:autoRedefine/>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38">
    <w:name w:val="图字"/>
    <w:basedOn w:val="1"/>
    <w:autoRedefine/>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39">
    <w:name w:val="尾注文本1"/>
    <w:basedOn w:val="1"/>
    <w:autoRedefine/>
    <w:qFormat/>
    <w:uiPriority w:val="0"/>
    <w:pPr>
      <w:snapToGrid w:val="0"/>
      <w:jc w:val="left"/>
    </w:pPr>
    <w:rPr>
      <w:rFonts w:ascii="宋体" w:hAnsi="宋体"/>
      <w:szCs w:val="20"/>
    </w:rPr>
  </w:style>
  <w:style w:type="paragraph" w:customStyle="1" w:styleId="3040">
    <w:name w:val="样式 标题 2h2sub-sect正文二级标题heading 2 + Indent: Left 0.25 inhead...2"/>
    <w:basedOn w:val="4"/>
    <w:autoRedefine/>
    <w:qFormat/>
    <w:uiPriority w:val="0"/>
    <w:pPr>
      <w:spacing w:before="480" w:after="0" w:line="480" w:lineRule="auto"/>
      <w:ind w:left="2251" w:firstLine="159"/>
    </w:pPr>
    <w:rPr>
      <w:rFonts w:cs="宋体"/>
      <w:sz w:val="28"/>
      <w:szCs w:val="20"/>
    </w:rPr>
  </w:style>
  <w:style w:type="paragraph" w:customStyle="1" w:styleId="3041">
    <w:name w:val="SANGFOR_3_标题3"/>
    <w:basedOn w:val="5"/>
    <w:next w:val="1"/>
    <w:autoRedefine/>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2">
    <w:name w:val="tabl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3">
    <w:name w:val="section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4">
    <w:name w:val="S08-Equipment housing"/>
    <w:basedOn w:val="1"/>
    <w:next w:val="1"/>
    <w:autoRedefine/>
    <w:semiHidden/>
    <w:qFormat/>
    <w:uiPriority w:val="0"/>
    <w:pPr>
      <w:widowControl/>
      <w:jc w:val="left"/>
    </w:pPr>
    <w:rPr>
      <w:rFonts w:ascii="Arial" w:hAnsi="Arial"/>
      <w:kern w:val="0"/>
      <w:sz w:val="22"/>
      <w:szCs w:val="20"/>
      <w:lang w:eastAsia="en-US"/>
    </w:rPr>
  </w:style>
  <w:style w:type="paragraph" w:customStyle="1" w:styleId="3045">
    <w:name w:val="样式 标题 4H4h444headingPIM 4正文四级标题Ref Heading 1rh1Heading ..."/>
    <w:basedOn w:val="6"/>
    <w:autoRedefine/>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46">
    <w:name w:val="Title Text"/>
    <w:basedOn w:val="1"/>
    <w:autoRedefine/>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47">
    <w:name w:val="点项"/>
    <w:basedOn w:val="1"/>
    <w:autoRedefine/>
    <w:qFormat/>
    <w:uiPriority w:val="0"/>
    <w:pPr>
      <w:widowControl/>
      <w:spacing w:line="360" w:lineRule="auto"/>
      <w:jc w:val="left"/>
    </w:pPr>
    <w:rPr>
      <w:rFonts w:ascii="宋体" w:hAnsi="宋体" w:cs="宋体"/>
      <w:bCs/>
    </w:rPr>
  </w:style>
  <w:style w:type="paragraph" w:customStyle="1" w:styleId="3048">
    <w:name w:val="Char Char Char1 Char Char Char Char Char Char Char Char Char Char Char Char Char Char Char Char Char Char Char Char Char Char Char Char Char Char Char Char Char Char Char Char Char Char"/>
    <w:basedOn w:val="1"/>
    <w:autoRedefine/>
    <w:qFormat/>
    <w:uiPriority w:val="0"/>
    <w:pPr>
      <w:spacing w:line="360" w:lineRule="auto"/>
      <w:ind w:firstLine="113"/>
      <w:jc w:val="left"/>
    </w:pPr>
    <w:rPr>
      <w:rFonts w:ascii="Tahoma" w:hAnsi="Tahoma"/>
      <w:sz w:val="24"/>
      <w:szCs w:val="20"/>
    </w:rPr>
  </w:style>
  <w:style w:type="paragraph" w:customStyle="1" w:styleId="3049">
    <w:name w:val="样式 标题 1 + 居中 段前: 0 磅 段后: 0 磅 行距: 1.5 倍行距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0">
    <w:name w:val="Char Char1 Char Char1 Char Char1"/>
    <w:basedOn w:val="1"/>
    <w:autoRedefine/>
    <w:qFormat/>
    <w:uiPriority w:val="0"/>
    <w:pPr>
      <w:jc w:val="left"/>
    </w:pPr>
    <w:rPr>
      <w:rFonts w:ascii="Tahoma" w:hAnsi="Tahoma"/>
      <w:sz w:val="24"/>
    </w:rPr>
  </w:style>
  <w:style w:type="paragraph" w:customStyle="1" w:styleId="3051">
    <w:name w:val="*Table Text 2 Bullet #1"/>
    <w:basedOn w:val="1"/>
    <w:autoRedefine/>
    <w:qFormat/>
    <w:uiPriority w:val="0"/>
    <w:pPr>
      <w:tabs>
        <w:tab w:val="left" w:pos="425"/>
        <w:tab w:val="left" w:pos="570"/>
        <w:tab w:val="left" w:pos="1134"/>
      </w:tabs>
      <w:ind w:hanging="567"/>
      <w:jc w:val="left"/>
    </w:pPr>
    <w:rPr>
      <w:rFonts w:ascii="宋体" w:hAnsi="宋体"/>
    </w:rPr>
  </w:style>
  <w:style w:type="paragraph" w:customStyle="1" w:styleId="3052">
    <w:name w:val="End"/>
    <w:basedOn w:val="1"/>
    <w:autoRedefine/>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3">
    <w:name w:val="样式3-23"/>
    <w:basedOn w:val="3015"/>
    <w:autoRedefine/>
    <w:semiHidden/>
    <w:qFormat/>
    <w:uiPriority w:val="0"/>
    <w:pPr>
      <w:tabs>
        <w:tab w:val="left" w:pos="-546"/>
      </w:tabs>
      <w:spacing w:after="0"/>
      <w:ind w:left="-546" w:hanging="567"/>
    </w:pPr>
  </w:style>
  <w:style w:type="paragraph" w:customStyle="1" w:styleId="3054">
    <w:name w:val="表格，四小"/>
    <w:autoRedefine/>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55">
    <w:name w:val="xl151"/>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56">
    <w:name w:val="修订记录"/>
    <w:basedOn w:val="1"/>
    <w:autoRedefine/>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57">
    <w:name w:val="Document 1a"/>
    <w:autoRedefine/>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58">
    <w:name w:val="Char Char Char Char Char Char Char1"/>
    <w:basedOn w:val="1"/>
    <w:autoRedefine/>
    <w:qFormat/>
    <w:uiPriority w:val="0"/>
    <w:rPr>
      <w:szCs w:val="20"/>
    </w:rPr>
  </w:style>
  <w:style w:type="paragraph" w:customStyle="1" w:styleId="3059">
    <w:name w:val="Manual 4"/>
    <w:basedOn w:val="6"/>
    <w:next w:val="1"/>
    <w:autoRedefine/>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0">
    <w:name w:val="样式 标题 3Heading 3 Char1Heading 3 Char CharHeading 3 Charheadi..."/>
    <w:basedOn w:val="5"/>
    <w:autoRedefine/>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1">
    <w:name w:val="LAL"/>
    <w:autoRedefine/>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2">
    <w:name w:val="标题三"/>
    <w:basedOn w:val="6"/>
    <w:autoRedefine/>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3">
    <w:name w:val="TAC"/>
    <w:basedOn w:val="1"/>
    <w:autoRedefine/>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64">
    <w:name w:val="Responsible Person"/>
    <w:basedOn w:val="3"/>
    <w:autoRedefine/>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65">
    <w:name w:val="Style 樣式 標題 3 + (中文) MS Gothic 10.5 點 + (Latin) Times New Roman (A... Char"/>
    <w:basedOn w:val="3004"/>
    <w:autoRedefine/>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66">
    <w:name w:val="特性罗列"/>
    <w:basedOn w:val="1"/>
    <w:autoRedefine/>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67">
    <w:name w:val="小"/>
    <w:basedOn w:val="1"/>
    <w:next w:val="45"/>
    <w:autoRedefine/>
    <w:qFormat/>
    <w:uiPriority w:val="0"/>
    <w:pPr>
      <w:jc w:val="left"/>
    </w:pPr>
    <w:rPr>
      <w:rFonts w:ascii="宋体" w:hAnsi="Courier New"/>
      <w:szCs w:val="20"/>
    </w:rPr>
  </w:style>
  <w:style w:type="paragraph" w:customStyle="1" w:styleId="3068">
    <w:name w:val="正文正文"/>
    <w:basedOn w:val="1"/>
    <w:autoRedefine/>
    <w:qFormat/>
    <w:uiPriority w:val="0"/>
    <w:pPr>
      <w:adjustRightInd w:val="0"/>
      <w:spacing w:line="300" w:lineRule="auto"/>
      <w:ind w:firstLine="200" w:firstLineChars="200"/>
      <w:jc w:val="left"/>
      <w:textAlignment w:val="baseline"/>
    </w:pPr>
    <w:rPr>
      <w:kern w:val="0"/>
      <w:sz w:val="24"/>
      <w:szCs w:val="20"/>
    </w:rPr>
  </w:style>
  <w:style w:type="paragraph" w:customStyle="1" w:styleId="3069">
    <w:name w:val="Texte_pointé[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070">
    <w:name w:val="Report Table"/>
    <w:autoRedefine/>
    <w:qFormat/>
    <w:uiPriority w:val="0"/>
    <w:pPr>
      <w:tabs>
        <w:tab w:val="left" w:pos="1080"/>
      </w:tabs>
      <w:spacing w:before="60" w:after="60"/>
    </w:pPr>
    <w:rPr>
      <w:rFonts w:ascii="Times New Roman" w:hAnsi="Times New Roman" w:eastAsia="宋体" w:cs="Times New Roman"/>
      <w:lang w:val="en-US" w:eastAsia="zh-CN" w:bidi="ar-SA"/>
    </w:rPr>
  </w:style>
  <w:style w:type="paragraph" w:customStyle="1" w:styleId="3071">
    <w:name w:val="Report Text"/>
    <w:basedOn w:val="1"/>
    <w:autoRedefine/>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2">
    <w:name w:val="文档正文 Char Char Char Char Char"/>
    <w:basedOn w:val="1"/>
    <w:autoRedefine/>
    <w:qFormat/>
    <w:uiPriority w:val="0"/>
    <w:pPr>
      <w:adjustRightInd w:val="0"/>
      <w:spacing w:line="440" w:lineRule="exact"/>
      <w:jc w:val="left"/>
      <w:textAlignment w:val="baseline"/>
    </w:pPr>
    <w:rPr>
      <w:rFonts w:ascii="Arial Narrow" w:hAnsi="Arial Narrow"/>
      <w:sz w:val="24"/>
    </w:rPr>
  </w:style>
  <w:style w:type="paragraph" w:customStyle="1" w:styleId="3073">
    <w:name w:val="Tétière"/>
    <w:basedOn w:val="1"/>
    <w:autoRedefine/>
    <w:qFormat/>
    <w:uiPriority w:val="0"/>
    <w:pPr>
      <w:widowControl/>
      <w:spacing w:before="60" w:after="60"/>
      <w:jc w:val="center"/>
    </w:pPr>
    <w:rPr>
      <w:rFonts w:ascii="Arial" w:hAnsi="Arial"/>
      <w:b/>
      <w:kern w:val="0"/>
      <w:sz w:val="16"/>
      <w:szCs w:val="20"/>
      <w:lang w:val="en-GB"/>
    </w:rPr>
  </w:style>
  <w:style w:type="paragraph" w:customStyle="1" w:styleId="3074">
    <w:name w:val="样式 def正文 + 首行缩进:  2 字符"/>
    <w:basedOn w:val="1"/>
    <w:autoRedefine/>
    <w:qFormat/>
    <w:uiPriority w:val="0"/>
    <w:pPr>
      <w:widowControl/>
      <w:spacing w:line="360" w:lineRule="auto"/>
      <w:ind w:firstLine="480" w:firstLineChars="200"/>
      <w:jc w:val="left"/>
    </w:pPr>
    <w:rPr>
      <w:rFonts w:ascii="宋体" w:hAnsi="宋体" w:cs="宋体"/>
      <w:kern w:val="0"/>
      <w:sz w:val="24"/>
      <w:szCs w:val="20"/>
    </w:rPr>
  </w:style>
  <w:style w:type="paragraph" w:customStyle="1" w:styleId="3075">
    <w:name w:val="software_downloadlink"/>
    <w:basedOn w:val="1"/>
    <w:next w:val="559"/>
    <w:autoRedefine/>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76">
    <w:name w:val="工程建设无节条标题"/>
    <w:basedOn w:val="1"/>
    <w:next w:val="110"/>
    <w:autoRedefine/>
    <w:semiHidden/>
    <w:qFormat/>
    <w:uiPriority w:val="0"/>
    <w:pPr>
      <w:jc w:val="left"/>
      <w:outlineLvl w:val="3"/>
    </w:pPr>
    <w:rPr>
      <w:rFonts w:ascii="宋体" w:hAnsi="宋体"/>
    </w:rPr>
  </w:style>
  <w:style w:type="paragraph" w:customStyle="1" w:styleId="3077">
    <w:name w:val="Body Text 22"/>
    <w:basedOn w:val="1"/>
    <w:autoRedefine/>
    <w:qFormat/>
    <w:uiPriority w:val="0"/>
    <w:pPr>
      <w:widowControl/>
      <w:ind w:left="851"/>
      <w:jc w:val="left"/>
    </w:pPr>
    <w:rPr>
      <w:rFonts w:ascii="宋体" w:hAnsi="宋体"/>
      <w:kern w:val="0"/>
      <w:sz w:val="24"/>
      <w:szCs w:val="20"/>
    </w:rPr>
  </w:style>
  <w:style w:type="paragraph" w:customStyle="1" w:styleId="3078">
    <w:name w:val="Aufz鋒lungsEbene2"/>
    <w:basedOn w:val="1"/>
    <w:autoRedefine/>
    <w:qFormat/>
    <w:uiPriority w:val="0"/>
    <w:pPr>
      <w:widowControl/>
      <w:spacing w:line="288" w:lineRule="auto"/>
      <w:ind w:left="1701" w:hanging="284"/>
      <w:jc w:val="left"/>
    </w:pPr>
    <w:rPr>
      <w:rFonts w:ascii="Arial" w:hAnsi="Arial"/>
      <w:kern w:val="0"/>
      <w:sz w:val="22"/>
      <w:szCs w:val="20"/>
    </w:rPr>
  </w:style>
  <w:style w:type="paragraph" w:customStyle="1" w:styleId="3079">
    <w:name w:val="Char Char1 Char Char Char Char Char Char Char Char Char Char Char Char"/>
    <w:basedOn w:val="5"/>
    <w:autoRedefine/>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0">
    <w:name w:val="宋体"/>
    <w:basedOn w:val="1"/>
    <w:autoRedefine/>
    <w:qFormat/>
    <w:uiPriority w:val="0"/>
    <w:pPr>
      <w:widowControl/>
      <w:spacing w:line="360" w:lineRule="auto"/>
      <w:jc w:val="center"/>
    </w:pPr>
    <w:rPr>
      <w:rFonts w:ascii="仿宋_GB2312" w:hAnsi="宋体" w:eastAsia="仿宋_GB2312" w:cs="宋体"/>
      <w:b/>
      <w:kern w:val="0"/>
      <w:sz w:val="24"/>
      <w:szCs w:val="21"/>
    </w:rPr>
  </w:style>
  <w:style w:type="paragraph" w:customStyle="1" w:styleId="3081">
    <w:name w:val="附录 3"/>
    <w:basedOn w:val="1"/>
    <w:next w:val="2112"/>
    <w:autoRedefine/>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2">
    <w:name w:val="Equation"/>
    <w:basedOn w:val="1"/>
    <w:next w:val="22"/>
    <w:autoRedefine/>
    <w:qFormat/>
    <w:uiPriority w:val="0"/>
    <w:pPr>
      <w:keepNext/>
      <w:keepLines/>
      <w:widowControl/>
      <w:spacing w:after="140"/>
      <w:ind w:left="2268"/>
      <w:jc w:val="left"/>
    </w:pPr>
    <w:rPr>
      <w:kern w:val="0"/>
      <w:sz w:val="24"/>
      <w:szCs w:val="20"/>
      <w:lang w:eastAsia="en-US"/>
    </w:rPr>
  </w:style>
  <w:style w:type="paragraph" w:customStyle="1" w:styleId="3083">
    <w:name w:val="¶ÎÂä3"/>
    <w:basedOn w:val="1"/>
    <w:autoRedefine/>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84">
    <w:name w:val="Normal 0li"/>
    <w:basedOn w:val="1"/>
    <w:autoRedefine/>
    <w:semiHidden/>
    <w:qFormat/>
    <w:uiPriority w:val="0"/>
    <w:pPr>
      <w:widowControl/>
      <w:jc w:val="left"/>
    </w:pPr>
    <w:rPr>
      <w:rFonts w:ascii="FuturaA Bk BT" w:hAnsi="FuturaA Bk BT"/>
      <w:kern w:val="0"/>
      <w:sz w:val="20"/>
      <w:szCs w:val="20"/>
      <w:lang w:eastAsia="en-US"/>
    </w:rPr>
  </w:style>
  <w:style w:type="paragraph" w:customStyle="1" w:styleId="3085">
    <w:name w:val="标题6"/>
    <w:basedOn w:val="8"/>
    <w:autoRedefine/>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86">
    <w:name w:val="Cover4"/>
    <w:basedOn w:val="1"/>
    <w:autoRedefine/>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87">
    <w:name w:val="font1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88">
    <w:name w:val="样式 标题 2paragrafoh22 headlinehheadlineS&amp;R2ERMH2sub-sectH..."/>
    <w:basedOn w:val="4"/>
    <w:autoRedefine/>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89">
    <w:name w:val="14"/>
    <w:basedOn w:val="1"/>
    <w:autoRedefine/>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0">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91">
    <w:name w:val="font1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92">
    <w:name w:val="notestext"/>
    <w:basedOn w:val="1"/>
    <w:autoRedefine/>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3">
    <w:name w:val="Style Heading 4 + Justified"/>
    <w:basedOn w:val="6"/>
    <w:autoRedefine/>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094">
    <w:name w:val="CM117"/>
    <w:basedOn w:val="717"/>
    <w:next w:val="717"/>
    <w:autoRedefine/>
    <w:qFormat/>
    <w:uiPriority w:val="0"/>
    <w:rPr>
      <w:rFonts w:ascii="黑体" w:eastAsia="黑体" w:cs="Times New Roman"/>
      <w:color w:val="auto"/>
    </w:rPr>
  </w:style>
  <w:style w:type="paragraph" w:customStyle="1" w:styleId="3095">
    <w:name w:val="Pict wide"/>
    <w:basedOn w:val="1"/>
    <w:next w:val="22"/>
    <w:autoRedefine/>
    <w:qFormat/>
    <w:uiPriority w:val="0"/>
    <w:pPr>
      <w:keepNext/>
      <w:spacing w:before="400" w:after="80"/>
      <w:jc w:val="center"/>
    </w:pPr>
    <w:rPr>
      <w:kern w:val="0"/>
      <w:sz w:val="22"/>
      <w:szCs w:val="20"/>
      <w:lang w:val="en-AU" w:eastAsia="en-US"/>
    </w:rPr>
  </w:style>
  <w:style w:type="paragraph" w:customStyle="1" w:styleId="3096">
    <w:name w:val="样式17"/>
    <w:autoRedefine/>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hAnsi="Times New Roman" w:eastAsia="宋体" w:cs="Times New Roman"/>
      <w:lang w:val="en-US" w:eastAsia="zh-CN" w:bidi="ar-SA"/>
    </w:rPr>
  </w:style>
  <w:style w:type="paragraph" w:customStyle="1" w:styleId="3097">
    <w:name w:val="样式3-16"/>
    <w:basedOn w:val="1799"/>
    <w:autoRedefine/>
    <w:semiHidden/>
    <w:qFormat/>
    <w:uiPriority w:val="0"/>
    <w:pPr>
      <w:tabs>
        <w:tab w:val="left" w:pos="1620"/>
        <w:tab w:val="left" w:pos="1758"/>
      </w:tabs>
      <w:ind w:left="1758" w:hanging="454"/>
    </w:pPr>
  </w:style>
  <w:style w:type="paragraph" w:customStyle="1" w:styleId="3098">
    <w:name w:val="投标文件标题4"/>
    <w:basedOn w:val="6"/>
    <w:autoRedefine/>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099">
    <w:name w:val="heading base"/>
    <w:basedOn w:val="1"/>
    <w:next w:val="3"/>
    <w:autoRedefine/>
    <w:qFormat/>
    <w:uiPriority w:val="0"/>
    <w:pPr>
      <w:keepNext/>
      <w:keepLines/>
      <w:widowControl/>
      <w:spacing w:after="240"/>
      <w:jc w:val="left"/>
    </w:pPr>
    <w:rPr>
      <w:rFonts w:ascii="Tms Rmn" w:hAnsi="Tms Rmn"/>
      <w:b/>
      <w:bCs/>
      <w:kern w:val="0"/>
      <w:sz w:val="24"/>
      <w:szCs w:val="20"/>
      <w:lang w:val="en-GB" w:eastAsia="en-US"/>
    </w:rPr>
  </w:style>
  <w:style w:type="paragraph" w:customStyle="1" w:styleId="3100">
    <w:name w:val="样式 标题 1 + 宋体 三号 黑色 段前: 12 磅 段后: 6 磅 行距: 1.5 倍行距"/>
    <w:basedOn w:val="1"/>
    <w:autoRedefine/>
    <w:qFormat/>
    <w:uiPriority w:val="0"/>
    <w:pPr>
      <w:jc w:val="left"/>
    </w:pPr>
    <w:rPr>
      <w:b/>
      <w:sz w:val="32"/>
    </w:rPr>
  </w:style>
  <w:style w:type="paragraph" w:customStyle="1" w:styleId="3101">
    <w:name w:val="CourantCellule"/>
    <w:autoRedefine/>
    <w:qFormat/>
    <w:uiPriority w:val="0"/>
    <w:pPr>
      <w:spacing w:line="240" w:lineRule="exact"/>
    </w:pPr>
    <w:rPr>
      <w:rFonts w:ascii="Times New Roman" w:hAnsi="Times New Roman" w:eastAsia="宋体" w:cs="Times New Roman"/>
      <w:sz w:val="24"/>
      <w:lang w:val="en-US" w:eastAsia="zh-CN" w:bidi="ar-SA"/>
    </w:rPr>
  </w:style>
  <w:style w:type="paragraph" w:customStyle="1" w:styleId="3102">
    <w:name w:val="Maint List"/>
    <w:basedOn w:val="34"/>
    <w:autoRedefine/>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3">
    <w:name w:val="工程建设公式标题"/>
    <w:basedOn w:val="1625"/>
    <w:autoRedefine/>
    <w:semiHidden/>
    <w:qFormat/>
    <w:uiPriority w:val="0"/>
    <w:pPr>
      <w:ind w:left="288" w:firstLine="288"/>
      <w:jc w:val="center"/>
      <w:outlineLvl w:val="6"/>
    </w:pPr>
  </w:style>
  <w:style w:type="paragraph" w:customStyle="1" w:styleId="3104">
    <w:name w:val="tableau"/>
    <w:basedOn w:val="1"/>
    <w:autoRedefine/>
    <w:qFormat/>
    <w:uiPriority w:val="0"/>
    <w:pPr>
      <w:widowControl/>
      <w:spacing w:before="20" w:after="20"/>
      <w:jc w:val="center"/>
    </w:pPr>
    <w:rPr>
      <w:rFonts w:ascii="Arial" w:hAnsi="Arial"/>
      <w:kern w:val="0"/>
      <w:sz w:val="16"/>
      <w:szCs w:val="20"/>
      <w:lang w:val="en-GB"/>
    </w:rPr>
  </w:style>
  <w:style w:type="paragraph" w:customStyle="1" w:styleId="3105">
    <w:name w:val="Texte3"/>
    <w:basedOn w:val="1"/>
    <w:autoRedefine/>
    <w:qFormat/>
    <w:uiPriority w:val="0"/>
    <w:pPr>
      <w:widowControl/>
      <w:ind w:left="964"/>
      <w:jc w:val="left"/>
    </w:pPr>
    <w:rPr>
      <w:rFonts w:ascii="Arial" w:hAnsi="Arial" w:cs="宋体"/>
      <w:kern w:val="0"/>
      <w:sz w:val="24"/>
    </w:rPr>
  </w:style>
  <w:style w:type="paragraph" w:customStyle="1" w:styleId="3106">
    <w:name w:val="Texte_pointe[0]"/>
    <w:autoRedefine/>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07">
    <w:name w:val="ÕýÎÄ11"/>
    <w:basedOn w:val="1"/>
    <w:autoRedefine/>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08">
    <w:name w:val="PuceStyle1"/>
    <w:basedOn w:val="1"/>
    <w:autoRedefine/>
    <w:qFormat/>
    <w:uiPriority w:val="0"/>
    <w:pPr>
      <w:widowControl/>
      <w:tabs>
        <w:tab w:val="left" w:pos="567"/>
      </w:tabs>
      <w:ind w:left="567" w:right="283" w:hanging="567"/>
      <w:jc w:val="left"/>
    </w:pPr>
    <w:rPr>
      <w:rFonts w:ascii="宋体" w:hAnsi="宋体"/>
      <w:kern w:val="0"/>
      <w:sz w:val="24"/>
      <w:szCs w:val="20"/>
    </w:rPr>
  </w:style>
  <w:style w:type="paragraph" w:customStyle="1" w:styleId="3109">
    <w:name w:val="网格型加粗"/>
    <w:basedOn w:val="1"/>
    <w:next w:val="1"/>
    <w:autoRedefine/>
    <w:qFormat/>
    <w:uiPriority w:val="0"/>
    <w:pPr>
      <w:jc w:val="left"/>
    </w:pPr>
    <w:rPr>
      <w:rFonts w:ascii="Book Antiqua" w:hAnsi="Book Antiqua"/>
      <w:b/>
      <w:sz w:val="18"/>
    </w:rPr>
  </w:style>
  <w:style w:type="paragraph" w:customStyle="1" w:styleId="3110">
    <w:name w:val="Answer"/>
    <w:basedOn w:val="1"/>
    <w:autoRedefine/>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1">
    <w:name w:val="并列项-点"/>
    <w:basedOn w:val="1"/>
    <w:autoRedefine/>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2">
    <w:name w:val="CM115"/>
    <w:basedOn w:val="717"/>
    <w:next w:val="717"/>
    <w:autoRedefine/>
    <w:qFormat/>
    <w:uiPriority w:val="0"/>
    <w:pPr>
      <w:spacing w:line="468" w:lineRule="atLeast"/>
    </w:pPr>
    <w:rPr>
      <w:rFonts w:ascii="黑体" w:eastAsia="黑体" w:cs="Times New Roman"/>
      <w:color w:val="auto"/>
    </w:rPr>
  </w:style>
  <w:style w:type="paragraph" w:customStyle="1" w:styleId="3113">
    <w:name w:val="Char Char Char1 Char Char Char Char Char Char Char Char Char Char Char Char Char Char Char Char Char Char Char Char Char Char Char Char Char Char Char Char"/>
    <w:basedOn w:val="1"/>
    <w:autoRedefine/>
    <w:qFormat/>
    <w:uiPriority w:val="0"/>
    <w:pPr>
      <w:jc w:val="left"/>
    </w:pPr>
    <w:rPr>
      <w:rFonts w:ascii="Tahoma" w:hAnsi="Tahoma" w:cs="Arial"/>
      <w:sz w:val="24"/>
      <w:szCs w:val="20"/>
    </w:rPr>
  </w:style>
  <w:style w:type="paragraph" w:customStyle="1" w:styleId="3114">
    <w:name w:val="*Body Text"/>
    <w:autoRedefine/>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15">
    <w:name w:val="样式 正文文本缩进加粗 + 首行缩进:  2 字符 段后: 0.5 行"/>
    <w:basedOn w:val="35"/>
    <w:autoRedefine/>
    <w:unhideWhenUsed/>
    <w:qFormat/>
    <w:uiPriority w:val="0"/>
    <w:pPr>
      <w:spacing w:before="156" w:afterLines="50" w:line="300" w:lineRule="auto"/>
      <w:ind w:firstLine="482"/>
      <w:jc w:val="left"/>
    </w:pPr>
    <w:rPr>
      <w:rFonts w:cs="宋体"/>
      <w:b/>
      <w:sz w:val="24"/>
      <w:szCs w:val="20"/>
    </w:rPr>
  </w:style>
  <w:style w:type="paragraph" w:customStyle="1" w:styleId="3116">
    <w:name w:val="cover_manualtitle1"/>
    <w:basedOn w:val="1"/>
    <w:autoRedefine/>
    <w:unhideWhenUsed/>
    <w:qFormat/>
    <w:uiPriority w:val="0"/>
    <w:pPr>
      <w:widowControl/>
      <w:spacing w:before="48" w:after="48"/>
      <w:jc w:val="left"/>
    </w:pPr>
    <w:rPr>
      <w:rFonts w:ascii="宋体" w:hAnsi="宋体" w:cs="宋体"/>
      <w:b/>
      <w:bCs/>
      <w:kern w:val="0"/>
      <w:sz w:val="48"/>
      <w:szCs w:val="48"/>
    </w:rPr>
  </w:style>
  <w:style w:type="paragraph" w:customStyle="1" w:styleId="3117">
    <w:name w:val="列表1"/>
    <w:basedOn w:val="1"/>
    <w:autoRedefine/>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18">
    <w:name w:val="说明"/>
    <w:basedOn w:val="3"/>
    <w:autoRedefine/>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19">
    <w:name w:val="一、"/>
    <w:next w:val="86"/>
    <w:autoRedefine/>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0">
    <w:name w:val="Pa14"/>
    <w:basedOn w:val="1"/>
    <w:next w:val="1"/>
    <w:autoRedefine/>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121">
    <w:name w:val="目录23"/>
    <w:basedOn w:val="74"/>
    <w:autoRedefine/>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2">
    <w:name w:val="Hanging Indent"/>
    <w:basedOn w:val="1"/>
    <w:autoRedefine/>
    <w:qFormat/>
    <w:uiPriority w:val="0"/>
    <w:pPr>
      <w:widowControl/>
      <w:spacing w:before="120" w:after="80"/>
      <w:ind w:left="2835" w:hanging="1417"/>
      <w:jc w:val="left"/>
    </w:pPr>
    <w:rPr>
      <w:kern w:val="0"/>
      <w:sz w:val="22"/>
      <w:szCs w:val="20"/>
      <w:lang w:val="en-AU" w:eastAsia="en-US"/>
    </w:rPr>
  </w:style>
  <w:style w:type="paragraph" w:customStyle="1" w:styleId="3123">
    <w:name w:val="文件标题4"/>
    <w:basedOn w:val="34"/>
    <w:next w:val="35"/>
    <w:autoRedefine/>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24">
    <w:name w:val="xl1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25">
    <w:name w:val="正文四号字"/>
    <w:basedOn w:val="1"/>
    <w:autoRedefine/>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26">
    <w:name w:val="标题 3 + 小四 段前: 0 磅 段后: 0 磅 行距: 1.5 倍行距"/>
    <w:basedOn w:val="5"/>
    <w:next w:val="5"/>
    <w:autoRedefine/>
    <w:semiHidden/>
    <w:qFormat/>
    <w:uiPriority w:val="0"/>
    <w:pPr>
      <w:spacing w:before="0" w:after="0" w:line="240" w:lineRule="auto"/>
    </w:pPr>
    <w:rPr>
      <w:rFonts w:ascii="Calibri" w:hAnsi="Calibri" w:cs="宋体"/>
      <w:b w:val="0"/>
      <w:szCs w:val="20"/>
    </w:rPr>
  </w:style>
  <w:style w:type="paragraph" w:customStyle="1" w:styleId="3127">
    <w:name w:val="序号正文"/>
    <w:basedOn w:val="1"/>
    <w:autoRedefine/>
    <w:qFormat/>
    <w:uiPriority w:val="99"/>
    <w:pPr>
      <w:spacing w:beforeLines="25" w:afterLines="25" w:line="500" w:lineRule="exact"/>
      <w:ind w:firstLine="480" w:firstLineChars="200"/>
    </w:pPr>
    <w:rPr>
      <w:kern w:val="0"/>
      <w:sz w:val="24"/>
    </w:rPr>
  </w:style>
  <w:style w:type="paragraph" w:customStyle="1" w:styleId="3128">
    <w:name w:val="xl3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29">
    <w:name w:val="Heading4 No Number"/>
    <w:basedOn w:val="1"/>
    <w:autoRedefine/>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0">
    <w:name w:val="投标人"/>
    <w:next w:val="1"/>
    <w:autoRedefine/>
    <w:qFormat/>
    <w:uiPriority w:val="0"/>
    <w:pPr>
      <w:spacing w:before="60" w:after="60"/>
    </w:pPr>
    <w:rPr>
      <w:rFonts w:ascii="Times New Roman" w:hAnsi="Times New Roman" w:eastAsia="黑体" w:cs="Times New Roman"/>
      <w:sz w:val="24"/>
      <w:lang w:val="en-US" w:eastAsia="zh-CN" w:bidi="ar-SA"/>
    </w:rPr>
  </w:style>
  <w:style w:type="paragraph" w:customStyle="1" w:styleId="3131">
    <w:name w:val="首行缩进: 2字符"/>
    <w:basedOn w:val="1"/>
    <w:autoRedefine/>
    <w:qFormat/>
    <w:uiPriority w:val="0"/>
    <w:pPr>
      <w:spacing w:line="300" w:lineRule="auto"/>
      <w:ind w:firstLine="200" w:firstLineChars="200"/>
      <w:jc w:val="left"/>
    </w:pPr>
    <w:rPr>
      <w:rFonts w:ascii="宋体" w:hAnsi="宋体" w:cs="宋体"/>
      <w:szCs w:val="20"/>
    </w:rPr>
  </w:style>
  <w:style w:type="paragraph" w:customStyle="1" w:styleId="3132">
    <w:name w:val="五号线1)"/>
    <w:autoRedefine/>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3">
    <w:name w:val="项目1"/>
    <w:basedOn w:val="1"/>
    <w:autoRedefine/>
    <w:qFormat/>
    <w:uiPriority w:val="0"/>
    <w:pPr>
      <w:widowControl/>
      <w:ind w:left="879" w:hanging="425"/>
      <w:jc w:val="left"/>
    </w:pPr>
    <w:rPr>
      <w:rFonts w:ascii="Calibri" w:hAnsi="Calibri"/>
      <w:kern w:val="0"/>
      <w:sz w:val="24"/>
      <w:szCs w:val="20"/>
    </w:rPr>
  </w:style>
  <w:style w:type="paragraph" w:customStyle="1" w:styleId="3134">
    <w:name w:val="通用2"/>
    <w:basedOn w:val="1"/>
    <w:autoRedefine/>
    <w:semiHidden/>
    <w:qFormat/>
    <w:uiPriority w:val="0"/>
    <w:pPr>
      <w:widowControl/>
      <w:spacing w:beforeLines="50" w:line="360" w:lineRule="auto"/>
      <w:jc w:val="left"/>
    </w:pPr>
    <w:rPr>
      <w:rFonts w:ascii="宋体" w:hAnsi="宋体" w:cs="宋体"/>
    </w:rPr>
  </w:style>
  <w:style w:type="paragraph" w:customStyle="1" w:styleId="3135">
    <w:name w:val="CM63"/>
    <w:basedOn w:val="717"/>
    <w:next w:val="717"/>
    <w:autoRedefine/>
    <w:qFormat/>
    <w:uiPriority w:val="0"/>
    <w:pPr>
      <w:spacing w:line="468" w:lineRule="atLeast"/>
    </w:pPr>
    <w:rPr>
      <w:rFonts w:ascii="黑体" w:eastAsia="黑体" w:cs="Times New Roman"/>
      <w:color w:val="auto"/>
    </w:rPr>
  </w:style>
  <w:style w:type="paragraph" w:customStyle="1" w:styleId="3136">
    <w:name w:val="Char Char Char1 Char Char Char Char Char Char Char Char Char Char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3137">
    <w:name w:val="样式 标题 1h:1h:1applevel 1Level 1 HeadH1heading 1h1Huvudrub..."/>
    <w:basedOn w:val="3"/>
    <w:autoRedefine/>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38">
    <w:name w:val="Titre 2 lignes module"/>
    <w:basedOn w:val="1"/>
    <w:autoRedefine/>
    <w:qFormat/>
    <w:uiPriority w:val="0"/>
    <w:pPr>
      <w:widowControl/>
      <w:spacing w:before="120"/>
      <w:jc w:val="center"/>
    </w:pPr>
    <w:rPr>
      <w:rFonts w:ascii="Arial" w:hAnsi="Arial" w:cs="宋体"/>
      <w:b/>
      <w:kern w:val="0"/>
      <w:sz w:val="24"/>
    </w:rPr>
  </w:style>
  <w:style w:type="paragraph" w:customStyle="1" w:styleId="3139">
    <w:name w:val="标准_条"/>
    <w:basedOn w:val="1"/>
    <w:autoRedefine/>
    <w:qFormat/>
    <w:uiPriority w:val="99"/>
    <w:pPr>
      <w:tabs>
        <w:tab w:val="left" w:pos="0"/>
        <w:tab w:val="left" w:pos="1620"/>
      </w:tabs>
      <w:ind w:left="1620" w:leftChars="600" w:hanging="360" w:hangingChars="200"/>
      <w:jc w:val="left"/>
    </w:pPr>
    <w:rPr>
      <w:rFonts w:ascii="宋体" w:hAnsi="宋体"/>
      <w:szCs w:val="32"/>
    </w:rPr>
  </w:style>
  <w:style w:type="paragraph" w:customStyle="1" w:styleId="3140">
    <w:name w:val="正文缩进 2"/>
    <w:basedOn w:val="1"/>
    <w:autoRedefine/>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1">
    <w:name w:val="五号线1"/>
    <w:autoRedefine/>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2">
    <w:name w:val="Char Char Char Char Char Char Char3"/>
    <w:basedOn w:val="1"/>
    <w:autoRedefine/>
    <w:qFormat/>
    <w:uiPriority w:val="99"/>
    <w:rPr>
      <w:szCs w:val="20"/>
    </w:rPr>
  </w:style>
  <w:style w:type="paragraph" w:customStyle="1" w:styleId="3143">
    <w:name w:val="表格1"/>
    <w:autoRedefine/>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44">
    <w:name w:val="xl126"/>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45">
    <w:name w:val="情"/>
    <w:basedOn w:val="35"/>
    <w:autoRedefine/>
    <w:qFormat/>
    <w:uiPriority w:val="0"/>
    <w:pPr>
      <w:widowControl/>
      <w:ind w:firstLine="0" w:firstLineChars="0"/>
      <w:jc w:val="left"/>
    </w:pPr>
    <w:rPr>
      <w:rFonts w:ascii="Times New Roman" w:hAnsi="Times New Roman" w:eastAsia="楷体"/>
      <w:kern w:val="0"/>
      <w:sz w:val="28"/>
      <w:szCs w:val="20"/>
    </w:rPr>
  </w:style>
  <w:style w:type="paragraph" w:customStyle="1" w:styleId="3146">
    <w:name w:val="标题1111"/>
    <w:basedOn w:val="3"/>
    <w:autoRedefine/>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47">
    <w:name w:val="表题"/>
    <w:basedOn w:val="22"/>
    <w:autoRedefine/>
    <w:qFormat/>
    <w:uiPriority w:val="0"/>
    <w:pPr>
      <w:keepNext/>
      <w:jc w:val="center"/>
    </w:pPr>
    <w:rPr>
      <w:rFonts w:ascii="Times New Roman" w:hAnsi="宋体" w:eastAsia="宋体"/>
      <w:kern w:val="0"/>
      <w:sz w:val="24"/>
      <w:szCs w:val="24"/>
    </w:rPr>
  </w:style>
  <w:style w:type="paragraph" w:customStyle="1" w:styleId="3148">
    <w:name w:val="TABLE-title"/>
    <w:basedOn w:val="1"/>
    <w:autoRedefine/>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49">
    <w:name w:val="catalog 3"/>
    <w:basedOn w:val="1"/>
    <w:autoRedefine/>
    <w:qFormat/>
    <w:uiPriority w:val="0"/>
    <w:pPr>
      <w:widowControl/>
      <w:autoSpaceDE w:val="0"/>
      <w:autoSpaceDN w:val="0"/>
      <w:adjustRightInd w:val="0"/>
      <w:ind w:left="794" w:hanging="454"/>
      <w:jc w:val="left"/>
    </w:pPr>
    <w:rPr>
      <w:rFonts w:ascii="宋体" w:hAnsi="宋体"/>
      <w:kern w:val="0"/>
      <w:szCs w:val="20"/>
    </w:rPr>
  </w:style>
  <w:style w:type="paragraph" w:customStyle="1" w:styleId="3150">
    <w:name w:val="正文文本缩进 31"/>
    <w:basedOn w:val="1"/>
    <w:autoRedefine/>
    <w:qFormat/>
    <w:uiPriority w:val="0"/>
    <w:pPr>
      <w:spacing w:after="120"/>
      <w:ind w:left="420" w:leftChars="200"/>
      <w:jc w:val="left"/>
    </w:pPr>
    <w:rPr>
      <w:rFonts w:ascii="宋体" w:hAnsi="宋体"/>
      <w:sz w:val="16"/>
      <w:szCs w:val="20"/>
    </w:rPr>
  </w:style>
  <w:style w:type="paragraph" w:customStyle="1" w:styleId="3151">
    <w:name w:val="StandardOhneEinzug"/>
    <w:basedOn w:val="1"/>
    <w:autoRedefine/>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2">
    <w:name w:val="Char Char Char1 Char Char Char2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3">
    <w:name w:val="Paragraphe[3]"/>
    <w:autoRedefine/>
    <w:qFormat/>
    <w:uiPriority w:val="0"/>
    <w:pPr>
      <w:ind w:left="2552" w:hanging="1701"/>
    </w:pPr>
    <w:rPr>
      <w:rFonts w:ascii="Times New Roman" w:hAnsi="Times New Roman" w:eastAsia="宋体" w:cs="Times New Roman"/>
      <w:lang w:val="en-US" w:eastAsia="zh-CN" w:bidi="ar-SA"/>
    </w:rPr>
  </w:style>
  <w:style w:type="paragraph" w:customStyle="1" w:styleId="3154">
    <w:name w:val="Paragraphe[2]"/>
    <w:basedOn w:val="1"/>
    <w:autoRedefine/>
    <w:qFormat/>
    <w:uiPriority w:val="0"/>
    <w:pPr>
      <w:widowControl/>
      <w:spacing w:before="60" w:after="60"/>
      <w:ind w:left="1985" w:hanging="1134"/>
      <w:jc w:val="left"/>
    </w:pPr>
    <w:rPr>
      <w:rFonts w:ascii="宋体" w:hAnsi="宋体"/>
      <w:color w:val="FF0000"/>
      <w:kern w:val="0"/>
      <w:sz w:val="24"/>
      <w:szCs w:val="20"/>
    </w:rPr>
  </w:style>
  <w:style w:type="paragraph" w:customStyle="1" w:styleId="3155">
    <w:name w:val="CM81"/>
    <w:basedOn w:val="717"/>
    <w:next w:val="717"/>
    <w:autoRedefine/>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56">
    <w:name w:val="SOUS-TITRE PARA"/>
    <w:next w:val="1"/>
    <w:autoRedefine/>
    <w:qFormat/>
    <w:uiPriority w:val="0"/>
    <w:pPr>
      <w:spacing w:after="120"/>
    </w:pPr>
    <w:rPr>
      <w:rFonts w:ascii="Times New Roman" w:hAnsi="Times New Roman" w:eastAsia="宋体" w:cs="Times New Roman"/>
      <w:b/>
      <w:sz w:val="24"/>
      <w:lang w:val="en-US" w:eastAsia="zh-CN" w:bidi="ar-SA"/>
    </w:rPr>
  </w:style>
  <w:style w:type="paragraph" w:customStyle="1" w:styleId="3157">
    <w:name w:val="样式 标题 3h3Level 3 Topic HeadingH3sect1.2.33rd level3BOD 0...1"/>
    <w:basedOn w:val="5"/>
    <w:autoRedefine/>
    <w:qFormat/>
    <w:uiPriority w:val="0"/>
    <w:pPr>
      <w:tabs>
        <w:tab w:val="left" w:pos="1330"/>
      </w:tabs>
      <w:spacing w:before="50" w:after="50" w:line="240" w:lineRule="auto"/>
    </w:pPr>
    <w:rPr>
      <w:rFonts w:ascii="仿宋_GB2312" w:hAnsi="仿宋_GB2312" w:eastAsia="仿宋_GB2312"/>
      <w:b w:val="0"/>
      <w:kern w:val="0"/>
    </w:rPr>
  </w:style>
  <w:style w:type="paragraph" w:customStyle="1" w:styleId="3158">
    <w:name w:val="Style First line:  0.5&quot;"/>
    <w:basedOn w:val="1"/>
    <w:autoRedefine/>
    <w:qFormat/>
    <w:uiPriority w:val="0"/>
    <w:pPr>
      <w:widowControl/>
      <w:spacing w:line="360" w:lineRule="auto"/>
      <w:ind w:firstLine="720"/>
      <w:jc w:val="left"/>
    </w:pPr>
    <w:rPr>
      <w:rFonts w:ascii="宋体" w:hAnsi="宋体"/>
      <w:kern w:val="0"/>
      <w:sz w:val="24"/>
      <w:szCs w:val="20"/>
    </w:rPr>
  </w:style>
  <w:style w:type="paragraph" w:customStyle="1" w:styleId="3159">
    <w:name w:val="Char Char1 Char Char Char Char Char Char Char Char Char Char Char Char Char Char Char Char Char Char1 Char"/>
    <w:basedOn w:val="1"/>
    <w:autoRedefine/>
    <w:qFormat/>
    <w:uiPriority w:val="0"/>
    <w:pPr>
      <w:tabs>
        <w:tab w:val="left" w:pos="425"/>
        <w:tab w:val="left" w:pos="1134"/>
      </w:tabs>
      <w:spacing w:line="360" w:lineRule="auto"/>
      <w:ind w:left="1080" w:hanging="480"/>
      <w:jc w:val="left"/>
    </w:pPr>
    <w:rPr>
      <w:rFonts w:ascii="Tahoma" w:hAnsi="Tahoma"/>
      <w:szCs w:val="21"/>
    </w:rPr>
  </w:style>
  <w:style w:type="paragraph" w:customStyle="1" w:styleId="3160">
    <w:name w:val="表格内字体字号"/>
    <w:basedOn w:val="1"/>
    <w:autoRedefine/>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1">
    <w:name w:val="normal 3"/>
    <w:basedOn w:val="1650"/>
    <w:autoRedefine/>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2">
    <w:name w:val="正文段落"/>
    <w:basedOn w:val="1"/>
    <w:autoRedefine/>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3">
    <w:name w:val="SJ-标题5"/>
    <w:autoRedefine/>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64">
    <w:name w:val="Outline"/>
    <w:basedOn w:val="1"/>
    <w:autoRedefine/>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65">
    <w:name w:val="默认段落字体 Para Char Char Char Char Char Char Char Char Char Char Char Char Char Char Char Char Char Char Char Char"/>
    <w:next w:val="1"/>
    <w:autoRedefine/>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66">
    <w:name w:val="引文目录标题1"/>
    <w:basedOn w:val="1"/>
    <w:next w:val="1"/>
    <w:autoRedefine/>
    <w:qFormat/>
    <w:uiPriority w:val="0"/>
    <w:pPr>
      <w:adjustRightInd w:val="0"/>
      <w:spacing w:before="200" w:line="360" w:lineRule="atLeast"/>
      <w:jc w:val="center"/>
    </w:pPr>
    <w:rPr>
      <w:rFonts w:ascii="Arial" w:hAnsi="Arial" w:eastAsia="黑体"/>
      <w:kern w:val="0"/>
      <w:sz w:val="44"/>
      <w:szCs w:val="20"/>
    </w:rPr>
  </w:style>
  <w:style w:type="paragraph" w:customStyle="1" w:styleId="3167">
    <w:name w:val="项目列表 1"/>
    <w:basedOn w:val="1"/>
    <w:autoRedefine/>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68">
    <w:name w:val="Manual 1"/>
    <w:basedOn w:val="3"/>
    <w:next w:val="1"/>
    <w:autoRedefine/>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69">
    <w:name w:val="文4"/>
    <w:basedOn w:val="66"/>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0">
    <w:name w:val="样式 行距: 多倍行距 1.25 字行 首行缩进:  2 字符"/>
    <w:basedOn w:val="1"/>
    <w:autoRedefine/>
    <w:qFormat/>
    <w:uiPriority w:val="0"/>
    <w:pPr>
      <w:spacing w:line="360" w:lineRule="auto"/>
      <w:ind w:firstLine="420" w:firstLineChars="200"/>
      <w:jc w:val="left"/>
    </w:pPr>
    <w:rPr>
      <w:rFonts w:ascii="宋体" w:hAnsi="宋体" w:cs="宋体"/>
      <w:szCs w:val="20"/>
    </w:rPr>
  </w:style>
  <w:style w:type="paragraph" w:customStyle="1" w:styleId="3171">
    <w:name w:val="USE 2"/>
    <w:basedOn w:val="1"/>
    <w:autoRedefine/>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2">
    <w:name w:val="标书正文1"/>
    <w:basedOn w:val="1"/>
    <w:autoRedefine/>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3">
    <w:name w:val="Preface"/>
    <w:basedOn w:val="1"/>
    <w:autoRedefine/>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74">
    <w:name w:val="标准_节"/>
    <w:basedOn w:val="4"/>
    <w:autoRedefine/>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75">
    <w:name w:val="默认段落字体 Para Char Char Char Char Char Char1 Char Char Char Char"/>
    <w:basedOn w:val="1"/>
    <w:autoRedefine/>
    <w:qFormat/>
    <w:uiPriority w:val="0"/>
    <w:pPr>
      <w:jc w:val="left"/>
    </w:pPr>
    <w:rPr>
      <w:rFonts w:ascii="Dotum" w:hAnsi="Dotum" w:cs="Arial"/>
      <w:kern w:val="0"/>
      <w:szCs w:val="21"/>
    </w:rPr>
  </w:style>
  <w:style w:type="paragraph" w:customStyle="1" w:styleId="3176">
    <w:name w:val="E"/>
    <w:basedOn w:val="1"/>
    <w:autoRedefine/>
    <w:qFormat/>
    <w:locked/>
    <w:uiPriority w:val="0"/>
    <w:pPr>
      <w:spacing w:line="360" w:lineRule="auto"/>
      <w:ind w:firstLine="200" w:firstLineChars="200"/>
      <w:jc w:val="left"/>
    </w:pPr>
    <w:rPr>
      <w:rFonts w:ascii="宋体" w:hAnsi="宋体"/>
      <w:color w:val="000000"/>
      <w:sz w:val="24"/>
      <w:szCs w:val="20"/>
    </w:rPr>
  </w:style>
  <w:style w:type="paragraph" w:customStyle="1" w:styleId="3177">
    <w:name w:val="xl313"/>
    <w:basedOn w:val="1"/>
    <w:autoRedefine/>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78">
    <w:name w:val="CellBodyCenter"/>
    <w:basedOn w:val="1"/>
    <w:autoRedefine/>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79">
    <w:name w:val="年"/>
    <w:basedOn w:val="1"/>
    <w:autoRedefine/>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0">
    <w:name w:val="二级无标题条"/>
    <w:basedOn w:val="1"/>
    <w:autoRedefine/>
    <w:semiHidden/>
    <w:qFormat/>
    <w:uiPriority w:val="0"/>
    <w:pPr>
      <w:tabs>
        <w:tab w:val="left" w:pos="851"/>
      </w:tabs>
      <w:ind w:left="851" w:hanging="851"/>
      <w:jc w:val="left"/>
    </w:pPr>
    <w:rPr>
      <w:rFonts w:ascii="宋体" w:hAnsi="宋体"/>
      <w:b/>
    </w:rPr>
  </w:style>
  <w:style w:type="paragraph" w:customStyle="1" w:styleId="3181">
    <w:name w:val="Char Char Char Char Char Char Char4"/>
    <w:basedOn w:val="1"/>
    <w:autoRedefine/>
    <w:qFormat/>
    <w:uiPriority w:val="99"/>
    <w:rPr>
      <w:szCs w:val="20"/>
    </w:rPr>
  </w:style>
  <w:style w:type="paragraph" w:customStyle="1" w:styleId="3182">
    <w:name w:val="1z"/>
    <w:basedOn w:val="3"/>
    <w:autoRedefine/>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3">
    <w:name w:val="正文5"/>
    <w:basedOn w:val="1"/>
    <w:autoRedefine/>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84">
    <w:name w:val="Note head in step"/>
    <w:autoRedefine/>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85">
    <w:name w:val="List Variable 6"/>
    <w:basedOn w:val="1678"/>
    <w:autoRedefine/>
    <w:qFormat/>
    <w:uiPriority w:val="0"/>
    <w:pPr>
      <w:tabs>
        <w:tab w:val="left" w:pos="5670"/>
        <w:tab w:val="clear" w:pos="2835"/>
      </w:tabs>
      <w:ind w:left="5670" w:hanging="3402"/>
    </w:pPr>
  </w:style>
  <w:style w:type="paragraph" w:customStyle="1" w:styleId="3186">
    <w:name w:val="样式 标题 4标题 5 Char Char标题 1)第四层条第五层H5dsddRoman listh5PIM..."/>
    <w:basedOn w:val="6"/>
    <w:autoRedefine/>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87">
    <w:name w:val="正文文本1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88">
    <w:name w:val="Default Paragraph Font Para Char Char Char Char Char Char"/>
    <w:basedOn w:val="1"/>
    <w:autoRedefine/>
    <w:unhideWhenUsed/>
    <w:qFormat/>
    <w:uiPriority w:val="0"/>
    <w:pPr>
      <w:widowControl/>
      <w:spacing w:after="160" w:line="240" w:lineRule="exact"/>
      <w:jc w:val="left"/>
    </w:pPr>
    <w:rPr>
      <w:rFonts w:ascii="Verdana" w:hAnsi="Verdana" w:cs="宋体"/>
      <w:kern w:val="0"/>
      <w:sz w:val="24"/>
      <w:lang w:eastAsia="en-US"/>
    </w:rPr>
  </w:style>
  <w:style w:type="paragraph" w:customStyle="1" w:styleId="3189">
    <w:name w:val="CM27"/>
    <w:basedOn w:val="717"/>
    <w:next w:val="717"/>
    <w:autoRedefine/>
    <w:qFormat/>
    <w:uiPriority w:val="0"/>
    <w:pPr>
      <w:spacing w:line="468" w:lineRule="atLeast"/>
    </w:pPr>
    <w:rPr>
      <w:rFonts w:ascii="黑体" w:eastAsia="黑体" w:cs="Times New Roman"/>
      <w:color w:val="auto"/>
    </w:rPr>
  </w:style>
  <w:style w:type="paragraph" w:customStyle="1" w:styleId="3190">
    <w:name w:val="正文櫀圠缩徾"/>
    <w:autoRedefine/>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1">
    <w:name w:val="有符号正文"/>
    <w:basedOn w:val="1"/>
    <w:autoRedefine/>
    <w:qFormat/>
    <w:uiPriority w:val="0"/>
    <w:pPr>
      <w:spacing w:line="400" w:lineRule="exact"/>
      <w:ind w:firstLine="200" w:firstLineChars="200"/>
      <w:jc w:val="left"/>
    </w:pPr>
    <w:rPr>
      <w:rFonts w:ascii="Arial" w:hAnsi="Arial"/>
    </w:rPr>
  </w:style>
  <w:style w:type="paragraph" w:customStyle="1" w:styleId="3192">
    <w:name w:val="P3"/>
    <w:autoRedefine/>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3">
    <w:name w:val="ST20_14"/>
    <w:basedOn w:val="1"/>
    <w:next w:val="1"/>
    <w:autoRedefine/>
    <w:qFormat/>
    <w:uiPriority w:val="0"/>
    <w:pPr>
      <w:autoSpaceDE w:val="0"/>
      <w:autoSpaceDN w:val="0"/>
      <w:adjustRightInd w:val="0"/>
      <w:jc w:val="right"/>
      <w:textAlignment w:val="baseline"/>
    </w:pPr>
    <w:rPr>
      <w:rFonts w:ascii="宋体" w:hAnsi="Tms Rmn"/>
      <w:kern w:val="0"/>
      <w:szCs w:val="20"/>
    </w:rPr>
  </w:style>
  <w:style w:type="paragraph" w:customStyle="1" w:styleId="3194">
    <w:name w:val="目录2-1"/>
    <w:basedOn w:val="74"/>
    <w:autoRedefine/>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195">
    <w:name w:val="南京通信正文"/>
    <w:basedOn w:val="1"/>
    <w:autoRedefine/>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196">
    <w:name w:val="科东_正文"/>
    <w:basedOn w:val="1"/>
    <w:autoRedefine/>
    <w:qFormat/>
    <w:uiPriority w:val="0"/>
    <w:pPr>
      <w:widowControl/>
      <w:spacing w:line="360" w:lineRule="auto"/>
      <w:ind w:firstLine="200" w:firstLineChars="200"/>
      <w:jc w:val="left"/>
    </w:pPr>
    <w:rPr>
      <w:rFonts w:ascii="Calibri" w:hAnsi="Calibri"/>
      <w:kern w:val="0"/>
      <w:sz w:val="24"/>
    </w:rPr>
  </w:style>
  <w:style w:type="paragraph" w:customStyle="1" w:styleId="3197">
    <w:name w:val="条目2"/>
    <w:basedOn w:val="1"/>
    <w:autoRedefine/>
    <w:qFormat/>
    <w:uiPriority w:val="0"/>
    <w:pPr>
      <w:tabs>
        <w:tab w:val="left" w:pos="840"/>
      </w:tabs>
      <w:spacing w:line="360" w:lineRule="auto"/>
      <w:ind w:left="840" w:hanging="420"/>
      <w:jc w:val="left"/>
    </w:pPr>
    <w:rPr>
      <w:rFonts w:ascii="宋体" w:hAnsi="宋体" w:cs="Tahoma"/>
      <w:sz w:val="24"/>
    </w:rPr>
  </w:style>
  <w:style w:type="paragraph" w:customStyle="1" w:styleId="3198">
    <w:name w:val="封面单位"/>
    <w:basedOn w:val="1"/>
    <w:autoRedefine/>
    <w:qFormat/>
    <w:uiPriority w:val="0"/>
    <w:pPr>
      <w:jc w:val="center"/>
    </w:pPr>
    <w:rPr>
      <w:rFonts w:ascii="楷体_GB2312" w:hAnsi="Arial" w:eastAsia="楷体_GB2312" w:cs="宋体"/>
      <w:b/>
      <w:bCs/>
      <w:kern w:val="0"/>
      <w:sz w:val="32"/>
      <w:szCs w:val="20"/>
    </w:rPr>
  </w:style>
  <w:style w:type="paragraph" w:customStyle="1" w:styleId="3199">
    <w:name w:val="图形版面居中"/>
    <w:basedOn w:val="1"/>
    <w:autoRedefine/>
    <w:qFormat/>
    <w:uiPriority w:val="0"/>
    <w:pPr>
      <w:widowControl/>
      <w:spacing w:before="360" w:after="120" w:line="360" w:lineRule="atLeast"/>
      <w:jc w:val="center"/>
    </w:pPr>
    <w:rPr>
      <w:rFonts w:ascii="宋体" w:hAnsi="宋体"/>
      <w:szCs w:val="20"/>
    </w:rPr>
  </w:style>
  <w:style w:type="paragraph" w:customStyle="1" w:styleId="3200">
    <w:name w:val="小标号"/>
    <w:basedOn w:val="1"/>
    <w:next w:val="1"/>
    <w:autoRedefine/>
    <w:qFormat/>
    <w:uiPriority w:val="0"/>
    <w:pPr>
      <w:tabs>
        <w:tab w:val="left" w:pos="567"/>
      </w:tabs>
      <w:snapToGrid w:val="0"/>
      <w:spacing w:line="460" w:lineRule="atLeast"/>
      <w:jc w:val="left"/>
    </w:pPr>
    <w:rPr>
      <w:rFonts w:ascii="宋体" w:hAnsi="Tahoma" w:cs="Tahoma"/>
      <w:sz w:val="24"/>
    </w:rPr>
  </w:style>
  <w:style w:type="paragraph" w:customStyle="1" w:styleId="3201">
    <w:name w:val="Char Char Char1 Char Char Char Char Char Char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202">
    <w:name w:val="Bullet with text 4"/>
    <w:basedOn w:val="1"/>
    <w:autoRedefine/>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3">
    <w:name w:val="地铁5级1.1.1"/>
    <w:basedOn w:val="1"/>
    <w:next w:val="1"/>
    <w:autoRedefine/>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04">
    <w:name w:val="样式 03"/>
    <w:basedOn w:val="34"/>
    <w:autoRedefine/>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05">
    <w:name w:val="Style Heading 2 + 12 pt"/>
    <w:basedOn w:val="4"/>
    <w:autoRedefine/>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06">
    <w:name w:val="8 Char"/>
    <w:basedOn w:val="1"/>
    <w:autoRedefine/>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07">
    <w:name w:val="xl312"/>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208">
    <w:name w:val="4"/>
    <w:basedOn w:val="1"/>
    <w:next w:val="21"/>
    <w:autoRedefine/>
    <w:qFormat/>
    <w:uiPriority w:val="0"/>
    <w:pPr>
      <w:ind w:firstLine="420" w:firstLineChars="200"/>
    </w:pPr>
    <w:rPr>
      <w:szCs w:val="20"/>
    </w:rPr>
  </w:style>
  <w:style w:type="paragraph" w:customStyle="1" w:styleId="3209">
    <w:name w:val="乌市正文"/>
    <w:basedOn w:val="1"/>
    <w:autoRedefine/>
    <w:qFormat/>
    <w:uiPriority w:val="0"/>
    <w:pPr>
      <w:spacing w:line="360" w:lineRule="auto"/>
      <w:ind w:firstLine="482"/>
      <w:jc w:val="left"/>
    </w:pPr>
    <w:rPr>
      <w:rFonts w:ascii="宋体" w:hAnsi="宋体" w:cs="宋体"/>
      <w:sz w:val="24"/>
    </w:rPr>
  </w:style>
  <w:style w:type="paragraph" w:customStyle="1" w:styleId="3210">
    <w:name w:val="Texte_pointé[0]"/>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211">
    <w:name w:val="正文文字缩进4字"/>
    <w:basedOn w:val="34"/>
    <w:autoRedefine/>
    <w:qFormat/>
    <w:uiPriority w:val="0"/>
    <w:pPr>
      <w:spacing w:after="60" w:line="240" w:lineRule="auto"/>
      <w:ind w:left="840" w:leftChars="400"/>
      <w:jc w:val="left"/>
    </w:pPr>
    <w:rPr>
      <w:rFonts w:ascii="Times New Roman" w:eastAsia="宋体"/>
      <w:bCs w:val="0"/>
      <w:sz w:val="24"/>
    </w:rPr>
  </w:style>
  <w:style w:type="paragraph" w:customStyle="1" w:styleId="3212">
    <w:name w:val="我的目录"/>
    <w:basedOn w:val="59"/>
    <w:autoRedefine/>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3">
    <w:name w:val="logname"/>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14">
    <w:name w:val="biaoge"/>
    <w:autoRedefin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15">
    <w:name w:val="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3216">
    <w:name w:val="内容-节"/>
    <w:basedOn w:val="4"/>
    <w:autoRedefine/>
    <w:qFormat/>
    <w:uiPriority w:val="99"/>
    <w:pPr>
      <w:spacing w:beforeLines="50" w:afterLines="50" w:line="360" w:lineRule="auto"/>
      <w:jc w:val="left"/>
    </w:pPr>
    <w:rPr>
      <w:rFonts w:ascii="黑体" w:hAnsi="黑体" w:cs="黑体"/>
    </w:rPr>
  </w:style>
  <w:style w:type="paragraph" w:customStyle="1" w:styleId="3217">
    <w:name w:val="Appendix Table 10pt Centered"/>
    <w:basedOn w:val="1075"/>
    <w:autoRedefine/>
    <w:qFormat/>
    <w:uiPriority w:val="0"/>
    <w:pPr>
      <w:jc w:val="center"/>
    </w:pPr>
    <w:rPr>
      <w:rFonts w:cs="PMingLiU"/>
    </w:rPr>
  </w:style>
  <w:style w:type="paragraph" w:customStyle="1" w:styleId="3218">
    <w:name w:val="Appendix Table 10pt Bold Centered"/>
    <w:basedOn w:val="1075"/>
    <w:next w:val="1"/>
    <w:autoRedefine/>
    <w:qFormat/>
    <w:uiPriority w:val="0"/>
    <w:pPr>
      <w:jc w:val="center"/>
    </w:pPr>
    <w:rPr>
      <w:rFonts w:cs="PMingLiU"/>
      <w:b/>
      <w:bCs/>
    </w:rPr>
  </w:style>
  <w:style w:type="paragraph" w:customStyle="1" w:styleId="3219">
    <w:name w:val="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0">
    <w:name w:val="CM72"/>
    <w:basedOn w:val="717"/>
    <w:next w:val="717"/>
    <w:autoRedefine/>
    <w:qFormat/>
    <w:uiPriority w:val="0"/>
    <w:pPr>
      <w:spacing w:line="468" w:lineRule="atLeast"/>
    </w:pPr>
    <w:rPr>
      <w:rFonts w:ascii="黑体" w:eastAsia="黑体" w:cs="Times New Roman"/>
      <w:color w:val="auto"/>
    </w:rPr>
  </w:style>
  <w:style w:type="paragraph" w:customStyle="1" w:styleId="3221">
    <w:name w:val="1.5行距正文"/>
    <w:basedOn w:val="1"/>
    <w:autoRedefine/>
    <w:qFormat/>
    <w:uiPriority w:val="0"/>
    <w:pPr>
      <w:spacing w:line="360" w:lineRule="auto"/>
      <w:ind w:firstLine="200" w:firstLineChars="200"/>
      <w:jc w:val="left"/>
    </w:pPr>
  </w:style>
  <w:style w:type="paragraph" w:customStyle="1" w:styleId="3222">
    <w:name w:val="样式 宋体 小四 首行缩进:  0.93 厘米 段前: 11.15 磅 段后: 11.15 磅1"/>
    <w:basedOn w:val="717"/>
    <w:next w:val="717"/>
    <w:autoRedefine/>
    <w:qFormat/>
    <w:uiPriority w:val="0"/>
    <w:rPr>
      <w:rFonts w:ascii="宋体" w:eastAsia="宋体" w:cs="Times New Roman"/>
      <w:color w:val="auto"/>
    </w:rPr>
  </w:style>
  <w:style w:type="paragraph" w:customStyle="1" w:styleId="3223">
    <w:name w:val="*Bullet #1 Double"/>
    <w:basedOn w:val="1"/>
    <w:autoRedefine/>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24">
    <w:name w:val="z:Footer_odd2"/>
    <w:basedOn w:val="1710"/>
    <w:autoRedefine/>
    <w:qFormat/>
    <w:uiPriority w:val="0"/>
    <w:pPr>
      <w:spacing w:before="0"/>
    </w:pPr>
  </w:style>
  <w:style w:type="paragraph" w:customStyle="1" w:styleId="3225">
    <w:name w:val="样式 标题3 + 首行缩进:  2 字符"/>
    <w:basedOn w:val="173"/>
    <w:next w:val="1"/>
    <w:autoRedefine/>
    <w:qFormat/>
    <w:uiPriority w:val="0"/>
    <w:pPr>
      <w:keepNext/>
      <w:keepLines/>
      <w:tabs>
        <w:tab w:val="left" w:pos="1260"/>
      </w:tabs>
      <w:ind w:left="720" w:hanging="432"/>
    </w:pPr>
    <w:rPr>
      <w:rFonts w:ascii="宋体" w:hAnsi="Calibri" w:eastAsia="宋体" w:cs="黑体"/>
      <w:b/>
      <w:sz w:val="28"/>
    </w:rPr>
  </w:style>
  <w:style w:type="paragraph" w:customStyle="1" w:styleId="3226">
    <w:name w:val="FigureWide"/>
    <w:basedOn w:val="1295"/>
    <w:next w:val="22"/>
    <w:autoRedefine/>
    <w:qFormat/>
    <w:uiPriority w:val="0"/>
    <w:pPr>
      <w:keepLines w:val="0"/>
      <w:spacing w:before="567"/>
      <w:jc w:val="left"/>
    </w:pPr>
    <w:rPr>
      <w:rFonts w:ascii="Arial" w:hAnsi="Arial"/>
      <w:szCs w:val="20"/>
      <w:lang w:eastAsia="en-US"/>
    </w:rPr>
  </w:style>
  <w:style w:type="paragraph" w:customStyle="1" w:styleId="3227">
    <w:name w:val="小四表内文字"/>
    <w:basedOn w:val="1"/>
    <w:autoRedefine/>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28">
    <w:name w:val="picture"/>
    <w:autoRedefine/>
    <w:qFormat/>
    <w:uiPriority w:val="0"/>
    <w:pPr>
      <w:spacing w:before="80" w:after="80" w:line="264" w:lineRule="auto"/>
    </w:pPr>
    <w:rPr>
      <w:rFonts w:ascii="宋体" w:hAnsi="Times New Roman" w:eastAsia="宋体" w:cs="Times New Roman"/>
      <w:i/>
      <w:spacing w:val="2"/>
      <w:sz w:val="22"/>
      <w:lang w:val="en-US" w:eastAsia="zh-CN" w:bidi="ar-SA"/>
    </w:rPr>
  </w:style>
  <w:style w:type="paragraph" w:customStyle="1" w:styleId="3229">
    <w:name w:val="para"/>
    <w:autoRedefine/>
    <w:qFormat/>
    <w:uiPriority w:val="0"/>
    <w:pPr>
      <w:spacing w:line="360" w:lineRule="auto"/>
      <w:jc w:val="center"/>
    </w:pPr>
    <w:rPr>
      <w:rFonts w:ascii="Arial" w:hAnsi="Arial" w:eastAsia="宋体" w:cs="Times New Roman"/>
      <w:lang w:val="en-US" w:eastAsia="zh-CN" w:bidi="ar-SA"/>
    </w:rPr>
  </w:style>
  <w:style w:type="paragraph" w:customStyle="1" w:styleId="3230">
    <w:name w:val="9"/>
    <w:basedOn w:val="1"/>
    <w:next w:val="21"/>
    <w:autoRedefine/>
    <w:qFormat/>
    <w:uiPriority w:val="0"/>
    <w:pPr>
      <w:adjustRightInd w:val="0"/>
      <w:snapToGrid w:val="0"/>
      <w:spacing w:line="312" w:lineRule="auto"/>
      <w:jc w:val="left"/>
    </w:pPr>
    <w:rPr>
      <w:sz w:val="28"/>
      <w:szCs w:val="20"/>
    </w:rPr>
  </w:style>
  <w:style w:type="paragraph" w:customStyle="1" w:styleId="3231">
    <w:name w:val="PARA 2"/>
    <w:basedOn w:val="1"/>
    <w:autoRedefine/>
    <w:qFormat/>
    <w:uiPriority w:val="0"/>
    <w:pPr>
      <w:widowControl/>
      <w:spacing w:before="60" w:after="60"/>
      <w:ind w:left="624" w:right="454"/>
      <w:jc w:val="left"/>
    </w:pPr>
    <w:rPr>
      <w:rFonts w:ascii="宋体" w:hAnsi="宋体"/>
      <w:kern w:val="0"/>
      <w:sz w:val="24"/>
      <w:szCs w:val="20"/>
    </w:rPr>
  </w:style>
  <w:style w:type="paragraph" w:customStyle="1" w:styleId="3232">
    <w:name w:val="Char Char Char1 Char Char Char"/>
    <w:basedOn w:val="1"/>
    <w:autoRedefine/>
    <w:qFormat/>
    <w:uiPriority w:val="0"/>
    <w:pPr>
      <w:jc w:val="left"/>
    </w:pPr>
    <w:rPr>
      <w:rFonts w:ascii="Arial" w:hAnsi="Arial" w:cs="Arial"/>
    </w:rPr>
  </w:style>
  <w:style w:type="paragraph" w:customStyle="1" w:styleId="3233">
    <w:name w:val="Style Style 宋体 First line:  0.75 cm Line spacing:  1.5 lines + Firs..."/>
    <w:autoRedefine/>
    <w:qFormat/>
    <w:uiPriority w:val="0"/>
    <w:pPr>
      <w:tabs>
        <w:tab w:val="left" w:pos="840"/>
      </w:tabs>
    </w:pPr>
    <w:rPr>
      <w:rFonts w:ascii="Times New Roman" w:hAnsi="Times New Roman" w:eastAsia="宋体" w:cs="Times New Roman"/>
      <w:lang w:val="en-US" w:eastAsia="zh-CN" w:bidi="ar-SA"/>
    </w:rPr>
  </w:style>
  <w:style w:type="paragraph" w:customStyle="1" w:styleId="3234">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35">
    <w:name w:val="Enumération[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236">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37">
    <w:name w:val="PARA 1"/>
    <w:basedOn w:val="1"/>
    <w:autoRedefine/>
    <w:qFormat/>
    <w:uiPriority w:val="0"/>
    <w:pPr>
      <w:widowControl/>
      <w:spacing w:before="60" w:after="60"/>
      <w:ind w:left="454" w:right="454"/>
      <w:jc w:val="left"/>
    </w:pPr>
    <w:rPr>
      <w:rFonts w:ascii="宋体" w:hAnsi="宋体"/>
      <w:kern w:val="0"/>
      <w:sz w:val="24"/>
      <w:szCs w:val="20"/>
    </w:rPr>
  </w:style>
  <w:style w:type="paragraph" w:customStyle="1" w:styleId="3238">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39">
    <w:name w:val="样式 正文首行缩进 + 首行缩进:  2 字符 Char Char"/>
    <w:basedOn w:val="86"/>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0">
    <w:name w:val="样式 样式 标题 6 + 四号 + (中文) 仿宋_GB2312 Char"/>
    <w:basedOn w:val="1"/>
    <w:autoRedefine/>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1">
    <w:name w:val="xl122"/>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2">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3">
    <w:name w:val="tabtitel"/>
    <w:next w:val="1"/>
    <w:autoRedefine/>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44">
    <w:name w:val="图名"/>
    <w:basedOn w:val="1"/>
    <w:next w:val="1"/>
    <w:autoRedefine/>
    <w:qFormat/>
    <w:uiPriority w:val="0"/>
    <w:pPr>
      <w:spacing w:line="360" w:lineRule="auto"/>
      <w:jc w:val="center"/>
    </w:pPr>
    <w:rPr>
      <w:rFonts w:ascii="Arial" w:hAnsi="Arial" w:eastAsia="黑体"/>
      <w:b/>
    </w:rPr>
  </w:style>
  <w:style w:type="paragraph" w:customStyle="1" w:styleId="3245">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46">
    <w:name w:val="CM30"/>
    <w:basedOn w:val="717"/>
    <w:next w:val="717"/>
    <w:autoRedefine/>
    <w:qFormat/>
    <w:uiPriority w:val="0"/>
    <w:pPr>
      <w:spacing w:line="468" w:lineRule="atLeast"/>
    </w:pPr>
    <w:rPr>
      <w:rFonts w:ascii="黑体" w:eastAsia="黑体" w:cs="Times New Roman"/>
      <w:color w:val="auto"/>
    </w:rPr>
  </w:style>
  <w:style w:type="paragraph" w:customStyle="1" w:styleId="3247">
    <w:name w:val="Char Char Char3"/>
    <w:basedOn w:val="1"/>
    <w:unhideWhenUsed/>
    <w:qFormat/>
    <w:uiPriority w:val="0"/>
    <w:pPr>
      <w:jc w:val="left"/>
    </w:pPr>
    <w:rPr>
      <w:rFonts w:ascii="Tahoma" w:hAnsi="Tahoma"/>
      <w:sz w:val="24"/>
      <w:szCs w:val="20"/>
    </w:rPr>
  </w:style>
  <w:style w:type="paragraph" w:customStyle="1" w:styleId="3248">
    <w:name w:val="xl338"/>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49">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0">
    <w:name w:val="项目列表黑点"/>
    <w:basedOn w:val="1"/>
    <w:autoRedefine/>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1">
    <w:name w:val="香奈儿 13"/>
    <w:basedOn w:val="1"/>
    <w:autoRedefine/>
    <w:unhideWhenUsed/>
    <w:qFormat/>
    <w:uiPriority w:val="0"/>
    <w:pPr>
      <w:tabs>
        <w:tab w:val="left" w:pos="840"/>
        <w:tab w:val="left" w:pos="1009"/>
      </w:tabs>
      <w:jc w:val="left"/>
    </w:pPr>
    <w:rPr>
      <w:rFonts w:ascii="宋体" w:hAnsi="宋体"/>
      <w:szCs w:val="20"/>
    </w:rPr>
  </w:style>
  <w:style w:type="paragraph" w:customStyle="1" w:styleId="3252">
    <w:name w:val="正文2级项目符号"/>
    <w:basedOn w:val="34"/>
    <w:autoRedefine/>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3">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54">
    <w:name w:val="Heading 1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55">
    <w:name w:val="标准_项"/>
    <w:basedOn w:val="20"/>
    <w:autoRedefine/>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56">
    <w:name w:val="普通正文样式"/>
    <w:autoRedefine/>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57">
    <w:name w:val="需求书用目录1"/>
    <w:basedOn w:val="1"/>
    <w:autoRedefine/>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58">
    <w:name w:val="Char Char2 Char Char Char Char"/>
    <w:basedOn w:val="1"/>
    <w:autoRedefine/>
    <w:qFormat/>
    <w:uiPriority w:val="0"/>
    <w:pPr>
      <w:jc w:val="left"/>
    </w:pPr>
    <w:rPr>
      <w:rFonts w:ascii="宋体" w:hAnsi="宋体"/>
    </w:rPr>
  </w:style>
  <w:style w:type="paragraph" w:customStyle="1" w:styleId="3259">
    <w:name w:val="CM70"/>
    <w:basedOn w:val="1"/>
    <w:next w:val="1"/>
    <w:autoRedefine/>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0">
    <w:name w:val="样式 样式 标题 2 + 段前: 0.5 行 段后: 0.5 行 + 首行缩进:  2 字符 段前: 0.5 行 段后: 0..."/>
    <w:basedOn w:val="2750"/>
    <w:autoRedefine/>
    <w:qFormat/>
    <w:uiPriority w:val="0"/>
  </w:style>
  <w:style w:type="paragraph" w:customStyle="1" w:styleId="3261">
    <w:name w:val="表注"/>
    <w:basedOn w:val="1"/>
    <w:autoRedefine/>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2">
    <w:name w:val="Char Char Char Char Char Char Char2"/>
    <w:basedOn w:val="1"/>
    <w:qFormat/>
    <w:uiPriority w:val="99"/>
    <w:rPr>
      <w:szCs w:val="20"/>
    </w:rPr>
  </w:style>
  <w:style w:type="paragraph" w:customStyle="1" w:styleId="3263">
    <w:name w:val="trademark"/>
    <w:autoRedefine/>
    <w:qFormat/>
    <w:uiPriority w:val="0"/>
    <w:pPr>
      <w:spacing w:after="60"/>
    </w:pPr>
    <w:rPr>
      <w:rFonts w:ascii="Futura Bk" w:hAnsi="Futura Bk" w:eastAsia="宋体" w:cs="Times New Roman"/>
      <w:sz w:val="15"/>
      <w:lang w:val="en-US" w:eastAsia="en-US" w:bidi="ar-SA"/>
    </w:rPr>
  </w:style>
  <w:style w:type="paragraph" w:customStyle="1" w:styleId="3264">
    <w:name w:val="Do Not Type Here!"/>
    <w:basedOn w:val="2791"/>
    <w:qFormat/>
    <w:uiPriority w:val="0"/>
  </w:style>
  <w:style w:type="paragraph" w:customStyle="1" w:styleId="3265">
    <w:name w:val="表中"/>
    <w:basedOn w:val="1"/>
    <w:autoRedefine/>
    <w:qFormat/>
    <w:uiPriority w:val="0"/>
    <w:pPr>
      <w:widowControl/>
      <w:adjustRightInd w:val="0"/>
      <w:spacing w:line="360" w:lineRule="atLeast"/>
      <w:jc w:val="center"/>
      <w:textAlignment w:val="baseline"/>
    </w:pPr>
    <w:rPr>
      <w:rFonts w:ascii="宋体" w:hAnsi="宋体" w:cs="宋体"/>
      <w:kern w:val="0"/>
    </w:rPr>
  </w:style>
  <w:style w:type="paragraph" w:customStyle="1" w:styleId="3266">
    <w:name w:val="首行缩进"/>
    <w:basedOn w:val="1"/>
    <w:autoRedefine/>
    <w:qFormat/>
    <w:uiPriority w:val="0"/>
    <w:pPr>
      <w:autoSpaceDE w:val="0"/>
      <w:autoSpaceDN w:val="0"/>
      <w:adjustRightInd w:val="0"/>
      <w:ind w:firstLine="720"/>
      <w:jc w:val="left"/>
    </w:pPr>
    <w:rPr>
      <w:rFonts w:ascii="宋体" w:hAnsi="宋体"/>
      <w:kern w:val="0"/>
      <w:sz w:val="24"/>
    </w:rPr>
  </w:style>
  <w:style w:type="paragraph" w:customStyle="1" w:styleId="3267">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68">
    <w:name w:val="S04-Transport"/>
    <w:basedOn w:val="1"/>
    <w:next w:val="1"/>
    <w:semiHidden/>
    <w:qFormat/>
    <w:uiPriority w:val="0"/>
    <w:pPr>
      <w:widowControl/>
      <w:jc w:val="left"/>
    </w:pPr>
    <w:rPr>
      <w:rFonts w:ascii="Arial" w:hAnsi="Arial"/>
      <w:kern w:val="0"/>
      <w:sz w:val="22"/>
      <w:szCs w:val="20"/>
      <w:lang w:eastAsia="en-US"/>
    </w:rPr>
  </w:style>
  <w:style w:type="paragraph" w:customStyle="1" w:styleId="3269">
    <w:name w:val="Appendix Table 10pt Bold"/>
    <w:basedOn w:val="1075"/>
    <w:next w:val="1075"/>
    <w:autoRedefine/>
    <w:qFormat/>
    <w:uiPriority w:val="0"/>
    <w:rPr>
      <w:b/>
      <w:bCs/>
    </w:rPr>
  </w:style>
  <w:style w:type="paragraph" w:customStyle="1" w:styleId="3270">
    <w:name w:val="表格小"/>
    <w:basedOn w:val="1"/>
    <w:autoRedefine/>
    <w:qFormat/>
    <w:uiPriority w:val="0"/>
    <w:pPr>
      <w:keepNext/>
      <w:keepLines/>
      <w:adjustRightInd w:val="0"/>
      <w:jc w:val="center"/>
      <w:textAlignment w:val="baseline"/>
    </w:pPr>
    <w:rPr>
      <w:rFonts w:ascii="宋体" w:hAnsi="宋体"/>
      <w:kern w:val="0"/>
      <w:sz w:val="24"/>
      <w:szCs w:val="20"/>
    </w:rPr>
  </w:style>
  <w:style w:type="paragraph" w:customStyle="1" w:styleId="3271">
    <w:name w:val="样式 小四 行距: 1.5 倍行距1"/>
    <w:basedOn w:val="1"/>
    <w:qFormat/>
    <w:uiPriority w:val="0"/>
    <w:pPr>
      <w:spacing w:line="360" w:lineRule="auto"/>
      <w:jc w:val="left"/>
    </w:pPr>
    <w:rPr>
      <w:rFonts w:cs="宋体"/>
      <w:sz w:val="24"/>
      <w:szCs w:val="20"/>
    </w:rPr>
  </w:style>
  <w:style w:type="paragraph" w:customStyle="1" w:styleId="3272">
    <w:name w:val="Figure Style"/>
    <w:basedOn w:val="1"/>
    <w:autoRedefine/>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3">
    <w:name w:val="z:Document number"/>
    <w:autoRedefine/>
    <w:qFormat/>
    <w:uiPriority w:val="0"/>
    <w:pPr>
      <w:widowControl w:val="0"/>
    </w:pPr>
    <w:rPr>
      <w:rFonts w:ascii="Arial" w:hAnsi="Arial" w:eastAsia="宋体" w:cs="Times New Roman"/>
      <w:sz w:val="18"/>
      <w:lang w:val="en-US" w:eastAsia="en-US" w:bidi="ar-SA"/>
    </w:rPr>
  </w:style>
  <w:style w:type="paragraph" w:customStyle="1" w:styleId="3274">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75">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276">
    <w:name w:val="catalog 1"/>
    <w:basedOn w:val="1"/>
    <w:autoRedefine/>
    <w:qFormat/>
    <w:uiPriority w:val="0"/>
    <w:pPr>
      <w:widowControl/>
      <w:autoSpaceDE w:val="0"/>
      <w:autoSpaceDN w:val="0"/>
      <w:adjustRightInd w:val="0"/>
      <w:ind w:left="198" w:hanging="113"/>
      <w:jc w:val="left"/>
    </w:pPr>
    <w:rPr>
      <w:rFonts w:ascii="宋体" w:hAnsi="宋体"/>
      <w:kern w:val="0"/>
      <w:szCs w:val="20"/>
    </w:rPr>
  </w:style>
  <w:style w:type="paragraph" w:customStyle="1" w:styleId="3277">
    <w:name w:val="样式 首行缩进:  0 厘米 行距: 单倍行距"/>
    <w:basedOn w:val="1"/>
    <w:autoRedefine/>
    <w:semiHidden/>
    <w:qFormat/>
    <w:uiPriority w:val="0"/>
    <w:pPr>
      <w:adjustRightInd w:val="0"/>
      <w:jc w:val="left"/>
      <w:textAlignment w:val="baseline"/>
    </w:pPr>
    <w:rPr>
      <w:rFonts w:ascii="宋体" w:hAnsi="宋体"/>
      <w:kern w:val="0"/>
      <w:szCs w:val="20"/>
    </w:rPr>
  </w:style>
  <w:style w:type="paragraph" w:customStyle="1" w:styleId="3278">
    <w:name w:val="样式 黑色 首行缩进:  2 字符 行距: 最小值 25 磅"/>
    <w:basedOn w:val="3260"/>
    <w:autoRedefine/>
    <w:qFormat/>
    <w:uiPriority w:val="0"/>
  </w:style>
  <w:style w:type="paragraph" w:customStyle="1" w:styleId="3279">
    <w:name w:val="notestextintable"/>
    <w:basedOn w:val="1"/>
    <w:autoRedefine/>
    <w:qFormat/>
    <w:uiPriority w:val="0"/>
    <w:pPr>
      <w:widowControl/>
      <w:spacing w:before="40" w:after="40"/>
      <w:jc w:val="left"/>
    </w:pPr>
    <w:rPr>
      <w:rFonts w:ascii="Arial" w:hAnsi="Arial" w:cs="Arial"/>
      <w:color w:val="000000"/>
      <w:kern w:val="0"/>
      <w:sz w:val="20"/>
      <w:szCs w:val="20"/>
    </w:rPr>
  </w:style>
  <w:style w:type="paragraph" w:customStyle="1" w:styleId="3280">
    <w:name w:val="txt14"/>
    <w:basedOn w:val="1"/>
    <w:autoRedefine/>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1">
    <w:name w:val="CM1"/>
    <w:basedOn w:val="717"/>
    <w:next w:val="717"/>
    <w:autoRedefine/>
    <w:qFormat/>
    <w:uiPriority w:val="0"/>
    <w:rPr>
      <w:rFonts w:ascii="Sim Sun" w:eastAsia="Sim Sun" w:cs="Times New Roman"/>
      <w:color w:val="auto"/>
    </w:rPr>
  </w:style>
  <w:style w:type="paragraph" w:customStyle="1" w:styleId="3282">
    <w:name w:val="合同"/>
    <w:basedOn w:val="1"/>
    <w:autoRedefine/>
    <w:semiHidden/>
    <w:qFormat/>
    <w:uiPriority w:val="0"/>
    <w:pPr>
      <w:widowControl/>
      <w:jc w:val="center"/>
    </w:pPr>
    <w:rPr>
      <w:rFonts w:ascii="宋体" w:hAnsi="宋体" w:cs="宋体"/>
      <w:sz w:val="36"/>
    </w:rPr>
  </w:style>
  <w:style w:type="paragraph" w:customStyle="1" w:styleId="3283">
    <w:name w:val="ST20_12"/>
    <w:basedOn w:val="1"/>
    <w:autoRedefine/>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4">
    <w:name w:val="z:Document category"/>
    <w:basedOn w:val="64"/>
    <w:next w:val="64"/>
    <w:autoRedefine/>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85">
    <w:name w:val="List Variable 2"/>
    <w:basedOn w:val="1678"/>
    <w:autoRedefine/>
    <w:qFormat/>
    <w:uiPriority w:val="0"/>
    <w:pPr>
      <w:tabs>
        <w:tab w:val="left" w:pos="3402"/>
        <w:tab w:val="clear" w:pos="2835"/>
      </w:tabs>
      <w:ind w:left="3402" w:hanging="1134"/>
    </w:pPr>
  </w:style>
  <w:style w:type="paragraph" w:customStyle="1" w:styleId="3286">
    <w:name w:val="d42zw"/>
    <w:basedOn w:val="1"/>
    <w:autoRedefine/>
    <w:qFormat/>
    <w:uiPriority w:val="0"/>
    <w:pPr>
      <w:spacing w:line="480" w:lineRule="exact"/>
      <w:ind w:firstLine="560" w:firstLineChars="200"/>
      <w:jc w:val="left"/>
    </w:pPr>
    <w:rPr>
      <w:rFonts w:ascii="仿宋_GB2312" w:hAnsi="宋体" w:eastAsia="仿宋_GB2312"/>
      <w:bCs/>
      <w:sz w:val="28"/>
      <w:szCs w:val="20"/>
    </w:rPr>
  </w:style>
  <w:style w:type="paragraph" w:customStyle="1" w:styleId="3287">
    <w:name w:val="Lista1"/>
    <w:basedOn w:val="1"/>
    <w:autoRedefine/>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88">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89">
    <w:name w:val="样式 样式 正文首行缩进 + 首行缩进:  2 字符 段前: 5 磅 段后: 5 磅"/>
    <w:basedOn w:val="3242"/>
    <w:qFormat/>
    <w:uiPriority w:val="0"/>
    <w:rPr>
      <w:szCs w:val="20"/>
    </w:rPr>
  </w:style>
  <w:style w:type="paragraph" w:customStyle="1" w:styleId="3290">
    <w:name w:val="通信3"/>
    <w:basedOn w:val="5"/>
    <w:autoRedefine/>
    <w:qFormat/>
    <w:uiPriority w:val="0"/>
    <w:pPr>
      <w:tabs>
        <w:tab w:val="left" w:pos="851"/>
      </w:tabs>
      <w:spacing w:line="416" w:lineRule="auto"/>
      <w:ind w:left="709" w:hanging="709"/>
      <w:jc w:val="left"/>
    </w:pPr>
    <w:rPr>
      <w:rFonts w:ascii="Calibri" w:hAnsi="Calibri"/>
    </w:rPr>
  </w:style>
  <w:style w:type="paragraph" w:customStyle="1" w:styleId="3291">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2">
    <w:name w:val="章"/>
    <w:basedOn w:val="5"/>
    <w:autoRedefine/>
    <w:qFormat/>
    <w:uiPriority w:val="0"/>
    <w:pPr>
      <w:spacing w:line="416" w:lineRule="auto"/>
      <w:ind w:left="839" w:hanging="419"/>
      <w:jc w:val="left"/>
    </w:pPr>
    <w:rPr>
      <w:rFonts w:ascii="Calibri" w:hAnsi="Calibri"/>
      <w:b w:val="0"/>
      <w:sz w:val="44"/>
    </w:rPr>
  </w:style>
  <w:style w:type="paragraph" w:customStyle="1" w:styleId="3293">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294">
    <w:name w:val="xl13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295">
    <w:name w:val="条目1"/>
    <w:basedOn w:val="1"/>
    <w:autoRedefine/>
    <w:qFormat/>
    <w:uiPriority w:val="0"/>
    <w:pPr>
      <w:tabs>
        <w:tab w:val="left" w:pos="425"/>
      </w:tabs>
      <w:ind w:left="425" w:hanging="425"/>
      <w:jc w:val="left"/>
    </w:pPr>
    <w:rPr>
      <w:rFonts w:ascii="宋体" w:hAnsi="Courier New"/>
      <w:color w:val="000000"/>
      <w:sz w:val="24"/>
      <w:szCs w:val="20"/>
    </w:rPr>
  </w:style>
  <w:style w:type="paragraph" w:customStyle="1" w:styleId="3296">
    <w:name w:val="Char6"/>
    <w:basedOn w:val="1"/>
    <w:autoRedefine/>
    <w:qFormat/>
    <w:uiPriority w:val="0"/>
  </w:style>
  <w:style w:type="paragraph" w:customStyle="1" w:styleId="3297">
    <w:name w:val="首行缩进: 4字符"/>
    <w:basedOn w:val="1"/>
    <w:autoRedefine/>
    <w:qFormat/>
    <w:uiPriority w:val="0"/>
    <w:pPr>
      <w:spacing w:line="360" w:lineRule="auto"/>
      <w:ind w:left="400" w:leftChars="400" w:firstLine="200" w:firstLineChars="200"/>
      <w:jc w:val="left"/>
    </w:pPr>
    <w:rPr>
      <w:rFonts w:ascii="宋体" w:hAnsi="宋体" w:cs="宋体"/>
      <w:sz w:val="24"/>
      <w:szCs w:val="20"/>
    </w:rPr>
  </w:style>
  <w:style w:type="paragraph" w:customStyle="1" w:styleId="3298">
    <w:name w:val="4正文 Char"/>
    <w:basedOn w:val="1"/>
    <w:autoRedefine/>
    <w:qFormat/>
    <w:uiPriority w:val="0"/>
    <w:pPr>
      <w:spacing w:after="156" w:line="480" w:lineRule="exact"/>
      <w:ind w:firstLine="420" w:firstLineChars="200"/>
      <w:jc w:val="left"/>
    </w:pPr>
    <w:rPr>
      <w:rFonts w:ascii="宋体" w:hAnsi="宋体"/>
      <w:sz w:val="24"/>
      <w:szCs w:val="20"/>
    </w:rPr>
  </w:style>
  <w:style w:type="paragraph" w:customStyle="1" w:styleId="3299">
    <w:name w:val="需求1"/>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0">
    <w:name w:val="标题2111"/>
    <w:basedOn w:val="1796"/>
    <w:semiHidden/>
    <w:qFormat/>
    <w:uiPriority w:val="0"/>
    <w:pPr>
      <w:tabs>
        <w:tab w:val="left" w:pos="552"/>
        <w:tab w:val="left" w:pos="1680"/>
        <w:tab w:val="clear" w:pos="851"/>
      </w:tabs>
    </w:pPr>
    <w:rPr>
      <w:b w:val="0"/>
      <w:bCs/>
    </w:rPr>
  </w:style>
  <w:style w:type="paragraph" w:customStyle="1" w:styleId="3301">
    <w:name w:val="8"/>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3302">
    <w:name w:val="样式 样式 每章一级标题*。* + 段后: 1 行 + 段后: 0.5 行"/>
    <w:autoRedefine/>
    <w:qFormat/>
    <w:uiPriority w:val="0"/>
    <w:pPr>
      <w:tabs>
        <w:tab w:val="left" w:pos="420"/>
      </w:tabs>
      <w:spacing w:after="120"/>
    </w:pPr>
    <w:rPr>
      <w:rFonts w:ascii="Times New Roman" w:hAnsi="Times New Roman" w:eastAsia="宋体" w:cs="Times New Roman"/>
      <w:lang w:val="en-US" w:eastAsia="zh-CN" w:bidi="ar-SA"/>
    </w:rPr>
  </w:style>
  <w:style w:type="paragraph" w:customStyle="1" w:styleId="3303">
    <w:name w:val="样式 每章一级标题*。* + 段后: 1 行"/>
    <w:basedOn w:val="1673"/>
    <w:qFormat/>
    <w:uiPriority w:val="0"/>
    <w:pPr>
      <w:snapToGrid w:val="0"/>
      <w:spacing w:afterLines="50"/>
    </w:pPr>
    <w:rPr>
      <w:bCs/>
    </w:rPr>
  </w:style>
  <w:style w:type="paragraph" w:customStyle="1" w:styleId="3304">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05">
    <w:name w:val="正文6"/>
    <w:basedOn w:val="1"/>
    <w:autoRedefine/>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06">
    <w:name w:val="图注"/>
    <w:basedOn w:val="1"/>
    <w:autoRedefine/>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07">
    <w:name w:val="末级"/>
    <w:basedOn w:val="1"/>
    <w:autoRedefine/>
    <w:qFormat/>
    <w:uiPriority w:val="0"/>
    <w:pPr>
      <w:widowControl/>
      <w:ind w:firstLine="560" w:firstLineChars="200"/>
      <w:jc w:val="left"/>
    </w:pPr>
    <w:rPr>
      <w:rFonts w:ascii="宋体" w:hAnsi="宋体" w:cs="宋体"/>
      <w:sz w:val="28"/>
      <w:szCs w:val="21"/>
    </w:rPr>
  </w:style>
  <w:style w:type="paragraph" w:customStyle="1" w:styleId="3308">
    <w:name w:val="xl152"/>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09">
    <w:name w:val="默认段落字体 Para Char Char Char Char Char Char Char Char Char Char Char Char Char Char Char Char Char3 Char Char1 Char Char Char Char Char Char Char Char Char Char Char Char Char"/>
    <w:next w:val="1"/>
    <w:autoRedefine/>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0">
    <w:name w:val="样式6 abc"/>
    <w:basedOn w:val="3283"/>
    <w:qFormat/>
    <w:uiPriority w:val="0"/>
    <w:pPr>
      <w:spacing w:line="500" w:lineRule="atLeast"/>
    </w:pPr>
    <w:rPr>
      <w:sz w:val="21"/>
      <w:szCs w:val="21"/>
    </w:rPr>
  </w:style>
  <w:style w:type="paragraph" w:customStyle="1" w:styleId="3311">
    <w:name w:val="正文、图片居中"/>
    <w:basedOn w:val="1"/>
    <w:autoRedefine/>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2">
    <w:name w:val="招标文件1.1.1.1"/>
    <w:basedOn w:val="1"/>
    <w:autoRedefine/>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3">
    <w:name w:val="样式 标题3 + 首行缩进:  0.85 厘米 段前: 6 磅1"/>
    <w:basedOn w:val="1"/>
    <w:autoRedefine/>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4">
    <w:name w:val="正文文字1"/>
    <w:basedOn w:val="34"/>
    <w:autoRedefine/>
    <w:qFormat/>
    <w:uiPriority w:val="0"/>
    <w:pPr>
      <w:ind w:firstLine="480" w:firstLineChars="200"/>
      <w:jc w:val="left"/>
    </w:pPr>
    <w:rPr>
      <w:rFonts w:ascii="Times New Roman" w:eastAsia="宋体"/>
      <w:bCs w:val="0"/>
      <w:sz w:val="24"/>
      <w:szCs w:val="28"/>
    </w:rPr>
  </w:style>
  <w:style w:type="paragraph" w:customStyle="1" w:styleId="3315">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16">
    <w:name w:val="CAUTION Text List"/>
    <w:qFormat/>
    <w:uiPriority w:val="0"/>
    <w:pPr>
      <w:tabs>
        <w:tab w:val="left" w:pos="357"/>
        <w:tab w:val="left" w:pos="1080"/>
      </w:tabs>
    </w:pPr>
    <w:rPr>
      <w:rFonts w:ascii="Times New Roman" w:hAnsi="Times New Roman" w:eastAsia="宋体" w:cs="Times New Roman"/>
      <w:lang w:val="en-US" w:eastAsia="zh-CN" w:bidi="ar-SA"/>
    </w:rPr>
  </w:style>
  <w:style w:type="paragraph" w:customStyle="1" w:styleId="3317">
    <w:name w:val="CAUTION Text"/>
    <w:basedOn w:val="1"/>
    <w:autoRedefine/>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18">
    <w:name w:val="ST20_2"/>
    <w:basedOn w:val="1"/>
    <w:autoRedefine/>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19">
    <w:name w:val="字元 字元 Char Char Char Char Char Char Char"/>
    <w:basedOn w:val="1"/>
    <w:autoRedefine/>
    <w:qFormat/>
    <w:uiPriority w:val="0"/>
    <w:pPr>
      <w:jc w:val="left"/>
    </w:pPr>
    <w:rPr>
      <w:rFonts w:ascii="Tahoma" w:hAnsi="Tahoma" w:cs="仿宋_GB2312"/>
      <w:sz w:val="24"/>
      <w:szCs w:val="20"/>
    </w:rPr>
  </w:style>
  <w:style w:type="paragraph" w:customStyle="1" w:styleId="3320">
    <w:name w:val="Char Char1 Char Char Char"/>
    <w:basedOn w:val="1"/>
    <w:autoRedefine/>
    <w:qFormat/>
    <w:uiPriority w:val="0"/>
    <w:pPr>
      <w:shd w:val="clear" w:color="auto" w:fill="000080"/>
      <w:jc w:val="left"/>
    </w:pPr>
    <w:rPr>
      <w:rFonts w:ascii="Tahoma" w:hAnsi="Tahoma"/>
      <w:sz w:val="24"/>
    </w:rPr>
  </w:style>
  <w:style w:type="paragraph" w:customStyle="1" w:styleId="3321">
    <w:name w:val="bullet1"/>
    <w:basedOn w:val="1"/>
    <w:autoRedefine/>
    <w:qFormat/>
    <w:uiPriority w:val="0"/>
    <w:pPr>
      <w:widowControl/>
      <w:ind w:left="432" w:hanging="432"/>
      <w:jc w:val="left"/>
    </w:pPr>
    <w:rPr>
      <w:rFonts w:ascii="楷体" w:hAnsi="Arial" w:eastAsia="楷体"/>
      <w:kern w:val="0"/>
      <w:sz w:val="24"/>
      <w:szCs w:val="20"/>
    </w:rPr>
  </w:style>
  <w:style w:type="paragraph" w:customStyle="1" w:styleId="3322">
    <w:name w:val="Char Char Char Char Char Char Char Char Char1 Char Char Char Char Char Char Char Char Char Char Char Char Char Char Char Char Char Char Char Char Char Char"/>
    <w:basedOn w:val="3"/>
    <w:autoRedefine/>
    <w:qFormat/>
    <w:uiPriority w:val="99"/>
    <w:pPr>
      <w:keepLines/>
      <w:adjustRightInd/>
      <w:spacing w:before="240" w:after="240" w:line="348" w:lineRule="auto"/>
    </w:pPr>
    <w:rPr>
      <w:rFonts w:ascii="Times New Roman" w:eastAsia="黑体"/>
      <w:bCs w:val="0"/>
      <w:kern w:val="44"/>
      <w:sz w:val="44"/>
      <w:szCs w:val="20"/>
    </w:rPr>
  </w:style>
  <w:style w:type="paragraph" w:customStyle="1" w:styleId="3323">
    <w:name w:val="样式符号段落"/>
    <w:basedOn w:val="1"/>
    <w:autoRedefine/>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4">
    <w:name w:val="1.1 概况"/>
    <w:basedOn w:val="4"/>
    <w:autoRedefine/>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25">
    <w:name w:val="Prog example"/>
    <w:basedOn w:val="1"/>
    <w:autoRedefine/>
    <w:qFormat/>
    <w:uiPriority w:val="0"/>
    <w:pPr>
      <w:keepLines/>
      <w:widowControl/>
      <w:ind w:left="2268"/>
      <w:jc w:val="left"/>
    </w:pPr>
    <w:rPr>
      <w:rFonts w:ascii="Courier New" w:hAnsi="Courier New"/>
      <w:kern w:val="0"/>
      <w:sz w:val="16"/>
      <w:szCs w:val="20"/>
      <w:lang w:eastAsia="en-US"/>
    </w:rPr>
  </w:style>
  <w:style w:type="paragraph" w:customStyle="1" w:styleId="3326">
    <w:name w:val="Char41"/>
    <w:basedOn w:val="1"/>
    <w:autoRedefine/>
    <w:qFormat/>
    <w:uiPriority w:val="0"/>
    <w:pPr>
      <w:ind w:firstLine="200" w:firstLineChars="200"/>
      <w:jc w:val="left"/>
    </w:pPr>
    <w:rPr>
      <w:rFonts w:ascii="宋体" w:hAnsi="宋体"/>
    </w:rPr>
  </w:style>
  <w:style w:type="paragraph" w:customStyle="1" w:styleId="3327">
    <w:name w:val="正文文本 31"/>
    <w:basedOn w:val="1"/>
    <w:autoRedefine/>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28">
    <w:name w:val="通用3"/>
    <w:basedOn w:val="1"/>
    <w:semiHidden/>
    <w:qFormat/>
    <w:uiPriority w:val="0"/>
    <w:pPr>
      <w:widowControl/>
      <w:spacing w:line="360" w:lineRule="auto"/>
      <w:jc w:val="left"/>
    </w:pPr>
    <w:rPr>
      <w:rFonts w:ascii="宋体" w:hAnsi="宋体" w:cs="宋体"/>
    </w:rPr>
  </w:style>
  <w:style w:type="paragraph" w:customStyle="1" w:styleId="3329">
    <w:name w:val="TOC 标题12"/>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0">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1">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2">
    <w:name w:val="投标标题3"/>
    <w:autoRedefine/>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3">
    <w:name w:val="列出段落12"/>
    <w:basedOn w:val="1"/>
    <w:autoRedefine/>
    <w:qFormat/>
    <w:uiPriority w:val="99"/>
    <w:pPr>
      <w:ind w:firstLine="420" w:firstLineChars="200"/>
    </w:pPr>
    <w:rPr>
      <w:szCs w:val="20"/>
    </w:rPr>
  </w:style>
  <w:style w:type="paragraph" w:customStyle="1" w:styleId="3334">
    <w:name w:val="xl165"/>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35">
    <w:name w:val="正文缩进(序号) Char"/>
    <w:basedOn w:val="1"/>
    <w:autoRedefine/>
    <w:qFormat/>
    <w:uiPriority w:val="0"/>
    <w:pPr>
      <w:spacing w:line="360" w:lineRule="auto"/>
      <w:ind w:firstLine="480" w:firstLineChars="200"/>
    </w:pPr>
    <w:rPr>
      <w:rFonts w:ascii="宋体" w:hAnsi="宋体"/>
      <w:sz w:val="28"/>
    </w:rPr>
  </w:style>
  <w:style w:type="paragraph" w:customStyle="1" w:styleId="3336">
    <w:name w:val="Note text in step"/>
    <w:autoRedefine/>
    <w:qFormat/>
    <w:uiPriority w:val="0"/>
    <w:pPr>
      <w:ind w:left="1155"/>
    </w:pPr>
    <w:rPr>
      <w:rFonts w:ascii="Arial" w:hAnsi="Arial" w:eastAsia="楷体_GB2312" w:cs="宋体"/>
      <w:kern w:val="2"/>
      <w:sz w:val="21"/>
      <w:lang w:val="en-US" w:eastAsia="zh-CN" w:bidi="ar-SA"/>
    </w:rPr>
  </w:style>
  <w:style w:type="paragraph" w:customStyle="1" w:styleId="3337">
    <w:name w:val="纯文本2"/>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38">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3339">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0">
    <w:name w:val="样式 标题 3列表编号31.1.1 + 四号 加粗 行距: 1.5 倍行距"/>
    <w:basedOn w:val="5"/>
    <w:autoRedefine/>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1">
    <w:name w:val="地铁6级1.1.1.1.1"/>
    <w:basedOn w:val="1"/>
    <w:next w:val="856"/>
    <w:autoRedefine/>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2">
    <w:name w:val="xl127"/>
    <w:basedOn w:val="1"/>
    <w:autoRedefine/>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3">
    <w:name w:val="flType"/>
    <w:basedOn w:val="2771"/>
    <w:autoRedefine/>
    <w:qFormat/>
    <w:uiPriority w:val="0"/>
    <w:pPr>
      <w:spacing w:before="560" w:after="120"/>
    </w:pPr>
    <w:rPr>
      <w:sz w:val="28"/>
    </w:rPr>
  </w:style>
  <w:style w:type="paragraph" w:customStyle="1" w:styleId="3344">
    <w:name w:val="Sub step in note"/>
    <w:autoRedefin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45">
    <w:name w:val="IconIndent"/>
    <w:basedOn w:val="1"/>
    <w:autoRedefine/>
    <w:qFormat/>
    <w:uiPriority w:val="0"/>
    <w:pPr>
      <w:widowControl/>
      <w:spacing w:before="60" w:after="60"/>
      <w:ind w:left="1418"/>
      <w:jc w:val="left"/>
    </w:pPr>
    <w:rPr>
      <w:kern w:val="0"/>
      <w:sz w:val="24"/>
      <w:szCs w:val="20"/>
      <w:lang w:val="en-GB" w:eastAsia="en-US"/>
    </w:rPr>
  </w:style>
  <w:style w:type="paragraph" w:customStyle="1" w:styleId="3346">
    <w:name w:val="Corps"/>
    <w:autoRedefine/>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47">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348">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349">
    <w:name w:val="索引 41"/>
    <w:basedOn w:val="1"/>
    <w:next w:val="1"/>
    <w:autoRedefine/>
    <w:qFormat/>
    <w:uiPriority w:val="0"/>
    <w:pPr>
      <w:ind w:left="600" w:leftChars="600"/>
      <w:jc w:val="left"/>
    </w:pPr>
    <w:rPr>
      <w:rFonts w:ascii="宋体" w:hAnsi="宋体"/>
    </w:rPr>
  </w:style>
  <w:style w:type="paragraph" w:customStyle="1" w:styleId="3350">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1">
    <w:name w:val="样式 纯文本 + 居中 行距: 最小值 9 磅"/>
    <w:basedOn w:val="45"/>
    <w:autoRedefine/>
    <w:qFormat/>
    <w:uiPriority w:val="0"/>
    <w:pPr>
      <w:spacing w:line="180" w:lineRule="atLeast"/>
      <w:ind w:firstLine="200" w:firstLineChars="200"/>
      <w:jc w:val="left"/>
    </w:pPr>
    <w:rPr>
      <w:rFonts w:cs="宋体"/>
      <w:sz w:val="24"/>
      <w:szCs w:val="20"/>
    </w:rPr>
  </w:style>
  <w:style w:type="paragraph" w:customStyle="1" w:styleId="3352">
    <w:name w:val="默认段落字体 Para Char Char Char Char Char Char Char Char Char Char Char Char Char Char Char Char Char Char Char Char Char Char Char Char Char Char Char1 Char Char Char1 Char Char Char Char Char Char Char Char Char Char Char Char Char"/>
    <w:basedOn w:val="1"/>
    <w:autoRedefine/>
    <w:qFormat/>
    <w:uiPriority w:val="0"/>
    <w:pPr>
      <w:jc w:val="left"/>
    </w:pPr>
    <w:rPr>
      <w:rFonts w:ascii="Tahoma" w:hAnsi="Tahoma"/>
      <w:sz w:val="24"/>
      <w:szCs w:val="20"/>
    </w:rPr>
  </w:style>
  <w:style w:type="paragraph" w:customStyle="1" w:styleId="3353">
    <w:name w:val="表格单元"/>
    <w:basedOn w:val="1"/>
    <w:autoRedefine/>
    <w:qFormat/>
    <w:uiPriority w:val="0"/>
    <w:pPr>
      <w:adjustRightInd w:val="0"/>
      <w:snapToGrid w:val="0"/>
      <w:spacing w:before="45" w:after="45" w:line="360" w:lineRule="auto"/>
      <w:jc w:val="left"/>
    </w:pPr>
    <w:rPr>
      <w:rFonts w:ascii="宋体"/>
      <w:sz w:val="24"/>
    </w:rPr>
  </w:style>
  <w:style w:type="paragraph" w:customStyle="1" w:styleId="3354">
    <w:name w:val="Sous sommaire"/>
    <w:basedOn w:val="1"/>
    <w:autoRedefine/>
    <w:qFormat/>
    <w:uiPriority w:val="0"/>
    <w:pPr>
      <w:widowControl/>
      <w:spacing w:before="240" w:after="240"/>
      <w:jc w:val="center"/>
    </w:pPr>
    <w:rPr>
      <w:rFonts w:ascii="宋体" w:hAnsi="宋体"/>
      <w:b/>
      <w:kern w:val="0"/>
      <w:sz w:val="28"/>
      <w:szCs w:val="20"/>
    </w:rPr>
  </w:style>
  <w:style w:type="paragraph" w:customStyle="1" w:styleId="3355">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56">
    <w:name w:val="称呼1"/>
    <w:basedOn w:val="1"/>
    <w:next w:val="1"/>
    <w:qFormat/>
    <w:uiPriority w:val="0"/>
    <w:pPr>
      <w:jc w:val="left"/>
    </w:pPr>
    <w:rPr>
      <w:rFonts w:ascii="宋体" w:hAnsi="宋体"/>
      <w:kern w:val="0"/>
      <w:sz w:val="20"/>
      <w:szCs w:val="20"/>
    </w:rPr>
  </w:style>
  <w:style w:type="paragraph" w:customStyle="1" w:styleId="3357">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58">
    <w:name w:val="通信4"/>
    <w:basedOn w:val="1"/>
    <w:autoRedefine/>
    <w:qFormat/>
    <w:uiPriority w:val="0"/>
    <w:pPr>
      <w:ind w:left="851" w:hanging="851"/>
      <w:jc w:val="left"/>
    </w:pPr>
    <w:rPr>
      <w:rFonts w:ascii="Calibri" w:hAnsi="Calibri"/>
      <w:b/>
      <w:sz w:val="24"/>
      <w:szCs w:val="22"/>
    </w:rPr>
  </w:style>
  <w:style w:type="paragraph" w:customStyle="1" w:styleId="3359">
    <w:name w:val="paravet"/>
    <w:basedOn w:val="3229"/>
    <w:next w:val="3229"/>
    <w:autoRedefine/>
    <w:semiHidden/>
    <w:qFormat/>
    <w:uiPriority w:val="0"/>
    <w:pPr>
      <w:keepNext/>
      <w:spacing w:before="240" w:after="60"/>
      <w:ind w:left="1138"/>
      <w:jc w:val="left"/>
    </w:pPr>
    <w:rPr>
      <w:rFonts w:eastAsia="Times New Roman"/>
      <w:b/>
      <w:color w:val="006699"/>
      <w:sz w:val="22"/>
      <w:lang w:eastAsia="en-US"/>
    </w:rPr>
  </w:style>
  <w:style w:type="paragraph" w:customStyle="1" w:styleId="3360">
    <w:name w:val="vertical"/>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3361">
    <w:name w:val="Notes Text List in Tabl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2">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3">
    <w:name w:val="1"/>
    <w:basedOn w:val="1"/>
    <w:qFormat/>
    <w:uiPriority w:val="0"/>
    <w:pPr>
      <w:spacing w:line="360" w:lineRule="auto"/>
      <w:ind w:firstLine="560" w:firstLineChars="200"/>
      <w:jc w:val="left"/>
    </w:pPr>
    <w:rPr>
      <w:sz w:val="28"/>
      <w:szCs w:val="28"/>
    </w:rPr>
  </w:style>
  <w:style w:type="paragraph" w:customStyle="1" w:styleId="3364">
    <w:name w:val="Item list Text TD"/>
    <w:basedOn w:val="2546"/>
    <w:autoRedefine/>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65">
    <w:name w:val="附录表标题"/>
    <w:basedOn w:val="1782"/>
    <w:next w:val="110"/>
    <w:autoRedefine/>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66">
    <w:name w:val="Char Char Char Char Char Char Char Char Char Char Char Char Char Char Char Char Char Char Char1"/>
    <w:basedOn w:val="1"/>
    <w:qFormat/>
    <w:uiPriority w:val="99"/>
  </w:style>
  <w:style w:type="paragraph" w:customStyle="1" w:styleId="3367">
    <w:name w:val="zy2"/>
    <w:autoRedefine/>
    <w:qFormat/>
    <w:uiPriority w:val="0"/>
    <w:pPr>
      <w:outlineLvl w:val="0"/>
    </w:pPr>
    <w:rPr>
      <w:rFonts w:ascii="Times New Roman" w:hAnsi="Times New Roman" w:eastAsia="宋体" w:cs="Times New Roman"/>
      <w:lang w:val="en-US" w:eastAsia="zh-CN" w:bidi="ar-SA"/>
    </w:rPr>
  </w:style>
  <w:style w:type="paragraph" w:customStyle="1" w:styleId="3368">
    <w:name w:val="zy"/>
    <w:basedOn w:val="1"/>
    <w:autoRedefine/>
    <w:qFormat/>
    <w:uiPriority w:val="0"/>
    <w:pPr>
      <w:spacing w:line="360" w:lineRule="auto"/>
      <w:jc w:val="left"/>
    </w:pPr>
    <w:rPr>
      <w:rFonts w:ascii="宋体" w:hAnsi="宋体"/>
      <w:szCs w:val="20"/>
    </w:rPr>
  </w:style>
  <w:style w:type="paragraph" w:customStyle="1" w:styleId="3369">
    <w:name w:val="Normal heading (T)"/>
    <w:basedOn w:val="1"/>
    <w:autoRedefine/>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0">
    <w:name w:val="Style5"/>
    <w:basedOn w:val="4"/>
    <w:autoRedefine/>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1">
    <w:name w:val="青岛标题4"/>
    <w:basedOn w:val="6"/>
    <w:autoRedefine/>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2">
    <w:name w:val="索引 81"/>
    <w:basedOn w:val="1"/>
    <w:next w:val="1"/>
    <w:autoRedefine/>
    <w:qFormat/>
    <w:uiPriority w:val="0"/>
    <w:pPr>
      <w:ind w:left="1400" w:leftChars="1400"/>
      <w:jc w:val="left"/>
    </w:pPr>
    <w:rPr>
      <w:rFonts w:ascii="宋体" w:hAnsi="宋体"/>
    </w:rPr>
  </w:style>
  <w:style w:type="paragraph" w:customStyle="1" w:styleId="3373">
    <w:name w:val="副题目 – 封页"/>
    <w:next w:val="34"/>
    <w:autoRedefine/>
    <w:qFormat/>
    <w:uiPriority w:val="0"/>
    <w:pPr>
      <w:tabs>
        <w:tab w:val="left" w:pos="0"/>
      </w:tabs>
      <w:ind w:left="720" w:right="34" w:hanging="601"/>
      <w:jc w:val="center"/>
    </w:pPr>
    <w:rPr>
      <w:rFonts w:ascii="Times New Roman" w:hAnsi="Times New Roman" w:eastAsia="宋体" w:cs="Times New Roman"/>
      <w:i/>
      <w:sz w:val="36"/>
      <w:lang w:val="en-US" w:eastAsia="zh-CN" w:bidi="ar-SA"/>
    </w:rPr>
  </w:style>
  <w:style w:type="paragraph" w:customStyle="1" w:styleId="3374">
    <w:name w:val="题目封页"/>
    <w:basedOn w:val="1"/>
    <w:next w:val="3373"/>
    <w:autoRedefine/>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75">
    <w:name w:val="标题下列示"/>
    <w:basedOn w:val="1933"/>
    <w:next w:val="2521"/>
    <w:qFormat/>
    <w:uiPriority w:val="0"/>
    <w:pPr>
      <w:tabs>
        <w:tab w:val="left" w:pos="980"/>
      </w:tabs>
      <w:ind w:left="980" w:hanging="420"/>
    </w:pPr>
  </w:style>
  <w:style w:type="paragraph" w:customStyle="1" w:styleId="3376">
    <w:name w:val="技术附件标题3"/>
    <w:next w:val="2672"/>
    <w:autoRedefine/>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77">
    <w:name w:val="TechSpecs - Text (Bold)"/>
    <w:basedOn w:val="1"/>
    <w:autoRedefine/>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78">
    <w:name w:val="2a"/>
    <w:basedOn w:val="3"/>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79">
    <w:name w:val="Char Char Char Char Char Char Char Char Char Char Char Char Char Char Char Char Char Char Char Char Char1"/>
    <w:basedOn w:val="1"/>
    <w:autoRedefine/>
    <w:qFormat/>
    <w:uiPriority w:val="0"/>
    <w:pPr>
      <w:spacing w:line="360" w:lineRule="auto"/>
      <w:ind w:left="420"/>
      <w:jc w:val="left"/>
      <w:textAlignment w:val="baseline"/>
    </w:pPr>
    <w:rPr>
      <w:rFonts w:ascii="Arial" w:hAnsi="Arial" w:cs="Arial"/>
    </w:rPr>
  </w:style>
  <w:style w:type="paragraph" w:customStyle="1" w:styleId="3380">
    <w:name w:val="简单回函地址"/>
    <w:basedOn w:val="1"/>
    <w:autoRedefine/>
    <w:qFormat/>
    <w:uiPriority w:val="0"/>
    <w:pPr>
      <w:spacing w:before="240" w:line="360" w:lineRule="auto"/>
      <w:jc w:val="left"/>
    </w:pPr>
    <w:rPr>
      <w:rFonts w:ascii="宋体"/>
      <w:szCs w:val="20"/>
    </w:rPr>
  </w:style>
  <w:style w:type="paragraph" w:customStyle="1" w:styleId="3381">
    <w:name w:val="Bullet - Number"/>
    <w:basedOn w:val="1"/>
    <w:autoRedefine/>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2">
    <w:name w:val="编号3"/>
    <w:basedOn w:val="1"/>
    <w:autoRedefine/>
    <w:qFormat/>
    <w:uiPriority w:val="0"/>
    <w:pPr>
      <w:spacing w:line="360" w:lineRule="auto"/>
      <w:jc w:val="left"/>
    </w:pPr>
    <w:rPr>
      <w:sz w:val="24"/>
    </w:rPr>
  </w:style>
  <w:style w:type="paragraph" w:customStyle="1" w:styleId="3383">
    <w:name w:val="xl153"/>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4">
    <w:name w:val="Texte_pointé[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385">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86">
    <w:name w:val="List Variable 7"/>
    <w:basedOn w:val="1678"/>
    <w:autoRedefine/>
    <w:qFormat/>
    <w:uiPriority w:val="0"/>
    <w:pPr>
      <w:tabs>
        <w:tab w:val="left" w:pos="6237"/>
        <w:tab w:val="clear" w:pos="2835"/>
      </w:tabs>
      <w:ind w:left="6237" w:hanging="3969"/>
    </w:pPr>
  </w:style>
  <w:style w:type="paragraph" w:customStyle="1" w:styleId="3387">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88">
    <w:name w:val="PLC"/>
    <w:basedOn w:val="1"/>
    <w:next w:val="1"/>
    <w:autoRedefine/>
    <w:semiHidden/>
    <w:qFormat/>
    <w:uiPriority w:val="0"/>
    <w:pPr>
      <w:widowControl/>
      <w:jc w:val="left"/>
    </w:pPr>
    <w:rPr>
      <w:rFonts w:ascii="Arial" w:hAnsi="Arial"/>
      <w:kern w:val="0"/>
      <w:sz w:val="22"/>
      <w:szCs w:val="20"/>
      <w:lang w:eastAsia="en-US"/>
    </w:rPr>
  </w:style>
  <w:style w:type="paragraph" w:customStyle="1" w:styleId="3389">
    <w:name w:val="BodyBullet2"/>
    <w:autoRedefine/>
    <w:qFormat/>
    <w:uiPriority w:val="0"/>
    <w:pPr>
      <w:tabs>
        <w:tab w:val="left" w:pos="378"/>
        <w:tab w:val="left" w:pos="420"/>
        <w:tab w:val="left" w:pos="630"/>
      </w:tabs>
      <w:spacing w:before="80" w:line="240" w:lineRule="exact"/>
      <w:ind w:left="634" w:hanging="274"/>
    </w:pPr>
    <w:rPr>
      <w:rFonts w:ascii="Times New Roman" w:hAnsi="Times New Roman" w:eastAsia="宋体" w:cs="Times New Roman"/>
      <w:lang w:val="en-US" w:eastAsia="en-US" w:bidi="ar-SA"/>
    </w:rPr>
  </w:style>
  <w:style w:type="paragraph" w:customStyle="1" w:styleId="3390">
    <w:name w:val="BodyBullet1"/>
    <w:autoRedefine/>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1">
    <w:name w:val="Signature2 (BQ)"/>
    <w:basedOn w:val="1"/>
    <w:next w:val="1"/>
    <w:autoRedefine/>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2">
    <w:name w:val="TH_CTR"/>
    <w:basedOn w:val="2535"/>
    <w:qFormat/>
    <w:uiPriority w:val="0"/>
    <w:pPr>
      <w:jc w:val="center"/>
    </w:pPr>
  </w:style>
  <w:style w:type="paragraph" w:customStyle="1" w:styleId="3393">
    <w:name w:val="乌市正文居中"/>
    <w:basedOn w:val="1"/>
    <w:next w:val="1"/>
    <w:autoRedefine/>
    <w:qFormat/>
    <w:uiPriority w:val="0"/>
    <w:pPr>
      <w:spacing w:line="360" w:lineRule="auto"/>
      <w:jc w:val="center"/>
    </w:pPr>
    <w:rPr>
      <w:rFonts w:ascii="宋体" w:hAnsi="宋体" w:cs="宋体"/>
      <w:sz w:val="24"/>
    </w:rPr>
  </w:style>
  <w:style w:type="paragraph" w:customStyle="1" w:styleId="3394">
    <w:name w:val="CM68"/>
    <w:basedOn w:val="717"/>
    <w:next w:val="717"/>
    <w:autoRedefine/>
    <w:qFormat/>
    <w:uiPriority w:val="0"/>
    <w:pPr>
      <w:spacing w:line="468" w:lineRule="atLeast"/>
    </w:pPr>
    <w:rPr>
      <w:rFonts w:ascii="黑体" w:eastAsia="黑体" w:cs="Times New Roman"/>
      <w:color w:val="auto"/>
    </w:rPr>
  </w:style>
  <w:style w:type="paragraph" w:customStyle="1" w:styleId="3395">
    <w:name w:val="Char Char Char Char Char Char Char Char Char Char Char Char Char Char Char Char1"/>
    <w:basedOn w:val="1"/>
    <w:autoRedefine/>
    <w:qFormat/>
    <w:uiPriority w:val="0"/>
    <w:pPr>
      <w:jc w:val="left"/>
    </w:pPr>
    <w:rPr>
      <w:rFonts w:ascii="仿宋_GB2312" w:hAnsi="宋体" w:eastAsia="仿宋_GB2312"/>
      <w:b/>
      <w:sz w:val="32"/>
      <w:szCs w:val="32"/>
    </w:rPr>
  </w:style>
  <w:style w:type="paragraph" w:customStyle="1" w:styleId="3396">
    <w:name w:val="figur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7">
    <w:name w:val="样式 标题 1標題 1 字元Heading 1 Char 字元Heading 1 Char2 Char 字元Headin..."/>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398">
    <w:name w:val="tabletextcharcharchar"/>
    <w:basedOn w:val="1"/>
    <w:autoRedefine/>
    <w:qFormat/>
    <w:uiPriority w:val="0"/>
    <w:pPr>
      <w:widowControl/>
      <w:spacing w:line="300" w:lineRule="atLeast"/>
      <w:jc w:val="left"/>
    </w:pPr>
    <w:rPr>
      <w:rFonts w:ascii="宋体" w:hAnsi="宋体" w:cs="宋体"/>
      <w:kern w:val="0"/>
      <w:sz w:val="18"/>
      <w:szCs w:val="18"/>
    </w:rPr>
  </w:style>
  <w:style w:type="paragraph" w:customStyle="1" w:styleId="3399">
    <w:name w:val="ZK_标题3"/>
    <w:basedOn w:val="1"/>
    <w:next w:val="318"/>
    <w:autoRedefine/>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0">
    <w:name w:val="合同专用"/>
    <w:basedOn w:val="1"/>
    <w:autoRedefine/>
    <w:semiHidden/>
    <w:qFormat/>
    <w:uiPriority w:val="0"/>
    <w:pPr>
      <w:widowControl/>
      <w:spacing w:line="360" w:lineRule="auto"/>
      <w:ind w:left="540" w:hanging="540" w:hangingChars="257"/>
      <w:jc w:val="left"/>
    </w:pPr>
    <w:rPr>
      <w:rFonts w:ascii="宋体" w:hAnsi="宋体" w:cs="宋体"/>
      <w:b/>
      <w:sz w:val="24"/>
    </w:rPr>
  </w:style>
  <w:style w:type="paragraph" w:customStyle="1" w:styleId="3401">
    <w:name w:val="样式 表格 + 加粗"/>
    <w:basedOn w:val="2770"/>
    <w:autoRedefine/>
    <w:qFormat/>
    <w:uiPriority w:val="0"/>
    <w:rPr>
      <w:b/>
      <w:bCs/>
    </w:rPr>
  </w:style>
  <w:style w:type="paragraph" w:customStyle="1" w:styleId="3402">
    <w:name w:val="CClaimWithNumber"/>
    <w:basedOn w:val="827"/>
    <w:autoRedefine/>
    <w:qFormat/>
    <w:uiPriority w:val="0"/>
    <w:pPr>
      <w:ind w:firstLine="0"/>
    </w:pPr>
  </w:style>
  <w:style w:type="paragraph" w:customStyle="1" w:styleId="3403">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4">
    <w:name w:val="Table Caption"/>
    <w:basedOn w:val="22"/>
    <w:next w:val="34"/>
    <w:qFormat/>
    <w:uiPriority w:val="0"/>
    <w:pPr>
      <w:spacing w:before="152" w:after="160"/>
      <w:jc w:val="left"/>
    </w:pPr>
  </w:style>
  <w:style w:type="paragraph" w:customStyle="1" w:styleId="3405">
    <w:name w:val="样式 标题6 + 首行缩进:  2 字符"/>
    <w:basedOn w:val="3085"/>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06">
    <w:name w:val="CM28"/>
    <w:basedOn w:val="717"/>
    <w:next w:val="717"/>
    <w:autoRedefine/>
    <w:qFormat/>
    <w:uiPriority w:val="0"/>
    <w:pPr>
      <w:spacing w:line="468" w:lineRule="atLeast"/>
    </w:pPr>
    <w:rPr>
      <w:rFonts w:ascii="黑体" w:eastAsia="黑体" w:cs="Times New Roman"/>
      <w:color w:val="auto"/>
    </w:rPr>
  </w:style>
  <w:style w:type="paragraph" w:customStyle="1" w:styleId="3407">
    <w:name w:val="宏图高科"/>
    <w:basedOn w:val="1"/>
    <w:autoRedefine/>
    <w:qFormat/>
    <w:uiPriority w:val="0"/>
    <w:pPr>
      <w:spacing w:line="360" w:lineRule="auto"/>
      <w:ind w:firstLine="480"/>
    </w:pPr>
    <w:rPr>
      <w:rFonts w:eastAsia="楷体_GB2312"/>
      <w:sz w:val="24"/>
      <w:szCs w:val="20"/>
    </w:rPr>
  </w:style>
  <w:style w:type="paragraph" w:customStyle="1" w:styleId="3408">
    <w:name w:val="Char Char Char1 Char"/>
    <w:basedOn w:val="1"/>
    <w:autoRedefine/>
    <w:qFormat/>
    <w:uiPriority w:val="0"/>
    <w:pPr>
      <w:widowControl/>
      <w:jc w:val="left"/>
    </w:pPr>
    <w:rPr>
      <w:rFonts w:ascii="Calibri" w:hAnsi="Calibri"/>
      <w:kern w:val="0"/>
      <w:sz w:val="24"/>
    </w:rPr>
  </w:style>
  <w:style w:type="paragraph" w:customStyle="1" w:styleId="3409">
    <w:name w:val="CM19"/>
    <w:basedOn w:val="717"/>
    <w:next w:val="717"/>
    <w:autoRedefine/>
    <w:qFormat/>
    <w:uiPriority w:val="0"/>
    <w:pPr>
      <w:spacing w:line="468" w:lineRule="atLeast"/>
    </w:pPr>
    <w:rPr>
      <w:rFonts w:ascii="黑体" w:eastAsia="黑体" w:cs="Times New Roman"/>
      <w:color w:val="auto"/>
    </w:rPr>
  </w:style>
  <w:style w:type="paragraph" w:customStyle="1" w:styleId="3410">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1">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2">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3">
    <w:name w:val="Level-123T"/>
    <w:basedOn w:val="1"/>
    <w:autoRedefine/>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4">
    <w:name w:val="Char Char2 Char Char Char Char Char Char Char"/>
    <w:basedOn w:val="1"/>
    <w:autoRedefine/>
    <w:qFormat/>
    <w:uiPriority w:val="0"/>
    <w:pPr>
      <w:jc w:val="left"/>
    </w:pPr>
    <w:rPr>
      <w:rFonts w:ascii="宋体" w:hAnsi="宋体"/>
    </w:rPr>
  </w:style>
  <w:style w:type="paragraph" w:customStyle="1" w:styleId="3415">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16">
    <w:name w:val="附录"/>
    <w:basedOn w:val="3"/>
    <w:autoRedefine/>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17">
    <w:name w:val="默认段落字体11112"/>
    <w:basedOn w:val="1"/>
    <w:autoRedefine/>
    <w:qFormat/>
    <w:uiPriority w:val="0"/>
    <w:pPr>
      <w:widowControl/>
      <w:spacing w:line="360" w:lineRule="auto"/>
      <w:jc w:val="left"/>
    </w:pPr>
    <w:rPr>
      <w:rFonts w:ascii="Tahoma" w:hAnsi="Tahoma"/>
      <w:szCs w:val="21"/>
    </w:rPr>
  </w:style>
  <w:style w:type="paragraph" w:customStyle="1" w:styleId="3418">
    <w:name w:val="ml"/>
    <w:basedOn w:val="1"/>
    <w:qFormat/>
    <w:uiPriority w:val="0"/>
    <w:pPr>
      <w:spacing w:line="312" w:lineRule="exact"/>
      <w:jc w:val="left"/>
    </w:pPr>
    <w:rPr>
      <w:rFonts w:ascii="宋体" w:hAnsi="宋体"/>
      <w:b/>
      <w:sz w:val="32"/>
      <w:szCs w:val="20"/>
    </w:rPr>
  </w:style>
  <w:style w:type="paragraph" w:customStyle="1" w:styleId="3419">
    <w:name w:val="列表 1"/>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0">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1">
    <w:name w:val="UseCase 1"/>
    <w:basedOn w:val="1"/>
    <w:autoRedefine/>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2">
    <w:name w:val="Enumération"/>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423">
    <w:name w:val="Char Char Char Char Char Char Char Char Char Char Char Char Char Char Char Char Char1"/>
    <w:basedOn w:val="1"/>
    <w:autoRedefine/>
    <w:qFormat/>
    <w:uiPriority w:val="0"/>
    <w:pPr>
      <w:snapToGrid w:val="0"/>
      <w:spacing w:line="360" w:lineRule="auto"/>
      <w:jc w:val="left"/>
    </w:pPr>
    <w:rPr>
      <w:rFonts w:ascii="Tahoma" w:hAnsi="Tahoma" w:eastAsia="仿宋_GB2312"/>
      <w:b/>
      <w:sz w:val="24"/>
      <w:szCs w:val="20"/>
    </w:rPr>
  </w:style>
  <w:style w:type="paragraph" w:customStyle="1" w:styleId="3424">
    <w:name w:val="样式 题注 +"/>
    <w:basedOn w:val="22"/>
    <w:autoRedefine/>
    <w:qFormat/>
    <w:uiPriority w:val="0"/>
    <w:pPr>
      <w:spacing w:line="360" w:lineRule="auto"/>
      <w:ind w:firstLine="425"/>
      <w:jc w:val="center"/>
    </w:pPr>
    <w:rPr>
      <w:rFonts w:cs="Angsana New"/>
      <w:kern w:val="0"/>
      <w:lang w:bidi="th-TH"/>
    </w:rPr>
  </w:style>
  <w:style w:type="paragraph" w:customStyle="1" w:styleId="3425">
    <w:name w:val="Char Char Char1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426">
    <w:name w:val="标题4111"/>
    <w:basedOn w:val="6"/>
    <w:autoRedefine/>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27">
    <w:name w:val="索引 61"/>
    <w:basedOn w:val="1"/>
    <w:next w:val="1"/>
    <w:autoRedefine/>
    <w:qFormat/>
    <w:uiPriority w:val="0"/>
    <w:pPr>
      <w:ind w:left="1000" w:leftChars="1000"/>
      <w:jc w:val="left"/>
    </w:pPr>
    <w:rPr>
      <w:rFonts w:ascii="宋体" w:hAnsi="宋体"/>
    </w:rPr>
  </w:style>
  <w:style w:type="paragraph" w:customStyle="1" w:styleId="3428">
    <w:name w:val="样式 文档正文 + (符号) 宋体"/>
    <w:basedOn w:val="652"/>
    <w:autoRedefine/>
    <w:qFormat/>
    <w:uiPriority w:val="0"/>
    <w:pPr>
      <w:spacing w:line="460" w:lineRule="exact"/>
      <w:jc w:val="left"/>
    </w:pPr>
    <w:rPr>
      <w:rFonts w:ascii="Arial" w:hAnsi="Arial" w:eastAsia="宋体"/>
      <w:spacing w:val="6"/>
      <w:kern w:val="2"/>
      <w:sz w:val="24"/>
      <w:szCs w:val="24"/>
    </w:rPr>
  </w:style>
  <w:style w:type="paragraph" w:customStyle="1" w:styleId="3429">
    <w:name w:val="样式 标题 8插图名 + 段前: 0.5 行"/>
    <w:basedOn w:val="10"/>
    <w:autoRedefine/>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0">
    <w:name w:val="投标标题1"/>
    <w:autoRedefine/>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1">
    <w:name w:val="标准书脚_偶数页"/>
    <w:autoRedefine/>
    <w:semiHidden/>
    <w:qFormat/>
    <w:uiPriority w:val="0"/>
    <w:pPr>
      <w:spacing w:before="120"/>
    </w:pPr>
    <w:rPr>
      <w:rFonts w:ascii="Times New Roman" w:hAnsi="Times New Roman" w:eastAsia="宋体" w:cs="Times New Roman"/>
      <w:sz w:val="18"/>
      <w:lang w:val="en-US" w:eastAsia="zh-CN" w:bidi="ar-SA"/>
    </w:rPr>
  </w:style>
  <w:style w:type="paragraph" w:customStyle="1" w:styleId="3432">
    <w:name w:val="Tip"/>
    <w:autoRedefine/>
    <w:qFormat/>
    <w:uiPriority w:val="0"/>
    <w:pPr>
      <w:keepLines/>
      <w:tabs>
        <w:tab w:val="left" w:pos="420"/>
      </w:tabs>
      <w:spacing w:before="60" w:after="60"/>
    </w:pPr>
    <w:rPr>
      <w:rFonts w:ascii="Times New Roman" w:hAnsi="Times New Roman" w:eastAsia="宋体" w:cs="Times New Roman"/>
      <w:sz w:val="24"/>
      <w:lang w:val="en-GB" w:eastAsia="en-US" w:bidi="ar-SA"/>
    </w:rPr>
  </w:style>
  <w:style w:type="paragraph" w:customStyle="1" w:styleId="3433">
    <w:name w:val="Note"/>
    <w:basedOn w:val="1"/>
    <w:next w:val="1929"/>
    <w:autoRedefine/>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4">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35">
    <w:name w:val="xl1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36">
    <w:name w:val="table heading"/>
    <w:basedOn w:val="1"/>
    <w:autoRedefine/>
    <w:qFormat/>
    <w:uiPriority w:val="0"/>
    <w:pPr>
      <w:widowControl/>
      <w:autoSpaceDE w:val="0"/>
      <w:autoSpaceDN w:val="0"/>
      <w:adjustRightInd w:val="0"/>
      <w:jc w:val="center"/>
    </w:pPr>
    <w:rPr>
      <w:rFonts w:ascii="宋体" w:hAnsi="宋体"/>
      <w:b/>
      <w:kern w:val="0"/>
      <w:szCs w:val="20"/>
    </w:rPr>
  </w:style>
  <w:style w:type="paragraph" w:customStyle="1" w:styleId="3437">
    <w:name w:val="Char Char1 Char Char Char Char1 Char Char Char Char Char Char Char Char Char Char Char Char Char Char"/>
    <w:basedOn w:val="1"/>
    <w:autoRedefine/>
    <w:qFormat/>
    <w:uiPriority w:val="0"/>
    <w:pPr>
      <w:ind w:firstLine="360" w:firstLineChars="150"/>
      <w:jc w:val="left"/>
    </w:pPr>
    <w:rPr>
      <w:rFonts w:ascii="Tahoma" w:hAnsi="Tahoma"/>
      <w:sz w:val="24"/>
      <w:szCs w:val="20"/>
    </w:rPr>
  </w:style>
  <w:style w:type="paragraph" w:customStyle="1" w:styleId="3438">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439">
    <w:name w:val="目录-部分标题"/>
    <w:basedOn w:val="59"/>
    <w:autoRedefine/>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0">
    <w:name w:val="Char Char1 Char Char Char Char Char Char Char Char Char Char Char Char Char Char"/>
    <w:basedOn w:val="1"/>
    <w:autoRedefine/>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1">
    <w:name w:val="xl147"/>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2">
    <w:name w:val="TOC Head"/>
    <w:basedOn w:val="1"/>
    <w:next w:val="1"/>
    <w:autoRedefine/>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3">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444">
    <w:name w:val="文章标题"/>
    <w:basedOn w:val="1"/>
    <w:autoRedefine/>
    <w:qFormat/>
    <w:uiPriority w:val="0"/>
    <w:pPr>
      <w:spacing w:beforeLines="200" w:afterLines="200"/>
      <w:jc w:val="center"/>
    </w:pPr>
    <w:rPr>
      <w:rFonts w:ascii="宋体" w:hAnsi="宋体"/>
      <w:b/>
      <w:sz w:val="44"/>
    </w:rPr>
  </w:style>
  <w:style w:type="paragraph" w:customStyle="1" w:styleId="3445">
    <w:name w:val="SANGFOR_1_标题1"/>
    <w:basedOn w:val="3"/>
    <w:next w:val="1"/>
    <w:autoRedefine/>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46">
    <w:name w:val="CM90"/>
    <w:basedOn w:val="717"/>
    <w:next w:val="717"/>
    <w:autoRedefine/>
    <w:qFormat/>
    <w:uiPriority w:val="0"/>
    <w:pPr>
      <w:spacing w:line="468" w:lineRule="atLeast"/>
    </w:pPr>
    <w:rPr>
      <w:rFonts w:ascii="黑体" w:eastAsia="黑体" w:cs="Times New Roman"/>
      <w:color w:val="auto"/>
    </w:rPr>
  </w:style>
  <w:style w:type="paragraph" w:customStyle="1" w:styleId="3447">
    <w:name w:val="TaskTitle"/>
    <w:basedOn w:val="7"/>
    <w:next w:val="3264"/>
    <w:autoRedefine/>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48">
    <w:name w:val="样式 小四 行距: 1.5 倍行距"/>
    <w:basedOn w:val="1"/>
    <w:autoRedefine/>
    <w:qFormat/>
    <w:uiPriority w:val="0"/>
    <w:pPr>
      <w:spacing w:line="360" w:lineRule="auto"/>
      <w:jc w:val="left"/>
    </w:pPr>
    <w:rPr>
      <w:rFonts w:cs="宋体"/>
      <w:sz w:val="24"/>
      <w:szCs w:val="20"/>
    </w:rPr>
  </w:style>
  <w:style w:type="paragraph" w:customStyle="1" w:styleId="3449">
    <w:name w:val="CM139"/>
    <w:basedOn w:val="717"/>
    <w:next w:val="717"/>
    <w:autoRedefine/>
    <w:qFormat/>
    <w:uiPriority w:val="0"/>
    <w:pPr>
      <w:spacing w:after="105"/>
    </w:pPr>
    <w:rPr>
      <w:rFonts w:ascii="黑体" w:eastAsia="黑体" w:cs="Times New Roman"/>
      <w:color w:val="auto"/>
    </w:rPr>
  </w:style>
  <w:style w:type="paragraph" w:customStyle="1" w:styleId="3450">
    <w:name w:val="报告正文 Char"/>
    <w:basedOn w:val="1"/>
    <w:autoRedefine/>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1">
    <w:name w:val="xl1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2">
    <w:name w:val="Pa11"/>
    <w:basedOn w:val="717"/>
    <w:next w:val="717"/>
    <w:autoRedefine/>
    <w:qFormat/>
    <w:uiPriority w:val="0"/>
    <w:pPr>
      <w:spacing w:line="181" w:lineRule="atLeast"/>
    </w:pPr>
    <w:rPr>
      <w:rFonts w:ascii="HelveticaNeueLT Std Cn" w:eastAsia="HelveticaNeueLT Std Cn" w:cs="Times New Roman"/>
      <w:color w:val="auto"/>
    </w:rPr>
  </w:style>
  <w:style w:type="paragraph" w:customStyle="1" w:styleId="3453">
    <w:name w:val="样式25"/>
    <w:basedOn w:val="1"/>
    <w:next w:val="21"/>
    <w:autoRedefine/>
    <w:qFormat/>
    <w:uiPriority w:val="0"/>
    <w:pPr>
      <w:spacing w:line="360" w:lineRule="auto"/>
      <w:jc w:val="left"/>
    </w:pPr>
    <w:rPr>
      <w:rFonts w:ascii="宋体" w:hAnsi="宋体"/>
      <w:sz w:val="24"/>
    </w:rPr>
  </w:style>
  <w:style w:type="paragraph" w:customStyle="1" w:styleId="3454">
    <w:name w:val="样式 标题 1 + 楷体_GB2312 三号 非加粗 左 段前: 0 磅 段后: 0 磅"/>
    <w:basedOn w:val="3"/>
    <w:autoRedefine/>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55">
    <w:name w:val="样式 标书正文 + 首行缩进:  2 字符"/>
    <w:basedOn w:val="34"/>
    <w:autoRedefine/>
    <w:qFormat/>
    <w:uiPriority w:val="0"/>
    <w:pPr>
      <w:ind w:firstLine="484" w:firstLineChars="200"/>
      <w:jc w:val="left"/>
    </w:pPr>
    <w:rPr>
      <w:rFonts w:ascii="Times New Roman" w:eastAsia="宋体" w:cs="宋体"/>
      <w:bCs w:val="0"/>
      <w:spacing w:val="1"/>
      <w:sz w:val="24"/>
      <w:szCs w:val="20"/>
    </w:rPr>
  </w:style>
  <w:style w:type="paragraph" w:customStyle="1" w:styleId="3456">
    <w:name w:val="默认段落字体 Para Char Char Char Char Char Char Char Char Char"/>
    <w:basedOn w:val="1"/>
    <w:autoRedefine/>
    <w:qFormat/>
    <w:uiPriority w:val="0"/>
    <w:rPr>
      <w:rFonts w:ascii="Tahoma" w:hAnsi="Tahoma"/>
      <w:sz w:val="24"/>
      <w:szCs w:val="20"/>
    </w:rPr>
  </w:style>
  <w:style w:type="paragraph" w:customStyle="1" w:styleId="3457">
    <w:name w:val="正文表标题续表"/>
    <w:basedOn w:val="1782"/>
    <w:next w:val="110"/>
    <w:autoRedefine/>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58">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59">
    <w:name w:val="段落1"/>
    <w:basedOn w:val="1552"/>
    <w:autoRedefine/>
    <w:qFormat/>
    <w:uiPriority w:val="0"/>
    <w:pPr>
      <w:snapToGrid w:val="0"/>
      <w:spacing w:beforeLines="10" w:afterLines="10"/>
      <w:ind w:firstLine="420" w:firstLineChars="150"/>
    </w:pPr>
    <w:rPr>
      <w:rFonts w:ascii="宋体"/>
      <w:color w:val="000000"/>
      <w:kern w:val="28"/>
      <w:szCs w:val="28"/>
    </w:rPr>
  </w:style>
  <w:style w:type="paragraph" w:customStyle="1" w:styleId="3460">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1">
    <w:name w:val="Char Char Char Char Char1"/>
    <w:basedOn w:val="1"/>
    <w:unhideWhenUsed/>
    <w:qFormat/>
    <w:uiPriority w:val="0"/>
    <w:pPr>
      <w:jc w:val="left"/>
    </w:pPr>
    <w:rPr>
      <w:rFonts w:ascii="Tahoma" w:hAnsi="Tahoma"/>
      <w:sz w:val="24"/>
      <w:szCs w:val="20"/>
    </w:rPr>
  </w:style>
  <w:style w:type="paragraph" w:customStyle="1" w:styleId="3462">
    <w:name w:val="列表-1"/>
    <w:basedOn w:val="1"/>
    <w:autoRedefine/>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3">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464">
    <w:name w:val="表格内居中"/>
    <w:basedOn w:val="1"/>
    <w:qFormat/>
    <w:uiPriority w:val="0"/>
    <w:pPr>
      <w:widowControl/>
      <w:snapToGrid w:val="0"/>
      <w:jc w:val="center"/>
    </w:pPr>
    <w:rPr>
      <w:rFonts w:cs="宋体"/>
      <w:kern w:val="0"/>
      <w:sz w:val="24"/>
    </w:rPr>
  </w:style>
  <w:style w:type="paragraph" w:customStyle="1" w:styleId="3465">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66">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467">
    <w:name w:val="CM121"/>
    <w:basedOn w:val="717"/>
    <w:next w:val="717"/>
    <w:autoRedefine/>
    <w:qFormat/>
    <w:uiPriority w:val="0"/>
    <w:pPr>
      <w:spacing w:line="468" w:lineRule="atLeast"/>
    </w:pPr>
    <w:rPr>
      <w:rFonts w:ascii="黑体" w:eastAsia="黑体" w:cs="Times New Roman"/>
      <w:color w:val="auto"/>
    </w:rPr>
  </w:style>
  <w:style w:type="paragraph" w:customStyle="1" w:styleId="3468">
    <w:name w:val="LISTA:puntata"/>
    <w:autoRedefine/>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69">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0">
    <w:name w:val="样式 正文缩进 + 首行缩进:  2 字符 段前: 0.5 行 段后: 7.8 磅"/>
    <w:basedOn w:val="21"/>
    <w:autoRedefine/>
    <w:qFormat/>
    <w:locked/>
    <w:uiPriority w:val="0"/>
    <w:pPr>
      <w:widowControl w:val="0"/>
      <w:spacing w:beforeLines="50" w:after="156" w:line="300" w:lineRule="auto"/>
      <w:ind w:firstLine="200" w:firstLineChars="200"/>
    </w:pPr>
    <w:rPr>
      <w:rFonts w:eastAsia="宋体" w:cs="宋体"/>
      <w:kern w:val="2"/>
    </w:rPr>
  </w:style>
  <w:style w:type="paragraph" w:customStyle="1" w:styleId="3471">
    <w:name w:val="文本框1"/>
    <w:autoRedefine/>
    <w:qFormat/>
    <w:uiPriority w:val="0"/>
    <w:pPr>
      <w:jc w:val="center"/>
    </w:pPr>
    <w:rPr>
      <w:rFonts w:ascii="宋体" w:hAnsi="Times New Roman" w:eastAsia="宋体" w:cs="Times New Roman"/>
      <w:spacing w:val="6"/>
      <w:w w:val="95"/>
      <w:sz w:val="24"/>
      <w:lang w:val="en-US" w:eastAsia="zh-CN" w:bidi="ar-SA"/>
    </w:rPr>
  </w:style>
  <w:style w:type="paragraph" w:customStyle="1" w:styleId="3472">
    <w:name w:val="样式3-21"/>
    <w:basedOn w:val="3097"/>
    <w:autoRedefine/>
    <w:semiHidden/>
    <w:qFormat/>
    <w:uiPriority w:val="0"/>
    <w:pPr>
      <w:tabs>
        <w:tab w:val="left" w:pos="-546"/>
        <w:tab w:val="left" w:pos="567"/>
        <w:tab w:val="clear" w:pos="1134"/>
      </w:tabs>
      <w:ind w:left="-546" w:hanging="567"/>
    </w:pPr>
  </w:style>
  <w:style w:type="paragraph" w:customStyle="1" w:styleId="3473">
    <w:name w:val="标准"/>
    <w:basedOn w:val="3"/>
    <w:autoRedefine/>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4">
    <w:name w:val="封面标题"/>
    <w:autoRedefine/>
    <w:qFormat/>
    <w:uiPriority w:val="0"/>
    <w:pPr>
      <w:jc w:val="center"/>
    </w:pPr>
    <w:rPr>
      <w:rFonts w:ascii="Times New Roman" w:hAnsi="Times New Roman" w:eastAsia="黑体" w:cs="Times New Roman"/>
      <w:kern w:val="2"/>
      <w:sz w:val="64"/>
      <w:szCs w:val="72"/>
      <w:lang w:val="en-US" w:eastAsia="zh-CN" w:bidi="ar-SA"/>
    </w:rPr>
  </w:style>
  <w:style w:type="paragraph" w:customStyle="1" w:styleId="3475">
    <w:name w:val="字元 字元 Char Char Char Char Char Char Char2"/>
    <w:basedOn w:val="1"/>
    <w:autoRedefine/>
    <w:qFormat/>
    <w:uiPriority w:val="0"/>
    <w:pPr>
      <w:jc w:val="left"/>
    </w:pPr>
    <w:rPr>
      <w:rFonts w:ascii="Tahoma" w:hAnsi="Tahoma" w:cs="仿宋_GB2312"/>
      <w:sz w:val="24"/>
      <w:szCs w:val="20"/>
    </w:rPr>
  </w:style>
  <w:style w:type="paragraph" w:customStyle="1" w:styleId="3476">
    <w:name w:val="样式 标题 1 章节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77">
    <w:name w:val="KX标题1"/>
    <w:basedOn w:val="3"/>
    <w:autoRedefine/>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78">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79">
    <w:name w:val="样式 标题 1正文一级标题Normal + Font: HelveticaBoldSpace Before 12 pt..."/>
    <w:basedOn w:val="3"/>
    <w:autoRedefine/>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0">
    <w:name w:val="01.正文（首行缩进）"/>
    <w:basedOn w:val="1"/>
    <w:autoRedefine/>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1">
    <w:name w:val="四号线第六级"/>
    <w:basedOn w:val="1"/>
    <w:autoRedefine/>
    <w:unhideWhenUsed/>
    <w:qFormat/>
    <w:uiPriority w:val="0"/>
    <w:pPr>
      <w:widowControl/>
      <w:ind w:left="2520" w:hanging="420"/>
      <w:jc w:val="left"/>
    </w:pPr>
    <w:rPr>
      <w:rFonts w:ascii="宋体" w:hAnsi="宋体" w:cs="宋体"/>
    </w:rPr>
  </w:style>
  <w:style w:type="paragraph" w:customStyle="1" w:styleId="3482">
    <w:name w:val="instep"/>
    <w:basedOn w:val="1"/>
    <w:autoRedefine/>
    <w:qFormat/>
    <w:uiPriority w:val="0"/>
    <w:pPr>
      <w:widowControl/>
      <w:spacing w:before="80" w:after="80" w:line="300" w:lineRule="auto"/>
      <w:ind w:left="1134" w:hanging="907"/>
      <w:jc w:val="left"/>
    </w:pPr>
    <w:rPr>
      <w:rFonts w:ascii="Arial" w:hAnsi="Arial" w:cs="Arial"/>
      <w:kern w:val="0"/>
      <w:szCs w:val="21"/>
    </w:rPr>
  </w:style>
  <w:style w:type="paragraph" w:customStyle="1" w:styleId="3483">
    <w:name w:val="普通(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3484">
    <w:name w:val="目次、索引正文"/>
    <w:autoRedefine/>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85">
    <w:name w:val="bullets"/>
    <w:basedOn w:val="34"/>
    <w:autoRedefine/>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86">
    <w:name w:val="Item list text"/>
    <w:autoRedefine/>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87">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88">
    <w:name w:val="样式 题注 + 居中"/>
    <w:basedOn w:val="22"/>
    <w:autoRedefine/>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89">
    <w:name w:val="五号线a)"/>
    <w:autoRedefine/>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0">
    <w:name w:val="Sub title 1"/>
    <w:basedOn w:val="1"/>
    <w:autoRedefine/>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1">
    <w:name w:val="样式 Times New Roman 左  4.27 字符"/>
    <w:basedOn w:val="1"/>
    <w:autoRedefine/>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2">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3">
    <w:name w:val="样式24"/>
    <w:basedOn w:val="2359"/>
    <w:autoRedefine/>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4">
    <w:name w:val="Char Char Char Char Char Char Char Char Char Char Char Char Char Char Char Char Char Char"/>
    <w:basedOn w:val="1"/>
    <w:autoRedefine/>
    <w:qFormat/>
    <w:uiPriority w:val="0"/>
    <w:pPr>
      <w:jc w:val="left"/>
    </w:pPr>
    <w:rPr>
      <w:rFonts w:ascii="Arial" w:hAnsi="Arial" w:cs="Arial"/>
    </w:rPr>
  </w:style>
  <w:style w:type="paragraph" w:customStyle="1" w:styleId="3495">
    <w:name w:val="TABLE"/>
    <w:basedOn w:val="1"/>
    <w:autoRedefine/>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496">
    <w:name w:val="Niv5 Puce1"/>
    <w:basedOn w:val="2420"/>
    <w:qFormat/>
    <w:uiPriority w:val="0"/>
    <w:pPr>
      <w:ind w:left="1418"/>
    </w:pPr>
  </w:style>
  <w:style w:type="paragraph" w:customStyle="1" w:styleId="3497">
    <w:name w:val="USE 3"/>
    <w:basedOn w:val="1"/>
    <w:qFormat/>
    <w:uiPriority w:val="0"/>
    <w:pPr>
      <w:spacing w:line="360" w:lineRule="auto"/>
      <w:ind w:left="890" w:hanging="170"/>
      <w:jc w:val="left"/>
    </w:pPr>
    <w:rPr>
      <w:rFonts w:ascii="宋体" w:hAnsi="宋体"/>
      <w:sz w:val="24"/>
      <w:szCs w:val="20"/>
    </w:rPr>
  </w:style>
  <w:style w:type="paragraph" w:customStyle="1" w:styleId="3498">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499">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0">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1">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2">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3">
    <w:name w:val="正文1级编号"/>
    <w:basedOn w:val="34"/>
    <w:autoRedefine/>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4">
    <w:name w:val="Table heading"/>
    <w:basedOn w:val="86"/>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05">
    <w:name w:val="正文+宋体 Char Char Char1 Char Char Char"/>
    <w:basedOn w:val="1"/>
    <w:autoRedefine/>
    <w:qFormat/>
    <w:uiPriority w:val="0"/>
    <w:pPr>
      <w:spacing w:line="360" w:lineRule="auto"/>
      <w:jc w:val="left"/>
    </w:pPr>
    <w:rPr>
      <w:rFonts w:ascii="宋体" w:hAnsi="宋体"/>
    </w:rPr>
  </w:style>
  <w:style w:type="paragraph" w:customStyle="1" w:styleId="3506">
    <w:name w:val="Numbered list 2.2"/>
    <w:basedOn w:val="4"/>
    <w:next w:val="1"/>
    <w:autoRedefine/>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07">
    <w:name w:val="Char4 Char Char Char1 Char Char Char"/>
    <w:basedOn w:val="1"/>
    <w:autoRedefine/>
    <w:qFormat/>
    <w:uiPriority w:val="0"/>
    <w:pPr>
      <w:jc w:val="left"/>
    </w:pPr>
    <w:rPr>
      <w:rFonts w:ascii="Tahoma" w:hAnsi="Tahoma"/>
      <w:sz w:val="24"/>
      <w:szCs w:val="20"/>
    </w:rPr>
  </w:style>
  <w:style w:type="paragraph" w:customStyle="1" w:styleId="3508">
    <w:name w:val="TableHead"/>
    <w:autoRedefine/>
    <w:qFormat/>
    <w:uiPriority w:val="0"/>
    <w:pPr>
      <w:spacing w:before="80" w:after="80"/>
    </w:pPr>
    <w:rPr>
      <w:rFonts w:ascii="HPSansBold" w:hAnsi="HPSansBold" w:eastAsia="宋体" w:cs="Times New Roman"/>
      <w:b/>
      <w:color w:val="FFFFFF"/>
      <w:sz w:val="22"/>
      <w:lang w:val="en-US" w:eastAsia="en-US" w:bidi="ar-SA"/>
    </w:rPr>
  </w:style>
  <w:style w:type="paragraph" w:customStyle="1" w:styleId="3509">
    <w:name w:val="样式12"/>
    <w:basedOn w:val="1853"/>
    <w:autoRedefine/>
    <w:qFormat/>
    <w:uiPriority w:val="0"/>
    <w:pPr>
      <w:tabs>
        <w:tab w:val="left" w:pos="420"/>
        <w:tab w:val="left" w:pos="964"/>
        <w:tab w:val="left" w:pos="1134"/>
      </w:tabs>
      <w:ind w:left="964" w:hanging="482"/>
    </w:pPr>
    <w:rPr>
      <w:rFonts w:ascii="Times New Roman"/>
    </w:rPr>
  </w:style>
  <w:style w:type="paragraph" w:customStyle="1" w:styleId="3510">
    <w:name w:val="Note text"/>
    <w:autoRedefine/>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1">
    <w:name w:val="Char Char Char Char Char Char Char Char Char Char12"/>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2">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3">
    <w:name w:val="Para"/>
    <w:autoRedefine/>
    <w:qFormat/>
    <w:uiPriority w:val="0"/>
    <w:pPr>
      <w:suppressAutoHyphens/>
      <w:spacing w:after="160"/>
    </w:pPr>
    <w:rPr>
      <w:rFonts w:ascii="Arial" w:hAnsi="Arial" w:eastAsia="Times New Roman" w:cs="Times New Roman"/>
      <w:sz w:val="18"/>
      <w:lang w:val="en-US" w:eastAsia="en-US" w:bidi="ar-SA"/>
    </w:rPr>
  </w:style>
  <w:style w:type="paragraph" w:customStyle="1" w:styleId="3514">
    <w:name w:val="xl162"/>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15">
    <w:name w:val="样式 文件1.1 + 段前: 1 行 段后: 0.5 行"/>
    <w:basedOn w:val="1"/>
    <w:autoRedefine/>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16">
    <w:name w:val="Report Level 3"/>
    <w:next w:val="3071"/>
    <w:autoRedefine/>
    <w:qFormat/>
    <w:uiPriority w:val="0"/>
    <w:pPr>
      <w:tabs>
        <w:tab w:val="left" w:pos="360"/>
        <w:tab w:val="left" w:pos="1080"/>
      </w:tabs>
      <w:spacing w:before="120"/>
      <w:ind w:left="360" w:hanging="360"/>
      <w:outlineLvl w:val="2"/>
    </w:pPr>
    <w:rPr>
      <w:rFonts w:ascii="Times New Roman" w:hAnsi="Times New Roman" w:eastAsia="宋体" w:cs="Times New Roman"/>
      <w:lang w:val="en-US" w:eastAsia="zh-CN" w:bidi="ar-SA"/>
    </w:rPr>
  </w:style>
  <w:style w:type="paragraph" w:customStyle="1" w:styleId="3517">
    <w:name w:val="Report Level 1"/>
    <w:basedOn w:val="1"/>
    <w:next w:val="3071"/>
    <w:autoRedefine/>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18">
    <w:name w:val="Contents"/>
    <w:autoRedefine/>
    <w:qFormat/>
    <w:uiPriority w:val="0"/>
    <w:pPr>
      <w:tabs>
        <w:tab w:val="left" w:pos="1330"/>
      </w:tabs>
    </w:pPr>
    <w:rPr>
      <w:rFonts w:ascii="Times New Roman" w:hAnsi="Times New Roman" w:eastAsia="宋体" w:cs="Times New Roman"/>
      <w:lang w:val="en-US" w:eastAsia="zh-CN" w:bidi="ar-SA"/>
    </w:rPr>
  </w:style>
  <w:style w:type="paragraph" w:customStyle="1" w:styleId="3519">
    <w:name w:val="Heading1 No Number"/>
    <w:basedOn w:val="3"/>
    <w:next w:val="1"/>
    <w:autoRedefine/>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0">
    <w:name w:val="Report Level 4"/>
    <w:basedOn w:val="3516"/>
    <w:next w:val="3071"/>
    <w:autoRedefine/>
    <w:qFormat/>
    <w:uiPriority w:val="0"/>
    <w:pPr>
      <w:outlineLvl w:val="3"/>
    </w:pPr>
  </w:style>
  <w:style w:type="paragraph" w:customStyle="1" w:styleId="3521">
    <w:name w:val="样式 样式3 + (西文) 宋体 小四 段前: 0 磅 段后: 0 磅 顶端: (点式 灰色-25%  0.5 磅 ..."/>
    <w:basedOn w:val="798"/>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2">
    <w:name w:val="my normal"/>
    <w:basedOn w:val="1"/>
    <w:autoRedefine/>
    <w:qFormat/>
    <w:uiPriority w:val="0"/>
    <w:pPr>
      <w:widowControl/>
      <w:spacing w:before="240" w:line="360" w:lineRule="exact"/>
      <w:jc w:val="left"/>
    </w:pPr>
    <w:rPr>
      <w:rFonts w:ascii="Arial" w:hAnsi="Arial"/>
      <w:kern w:val="0"/>
      <w:sz w:val="24"/>
      <w:szCs w:val="20"/>
      <w:lang w:val="en-GB" w:eastAsia="en-US"/>
    </w:rPr>
  </w:style>
  <w:style w:type="paragraph" w:customStyle="1" w:styleId="3523">
    <w:name w:val="Ëõ½ø1.9"/>
    <w:basedOn w:val="1"/>
    <w:autoRedefine/>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4">
    <w:name w:val="Figure Description--F7"/>
    <w:next w:val="1"/>
    <w:autoRedefine/>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25">
    <w:name w:val="CM66"/>
    <w:basedOn w:val="717"/>
    <w:next w:val="717"/>
    <w:qFormat/>
    <w:uiPriority w:val="0"/>
    <w:rPr>
      <w:rFonts w:ascii="黑体" w:eastAsia="黑体" w:cs="Times New Roman"/>
      <w:color w:val="auto"/>
    </w:rPr>
  </w:style>
  <w:style w:type="paragraph" w:customStyle="1" w:styleId="3526">
    <w:name w:val="dash bullet"/>
    <w:autoRedefine/>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27">
    <w:name w:val="正文+"/>
    <w:basedOn w:val="1"/>
    <w:qFormat/>
    <w:uiPriority w:val="0"/>
    <w:pPr>
      <w:spacing w:line="300" w:lineRule="auto"/>
      <w:jc w:val="left"/>
    </w:pPr>
    <w:rPr>
      <w:rFonts w:ascii="宋体" w:hAnsi="宋体"/>
      <w:sz w:val="24"/>
    </w:rPr>
  </w:style>
  <w:style w:type="paragraph" w:customStyle="1" w:styleId="3528">
    <w:name w:val="ABC"/>
    <w:basedOn w:val="1"/>
    <w:autoRedefine/>
    <w:unhideWhenUsed/>
    <w:qFormat/>
    <w:uiPriority w:val="0"/>
    <w:pPr>
      <w:spacing w:afterLines="50"/>
      <w:jc w:val="left"/>
    </w:pPr>
    <w:rPr>
      <w:rFonts w:ascii="Tahoma" w:hAnsi="Tahoma"/>
      <w:sz w:val="24"/>
    </w:rPr>
  </w:style>
  <w:style w:type="paragraph" w:customStyle="1" w:styleId="3529">
    <w:name w:val="样式21"/>
    <w:basedOn w:val="3097"/>
    <w:autoRedefine/>
    <w:qFormat/>
    <w:uiPriority w:val="0"/>
    <w:pPr>
      <w:widowControl w:val="0"/>
      <w:tabs>
        <w:tab w:val="left" w:pos="907"/>
        <w:tab w:val="clear" w:pos="900"/>
      </w:tabs>
      <w:ind w:left="0" w:firstLine="547"/>
    </w:pPr>
  </w:style>
  <w:style w:type="paragraph" w:customStyle="1" w:styleId="3530">
    <w:name w:val="图形 居中"/>
    <w:next w:val="1489"/>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1">
    <w:name w:val="正文题目"/>
    <w:basedOn w:val="1"/>
    <w:autoRedefine/>
    <w:qFormat/>
    <w:uiPriority w:val="0"/>
    <w:pPr>
      <w:adjustRightInd w:val="0"/>
      <w:spacing w:before="600" w:after="600" w:line="400" w:lineRule="exact"/>
      <w:jc w:val="center"/>
    </w:pPr>
    <w:rPr>
      <w:rFonts w:ascii="Arial" w:hAnsi="Arial"/>
      <w:b/>
      <w:sz w:val="36"/>
      <w:szCs w:val="20"/>
    </w:rPr>
  </w:style>
  <w:style w:type="paragraph" w:customStyle="1" w:styleId="3532">
    <w:name w:val="标题6级"/>
    <w:basedOn w:val="1758"/>
    <w:next w:val="1"/>
    <w:autoRedefine/>
    <w:qFormat/>
    <w:uiPriority w:val="0"/>
    <w:pPr>
      <w:outlineLvl w:val="5"/>
    </w:pPr>
  </w:style>
  <w:style w:type="paragraph" w:customStyle="1" w:styleId="3533">
    <w:name w:val="usezw"/>
    <w:basedOn w:val="1"/>
    <w:qFormat/>
    <w:uiPriority w:val="99"/>
    <w:pPr>
      <w:spacing w:line="360" w:lineRule="auto"/>
      <w:ind w:firstLine="480" w:firstLineChars="200"/>
    </w:pPr>
    <w:rPr>
      <w:rFonts w:ascii="宋体" w:hAnsi="宋体"/>
      <w:sz w:val="24"/>
      <w:szCs w:val="20"/>
    </w:rPr>
  </w:style>
  <w:style w:type="paragraph" w:customStyle="1" w:styleId="3534">
    <w:name w:val="样式 参考资料清单 + 倾斜 蓝色"/>
    <w:basedOn w:val="1"/>
    <w:autoRedefine/>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35">
    <w:name w:val="规范正文"/>
    <w:basedOn w:val="1"/>
    <w:autoRedefine/>
    <w:qFormat/>
    <w:uiPriority w:val="0"/>
    <w:pPr>
      <w:widowControl/>
      <w:adjustRightInd w:val="0"/>
      <w:ind w:left="482"/>
      <w:jc w:val="left"/>
      <w:textAlignment w:val="baseline"/>
    </w:pPr>
    <w:rPr>
      <w:rFonts w:ascii="宋体" w:hAnsi="宋体" w:cs="宋体"/>
      <w:kern w:val="0"/>
      <w:sz w:val="24"/>
    </w:rPr>
  </w:style>
  <w:style w:type="paragraph" w:customStyle="1" w:styleId="3536">
    <w:name w:val="a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37">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38">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39">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0">
    <w:name w:val="Char Char Char Char Char Char Char1 Char"/>
    <w:basedOn w:val="1"/>
    <w:autoRedefine/>
    <w:qFormat/>
    <w:uiPriority w:val="0"/>
    <w:pPr>
      <w:jc w:val="left"/>
    </w:pPr>
    <w:rPr>
      <w:rFonts w:ascii="Tahoma" w:hAnsi="Tahoma"/>
      <w:sz w:val="24"/>
      <w:szCs w:val="20"/>
    </w:rPr>
  </w:style>
  <w:style w:type="paragraph" w:customStyle="1" w:styleId="3541">
    <w:name w:val="CM50"/>
    <w:basedOn w:val="717"/>
    <w:next w:val="717"/>
    <w:autoRedefine/>
    <w:qFormat/>
    <w:uiPriority w:val="0"/>
    <w:rPr>
      <w:rFonts w:ascii="黑体" w:eastAsia="黑体" w:cs="Times New Roman"/>
      <w:color w:val="auto"/>
    </w:rPr>
  </w:style>
  <w:style w:type="paragraph" w:customStyle="1" w:styleId="3542">
    <w:name w:val="Pa9"/>
    <w:basedOn w:val="717"/>
    <w:next w:val="717"/>
    <w:qFormat/>
    <w:uiPriority w:val="0"/>
    <w:pPr>
      <w:spacing w:line="181" w:lineRule="atLeast"/>
    </w:pPr>
    <w:rPr>
      <w:rFonts w:ascii=".." w:hAnsi="Calibri" w:eastAsia=".." w:cs="Times New Roman"/>
      <w:color w:val="auto"/>
    </w:rPr>
  </w:style>
  <w:style w:type="paragraph" w:customStyle="1" w:styleId="3543">
    <w:name w:val="Õý±í¸ñÄÚÈÝ"/>
    <w:basedOn w:val="1"/>
    <w:autoRedefine/>
    <w:semiHidden/>
    <w:qFormat/>
    <w:uiPriority w:val="0"/>
    <w:pPr>
      <w:tabs>
        <w:tab w:val="left" w:pos="480"/>
      </w:tabs>
      <w:jc w:val="center"/>
    </w:pPr>
    <w:rPr>
      <w:rFonts w:ascii="宋体" w:hAnsi="宋体"/>
      <w:kern w:val="0"/>
      <w:sz w:val="18"/>
      <w:szCs w:val="20"/>
    </w:rPr>
  </w:style>
  <w:style w:type="paragraph" w:customStyle="1" w:styleId="3544">
    <w:name w:val="样式 标题 2h2sub-sect正文二级标题heading 2 + Indent: Left 0.25 inhead..."/>
    <w:basedOn w:val="4"/>
    <w:autoRedefine/>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45">
    <w:name w:val="Char Char1 Char Char Char Char Char Char Char Char Char Char Char Char Char Char1"/>
    <w:basedOn w:val="1"/>
    <w:autoRedefine/>
    <w:qFormat/>
    <w:uiPriority w:val="0"/>
    <w:pPr>
      <w:keepNext/>
      <w:widowControl/>
      <w:snapToGrid w:val="0"/>
      <w:spacing w:after="80" w:line="300" w:lineRule="auto"/>
      <w:ind w:left="1134"/>
      <w:jc w:val="left"/>
    </w:pPr>
    <w:rPr>
      <w:rFonts w:ascii="宋体" w:hAnsi="Arial" w:cs="Arial"/>
      <w:sz w:val="20"/>
      <w:szCs w:val="20"/>
    </w:rPr>
  </w:style>
  <w:style w:type="paragraph" w:customStyle="1" w:styleId="3546">
    <w:name w:val="样式 标题 2 + (西文) Times New Roman (中文) 仿宋_GB2312 居中 段前: 6 磅 段后:..."/>
    <w:basedOn w:val="4"/>
    <w:autoRedefine/>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47">
    <w:name w:val="ÕýÎÄ:1"/>
    <w:basedOn w:val="1"/>
    <w:autoRedefine/>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48">
    <w:name w:val="打印正文1"/>
    <w:basedOn w:val="1"/>
    <w:qFormat/>
    <w:uiPriority w:val="0"/>
    <w:pPr>
      <w:spacing w:before="240" w:line="240" w:lineRule="atLeast"/>
      <w:jc w:val="left"/>
    </w:pPr>
    <w:rPr>
      <w:rFonts w:ascii="宋体" w:hAnsi="宋体"/>
      <w:szCs w:val="20"/>
    </w:rPr>
  </w:style>
  <w:style w:type="paragraph" w:customStyle="1" w:styleId="3549">
    <w:name w:val="样式 样式 每章一级标题*。* + 段后: 1 行 + 段后: 0.5 行1"/>
    <w:basedOn w:val="3303"/>
    <w:autoRedefine/>
    <w:qFormat/>
    <w:uiPriority w:val="0"/>
    <w:pPr>
      <w:tabs>
        <w:tab w:val="left" w:pos="360"/>
        <w:tab w:val="left" w:pos="420"/>
      </w:tabs>
      <w:adjustRightInd w:val="0"/>
      <w:spacing w:afterLines="0"/>
    </w:pPr>
  </w:style>
  <w:style w:type="paragraph" w:customStyle="1" w:styleId="3550">
    <w:name w:val="11"/>
    <w:basedOn w:val="64"/>
    <w:autoRedefine/>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1">
    <w:name w:val="Char Char Char1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552">
    <w:name w:val="标题5.2"/>
    <w:basedOn w:val="1"/>
    <w:autoRedefine/>
    <w:qFormat/>
    <w:uiPriority w:val="99"/>
    <w:pPr>
      <w:spacing w:line="360" w:lineRule="auto"/>
    </w:pPr>
    <w:rPr>
      <w:rFonts w:eastAsia="仿宋_GB2312"/>
      <w:sz w:val="28"/>
    </w:rPr>
  </w:style>
  <w:style w:type="paragraph" w:customStyle="1" w:styleId="3553">
    <w:name w:val="xl116"/>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4">
    <w:name w:val="测试项目正文"/>
    <w:basedOn w:val="1"/>
    <w:autoRedefine/>
    <w:qFormat/>
    <w:uiPriority w:val="0"/>
    <w:pPr>
      <w:jc w:val="left"/>
    </w:pPr>
    <w:rPr>
      <w:rFonts w:ascii="宋体" w:hAnsi="宋体"/>
      <w:b/>
      <w:bCs/>
      <w:szCs w:val="20"/>
    </w:rPr>
  </w:style>
  <w:style w:type="paragraph" w:customStyle="1" w:styleId="3555">
    <w:name w:val="项目列表符号1"/>
    <w:basedOn w:val="1"/>
    <w:qFormat/>
    <w:uiPriority w:val="0"/>
    <w:pPr>
      <w:widowControl/>
      <w:spacing w:before="120"/>
      <w:jc w:val="left"/>
    </w:pPr>
    <w:rPr>
      <w:rFonts w:ascii="Calibri" w:hAnsi="Calibri" w:eastAsia="仿宋_GB2312"/>
      <w:sz w:val="24"/>
      <w:szCs w:val="20"/>
    </w:rPr>
  </w:style>
  <w:style w:type="paragraph" w:customStyle="1" w:styleId="3556">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3557">
    <w:name w:val="Bullets3"/>
    <w:basedOn w:val="1"/>
    <w:next w:val="3321"/>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58">
    <w:name w:val="黑正文"/>
    <w:basedOn w:val="1"/>
    <w:qFormat/>
    <w:uiPriority w:val="0"/>
    <w:pPr>
      <w:widowControl/>
      <w:spacing w:line="360" w:lineRule="auto"/>
      <w:ind w:left="655"/>
      <w:jc w:val="left"/>
    </w:pPr>
    <w:rPr>
      <w:rFonts w:ascii="宋体" w:hAnsi="宋体"/>
      <w:b/>
      <w:kern w:val="0"/>
      <w:sz w:val="24"/>
    </w:rPr>
  </w:style>
  <w:style w:type="paragraph" w:customStyle="1" w:styleId="3559">
    <w:name w:val="CM45"/>
    <w:basedOn w:val="717"/>
    <w:next w:val="717"/>
    <w:autoRedefine/>
    <w:qFormat/>
    <w:uiPriority w:val="0"/>
    <w:pPr>
      <w:spacing w:line="468" w:lineRule="atLeast"/>
    </w:pPr>
    <w:rPr>
      <w:rFonts w:ascii="黑体" w:eastAsia="黑体" w:cs="Times New Roman"/>
      <w:color w:val="auto"/>
    </w:rPr>
  </w:style>
  <w:style w:type="paragraph" w:customStyle="1" w:styleId="3560">
    <w:name w:val="CellBody"/>
    <w:basedOn w:val="1"/>
    <w:autoRedefine/>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1">
    <w:name w:val="pic-name"/>
    <w:basedOn w:val="1552"/>
    <w:autoRedefine/>
    <w:qFormat/>
    <w:uiPriority w:val="99"/>
    <w:pPr>
      <w:ind w:firstLine="0" w:firstLineChars="0"/>
      <w:jc w:val="center"/>
    </w:pPr>
    <w:rPr>
      <w:rFonts w:ascii="Calibri" w:hAnsi="Calibri"/>
      <w:szCs w:val="28"/>
    </w:rPr>
  </w:style>
  <w:style w:type="paragraph" w:customStyle="1" w:styleId="3562">
    <w:name w:val="Off_Std"/>
    <w:autoRedefine/>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3">
    <w:name w:val="样式 B +"/>
    <w:basedOn w:val="778"/>
    <w:autoRedefine/>
    <w:qFormat/>
    <w:uiPriority w:val="0"/>
    <w:rPr>
      <w:rFonts w:ascii="Arial" w:hAnsi="Arial" w:eastAsia="Arial"/>
    </w:rPr>
  </w:style>
  <w:style w:type="paragraph" w:customStyle="1" w:styleId="3564">
    <w:name w:val="Notice"/>
    <w:basedOn w:val="1"/>
    <w:autoRedefine/>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65">
    <w:name w:val="样式 四号 首行缩进:  0.74 厘米 行距: 1.5 倍行距"/>
    <w:basedOn w:val="1"/>
    <w:autoRedefine/>
    <w:qFormat/>
    <w:uiPriority w:val="0"/>
    <w:pPr>
      <w:spacing w:line="360" w:lineRule="auto"/>
      <w:ind w:firstLine="567"/>
      <w:jc w:val="left"/>
    </w:pPr>
    <w:rPr>
      <w:rFonts w:ascii="Calibri" w:hAnsi="Calibri" w:cs="宋体"/>
      <w:sz w:val="28"/>
      <w:szCs w:val="20"/>
    </w:rPr>
  </w:style>
  <w:style w:type="paragraph" w:customStyle="1" w:styleId="3566">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67">
    <w:name w:val="Pa2"/>
    <w:basedOn w:val="1"/>
    <w:next w:val="1"/>
    <w:autoRedefine/>
    <w:qFormat/>
    <w:uiPriority w:val="99"/>
    <w:pPr>
      <w:autoSpaceDE w:val="0"/>
      <w:autoSpaceDN w:val="0"/>
      <w:adjustRightInd w:val="0"/>
      <w:spacing w:line="201" w:lineRule="atLeast"/>
      <w:jc w:val="left"/>
    </w:pPr>
    <w:rPr>
      <w:rFonts w:ascii=".." w:hAnsi="宋体" w:eastAsia=".."/>
      <w:kern w:val="0"/>
      <w:sz w:val="24"/>
    </w:rPr>
  </w:style>
  <w:style w:type="paragraph" w:customStyle="1" w:styleId="3568">
    <w:name w:val="CM88"/>
    <w:basedOn w:val="717"/>
    <w:next w:val="717"/>
    <w:autoRedefine/>
    <w:qFormat/>
    <w:uiPriority w:val="0"/>
    <w:pPr>
      <w:spacing w:line="468" w:lineRule="atLeast"/>
    </w:pPr>
    <w:rPr>
      <w:rFonts w:ascii="黑体" w:eastAsia="黑体" w:cs="Times New Roman"/>
      <w:color w:val="auto"/>
    </w:rPr>
  </w:style>
  <w:style w:type="paragraph" w:customStyle="1" w:styleId="3569">
    <w:name w:val="襄胡表格文字3"/>
    <w:basedOn w:val="1"/>
    <w:autoRedefine/>
    <w:qFormat/>
    <w:uiPriority w:val="0"/>
    <w:pPr>
      <w:ind w:firstLine="480" w:firstLineChars="200"/>
    </w:pPr>
    <w:rPr>
      <w:rFonts w:ascii="宋体" w:cs="Arial"/>
      <w:color w:val="000000"/>
      <w:sz w:val="24"/>
      <w:szCs w:val="32"/>
    </w:rPr>
  </w:style>
  <w:style w:type="paragraph" w:customStyle="1" w:styleId="3570">
    <w:name w:val="封面"/>
    <w:basedOn w:val="1"/>
    <w:autoRedefine/>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1">
    <w:name w:val="TFN"/>
    <w:basedOn w:val="2952"/>
    <w:autoRedefine/>
    <w:qFormat/>
    <w:uiPriority w:val="0"/>
    <w:pPr>
      <w:spacing w:after="0"/>
    </w:pPr>
  </w:style>
  <w:style w:type="paragraph" w:customStyle="1" w:styleId="3572">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3">
    <w:name w:val="Char Char1 Char Char Char Char1"/>
    <w:basedOn w:val="1"/>
    <w:qFormat/>
    <w:uiPriority w:val="0"/>
    <w:pPr>
      <w:jc w:val="left"/>
    </w:pPr>
    <w:rPr>
      <w:rFonts w:ascii="宋体" w:hAnsi="宋体" w:cs="Arial"/>
      <w:szCs w:val="21"/>
    </w:rPr>
  </w:style>
  <w:style w:type="paragraph" w:customStyle="1" w:styleId="3574">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75">
    <w:name w:val="wz正文1"/>
    <w:basedOn w:val="1"/>
    <w:autoRedefine/>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76">
    <w:name w:val="KX标题3"/>
    <w:basedOn w:val="1"/>
    <w:autoRedefine/>
    <w:qFormat/>
    <w:uiPriority w:val="0"/>
    <w:pPr>
      <w:tabs>
        <w:tab w:val="left" w:pos="1080"/>
      </w:tabs>
      <w:ind w:left="1080"/>
      <w:jc w:val="left"/>
    </w:pPr>
    <w:rPr>
      <w:rFonts w:ascii="黑体" w:eastAsia="黑体"/>
      <w:b/>
      <w:sz w:val="32"/>
      <w:szCs w:val="20"/>
    </w:rPr>
  </w:style>
  <w:style w:type="paragraph" w:customStyle="1" w:styleId="3577">
    <w:name w:val="Char Char Char Char Char2 Char2"/>
    <w:basedOn w:val="1"/>
    <w:qFormat/>
    <w:uiPriority w:val="0"/>
    <w:pPr>
      <w:jc w:val="left"/>
    </w:pPr>
    <w:rPr>
      <w:rFonts w:ascii="宋体" w:hAnsi="宋体"/>
      <w:szCs w:val="20"/>
    </w:rPr>
  </w:style>
  <w:style w:type="paragraph" w:customStyle="1" w:styleId="3578">
    <w:name w:val="样式30"/>
    <w:basedOn w:val="363"/>
    <w:autoRedefine/>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79">
    <w:name w:val="需求书2"/>
    <w:basedOn w:val="1"/>
    <w:autoRedefine/>
    <w:qFormat/>
    <w:uiPriority w:val="0"/>
    <w:pPr>
      <w:spacing w:line="500" w:lineRule="exact"/>
      <w:ind w:left="735" w:hanging="735"/>
      <w:jc w:val="left"/>
    </w:pPr>
    <w:rPr>
      <w:rFonts w:ascii="黑体" w:hAnsi="宋体" w:eastAsia="黑体"/>
      <w:szCs w:val="20"/>
    </w:rPr>
  </w:style>
  <w:style w:type="paragraph" w:customStyle="1" w:styleId="3580">
    <w:name w:val="Item List in Table Text"/>
    <w:basedOn w:val="559"/>
    <w:autoRedefine/>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1">
    <w:name w:val="样式 文件正文 + 首行缩进:  2 字符"/>
    <w:basedOn w:val="1"/>
    <w:autoRedefine/>
    <w:qFormat/>
    <w:uiPriority w:val="0"/>
    <w:pPr>
      <w:spacing w:line="360" w:lineRule="auto"/>
      <w:ind w:firstLine="200" w:firstLineChars="200"/>
      <w:jc w:val="left"/>
    </w:pPr>
    <w:rPr>
      <w:rFonts w:cs="宋体"/>
      <w:sz w:val="24"/>
      <w:szCs w:val="20"/>
    </w:rPr>
  </w:style>
  <w:style w:type="paragraph" w:customStyle="1" w:styleId="3582">
    <w:name w:val="样式 投标正文 + 行距: 单倍行距"/>
    <w:basedOn w:val="1464"/>
    <w:autoRedefine/>
    <w:qFormat/>
    <w:uiPriority w:val="0"/>
    <w:pPr>
      <w:widowControl w:val="0"/>
      <w:spacing w:line="240" w:lineRule="auto"/>
      <w:jc w:val="center"/>
    </w:pPr>
    <w:rPr>
      <w:rFonts w:hAnsi="Times New Roman" w:eastAsia="宋体"/>
      <w:sz w:val="24"/>
      <w:szCs w:val="20"/>
      <w:lang w:val="zh-CN"/>
    </w:rPr>
  </w:style>
  <w:style w:type="paragraph" w:customStyle="1" w:styleId="3583">
    <w:name w:val="符号 1"/>
    <w:basedOn w:val="35"/>
    <w:autoRedefine/>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4">
    <w:name w:val="Table_Medium"/>
    <w:basedOn w:val="1"/>
    <w:autoRedefine/>
    <w:qFormat/>
    <w:uiPriority w:val="0"/>
    <w:pPr>
      <w:widowControl/>
      <w:spacing w:before="40" w:after="40"/>
      <w:jc w:val="left"/>
    </w:pPr>
    <w:rPr>
      <w:rFonts w:ascii="Arial" w:hAnsi="Arial"/>
      <w:kern w:val="0"/>
      <w:sz w:val="18"/>
      <w:szCs w:val="20"/>
      <w:lang w:val="en-GB" w:eastAsia="en-US"/>
    </w:rPr>
  </w:style>
  <w:style w:type="paragraph" w:customStyle="1" w:styleId="3585">
    <w:name w:val="样式11"/>
    <w:basedOn w:val="184"/>
    <w:autoRedefine/>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86">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87">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88">
    <w:name w:val="Char5"/>
    <w:basedOn w:val="1"/>
    <w:autoRedefine/>
    <w:qFormat/>
    <w:uiPriority w:val="0"/>
  </w:style>
  <w:style w:type="paragraph" w:customStyle="1" w:styleId="3589">
    <w:name w:val="catalog 6"/>
    <w:basedOn w:val="1"/>
    <w:autoRedefine/>
    <w:qFormat/>
    <w:uiPriority w:val="0"/>
    <w:pPr>
      <w:widowControl/>
      <w:autoSpaceDE w:val="0"/>
      <w:autoSpaceDN w:val="0"/>
      <w:adjustRightInd w:val="0"/>
      <w:ind w:left="1757" w:hanging="907"/>
      <w:jc w:val="left"/>
    </w:pPr>
    <w:rPr>
      <w:rFonts w:ascii="宋体" w:hAnsi="宋体"/>
      <w:kern w:val="0"/>
      <w:szCs w:val="20"/>
    </w:rPr>
  </w:style>
  <w:style w:type="paragraph" w:customStyle="1" w:styleId="3590">
    <w:name w:val="编号 样式1"/>
    <w:basedOn w:val="1"/>
    <w:next w:val="1"/>
    <w:autoRedefine/>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1">
    <w:name w:val="CM92"/>
    <w:basedOn w:val="717"/>
    <w:next w:val="717"/>
    <w:qFormat/>
    <w:uiPriority w:val="0"/>
    <w:pPr>
      <w:spacing w:line="468" w:lineRule="atLeast"/>
    </w:pPr>
    <w:rPr>
      <w:rFonts w:ascii="黑体" w:eastAsia="黑体" w:cs="Times New Roman"/>
      <w:color w:val="auto"/>
    </w:rPr>
  </w:style>
  <w:style w:type="paragraph" w:customStyle="1" w:styleId="3592">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3">
    <w:name w:val="设计联络文件标题1"/>
    <w:basedOn w:val="3"/>
    <w:autoRedefine/>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4">
    <w:name w:val="Table Head"/>
    <w:autoRedefine/>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595">
    <w:name w:val="Char Char Char Char Char1 Char Char Char Char Char Char Char"/>
    <w:basedOn w:val="1"/>
    <w:autoRedefine/>
    <w:qFormat/>
    <w:uiPriority w:val="0"/>
    <w:pPr>
      <w:widowControl/>
      <w:spacing w:before="80" w:after="80"/>
      <w:ind w:left="1134"/>
      <w:jc w:val="left"/>
    </w:pPr>
    <w:rPr>
      <w:rFonts w:ascii="Arial" w:hAnsi="Arial" w:cs="Arial"/>
      <w:szCs w:val="20"/>
    </w:rPr>
  </w:style>
  <w:style w:type="paragraph" w:customStyle="1" w:styleId="3596">
    <w:name w:val="Requirement"/>
    <w:basedOn w:val="1"/>
    <w:autoRedefine/>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597">
    <w:name w:val="Char Char2 Char Char Char Char Char Char Char Char Char"/>
    <w:basedOn w:val="1"/>
    <w:autoRedefine/>
    <w:unhideWhenUsed/>
    <w:qFormat/>
    <w:uiPriority w:val="0"/>
    <w:pPr>
      <w:widowControl/>
      <w:ind w:firstLine="360" w:firstLineChars="150"/>
      <w:jc w:val="left"/>
    </w:pPr>
    <w:rPr>
      <w:rFonts w:ascii="Tahoma" w:hAnsi="Tahoma" w:cs="宋体"/>
      <w:sz w:val="24"/>
    </w:rPr>
  </w:style>
  <w:style w:type="paragraph" w:customStyle="1" w:styleId="3598">
    <w:name w:val="国标2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599">
    <w:name w:val="答复表样式"/>
    <w:basedOn w:val="1"/>
    <w:autoRedefine/>
    <w:qFormat/>
    <w:uiPriority w:val="0"/>
    <w:pPr>
      <w:widowControl/>
      <w:spacing w:line="240" w:lineRule="atLeast"/>
      <w:jc w:val="center"/>
    </w:pPr>
    <w:rPr>
      <w:rFonts w:ascii="宋体" w:hAnsi="宋体" w:cs="宋体"/>
      <w:b/>
      <w:color w:val="000000"/>
    </w:rPr>
  </w:style>
  <w:style w:type="paragraph" w:customStyle="1" w:styleId="3600">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1">
    <w:name w:val="Notes Text list"/>
    <w:basedOn w:val="993"/>
    <w:autoRedefine/>
    <w:qFormat/>
    <w:uiPriority w:val="0"/>
    <w:pPr>
      <w:ind w:left="720"/>
    </w:pPr>
    <w:rPr>
      <w:rFonts w:ascii="Times New Roman" w:hAnsi="Times New Roman"/>
      <w:kern w:val="0"/>
    </w:rPr>
  </w:style>
  <w:style w:type="paragraph" w:customStyle="1" w:styleId="3602">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3">
    <w:name w:val="z:Footer_odd3"/>
    <w:basedOn w:val="3224"/>
    <w:autoRedefine/>
    <w:qFormat/>
    <w:uiPriority w:val="0"/>
    <w:pPr/>
  </w:style>
  <w:style w:type="paragraph" w:customStyle="1" w:styleId="3604">
    <w:name w:val="样式 标题 3 + 宋体 小四 段前: 0 磅 段后: 0 磅 行距: 固定值 24 磅1"/>
    <w:basedOn w:val="5"/>
    <w:autoRedefine/>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05">
    <w:name w:val="Bulleted - 2"/>
    <w:basedOn w:val="2501"/>
    <w:autoRedefine/>
    <w:qFormat/>
    <w:uiPriority w:val="0"/>
  </w:style>
  <w:style w:type="paragraph" w:customStyle="1" w:styleId="3606">
    <w:name w:val="节"/>
    <w:basedOn w:val="4"/>
    <w:autoRedefine/>
    <w:qFormat/>
    <w:uiPriority w:val="0"/>
    <w:pPr>
      <w:tabs>
        <w:tab w:val="left" w:pos="576"/>
        <w:tab w:val="left" w:pos="840"/>
      </w:tabs>
      <w:spacing w:line="240" w:lineRule="auto"/>
      <w:ind w:left="840" w:hanging="420"/>
    </w:pPr>
    <w:rPr>
      <w:rFonts w:ascii="黑体" w:hAnsi="宋体" w:eastAsia="宋体"/>
      <w:szCs w:val="28"/>
    </w:rPr>
  </w:style>
  <w:style w:type="paragraph" w:customStyle="1" w:styleId="3607">
    <w:name w:val="框图字体居中 Char"/>
    <w:basedOn w:val="1"/>
    <w:autoRedefine/>
    <w:unhideWhenUsed/>
    <w:qFormat/>
    <w:uiPriority w:val="0"/>
    <w:pPr>
      <w:widowControl/>
      <w:jc w:val="center"/>
    </w:pPr>
    <w:rPr>
      <w:rFonts w:ascii="宋体" w:hAnsi="宋体" w:cs="宋体"/>
      <w:kern w:val="0"/>
      <w:szCs w:val="21"/>
    </w:rPr>
  </w:style>
  <w:style w:type="paragraph" w:customStyle="1" w:styleId="3608">
    <w:name w:val="zhengwen"/>
    <w:basedOn w:val="1"/>
    <w:autoRedefine/>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09">
    <w:name w:val="附录表标题续表"/>
    <w:basedOn w:val="3365"/>
    <w:next w:val="110"/>
    <w:autoRedefine/>
    <w:semiHidden/>
    <w:qFormat/>
    <w:uiPriority w:val="0"/>
    <w:pPr>
      <w:tabs>
        <w:tab w:val="left" w:pos="1440"/>
        <w:tab w:val="clear" w:pos="210"/>
        <w:tab w:val="clear" w:pos="2040"/>
      </w:tabs>
      <w:ind w:left="0" w:firstLine="0"/>
    </w:pPr>
    <w:rPr>
      <w:b/>
    </w:rPr>
  </w:style>
  <w:style w:type="paragraph" w:customStyle="1" w:styleId="3610">
    <w:name w:val="z:Document class"/>
    <w:basedOn w:val="64"/>
    <w:next w:val="3264"/>
    <w:autoRedefine/>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1">
    <w:name w:val="±êÌâ4"/>
    <w:basedOn w:val="1"/>
    <w:autoRedefine/>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2">
    <w:name w:val="四号线正文 Char1"/>
    <w:basedOn w:val="1"/>
    <w:autoRedefine/>
    <w:qFormat/>
    <w:uiPriority w:val="0"/>
    <w:pPr>
      <w:spacing w:line="500" w:lineRule="exact"/>
      <w:ind w:firstLine="425"/>
      <w:jc w:val="left"/>
    </w:pPr>
    <w:rPr>
      <w:rFonts w:ascii="宋体" w:hAnsi="宋体"/>
      <w:sz w:val="24"/>
      <w:szCs w:val="28"/>
    </w:rPr>
  </w:style>
  <w:style w:type="paragraph" w:customStyle="1" w:styleId="3613">
    <w:name w:val="格式2"/>
    <w:basedOn w:val="4"/>
    <w:autoRedefine/>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4">
    <w:name w:val="招标文件1"/>
    <w:basedOn w:val="1"/>
    <w:autoRedefine/>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15">
    <w:name w:val="建议列项"/>
    <w:basedOn w:val="1"/>
    <w:autoRedefine/>
    <w:qFormat/>
    <w:uiPriority w:val="99"/>
  </w:style>
  <w:style w:type="paragraph" w:customStyle="1" w:styleId="3616">
    <w:name w:val="样式 表格单元 + 两端对齐"/>
    <w:basedOn w:val="1"/>
    <w:autoRedefine/>
    <w:qFormat/>
    <w:uiPriority w:val="0"/>
    <w:pPr>
      <w:jc w:val="center"/>
    </w:pPr>
    <w:rPr>
      <w:rFonts w:ascii="宋体" w:hAnsi="宋体" w:cs="Arial"/>
      <w:sz w:val="24"/>
      <w:szCs w:val="21"/>
    </w:rPr>
  </w:style>
  <w:style w:type="paragraph" w:customStyle="1" w:styleId="3617">
    <w:name w:val="Tiret[3]"/>
    <w:basedOn w:val="1"/>
    <w:autoRedefine/>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18">
    <w:name w:val="Heading2 No Number"/>
    <w:basedOn w:val="4"/>
    <w:next w:val="1"/>
    <w:autoRedefine/>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19">
    <w:name w:val="Char Char Char1 Char Char Char1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0">
    <w:name w:val="样式 样式 标题4 + 宋体 + 段前: 1 行"/>
    <w:basedOn w:val="1"/>
    <w:autoRedefine/>
    <w:qFormat/>
    <w:uiPriority w:val="0"/>
    <w:pPr>
      <w:spacing w:beforeLines="50" w:line="440" w:lineRule="exact"/>
      <w:jc w:val="left"/>
    </w:pPr>
    <w:rPr>
      <w:rFonts w:ascii="宋体" w:hAnsi="宋体" w:cs="宋体"/>
      <w:b/>
      <w:bCs/>
      <w:sz w:val="24"/>
      <w:szCs w:val="20"/>
    </w:rPr>
  </w:style>
  <w:style w:type="paragraph" w:customStyle="1" w:styleId="3621">
    <w:name w:val="CM102"/>
    <w:basedOn w:val="717"/>
    <w:next w:val="717"/>
    <w:autoRedefine/>
    <w:qFormat/>
    <w:uiPriority w:val="0"/>
    <w:rPr>
      <w:rFonts w:ascii="黑体" w:eastAsia="黑体" w:cs="Times New Roman"/>
      <w:color w:val="auto"/>
    </w:rPr>
  </w:style>
  <w:style w:type="paragraph" w:customStyle="1" w:styleId="3622">
    <w:name w:val="Tiret[4]"/>
    <w:basedOn w:val="1"/>
    <w:autoRedefine/>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3">
    <w:name w:val="样式 正文首行缩进 2 + Tahoma 四号 首行缩进:  2 字符1"/>
    <w:basedOn w:val="87"/>
    <w:autoRedefine/>
    <w:qFormat/>
    <w:uiPriority w:val="0"/>
    <w:pPr>
      <w:spacing w:after="0" w:line="360" w:lineRule="auto"/>
      <w:ind w:left="0" w:leftChars="0" w:firstLine="560" w:firstLineChars="200"/>
    </w:pPr>
    <w:rPr>
      <w:rFonts w:ascii="Tahoma" w:hAnsi="Tahoma" w:eastAsia="宋体" w:cs="宋体"/>
      <w:spacing w:val="0"/>
      <w:sz w:val="24"/>
    </w:rPr>
  </w:style>
  <w:style w:type="paragraph" w:customStyle="1" w:styleId="3624">
    <w:name w:val="丝毫样式"/>
    <w:basedOn w:val="1"/>
    <w:autoRedefine/>
    <w:qFormat/>
    <w:uiPriority w:val="0"/>
    <w:pPr>
      <w:spacing w:before="6" w:after="6" w:line="400" w:lineRule="exact"/>
      <w:ind w:firstLine="200" w:firstLineChars="200"/>
      <w:jc w:val="left"/>
    </w:pPr>
    <w:rPr>
      <w:rFonts w:eastAsia="仿宋_GB2312"/>
      <w:szCs w:val="20"/>
    </w:rPr>
  </w:style>
  <w:style w:type="paragraph" w:customStyle="1" w:styleId="3625">
    <w:name w:val="Appendix Index level 3"/>
    <w:next w:val="1"/>
    <w:autoRedefine/>
    <w:qFormat/>
    <w:uiPriority w:val="0"/>
    <w:pPr>
      <w:tabs>
        <w:tab w:val="left" w:pos="360"/>
      </w:tabs>
    </w:pPr>
    <w:rPr>
      <w:rFonts w:ascii="Times New Roman" w:hAnsi="Times New Roman" w:eastAsia="宋体" w:cs="Times New Roman"/>
      <w:lang w:val="en-US" w:eastAsia="zh-CN" w:bidi="ar-SA"/>
    </w:rPr>
  </w:style>
  <w:style w:type="paragraph" w:customStyle="1" w:styleId="3626">
    <w:name w:val="Appendix Index level 1"/>
    <w:basedOn w:val="1"/>
    <w:autoRedefine/>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27">
    <w:name w:val="四号线第二级"/>
    <w:basedOn w:val="1"/>
    <w:autoRedefine/>
    <w:qFormat/>
    <w:uiPriority w:val="0"/>
    <w:pPr>
      <w:tabs>
        <w:tab w:val="left" w:pos="992"/>
      </w:tabs>
      <w:ind w:left="992" w:hanging="567"/>
      <w:jc w:val="left"/>
    </w:pPr>
  </w:style>
  <w:style w:type="paragraph" w:customStyle="1" w:styleId="3628">
    <w:name w:val="提示文字"/>
    <w:basedOn w:val="1"/>
    <w:autoRedefine/>
    <w:qFormat/>
    <w:uiPriority w:val="0"/>
    <w:pPr>
      <w:spacing w:line="500" w:lineRule="exact"/>
      <w:ind w:firstLine="200" w:firstLineChars="200"/>
      <w:jc w:val="left"/>
    </w:pPr>
    <w:rPr>
      <w:rFonts w:ascii="黑体" w:hAnsi="宋体" w:eastAsia="黑体"/>
      <w:b/>
      <w:bCs/>
      <w:sz w:val="24"/>
    </w:rPr>
  </w:style>
  <w:style w:type="paragraph" w:customStyle="1" w:styleId="3629">
    <w:name w:val="catalog of figure and table"/>
    <w:basedOn w:val="1"/>
    <w:autoRedefine/>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0">
    <w:name w:val="样式1-4 Times New Roman行距: 多倍行距 1.15 字行 + 左侧:  4 字符"/>
    <w:basedOn w:val="1"/>
    <w:autoRedefine/>
    <w:qFormat/>
    <w:uiPriority w:val="0"/>
    <w:pPr>
      <w:tabs>
        <w:tab w:val="left" w:pos="315"/>
      </w:tabs>
      <w:spacing w:line="276" w:lineRule="auto"/>
      <w:ind w:left="840" w:leftChars="400"/>
      <w:jc w:val="left"/>
    </w:pPr>
    <w:rPr>
      <w:rFonts w:ascii="宋体" w:hAnsi="宋体"/>
      <w:szCs w:val="20"/>
    </w:rPr>
  </w:style>
  <w:style w:type="paragraph" w:customStyle="1" w:styleId="3631">
    <w:name w:val="样式32"/>
    <w:basedOn w:val="1853"/>
    <w:autoRedefine/>
    <w:semiHidden/>
    <w:qFormat/>
    <w:uiPriority w:val="0"/>
    <w:pPr>
      <w:tabs>
        <w:tab w:val="left" w:pos="1134"/>
      </w:tabs>
      <w:ind w:left="1134" w:hanging="567"/>
    </w:pPr>
    <w:rPr>
      <w:rFonts w:ascii="Times New Roman"/>
    </w:rPr>
  </w:style>
  <w:style w:type="paragraph" w:customStyle="1" w:styleId="3632">
    <w:name w:val="Chapter"/>
    <w:basedOn w:val="3"/>
    <w:autoRedefine/>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3">
    <w:name w:val="数字编号列项（二级）"/>
    <w:autoRedefine/>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4">
    <w:name w:val="1.2.x"/>
    <w:basedOn w:val="5"/>
    <w:autoRedefine/>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35">
    <w:name w:val="南昌1号线一期项目符号"/>
    <w:basedOn w:val="2034"/>
    <w:next w:val="2034"/>
    <w:autoRedefine/>
    <w:qFormat/>
    <w:uiPriority w:val="0"/>
    <w:pPr>
      <w:tabs>
        <w:tab w:val="left" w:pos="620"/>
      </w:tabs>
      <w:ind w:left="620" w:hanging="420"/>
    </w:pPr>
    <w:rPr>
      <w:rFonts w:hAnsi="Times New Roman"/>
    </w:rPr>
  </w:style>
  <w:style w:type="paragraph" w:customStyle="1" w:styleId="3636">
    <w:name w:val="compiling advice"/>
    <w:basedOn w:val="1"/>
    <w:autoRedefine/>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37">
    <w:name w:val="通信1"/>
    <w:basedOn w:val="3"/>
    <w:autoRedefine/>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38">
    <w:name w:val="figure"/>
    <w:basedOn w:val="1"/>
    <w:next w:val="1441"/>
    <w:autoRedefine/>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39">
    <w:name w:val="Command1"/>
    <w:autoRedefine/>
    <w:qFormat/>
    <w:uiPriority w:val="0"/>
    <w:rPr>
      <w:rFonts w:ascii="Arial" w:hAnsi="Arial" w:eastAsia="宋体" w:cs="Times New Roman"/>
      <w:sz w:val="24"/>
      <w:lang w:val="en-US" w:eastAsia="en-US" w:bidi="ar-SA"/>
    </w:rPr>
  </w:style>
  <w:style w:type="paragraph" w:customStyle="1" w:styleId="3640">
    <w:name w:val="Char Char Char Char3"/>
    <w:basedOn w:val="1"/>
    <w:autoRedefine/>
    <w:qFormat/>
    <w:uiPriority w:val="0"/>
    <w:pPr>
      <w:jc w:val="left"/>
    </w:pPr>
    <w:rPr>
      <w:rFonts w:ascii="Tahoma" w:hAnsi="Tahoma" w:cs="仿宋_GB2312"/>
      <w:sz w:val="24"/>
      <w:szCs w:val="20"/>
    </w:rPr>
  </w:style>
  <w:style w:type="paragraph" w:customStyle="1" w:styleId="3641">
    <w:name w:val="图片标注"/>
    <w:basedOn w:val="1"/>
    <w:autoRedefine/>
    <w:qFormat/>
    <w:uiPriority w:val="0"/>
    <w:pPr>
      <w:spacing w:before="80" w:after="40"/>
      <w:jc w:val="center"/>
    </w:pPr>
    <w:rPr>
      <w:rFonts w:ascii="Futura Bk" w:hAnsi="Futura Bk"/>
      <w:sz w:val="18"/>
      <w:szCs w:val="21"/>
    </w:rPr>
  </w:style>
  <w:style w:type="paragraph" w:customStyle="1" w:styleId="3642">
    <w:name w:val="Figures"/>
    <w:basedOn w:val="6"/>
    <w:autoRedefine/>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3">
    <w:name w:val="示例"/>
    <w:next w:val="110"/>
    <w:autoRedefine/>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4">
    <w:name w:val="CM141"/>
    <w:basedOn w:val="717"/>
    <w:next w:val="717"/>
    <w:autoRedefine/>
    <w:qFormat/>
    <w:uiPriority w:val="0"/>
    <w:pPr>
      <w:spacing w:after="400"/>
    </w:pPr>
    <w:rPr>
      <w:rFonts w:ascii="黑体" w:eastAsia="黑体" w:cs="Times New Roman"/>
      <w:color w:val="auto"/>
    </w:rPr>
  </w:style>
  <w:style w:type="paragraph" w:customStyle="1" w:styleId="3645">
    <w:name w:val="国标5级"/>
    <w:basedOn w:val="1"/>
    <w:autoRedefine/>
    <w:semiHidden/>
    <w:qFormat/>
    <w:uiPriority w:val="0"/>
    <w:pPr>
      <w:spacing w:line="312" w:lineRule="exact"/>
      <w:jc w:val="left"/>
    </w:pPr>
    <w:rPr>
      <w:rFonts w:ascii="宋体" w:hAnsi="宋体"/>
      <w:color w:val="000000"/>
      <w:szCs w:val="20"/>
    </w:rPr>
  </w:style>
  <w:style w:type="paragraph" w:customStyle="1" w:styleId="3646">
    <w:name w:val="norme2"/>
    <w:basedOn w:val="1218"/>
    <w:autoRedefine/>
    <w:qFormat/>
    <w:uiPriority w:val="0"/>
    <w:pPr>
      <w:spacing w:line="312" w:lineRule="atLeast"/>
      <w:jc w:val="left"/>
      <w:textAlignment w:val="auto"/>
    </w:pPr>
    <w:rPr>
      <w:rFonts w:ascii="Times New Roman" w:hAnsi="Times New Roman" w:eastAsia="宋体"/>
      <w:kern w:val="0"/>
      <w:sz w:val="24"/>
    </w:rPr>
  </w:style>
  <w:style w:type="paragraph" w:customStyle="1" w:styleId="3647">
    <w:name w:val="正文 首行缩进:  0.74 厘米"/>
    <w:basedOn w:val="1"/>
    <w:autoRedefine/>
    <w:qFormat/>
    <w:uiPriority w:val="0"/>
    <w:pPr>
      <w:ind w:firstLine="420"/>
      <w:jc w:val="left"/>
    </w:pPr>
    <w:rPr>
      <w:rFonts w:ascii="宋体" w:hAnsi="宋体"/>
      <w:szCs w:val="20"/>
    </w:rPr>
  </w:style>
  <w:style w:type="paragraph" w:customStyle="1" w:styleId="3648">
    <w:name w:val="样式 标题 1 + 加粗1"/>
    <w:basedOn w:val="3"/>
    <w:autoRedefine/>
    <w:qFormat/>
    <w:uiPriority w:val="0"/>
    <w:pPr>
      <w:keepLines/>
      <w:snapToGrid/>
      <w:spacing w:beforeLines="100" w:afterLines="100" w:line="240" w:lineRule="auto"/>
    </w:pPr>
    <w:rPr>
      <w:rFonts w:ascii="Times New Roman" w:eastAsia="宋体"/>
      <w:kern w:val="44"/>
      <w:sz w:val="32"/>
      <w:szCs w:val="28"/>
    </w:rPr>
  </w:style>
  <w:style w:type="paragraph" w:customStyle="1" w:styleId="3649">
    <w:name w:val="v15"/>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0">
    <w:name w:val="Heading Right"/>
    <w:basedOn w:val="1"/>
    <w:autoRedefine/>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1">
    <w:name w:val="答复正文"/>
    <w:basedOn w:val="1"/>
    <w:next w:val="1"/>
    <w:autoRedefine/>
    <w:semiHidden/>
    <w:qFormat/>
    <w:uiPriority w:val="0"/>
    <w:pPr>
      <w:widowControl/>
      <w:spacing w:after="60"/>
      <w:ind w:firstLine="482"/>
      <w:jc w:val="left"/>
    </w:pPr>
    <w:rPr>
      <w:rFonts w:ascii="宋体" w:hAnsi="宋体" w:cs="宋体"/>
      <w:b/>
      <w:kern w:val="0"/>
      <w:sz w:val="24"/>
    </w:rPr>
  </w:style>
  <w:style w:type="paragraph" w:customStyle="1" w:styleId="3652">
    <w:name w:val="通用"/>
    <w:basedOn w:val="1"/>
    <w:autoRedefine/>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3">
    <w:name w:val="ST20_13"/>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4">
    <w:name w:val="Bullet with text 1"/>
    <w:basedOn w:val="1"/>
    <w:autoRedefine/>
    <w:qFormat/>
    <w:uiPriority w:val="0"/>
    <w:pPr>
      <w:widowControl/>
      <w:tabs>
        <w:tab w:val="left" w:pos="360"/>
      </w:tabs>
      <w:ind w:left="360" w:hanging="360"/>
      <w:jc w:val="left"/>
    </w:pPr>
    <w:rPr>
      <w:rFonts w:ascii="Futura Bk" w:hAnsi="Futura Bk"/>
      <w:kern w:val="0"/>
      <w:sz w:val="20"/>
      <w:szCs w:val="20"/>
      <w:lang w:val="en-GB"/>
    </w:rPr>
  </w:style>
  <w:style w:type="paragraph" w:customStyle="1" w:styleId="3655">
    <w:name w:val="式中"/>
    <w:next w:val="110"/>
    <w:autoRedefine/>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56">
    <w:name w:val="Puce"/>
    <w:basedOn w:val="1"/>
    <w:autoRedefine/>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57">
    <w:name w:val="正文文本缩进 2 Char Char"/>
    <w:basedOn w:val="1"/>
    <w:autoRedefine/>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58">
    <w:name w:val="样式2 样式 a) + 段前: 0行"/>
    <w:basedOn w:val="1"/>
    <w:autoRedefine/>
    <w:qFormat/>
    <w:uiPriority w:val="0"/>
    <w:pPr>
      <w:spacing w:line="276" w:lineRule="auto"/>
      <w:ind w:left="420" w:leftChars="200"/>
      <w:jc w:val="left"/>
    </w:pPr>
    <w:rPr>
      <w:rFonts w:ascii="宋体" w:hAnsi="宋体"/>
      <w:szCs w:val="20"/>
    </w:rPr>
  </w:style>
  <w:style w:type="paragraph" w:customStyle="1" w:styleId="3659">
    <w:name w:val="Char Char1 Char Char1"/>
    <w:basedOn w:val="1"/>
    <w:autoRedefine/>
    <w:qFormat/>
    <w:uiPriority w:val="0"/>
    <w:pPr>
      <w:jc w:val="left"/>
    </w:pPr>
    <w:rPr>
      <w:rFonts w:ascii="Tahoma" w:hAnsi="Tahoma"/>
      <w:sz w:val="24"/>
      <w:szCs w:val="20"/>
    </w:rPr>
  </w:style>
  <w:style w:type="paragraph" w:customStyle="1" w:styleId="3660">
    <w:name w:val="样式3-28"/>
    <w:basedOn w:val="2899"/>
    <w:autoRedefine/>
    <w:semiHidden/>
    <w:qFormat/>
    <w:uiPriority w:val="0"/>
    <w:pPr>
      <w:ind w:firstLine="567"/>
    </w:pPr>
  </w:style>
  <w:style w:type="paragraph" w:customStyle="1" w:styleId="3661">
    <w:name w:val="a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662">
    <w:name w:val="USE 4"/>
    <w:basedOn w:val="1"/>
    <w:autoRedefine/>
    <w:qFormat/>
    <w:uiPriority w:val="0"/>
    <w:pPr>
      <w:spacing w:line="360" w:lineRule="auto"/>
      <w:ind w:left="284" w:hanging="227"/>
      <w:jc w:val="left"/>
    </w:pPr>
    <w:rPr>
      <w:rFonts w:ascii="宋体" w:hAnsi="宋体"/>
      <w:sz w:val="24"/>
      <w:szCs w:val="20"/>
    </w:rPr>
  </w:style>
  <w:style w:type="paragraph" w:customStyle="1" w:styleId="3663">
    <w:name w:val="Figure_#"/>
    <w:basedOn w:val="1"/>
    <w:next w:val="1"/>
    <w:autoRedefine/>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4">
    <w:name w:val="Char2 Char Char Char2"/>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5">
    <w:name w:val="text middle"/>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66">
    <w:name w:val="KX标题4"/>
    <w:basedOn w:val="5"/>
    <w:next w:val="1"/>
    <w:autoRedefine/>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67">
    <w:name w:val="四十投标正文》"/>
    <w:autoRedefine/>
    <w:qFormat/>
    <w:uiPriority w:val="0"/>
    <w:pPr>
      <w:spacing w:line="480" w:lineRule="atLeast"/>
    </w:pPr>
    <w:rPr>
      <w:rFonts w:ascii="宋体" w:hAnsi="Times New Roman" w:eastAsia="宋体" w:cs="Times New Roman"/>
      <w:sz w:val="28"/>
      <w:lang w:val="en-US" w:eastAsia="zh-CN" w:bidi="ar-SA"/>
    </w:rPr>
  </w:style>
  <w:style w:type="paragraph" w:customStyle="1" w:styleId="3668">
    <w:name w:val="Char Char Char1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669">
    <w:name w:val="1 Char Char Char Char"/>
    <w:basedOn w:val="1"/>
    <w:autoRedefine/>
    <w:qFormat/>
    <w:uiPriority w:val="0"/>
    <w:pPr>
      <w:widowControl/>
      <w:jc w:val="left"/>
    </w:pPr>
    <w:rPr>
      <w:rFonts w:ascii="Calibri" w:hAnsi="Calibri"/>
      <w:kern w:val="0"/>
      <w:sz w:val="24"/>
    </w:rPr>
  </w:style>
  <w:style w:type="paragraph" w:customStyle="1" w:styleId="3670">
    <w:name w:val="图表文字左"/>
    <w:autoRedefine/>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1">
    <w:name w:val="技术附件标题1"/>
    <w:next w:val="2672"/>
    <w:autoRedefine/>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2">
    <w:name w:val="Char Char Char Char Char Char Char Char Char Char Char Char Char Char Char Char Char Char Char Char Char Char Char Char2 Char2"/>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3">
    <w:name w:val="Normal Bullet"/>
    <w:basedOn w:val="1"/>
    <w:autoRedefine/>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4">
    <w:name w:val="Caractéristiques"/>
    <w:basedOn w:val="1"/>
    <w:autoRedefine/>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75">
    <w:name w:val="Char Char Char1 Char Char Char2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76">
    <w:name w:val="样式 03 + 居中"/>
    <w:basedOn w:val="3204"/>
    <w:autoRedefine/>
    <w:qFormat/>
    <w:uiPriority w:val="0"/>
    <w:pPr>
      <w:ind w:firstLine="0" w:firstLineChars="0"/>
      <w:jc w:val="center"/>
    </w:pPr>
  </w:style>
  <w:style w:type="paragraph" w:customStyle="1" w:styleId="3677">
    <w:name w:val="样式 标题 2 + 段前: 0.5 行"/>
    <w:basedOn w:val="4"/>
    <w:autoRedefine/>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78">
    <w:name w:val="Char Char Char Char Char Char Char Char Char Char Char Char Char1"/>
    <w:basedOn w:val="1"/>
    <w:autoRedefine/>
    <w:qFormat/>
    <w:uiPriority w:val="0"/>
    <w:pPr>
      <w:ind w:firstLine="200" w:firstLineChars="200"/>
      <w:jc w:val="left"/>
    </w:pPr>
    <w:rPr>
      <w:rFonts w:ascii="仿宋_GB2312" w:hAnsi="宋体" w:eastAsia="仿宋_GB2312"/>
      <w:b/>
      <w:sz w:val="32"/>
      <w:szCs w:val="32"/>
    </w:rPr>
  </w:style>
  <w:style w:type="paragraph" w:customStyle="1" w:styleId="3679">
    <w:name w:val="CM107"/>
    <w:basedOn w:val="717"/>
    <w:next w:val="717"/>
    <w:autoRedefine/>
    <w:qFormat/>
    <w:uiPriority w:val="0"/>
    <w:pPr>
      <w:spacing w:line="468" w:lineRule="atLeast"/>
    </w:pPr>
    <w:rPr>
      <w:rFonts w:ascii="黑体" w:eastAsia="黑体" w:cs="Times New Roman"/>
      <w:color w:val="auto"/>
    </w:rPr>
  </w:style>
  <w:style w:type="paragraph" w:customStyle="1" w:styleId="3680">
    <w:name w:val="Char Char Char Char Char1 Char"/>
    <w:basedOn w:val="1"/>
    <w:autoRedefine/>
    <w:qFormat/>
    <w:uiPriority w:val="0"/>
    <w:pPr>
      <w:adjustRightInd w:val="0"/>
      <w:spacing w:line="360" w:lineRule="auto"/>
      <w:jc w:val="left"/>
    </w:pPr>
    <w:rPr>
      <w:rFonts w:ascii="宋体" w:hAnsi="宋体" w:eastAsia="黑体"/>
      <w:spacing w:val="20"/>
      <w:sz w:val="32"/>
      <w:szCs w:val="32"/>
    </w:rPr>
  </w:style>
  <w:style w:type="paragraph" w:customStyle="1" w:styleId="3681">
    <w:name w:val="xl167"/>
    <w:basedOn w:val="1"/>
    <w:autoRedefine/>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2">
    <w:name w:val="3305051"/>
    <w:basedOn w:val="1"/>
    <w:autoRedefine/>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3">
    <w:name w:val="字元 字元 Char Char 字元 字元1 Char Char 字元 字元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4">
    <w:name w:val="样式3-7"/>
    <w:basedOn w:val="3385"/>
    <w:autoRedefine/>
    <w:semiHidden/>
    <w:qFormat/>
    <w:uiPriority w:val="0"/>
  </w:style>
  <w:style w:type="paragraph" w:customStyle="1" w:styleId="3685">
    <w:name w:val="目录标题"/>
    <w:autoRedefine/>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86">
    <w:name w:val="style13"/>
    <w:basedOn w:val="1"/>
    <w:autoRedefine/>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87">
    <w:name w:val="CM80"/>
    <w:basedOn w:val="717"/>
    <w:next w:val="717"/>
    <w:autoRedefine/>
    <w:qFormat/>
    <w:uiPriority w:val="0"/>
    <w:pPr>
      <w:spacing w:line="468" w:lineRule="atLeast"/>
    </w:pPr>
    <w:rPr>
      <w:rFonts w:ascii="黑体" w:eastAsia="黑体" w:cs="Times New Roman"/>
      <w:color w:val="auto"/>
    </w:rPr>
  </w:style>
  <w:style w:type="paragraph" w:customStyle="1" w:styleId="3688">
    <w:name w:val="样式 标题 2正文二级标题heading 2 + Indent: Left 0.25 inh2heading 2+ In..."/>
    <w:basedOn w:val="4"/>
    <w:autoRedefine/>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89">
    <w:name w:val="Internal only"/>
    <w:basedOn w:val="1"/>
    <w:next w:val="1"/>
    <w:autoRedefine/>
    <w:qFormat/>
    <w:uiPriority w:val="0"/>
    <w:pPr>
      <w:widowControl/>
      <w:spacing w:after="140"/>
      <w:ind w:left="1418" w:right="567"/>
      <w:jc w:val="left"/>
    </w:pPr>
    <w:rPr>
      <w:vanish/>
      <w:color w:val="0000FF"/>
      <w:kern w:val="0"/>
      <w:sz w:val="24"/>
      <w:szCs w:val="20"/>
      <w:u w:val="single"/>
      <w:lang w:val="en-GB" w:eastAsia="en-US"/>
    </w:rPr>
  </w:style>
  <w:style w:type="paragraph" w:customStyle="1" w:styleId="3690">
    <w:name w:val="Char Char1 Char Char Char Char3 Char Char Char Char Char Char Char Char Char Char Char Char Char Char Char Char Char Char Char Char"/>
    <w:basedOn w:val="1"/>
    <w:autoRedefine/>
    <w:semiHidden/>
    <w:qFormat/>
    <w:uiPriority w:val="0"/>
    <w:pPr>
      <w:widowControl/>
      <w:spacing w:after="160" w:line="240" w:lineRule="exact"/>
      <w:jc w:val="left"/>
    </w:pPr>
    <w:rPr>
      <w:rFonts w:ascii="Arial" w:hAnsi="Arial"/>
      <w:kern w:val="0"/>
      <w:sz w:val="22"/>
      <w:szCs w:val="22"/>
      <w:lang w:eastAsia="en-US"/>
    </w:rPr>
  </w:style>
  <w:style w:type="paragraph" w:customStyle="1" w:styleId="3691">
    <w:name w:val="3级标题"/>
    <w:basedOn w:val="62"/>
    <w:autoRedefine/>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2">
    <w:name w:val="列出段落3"/>
    <w:basedOn w:val="1"/>
    <w:autoRedefine/>
    <w:qFormat/>
    <w:uiPriority w:val="0"/>
    <w:pPr>
      <w:ind w:firstLine="420" w:firstLineChars="200"/>
      <w:jc w:val="left"/>
    </w:pPr>
    <w:rPr>
      <w:rFonts w:ascii="Calibri" w:hAnsi="Calibri"/>
      <w:szCs w:val="22"/>
    </w:rPr>
  </w:style>
  <w:style w:type="paragraph" w:customStyle="1" w:styleId="3693">
    <w:name w:val="首行缩进: 2字符 + 首行缩进:  2 字符"/>
    <w:basedOn w:val="3131"/>
    <w:autoRedefine/>
    <w:qFormat/>
    <w:uiPriority w:val="0"/>
    <w:pPr>
      <w:spacing w:line="360" w:lineRule="auto"/>
      <w:ind w:left="200" w:leftChars="200"/>
    </w:pPr>
    <w:rPr>
      <w:sz w:val="24"/>
    </w:rPr>
  </w:style>
  <w:style w:type="paragraph" w:customStyle="1" w:styleId="3694">
    <w:name w:val="xl160"/>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695">
    <w:name w:val="缩略语"/>
    <w:basedOn w:val="3"/>
    <w:autoRedefine/>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696">
    <w:name w:val="xl1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97">
    <w:name w:val="样式 标题 2 + 四号"/>
    <w:basedOn w:val="4"/>
    <w:autoRedefine/>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698">
    <w:name w:val="subheadnolink"/>
    <w:basedOn w:val="1"/>
    <w:autoRedefine/>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699">
    <w:name w:val="ACTION ITEM"/>
    <w:basedOn w:val="1"/>
    <w:autoRedefine/>
    <w:qFormat/>
    <w:uiPriority w:val="0"/>
    <w:pPr>
      <w:widowControl/>
      <w:spacing w:before="60" w:after="60"/>
      <w:jc w:val="left"/>
    </w:pPr>
    <w:rPr>
      <w:rFonts w:ascii="Futura Bk" w:hAnsi="Futura Bk"/>
      <w:b/>
      <w:color w:val="0000FF"/>
      <w:kern w:val="0"/>
      <w:sz w:val="24"/>
      <w:szCs w:val="20"/>
    </w:rPr>
  </w:style>
  <w:style w:type="paragraph" w:customStyle="1" w:styleId="3700">
    <w:name w:val="Notes Header"/>
    <w:basedOn w:val="1"/>
    <w:autoRedefine/>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1">
    <w:name w:val="表名称"/>
    <w:basedOn w:val="1"/>
    <w:next w:val="1"/>
    <w:autoRedefine/>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2">
    <w:name w:val="页脚01"/>
    <w:basedOn w:val="1"/>
    <w:autoRedefine/>
    <w:unhideWhenUsed/>
    <w:qFormat/>
    <w:uiPriority w:val="0"/>
    <w:pPr>
      <w:widowControl/>
      <w:adjustRightInd w:val="0"/>
      <w:snapToGrid w:val="0"/>
      <w:jc w:val="distribute"/>
    </w:pPr>
    <w:rPr>
      <w:rFonts w:ascii="宋体" w:hAnsi="宋体" w:cs="宋体"/>
      <w:kern w:val="0"/>
      <w:sz w:val="24"/>
    </w:rPr>
  </w:style>
  <w:style w:type="paragraph" w:customStyle="1" w:styleId="3703">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3704">
    <w:name w:val="页脚1"/>
    <w:basedOn w:val="1"/>
    <w:autoRedefine/>
    <w:qFormat/>
    <w:uiPriority w:val="99"/>
    <w:pPr>
      <w:tabs>
        <w:tab w:val="center" w:pos="4153"/>
        <w:tab w:val="right" w:pos="8306"/>
      </w:tabs>
      <w:snapToGrid w:val="0"/>
      <w:jc w:val="left"/>
    </w:pPr>
    <w:rPr>
      <w:rFonts w:ascii="宋体" w:hAnsi="宋体"/>
      <w:kern w:val="0"/>
      <w:sz w:val="18"/>
      <w:szCs w:val="20"/>
    </w:rPr>
  </w:style>
  <w:style w:type="paragraph" w:customStyle="1" w:styleId="3705">
    <w:name w:val="WW-标签"/>
    <w:basedOn w:val="1"/>
    <w:autoRedefine/>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06">
    <w:name w:val="正文 2"/>
    <w:basedOn w:val="1156"/>
    <w:autoRedefine/>
    <w:qFormat/>
    <w:uiPriority w:val="0"/>
    <w:pPr>
      <w:adjustRightInd/>
      <w:ind w:left="1701"/>
      <w:jc w:val="left"/>
    </w:pPr>
  </w:style>
  <w:style w:type="paragraph" w:customStyle="1" w:styleId="3707">
    <w:name w:val="样式 加粗 居中"/>
    <w:basedOn w:val="1"/>
    <w:autoRedefine/>
    <w:qFormat/>
    <w:uiPriority w:val="0"/>
    <w:pPr>
      <w:spacing w:before="120" w:after="120" w:line="360" w:lineRule="auto"/>
      <w:ind w:right="100" w:rightChars="100"/>
      <w:jc w:val="center"/>
    </w:pPr>
    <w:rPr>
      <w:rFonts w:ascii="Arial" w:hAnsi="Arial" w:cs="宋体"/>
      <w:b/>
      <w:bCs/>
      <w:szCs w:val="20"/>
    </w:rPr>
  </w:style>
  <w:style w:type="paragraph" w:customStyle="1" w:styleId="3708">
    <w:name w:val="页脚样式"/>
    <w:basedOn w:val="1"/>
    <w:autoRedefine/>
    <w:qFormat/>
    <w:uiPriority w:val="0"/>
    <w:pPr>
      <w:autoSpaceDE w:val="0"/>
      <w:autoSpaceDN w:val="0"/>
      <w:adjustRightInd w:val="0"/>
      <w:spacing w:line="360" w:lineRule="auto"/>
      <w:jc w:val="left"/>
    </w:pPr>
    <w:rPr>
      <w:rFonts w:ascii="宋体" w:hAnsi="宋体"/>
      <w:kern w:val="0"/>
      <w:sz w:val="18"/>
      <w:szCs w:val="18"/>
    </w:rPr>
  </w:style>
  <w:style w:type="paragraph" w:customStyle="1" w:styleId="3709">
    <w:name w:val="默认段落字体 Para Char Char Char Char Char Char Char Char Char Char Char Char1"/>
    <w:basedOn w:val="1"/>
    <w:autoRedefine/>
    <w:semiHidden/>
    <w:qFormat/>
    <w:uiPriority w:val="0"/>
    <w:pPr>
      <w:jc w:val="left"/>
    </w:pPr>
    <w:rPr>
      <w:rFonts w:ascii="Tahoma" w:hAnsi="Tahoma"/>
      <w:sz w:val="24"/>
      <w:szCs w:val="21"/>
    </w:rPr>
  </w:style>
  <w:style w:type="paragraph" w:customStyle="1" w:styleId="3710">
    <w:name w:val="terminaldisplay"/>
    <w:basedOn w:val="1"/>
    <w:autoRedefine/>
    <w:qFormat/>
    <w:uiPriority w:val="0"/>
    <w:pPr>
      <w:widowControl/>
      <w:ind w:left="425"/>
      <w:jc w:val="left"/>
    </w:pPr>
    <w:rPr>
      <w:rFonts w:ascii="Courier New" w:hAnsi="Courier New" w:cs="Courier New"/>
      <w:kern w:val="0"/>
      <w:sz w:val="17"/>
      <w:szCs w:val="17"/>
    </w:rPr>
  </w:style>
  <w:style w:type="paragraph" w:customStyle="1" w:styleId="3711">
    <w:name w:val="重点项"/>
    <w:basedOn w:val="1"/>
    <w:autoRedefine/>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2">
    <w:name w:val="Char1 Char Char Char Char Char"/>
    <w:basedOn w:val="1"/>
    <w:autoRedefine/>
    <w:qFormat/>
    <w:uiPriority w:val="0"/>
    <w:pPr>
      <w:adjustRightInd w:val="0"/>
      <w:jc w:val="left"/>
    </w:pPr>
    <w:rPr>
      <w:rFonts w:ascii="Tahoma" w:hAnsi="Tahoma"/>
      <w:sz w:val="24"/>
      <w:szCs w:val="20"/>
    </w:rPr>
  </w:style>
  <w:style w:type="paragraph" w:customStyle="1" w:styleId="3713">
    <w:name w:val="Terminal Dispal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3714">
    <w:name w:val="ST20_6"/>
    <w:basedOn w:val="1"/>
    <w:autoRedefine/>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15">
    <w:name w:val="样式 正文"/>
    <w:basedOn w:val="1585"/>
    <w:autoRedefine/>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716">
    <w:name w:val="zClause6p0bL"/>
    <w:autoRedefine/>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17">
    <w:name w:val="chart text"/>
    <w:basedOn w:val="1"/>
    <w:autoRedefine/>
    <w:qFormat/>
    <w:uiPriority w:val="0"/>
    <w:pPr>
      <w:widowControl/>
      <w:spacing w:line="180" w:lineRule="exact"/>
      <w:jc w:val="left"/>
    </w:pPr>
    <w:rPr>
      <w:rFonts w:ascii="Futura Bk" w:hAnsi="Futura Bk"/>
      <w:kern w:val="0"/>
      <w:sz w:val="14"/>
      <w:szCs w:val="14"/>
    </w:rPr>
  </w:style>
  <w:style w:type="paragraph" w:customStyle="1" w:styleId="3718">
    <w:name w:val="Enumération[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719">
    <w:name w:val="文档结构图2"/>
    <w:basedOn w:val="1"/>
    <w:autoRedefine/>
    <w:qFormat/>
    <w:uiPriority w:val="0"/>
    <w:pPr>
      <w:shd w:val="clear" w:color="auto" w:fill="000080"/>
      <w:jc w:val="left"/>
    </w:pPr>
    <w:rPr>
      <w:kern w:val="0"/>
      <w:sz w:val="20"/>
      <w:szCs w:val="20"/>
      <w:shd w:val="clear" w:color="auto" w:fill="000080"/>
    </w:rPr>
  </w:style>
  <w:style w:type="paragraph" w:customStyle="1" w:styleId="3720">
    <w:name w:val="表格文字+表头加粗"/>
    <w:basedOn w:val="1"/>
    <w:autoRedefine/>
    <w:qFormat/>
    <w:uiPriority w:val="0"/>
    <w:pPr>
      <w:adjustRightInd w:val="0"/>
      <w:snapToGrid w:val="0"/>
      <w:spacing w:beforeLines="20" w:afterLines="20"/>
      <w:jc w:val="center"/>
    </w:pPr>
    <w:rPr>
      <w:rFonts w:ascii="宋体" w:hAnsi="宋体"/>
      <w:b/>
    </w:rPr>
  </w:style>
  <w:style w:type="paragraph" w:customStyle="1" w:styleId="3721">
    <w:name w:val="Char12"/>
    <w:basedOn w:val="1"/>
    <w:autoRedefine/>
    <w:qFormat/>
    <w:uiPriority w:val="0"/>
    <w:pPr>
      <w:jc w:val="left"/>
    </w:pPr>
    <w:rPr>
      <w:rFonts w:ascii="Tahoma" w:hAnsi="Tahoma"/>
      <w:sz w:val="24"/>
      <w:szCs w:val="20"/>
    </w:rPr>
  </w:style>
  <w:style w:type="paragraph" w:customStyle="1" w:styleId="3722">
    <w:name w:val="z-Top of Form"/>
    <w:next w:val="1"/>
    <w:autoRedefine/>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3">
    <w:name w:val="武广表格文字1"/>
    <w:basedOn w:val="1"/>
    <w:autoRedefine/>
    <w:qFormat/>
    <w:uiPriority w:val="0"/>
    <w:pPr>
      <w:ind w:firstLine="480" w:firstLineChars="200"/>
      <w:jc w:val="center"/>
    </w:pPr>
    <w:rPr>
      <w:rFonts w:ascii="仿宋_GB2312" w:hAnsi="仿宋_GB2312" w:eastAsia="仿宋_GB2312" w:cs="Arial"/>
      <w:color w:val="000000"/>
      <w:sz w:val="24"/>
      <w:szCs w:val="32"/>
    </w:rPr>
  </w:style>
  <w:style w:type="paragraph" w:customStyle="1" w:styleId="3724">
    <w:name w:val="样式 左"/>
    <w:basedOn w:val="1"/>
    <w:autoRedefine/>
    <w:qFormat/>
    <w:uiPriority w:val="0"/>
    <w:pPr>
      <w:widowControl/>
      <w:spacing w:line="360" w:lineRule="auto"/>
      <w:ind w:left="525" w:hanging="525" w:hangingChars="525"/>
      <w:jc w:val="left"/>
    </w:pPr>
    <w:rPr>
      <w:rFonts w:ascii="宋体" w:hAnsi="宋体" w:cs="宋体"/>
      <w:sz w:val="24"/>
    </w:rPr>
  </w:style>
  <w:style w:type="paragraph" w:customStyle="1" w:styleId="3725">
    <w:name w:val="Paragraphe[1]"/>
    <w:basedOn w:val="1"/>
    <w:autoRedefine/>
    <w:qFormat/>
    <w:uiPriority w:val="0"/>
    <w:pPr>
      <w:widowControl/>
      <w:spacing w:before="60" w:after="60"/>
      <w:ind w:left="851"/>
      <w:jc w:val="left"/>
    </w:pPr>
    <w:rPr>
      <w:rFonts w:ascii="宋体" w:hAnsi="宋体"/>
      <w:kern w:val="0"/>
      <w:sz w:val="24"/>
      <w:szCs w:val="20"/>
    </w:rPr>
  </w:style>
  <w:style w:type="paragraph" w:customStyle="1" w:styleId="3726">
    <w:name w:val="样式3-1"/>
    <w:basedOn w:val="1"/>
    <w:autoRedefine/>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27">
    <w:name w:val="±íÍ·"/>
    <w:basedOn w:val="1"/>
    <w:autoRedefine/>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28">
    <w:name w:val="内容-文字（四号字）"/>
    <w:basedOn w:val="1"/>
    <w:autoRedefine/>
    <w:qFormat/>
    <w:uiPriority w:val="99"/>
    <w:pPr>
      <w:spacing w:line="360" w:lineRule="auto"/>
      <w:ind w:firstLine="480" w:firstLineChars="200"/>
      <w:jc w:val="left"/>
    </w:pPr>
    <w:rPr>
      <w:rFonts w:ascii="Calibri" w:hAnsi="Calibri" w:cs="黑体"/>
      <w:sz w:val="28"/>
    </w:rPr>
  </w:style>
  <w:style w:type="paragraph" w:customStyle="1" w:styleId="3729">
    <w:name w:val="SDH.FOX515T"/>
    <w:basedOn w:val="2311"/>
    <w:next w:val="1"/>
    <w:autoRedefine/>
    <w:semiHidden/>
    <w:qFormat/>
    <w:uiPriority w:val="0"/>
  </w:style>
  <w:style w:type="paragraph" w:customStyle="1" w:styleId="3730">
    <w:name w:val="彩色列表 - 着色 12"/>
    <w:basedOn w:val="1"/>
    <w:autoRedefine/>
    <w:qFormat/>
    <w:uiPriority w:val="34"/>
    <w:pPr>
      <w:ind w:firstLine="420" w:firstLineChars="200"/>
    </w:pPr>
    <w:rPr>
      <w:szCs w:val="20"/>
    </w:rPr>
  </w:style>
  <w:style w:type="paragraph" w:customStyle="1" w:styleId="3731">
    <w:name w:val="样式1-4"/>
    <w:basedOn w:val="1"/>
    <w:autoRedefine/>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2">
    <w:name w:val="表格项"/>
    <w:basedOn w:val="1"/>
    <w:autoRedefine/>
    <w:qFormat/>
    <w:uiPriority w:val="0"/>
    <w:pPr>
      <w:spacing w:line="0" w:lineRule="atLeast"/>
      <w:jc w:val="left"/>
    </w:pPr>
    <w:rPr>
      <w:rFonts w:ascii="宋体" w:hAnsi="宋体" w:eastAsia="楷体_GB2312"/>
      <w:sz w:val="24"/>
    </w:rPr>
  </w:style>
  <w:style w:type="paragraph" w:customStyle="1" w:styleId="3733">
    <w:name w:val="Body Text 1"/>
    <w:basedOn w:val="34"/>
    <w:autoRedefine/>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4">
    <w:name w:val="目录-标题"/>
    <w:next w:val="59"/>
    <w:autoRedefine/>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5">
    <w:name w:val="CM Spalte 1"/>
    <w:basedOn w:val="34"/>
    <w:autoRedefine/>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36">
    <w:name w:val="Char Char Char Char Char Char Char Char Char Char Char Char Char Char Char Char Char Char Char2"/>
    <w:basedOn w:val="1"/>
    <w:autoRedefine/>
    <w:qFormat/>
    <w:uiPriority w:val="99"/>
  </w:style>
  <w:style w:type="paragraph" w:customStyle="1" w:styleId="3737">
    <w:name w:val="text-cai"/>
    <w:basedOn w:val="1"/>
    <w:autoRedefine/>
    <w:qFormat/>
    <w:uiPriority w:val="0"/>
    <w:pPr>
      <w:widowControl/>
      <w:spacing w:line="360" w:lineRule="auto"/>
      <w:ind w:firstLine="634"/>
      <w:jc w:val="left"/>
    </w:pPr>
    <w:rPr>
      <w:rFonts w:ascii="宋体" w:hAnsi="宋体" w:eastAsia="楷体"/>
      <w:kern w:val="0"/>
      <w:sz w:val="24"/>
      <w:szCs w:val="20"/>
    </w:rPr>
  </w:style>
  <w:style w:type="paragraph" w:customStyle="1" w:styleId="3738">
    <w:name w:val="样式 项目符号 + 行距: 固定值 24 磅"/>
    <w:basedOn w:val="756"/>
    <w:autoRedefine/>
    <w:qFormat/>
    <w:uiPriority w:val="0"/>
    <w:pPr>
      <w:tabs>
        <w:tab w:val="left" w:pos="788"/>
      </w:tabs>
      <w:spacing w:beforeLines="0"/>
      <w:ind w:left="2100"/>
    </w:pPr>
    <w:rPr>
      <w:kern w:val="2"/>
      <w:sz w:val="24"/>
    </w:rPr>
  </w:style>
  <w:style w:type="paragraph" w:customStyle="1" w:styleId="3739">
    <w:name w:val="索引 91"/>
    <w:basedOn w:val="1"/>
    <w:next w:val="1"/>
    <w:autoRedefine/>
    <w:qFormat/>
    <w:uiPriority w:val="0"/>
    <w:pPr>
      <w:ind w:left="1600" w:leftChars="1600"/>
      <w:jc w:val="left"/>
    </w:pPr>
    <w:rPr>
      <w:rFonts w:ascii="宋体" w:hAnsi="宋体"/>
    </w:rPr>
  </w:style>
  <w:style w:type="paragraph" w:customStyle="1" w:styleId="3740">
    <w:name w:val="Char Char Char Char Char Char Char Char Char Char Char Char Char Char Char Char Char Char Char Char Char Char Char Char Char Char Char Char Char Char"/>
    <w:basedOn w:val="1"/>
    <w:autoRedefine/>
    <w:qFormat/>
    <w:uiPriority w:val="0"/>
    <w:pPr>
      <w:widowControl/>
      <w:spacing w:before="120" w:after="160" w:line="240" w:lineRule="exact"/>
      <w:jc w:val="left"/>
    </w:pPr>
    <w:rPr>
      <w:rFonts w:ascii="Verdana" w:hAnsi="Verdana"/>
      <w:kern w:val="0"/>
      <w:sz w:val="20"/>
      <w:szCs w:val="20"/>
      <w:lang w:eastAsia="en-US"/>
    </w:rPr>
  </w:style>
  <w:style w:type="paragraph" w:customStyle="1" w:styleId="3741">
    <w:name w:val="样式 标题 3 + 行距: 单倍行距"/>
    <w:basedOn w:val="5"/>
    <w:autoRedefine/>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2">
    <w:name w:val="正文CF"/>
    <w:autoRedefine/>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3">
    <w:name w:val="样式 标题 1標題 1 字元Heading 1 Char 字元Heading 1 Char2 Char 字元Headin...3"/>
    <w:basedOn w:val="3"/>
    <w:autoRedefine/>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4">
    <w:name w:val="CM46"/>
    <w:basedOn w:val="717"/>
    <w:next w:val="717"/>
    <w:autoRedefine/>
    <w:qFormat/>
    <w:uiPriority w:val="0"/>
    <w:rPr>
      <w:rFonts w:ascii="黑体" w:eastAsia="黑体" w:cs="Times New Roman"/>
      <w:color w:val="auto"/>
    </w:rPr>
  </w:style>
  <w:style w:type="paragraph" w:customStyle="1" w:styleId="3745">
    <w:name w:val="List Variable 4"/>
    <w:basedOn w:val="1678"/>
    <w:autoRedefine/>
    <w:qFormat/>
    <w:uiPriority w:val="0"/>
    <w:pPr>
      <w:tabs>
        <w:tab w:val="left" w:pos="4536"/>
        <w:tab w:val="clear" w:pos="2835"/>
      </w:tabs>
      <w:ind w:left="4536" w:hanging="2268"/>
    </w:pPr>
  </w:style>
  <w:style w:type="paragraph" w:customStyle="1" w:styleId="3746">
    <w:name w:val="Check"/>
    <w:basedOn w:val="1"/>
    <w:autoRedefine/>
    <w:qFormat/>
    <w:uiPriority w:val="0"/>
    <w:pPr>
      <w:keepLines/>
      <w:widowControl/>
      <w:spacing w:before="60" w:after="60"/>
      <w:jc w:val="left"/>
    </w:pPr>
    <w:rPr>
      <w:kern w:val="0"/>
      <w:sz w:val="24"/>
      <w:szCs w:val="20"/>
      <w:lang w:val="en-GB" w:eastAsia="en-US"/>
    </w:rPr>
  </w:style>
  <w:style w:type="paragraph" w:customStyle="1" w:styleId="3747">
    <w:name w:val="目录4"/>
    <w:basedOn w:val="59"/>
    <w:autoRedefine/>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48">
    <w:name w:val="Annexe 1"/>
    <w:basedOn w:val="1"/>
    <w:autoRedefine/>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49">
    <w:name w:val="样式1xz"/>
    <w:basedOn w:val="1"/>
    <w:autoRedefine/>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0">
    <w:name w:val="Texte_pointe[2]"/>
    <w:autoRedefine/>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1">
    <w:name w:val="Char Char Char Char Char Char Char Char"/>
    <w:basedOn w:val="1"/>
    <w:autoRedefine/>
    <w:qFormat/>
    <w:uiPriority w:val="0"/>
    <w:pPr>
      <w:jc w:val="left"/>
    </w:pPr>
    <w:rPr>
      <w:rFonts w:ascii="宋体" w:hAnsi="宋体"/>
    </w:rPr>
  </w:style>
  <w:style w:type="paragraph" w:customStyle="1" w:styleId="3752">
    <w:name w:val="正文首行缩进 21"/>
    <w:basedOn w:val="709"/>
    <w:autoRedefine/>
    <w:qFormat/>
    <w:uiPriority w:val="0"/>
    <w:pPr>
      <w:spacing w:after="120"/>
      <w:ind w:left="420" w:leftChars="200" w:firstLine="210" w:firstLineChars="200"/>
    </w:pPr>
    <w:rPr>
      <w:szCs w:val="20"/>
    </w:rPr>
  </w:style>
  <w:style w:type="paragraph" w:customStyle="1" w:styleId="3753">
    <w:name w:val="Cover 3"/>
    <w:basedOn w:val="1"/>
    <w:autoRedefine/>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4">
    <w:name w:val="封面标准文稿类别"/>
    <w:autoRedefine/>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5">
    <w:name w:val="a21"/>
    <w:basedOn w:val="1"/>
    <w:autoRedefine/>
    <w:qFormat/>
    <w:uiPriority w:val="0"/>
    <w:pPr>
      <w:widowControl/>
      <w:spacing w:after="120" w:line="300" w:lineRule="atLeast"/>
      <w:jc w:val="left"/>
    </w:pPr>
    <w:rPr>
      <w:rFonts w:ascii="宋体" w:hAnsi="宋体" w:cs="宋体"/>
      <w:kern w:val="0"/>
      <w:sz w:val="18"/>
      <w:szCs w:val="18"/>
    </w:rPr>
  </w:style>
  <w:style w:type="paragraph" w:customStyle="1" w:styleId="3756">
    <w:name w:val="表格文本L"/>
    <w:basedOn w:val="1"/>
    <w:autoRedefine/>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57">
    <w:name w:val="astrid1"/>
    <w:basedOn w:val="34"/>
    <w:autoRedefine/>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58">
    <w:name w:val="6 Char"/>
    <w:basedOn w:val="1"/>
    <w:autoRedefine/>
    <w:qFormat/>
    <w:uiPriority w:val="0"/>
    <w:pPr>
      <w:widowControl/>
      <w:spacing w:beforeLines="100" w:after="160" w:line="240" w:lineRule="exact"/>
      <w:jc w:val="left"/>
    </w:pPr>
    <w:rPr>
      <w:rFonts w:ascii="Verdana" w:hAnsi="Verdana"/>
      <w:kern w:val="0"/>
      <w:sz w:val="20"/>
      <w:szCs w:val="20"/>
      <w:lang w:eastAsia="en-US"/>
    </w:rPr>
  </w:style>
  <w:style w:type="paragraph" w:customStyle="1" w:styleId="3759">
    <w:name w:val="Copyright Declaration"/>
    <w:next w:val="1"/>
    <w:autoRedefine/>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0">
    <w:name w:val="ind"/>
    <w:basedOn w:val="1"/>
    <w:autoRedefine/>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1">
    <w:name w:val="华宇段落1"/>
    <w:basedOn w:val="1"/>
    <w:autoRedefine/>
    <w:qFormat/>
    <w:uiPriority w:val="0"/>
    <w:pPr>
      <w:spacing w:line="360" w:lineRule="auto"/>
      <w:ind w:firstLine="200" w:firstLineChars="200"/>
    </w:pPr>
    <w:rPr>
      <w:bCs/>
      <w:sz w:val="24"/>
    </w:rPr>
  </w:style>
  <w:style w:type="paragraph" w:customStyle="1" w:styleId="3762">
    <w:name w:val="封面-项目名称（一行）"/>
    <w:basedOn w:val="1"/>
    <w:autoRedefine/>
    <w:qFormat/>
    <w:uiPriority w:val="99"/>
    <w:pPr>
      <w:jc w:val="center"/>
    </w:pPr>
    <w:rPr>
      <w:rFonts w:ascii="华文中宋" w:hAnsi="华文中宋" w:eastAsia="华文中宋" w:cs="黑体"/>
      <w:b/>
      <w:sz w:val="72"/>
      <w:szCs w:val="72"/>
    </w:rPr>
  </w:style>
  <w:style w:type="paragraph" w:customStyle="1" w:styleId="3763">
    <w:name w:val="2.X"/>
    <w:basedOn w:val="4"/>
    <w:autoRedefine/>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4">
    <w:name w:val="qian"/>
    <w:basedOn w:val="1"/>
    <w:autoRedefine/>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5">
    <w:name w:val="样式 加粗 首行缩进:  2 字符"/>
    <w:basedOn w:val="1"/>
    <w:autoRedefine/>
    <w:qFormat/>
    <w:uiPriority w:val="0"/>
    <w:pPr>
      <w:tabs>
        <w:tab w:val="left" w:pos="3960"/>
      </w:tabs>
      <w:spacing w:line="360" w:lineRule="auto"/>
      <w:ind w:firstLine="540" w:firstLineChars="225"/>
    </w:pPr>
    <w:rPr>
      <w:rFonts w:cs="宋体"/>
      <w:bCs/>
      <w:color w:val="000000"/>
      <w:sz w:val="24"/>
      <w:szCs w:val="20"/>
    </w:rPr>
  </w:style>
  <w:style w:type="paragraph" w:customStyle="1" w:styleId="3766">
    <w:name w:val="招标文件格式1"/>
    <w:basedOn w:val="1"/>
    <w:autoRedefine/>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67">
    <w:name w:val="注释"/>
    <w:basedOn w:val="1"/>
    <w:autoRedefine/>
    <w:unhideWhenUsed/>
    <w:qFormat/>
    <w:uiPriority w:val="0"/>
    <w:pPr>
      <w:widowControl/>
      <w:spacing w:beforeLines="100" w:afterLines="100"/>
      <w:jc w:val="center"/>
    </w:pPr>
    <w:rPr>
      <w:rFonts w:ascii="仿宋_GB2312" w:hAnsi="宋体" w:eastAsia="仿宋_GB2312" w:cs="宋体"/>
      <w:sz w:val="36"/>
    </w:rPr>
  </w:style>
  <w:style w:type="paragraph" w:customStyle="1" w:styleId="3768">
    <w:name w:val="商务6"/>
    <w:basedOn w:val="1"/>
    <w:autoRedefine/>
    <w:qFormat/>
    <w:uiPriority w:val="0"/>
    <w:pPr>
      <w:tabs>
        <w:tab w:val="left" w:pos="2520"/>
        <w:tab w:val="left" w:pos="5725"/>
      </w:tabs>
      <w:ind w:left="5725" w:hanging="360"/>
      <w:jc w:val="left"/>
    </w:pPr>
    <w:rPr>
      <w:rFonts w:ascii="Calibri" w:hAnsi="Calibri" w:eastAsia="黑体"/>
      <w:b/>
      <w:szCs w:val="22"/>
    </w:rPr>
  </w:style>
  <w:style w:type="paragraph" w:customStyle="1" w:styleId="3769">
    <w:name w:val="样式 标题 1h1H1Section Head1st levell111121314151111211..."/>
    <w:basedOn w:val="3"/>
    <w:autoRedefine/>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0">
    <w:name w:val="备注"/>
    <w:basedOn w:val="1"/>
    <w:autoRedefine/>
    <w:qFormat/>
    <w:uiPriority w:val="0"/>
    <w:pPr>
      <w:tabs>
        <w:tab w:val="left" w:pos="547"/>
        <w:tab w:val="left" w:pos="990"/>
        <w:tab w:val="left" w:pos="1350"/>
      </w:tabs>
      <w:spacing w:line="400" w:lineRule="atLeast"/>
      <w:jc w:val="left"/>
    </w:pPr>
    <w:rPr>
      <w:rFonts w:ascii="宋体" w:hAnsi="宋体"/>
      <w:szCs w:val="21"/>
    </w:rPr>
  </w:style>
  <w:style w:type="paragraph" w:customStyle="1" w:styleId="3771">
    <w:name w:val="样式 正文首行缩进 2 + 首行缩进:  2 字符"/>
    <w:basedOn w:val="87"/>
    <w:autoRedefine/>
    <w:qFormat/>
    <w:uiPriority w:val="0"/>
    <w:pPr>
      <w:spacing w:line="360" w:lineRule="auto"/>
      <w:ind w:left="0" w:leftChars="0" w:firstLine="480" w:firstLineChars="200"/>
    </w:pPr>
    <w:rPr>
      <w:rFonts w:ascii="Times New Roman" w:eastAsia="宋体"/>
      <w:spacing w:val="0"/>
      <w:sz w:val="24"/>
      <w:lang w:bidi="th-TH"/>
    </w:rPr>
  </w:style>
  <w:style w:type="paragraph" w:customStyle="1" w:styleId="3772">
    <w:name w:val="CM256"/>
    <w:basedOn w:val="717"/>
    <w:next w:val="717"/>
    <w:autoRedefine/>
    <w:qFormat/>
    <w:uiPriority w:val="0"/>
    <w:pPr>
      <w:spacing w:after="6215"/>
    </w:pPr>
    <w:rPr>
      <w:rFonts w:ascii="宋体" w:eastAsia="宋体" w:cs="Times New Roman"/>
      <w:color w:val="auto"/>
      <w:szCs w:val="20"/>
    </w:rPr>
  </w:style>
  <w:style w:type="paragraph" w:customStyle="1" w:styleId="3773">
    <w:name w:val="CM105"/>
    <w:basedOn w:val="717"/>
    <w:next w:val="717"/>
    <w:autoRedefine/>
    <w:qFormat/>
    <w:uiPriority w:val="0"/>
    <w:pPr>
      <w:spacing w:line="468" w:lineRule="atLeast"/>
    </w:pPr>
    <w:rPr>
      <w:rFonts w:ascii="黑体" w:eastAsia="黑体" w:cs="Times New Roman"/>
      <w:color w:val="auto"/>
    </w:rPr>
  </w:style>
  <w:style w:type="paragraph" w:customStyle="1" w:styleId="3774">
    <w:name w:val="About This Chapter"/>
    <w:basedOn w:val="3618"/>
    <w:next w:val="1"/>
    <w:autoRedefine/>
    <w:qFormat/>
    <w:uiPriority w:val="0"/>
    <w:pPr>
      <w:spacing w:after="560"/>
      <w:ind w:left="993"/>
    </w:pPr>
    <w:rPr>
      <w:rFonts w:hint="default"/>
    </w:rPr>
  </w:style>
  <w:style w:type="paragraph" w:customStyle="1" w:styleId="3775">
    <w:name w:val="Char21"/>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3776">
    <w:name w:val="Bul Text 9/14"/>
    <w:autoRedefine/>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77">
    <w:name w:val="正文数字列表"/>
    <w:basedOn w:val="1"/>
    <w:autoRedefine/>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78">
    <w:name w:val="内容-表格内文字（小四号字）"/>
    <w:basedOn w:val="1686"/>
    <w:autoRedefine/>
    <w:qFormat/>
    <w:uiPriority w:val="99"/>
  </w:style>
  <w:style w:type="paragraph" w:customStyle="1" w:styleId="3779">
    <w:name w:val="页眉文档名称样式"/>
    <w:basedOn w:val="1"/>
    <w:autoRedefine/>
    <w:qFormat/>
    <w:uiPriority w:val="0"/>
    <w:pPr>
      <w:autoSpaceDE w:val="0"/>
      <w:autoSpaceDN w:val="0"/>
      <w:adjustRightInd w:val="0"/>
      <w:jc w:val="left"/>
    </w:pPr>
    <w:rPr>
      <w:rFonts w:ascii="宋体" w:hAnsi="宋体"/>
      <w:kern w:val="0"/>
      <w:sz w:val="18"/>
      <w:szCs w:val="18"/>
    </w:rPr>
  </w:style>
  <w:style w:type="paragraph" w:customStyle="1" w:styleId="3780">
    <w:name w:val="Char Char Char2"/>
    <w:basedOn w:val="1"/>
    <w:autoRedefine/>
    <w:unhideWhenUsed/>
    <w:qFormat/>
    <w:uiPriority w:val="0"/>
    <w:pPr>
      <w:jc w:val="left"/>
    </w:pPr>
    <w:rPr>
      <w:rFonts w:ascii="Tahoma" w:hAnsi="Tahoma"/>
      <w:sz w:val="24"/>
      <w:szCs w:val="20"/>
    </w:rPr>
  </w:style>
  <w:style w:type="paragraph" w:customStyle="1" w:styleId="3781">
    <w:name w:val="Char Char1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2">
    <w:name w:val="SJ-图"/>
    <w:basedOn w:val="2207"/>
    <w:autoRedefine/>
    <w:qFormat/>
    <w:uiPriority w:val="0"/>
    <w:pPr>
      <w:tabs>
        <w:tab w:val="left" w:pos="1418"/>
        <w:tab w:val="left" w:pos="7165"/>
      </w:tabs>
      <w:jc w:val="center"/>
      <w:outlineLvl w:val="7"/>
    </w:pPr>
    <w:rPr>
      <w:b/>
    </w:rPr>
  </w:style>
  <w:style w:type="paragraph" w:customStyle="1" w:styleId="3783">
    <w:name w:val="咨3"/>
    <w:basedOn w:val="5"/>
    <w:autoRedefine/>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4">
    <w:name w:val="正文编号●"/>
    <w:basedOn w:val="1"/>
    <w:autoRedefine/>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5">
    <w:name w:val="Subhead 2"/>
    <w:basedOn w:val="3420"/>
    <w:autoRedefine/>
    <w:qFormat/>
    <w:uiPriority w:val="0"/>
    <w:pPr>
      <w:spacing w:before="340" w:line="360" w:lineRule="atLeast"/>
    </w:pPr>
    <w:rPr>
      <w:sz w:val="28"/>
    </w:rPr>
  </w:style>
  <w:style w:type="paragraph" w:customStyle="1" w:styleId="3786">
    <w:name w:val="指标"/>
    <w:basedOn w:val="1"/>
    <w:autoRedefine/>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87">
    <w:name w:val="表_首行"/>
    <w:basedOn w:val="1"/>
    <w:next w:val="1"/>
    <w:autoRedefine/>
    <w:qFormat/>
    <w:uiPriority w:val="0"/>
    <w:pPr>
      <w:adjustRightInd w:val="0"/>
      <w:jc w:val="center"/>
    </w:pPr>
    <w:rPr>
      <w:rFonts w:ascii="宋体" w:hAnsi="宋体"/>
      <w:color w:val="000000"/>
      <w:sz w:val="28"/>
      <w:szCs w:val="20"/>
    </w:rPr>
  </w:style>
  <w:style w:type="paragraph" w:customStyle="1" w:styleId="3788">
    <w:name w:val="样式 样式 EHL编号 + 段前: 0.5 行 段后: 0.5 行 + 段前: 0.5 行 段后: 0.5 行"/>
    <w:basedOn w:val="1"/>
    <w:autoRedefine/>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89">
    <w:name w:val="正文文本4"/>
    <w:basedOn w:val="1"/>
    <w:autoRedefine/>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0">
    <w:name w:val="图题注"/>
    <w:basedOn w:val="1"/>
    <w:autoRedefine/>
    <w:qFormat/>
    <w:uiPriority w:val="0"/>
    <w:pPr>
      <w:jc w:val="center"/>
    </w:pPr>
    <w:rPr>
      <w:rFonts w:ascii="宋体" w:hAnsi="宋体"/>
    </w:rPr>
  </w:style>
  <w:style w:type="paragraph" w:customStyle="1" w:styleId="3791">
    <w:name w:val="p17"/>
    <w:basedOn w:val="1"/>
    <w:autoRedefine/>
    <w:qFormat/>
    <w:uiPriority w:val="0"/>
    <w:pPr>
      <w:widowControl/>
      <w:jc w:val="left"/>
    </w:pPr>
    <w:rPr>
      <w:kern w:val="0"/>
      <w:sz w:val="20"/>
      <w:szCs w:val="20"/>
    </w:rPr>
  </w:style>
  <w:style w:type="paragraph" w:customStyle="1" w:styleId="3792">
    <w:name w:val="Document Title"/>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3">
    <w:name w:val="内容-图名（四号字）"/>
    <w:basedOn w:val="2004"/>
    <w:autoRedefine/>
    <w:qFormat/>
    <w:uiPriority w:val="99"/>
    <w:rPr>
      <w:sz w:val="28"/>
    </w:rPr>
  </w:style>
  <w:style w:type="paragraph" w:customStyle="1" w:styleId="3794">
    <w:name w:val="文本框文字"/>
    <w:basedOn w:val="1"/>
    <w:autoRedefine/>
    <w:qFormat/>
    <w:uiPriority w:val="0"/>
    <w:pPr>
      <w:jc w:val="center"/>
    </w:pPr>
    <w:rPr>
      <w:rFonts w:ascii="宋体" w:hAnsi="宋体"/>
      <w:szCs w:val="20"/>
    </w:rPr>
  </w:style>
  <w:style w:type="paragraph" w:customStyle="1" w:styleId="3795">
    <w:name w:val="默认段落字体 Para Char Char Char Char Char Char Char Char Char1"/>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796">
    <w:name w:val="正文文字缩进2字"/>
    <w:basedOn w:val="34"/>
    <w:autoRedefine/>
    <w:qFormat/>
    <w:uiPriority w:val="0"/>
    <w:pPr>
      <w:spacing w:after="60" w:line="240" w:lineRule="auto"/>
      <w:ind w:left="420" w:leftChars="200"/>
      <w:jc w:val="left"/>
    </w:pPr>
    <w:rPr>
      <w:rFonts w:ascii="Times New Roman" w:eastAsia="宋体"/>
      <w:bCs w:val="0"/>
      <w:sz w:val="24"/>
    </w:rPr>
  </w:style>
  <w:style w:type="paragraph" w:customStyle="1" w:styleId="3797">
    <w:name w:val="样式 首行缩进:  2 字符 段后: 0.5 行"/>
    <w:basedOn w:val="1"/>
    <w:autoRedefine/>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798">
    <w:name w:val="表格（小四号字）"/>
    <w:basedOn w:val="1"/>
    <w:autoRedefine/>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799">
    <w:name w:val="宏文本1"/>
    <w:autoRedefine/>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0">
    <w:name w:val="Num"/>
    <w:basedOn w:val="1"/>
    <w:autoRedefine/>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1">
    <w:name w:val="Body2"/>
    <w:basedOn w:val="3"/>
    <w:autoRedefine/>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2">
    <w:name w:val="表格表头"/>
    <w:basedOn w:val="1"/>
    <w:next w:val="21"/>
    <w:autoRedefine/>
    <w:qFormat/>
    <w:uiPriority w:val="0"/>
    <w:pPr>
      <w:tabs>
        <w:tab w:val="left" w:pos="840"/>
        <w:tab w:val="left" w:pos="1474"/>
      </w:tabs>
      <w:ind w:left="1474" w:hanging="227"/>
      <w:jc w:val="center"/>
    </w:pPr>
    <w:rPr>
      <w:rFonts w:ascii="宋体" w:hAnsi="宋体"/>
    </w:rPr>
  </w:style>
  <w:style w:type="paragraph" w:customStyle="1" w:styleId="3803">
    <w:name w:val="正文-节"/>
    <w:basedOn w:val="1"/>
    <w:autoRedefine/>
    <w:qFormat/>
    <w:uiPriority w:val="99"/>
    <w:rPr>
      <w:rFonts w:ascii="Calibri" w:hAnsi="Calibri" w:cs="黑体"/>
      <w:szCs w:val="21"/>
    </w:rPr>
  </w:style>
  <w:style w:type="paragraph" w:customStyle="1" w:styleId="3804">
    <w:name w:val="CM120"/>
    <w:basedOn w:val="717"/>
    <w:next w:val="717"/>
    <w:autoRedefine/>
    <w:qFormat/>
    <w:uiPriority w:val="0"/>
    <w:rPr>
      <w:rFonts w:ascii="黑体" w:eastAsia="黑体" w:cs="Times New Roman"/>
      <w:color w:val="auto"/>
    </w:rPr>
  </w:style>
  <w:style w:type="paragraph" w:customStyle="1" w:styleId="3805">
    <w:name w:val="CM255"/>
    <w:basedOn w:val="717"/>
    <w:next w:val="717"/>
    <w:autoRedefine/>
    <w:qFormat/>
    <w:uiPriority w:val="0"/>
    <w:pPr>
      <w:spacing w:after="1728"/>
    </w:pPr>
    <w:rPr>
      <w:rFonts w:ascii="宋体" w:eastAsia="宋体" w:cs="宋体"/>
      <w:color w:val="auto"/>
    </w:rPr>
  </w:style>
  <w:style w:type="paragraph" w:customStyle="1" w:styleId="3806">
    <w:name w:val="xl314"/>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07">
    <w:name w:val="机场线章标题"/>
    <w:basedOn w:val="1"/>
    <w:next w:val="1"/>
    <w:autoRedefine/>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08">
    <w:name w:val="Level-123B"/>
    <w:basedOn w:val="1"/>
    <w:autoRedefine/>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09">
    <w:name w:val="cn"/>
    <w:basedOn w:val="1"/>
    <w:autoRedefine/>
    <w:qFormat/>
    <w:uiPriority w:val="0"/>
    <w:pPr>
      <w:widowControl/>
      <w:spacing w:before="100" w:beforeAutospacing="1" w:after="100" w:afterAutospacing="1"/>
      <w:jc w:val="left"/>
    </w:pPr>
    <w:rPr>
      <w:rFonts w:ascii="宋体" w:hAnsi="宋体"/>
      <w:kern w:val="0"/>
      <w:sz w:val="18"/>
      <w:szCs w:val="18"/>
    </w:rPr>
  </w:style>
  <w:style w:type="paragraph" w:customStyle="1" w:styleId="3810">
    <w:name w:val="国网标准4级"/>
    <w:basedOn w:val="687"/>
    <w:autoRedefine/>
    <w:semiHidden/>
    <w:qFormat/>
    <w:uiPriority w:val="0"/>
    <w:pPr>
      <w:ind w:firstLine="0" w:firstLineChars="0"/>
    </w:pPr>
    <w:rPr>
      <w:rFonts w:ascii="黑体" w:eastAsia="黑体"/>
    </w:rPr>
  </w:style>
  <w:style w:type="paragraph" w:customStyle="1" w:styleId="3811">
    <w:name w:val="Cover2"/>
    <w:autoRedefine/>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2">
    <w:name w:val="Texte_pointé"/>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813">
    <w:name w:val="正文 + 小四"/>
    <w:basedOn w:val="1"/>
    <w:autoRedefine/>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4">
    <w:name w:val="Char Char3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5">
    <w:name w:val="封面一致性程度标识"/>
    <w:autoRedefine/>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16">
    <w:name w:val="样式 正文文本缩进 + 宋体 左侧:  0 厘米 行距: 1.5 倍行距"/>
    <w:basedOn w:val="35"/>
    <w:autoRedefine/>
    <w:qFormat/>
    <w:uiPriority w:val="0"/>
    <w:pPr>
      <w:spacing w:line="360" w:lineRule="auto"/>
      <w:ind w:left="720" w:firstLine="600"/>
      <w:jc w:val="left"/>
    </w:pPr>
    <w:rPr>
      <w:rFonts w:ascii="Times New Roman" w:hAnsi="Times New Roman" w:cs="宋体"/>
      <w:sz w:val="30"/>
      <w:szCs w:val="30"/>
    </w:rPr>
  </w:style>
  <w:style w:type="paragraph" w:customStyle="1" w:styleId="3817">
    <w:name w:val="CM34"/>
    <w:basedOn w:val="717"/>
    <w:next w:val="717"/>
    <w:autoRedefine/>
    <w:qFormat/>
    <w:uiPriority w:val="0"/>
    <w:pPr>
      <w:spacing w:line="468" w:lineRule="atLeast"/>
    </w:pPr>
    <w:rPr>
      <w:rFonts w:ascii="黑体" w:eastAsia="黑体" w:cs="Times New Roman"/>
      <w:color w:val="auto"/>
    </w:rPr>
  </w:style>
  <w:style w:type="paragraph" w:customStyle="1" w:styleId="3818">
    <w:name w:val="Char Char Char Char Char Char Char Char Char1 Char Char Char Char Char Char Char"/>
    <w:basedOn w:val="1"/>
    <w:autoRedefine/>
    <w:qFormat/>
    <w:uiPriority w:val="0"/>
    <w:pPr>
      <w:widowControl/>
      <w:spacing w:afterLines="50"/>
      <w:jc w:val="left"/>
    </w:pPr>
    <w:rPr>
      <w:rFonts w:ascii="Verdana" w:hAnsi="Verdana"/>
      <w:kern w:val="0"/>
      <w:sz w:val="20"/>
      <w:szCs w:val="20"/>
      <w:lang w:eastAsia="en-US"/>
    </w:rPr>
  </w:style>
  <w:style w:type="paragraph" w:customStyle="1" w:styleId="3819">
    <w:name w:val="样式 表格文字 +"/>
    <w:basedOn w:val="1"/>
    <w:autoRedefine/>
    <w:qFormat/>
    <w:uiPriority w:val="0"/>
    <w:pPr>
      <w:widowControl/>
      <w:spacing w:line="360" w:lineRule="exact"/>
      <w:jc w:val="left"/>
    </w:pPr>
    <w:rPr>
      <w:rFonts w:ascii="宋体" w:hAnsi="宋体" w:cs="宋体"/>
      <w:kern w:val="0"/>
      <w:szCs w:val="21"/>
    </w:rPr>
  </w:style>
  <w:style w:type="paragraph" w:customStyle="1" w:styleId="3820">
    <w:name w:val="Level-123a"/>
    <w:basedOn w:val="1"/>
    <w:autoRedefine/>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1">
    <w:name w:val="样式 标题 1 + 小一 居中 段前: 0 磅 段后: 0 磅 行距: 1.5 倍行距"/>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2">
    <w:name w:val="xl32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3">
    <w:name w:val="樣式 標題 3 + (中文) MS Gothic 10.5 點 Char Char Char Char Char Char Char Char Char Char"/>
    <w:basedOn w:val="5"/>
    <w:autoRedefine/>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4">
    <w:name w:val="表头3"/>
    <w:basedOn w:val="1"/>
    <w:autoRedefine/>
    <w:qFormat/>
    <w:uiPriority w:val="99"/>
    <w:pPr>
      <w:tabs>
        <w:tab w:val="left" w:pos="960"/>
      </w:tabs>
      <w:adjustRightInd w:val="0"/>
      <w:spacing w:beforeLines="50" w:afterLines="50"/>
      <w:textAlignment w:val="baseline"/>
    </w:pPr>
    <w:rPr>
      <w:color w:val="000000"/>
      <w:kern w:val="0"/>
      <w:szCs w:val="28"/>
    </w:rPr>
  </w:style>
  <w:style w:type="paragraph" w:customStyle="1" w:styleId="3825">
    <w:name w:val="xl14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26">
    <w:name w:val="正 文"/>
    <w:autoRedefine/>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27">
    <w:name w:val="条文脚注"/>
    <w:basedOn w:val="67"/>
    <w:autoRedefine/>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28">
    <w:name w:val="样式 缩进正文 + 首行缩进:  2 字符"/>
    <w:basedOn w:val="1"/>
    <w:autoRedefine/>
    <w:qFormat/>
    <w:uiPriority w:val="0"/>
    <w:pPr>
      <w:ind w:left="840" w:leftChars="400" w:firstLine="420" w:firstLineChars="200"/>
      <w:jc w:val="left"/>
    </w:pPr>
    <w:rPr>
      <w:rFonts w:ascii="宋体" w:hAnsi="宋体"/>
      <w:szCs w:val="20"/>
    </w:rPr>
  </w:style>
  <w:style w:type="paragraph" w:customStyle="1" w:styleId="3829">
    <w:name w:val="附件"/>
    <w:basedOn w:val="1"/>
    <w:autoRedefine/>
    <w:qFormat/>
    <w:uiPriority w:val="0"/>
    <w:pPr>
      <w:spacing w:line="480" w:lineRule="auto"/>
      <w:jc w:val="left"/>
    </w:pPr>
    <w:rPr>
      <w:rFonts w:ascii="黑体" w:hAnsi="宋体" w:eastAsia="黑体"/>
      <w:b/>
      <w:sz w:val="36"/>
      <w:szCs w:val="20"/>
    </w:rPr>
  </w:style>
  <w:style w:type="paragraph" w:customStyle="1" w:styleId="3830">
    <w:name w:val="Manual Title1"/>
    <w:autoRedefine/>
    <w:qFormat/>
    <w:uiPriority w:val="0"/>
    <w:rPr>
      <w:rFonts w:ascii="Arial" w:hAnsi="Arial" w:eastAsia="黑体" w:cs="Times New Roman"/>
      <w:sz w:val="30"/>
      <w:lang w:val="en-US" w:eastAsia="en-US" w:bidi="ar-SA"/>
    </w:rPr>
  </w:style>
  <w:style w:type="paragraph" w:customStyle="1" w:styleId="3831">
    <w:name w:val="Figure discription"/>
    <w:basedOn w:val="1"/>
    <w:next w:val="86"/>
    <w:autoRedefine/>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2">
    <w:name w:val="寄信人地址1"/>
    <w:basedOn w:val="1"/>
    <w:autoRedefine/>
    <w:qFormat/>
    <w:uiPriority w:val="0"/>
    <w:pPr>
      <w:widowControl/>
      <w:jc w:val="left"/>
    </w:pPr>
    <w:rPr>
      <w:rFonts w:ascii="宋体" w:hAnsi="宋体"/>
      <w:b/>
      <w:kern w:val="0"/>
      <w:sz w:val="24"/>
      <w:szCs w:val="20"/>
    </w:rPr>
  </w:style>
  <w:style w:type="paragraph" w:customStyle="1" w:styleId="3833">
    <w:name w:val="Char Char1 Char Char Char Char1 Char Char Char Char Char Char"/>
    <w:basedOn w:val="1"/>
    <w:autoRedefine/>
    <w:qFormat/>
    <w:uiPriority w:val="0"/>
    <w:pPr>
      <w:jc w:val="left"/>
    </w:pPr>
    <w:rPr>
      <w:rFonts w:ascii="Tahoma" w:hAnsi="Tahoma"/>
      <w:sz w:val="24"/>
      <w:szCs w:val="20"/>
    </w:rPr>
  </w:style>
  <w:style w:type="paragraph" w:customStyle="1" w:styleId="3834">
    <w:name w:val="xl336"/>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5">
    <w:name w:val="Char1 Char Char Char Char Char Char Char Char Char Char"/>
    <w:basedOn w:val="1"/>
    <w:autoRedefine/>
    <w:qFormat/>
    <w:uiPriority w:val="0"/>
    <w:pPr>
      <w:jc w:val="left"/>
    </w:pPr>
    <w:rPr>
      <w:rFonts w:ascii="宋体" w:hAnsi="宋体"/>
    </w:rPr>
  </w:style>
  <w:style w:type="paragraph" w:customStyle="1" w:styleId="3836">
    <w:name w:val="xl154"/>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37">
    <w:name w:val="索引 31"/>
    <w:basedOn w:val="1"/>
    <w:next w:val="1"/>
    <w:autoRedefine/>
    <w:qFormat/>
    <w:uiPriority w:val="0"/>
    <w:pPr>
      <w:ind w:left="400" w:leftChars="400"/>
      <w:jc w:val="left"/>
    </w:pPr>
    <w:rPr>
      <w:rFonts w:ascii="宋体" w:hAnsi="宋体"/>
    </w:rPr>
  </w:style>
  <w:style w:type="paragraph" w:customStyle="1" w:styleId="3838">
    <w:name w:val="Char1 Char Char"/>
    <w:basedOn w:val="1"/>
    <w:autoRedefine/>
    <w:qFormat/>
    <w:uiPriority w:val="0"/>
    <w:pPr>
      <w:jc w:val="left"/>
    </w:pPr>
    <w:rPr>
      <w:rFonts w:ascii="Tahoma" w:hAnsi="Tahoma"/>
      <w:sz w:val="24"/>
      <w:szCs w:val="20"/>
    </w:rPr>
  </w:style>
  <w:style w:type="paragraph" w:customStyle="1" w:styleId="3839">
    <w:name w:val="正文表格"/>
    <w:basedOn w:val="1"/>
    <w:autoRedefine/>
    <w:qFormat/>
    <w:uiPriority w:val="0"/>
    <w:pPr>
      <w:widowControl/>
      <w:jc w:val="center"/>
    </w:pPr>
    <w:rPr>
      <w:rFonts w:ascii="宋体" w:hAnsi="宋体" w:cs="宋体"/>
    </w:rPr>
  </w:style>
  <w:style w:type="paragraph" w:customStyle="1" w:styleId="3840">
    <w:name w:val="catalog 8"/>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841">
    <w:name w:val="l9标题4"/>
    <w:basedOn w:val="1741"/>
    <w:autoRedefine/>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2">
    <w:name w:val="Char Char1 Char Char Char Char Char Char Char Char Char Char Char Char Char Char Char Char Char1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43">
    <w:name w:val="chapter title"/>
    <w:basedOn w:val="1"/>
    <w:autoRedefine/>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4">
    <w:name w:val="Standard"/>
    <w:autoRedefine/>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5">
    <w:name w:val="xl335"/>
    <w:basedOn w:val="1"/>
    <w:autoRedefine/>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6">
    <w:name w:val="Paragraphe"/>
    <w:basedOn w:val="1"/>
    <w:autoRedefine/>
    <w:qFormat/>
    <w:uiPriority w:val="0"/>
    <w:pPr>
      <w:widowControl/>
      <w:spacing w:before="60" w:after="60"/>
      <w:ind w:left="284"/>
      <w:jc w:val="left"/>
    </w:pPr>
    <w:rPr>
      <w:rFonts w:ascii="宋体" w:hAnsi="宋体"/>
      <w:kern w:val="0"/>
      <w:sz w:val="24"/>
      <w:szCs w:val="20"/>
    </w:rPr>
  </w:style>
  <w:style w:type="paragraph" w:customStyle="1" w:styleId="3847">
    <w:name w:val="Headline"/>
    <w:autoRedef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48">
    <w:name w:val="目录3"/>
    <w:basedOn w:val="59"/>
    <w:autoRedefine/>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49">
    <w:name w:val="运营表格 Char"/>
    <w:basedOn w:val="1"/>
    <w:autoRedefine/>
    <w:semiHidden/>
    <w:qFormat/>
    <w:uiPriority w:val="0"/>
    <w:pPr>
      <w:tabs>
        <w:tab w:val="left" w:pos="504"/>
        <w:tab w:val="left" w:pos="1080"/>
      </w:tabs>
      <w:spacing w:line="80" w:lineRule="atLeast"/>
      <w:jc w:val="center"/>
    </w:pPr>
    <w:rPr>
      <w:szCs w:val="20"/>
    </w:rPr>
  </w:style>
  <w:style w:type="paragraph" w:customStyle="1" w:styleId="3850">
    <w:name w:val="样式 正文缩进表正文正文非缩进正文（首行缩进两字）首行缩进 + 宋体 黑色 首行缩进:  0 厘米"/>
    <w:basedOn w:val="1"/>
    <w:autoRedefine/>
    <w:qFormat/>
    <w:uiPriority w:val="0"/>
    <w:pPr>
      <w:spacing w:line="360" w:lineRule="auto"/>
      <w:ind w:left="525" w:leftChars="525"/>
      <w:jc w:val="left"/>
    </w:pPr>
    <w:rPr>
      <w:rFonts w:ascii="宋体" w:hAnsi="宋体" w:cs="宋体"/>
      <w:color w:val="000000"/>
      <w:sz w:val="24"/>
      <w:szCs w:val="20"/>
    </w:rPr>
  </w:style>
  <w:style w:type="paragraph" w:customStyle="1" w:styleId="3851">
    <w:name w:val="Table textB"/>
    <w:basedOn w:val="1"/>
    <w:next w:val="1"/>
    <w:autoRedefine/>
    <w:qFormat/>
    <w:uiPriority w:val="0"/>
    <w:pPr>
      <w:widowControl/>
      <w:spacing w:before="80" w:after="80"/>
      <w:jc w:val="center"/>
    </w:pPr>
    <w:rPr>
      <w:rFonts w:ascii="Arial" w:hAnsi="Arial"/>
      <w:b/>
      <w:spacing w:val="-5"/>
      <w:kern w:val="0"/>
      <w:sz w:val="18"/>
      <w:szCs w:val="20"/>
    </w:rPr>
  </w:style>
  <w:style w:type="paragraph" w:customStyle="1" w:styleId="3852">
    <w:name w:val="设计分册"/>
    <w:basedOn w:val="86"/>
    <w:autoRedefine/>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3">
    <w:name w:val="Bullet 1"/>
    <w:basedOn w:val="1"/>
    <w:autoRedefine/>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4">
    <w:name w:val="Text1"/>
    <w:basedOn w:val="1"/>
    <w:autoRedefine/>
    <w:qFormat/>
    <w:uiPriority w:val="0"/>
    <w:pPr>
      <w:ind w:firstLine="420" w:firstLineChars="150"/>
      <w:jc w:val="left"/>
    </w:pPr>
    <w:rPr>
      <w:rFonts w:ascii="仿宋_GB2312" w:hAnsi="宋体" w:eastAsia="仿宋_GB2312"/>
      <w:color w:val="000000"/>
      <w:sz w:val="28"/>
      <w:szCs w:val="28"/>
    </w:rPr>
  </w:style>
  <w:style w:type="paragraph" w:customStyle="1" w:styleId="3855">
    <w:name w:val="内容-文字（小四号字）"/>
    <w:basedOn w:val="1"/>
    <w:autoRedefine/>
    <w:qFormat/>
    <w:uiPriority w:val="99"/>
    <w:pPr>
      <w:spacing w:line="360" w:lineRule="auto"/>
      <w:ind w:firstLine="480" w:firstLineChars="200"/>
      <w:jc w:val="left"/>
    </w:pPr>
    <w:rPr>
      <w:rFonts w:ascii="Calibri" w:hAnsi="Calibri" w:cs="黑体"/>
      <w:sz w:val="24"/>
    </w:rPr>
  </w:style>
  <w:style w:type="paragraph" w:customStyle="1" w:styleId="3856">
    <w:name w:val="p7"/>
    <w:basedOn w:val="1"/>
    <w:autoRedefine/>
    <w:qFormat/>
    <w:uiPriority w:val="0"/>
    <w:pPr>
      <w:widowControl/>
      <w:snapToGrid w:val="0"/>
      <w:spacing w:line="460" w:lineRule="atLeast"/>
      <w:ind w:firstLine="630"/>
      <w:jc w:val="left"/>
    </w:pPr>
    <w:rPr>
      <w:rFonts w:ascii="宋体" w:hAnsi="宋体" w:cs="宋体"/>
      <w:kern w:val="0"/>
      <w:sz w:val="24"/>
    </w:rPr>
  </w:style>
  <w:style w:type="paragraph" w:customStyle="1" w:styleId="3857">
    <w:name w:val="图内文字"/>
    <w:basedOn w:val="1"/>
    <w:autoRedefine/>
    <w:qFormat/>
    <w:uiPriority w:val="0"/>
    <w:pPr>
      <w:widowControl/>
      <w:spacing w:line="0" w:lineRule="atLeast"/>
      <w:jc w:val="center"/>
    </w:pPr>
    <w:rPr>
      <w:rFonts w:ascii="仿宋_GB2312" w:hAnsi="宋体" w:eastAsia="仿宋_GB2312" w:cs="宋体"/>
      <w:sz w:val="28"/>
    </w:rPr>
  </w:style>
  <w:style w:type="paragraph" w:customStyle="1" w:styleId="3858">
    <w:name w:val="Char Char Char1 Char Char Char Char1"/>
    <w:basedOn w:val="1"/>
    <w:autoRedefine/>
    <w:qFormat/>
    <w:uiPriority w:val="0"/>
    <w:pPr>
      <w:jc w:val="left"/>
    </w:pPr>
    <w:rPr>
      <w:rFonts w:ascii="Tahoma" w:hAnsi="Tahoma"/>
      <w:sz w:val="24"/>
      <w:szCs w:val="20"/>
    </w:rPr>
  </w:style>
  <w:style w:type="paragraph" w:customStyle="1" w:styleId="3859">
    <w:name w:val="内容-章"/>
    <w:basedOn w:val="3"/>
    <w:autoRedefine/>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0">
    <w:name w:val="默认段落字体 Para Char Char Char Char Char Char Char Char Char1 Char Char Char Char Char Char"/>
    <w:basedOn w:val="1"/>
    <w:autoRedefine/>
    <w:qFormat/>
    <w:uiPriority w:val="0"/>
    <w:pPr>
      <w:shd w:val="clear" w:color="auto" w:fill="000080"/>
      <w:tabs>
        <w:tab w:val="left" w:pos="3360"/>
      </w:tabs>
      <w:ind w:hanging="420"/>
      <w:jc w:val="left"/>
    </w:pPr>
    <w:rPr>
      <w:rFonts w:ascii="Tahoma" w:hAnsi="Tahoma"/>
      <w:kern w:val="0"/>
      <w:sz w:val="24"/>
    </w:rPr>
  </w:style>
  <w:style w:type="paragraph" w:customStyle="1" w:styleId="3861">
    <w:name w:val="表格样式 2"/>
    <w:autoRedefine/>
    <w:qFormat/>
    <w:uiPriority w:val="99"/>
    <w:pPr>
      <w:spacing w:line="360" w:lineRule="auto"/>
    </w:pPr>
    <w:rPr>
      <w:rFonts w:ascii="Helvetica Neue" w:hAnsi="Helvetica Neue" w:eastAsia="宋体" w:cs="Helvetica Neue"/>
      <w:color w:val="000000"/>
      <w:lang w:val="en-US" w:eastAsia="zh-CN" w:bidi="ar-SA"/>
    </w:rPr>
  </w:style>
  <w:style w:type="paragraph" w:customStyle="1" w:styleId="3862">
    <w:name w:val="Char1 Char Char Char 字元 Char Char 字元 Char 字元 Char1 Char Char Char"/>
    <w:basedOn w:val="1"/>
    <w:autoRedefine/>
    <w:qFormat/>
    <w:uiPriority w:val="0"/>
    <w:pPr>
      <w:jc w:val="left"/>
    </w:pPr>
    <w:rPr>
      <w:rFonts w:ascii="宋体" w:hAnsi="宋体"/>
      <w:szCs w:val="20"/>
    </w:rPr>
  </w:style>
  <w:style w:type="paragraph" w:customStyle="1" w:styleId="3863">
    <w:name w:val="Char Char3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64">
    <w:name w:val="正文文字 1"/>
    <w:basedOn w:val="1"/>
    <w:autoRedefine/>
    <w:qFormat/>
    <w:uiPriority w:val="0"/>
    <w:pPr>
      <w:widowControl/>
      <w:snapToGrid w:val="0"/>
      <w:spacing w:before="80" w:after="80" w:line="360" w:lineRule="auto"/>
      <w:ind w:left="1134"/>
    </w:pPr>
    <w:rPr>
      <w:rFonts w:ascii="Arial" w:hAnsi="Arial" w:cs="Arial"/>
      <w:kern w:val="0"/>
      <w:sz w:val="18"/>
      <w:szCs w:val="20"/>
    </w:rPr>
  </w:style>
  <w:style w:type="paragraph" w:customStyle="1" w:styleId="3865">
    <w:name w:val="aa"/>
    <w:basedOn w:val="1"/>
    <w:autoRedefine/>
    <w:qFormat/>
    <w:uiPriority w:val="0"/>
    <w:pPr>
      <w:widowControl/>
      <w:spacing w:line="300" w:lineRule="atLeast"/>
      <w:jc w:val="left"/>
    </w:pPr>
    <w:rPr>
      <w:rFonts w:ascii="宋体" w:hAnsi="宋体" w:cs="宋体"/>
      <w:kern w:val="0"/>
      <w:sz w:val="18"/>
      <w:szCs w:val="18"/>
    </w:rPr>
  </w:style>
  <w:style w:type="paragraph" w:customStyle="1" w:styleId="3866">
    <w:name w:val="表注："/>
    <w:basedOn w:val="1"/>
    <w:autoRedefine/>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67">
    <w:name w:val="样式e"/>
    <w:basedOn w:val="1"/>
    <w:autoRedefine/>
    <w:qFormat/>
    <w:uiPriority w:val="0"/>
    <w:pPr>
      <w:jc w:val="left"/>
    </w:pPr>
    <w:rPr>
      <w:rFonts w:ascii="仿宋_GB2312" w:hAnsi="宋体" w:eastAsia="仿宋_GB2312"/>
      <w:color w:val="FF0000"/>
      <w:sz w:val="24"/>
    </w:rPr>
  </w:style>
  <w:style w:type="paragraph" w:customStyle="1" w:styleId="3868">
    <w:name w:val="页眉密级样式"/>
    <w:basedOn w:val="1"/>
    <w:autoRedefine/>
    <w:qFormat/>
    <w:uiPriority w:val="0"/>
    <w:pPr>
      <w:autoSpaceDE w:val="0"/>
      <w:autoSpaceDN w:val="0"/>
      <w:adjustRightInd w:val="0"/>
      <w:jc w:val="right"/>
    </w:pPr>
    <w:rPr>
      <w:rFonts w:ascii="宋体" w:hAnsi="宋体"/>
      <w:kern w:val="0"/>
      <w:sz w:val="18"/>
      <w:szCs w:val="18"/>
    </w:rPr>
  </w:style>
  <w:style w:type="paragraph" w:customStyle="1" w:styleId="3869">
    <w:name w:val="xl1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0">
    <w:name w:val="代码"/>
    <w:basedOn w:val="1"/>
    <w:autoRedefine/>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1">
    <w:name w:val="标准书眉一"/>
    <w:autoRedefine/>
    <w:semiHidden/>
    <w:qFormat/>
    <w:uiPriority w:val="0"/>
    <w:pPr>
      <w:jc w:val="both"/>
    </w:pPr>
    <w:rPr>
      <w:rFonts w:ascii="Times New Roman" w:hAnsi="Times New Roman" w:eastAsia="宋体" w:cs="Times New Roman"/>
      <w:lang w:val="en-US" w:eastAsia="zh-CN" w:bidi="ar-SA"/>
    </w:rPr>
  </w:style>
  <w:style w:type="paragraph" w:customStyle="1" w:styleId="3872">
    <w:name w:val="notestext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873">
    <w:name w:val="Style Heading 1标题1标题 1 111121314151111211311611212213...1"/>
    <w:basedOn w:val="3"/>
    <w:autoRedefine/>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4">
    <w:name w:val="已访问的超级链接"/>
    <w:next w:val="1"/>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5">
    <w:name w:val="font20"/>
    <w:basedOn w:val="1"/>
    <w:autoRedefine/>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76">
    <w:name w:val="Style 樣式 標題 3 + (中文) MS Gothic 10.5 點 + (Latin) Times New Roman (A..."/>
    <w:basedOn w:val="1"/>
    <w:autoRedefine/>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77">
    <w:name w:val="font19"/>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878">
    <w:name w:val="Capter"/>
    <w:autoRedefine/>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79">
    <w:name w:val="内容-款"/>
    <w:basedOn w:val="6"/>
    <w:autoRedefine/>
    <w:qFormat/>
    <w:uiPriority w:val="99"/>
    <w:pPr>
      <w:spacing w:beforeLines="50" w:afterLines="50" w:line="360" w:lineRule="auto"/>
      <w:jc w:val="left"/>
    </w:pPr>
    <w:rPr>
      <w:rFonts w:ascii="宋体" w:hAnsi="宋体" w:eastAsia="宋体" w:cs="黑体"/>
    </w:rPr>
  </w:style>
  <w:style w:type="paragraph" w:customStyle="1" w:styleId="3880">
    <w:name w:val="页眉页脚"/>
    <w:basedOn w:val="1"/>
    <w:autoRedefine/>
    <w:qFormat/>
    <w:uiPriority w:val="0"/>
    <w:rPr>
      <w:rFonts w:ascii="宋体" w:hAnsi="宋体" w:cs="Arial"/>
      <w:color w:val="000000"/>
      <w:sz w:val="18"/>
    </w:rPr>
  </w:style>
  <w:style w:type="paragraph" w:customStyle="1" w:styleId="3881">
    <w:name w:val="框下空行"/>
    <w:basedOn w:val="1156"/>
    <w:autoRedefine/>
    <w:unhideWhenUsed/>
    <w:qFormat/>
    <w:uiPriority w:val="0"/>
    <w:pPr>
      <w:spacing w:before="0" w:after="0" w:line="160" w:lineRule="exact"/>
      <w:ind w:left="1134"/>
      <w:jc w:val="left"/>
    </w:pPr>
    <w:rPr>
      <w:rFonts w:ascii="宋体" w:hAnsi="宋体" w:cs="宋体"/>
      <w:szCs w:val="24"/>
    </w:rPr>
  </w:style>
  <w:style w:type="paragraph" w:customStyle="1" w:styleId="3882">
    <w:name w:val="默认段落字体 Para Char Char Char Char Char Char Char Char Char2"/>
    <w:basedOn w:val="1"/>
    <w:autoRedefine/>
    <w:unhideWhenUsed/>
    <w:qFormat/>
    <w:uiPriority w:val="0"/>
    <w:pPr>
      <w:widowControl/>
      <w:jc w:val="left"/>
    </w:pPr>
    <w:rPr>
      <w:rFonts w:ascii="Tahoma" w:hAnsi="Tahoma" w:cs="宋体"/>
      <w:sz w:val="24"/>
    </w:rPr>
  </w:style>
  <w:style w:type="paragraph" w:customStyle="1" w:styleId="3883">
    <w:name w:val="招标—符号"/>
    <w:basedOn w:val="1"/>
    <w:autoRedefine/>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4">
    <w:name w:val="Item List-正文"/>
    <w:basedOn w:val="1"/>
    <w:autoRedefine/>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5">
    <w:name w:val="z:Product code"/>
    <w:basedOn w:val="64"/>
    <w:next w:val="2608"/>
    <w:autoRedefine/>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86">
    <w:name w:val="ZW"/>
    <w:basedOn w:val="1"/>
    <w:autoRedefine/>
    <w:unhideWhenUsed/>
    <w:qFormat/>
    <w:uiPriority w:val="0"/>
    <w:pPr>
      <w:widowControl/>
      <w:spacing w:before="100" w:line="500" w:lineRule="exact"/>
      <w:ind w:firstLine="200" w:firstLineChars="200"/>
      <w:jc w:val="left"/>
    </w:pPr>
    <w:rPr>
      <w:rFonts w:ascii="Times" w:hAnsi="Times" w:cs="宋体"/>
      <w:sz w:val="28"/>
    </w:rPr>
  </w:style>
  <w:style w:type="paragraph" w:customStyle="1" w:styleId="3887">
    <w:name w:val="四级无标题条"/>
    <w:basedOn w:val="1"/>
    <w:autoRedefine/>
    <w:semiHidden/>
    <w:qFormat/>
    <w:uiPriority w:val="0"/>
    <w:pPr>
      <w:tabs>
        <w:tab w:val="left" w:pos="982"/>
      </w:tabs>
      <w:ind w:left="982" w:hanging="900"/>
      <w:jc w:val="left"/>
    </w:pPr>
    <w:rPr>
      <w:rFonts w:ascii="宋体" w:hAnsi="宋体" w:eastAsia="黑体"/>
      <w:b/>
    </w:rPr>
  </w:style>
  <w:style w:type="paragraph" w:customStyle="1" w:styleId="3888">
    <w:name w:val="Grafik"/>
    <w:next w:val="1"/>
    <w:autoRedefine/>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89">
    <w:name w:val="目录二"/>
    <w:basedOn w:val="1"/>
    <w:autoRedefine/>
    <w:qFormat/>
    <w:uiPriority w:val="0"/>
    <w:pPr>
      <w:tabs>
        <w:tab w:val="left" w:pos="840"/>
      </w:tabs>
      <w:spacing w:line="360" w:lineRule="auto"/>
      <w:ind w:hanging="567"/>
      <w:jc w:val="left"/>
    </w:pPr>
    <w:rPr>
      <w:rFonts w:ascii="宋体" w:hAnsi="宋体"/>
      <w:b/>
    </w:rPr>
  </w:style>
  <w:style w:type="paragraph" w:customStyle="1" w:styleId="3890">
    <w:name w:val="地铁正文缩进粗体"/>
    <w:basedOn w:val="1"/>
    <w:autoRedefine/>
    <w:qFormat/>
    <w:uiPriority w:val="0"/>
    <w:pPr>
      <w:spacing w:line="360" w:lineRule="auto"/>
      <w:ind w:firstLine="482" w:firstLineChars="200"/>
    </w:pPr>
    <w:rPr>
      <w:rFonts w:ascii="宋体" w:hAnsi="宋体" w:cs="Arial"/>
      <w:b/>
      <w:color w:val="000000"/>
      <w:sz w:val="24"/>
    </w:rPr>
  </w:style>
  <w:style w:type="paragraph" w:customStyle="1" w:styleId="3891">
    <w:name w:val="CM134"/>
    <w:basedOn w:val="717"/>
    <w:next w:val="717"/>
    <w:autoRedefine/>
    <w:qFormat/>
    <w:uiPriority w:val="0"/>
    <w:pPr>
      <w:spacing w:after="63"/>
    </w:pPr>
    <w:rPr>
      <w:rFonts w:ascii="黑体" w:eastAsia="黑体" w:cs="Times New Roman"/>
      <w:color w:val="auto"/>
    </w:rPr>
  </w:style>
  <w:style w:type="paragraph" w:customStyle="1" w:styleId="3892">
    <w:name w:val="样式15"/>
    <w:basedOn w:val="3493"/>
    <w:autoRedefine/>
    <w:semiHidden/>
    <w:qFormat/>
    <w:uiPriority w:val="0"/>
  </w:style>
  <w:style w:type="paragraph" w:customStyle="1" w:styleId="3893">
    <w:name w:val="招标正文"/>
    <w:basedOn w:val="1"/>
    <w:autoRedefine/>
    <w:qFormat/>
    <w:uiPriority w:val="0"/>
    <w:pPr>
      <w:spacing w:line="360" w:lineRule="auto"/>
      <w:ind w:firstLine="200" w:firstLineChars="200"/>
      <w:jc w:val="left"/>
    </w:pPr>
    <w:rPr>
      <w:kern w:val="0"/>
      <w:szCs w:val="20"/>
    </w:rPr>
  </w:style>
  <w:style w:type="paragraph" w:customStyle="1" w:styleId="3894">
    <w:name w:val="第二篇插图编号"/>
    <w:basedOn w:val="1"/>
    <w:next w:val="1"/>
    <w:autoRedefine/>
    <w:qFormat/>
    <w:uiPriority w:val="0"/>
    <w:pPr>
      <w:widowControl/>
      <w:tabs>
        <w:tab w:val="left" w:pos="2232"/>
      </w:tabs>
      <w:ind w:left="2232" w:hanging="360"/>
      <w:jc w:val="center"/>
    </w:pPr>
    <w:rPr>
      <w:rFonts w:ascii="宋体" w:hAnsi="Courier New" w:cs="宋体"/>
    </w:rPr>
  </w:style>
  <w:style w:type="paragraph" w:customStyle="1" w:styleId="3895">
    <w:name w:val="bullet dash"/>
    <w:autoRedefine/>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896">
    <w:name w:val="Char Char Char Char Char Char Char Char Char Char Char Char Char2"/>
    <w:basedOn w:val="1"/>
    <w:autoRedefine/>
    <w:qFormat/>
    <w:uiPriority w:val="0"/>
    <w:pPr>
      <w:jc w:val="left"/>
    </w:pPr>
    <w:rPr>
      <w:rFonts w:ascii="仿宋_GB2312" w:hAnsi="宋体" w:eastAsia="仿宋_GB2312"/>
      <w:b/>
      <w:sz w:val="32"/>
      <w:szCs w:val="32"/>
    </w:rPr>
  </w:style>
  <w:style w:type="paragraph" w:customStyle="1" w:styleId="3897">
    <w:name w:val="Char1 Char Char Char Char Char Char2"/>
    <w:basedOn w:val="1"/>
    <w:autoRedefine/>
    <w:qFormat/>
    <w:uiPriority w:val="0"/>
    <w:pPr>
      <w:spacing w:before="280" w:after="290" w:line="360" w:lineRule="auto"/>
      <w:ind w:firstLine="360" w:firstLineChars="150"/>
    </w:pPr>
    <w:rPr>
      <w:rFonts w:ascii="Tahoma" w:hAnsi="Tahoma"/>
      <w:sz w:val="24"/>
      <w:szCs w:val="20"/>
    </w:rPr>
  </w:style>
  <w:style w:type="paragraph" w:customStyle="1" w:styleId="3898">
    <w:name w:val="样式 说明书  正文 + 首行缩进:  2 字符1"/>
    <w:basedOn w:val="737"/>
    <w:autoRedefine/>
    <w:qFormat/>
    <w:uiPriority w:val="0"/>
    <w:rPr>
      <w:szCs w:val="20"/>
    </w:rPr>
  </w:style>
  <w:style w:type="paragraph" w:customStyle="1" w:styleId="3899">
    <w:name w:val="blueb"/>
    <w:basedOn w:val="1"/>
    <w:autoRedefine/>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0">
    <w:name w:val="1234"/>
    <w:basedOn w:val="35"/>
    <w:autoRedefine/>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1">
    <w:name w:val="Command"/>
    <w:autoRedefine/>
    <w:qFormat/>
    <w:uiPriority w:val="0"/>
    <w:pPr>
      <w:keepNext/>
      <w:spacing w:before="160" w:after="160"/>
    </w:pPr>
    <w:rPr>
      <w:rFonts w:ascii="Arial" w:hAnsi="Arial" w:eastAsia="黑体" w:cs="Arial"/>
      <w:b/>
      <w:bCs/>
      <w:sz w:val="21"/>
      <w:szCs w:val="21"/>
      <w:lang w:val="en-US" w:eastAsia="zh-CN" w:bidi="ar-SA"/>
    </w:rPr>
  </w:style>
  <w:style w:type="paragraph" w:customStyle="1" w:styleId="3902">
    <w:name w:val="???"/>
    <w:basedOn w:val="1"/>
    <w:next w:val="1"/>
    <w:autoRedefine/>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3">
    <w:name w:val="xl16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4">
    <w:name w:val="通用专用"/>
    <w:basedOn w:val="1"/>
    <w:autoRedefine/>
    <w:qFormat/>
    <w:uiPriority w:val="0"/>
    <w:pPr>
      <w:spacing w:line="360" w:lineRule="auto"/>
      <w:jc w:val="center"/>
    </w:pPr>
    <w:rPr>
      <w:rFonts w:ascii="宋体" w:hAnsi="宋体"/>
      <w:b/>
      <w:sz w:val="36"/>
      <w:szCs w:val="20"/>
    </w:rPr>
  </w:style>
  <w:style w:type="paragraph" w:customStyle="1" w:styleId="3905">
    <w:name w:val="样式 样式 标题 3 + 仿宋_GB2312 小四 段前: 0 磅 段后: 0 磅 + 段前: 0.5 行"/>
    <w:basedOn w:val="2831"/>
    <w:autoRedefine/>
    <w:qFormat/>
    <w:uiPriority w:val="0"/>
    <w:pPr>
      <w:spacing w:afterLines="50"/>
      <w:jc w:val="both"/>
    </w:pPr>
    <w:rPr>
      <w:rFonts w:ascii="宋体" w:eastAsia="宋体"/>
      <w:b w:val="0"/>
    </w:rPr>
  </w:style>
  <w:style w:type="paragraph" w:customStyle="1" w:styleId="3906">
    <w:name w:val="文本块1"/>
    <w:basedOn w:val="1"/>
    <w:autoRedefine/>
    <w:qFormat/>
    <w:uiPriority w:val="0"/>
    <w:pPr>
      <w:spacing w:line="360" w:lineRule="auto"/>
      <w:ind w:left="420" w:right="-72"/>
      <w:jc w:val="left"/>
    </w:pPr>
    <w:rPr>
      <w:rFonts w:ascii="Verdana" w:hAnsi="Verdana"/>
      <w:sz w:val="28"/>
      <w:szCs w:val="20"/>
    </w:rPr>
  </w:style>
  <w:style w:type="paragraph" w:customStyle="1" w:styleId="3907">
    <w:name w:val="目录/部分标题"/>
    <w:basedOn w:val="1"/>
    <w:autoRedefine/>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08">
    <w:name w:val="TOC Base"/>
    <w:basedOn w:val="1"/>
    <w:autoRedefine/>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09">
    <w:name w:val="ZK_标题5"/>
    <w:basedOn w:val="1"/>
    <w:next w:val="318"/>
    <w:autoRedefine/>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0">
    <w:name w:val="catalog 4"/>
    <w:basedOn w:val="1"/>
    <w:autoRedefine/>
    <w:qFormat/>
    <w:uiPriority w:val="0"/>
    <w:pPr>
      <w:widowControl/>
      <w:autoSpaceDE w:val="0"/>
      <w:autoSpaceDN w:val="0"/>
      <w:adjustRightInd w:val="0"/>
      <w:ind w:left="1134" w:hanging="567"/>
      <w:jc w:val="left"/>
    </w:pPr>
    <w:rPr>
      <w:rFonts w:ascii="宋体" w:hAnsi="宋体"/>
      <w:kern w:val="0"/>
      <w:szCs w:val="20"/>
    </w:rPr>
  </w:style>
  <w:style w:type="paragraph" w:customStyle="1" w:styleId="3911">
    <w:name w:val="figure description"/>
    <w:basedOn w:val="1"/>
    <w:autoRedefine/>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2">
    <w:name w:val="条目正文"/>
    <w:basedOn w:val="1"/>
    <w:autoRedefine/>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3">
    <w:name w:val="标题11111"/>
    <w:basedOn w:val="3"/>
    <w:autoRedefine/>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4">
    <w:name w:val="样式 样式 Times New Roman1 + 宋体"/>
    <w:basedOn w:val="2759"/>
    <w:autoRedefine/>
    <w:unhideWhenUsed/>
    <w:qFormat/>
    <w:uiPriority w:val="0"/>
  </w:style>
  <w:style w:type="paragraph" w:customStyle="1" w:styleId="3915">
    <w:name w:val="xl32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16">
    <w:name w:val="封面-编制单位及日期"/>
    <w:basedOn w:val="1"/>
    <w:autoRedefine/>
    <w:qFormat/>
    <w:uiPriority w:val="99"/>
    <w:pPr>
      <w:jc w:val="center"/>
    </w:pPr>
    <w:rPr>
      <w:rFonts w:ascii="华文中宋" w:hAnsi="华文中宋" w:eastAsia="华文中宋" w:cs="黑体"/>
      <w:b/>
      <w:sz w:val="36"/>
      <w:szCs w:val="36"/>
    </w:rPr>
  </w:style>
  <w:style w:type="paragraph" w:customStyle="1" w:styleId="3917">
    <w:name w:val="标题 项目名称"/>
    <w:basedOn w:val="1"/>
    <w:autoRedefine/>
    <w:qFormat/>
    <w:uiPriority w:val="0"/>
    <w:pPr>
      <w:jc w:val="center"/>
    </w:pPr>
    <w:rPr>
      <w:rFonts w:ascii="Calibri" w:hAnsi="宋体"/>
      <w:b/>
      <w:sz w:val="44"/>
      <w:szCs w:val="44"/>
    </w:rPr>
  </w:style>
  <w:style w:type="paragraph" w:customStyle="1" w:styleId="3918">
    <w:name w:val="CM48"/>
    <w:basedOn w:val="717"/>
    <w:next w:val="717"/>
    <w:autoRedefine/>
    <w:qFormat/>
    <w:uiPriority w:val="0"/>
    <w:pPr>
      <w:spacing w:line="468" w:lineRule="atLeast"/>
    </w:pPr>
    <w:rPr>
      <w:rFonts w:ascii="黑体" w:eastAsia="黑体" w:cs="Times New Roman"/>
      <w:color w:val="auto"/>
    </w:rPr>
  </w:style>
  <w:style w:type="paragraph" w:customStyle="1" w:styleId="3919">
    <w:name w:val="Char Char Char Char Char Char Char Char Char1 Char Char Char1 Char Char Char Char"/>
    <w:basedOn w:val="1"/>
    <w:autoRedefine/>
    <w:semiHidden/>
    <w:qFormat/>
    <w:uiPriority w:val="0"/>
    <w:pPr>
      <w:jc w:val="left"/>
    </w:pPr>
    <w:rPr>
      <w:rFonts w:ascii="宋体" w:hAnsi="宋体"/>
      <w:szCs w:val="20"/>
    </w:rPr>
  </w:style>
  <w:style w:type="paragraph" w:customStyle="1" w:styleId="3920">
    <w:name w:val="Number List"/>
    <w:basedOn w:val="1"/>
    <w:autoRedefine/>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1">
    <w:name w:val="HP_Table_Title"/>
    <w:basedOn w:val="1"/>
    <w:next w:val="1"/>
    <w:autoRedefine/>
    <w:qFormat/>
    <w:uiPriority w:val="0"/>
    <w:pPr>
      <w:keepNext/>
      <w:keepLines/>
      <w:widowControl/>
      <w:spacing w:before="240" w:after="60"/>
      <w:jc w:val="left"/>
    </w:pPr>
    <w:rPr>
      <w:rFonts w:ascii="Arial" w:hAnsi="Arial"/>
      <w:b/>
      <w:kern w:val="0"/>
      <w:sz w:val="18"/>
      <w:szCs w:val="20"/>
    </w:rPr>
  </w:style>
  <w:style w:type="paragraph" w:customStyle="1" w:styleId="3922">
    <w:name w:val="样式a"/>
    <w:autoRedefine/>
    <w:qFormat/>
    <w:uiPriority w:val="0"/>
    <w:pPr>
      <w:spacing w:line="360" w:lineRule="auto"/>
    </w:pPr>
    <w:rPr>
      <w:rFonts w:ascii="Times New Roman" w:hAnsi="Times New Roman" w:eastAsia="宋体" w:cs="Times New Roman"/>
      <w:sz w:val="24"/>
      <w:lang w:val="en-US" w:eastAsia="zh-CN" w:bidi="ar-SA"/>
    </w:rPr>
  </w:style>
  <w:style w:type="paragraph" w:customStyle="1" w:styleId="3923">
    <w:name w:val="t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24">
    <w:name w:val="样式 表格标题 + 左侧:  0.2 厘米 右侧:  0.2 厘米"/>
    <w:basedOn w:val="1508"/>
    <w:autoRedefine/>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5">
    <w:name w:val="正文:1"/>
    <w:basedOn w:val="1"/>
    <w:autoRedefine/>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26">
    <w:name w:val="ST20_15"/>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27">
    <w:name w:val="正文编号"/>
    <w:basedOn w:val="1"/>
    <w:autoRedefine/>
    <w:qFormat/>
    <w:uiPriority w:val="0"/>
    <w:pPr>
      <w:tabs>
        <w:tab w:val="left" w:pos="720"/>
      </w:tabs>
      <w:adjustRightInd w:val="0"/>
      <w:spacing w:line="440" w:lineRule="exact"/>
      <w:jc w:val="left"/>
    </w:pPr>
    <w:rPr>
      <w:snapToGrid w:val="0"/>
      <w:kern w:val="0"/>
      <w:sz w:val="24"/>
      <w:szCs w:val="20"/>
    </w:rPr>
  </w:style>
  <w:style w:type="paragraph" w:customStyle="1" w:styleId="3928">
    <w:name w:val="样式 标书正文 + (符号) 宋体 黑色 首行缩进:  2 字符"/>
    <w:basedOn w:val="34"/>
    <w:autoRedefine/>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29">
    <w:name w:val="小标题"/>
    <w:basedOn w:val="1"/>
    <w:next w:val="21"/>
    <w:autoRedefine/>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0">
    <w:name w:val="表内"/>
    <w:basedOn w:val="1"/>
    <w:autoRedefine/>
    <w:qFormat/>
    <w:uiPriority w:val="0"/>
    <w:pPr>
      <w:jc w:val="center"/>
    </w:pPr>
    <w:rPr>
      <w:rFonts w:ascii="宋体" w:hAnsi="宋体"/>
    </w:rPr>
  </w:style>
  <w:style w:type="paragraph" w:customStyle="1" w:styleId="3931">
    <w:name w:val="Signature (BQ)"/>
    <w:basedOn w:val="58"/>
    <w:next w:val="1"/>
    <w:autoRedefine/>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2">
    <w:name w:val="样式1 样式 标题 4 + 段前: 0 行 + Times New Roman"/>
    <w:basedOn w:val="1"/>
    <w:next w:val="1"/>
    <w:autoRedefine/>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3">
    <w:name w:val="Level-2"/>
    <w:basedOn w:val="1"/>
    <w:next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4">
    <w:name w:val="样式 标题 2heading 2 + 非加粗"/>
    <w:basedOn w:val="4"/>
    <w:autoRedefine/>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5">
    <w:name w:val="文"/>
    <w:basedOn w:val="66"/>
    <w:autoRedefine/>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36">
    <w:name w:val="bulletwbds"/>
    <w:basedOn w:val="34"/>
    <w:autoRedefine/>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37">
    <w:name w:val="BQ Total"/>
    <w:basedOn w:val="1"/>
    <w:next w:val="1"/>
    <w:autoRedefine/>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38">
    <w:name w:val="投标文件标题3"/>
    <w:basedOn w:val="5"/>
    <w:autoRedefine/>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39">
    <w:name w:val="font1"/>
    <w:basedOn w:val="1"/>
    <w:autoRedefine/>
    <w:qFormat/>
    <w:uiPriority w:val="0"/>
    <w:pPr>
      <w:widowControl/>
      <w:jc w:val="left"/>
    </w:pPr>
    <w:rPr>
      <w:rFonts w:ascii="宋体" w:hAnsi="宋体" w:cs="宋体"/>
      <w:kern w:val="0"/>
      <w:sz w:val="24"/>
    </w:rPr>
  </w:style>
  <w:style w:type="paragraph" w:customStyle="1" w:styleId="3940">
    <w:name w:val="Char Char Char Char Char Char1 Char Char"/>
    <w:basedOn w:val="1"/>
    <w:autoRedefine/>
    <w:semiHidden/>
    <w:qFormat/>
    <w:uiPriority w:val="0"/>
    <w:pPr>
      <w:spacing w:line="360" w:lineRule="auto"/>
      <w:ind w:firstLine="200" w:firstLineChars="200"/>
      <w:jc w:val="left"/>
    </w:pPr>
    <w:rPr>
      <w:rFonts w:ascii="仿宋_GB2312" w:eastAsia="仿宋_GB2312"/>
      <w:b/>
      <w:sz w:val="32"/>
      <w:szCs w:val="32"/>
    </w:rPr>
  </w:style>
  <w:style w:type="paragraph" w:customStyle="1" w:styleId="3941">
    <w:name w:val="技术附件标题"/>
    <w:basedOn w:val="6"/>
    <w:autoRedefine/>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2">
    <w:name w:val="图形"/>
    <w:autoRedefine/>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3">
    <w:name w:val="1234 Char"/>
    <w:basedOn w:val="87"/>
    <w:next w:val="1"/>
    <w:autoRedefine/>
    <w:qFormat/>
    <w:uiPriority w:val="0"/>
    <w:pPr>
      <w:spacing w:line="360" w:lineRule="auto"/>
      <w:ind w:left="420" w:firstLine="482" w:firstLineChars="200"/>
    </w:pPr>
    <w:rPr>
      <w:rFonts w:ascii="Times New Roman" w:eastAsia="宋体"/>
      <w:snapToGrid w:val="0"/>
      <w:spacing w:val="0"/>
    </w:rPr>
  </w:style>
  <w:style w:type="paragraph" w:customStyle="1" w:styleId="3944">
    <w:name w:val="Char1 Char Char Char Char Char1"/>
    <w:basedOn w:val="1"/>
    <w:autoRedefine/>
    <w:qFormat/>
    <w:uiPriority w:val="0"/>
    <w:pPr>
      <w:jc w:val="left"/>
    </w:pPr>
    <w:rPr>
      <w:rFonts w:ascii="Tahoma" w:hAnsi="Tahoma"/>
      <w:sz w:val="24"/>
      <w:szCs w:val="20"/>
    </w:rPr>
  </w:style>
  <w:style w:type="paragraph" w:customStyle="1" w:styleId="3945">
    <w:name w:val="Bullet with text 2"/>
    <w:basedOn w:val="1"/>
    <w:autoRedefine/>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46">
    <w:name w:val="样式 正文首行缩进 + 宋体 首行缩进:  0.74 厘米"/>
    <w:basedOn w:val="35"/>
    <w:next w:val="59"/>
    <w:autoRedefine/>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47">
    <w:name w:val="D4"/>
    <w:basedOn w:val="254"/>
    <w:autoRedefine/>
    <w:semiHidden/>
    <w:qFormat/>
    <w:uiPriority w:val="0"/>
    <w:pPr>
      <w:tabs>
        <w:tab w:val="clear" w:pos="6840"/>
      </w:tabs>
      <w:overflowPunct w:val="0"/>
      <w:spacing w:line="312" w:lineRule="exact"/>
      <w:ind w:left="840" w:leftChars="200" w:hanging="420" w:hangingChars="200"/>
    </w:pPr>
  </w:style>
  <w:style w:type="paragraph" w:customStyle="1" w:styleId="3948">
    <w:name w:val="样式 标题 2 + 宋体 三号 加粗"/>
    <w:basedOn w:val="4"/>
    <w:autoRedefine/>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49">
    <w:name w:val="No-Indent"/>
    <w:autoRedefine/>
    <w:qFormat/>
    <w:uiPriority w:val="0"/>
    <w:rPr>
      <w:rFonts w:ascii="Times New Roman" w:hAnsi="Times New Roman" w:eastAsia="宋体" w:cs="Times New Roman"/>
      <w:lang w:val="en-GB" w:eastAsia="en-US" w:bidi="ar-SA"/>
    </w:rPr>
  </w:style>
  <w:style w:type="paragraph" w:customStyle="1" w:styleId="3950">
    <w:name w:val="Appendix Index level 2"/>
    <w:basedOn w:val="1"/>
    <w:autoRedefine/>
    <w:unhideWhenUsed/>
    <w:qFormat/>
    <w:uiPriority w:val="0"/>
    <w:pPr>
      <w:widowControl/>
      <w:spacing w:line="360" w:lineRule="auto"/>
      <w:jc w:val="left"/>
    </w:pPr>
    <w:rPr>
      <w:rFonts w:ascii="Arial" w:hAnsi="Arial" w:cs="Arial"/>
      <w:bCs/>
      <w:snapToGrid w:val="0"/>
      <w:kern w:val="0"/>
      <w:szCs w:val="21"/>
    </w:rPr>
  </w:style>
  <w:style w:type="paragraph" w:customStyle="1" w:styleId="3951">
    <w:name w:val="分类说明"/>
    <w:basedOn w:val="1"/>
    <w:autoRedefine/>
    <w:qFormat/>
    <w:uiPriority w:val="0"/>
    <w:pPr>
      <w:spacing w:line="360" w:lineRule="auto"/>
    </w:pPr>
    <w:rPr>
      <w:rFonts w:ascii="Arial" w:hAnsi="Arial" w:cs="Arial"/>
      <w:kern w:val="0"/>
      <w:sz w:val="24"/>
      <w:szCs w:val="21"/>
    </w:rPr>
  </w:style>
  <w:style w:type="paragraph" w:customStyle="1" w:styleId="3952">
    <w:name w:val="Styannexe"/>
    <w:autoRedefine/>
    <w:qFormat/>
    <w:uiPriority w:val="0"/>
    <w:pPr>
      <w:ind w:left="480" w:right="283" w:hanging="480"/>
    </w:pPr>
    <w:rPr>
      <w:rFonts w:ascii="Times New Roman" w:hAnsi="Times New Roman" w:eastAsia="宋体" w:cs="Times New Roman"/>
      <w:sz w:val="24"/>
      <w:lang w:val="en-US" w:eastAsia="zh-CN" w:bidi="ar-SA"/>
    </w:rPr>
  </w:style>
  <w:style w:type="paragraph" w:customStyle="1" w:styleId="3953">
    <w:name w:val="绘图黑体"/>
    <w:basedOn w:val="1"/>
    <w:autoRedefine/>
    <w:qFormat/>
    <w:uiPriority w:val="0"/>
    <w:pPr>
      <w:tabs>
        <w:tab w:val="left" w:pos="500"/>
      </w:tabs>
      <w:spacing w:line="360" w:lineRule="auto"/>
      <w:jc w:val="center"/>
    </w:pPr>
    <w:rPr>
      <w:rFonts w:ascii="宋体" w:hAnsi="宋体" w:eastAsia="黑体"/>
      <w:iCs/>
      <w:kern w:val="0"/>
      <w:sz w:val="24"/>
      <w:szCs w:val="21"/>
    </w:rPr>
  </w:style>
  <w:style w:type="paragraph" w:customStyle="1" w:styleId="3954">
    <w:name w:val="样式10"/>
    <w:basedOn w:val="1"/>
    <w:autoRedefine/>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5">
    <w:name w:val="样式 宋体 段前: 12 磅 段后: 6 磅"/>
    <w:basedOn w:val="1"/>
    <w:autoRedefine/>
    <w:qFormat/>
    <w:uiPriority w:val="0"/>
    <w:pPr>
      <w:spacing w:before="240" w:after="120" w:line="360" w:lineRule="auto"/>
      <w:ind w:firstLine="480" w:firstLineChars="200"/>
    </w:pPr>
    <w:rPr>
      <w:rFonts w:ascii="宋体" w:hAnsi="宋体" w:cs="Arial"/>
      <w:kern w:val="0"/>
      <w:sz w:val="24"/>
      <w:szCs w:val="20"/>
    </w:rPr>
  </w:style>
  <w:style w:type="paragraph" w:customStyle="1" w:styleId="3956">
    <w:name w:val="Numbered list 3.3"/>
    <w:basedOn w:val="5"/>
    <w:next w:val="1"/>
    <w:autoRedefine/>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57">
    <w:name w:val="xl156"/>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58">
    <w:name w:val="xl3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59">
    <w:name w:val="subheading2"/>
    <w:basedOn w:val="1"/>
    <w:autoRedefine/>
    <w:qFormat/>
    <w:uiPriority w:val="0"/>
    <w:pPr>
      <w:widowControl/>
      <w:spacing w:before="100" w:after="100"/>
      <w:jc w:val="left"/>
    </w:pPr>
    <w:rPr>
      <w:rFonts w:ascii="Helvetica" w:hAnsi="Helvetica" w:eastAsia="Arial Unicode MS"/>
      <w:b/>
      <w:kern w:val="0"/>
      <w:sz w:val="22"/>
      <w:szCs w:val="20"/>
    </w:rPr>
  </w:style>
  <w:style w:type="paragraph" w:customStyle="1" w:styleId="3960">
    <w:name w:val="Char Char 字元 字元 字元 Char Char Char Char1"/>
    <w:basedOn w:val="1"/>
    <w:autoRedefine/>
    <w:qFormat/>
    <w:uiPriority w:val="0"/>
    <w:pPr>
      <w:adjustRightInd w:val="0"/>
      <w:spacing w:line="360" w:lineRule="auto"/>
      <w:jc w:val="left"/>
    </w:pPr>
    <w:rPr>
      <w:rFonts w:ascii="宋体" w:hAnsi="宋体"/>
      <w:kern w:val="0"/>
      <w:sz w:val="24"/>
    </w:rPr>
  </w:style>
  <w:style w:type="paragraph" w:customStyle="1" w:styleId="3961">
    <w:name w:val="level"/>
    <w:basedOn w:val="1"/>
    <w:autoRedefine/>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2">
    <w:name w:val="南昌2号线正文"/>
    <w:basedOn w:val="1"/>
    <w:autoRedefine/>
    <w:qFormat/>
    <w:uiPriority w:val="0"/>
    <w:pPr>
      <w:spacing w:line="360" w:lineRule="auto"/>
      <w:ind w:firstLine="482"/>
      <w:jc w:val="left"/>
    </w:pPr>
    <w:rPr>
      <w:rFonts w:ascii="宋体" w:hAnsi="宋体" w:cs="宋体"/>
      <w:sz w:val="24"/>
    </w:rPr>
  </w:style>
  <w:style w:type="paragraph" w:customStyle="1" w:styleId="3963">
    <w:name w:val="tabletextchar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64">
    <w:name w:val="样式 标题 6H6PIM 6sub-dashsdBOD 4L6第五层条h6Third Subheading标..."/>
    <w:basedOn w:val="8"/>
    <w:autoRedefine/>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5">
    <w:name w:val="Table_Head"/>
    <w:basedOn w:val="1"/>
    <w:autoRedefine/>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66">
    <w:name w:val="附录 1"/>
    <w:basedOn w:val="1"/>
    <w:next w:val="2112"/>
    <w:autoRedefine/>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67">
    <w:name w:val="样式 wang正文 + 首行缩进:  2 字符1"/>
    <w:basedOn w:val="254"/>
    <w:autoRedefine/>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68">
    <w:name w:val="样式28"/>
    <w:basedOn w:val="2899"/>
    <w:autoRedefine/>
    <w:semiHidden/>
    <w:qFormat/>
    <w:uiPriority w:val="0"/>
    <w:pPr>
      <w:widowControl w:val="0"/>
      <w:ind w:firstLine="567"/>
    </w:pPr>
  </w:style>
  <w:style w:type="paragraph" w:customStyle="1" w:styleId="3969">
    <w:name w:val="xl16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0">
    <w:name w:val="样式1 样式 标题 5 + 段前: 0 行"/>
    <w:basedOn w:val="1"/>
    <w:next w:val="1"/>
    <w:autoRedefine/>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1">
    <w:name w:val="南昌1号线一期顶格"/>
    <w:basedOn w:val="2034"/>
    <w:next w:val="2034"/>
    <w:autoRedefine/>
    <w:qFormat/>
    <w:uiPriority w:val="0"/>
    <w:pPr>
      <w:ind w:firstLine="0"/>
    </w:pPr>
    <w:rPr>
      <w:rFonts w:hAnsi="Times New Roman"/>
    </w:rPr>
  </w:style>
  <w:style w:type="paragraph" w:customStyle="1" w:styleId="3972">
    <w:name w:val="封面－标题1"/>
    <w:autoRedefine/>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3">
    <w:name w:val="xl310"/>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974">
    <w:name w:val="样式 标题 5H5ITT t5PA Pico Section5H5-Heading 5h5l5heading5...3"/>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5">
    <w:name w:val="招标文件标题"/>
    <w:autoRedefine/>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6">
    <w:name w:val="样式 宋体 小四 行距: 1.5 倍行距"/>
    <w:basedOn w:val="1"/>
    <w:autoRedefine/>
    <w:unhideWhenUsed/>
    <w:qFormat/>
    <w:uiPriority w:val="0"/>
    <w:pPr>
      <w:widowControl/>
      <w:jc w:val="left"/>
    </w:pPr>
    <w:rPr>
      <w:rFonts w:ascii="宋体" w:hAnsi="宋体" w:cs="宋体"/>
      <w:kern w:val="10"/>
      <w:sz w:val="24"/>
    </w:rPr>
  </w:style>
  <w:style w:type="paragraph" w:customStyle="1" w:styleId="3977">
    <w:name w:val="表内文"/>
    <w:basedOn w:val="1"/>
    <w:autoRedefine/>
    <w:qFormat/>
    <w:uiPriority w:val="99"/>
    <w:pPr>
      <w:spacing w:beforeLines="50" w:afterLines="50"/>
      <w:jc w:val="center"/>
    </w:pPr>
    <w:rPr>
      <w:bCs/>
      <w:color w:val="000000"/>
      <w:sz w:val="24"/>
      <w:szCs w:val="28"/>
    </w:rPr>
  </w:style>
  <w:style w:type="paragraph" w:customStyle="1" w:styleId="3978">
    <w:name w:val="Footnote"/>
    <w:basedOn w:val="1"/>
    <w:autoRedefine/>
    <w:qFormat/>
    <w:uiPriority w:val="0"/>
    <w:pPr>
      <w:widowControl/>
      <w:spacing w:before="72" w:after="72"/>
      <w:ind w:left="3240"/>
      <w:jc w:val="left"/>
    </w:pPr>
    <w:rPr>
      <w:rFonts w:ascii="Futura Bk" w:hAnsi="Futura Bk"/>
      <w:color w:val="000000"/>
      <w:kern w:val="0"/>
      <w:sz w:val="18"/>
      <w:szCs w:val="20"/>
    </w:rPr>
  </w:style>
  <w:style w:type="paragraph" w:customStyle="1" w:styleId="3979">
    <w:name w:val="ST20_4"/>
    <w:basedOn w:val="1"/>
    <w:autoRedefine/>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0">
    <w:name w:val="QuickSpec - Option Part Number"/>
    <w:basedOn w:val="1"/>
    <w:autoRedefine/>
    <w:qFormat/>
    <w:uiPriority w:val="0"/>
    <w:pPr>
      <w:widowControl/>
      <w:spacing w:before="40" w:line="220" w:lineRule="exact"/>
      <w:jc w:val="right"/>
    </w:pPr>
    <w:rPr>
      <w:rFonts w:ascii="Arial Narrow" w:hAnsi="Arial Narrow"/>
      <w:color w:val="000000"/>
      <w:kern w:val="0"/>
      <w:sz w:val="18"/>
      <w:szCs w:val="18"/>
    </w:rPr>
  </w:style>
  <w:style w:type="paragraph" w:customStyle="1" w:styleId="3981">
    <w:name w:val="Cover 2"/>
    <w:autoRedefine/>
    <w:qFormat/>
    <w:uiPriority w:val="0"/>
    <w:pPr>
      <w:adjustRightInd w:val="0"/>
      <w:snapToGrid w:val="0"/>
    </w:pPr>
    <w:rPr>
      <w:rFonts w:ascii="Arial" w:hAnsi="Arial" w:eastAsia="黑体" w:cs="Arial"/>
      <w:sz w:val="32"/>
      <w:szCs w:val="32"/>
      <w:lang w:val="en-US" w:eastAsia="en-US" w:bidi="ar-SA"/>
    </w:rPr>
  </w:style>
  <w:style w:type="paragraph" w:customStyle="1" w:styleId="3982">
    <w:name w:val="列表 21"/>
    <w:basedOn w:val="1"/>
    <w:autoRedefine/>
    <w:qFormat/>
    <w:uiPriority w:val="0"/>
    <w:pPr>
      <w:ind w:left="100" w:leftChars="200" w:hanging="200" w:hangingChars="200"/>
      <w:jc w:val="left"/>
    </w:pPr>
    <w:rPr>
      <w:rFonts w:ascii="宋体" w:hAnsi="宋体"/>
      <w:szCs w:val="20"/>
    </w:rPr>
  </w:style>
  <w:style w:type="paragraph" w:customStyle="1" w:styleId="3983">
    <w:name w:val="Body Text Keep"/>
    <w:basedOn w:val="34"/>
    <w:autoRedefine/>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4">
    <w:name w:val="封面-项目名称（两行）"/>
    <w:basedOn w:val="3762"/>
    <w:autoRedefine/>
    <w:qFormat/>
    <w:uiPriority w:val="99"/>
    <w:rPr>
      <w:sz w:val="48"/>
    </w:rPr>
  </w:style>
  <w:style w:type="paragraph" w:customStyle="1" w:styleId="3985">
    <w:name w:val="样式 宋体 小四 黑色 左 行距: 1.5 倍行距"/>
    <w:basedOn w:val="1"/>
    <w:autoRedefine/>
    <w:qFormat/>
    <w:uiPriority w:val="0"/>
    <w:pPr>
      <w:spacing w:line="360" w:lineRule="auto"/>
      <w:jc w:val="left"/>
    </w:pPr>
    <w:rPr>
      <w:rFonts w:ascii="宋体" w:hAnsi="宋体" w:cs="宋体"/>
      <w:color w:val="000000"/>
      <w:sz w:val="24"/>
      <w:szCs w:val="20"/>
    </w:rPr>
  </w:style>
  <w:style w:type="paragraph" w:customStyle="1" w:styleId="3986">
    <w:name w:val="catalog 9"/>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987">
    <w:name w:val="_Style 14"/>
    <w:basedOn w:val="1"/>
    <w:next w:val="21"/>
    <w:autoRedefine/>
    <w:semiHidden/>
    <w:qFormat/>
    <w:uiPriority w:val="0"/>
    <w:pPr>
      <w:ind w:firstLine="420"/>
      <w:jc w:val="left"/>
    </w:pPr>
    <w:rPr>
      <w:rFonts w:ascii="宋体" w:hAnsi="宋体"/>
      <w:szCs w:val="20"/>
    </w:rPr>
  </w:style>
  <w:style w:type="paragraph" w:customStyle="1" w:styleId="3988">
    <w:name w:val="正文26"/>
    <w:basedOn w:val="34"/>
    <w:autoRedefine/>
    <w:unhideWhenUsed/>
    <w:qFormat/>
    <w:uiPriority w:val="0"/>
    <w:pPr>
      <w:spacing w:line="520" w:lineRule="exact"/>
      <w:ind w:firstLine="200" w:firstLineChars="200"/>
      <w:jc w:val="left"/>
    </w:pPr>
    <w:rPr>
      <w:rFonts w:ascii="Times New Roman" w:eastAsia="宋体"/>
      <w:bCs w:val="0"/>
      <w:sz w:val="24"/>
    </w:rPr>
  </w:style>
  <w:style w:type="paragraph" w:customStyle="1" w:styleId="3989">
    <w:name w:val="Char Char1 Char Char Char Char11"/>
    <w:basedOn w:val="1"/>
    <w:autoRedefine/>
    <w:qFormat/>
    <w:uiPriority w:val="0"/>
    <w:pPr>
      <w:jc w:val="left"/>
    </w:pPr>
    <w:rPr>
      <w:rFonts w:ascii="宋体" w:hAnsi="宋体" w:cs="Arial"/>
      <w:szCs w:val="21"/>
    </w:rPr>
  </w:style>
  <w:style w:type="paragraph" w:customStyle="1" w:styleId="3990">
    <w:name w:val="table-name"/>
    <w:basedOn w:val="1552"/>
    <w:autoRedefine/>
    <w:qFormat/>
    <w:uiPriority w:val="99"/>
    <w:pPr>
      <w:spacing w:beforeLines="50"/>
      <w:ind w:firstLine="0" w:firstLineChars="0"/>
      <w:jc w:val="center"/>
    </w:pPr>
    <w:rPr>
      <w:rFonts w:ascii="Calibri" w:hAnsi="Calibri"/>
      <w:sz w:val="24"/>
      <w:szCs w:val="28"/>
    </w:rPr>
  </w:style>
  <w:style w:type="paragraph" w:customStyle="1" w:styleId="3991">
    <w:name w:val="Highlight"/>
    <w:basedOn w:val="1"/>
    <w:next w:val="1"/>
    <w:autoRedefine/>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2">
    <w:name w:val="招标文件1.1"/>
    <w:autoRedefine/>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3">
    <w:name w:val="机场线正文"/>
    <w:basedOn w:val="35"/>
    <w:autoRedefine/>
    <w:unhideWhenUsed/>
    <w:qFormat/>
    <w:uiPriority w:val="0"/>
    <w:pPr>
      <w:adjustRightInd w:val="0"/>
      <w:spacing w:line="300" w:lineRule="auto"/>
      <w:ind w:firstLine="200"/>
      <w:jc w:val="left"/>
    </w:pPr>
    <w:rPr>
      <w:rFonts w:ascii="Calibri" w:hAnsi="Calibri"/>
      <w:sz w:val="24"/>
      <w:szCs w:val="22"/>
    </w:rPr>
  </w:style>
  <w:style w:type="paragraph" w:customStyle="1" w:styleId="3994">
    <w:name w:val="code"/>
    <w:basedOn w:val="1"/>
    <w:autoRedefine/>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5">
    <w:name w:val="Glossary term"/>
    <w:basedOn w:val="1"/>
    <w:autoRedefine/>
    <w:qFormat/>
    <w:uiPriority w:val="0"/>
    <w:pPr>
      <w:widowControl/>
      <w:spacing w:after="140"/>
      <w:ind w:left="2268" w:hanging="2268"/>
      <w:jc w:val="left"/>
    </w:pPr>
    <w:rPr>
      <w:kern w:val="0"/>
      <w:sz w:val="24"/>
      <w:szCs w:val="20"/>
      <w:lang w:val="en-GB" w:eastAsia="en-US"/>
    </w:rPr>
  </w:style>
  <w:style w:type="paragraph" w:customStyle="1" w:styleId="3996">
    <w:name w:val="并列项"/>
    <w:basedOn w:val="1"/>
    <w:autoRedefine/>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3997">
    <w:name w:val="USE 5"/>
    <w:basedOn w:val="1"/>
    <w:autoRedefine/>
    <w:qFormat/>
    <w:uiPriority w:val="0"/>
    <w:pPr>
      <w:spacing w:line="360" w:lineRule="auto"/>
      <w:ind w:left="397" w:hanging="340"/>
      <w:jc w:val="left"/>
    </w:pPr>
    <w:rPr>
      <w:rFonts w:ascii="宋体" w:hAnsi="宋体"/>
      <w:sz w:val="24"/>
    </w:rPr>
  </w:style>
  <w:style w:type="paragraph" w:customStyle="1" w:styleId="3998">
    <w:name w:val="普通正文"/>
    <w:basedOn w:val="1"/>
    <w:autoRedefine/>
    <w:qFormat/>
    <w:uiPriority w:val="0"/>
    <w:pPr>
      <w:widowControl/>
      <w:spacing w:line="360" w:lineRule="auto"/>
      <w:jc w:val="left"/>
    </w:pPr>
    <w:rPr>
      <w:kern w:val="21"/>
      <w:szCs w:val="20"/>
    </w:rPr>
  </w:style>
  <w:style w:type="paragraph" w:customStyle="1" w:styleId="3999">
    <w:name w:val="中标正文"/>
    <w:basedOn w:val="1"/>
    <w:autoRedefine/>
    <w:qFormat/>
    <w:uiPriority w:val="0"/>
    <w:pPr>
      <w:spacing w:line="360" w:lineRule="auto"/>
      <w:ind w:firstLine="200" w:firstLineChars="200"/>
    </w:pPr>
    <w:rPr>
      <w:rFonts w:ascii="Arial" w:hAnsi="Arial"/>
      <w:sz w:val="24"/>
      <w:szCs w:val="20"/>
    </w:rPr>
  </w:style>
  <w:style w:type="paragraph" w:customStyle="1" w:styleId="4000">
    <w:name w:val="Default Text"/>
    <w:basedOn w:val="1"/>
    <w:autoRedefine/>
    <w:qFormat/>
    <w:uiPriority w:val="0"/>
    <w:pPr>
      <w:autoSpaceDE w:val="0"/>
      <w:autoSpaceDN w:val="0"/>
      <w:adjustRightInd w:val="0"/>
      <w:jc w:val="left"/>
    </w:pPr>
    <w:rPr>
      <w:rFonts w:ascii="宋体" w:hAnsi="宋体"/>
      <w:kern w:val="0"/>
      <w:sz w:val="24"/>
      <w:szCs w:val="20"/>
    </w:rPr>
  </w:style>
  <w:style w:type="paragraph" w:customStyle="1" w:styleId="4001">
    <w:name w:val="Text- Chinese"/>
    <w:basedOn w:val="1"/>
    <w:autoRedefine/>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2">
    <w:name w:val="ss"/>
    <w:basedOn w:val="35"/>
    <w:autoRedefine/>
    <w:semiHidden/>
    <w:qFormat/>
    <w:uiPriority w:val="0"/>
    <w:pPr>
      <w:keepNext/>
      <w:spacing w:line="360" w:lineRule="auto"/>
      <w:ind w:firstLine="560"/>
      <w:jc w:val="left"/>
    </w:pPr>
    <w:rPr>
      <w:color w:val="000000"/>
      <w:kern w:val="28"/>
      <w:sz w:val="28"/>
      <w:szCs w:val="20"/>
    </w:rPr>
  </w:style>
  <w:style w:type="paragraph" w:customStyle="1" w:styleId="4003">
    <w:name w:val="序2"/>
    <w:basedOn w:val="1"/>
    <w:autoRedefine/>
    <w:qFormat/>
    <w:uiPriority w:val="0"/>
    <w:pPr>
      <w:tabs>
        <w:tab w:val="left" w:pos="360"/>
      </w:tabs>
      <w:ind w:left="360" w:hanging="360"/>
      <w:jc w:val="left"/>
    </w:pPr>
    <w:rPr>
      <w:rFonts w:ascii="宋体" w:hAnsi="宋体" w:eastAsia="黑体"/>
      <w:b/>
      <w:bCs/>
      <w:sz w:val="44"/>
    </w:rPr>
  </w:style>
  <w:style w:type="paragraph" w:customStyle="1" w:styleId="4004">
    <w:name w:val="Title (ref)"/>
    <w:basedOn w:val="1"/>
    <w:next w:val="1"/>
    <w:autoRedefine/>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5">
    <w:name w:val="Texte_pointe[3]"/>
    <w:autoRedefine/>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06">
    <w:name w:val="样式 标题 2标题 1.1编号标题21.1head:2#2 headlinehheadlineS&amp;R2ERMH..."/>
    <w:basedOn w:val="4"/>
    <w:autoRedefine/>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07">
    <w:name w:val="字元 字元 Char Char Char Char Char Char Char1"/>
    <w:basedOn w:val="1"/>
    <w:autoRedefine/>
    <w:qFormat/>
    <w:uiPriority w:val="0"/>
    <w:pPr>
      <w:jc w:val="left"/>
    </w:pPr>
    <w:rPr>
      <w:rFonts w:ascii="Tahoma" w:hAnsi="Tahoma" w:cs="仿宋_GB2312"/>
      <w:sz w:val="24"/>
      <w:szCs w:val="20"/>
    </w:rPr>
  </w:style>
  <w:style w:type="paragraph" w:customStyle="1" w:styleId="4008">
    <w:name w:val="CM17"/>
    <w:basedOn w:val="717"/>
    <w:next w:val="717"/>
    <w:autoRedefine/>
    <w:qFormat/>
    <w:uiPriority w:val="0"/>
    <w:pPr>
      <w:spacing w:line="468" w:lineRule="atLeast"/>
    </w:pPr>
    <w:rPr>
      <w:rFonts w:ascii="黑体" w:eastAsia="黑体" w:cs="Times New Roman"/>
      <w:color w:val="auto"/>
    </w:rPr>
  </w:style>
  <w:style w:type="paragraph" w:customStyle="1" w:styleId="4009">
    <w:name w:val="Reader's comments"/>
    <w:basedOn w:val="1"/>
    <w:autoRedefine/>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0">
    <w:name w:val="xl159"/>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1">
    <w:name w:val="command parameter"/>
    <w:basedOn w:val="1"/>
    <w:next w:val="918"/>
    <w:autoRedefine/>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2">
    <w:name w:val="_Style 154"/>
    <w:autoRedefine/>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3">
    <w:name w:val="CM109"/>
    <w:basedOn w:val="717"/>
    <w:next w:val="717"/>
    <w:autoRedefine/>
    <w:qFormat/>
    <w:uiPriority w:val="0"/>
    <w:pPr>
      <w:spacing w:line="468" w:lineRule="atLeast"/>
    </w:pPr>
    <w:rPr>
      <w:rFonts w:ascii="黑体" w:eastAsia="黑体" w:cs="Times New Roman"/>
      <w:color w:val="auto"/>
    </w:rPr>
  </w:style>
  <w:style w:type="paragraph" w:customStyle="1" w:styleId="4014">
    <w:name w:val="Body1"/>
    <w:basedOn w:val="1"/>
    <w:autoRedefine/>
    <w:qFormat/>
    <w:uiPriority w:val="0"/>
    <w:pPr>
      <w:widowControl/>
      <w:spacing w:before="120" w:line="288" w:lineRule="auto"/>
      <w:ind w:left="1712"/>
      <w:jc w:val="left"/>
    </w:pPr>
    <w:rPr>
      <w:rFonts w:ascii="Arial" w:hAnsi="Arial"/>
      <w:kern w:val="0"/>
      <w:sz w:val="20"/>
      <w:szCs w:val="22"/>
    </w:rPr>
  </w:style>
  <w:style w:type="paragraph" w:customStyle="1" w:styleId="4015">
    <w:name w:val="新页首行1"/>
    <w:basedOn w:val="1"/>
    <w:autoRedefine/>
    <w:qFormat/>
    <w:uiPriority w:val="0"/>
    <w:pPr>
      <w:spacing w:after="20" w:line="0" w:lineRule="atLeast"/>
      <w:jc w:val="left"/>
    </w:pPr>
    <w:rPr>
      <w:rFonts w:ascii="宋体" w:hAnsi="宋体"/>
      <w:sz w:val="10"/>
      <w:szCs w:val="20"/>
      <w:lang w:eastAsia="en-US"/>
    </w:rPr>
  </w:style>
  <w:style w:type="paragraph" w:customStyle="1" w:styleId="4016">
    <w:name w:val="正文加粗"/>
    <w:autoRedefine/>
    <w:qFormat/>
    <w:uiPriority w:val="0"/>
    <w:rPr>
      <w:rFonts w:ascii="Times New Roman" w:hAnsi="Times New Roman" w:eastAsia="宋体" w:cs="Times New Roman"/>
      <w:b/>
      <w:lang w:val="en-US" w:eastAsia="zh-CN" w:bidi="ar-SA"/>
    </w:rPr>
  </w:style>
  <w:style w:type="paragraph" w:customStyle="1" w:styleId="4017">
    <w:name w:val="正文缩进2字符"/>
    <w:basedOn w:val="1"/>
    <w:autoRedefine/>
    <w:qFormat/>
    <w:uiPriority w:val="0"/>
    <w:pPr>
      <w:widowControl/>
      <w:spacing w:line="360" w:lineRule="auto"/>
      <w:ind w:firstLine="359" w:firstLineChars="171"/>
      <w:jc w:val="center"/>
    </w:pPr>
    <w:rPr>
      <w:rFonts w:ascii="宋体" w:hAnsi="宋体" w:cs="宋体"/>
      <w:snapToGrid w:val="0"/>
    </w:rPr>
  </w:style>
  <w:style w:type="paragraph" w:customStyle="1" w:styleId="4018">
    <w:name w:val="插图"/>
    <w:basedOn w:val="1"/>
    <w:autoRedefine/>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19">
    <w:name w:val="篇名"/>
    <w:basedOn w:val="1"/>
    <w:autoRedefine/>
    <w:qFormat/>
    <w:uiPriority w:val="0"/>
    <w:pPr>
      <w:spacing w:line="480" w:lineRule="exact"/>
      <w:jc w:val="center"/>
    </w:pPr>
    <w:rPr>
      <w:rFonts w:cs="宋体"/>
      <w:b/>
      <w:bCs/>
      <w:sz w:val="36"/>
      <w:szCs w:val="20"/>
    </w:rPr>
  </w:style>
  <w:style w:type="paragraph" w:customStyle="1" w:styleId="4020">
    <w:name w:val="Style Style Body Text + Justified + Before:  0.11 ch"/>
    <w:basedOn w:val="1"/>
    <w:autoRedefine/>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1">
    <w:name w:val="CM38"/>
    <w:basedOn w:val="717"/>
    <w:next w:val="717"/>
    <w:autoRedefine/>
    <w:qFormat/>
    <w:uiPriority w:val="0"/>
    <w:pPr>
      <w:spacing w:line="468" w:lineRule="atLeast"/>
    </w:pPr>
    <w:rPr>
      <w:rFonts w:ascii="黑体" w:eastAsia="黑体" w:cs="Times New Roman"/>
      <w:color w:val="auto"/>
    </w:rPr>
  </w:style>
  <w:style w:type="paragraph" w:customStyle="1" w:styleId="4022">
    <w:name w:val="正文8"/>
    <w:basedOn w:val="1981"/>
    <w:autoRedefine/>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3">
    <w:name w:val="国网标准5级"/>
    <w:basedOn w:val="1"/>
    <w:autoRedefine/>
    <w:semiHidden/>
    <w:qFormat/>
    <w:uiPriority w:val="0"/>
    <w:pPr>
      <w:adjustRightInd w:val="0"/>
      <w:snapToGrid w:val="0"/>
      <w:spacing w:beforeLines="50" w:line="360" w:lineRule="auto"/>
      <w:jc w:val="left"/>
    </w:pPr>
    <w:rPr>
      <w:rFonts w:ascii="黑体" w:hAnsi="宋体" w:eastAsia="黑体"/>
      <w:szCs w:val="21"/>
    </w:rPr>
  </w:style>
  <w:style w:type="paragraph" w:customStyle="1" w:styleId="4024">
    <w:name w:val="Copyright"/>
    <w:basedOn w:val="1"/>
    <w:next w:val="1"/>
    <w:autoRedefine/>
    <w:qFormat/>
    <w:uiPriority w:val="0"/>
    <w:pPr>
      <w:autoSpaceDE w:val="0"/>
      <w:autoSpaceDN w:val="0"/>
      <w:adjustRightInd w:val="0"/>
      <w:spacing w:after="120"/>
      <w:jc w:val="center"/>
    </w:pPr>
    <w:rPr>
      <w:rFonts w:ascii="Arial" w:hAnsi="Arial" w:cs="Arial"/>
      <w:kern w:val="0"/>
      <w:sz w:val="22"/>
      <w:szCs w:val="22"/>
    </w:rPr>
  </w:style>
  <w:style w:type="paragraph" w:customStyle="1" w:styleId="4025">
    <w:name w:val="z:Footer_sec2"/>
    <w:basedOn w:val="55"/>
    <w:autoRedefine/>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26">
    <w:name w:val="Figure Caption"/>
    <w:basedOn w:val="22"/>
    <w:next w:val="34"/>
    <w:autoRedefine/>
    <w:qFormat/>
    <w:uiPriority w:val="0"/>
    <w:pPr>
      <w:spacing w:before="152" w:after="160"/>
      <w:jc w:val="left"/>
    </w:pPr>
  </w:style>
  <w:style w:type="paragraph" w:customStyle="1" w:styleId="4027">
    <w:name w:val="南昌1号线一期标题2级"/>
    <w:basedOn w:val="4"/>
    <w:next w:val="2034"/>
    <w:autoRedefine/>
    <w:qFormat/>
    <w:uiPriority w:val="0"/>
    <w:pPr>
      <w:spacing w:before="0" w:after="0" w:line="360" w:lineRule="auto"/>
    </w:pPr>
    <w:rPr>
      <w:rFonts w:ascii="宋体" w:eastAsia="宋体"/>
      <w:sz w:val="24"/>
      <w:szCs w:val="24"/>
    </w:rPr>
  </w:style>
  <w:style w:type="paragraph" w:customStyle="1" w:styleId="4028">
    <w:name w:val="Bullet2"/>
    <w:autoRedefine/>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29">
    <w:name w:val="默认段落字体 Para Char Char Char Char Char Char Char Char Char Char Char Char Char Char Char Char Char Char Char Char Char"/>
    <w:next w:val="1"/>
    <w:autoRedefine/>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0">
    <w:name w:val="CM98"/>
    <w:basedOn w:val="717"/>
    <w:next w:val="717"/>
    <w:autoRedefine/>
    <w:qFormat/>
    <w:uiPriority w:val="0"/>
    <w:rPr>
      <w:rFonts w:ascii="黑体" w:eastAsia="黑体" w:cs="Times New Roman"/>
      <w:color w:val="auto"/>
    </w:rPr>
  </w:style>
  <w:style w:type="paragraph" w:customStyle="1" w:styleId="4031">
    <w:name w:val="样式 标题 4H4Ref Heading 1rh1Heading sqlsect 1.2.3.4h4First S...3"/>
    <w:basedOn w:val="6"/>
    <w:autoRedefine/>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2">
    <w:name w:val="样式3-13"/>
    <w:basedOn w:val="2854"/>
    <w:autoRedefine/>
    <w:semiHidden/>
    <w:qFormat/>
    <w:uiPriority w:val="0"/>
    <w:pPr>
      <w:tabs>
        <w:tab w:val="left" w:pos="840"/>
        <w:tab w:val="clear" w:pos="901"/>
      </w:tabs>
    </w:pPr>
  </w:style>
  <w:style w:type="paragraph" w:customStyle="1" w:styleId="4033">
    <w:name w:val="QuickSpec - Option Text"/>
    <w:basedOn w:val="1"/>
    <w:autoRedefine/>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4">
    <w:name w:val="xl12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5">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36">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37">
    <w:name w:val="样式 黑色 首行缩进:  2 字符 行距: 最小值 25 磅1"/>
    <w:basedOn w:val="2750"/>
    <w:autoRedefine/>
    <w:qFormat/>
    <w:uiPriority w:val="0"/>
  </w:style>
  <w:style w:type="paragraph" w:customStyle="1" w:styleId="4038">
    <w:name w:val="Char Char1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39">
    <w:name w:val="Char Char Char1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0">
    <w:name w:val="样式3-2"/>
    <w:basedOn w:val="1"/>
    <w:autoRedefine/>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1">
    <w:name w:val="四十投标标题6"/>
    <w:autoRedefine/>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2">
    <w:name w:val="zFooterLine6p0bL"/>
    <w:autoRedefine/>
    <w:semiHidden/>
    <w:qFormat/>
    <w:uiPriority w:val="0"/>
    <w:rPr>
      <w:rFonts w:ascii="Arial Narrow" w:hAnsi="Arial Narrow" w:eastAsia="宋体" w:cs="Times New Roman"/>
      <w:sz w:val="12"/>
      <w:lang w:val="en-US" w:eastAsia="en-US" w:bidi="ar-SA"/>
    </w:rPr>
  </w:style>
  <w:style w:type="paragraph" w:customStyle="1" w:styleId="4043">
    <w:name w:val="zSpace"/>
    <w:autoRedefine/>
    <w:semiHidden/>
    <w:qFormat/>
    <w:uiPriority w:val="0"/>
    <w:rPr>
      <w:rFonts w:ascii="Arial" w:hAnsi="Arial" w:eastAsia="宋体" w:cs="Times New Roman"/>
      <w:sz w:val="8"/>
      <w:lang w:val="en-US" w:eastAsia="en-US" w:bidi="ar-SA"/>
    </w:rPr>
  </w:style>
  <w:style w:type="paragraph" w:customStyle="1" w:styleId="4044">
    <w:name w:val="xl337"/>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5">
    <w:name w:val="正文9"/>
    <w:basedOn w:val="1"/>
    <w:autoRedefine/>
    <w:qFormat/>
    <w:uiPriority w:val="0"/>
    <w:pPr>
      <w:widowControl/>
      <w:spacing w:before="144" w:after="144"/>
      <w:jc w:val="left"/>
    </w:pPr>
    <w:rPr>
      <w:rFonts w:ascii="ˎ̥" w:hAnsi="ˎ̥" w:cs="宋体"/>
      <w:kern w:val="0"/>
      <w:sz w:val="20"/>
      <w:szCs w:val="20"/>
    </w:rPr>
  </w:style>
  <w:style w:type="paragraph" w:customStyle="1" w:styleId="4046">
    <w:name w:val="封面上部"/>
    <w:basedOn w:val="1"/>
    <w:autoRedefine/>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47">
    <w:name w:val="普通表格1"/>
    <w:basedOn w:val="1"/>
    <w:autoRedefine/>
    <w:qFormat/>
    <w:uiPriority w:val="0"/>
    <w:pPr>
      <w:keepLines/>
      <w:widowControl/>
      <w:spacing w:before="60"/>
      <w:jc w:val="left"/>
    </w:pPr>
    <w:rPr>
      <w:rFonts w:ascii="Nokia Sans" w:hAnsi="Nokia Sans"/>
      <w:kern w:val="0"/>
      <w:sz w:val="22"/>
      <w:lang w:val="en-GB" w:eastAsia="en-US"/>
    </w:rPr>
  </w:style>
  <w:style w:type="paragraph" w:customStyle="1" w:styleId="4048">
    <w:name w:val="标准_章"/>
    <w:basedOn w:val="3"/>
    <w:autoRedefine/>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49">
    <w:name w:val="xl1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0">
    <w:name w:val="Numbered list 2.1"/>
    <w:basedOn w:val="3"/>
    <w:next w:val="1"/>
    <w:autoRedefine/>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1">
    <w:name w:val="h4tkstoo"/>
    <w:basedOn w:val="1"/>
    <w:autoRedefine/>
    <w:semiHidden/>
    <w:qFormat/>
    <w:uiPriority w:val="0"/>
    <w:pPr>
      <w:widowControl/>
      <w:spacing w:before="120" w:after="240"/>
      <w:ind w:left="1134" w:right="397"/>
      <w:jc w:val="left"/>
    </w:pPr>
    <w:rPr>
      <w:rFonts w:ascii="Arial" w:hAnsi="Arial"/>
      <w:b/>
      <w:kern w:val="0"/>
      <w:sz w:val="22"/>
      <w:szCs w:val="20"/>
    </w:rPr>
  </w:style>
  <w:style w:type="paragraph" w:customStyle="1" w:styleId="4052">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3">
    <w:name w:val="样式 标题 4H4Ref Heading 1rh1Heading sqlsect 1.2.3.4h4First S..."/>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4">
    <w:name w:val="签署"/>
    <w:basedOn w:val="1"/>
    <w:autoRedefine/>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5">
    <w:name w:val="23 BodyText"/>
    <w:basedOn w:val="1"/>
    <w:autoRedefine/>
    <w:qFormat/>
    <w:uiPriority w:val="0"/>
    <w:pPr>
      <w:widowControl/>
      <w:spacing w:after="220"/>
      <w:ind w:left="3895" w:hanging="1298"/>
      <w:jc w:val="left"/>
    </w:pPr>
    <w:rPr>
      <w:rFonts w:ascii="Arial" w:hAnsi="Arial"/>
      <w:kern w:val="0"/>
      <w:sz w:val="22"/>
      <w:szCs w:val="20"/>
      <w:lang w:eastAsia="en-US"/>
    </w:rPr>
  </w:style>
  <w:style w:type="paragraph" w:customStyle="1" w:styleId="4056">
    <w:name w:val="样式 标题 5H5ITT t5PA Pico Section5H5-Heading 5h5l5heading5...2"/>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57">
    <w:name w:val="Standard Features - Text"/>
    <w:basedOn w:val="1"/>
    <w:autoRedefine/>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58">
    <w:name w:val="Normal Content"/>
    <w:basedOn w:val="1"/>
    <w:autoRedefine/>
    <w:qFormat/>
    <w:uiPriority w:val="0"/>
    <w:pPr>
      <w:wordWrap w:val="0"/>
      <w:autoSpaceDE w:val="0"/>
      <w:autoSpaceDN w:val="0"/>
      <w:jc w:val="left"/>
    </w:pPr>
    <w:rPr>
      <w:sz w:val="24"/>
      <w:szCs w:val="21"/>
      <w:lang w:eastAsia="ko-KR"/>
    </w:rPr>
  </w:style>
  <w:style w:type="paragraph" w:customStyle="1" w:styleId="4059">
    <w:name w:val="标题001"/>
    <w:basedOn w:val="3"/>
    <w:next w:val="3"/>
    <w:autoRedefine/>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0">
    <w:name w:val="Table_Sm_Heading_Right"/>
    <w:basedOn w:val="2631"/>
    <w:autoRedefine/>
    <w:qFormat/>
    <w:uiPriority w:val="0"/>
    <w:pPr>
      <w:jc w:val="right"/>
    </w:pPr>
  </w:style>
  <w:style w:type="paragraph" w:customStyle="1" w:styleId="4061">
    <w:name w:val="标题 2aaa"/>
    <w:basedOn w:val="1"/>
    <w:autoRedefine/>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2">
    <w:name w:val="产品标题3"/>
    <w:basedOn w:val="6"/>
    <w:next w:val="1"/>
    <w:autoRedefine/>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3">
    <w:name w:val="术语定义三级条标题"/>
    <w:basedOn w:val="2653"/>
    <w:next w:val="110"/>
    <w:autoRedefine/>
    <w:semiHidden/>
    <w:qFormat/>
    <w:uiPriority w:val="0"/>
    <w:pPr>
      <w:tabs>
        <w:tab w:val="left" w:pos="2100"/>
        <w:tab w:val="clear" w:pos="425"/>
      </w:tabs>
      <w:ind w:left="2100" w:hanging="420"/>
    </w:pPr>
  </w:style>
  <w:style w:type="paragraph" w:customStyle="1" w:styleId="4064">
    <w:name w:val="版权"/>
    <w:basedOn w:val="1"/>
    <w:autoRedefine/>
    <w:qFormat/>
    <w:uiPriority w:val="0"/>
    <w:pPr>
      <w:spacing w:line="360" w:lineRule="auto"/>
    </w:pPr>
    <w:rPr>
      <w:rFonts w:ascii="Arial" w:hAnsi="Arial" w:cs="Arial"/>
      <w:kern w:val="0"/>
      <w:sz w:val="18"/>
      <w:szCs w:val="21"/>
    </w:rPr>
  </w:style>
  <w:style w:type="paragraph" w:customStyle="1" w:styleId="4065">
    <w:name w:val="TitlePage_TopBorder"/>
    <w:basedOn w:val="2685"/>
    <w:next w:val="2685"/>
    <w:autoRedefine/>
    <w:qFormat/>
    <w:uiPriority w:val="0"/>
    <w:pPr>
      <w:pBdr>
        <w:top w:val="single" w:color="auto" w:sz="18" w:space="1"/>
      </w:pBdr>
      <w:tabs>
        <w:tab w:val="left" w:pos="3240"/>
        <w:tab w:val="clear" w:pos="1440"/>
      </w:tabs>
      <w:ind w:left="3240" w:firstLine="0"/>
    </w:pPr>
  </w:style>
  <w:style w:type="paragraph" w:customStyle="1" w:styleId="4066">
    <w:name w:val="样式3-17"/>
    <w:basedOn w:val="1"/>
    <w:autoRedefine/>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67">
    <w:name w:val="ds_TableBodyBold"/>
    <w:basedOn w:val="2589"/>
    <w:autoRedefine/>
    <w:qFormat/>
    <w:uiPriority w:val="0"/>
    <w:pPr>
      <w:spacing w:before="200"/>
    </w:pPr>
    <w:rPr>
      <w:b/>
      <w:sz w:val="24"/>
    </w:rPr>
  </w:style>
  <w:style w:type="paragraph" w:customStyle="1" w:styleId="4068">
    <w:name w:val="ST20_5"/>
    <w:basedOn w:val="1"/>
    <w:autoRedefine/>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69">
    <w:name w:val="subhead 2"/>
    <w:autoRedefine/>
    <w:qFormat/>
    <w:uiPriority w:val="0"/>
    <w:pPr>
      <w:spacing w:line="260" w:lineRule="exact"/>
    </w:pPr>
    <w:rPr>
      <w:rFonts w:ascii="Futura Hv" w:hAnsi="Futura Hv" w:eastAsia="宋体" w:cs="Times New Roman"/>
      <w:sz w:val="22"/>
      <w:lang w:val="en-US" w:eastAsia="en-US" w:bidi="ar-SA"/>
    </w:rPr>
  </w:style>
  <w:style w:type="paragraph" w:customStyle="1" w:styleId="4070">
    <w:name w:val="Bullet with text 3"/>
    <w:basedOn w:val="1"/>
    <w:autoRedefine/>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1">
    <w:name w:val="标题211"/>
    <w:basedOn w:val="1"/>
    <w:autoRedefine/>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2">
    <w:name w:val="答复"/>
    <w:basedOn w:val="1"/>
    <w:qFormat/>
    <w:uiPriority w:val="0"/>
    <w:pPr>
      <w:widowControl/>
      <w:spacing w:line="360" w:lineRule="auto"/>
      <w:jc w:val="left"/>
    </w:pPr>
    <w:rPr>
      <w:rFonts w:ascii="宋体" w:hAnsi="宋体" w:cs="宋体"/>
      <w:b/>
      <w:sz w:val="24"/>
    </w:rPr>
  </w:style>
  <w:style w:type="paragraph" w:customStyle="1" w:styleId="4073">
    <w:name w:val="样式1-6"/>
    <w:basedOn w:val="1"/>
    <w:autoRedefine/>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4">
    <w:name w:val="indent sub"/>
    <w:basedOn w:val="1"/>
    <w:next w:val="1"/>
    <w:autoRedefine/>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5">
    <w:name w:val="批注框文本1"/>
    <w:basedOn w:val="1"/>
    <w:autoRedefine/>
    <w:qFormat/>
    <w:uiPriority w:val="0"/>
    <w:pPr>
      <w:jc w:val="left"/>
    </w:pPr>
    <w:rPr>
      <w:rFonts w:ascii="Calibri" w:hAnsi="Calibri"/>
      <w:kern w:val="0"/>
      <w:sz w:val="18"/>
      <w:szCs w:val="20"/>
    </w:rPr>
  </w:style>
  <w:style w:type="paragraph" w:customStyle="1" w:styleId="4076">
    <w:name w:val="表内文字"/>
    <w:basedOn w:val="1"/>
    <w:autoRedefine/>
    <w:qFormat/>
    <w:uiPriority w:val="0"/>
    <w:pPr>
      <w:adjustRightInd w:val="0"/>
      <w:snapToGrid w:val="0"/>
      <w:spacing w:line="240" w:lineRule="atLeast"/>
      <w:ind w:left="50" w:leftChars="50"/>
      <w:jc w:val="left"/>
    </w:pPr>
    <w:rPr>
      <w:szCs w:val="21"/>
    </w:rPr>
  </w:style>
  <w:style w:type="paragraph" w:customStyle="1" w:styleId="4077">
    <w:name w:val="标题 23"/>
    <w:basedOn w:val="1"/>
    <w:autoRedefine/>
    <w:qFormat/>
    <w:uiPriority w:val="0"/>
    <w:pPr>
      <w:widowControl/>
      <w:spacing w:before="80" w:after="80"/>
      <w:ind w:left="1134"/>
      <w:jc w:val="left"/>
    </w:pPr>
    <w:rPr>
      <w:rFonts w:ascii="Arial" w:hAnsi="Arial" w:cs="Arial"/>
      <w:szCs w:val="20"/>
    </w:rPr>
  </w:style>
  <w:style w:type="paragraph" w:customStyle="1" w:styleId="4078">
    <w:name w:val="BodyBullet2Txt"/>
    <w:basedOn w:val="3389"/>
    <w:autoRedefine/>
    <w:qFormat/>
    <w:uiPriority w:val="0"/>
    <w:pPr>
      <w:ind w:left="738" w:firstLine="0"/>
    </w:pPr>
  </w:style>
  <w:style w:type="paragraph" w:customStyle="1" w:styleId="4079">
    <w:name w:val="样式3-29"/>
    <w:basedOn w:val="1800"/>
    <w:autoRedefine/>
    <w:semiHidden/>
    <w:qFormat/>
    <w:uiPriority w:val="0"/>
    <w:pPr>
      <w:tabs>
        <w:tab w:val="left" w:pos="0"/>
        <w:tab w:val="left" w:pos="425"/>
      </w:tabs>
      <w:ind w:left="340" w:hanging="340"/>
    </w:pPr>
  </w:style>
  <w:style w:type="paragraph" w:customStyle="1" w:styleId="4080">
    <w:name w:val="课程天数"/>
    <w:basedOn w:val="3665"/>
    <w:autoRedefine/>
    <w:qFormat/>
    <w:uiPriority w:val="0"/>
  </w:style>
  <w:style w:type="paragraph" w:customStyle="1" w:styleId="4081">
    <w:name w:val="InfoBlue"/>
    <w:basedOn w:val="1"/>
    <w:next w:val="34"/>
    <w:autoRedefine/>
    <w:qFormat/>
    <w:uiPriority w:val="0"/>
    <w:pPr>
      <w:tabs>
        <w:tab w:val="left" w:pos="540"/>
        <w:tab w:val="left" w:pos="1260"/>
      </w:tabs>
      <w:spacing w:after="120" w:line="240" w:lineRule="atLeast"/>
      <w:ind w:firstLine="380" w:firstLineChars="200"/>
      <w:jc w:val="left"/>
    </w:pPr>
    <w:rPr>
      <w:rFonts w:ascii="宋体" w:hAnsi="宋体"/>
      <w:color w:val="000000"/>
      <w:sz w:val="19"/>
      <w:szCs w:val="19"/>
    </w:rPr>
  </w:style>
  <w:style w:type="paragraph" w:customStyle="1" w:styleId="4082">
    <w:name w:val="Q summary"/>
    <w:basedOn w:val="1"/>
    <w:autoRedefine/>
    <w:qFormat/>
    <w:uiPriority w:val="0"/>
    <w:pPr>
      <w:widowControl/>
      <w:pBdr>
        <w:top w:val="single" w:color="FFFF00" w:sz="6" w:space="4"/>
        <w:left w:val="single" w:color="FFFF00" w:sz="6" w:space="4"/>
        <w:bottom w:val="single" w:color="FFFF00" w:sz="6" w:space="4"/>
        <w:right w:val="single" w:color="FFFF00" w:sz="6" w:space="4"/>
      </w:pBdr>
      <w:shd w:val="pct30" w:color="FFFF00" w:fill="FFFFFF"/>
      <w:spacing w:before="120" w:after="80"/>
      <w:ind w:left="1418"/>
      <w:jc w:val="left"/>
    </w:pPr>
    <w:rPr>
      <w:kern w:val="0"/>
      <w:sz w:val="22"/>
      <w:szCs w:val="20"/>
      <w:lang w:val="en-AU" w:eastAsia="en-US"/>
    </w:rPr>
  </w:style>
  <w:style w:type="paragraph" w:customStyle="1" w:styleId="4083">
    <w:name w:val="正表格内容"/>
    <w:basedOn w:val="1"/>
    <w:autoRedefine/>
    <w:unhideWhenUsed/>
    <w:qFormat/>
    <w:locked/>
    <w:uiPriority w:val="0"/>
    <w:pPr>
      <w:keepNext/>
      <w:keepLines/>
      <w:widowControl/>
      <w:suppressLineNumbers/>
      <w:tabs>
        <w:tab w:val="left" w:pos="480"/>
      </w:tabs>
      <w:suppressAutoHyphens/>
      <w:autoSpaceDE w:val="0"/>
      <w:autoSpaceDN w:val="0"/>
      <w:adjustRightInd w:val="0"/>
      <w:jc w:val="center"/>
      <w:textAlignment w:val="bottom"/>
    </w:pPr>
    <w:rPr>
      <w:rFonts w:ascii="宋体" w:hAnsi="宋体" w:cs="宋体"/>
      <w:kern w:val="0"/>
      <w:sz w:val="18"/>
    </w:rPr>
  </w:style>
  <w:style w:type="paragraph" w:customStyle="1" w:styleId="4084">
    <w:name w:val="ÕýÎÄÊ×ÐÐËõ½ø"/>
    <w:basedOn w:val="1"/>
    <w:autoRedefine/>
    <w:qFormat/>
    <w:uiPriority w:val="0"/>
    <w:pPr>
      <w:widowControl/>
      <w:overflowPunct w:val="0"/>
      <w:autoSpaceDE w:val="0"/>
      <w:autoSpaceDN w:val="0"/>
      <w:adjustRightInd w:val="0"/>
      <w:spacing w:line="360" w:lineRule="auto"/>
      <w:ind w:firstLine="425"/>
      <w:jc w:val="left"/>
      <w:textAlignment w:val="baseline"/>
    </w:pPr>
    <w:rPr>
      <w:rFonts w:ascii="宋体" w:hAnsi="宋体"/>
      <w:kern w:val="0"/>
      <w:szCs w:val="20"/>
    </w:rPr>
  </w:style>
  <w:style w:type="table" w:customStyle="1" w:styleId="4085">
    <w:name w:val="Table Normal"/>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4086">
    <w:name w:val="Heading 2"/>
    <w:basedOn w:val="1"/>
    <w:qFormat/>
    <w:uiPriority w:val="1"/>
    <w:pPr>
      <w:autoSpaceDE w:val="0"/>
      <w:autoSpaceDN w:val="0"/>
      <w:spacing w:before="62"/>
      <w:ind w:left="1200"/>
      <w:jc w:val="left"/>
      <w:outlineLvl w:val="2"/>
    </w:pPr>
    <w:rPr>
      <w:rFonts w:ascii="黑体" w:hAnsi="黑体" w:eastAsia="黑体" w:cs="黑体"/>
      <w:kern w:val="0"/>
      <w:sz w:val="28"/>
      <w:szCs w:val="28"/>
      <w:lang w:eastAsia="en-US"/>
    </w:rPr>
  </w:style>
  <w:style w:type="table" w:customStyle="1" w:styleId="4087">
    <w:name w:val="Table Normal1"/>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4088">
    <w:name w:val="Table Normal2"/>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JYZFCG</Company>
  <Pages>41</Pages>
  <Words>13775</Words>
  <Characters>14480</Characters>
  <Lines>186</Lines>
  <Paragraphs>52</Paragraphs>
  <TotalTime>2</TotalTime>
  <ScaleCrop>false</ScaleCrop>
  <LinksUpToDate>false</LinksUpToDate>
  <CharactersWithSpaces>14737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2025-03-07T06:44:00Z</dcterms:created>
  <dc:creator>Alex</dc:creator>
  <cp:lastModifiedBy>WPS_1668582888</cp:lastModifiedBy>
  <cp:lastPrinted>2024-11-13T08:10:00Z</cp:lastPrinted>
  <dcterms:modified xsi:type="dcterms:W3CDTF">2025-03-20T05:06:45Z</dcterms:modified>
  <dc:title>江 阴 市 政 府 采 购</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CFCEE2AC32D94F6FBD7F193735644080_13</vt:lpwstr>
  </property>
  <property fmtid="{D5CDD505-2E9C-101B-9397-08002B2CF9AE}" pid="4" name="KSOTemplateDocerSaveRecord">
    <vt:lpwstr>eyJoZGlkIjoiNDEwZjJiOGJmNzliZTRhMWY3M2QzMWFmYTJkYzEwMDciLCJ1c2VySWQiOiIxNDM3NzkxMDUwIn0=</vt:lpwstr>
  </property>
</Properties>
</file>