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B9BB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444105"/>
            <wp:effectExtent l="0" t="0" r="6985" b="444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C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2025-10-23T07:40:25Z</dcterms:created>
  <dc:creator>Administrator</dc:creator>
  <cp:lastModifiedBy>崔双成</cp:lastModifiedBy>
  <dcterms:modified xsi:type="dcterms:W3CDTF">2025-10-23T07:40:37Z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eyJoZGlkIjoiOWI0YjMwOGMyNzkzOTcyYjRkMDA2MDc1ZmE1YTgzNWEiLCJ1c2VySWQiOiI1ODg1ODY4NDMifQ==</vt:lpwstr>
  </property>
  <property fmtid="{D5CDD505-2E9C-101B-9397-08002B2CF9AE}" pid="4" name="ICV">
    <vt:lpwstr>DA53ED77633441518132FE5D2B826685_12</vt:lpwstr>
  </property>
</Properties>
</file>