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39" w:rsidRDefault="002A17D1">
      <w:pPr>
        <w:widowControl/>
        <w:shd w:val="clear" w:color="auto" w:fill="FFFFFF"/>
        <w:jc w:val="center"/>
      </w:pPr>
      <w:r>
        <w:rPr>
          <w:rFonts w:ascii="宋体" w:eastAsia="宋体" w:hAnsi="宋体" w:cs="宋体" w:hint="eastAsia"/>
          <w:b/>
          <w:bCs/>
          <w:color w:val="333333"/>
          <w:kern w:val="0"/>
          <w:sz w:val="28"/>
          <w:szCs w:val="28"/>
          <w:shd w:val="clear" w:color="auto" w:fill="FFFFFF"/>
        </w:rPr>
        <w:t>高淳区环固城湖发展战略与空间整备研究</w:t>
      </w:r>
      <w:r w:rsidR="00D90891">
        <w:rPr>
          <w:rFonts w:ascii="宋体" w:eastAsia="宋体" w:hAnsi="宋体" w:cs="宋体" w:hint="eastAsia"/>
          <w:b/>
          <w:bCs/>
          <w:color w:val="333333"/>
          <w:kern w:val="0"/>
          <w:sz w:val="28"/>
          <w:szCs w:val="28"/>
          <w:shd w:val="clear" w:color="auto" w:fill="FFFFFF"/>
        </w:rPr>
        <w:t>竞争性磋商公告</w:t>
      </w:r>
    </w:p>
    <w:p w:rsidR="00DB3539" w:rsidRDefault="002A17D1">
      <w:pPr>
        <w:widowControl/>
        <w:shd w:val="clear" w:color="auto" w:fill="FFFFFF"/>
        <w:spacing w:line="288" w:lineRule="atLeast"/>
        <w:ind w:firstLine="480"/>
        <w:jc w:val="left"/>
      </w:pPr>
      <w:r>
        <w:rPr>
          <w:rFonts w:ascii="宋体" w:eastAsia="宋体" w:hAnsi="宋体" w:cs="宋体" w:hint="eastAsia"/>
          <w:color w:val="000000"/>
          <w:kern w:val="0"/>
          <w:sz w:val="24"/>
          <w:u w:val="single"/>
          <w:shd w:val="clear" w:color="auto" w:fill="FFFFFF"/>
        </w:rPr>
        <w:t>高淳区环固城湖发展战略与空间整备研究</w:t>
      </w:r>
      <w:r w:rsidR="00D90891">
        <w:rPr>
          <w:rFonts w:ascii="宋体" w:eastAsia="宋体" w:hAnsi="宋体" w:cs="宋体" w:hint="eastAsia"/>
          <w:color w:val="000000"/>
          <w:kern w:val="0"/>
          <w:sz w:val="24"/>
          <w:shd w:val="clear" w:color="auto" w:fill="FFFFFF"/>
        </w:rPr>
        <w:t>的潜在投标人应在</w:t>
      </w:r>
      <w:r w:rsidR="00D90891">
        <w:rPr>
          <w:rFonts w:ascii="宋体" w:eastAsia="宋体" w:hAnsi="宋体" w:cs="宋体" w:hint="eastAsia"/>
          <w:color w:val="000000"/>
          <w:kern w:val="0"/>
          <w:sz w:val="24"/>
          <w:u w:val="single"/>
          <w:shd w:val="clear" w:color="auto" w:fill="FFFFFF"/>
        </w:rPr>
        <w:t>南京市高淳区宝塔路258号苏宁雅居38栋1014室</w:t>
      </w:r>
      <w:r w:rsidR="00D90891">
        <w:rPr>
          <w:rFonts w:ascii="宋体" w:eastAsia="宋体" w:hAnsi="宋体" w:cs="宋体" w:hint="eastAsia"/>
          <w:color w:val="000000"/>
          <w:kern w:val="0"/>
          <w:sz w:val="24"/>
          <w:shd w:val="clear" w:color="auto" w:fill="FFFFFF"/>
        </w:rPr>
        <w:t>获取招标文件，并于</w:t>
      </w:r>
      <w:r w:rsidR="00D90891">
        <w:rPr>
          <w:rFonts w:ascii="宋体" w:eastAsia="宋体" w:hAnsi="宋体" w:cs="宋体" w:hint="eastAsia"/>
          <w:color w:val="000000"/>
          <w:kern w:val="0"/>
          <w:sz w:val="24"/>
          <w:u w:val="single"/>
          <w:shd w:val="clear" w:color="auto" w:fill="FFFFFF"/>
        </w:rPr>
        <w:t>2024年0</w:t>
      </w:r>
      <w:r>
        <w:rPr>
          <w:rFonts w:ascii="宋体" w:eastAsia="宋体" w:hAnsi="宋体" w:cs="宋体" w:hint="eastAsia"/>
          <w:color w:val="000000"/>
          <w:kern w:val="0"/>
          <w:sz w:val="24"/>
          <w:u w:val="single"/>
          <w:shd w:val="clear" w:color="auto" w:fill="FFFFFF"/>
        </w:rPr>
        <w:t>5</w:t>
      </w:r>
      <w:r w:rsidR="00D90891">
        <w:rPr>
          <w:rFonts w:ascii="宋体" w:eastAsia="宋体" w:hAnsi="宋体" w:cs="宋体" w:hint="eastAsia"/>
          <w:color w:val="000000"/>
          <w:kern w:val="0"/>
          <w:sz w:val="24"/>
          <w:u w:val="single"/>
          <w:shd w:val="clear" w:color="auto" w:fill="FFFFFF"/>
        </w:rPr>
        <w:t>月</w:t>
      </w:r>
      <w:r>
        <w:rPr>
          <w:rFonts w:ascii="宋体" w:eastAsia="宋体" w:hAnsi="宋体" w:cs="宋体" w:hint="eastAsia"/>
          <w:color w:val="000000"/>
          <w:kern w:val="0"/>
          <w:sz w:val="24"/>
          <w:u w:val="single"/>
          <w:shd w:val="clear" w:color="auto" w:fill="FFFFFF"/>
        </w:rPr>
        <w:t>23</w:t>
      </w:r>
      <w:r w:rsidR="00D90891">
        <w:rPr>
          <w:rFonts w:ascii="宋体" w:eastAsia="宋体" w:hAnsi="宋体" w:cs="宋体" w:hint="eastAsia"/>
          <w:color w:val="000000"/>
          <w:kern w:val="0"/>
          <w:sz w:val="24"/>
          <w:u w:val="single"/>
          <w:shd w:val="clear" w:color="auto" w:fill="FFFFFF"/>
        </w:rPr>
        <w:t>日14点30分（</w:t>
      </w:r>
      <w:r w:rsidR="00D90891">
        <w:rPr>
          <w:rFonts w:ascii="宋体" w:eastAsia="宋体" w:hAnsi="宋体" w:cs="宋体" w:hint="eastAsia"/>
          <w:color w:val="000000"/>
          <w:kern w:val="0"/>
          <w:sz w:val="24"/>
          <w:shd w:val="clear" w:color="auto" w:fill="FFFFFF"/>
        </w:rPr>
        <w:t>北京时间）前递交投标文件。</w:t>
      </w:r>
    </w:p>
    <w:p w:rsidR="00DB3539" w:rsidRDefault="00D90891">
      <w:pPr>
        <w:widowControl/>
        <w:shd w:val="clear" w:color="auto" w:fill="FFFFFF"/>
        <w:spacing w:line="576" w:lineRule="atLeast"/>
        <w:jc w:val="left"/>
      </w:pPr>
      <w:bookmarkStart w:id="0" w:name="_Toc28359002"/>
      <w:r>
        <w:rPr>
          <w:rFonts w:ascii="宋体" w:eastAsia="宋体" w:hAnsi="宋体" w:cs="宋体" w:hint="eastAsia"/>
          <w:color w:val="000000"/>
          <w:kern w:val="0"/>
          <w:sz w:val="24"/>
          <w:shd w:val="clear" w:color="auto" w:fill="FFFFFF"/>
        </w:rPr>
        <w:t>一、项目基本情况</w:t>
      </w:r>
    </w:p>
    <w:p w:rsidR="00DB3539" w:rsidRDefault="00D90891">
      <w:pPr>
        <w:widowControl/>
        <w:shd w:val="clear" w:color="auto" w:fill="FFFFFF"/>
        <w:spacing w:line="576" w:lineRule="atLeast"/>
        <w:jc w:val="left"/>
      </w:pPr>
      <w:r>
        <w:rPr>
          <w:rFonts w:ascii="宋体" w:eastAsia="宋体" w:hAnsi="宋体" w:cs="宋体" w:hint="eastAsia"/>
          <w:color w:val="000000"/>
          <w:kern w:val="0"/>
          <w:sz w:val="24"/>
          <w:shd w:val="clear" w:color="auto" w:fill="FFFFFF"/>
        </w:rPr>
        <w:t>项目编号：GCCH-202400</w:t>
      </w:r>
      <w:r w:rsidR="002A17D1">
        <w:rPr>
          <w:rFonts w:ascii="宋体" w:eastAsia="宋体" w:hAnsi="宋体" w:cs="宋体" w:hint="eastAsia"/>
          <w:color w:val="000000"/>
          <w:kern w:val="0"/>
          <w:sz w:val="24"/>
          <w:shd w:val="clear" w:color="auto" w:fill="FFFFFF"/>
        </w:rPr>
        <w:t>7</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项目名称：</w:t>
      </w:r>
      <w:r w:rsidR="002A17D1">
        <w:rPr>
          <w:rFonts w:ascii="宋体" w:eastAsia="宋体" w:hAnsi="宋体" w:cs="宋体" w:hint="eastAsia"/>
          <w:color w:val="000000"/>
          <w:kern w:val="0"/>
          <w:sz w:val="24"/>
          <w:shd w:val="clear" w:color="auto" w:fill="FFFFFF"/>
        </w:rPr>
        <w:t>高淳区环固城湖发展战略与空间整备研究</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预算金额：</w:t>
      </w:r>
      <w:r w:rsidR="002A17D1">
        <w:rPr>
          <w:rFonts w:ascii="宋体" w:eastAsia="宋体" w:hAnsi="宋体" w:cs="宋体" w:hint="eastAsia"/>
          <w:color w:val="000000"/>
          <w:kern w:val="0"/>
          <w:sz w:val="24"/>
          <w:shd w:val="clear" w:color="auto" w:fill="FFFFFF"/>
        </w:rPr>
        <w:t>250</w:t>
      </w:r>
      <w:r>
        <w:rPr>
          <w:rFonts w:ascii="宋体" w:eastAsia="宋体" w:hAnsi="宋体" w:cs="宋体" w:hint="eastAsia"/>
          <w:color w:val="000000"/>
          <w:kern w:val="0"/>
          <w:sz w:val="24"/>
          <w:shd w:val="clear" w:color="auto" w:fill="FFFFFF"/>
        </w:rPr>
        <w:t>万元</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采购需求：详见招标文件</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合同履行期限：一年</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本项目不接受联合体投标。</w:t>
      </w:r>
    </w:p>
    <w:p w:rsidR="00DB3539" w:rsidRDefault="00D90891">
      <w:pPr>
        <w:widowControl/>
        <w:shd w:val="clear" w:color="auto" w:fill="FFFFFF"/>
        <w:spacing w:line="576" w:lineRule="atLeast"/>
        <w:jc w:val="left"/>
      </w:pPr>
      <w:r>
        <w:rPr>
          <w:rFonts w:ascii="宋体" w:eastAsia="宋体" w:hAnsi="宋体" w:cs="宋体" w:hint="eastAsia"/>
          <w:color w:val="000000"/>
          <w:kern w:val="0"/>
          <w:sz w:val="24"/>
          <w:shd w:val="clear" w:color="auto" w:fill="FFFFFF"/>
        </w:rPr>
        <w:t>二、申请人的资格要求：</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2.1 满足《中华人民共和国政府采购法》第二十二条规定，供应商提供《南京市政府采购供应商信用记录表暨信用承诺书》：</w:t>
      </w:r>
    </w:p>
    <w:p w:rsidR="00DB3539" w:rsidRDefault="00D90891">
      <w:pPr>
        <w:widowControl/>
        <w:shd w:val="clear" w:color="auto" w:fill="FFFFFF"/>
        <w:spacing w:line="480" w:lineRule="atLeast"/>
        <w:ind w:right="180" w:firstLine="195"/>
        <w:jc w:val="left"/>
      </w:pPr>
      <w:r>
        <w:rPr>
          <w:rFonts w:ascii="宋体" w:eastAsia="宋体" w:hAnsi="宋体" w:cs="宋体" w:hint="eastAsia"/>
          <w:color w:val="000000"/>
          <w:kern w:val="0"/>
          <w:sz w:val="24"/>
          <w:shd w:val="clear" w:color="auto" w:fill="FFFFFF"/>
        </w:rPr>
        <w:t>（1）具有独立承担民事责任的能力（提供有效的营业执照）；</w:t>
      </w:r>
    </w:p>
    <w:p w:rsidR="00DB3539" w:rsidRDefault="00D90891">
      <w:pPr>
        <w:widowControl/>
        <w:shd w:val="clear" w:color="auto" w:fill="FFFFFF"/>
        <w:spacing w:line="480" w:lineRule="atLeast"/>
        <w:ind w:right="180" w:firstLine="195"/>
        <w:jc w:val="left"/>
      </w:pPr>
      <w:r>
        <w:rPr>
          <w:rFonts w:ascii="宋体" w:eastAsia="宋体" w:hAnsi="宋体" w:cs="宋体" w:hint="eastAsia"/>
          <w:color w:val="000000"/>
          <w:kern w:val="0"/>
          <w:sz w:val="24"/>
          <w:shd w:val="clear" w:color="auto" w:fill="FFFFFF"/>
        </w:rPr>
        <w:t>（2）具有良好的商业信誉和健全的财务会计制度（提供承诺书原件)；</w:t>
      </w:r>
    </w:p>
    <w:p w:rsidR="00DB3539" w:rsidRDefault="00D90891">
      <w:pPr>
        <w:widowControl/>
        <w:shd w:val="clear" w:color="auto" w:fill="FFFFFF"/>
        <w:spacing w:line="480" w:lineRule="atLeast"/>
        <w:ind w:right="180" w:firstLine="195"/>
        <w:jc w:val="left"/>
      </w:pPr>
      <w:r>
        <w:rPr>
          <w:rFonts w:ascii="宋体" w:eastAsia="宋体" w:hAnsi="宋体" w:cs="宋体" w:hint="eastAsia"/>
          <w:color w:val="000000"/>
          <w:kern w:val="0"/>
          <w:sz w:val="24"/>
          <w:shd w:val="clear" w:color="auto" w:fill="FFFFFF"/>
        </w:rPr>
        <w:t>（3）具有履行合同所必需的设备和专业技术能力（提供承诺书原件)； </w:t>
      </w:r>
    </w:p>
    <w:p w:rsidR="00DB3539" w:rsidRDefault="00D90891">
      <w:pPr>
        <w:widowControl/>
        <w:shd w:val="clear" w:color="auto" w:fill="FFFFFF"/>
        <w:spacing w:line="480" w:lineRule="atLeast"/>
        <w:ind w:right="180" w:firstLine="195"/>
        <w:jc w:val="left"/>
      </w:pPr>
      <w:r>
        <w:rPr>
          <w:rFonts w:ascii="宋体" w:eastAsia="宋体" w:hAnsi="宋体" w:cs="宋体" w:hint="eastAsia"/>
          <w:color w:val="000000"/>
          <w:kern w:val="0"/>
          <w:sz w:val="24"/>
          <w:shd w:val="clear" w:color="auto" w:fill="FFFFFF"/>
        </w:rPr>
        <w:t>（4）有依法缴纳税收和社会保障资金的良好记录（提供承诺书原件)；</w:t>
      </w:r>
    </w:p>
    <w:p w:rsidR="00DB3539" w:rsidRDefault="00D90891">
      <w:pPr>
        <w:widowControl/>
        <w:shd w:val="clear" w:color="auto" w:fill="FFFFFF"/>
        <w:spacing w:line="480" w:lineRule="atLeast"/>
        <w:ind w:right="180" w:firstLine="195"/>
        <w:jc w:val="left"/>
      </w:pPr>
      <w:r>
        <w:rPr>
          <w:rFonts w:ascii="宋体" w:eastAsia="宋体" w:hAnsi="宋体" w:cs="宋体" w:hint="eastAsia"/>
          <w:color w:val="000000"/>
          <w:kern w:val="0"/>
          <w:sz w:val="24"/>
          <w:shd w:val="clear" w:color="auto" w:fill="FFFFFF"/>
        </w:rPr>
        <w:t>（5）参加本次采购活动前三年内，在经营活动中没有重大违法记录（提供承诺书原件)；</w:t>
      </w:r>
    </w:p>
    <w:p w:rsidR="00DB3539" w:rsidRDefault="00D90891">
      <w:pPr>
        <w:widowControl/>
        <w:shd w:val="clear" w:color="auto" w:fill="FFFFFF"/>
        <w:spacing w:line="480" w:lineRule="atLeast"/>
        <w:ind w:right="180" w:firstLine="195"/>
        <w:jc w:val="left"/>
      </w:pPr>
      <w:r>
        <w:rPr>
          <w:rFonts w:ascii="宋体" w:eastAsia="宋体" w:hAnsi="宋体" w:cs="宋体" w:hint="eastAsia"/>
          <w:color w:val="000000"/>
          <w:kern w:val="0"/>
          <w:sz w:val="24"/>
          <w:shd w:val="clear" w:color="auto" w:fill="FFFFFF"/>
        </w:rPr>
        <w:t>（6）法律、行政法规和采购文件规定的其他条件（提供承诺书原件)。</w:t>
      </w:r>
    </w:p>
    <w:p w:rsidR="00DB3539" w:rsidRDefault="00D90891">
      <w:pPr>
        <w:widowControl/>
        <w:ind w:firstLine="240"/>
        <w:jc w:val="left"/>
      </w:pPr>
      <w:r>
        <w:rPr>
          <w:rFonts w:ascii="宋体" w:eastAsia="宋体" w:hAnsi="宋体" w:cs="宋体" w:hint="eastAsia"/>
          <w:color w:val="000000"/>
          <w:kern w:val="0"/>
          <w:sz w:val="24"/>
        </w:rPr>
        <w:t>(7)禁止串投标，围标等不正常竞争行为，否则承担法律责任（提供承诺书原件)</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其中不适用信用承诺的情形：</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（一）供应商被列入严重失信主体名单；</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（二）南京市政府采购供应商诚信档案管理系统中诚信档案分在40分以下；</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（三）被相关监督部门作出行政处罚且尚处在处罚有效期内；</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（四）其他法律、行政法规规定的不适用信用承诺的情形。</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注：供应商在中标（成交）后，应按采购文件要求，将上述由信用承诺书替代的证明材料提交采购人或采购代理机构核验。经核验无误后，由采购人或采购代理机构发出中标（成交）通知书。</w:t>
      </w:r>
    </w:p>
    <w:p w:rsidR="00DB3539" w:rsidRDefault="00D90891">
      <w:pPr>
        <w:widowControl/>
        <w:shd w:val="clear" w:color="auto" w:fill="FFFFFF"/>
        <w:spacing w:line="384" w:lineRule="atLeast"/>
        <w:ind w:right="180" w:firstLine="195"/>
        <w:jc w:val="left"/>
      </w:pPr>
      <w:r>
        <w:rPr>
          <w:rFonts w:ascii="宋体" w:eastAsia="宋体" w:hAnsi="宋体" w:cs="宋体" w:hint="eastAsia"/>
          <w:color w:val="000000"/>
          <w:kern w:val="0"/>
          <w:sz w:val="24"/>
          <w:shd w:val="clear" w:color="auto" w:fill="FFFFFF"/>
        </w:rPr>
        <w:t>2.2 落实政府采购政策需满足的资格要求：供应商如为中小微企业、监狱企业、残疾人福利性单位、节能环保产品须提供相关证明材料。</w:t>
      </w:r>
    </w:p>
    <w:p w:rsidR="00DB3539" w:rsidRDefault="00D90891">
      <w:pPr>
        <w:pStyle w:val="a3"/>
        <w:widowControl/>
        <w:spacing w:line="520" w:lineRule="atLeast"/>
        <w:ind w:firstLine="480"/>
      </w:pPr>
      <w:r>
        <w:rPr>
          <w:rFonts w:ascii="宋体" w:eastAsia="宋体" w:hAnsi="宋体" w:cs="宋体" w:hint="eastAsia"/>
          <w:color w:val="000000"/>
        </w:rPr>
        <w:lastRenderedPageBreak/>
        <w:t>2.3采购人根据采购项目的特殊要求规定的特定条件</w:t>
      </w:r>
      <w:r w:rsidR="00CC6AF4">
        <w:rPr>
          <w:rFonts w:ascii="宋体" w:eastAsia="宋体" w:hAnsi="宋体" w:cs="宋体" w:hint="eastAsia"/>
          <w:color w:val="000000"/>
        </w:rPr>
        <w:t>；</w:t>
      </w:r>
    </w:p>
    <w:p w:rsidR="00DB3539" w:rsidRDefault="00D90891">
      <w:pPr>
        <w:widowControl/>
        <w:shd w:val="clear" w:color="auto" w:fill="FFFFFF"/>
        <w:spacing w:line="288" w:lineRule="atLeast"/>
        <w:ind w:firstLine="240"/>
        <w:jc w:val="left"/>
      </w:pPr>
      <w:r>
        <w:rPr>
          <w:rFonts w:ascii="宋体" w:eastAsia="宋体" w:hAnsi="宋体" w:cs="宋体" w:hint="eastAsia"/>
          <w:color w:val="000000"/>
          <w:kern w:val="0"/>
          <w:sz w:val="24"/>
          <w:shd w:val="clear" w:color="auto" w:fill="FFFFFF"/>
        </w:rPr>
        <w:t>三、获取招标文件</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时间：2024年</w:t>
      </w:r>
      <w:r w:rsidR="002A17D1">
        <w:rPr>
          <w:rFonts w:ascii="宋体" w:eastAsia="宋体" w:hAnsi="宋体" w:cs="宋体" w:hint="eastAsia"/>
          <w:color w:val="000000"/>
          <w:kern w:val="0"/>
          <w:sz w:val="24"/>
          <w:shd w:val="clear" w:color="auto" w:fill="FFFFFF"/>
        </w:rPr>
        <w:t>05</w:t>
      </w:r>
      <w:r>
        <w:rPr>
          <w:rFonts w:ascii="宋体" w:eastAsia="宋体" w:hAnsi="宋体" w:cs="宋体" w:hint="eastAsia"/>
          <w:color w:val="000000"/>
          <w:kern w:val="0"/>
          <w:sz w:val="24"/>
          <w:shd w:val="clear" w:color="auto" w:fill="FFFFFF"/>
        </w:rPr>
        <w:t>月</w:t>
      </w:r>
      <w:r w:rsidR="002A17D1">
        <w:rPr>
          <w:rFonts w:ascii="宋体" w:eastAsia="宋体" w:hAnsi="宋体" w:cs="宋体" w:hint="eastAsia"/>
          <w:color w:val="000000"/>
          <w:kern w:val="0"/>
          <w:sz w:val="24"/>
          <w:shd w:val="clear" w:color="auto" w:fill="FFFFFF"/>
        </w:rPr>
        <w:t>13</w:t>
      </w:r>
      <w:r>
        <w:rPr>
          <w:rFonts w:ascii="宋体" w:eastAsia="宋体" w:hAnsi="宋体" w:cs="宋体" w:hint="eastAsia"/>
          <w:color w:val="000000"/>
          <w:kern w:val="0"/>
          <w:sz w:val="24"/>
          <w:shd w:val="clear" w:color="auto" w:fill="FFFFFF"/>
        </w:rPr>
        <w:t>日至2024年</w:t>
      </w:r>
      <w:r w:rsidR="002A17D1">
        <w:rPr>
          <w:rFonts w:ascii="宋体" w:eastAsia="宋体" w:hAnsi="宋体" w:cs="宋体" w:hint="eastAsia"/>
          <w:color w:val="000000"/>
          <w:kern w:val="0"/>
          <w:sz w:val="24"/>
          <w:shd w:val="clear" w:color="auto" w:fill="FFFFFF"/>
        </w:rPr>
        <w:t>05</w:t>
      </w:r>
      <w:r>
        <w:rPr>
          <w:rFonts w:ascii="宋体" w:eastAsia="宋体" w:hAnsi="宋体" w:cs="宋体" w:hint="eastAsia"/>
          <w:color w:val="000000"/>
          <w:kern w:val="0"/>
          <w:sz w:val="24"/>
          <w:shd w:val="clear" w:color="auto" w:fill="FFFFFF"/>
        </w:rPr>
        <w:t>月1</w:t>
      </w:r>
      <w:r w:rsidR="002A17D1">
        <w:rPr>
          <w:rFonts w:ascii="宋体" w:eastAsia="宋体" w:hAnsi="宋体" w:cs="宋体" w:hint="eastAsia"/>
          <w:color w:val="000000"/>
          <w:kern w:val="0"/>
          <w:sz w:val="24"/>
          <w:shd w:val="clear" w:color="auto" w:fill="FFFFFF"/>
        </w:rPr>
        <w:t>7</w:t>
      </w:r>
      <w:r>
        <w:rPr>
          <w:rFonts w:ascii="宋体" w:eastAsia="宋体" w:hAnsi="宋体" w:cs="宋体" w:hint="eastAsia"/>
          <w:color w:val="000000"/>
          <w:kern w:val="0"/>
          <w:sz w:val="24"/>
          <w:shd w:val="clear" w:color="auto" w:fill="FFFFFF"/>
        </w:rPr>
        <w:t>日，每天上午9:00至 11:30，下午14:00至17:00（北京时间，法定节假日除外）</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地点：南京市高淳区宝塔路258号苏宁雅居38栋1014室</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方式：携带下述资料到（南京市高淳区宝塔路258号苏宁雅居38栋1014室 联系人：王工 联系电话：025-57311278）进行投标报名和接受审查。</w:t>
      </w:r>
    </w:p>
    <w:p w:rsidR="00DB3539" w:rsidRDefault="00D90891">
      <w:pPr>
        <w:widowControl/>
        <w:shd w:val="clear" w:color="auto" w:fill="FFFFFF"/>
        <w:spacing w:line="384" w:lineRule="atLeast"/>
        <w:ind w:firstLine="480"/>
        <w:jc w:val="left"/>
      </w:pPr>
      <w:r>
        <w:rPr>
          <w:rFonts w:ascii="宋体" w:eastAsia="宋体" w:hAnsi="宋体" w:cs="宋体" w:hint="eastAsia"/>
          <w:color w:val="000000"/>
          <w:kern w:val="0"/>
          <w:sz w:val="24"/>
          <w:bdr w:val="none" w:sz="8" w:space="0" w:color="auto"/>
          <w:shd w:val="clear" w:color="auto" w:fill="FFFFFF"/>
        </w:rPr>
        <w:t>建议采用网络报名，需将下述资料、</w:t>
      </w:r>
      <w:bookmarkEnd w:id="0"/>
      <w:r w:rsidR="00692D5B">
        <w:rPr>
          <w:kern w:val="0"/>
          <w:sz w:val="24"/>
          <w:shd w:val="clear" w:color="auto" w:fill="FFFFFF"/>
        </w:rPr>
        <w:fldChar w:fldCharType="begin"/>
      </w:r>
      <w:r>
        <w:rPr>
          <w:kern w:val="0"/>
          <w:sz w:val="24"/>
          <w:shd w:val="clear" w:color="auto" w:fill="FFFFFF"/>
        </w:rPr>
        <w:instrText xml:space="preserve"> HYPERLINK "mailto:%E8%BD%AC%E8%B4%A6%E6%88%AA%E5%9B%BE%E6%89%AB%E6%8F%8F%E4%BB%B6%E5%8F%91%E9%80%81%E8%87%B3%E9%82%AE%E7%AE%B1389121398@qq.com"</w:instrText>
      </w:r>
      <w:r w:rsidR="00692D5B">
        <w:rPr>
          <w:kern w:val="0"/>
          <w:sz w:val="24"/>
          <w:shd w:val="clear" w:color="auto" w:fill="FFFFFF"/>
        </w:rPr>
        <w:fldChar w:fldCharType="separate"/>
      </w:r>
      <w:r>
        <w:rPr>
          <w:rStyle w:val="a4"/>
          <w:u w:val="none"/>
          <w:shd w:val="clear" w:color="auto" w:fill="FFFFFF"/>
        </w:rPr>
        <w:t>转账截图扫描件发送至邮箱</w:t>
      </w:r>
      <w:r>
        <w:rPr>
          <w:rStyle w:val="a4"/>
          <w:u w:val="none"/>
          <w:shd w:val="clear" w:color="auto" w:fill="FFFFFF"/>
        </w:rPr>
        <w:t>1096250114@qq.com</w:t>
      </w:r>
      <w:r>
        <w:rPr>
          <w:rStyle w:val="a4"/>
          <w:color w:val="000000"/>
          <w:u w:val="none"/>
          <w:shd w:val="clear" w:color="auto" w:fill="FFFFFF"/>
        </w:rPr>
        <w:t>。邮件请统一命名为</w:t>
      </w:r>
      <w:r>
        <w:rPr>
          <w:rStyle w:val="a4"/>
          <w:color w:val="000000"/>
          <w:u w:val="none"/>
          <w:shd w:val="clear" w:color="auto" w:fill="FFFFFF"/>
        </w:rPr>
        <w:t>“</w:t>
      </w:r>
      <w:r>
        <w:rPr>
          <w:rStyle w:val="a4"/>
          <w:color w:val="000000"/>
          <w:u w:val="none"/>
          <w:shd w:val="clear" w:color="auto" w:fill="FFFFFF"/>
        </w:rPr>
        <w:t>项目名称</w:t>
      </w:r>
      <w:r>
        <w:rPr>
          <w:rStyle w:val="a4"/>
          <w:color w:val="000000"/>
          <w:u w:val="none"/>
          <w:shd w:val="clear" w:color="auto" w:fill="FFFFFF"/>
        </w:rPr>
        <w:t>+</w:t>
      </w:r>
      <w:r>
        <w:rPr>
          <w:rStyle w:val="a4"/>
          <w:color w:val="000000"/>
          <w:u w:val="none"/>
          <w:shd w:val="clear" w:color="auto" w:fill="FFFFFF"/>
        </w:rPr>
        <w:t>单位名称</w:t>
      </w:r>
      <w:r>
        <w:rPr>
          <w:rStyle w:val="a4"/>
          <w:color w:val="000000"/>
          <w:u w:val="none"/>
          <w:shd w:val="clear" w:color="auto" w:fill="FFFFFF"/>
        </w:rPr>
        <w:t>+</w:t>
      </w:r>
      <w:r>
        <w:rPr>
          <w:rStyle w:val="a4"/>
          <w:color w:val="000000"/>
          <w:u w:val="none"/>
          <w:shd w:val="clear" w:color="auto" w:fill="FFFFFF"/>
        </w:rPr>
        <w:t>联系人</w:t>
      </w:r>
      <w:r>
        <w:rPr>
          <w:rStyle w:val="a4"/>
          <w:color w:val="000000"/>
          <w:u w:val="none"/>
          <w:shd w:val="clear" w:color="auto" w:fill="FFFFFF"/>
        </w:rPr>
        <w:t>+</w:t>
      </w:r>
      <w:r>
        <w:rPr>
          <w:rStyle w:val="a4"/>
          <w:color w:val="000000"/>
          <w:u w:val="none"/>
          <w:shd w:val="clear" w:color="auto" w:fill="FFFFFF"/>
        </w:rPr>
        <w:t>联系电话</w:t>
      </w:r>
      <w:r>
        <w:rPr>
          <w:rStyle w:val="a4"/>
          <w:color w:val="000000"/>
          <w:u w:val="none"/>
          <w:shd w:val="clear" w:color="auto" w:fill="FFFFFF"/>
        </w:rPr>
        <w:t>”</w:t>
      </w:r>
      <w:r>
        <w:rPr>
          <w:rStyle w:val="a4"/>
          <w:color w:val="000000"/>
          <w:u w:val="none"/>
          <w:shd w:val="clear" w:color="auto" w:fill="FFFFFF"/>
        </w:rPr>
        <w:t>。</w:t>
      </w:r>
      <w:r w:rsidR="00692D5B">
        <w:rPr>
          <w:kern w:val="0"/>
          <w:sz w:val="24"/>
          <w:shd w:val="clear" w:color="auto" w:fill="FFFFFF"/>
        </w:rPr>
        <w:fldChar w:fldCharType="end"/>
      </w:r>
      <w:hyperlink r:id="rId6" w:history="1"/>
    </w:p>
    <w:p w:rsidR="00DB3539" w:rsidRDefault="00692D5B">
      <w:pPr>
        <w:widowControl/>
        <w:jc w:val="left"/>
      </w:pPr>
      <w:hyperlink r:id="rId7" w:history="1"/>
    </w:p>
    <w:p w:rsidR="00DB3539" w:rsidRDefault="00692D5B">
      <w:pPr>
        <w:widowControl/>
        <w:shd w:val="clear" w:color="auto" w:fill="FFFFFF"/>
        <w:spacing w:line="384" w:lineRule="atLeast"/>
        <w:jc w:val="left"/>
      </w:pPr>
      <w:hyperlink r:id="rId8" w:history="1"/>
      <w:hyperlink r:id="rId9" w:history="1">
        <w:r w:rsidR="00D90891">
          <w:rPr>
            <w:rStyle w:val="a4"/>
            <w:color w:val="000000"/>
            <w:u w:val="none"/>
            <w:shd w:val="clear" w:color="auto" w:fill="FFFFFF"/>
          </w:rPr>
          <w:t>（</w:t>
        </w:r>
        <w:r w:rsidR="00D90891">
          <w:rPr>
            <w:rStyle w:val="a4"/>
            <w:color w:val="000000"/>
            <w:u w:val="none"/>
            <w:shd w:val="clear" w:color="auto" w:fill="FFFFFF"/>
          </w:rPr>
          <w:t>1</w:t>
        </w:r>
        <w:r w:rsidR="00D90891">
          <w:rPr>
            <w:rStyle w:val="a4"/>
            <w:color w:val="000000"/>
            <w:u w:val="none"/>
            <w:shd w:val="clear" w:color="auto" w:fill="FFFFFF"/>
          </w:rPr>
          <w:t>）有效营业执照的复印件加盖投标人公章</w:t>
        </w:r>
        <w:r w:rsidR="00D90891">
          <w:rPr>
            <w:rStyle w:val="a4"/>
            <w:color w:val="000000"/>
            <w:u w:val="none"/>
            <w:shd w:val="clear" w:color="auto" w:fill="FFFFFF"/>
          </w:rPr>
          <w:t>;</w:t>
        </w:r>
      </w:hyperlink>
    </w:p>
    <w:p w:rsidR="00DB3539" w:rsidRDefault="00692D5B">
      <w:pPr>
        <w:widowControl/>
        <w:jc w:val="left"/>
      </w:pPr>
      <w:hyperlink r:id="rId10" w:history="1"/>
    </w:p>
    <w:p w:rsidR="00DB3539" w:rsidRDefault="00692D5B">
      <w:pPr>
        <w:widowControl/>
        <w:shd w:val="clear" w:color="auto" w:fill="FFFFFF"/>
        <w:spacing w:line="384" w:lineRule="atLeast"/>
        <w:jc w:val="left"/>
      </w:pPr>
      <w:hyperlink r:id="rId11" w:history="1"/>
      <w:hyperlink r:id="rId12" w:history="1">
        <w:r w:rsidR="00D90891">
          <w:rPr>
            <w:rStyle w:val="a4"/>
            <w:color w:val="000000"/>
            <w:u w:val="none"/>
            <w:shd w:val="clear" w:color="auto" w:fill="FFFFFF"/>
          </w:rPr>
          <w:t>（</w:t>
        </w:r>
        <w:r w:rsidR="00D90891">
          <w:rPr>
            <w:rStyle w:val="a4"/>
            <w:color w:val="000000"/>
            <w:u w:val="none"/>
            <w:shd w:val="clear" w:color="auto" w:fill="FFFFFF"/>
          </w:rPr>
          <w:t>2</w:t>
        </w:r>
        <w:r w:rsidR="00D90891">
          <w:rPr>
            <w:rStyle w:val="a4"/>
            <w:color w:val="000000"/>
            <w:u w:val="none"/>
            <w:shd w:val="clear" w:color="auto" w:fill="FFFFFF"/>
          </w:rPr>
          <w:t>）法定代表人授权委托书和授权委托人身份证（原件）；</w:t>
        </w:r>
      </w:hyperlink>
    </w:p>
    <w:p w:rsidR="00DB3539" w:rsidRDefault="00692D5B">
      <w:pPr>
        <w:widowControl/>
        <w:jc w:val="left"/>
      </w:pPr>
      <w:hyperlink r:id="rId13" w:history="1"/>
    </w:p>
    <w:p w:rsidR="00DB3539" w:rsidRDefault="00692D5B">
      <w:pPr>
        <w:pStyle w:val="a3"/>
        <w:widowControl/>
        <w:spacing w:line="276" w:lineRule="atLeast"/>
      </w:pPr>
      <w:hyperlink r:id="rId14" w:history="1"/>
      <w:hyperlink r:id="rId15" w:history="1">
        <w:r w:rsidR="00D90891">
          <w:rPr>
            <w:rStyle w:val="a4"/>
            <w:color w:val="000000"/>
            <w:u w:val="none"/>
          </w:rPr>
          <w:t>（</w:t>
        </w:r>
        <w:r w:rsidR="00D90891">
          <w:rPr>
            <w:rStyle w:val="a4"/>
            <w:color w:val="000000"/>
            <w:u w:val="none"/>
          </w:rPr>
          <w:t>3</w:t>
        </w:r>
        <w:r w:rsidR="00D90891">
          <w:rPr>
            <w:rStyle w:val="a4"/>
            <w:color w:val="000000"/>
            <w:u w:val="none"/>
          </w:rPr>
          <w:t>）采购人根据采购项目的特殊要求规定的特定条件</w:t>
        </w:r>
        <w:r w:rsidR="00CC6AF4">
          <w:rPr>
            <w:rStyle w:val="a4"/>
            <w:rFonts w:hint="eastAsia"/>
            <w:color w:val="000000"/>
            <w:u w:val="none"/>
          </w:rPr>
          <w:t>；</w:t>
        </w:r>
      </w:hyperlink>
    </w:p>
    <w:p w:rsidR="00DB3539" w:rsidRDefault="00692D5B">
      <w:pPr>
        <w:widowControl/>
        <w:shd w:val="clear" w:color="auto" w:fill="FFFFFF"/>
        <w:jc w:val="left"/>
      </w:pPr>
      <w:hyperlink r:id="rId16" w:history="1"/>
      <w:hyperlink r:id="rId17" w:history="1">
        <w:r w:rsidR="00D90891">
          <w:rPr>
            <w:rStyle w:val="a4"/>
            <w:color w:val="000000"/>
            <w:u w:val="none"/>
            <w:shd w:val="clear" w:color="auto" w:fill="FFFFFF"/>
          </w:rPr>
          <w:t>注：未按上述要求报名和接受审查的投标单位，不予参与本次投标。</w:t>
        </w:r>
      </w:hyperlink>
    </w:p>
    <w:p w:rsidR="00DB3539" w:rsidRDefault="00DB3539">
      <w:pPr>
        <w:widowControl/>
        <w:jc w:val="left"/>
      </w:pPr>
    </w:p>
    <w:p w:rsidR="00DB3539" w:rsidRDefault="00692D5B">
      <w:pPr>
        <w:widowControl/>
        <w:shd w:val="clear" w:color="auto" w:fill="FFFFFF"/>
        <w:spacing w:line="384" w:lineRule="atLeast"/>
        <w:jc w:val="left"/>
      </w:pPr>
      <w:hyperlink r:id="rId18" w:history="1"/>
      <w:hyperlink r:id="rId19" w:history="1">
        <w:r w:rsidR="00D90891">
          <w:rPr>
            <w:rStyle w:val="a4"/>
            <w:rFonts w:ascii="宋体" w:eastAsia="宋体" w:hAnsi="宋体" w:cs="宋体" w:hint="eastAsia"/>
            <w:color w:val="000000"/>
            <w:sz w:val="24"/>
            <w:u w:val="none"/>
            <w:shd w:val="clear" w:color="auto" w:fill="FFFFFF"/>
          </w:rPr>
          <w:t>资料费：100元/套（售后不退，支付宝账号：312952796@qq.com(南京淳环建设咨询有限公司）,转账时请备注单位名称+项目名称）</w:t>
        </w:r>
      </w:hyperlink>
      <w:bookmarkStart w:id="1" w:name="_Toc35393793"/>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四、提交投标文件截止时间、开标时间和地点</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日期： 2024年</w:t>
      </w:r>
      <w:r w:rsidR="002A17D1">
        <w:rPr>
          <w:rFonts w:ascii="宋体" w:eastAsia="宋体" w:hAnsi="宋体" w:cs="宋体" w:hint="eastAsia"/>
          <w:color w:val="000000"/>
          <w:kern w:val="0"/>
          <w:sz w:val="24"/>
          <w:shd w:val="clear" w:color="auto" w:fill="FFFFFF"/>
        </w:rPr>
        <w:t>05</w:t>
      </w:r>
      <w:r>
        <w:rPr>
          <w:rFonts w:ascii="宋体" w:eastAsia="宋体" w:hAnsi="宋体" w:cs="宋体" w:hint="eastAsia"/>
          <w:color w:val="000000"/>
          <w:kern w:val="0"/>
          <w:sz w:val="24"/>
          <w:shd w:val="clear" w:color="auto" w:fill="FFFFFF"/>
        </w:rPr>
        <w:t>月</w:t>
      </w:r>
      <w:r w:rsidR="002A17D1">
        <w:rPr>
          <w:rFonts w:ascii="宋体" w:eastAsia="宋体" w:hAnsi="宋体" w:cs="宋体" w:hint="eastAsia"/>
          <w:color w:val="000000"/>
          <w:kern w:val="0"/>
          <w:sz w:val="24"/>
          <w:shd w:val="clear" w:color="auto" w:fill="FFFFFF"/>
        </w:rPr>
        <w:t>23</w:t>
      </w:r>
      <w:r>
        <w:rPr>
          <w:rFonts w:ascii="宋体" w:eastAsia="宋体" w:hAnsi="宋体" w:cs="宋体" w:hint="eastAsia"/>
          <w:color w:val="000000"/>
          <w:kern w:val="0"/>
          <w:sz w:val="24"/>
          <w:shd w:val="clear" w:color="auto" w:fill="FFFFFF"/>
        </w:rPr>
        <w:t>日14点30分（北京时间）</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地点：南京市高淳区宝塔路258号苏宁雅居38栋1014室</w:t>
      </w:r>
    </w:p>
    <w:p w:rsidR="00DB3539" w:rsidRDefault="00D90891">
      <w:pPr>
        <w:widowControl/>
        <w:shd w:val="clear" w:color="auto" w:fill="FFFFFF"/>
        <w:spacing w:line="576" w:lineRule="atLeast"/>
        <w:jc w:val="left"/>
      </w:pPr>
      <w:bookmarkStart w:id="2" w:name="_Toc35393625"/>
      <w:bookmarkEnd w:id="1"/>
      <w:r>
        <w:rPr>
          <w:rFonts w:ascii="宋体" w:eastAsia="宋体" w:hAnsi="宋体" w:cs="宋体" w:hint="eastAsia"/>
          <w:color w:val="000000"/>
          <w:kern w:val="0"/>
          <w:sz w:val="24"/>
          <w:shd w:val="clear" w:color="auto" w:fill="FFFFFF"/>
        </w:rPr>
        <w:t>五、公告期限</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自本公告发布之日起5个工作日。</w:t>
      </w:r>
    </w:p>
    <w:p w:rsidR="00DB3539" w:rsidRDefault="00D90891">
      <w:pPr>
        <w:widowControl/>
        <w:shd w:val="clear" w:color="auto" w:fill="FFFFFF"/>
        <w:spacing w:line="576" w:lineRule="atLeast"/>
        <w:jc w:val="left"/>
      </w:pPr>
      <w:r>
        <w:rPr>
          <w:rFonts w:ascii="宋体" w:eastAsia="宋体" w:hAnsi="宋体" w:cs="宋体" w:hint="eastAsia"/>
          <w:color w:val="000000"/>
          <w:kern w:val="0"/>
          <w:sz w:val="24"/>
          <w:shd w:val="clear" w:color="auto" w:fill="FFFFFF"/>
        </w:rPr>
        <w:t>六、其他补充事宜</w:t>
      </w:r>
    </w:p>
    <w:p w:rsidR="00DB3539" w:rsidRDefault="00D90891">
      <w:pPr>
        <w:widowControl/>
        <w:spacing w:line="360" w:lineRule="atLeast"/>
        <w:ind w:firstLine="480"/>
        <w:jc w:val="left"/>
      </w:pPr>
      <w:r>
        <w:rPr>
          <w:rFonts w:ascii="宋体" w:eastAsia="宋体" w:hAnsi="宋体" w:cs="宋体" w:hint="eastAsia"/>
          <w:kern w:val="0"/>
          <w:sz w:val="24"/>
        </w:rPr>
        <w:t>确定成交供应商</w:t>
      </w:r>
    </w:p>
    <w:p w:rsidR="00DB3539" w:rsidRDefault="00D90891">
      <w:pPr>
        <w:widowControl/>
        <w:spacing w:line="520" w:lineRule="atLeast"/>
        <w:ind w:left="120" w:firstLine="480"/>
        <w:jc w:val="left"/>
      </w:pPr>
      <w:r>
        <w:rPr>
          <w:rFonts w:ascii="宋体" w:eastAsia="宋体" w:hAnsi="宋体" w:cs="宋体" w:hint="eastAsia"/>
          <w:kern w:val="0"/>
          <w:sz w:val="24"/>
        </w:rPr>
        <w:t>综合比较与评价后按照得分高低顺序对供应商进行排列。得分相同的，按磋商报价由低到高顺序排列。得分且磋商报价相同的，按技术指标优劣顺序排列。供应商确定方式：拟确定综合排名第一至第三的供应商确定为中标入围供应商（若投标供应商报名人数不足或等于三家，则符合招标要求的投标供应商确定为中标入围供应商）。</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1.拒绝下述供应商参加本次采购活动：</w:t>
      </w:r>
    </w:p>
    <w:p w:rsidR="00DB3539" w:rsidRDefault="00D90891">
      <w:pPr>
        <w:widowControl/>
        <w:shd w:val="clear" w:color="auto" w:fill="FFFFFF"/>
        <w:spacing w:line="384" w:lineRule="atLeast"/>
        <w:ind w:firstLine="420"/>
        <w:jc w:val="left"/>
      </w:pPr>
      <w:r>
        <w:rPr>
          <w:rFonts w:ascii="宋体" w:eastAsia="宋体" w:hAnsi="宋体" w:cs="宋体" w:hint="eastAsia"/>
          <w:color w:val="000000"/>
          <w:kern w:val="0"/>
          <w:sz w:val="24"/>
          <w:shd w:val="clear" w:color="auto" w:fill="FFFFFF"/>
        </w:rPr>
        <w:t>（1）供应商单位负责人为同一人或者存在直接控股、管理关系的不同供应商，不得参加同一合同项下的政府采购活动。</w:t>
      </w:r>
    </w:p>
    <w:p w:rsidR="00DB3539" w:rsidRDefault="00D90891">
      <w:pPr>
        <w:widowControl/>
        <w:shd w:val="clear" w:color="auto" w:fill="FFFFFF"/>
        <w:spacing w:line="384" w:lineRule="atLeast"/>
        <w:ind w:firstLine="420"/>
        <w:jc w:val="left"/>
      </w:pPr>
      <w:r>
        <w:rPr>
          <w:rFonts w:ascii="宋体" w:eastAsia="宋体" w:hAnsi="宋体" w:cs="宋体" w:hint="eastAsia"/>
          <w:color w:val="000000"/>
          <w:kern w:val="0"/>
          <w:sz w:val="24"/>
          <w:shd w:val="clear" w:color="auto" w:fill="FFFFFF"/>
        </w:rPr>
        <w:lastRenderedPageBreak/>
        <w:t>（2）凡为采购项目提供整体设计、规范编制或者项目管理、监理、检测等服务的供应商，不得再参加本项目的采购活动。</w:t>
      </w:r>
    </w:p>
    <w:p w:rsidR="00DB3539" w:rsidRDefault="00D90891">
      <w:pPr>
        <w:widowControl/>
        <w:shd w:val="clear" w:color="auto" w:fill="FFFFFF"/>
        <w:spacing w:line="384" w:lineRule="atLeast"/>
        <w:ind w:firstLine="420"/>
        <w:jc w:val="left"/>
      </w:pPr>
      <w:r>
        <w:rPr>
          <w:rFonts w:ascii="宋体" w:eastAsia="宋体" w:hAnsi="宋体" w:cs="宋体" w:hint="eastAsia"/>
          <w:color w:val="000000"/>
          <w:kern w:val="0"/>
          <w:sz w:val="24"/>
          <w:shd w:val="clear" w:color="auto" w:fill="FFFFFF"/>
        </w:rPr>
        <w:t>（3）供应商被“信用中国”网站（www.creditchina.gov.cn）、“中国政府采购网"(www.ccgp.gov.cn)列入失信被执行人、重大税收违法案件当事人名单、政府采购严重违法失信行为记录名单。</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2 供应商诚信档案注册登记管理：</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2.1根据《南京市政府采购供应商信用管理工作暂行办法》（宁财规[2018]10号）有关规定，凡在南京地区参加政府采购活动的供应商，应当事先登陆“信用南京”（www.njcredit.gov.cn）或“南京公共采购信息网（</w:t>
      </w:r>
      <w:r>
        <w:rPr>
          <w:noProof/>
          <w:color w:val="000000"/>
          <w:kern w:val="0"/>
          <w:sz w:val="24"/>
          <w:shd w:val="clear" w:color="auto" w:fill="FFFFFF"/>
        </w:rPr>
        <w:drawing>
          <wp:inline distT="0" distB="0" distL="114300" distR="114300">
            <wp:extent cx="219075" cy="171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0"/>
                    <a:stretch>
                      <a:fillRect/>
                    </a:stretch>
                  </pic:blipFill>
                  <pic:spPr>
                    <a:xfrm>
                      <a:off x="0" y="0"/>
                      <a:ext cx="219075" cy="171450"/>
                    </a:xfrm>
                    <a:prstGeom prst="rect">
                      <a:avLst/>
                    </a:prstGeom>
                    <a:noFill/>
                    <a:ln w="9525">
                      <a:noFill/>
                    </a:ln>
                  </pic:spPr>
                </pic:pic>
              </a:graphicData>
            </a:graphic>
          </wp:inline>
        </w:drawing>
      </w:r>
      <w:r>
        <w:rPr>
          <w:rFonts w:ascii="宋体" w:eastAsia="宋体" w:hAnsi="宋体" w:cs="宋体" w:hint="eastAsia"/>
          <w:color w:val="000000"/>
          <w:kern w:val="0"/>
          <w:sz w:val="24"/>
          <w:shd w:val="clear" w:color="auto" w:fill="FFFFFF"/>
        </w:rPr>
        <w:t>https://njgc.jfh.com/）主页“政府采购供应商诚信档案”栏目进行注册登记。由于特殊原因未及时注册的供应商可先行获取采购文件，但必须在提交响应文件截止时间前2天内办理登记注册手续。</w:t>
      </w:r>
    </w:p>
    <w:p w:rsidR="00DB3539" w:rsidRDefault="00D90891">
      <w:pPr>
        <w:widowControl/>
        <w:shd w:val="clear" w:color="auto" w:fill="FFFFFF"/>
        <w:spacing w:line="384" w:lineRule="atLeast"/>
        <w:ind w:right="-160"/>
        <w:jc w:val="left"/>
      </w:pPr>
      <w:r>
        <w:rPr>
          <w:rFonts w:ascii="宋体" w:eastAsia="宋体" w:hAnsi="宋体" w:cs="宋体" w:hint="eastAsia"/>
          <w:color w:val="000000"/>
          <w:kern w:val="0"/>
          <w:sz w:val="24"/>
          <w:shd w:val="clear" w:color="auto" w:fill="FFFFFF"/>
        </w:rPr>
        <w:t>2.2供应商申请网上注册的，应当按以下程序进行：</w:t>
      </w:r>
    </w:p>
    <w:p w:rsidR="00DB3539" w:rsidRDefault="00D90891">
      <w:pPr>
        <w:widowControl/>
        <w:shd w:val="clear" w:color="auto" w:fill="FFFFFF"/>
        <w:spacing w:line="384" w:lineRule="atLeast"/>
        <w:ind w:right="-160" w:firstLine="240"/>
        <w:jc w:val="left"/>
      </w:pPr>
      <w:r>
        <w:rPr>
          <w:rFonts w:ascii="宋体" w:eastAsia="宋体" w:hAnsi="宋体" w:cs="宋体" w:hint="eastAsia"/>
          <w:color w:val="000000"/>
          <w:kern w:val="0"/>
          <w:sz w:val="24"/>
          <w:shd w:val="clear" w:color="auto" w:fill="FFFFFF"/>
        </w:rPr>
        <w:t> （1）登陆“信用南京”或“南京公共采购信息网网站，点击“政府采购供应商诚信档案”图标，在弹出的用户登录界面，点击“新用户注册”；</w:t>
      </w:r>
    </w:p>
    <w:p w:rsidR="00DB3539" w:rsidRDefault="00D90891">
      <w:pPr>
        <w:widowControl/>
        <w:shd w:val="clear" w:color="auto" w:fill="FFFFFF"/>
        <w:spacing w:line="384" w:lineRule="atLeast"/>
        <w:ind w:right="-160" w:firstLine="240"/>
        <w:jc w:val="left"/>
      </w:pPr>
      <w:r>
        <w:rPr>
          <w:rFonts w:ascii="宋体" w:eastAsia="宋体" w:hAnsi="宋体" w:cs="宋体" w:hint="eastAsia"/>
          <w:color w:val="000000"/>
          <w:kern w:val="0"/>
          <w:sz w:val="24"/>
          <w:shd w:val="clear" w:color="auto" w:fill="FFFFFF"/>
        </w:rPr>
        <w:t> （2）在“新用户注册”界面，供应商自行设置用户名、登录密码，如实填写“南京市政府采购供应商诚信档案注册登记表”，根据网站注册要求如实上传相关资料，并进行信用承诺确认后，提交注册申请；</w:t>
      </w:r>
    </w:p>
    <w:p w:rsidR="00DB3539" w:rsidRDefault="00D90891">
      <w:pPr>
        <w:widowControl/>
        <w:shd w:val="clear" w:color="auto" w:fill="FFFFFF"/>
        <w:spacing w:line="384" w:lineRule="atLeast"/>
        <w:ind w:right="-160" w:firstLine="240"/>
        <w:jc w:val="left"/>
      </w:pPr>
      <w:r>
        <w:rPr>
          <w:rFonts w:ascii="宋体" w:eastAsia="宋体" w:hAnsi="宋体" w:cs="宋体" w:hint="eastAsia"/>
          <w:color w:val="000000"/>
          <w:kern w:val="0"/>
          <w:sz w:val="24"/>
          <w:shd w:val="clear" w:color="auto" w:fill="FFFFFF"/>
        </w:rPr>
        <w:t> （3）系统审核后，供应商即可登录系统进行相关功能操作。</w:t>
      </w:r>
    </w:p>
    <w:p w:rsidR="00DB3539" w:rsidRDefault="00D90891">
      <w:pPr>
        <w:widowControl/>
        <w:shd w:val="clear" w:color="auto" w:fill="FFFFFF"/>
        <w:spacing w:line="384" w:lineRule="atLeast"/>
        <w:ind w:right="-160"/>
        <w:jc w:val="left"/>
      </w:pPr>
      <w:r>
        <w:rPr>
          <w:rFonts w:ascii="宋体" w:eastAsia="宋体" w:hAnsi="宋体" w:cs="宋体" w:hint="eastAsia"/>
          <w:color w:val="000000"/>
          <w:kern w:val="0"/>
          <w:sz w:val="24"/>
          <w:shd w:val="clear" w:color="auto" w:fill="FFFFFF"/>
        </w:rPr>
        <w:t>2.3供应商参加本项目政府采购活动时，无论是新用户注册或已注册成功的，均应在采购文件发布之日起至提交响应文件截止时间前，登录“信用南京”或“南京公共采购信息网”在线打印其“南京市政府采购供应商信用记录表”，经法定代表人签名盖章后作为响应文件的有效组成部分。“南京市政府采购供应商信用记录表”是其参加本次政府采购活动的必备材料。</w:t>
      </w:r>
    </w:p>
    <w:p w:rsidR="00DB3539" w:rsidRDefault="00D90891">
      <w:pPr>
        <w:widowControl/>
        <w:shd w:val="clear" w:color="auto" w:fill="FFFFFF"/>
        <w:spacing w:line="384" w:lineRule="atLeast"/>
        <w:ind w:right="-160"/>
        <w:jc w:val="left"/>
      </w:pPr>
      <w:r>
        <w:rPr>
          <w:rFonts w:ascii="宋体" w:eastAsia="宋体" w:hAnsi="宋体" w:cs="宋体" w:hint="eastAsia"/>
          <w:color w:val="000000"/>
          <w:kern w:val="0"/>
          <w:sz w:val="24"/>
          <w:shd w:val="clear" w:color="auto" w:fill="FFFFFF"/>
        </w:rPr>
        <w:t> 2.4“南京市政府采购供应商信用记录表”一式两份，一份装订在响应文件中，一份用封套单独加以密封，并在封套上注明“信用记录表”字样，随响应文件一并递交。未按上述要求提供信用记录表的，响应文件将被拒绝接收。</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 2.5南京市政府采购供应商诚信档案管理系统客服电话：025-52718366；供应商可就用户注册与打印“南京市政府采购供应商信用记录表”等事宜进行咨询。</w:t>
      </w:r>
    </w:p>
    <w:p w:rsidR="00DB3539" w:rsidRDefault="00D90891">
      <w:pPr>
        <w:widowControl/>
        <w:shd w:val="clear" w:color="auto" w:fill="FFFFFF"/>
        <w:spacing w:line="576" w:lineRule="atLeast"/>
        <w:jc w:val="left"/>
      </w:pPr>
      <w:bookmarkStart w:id="3" w:name="_Toc35393796"/>
      <w:bookmarkEnd w:id="2"/>
      <w:r>
        <w:rPr>
          <w:rFonts w:ascii="宋体" w:eastAsia="宋体" w:hAnsi="宋体" w:cs="宋体" w:hint="eastAsia"/>
          <w:color w:val="000000"/>
          <w:kern w:val="0"/>
          <w:sz w:val="24"/>
          <w:shd w:val="clear" w:color="auto" w:fill="FFFFFF"/>
        </w:rPr>
        <w:t>七、对本次招标提出询问，请按以下方式联系。</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1.采购人信息</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名    称：南京市规划和自然资源局高淳分局</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 xml:space="preserve">联系方式：025-57307929　</w:t>
      </w:r>
      <w:r>
        <w:rPr>
          <w:rFonts w:ascii="宋体" w:eastAsia="宋体" w:hAnsi="宋体" w:cs="宋体" w:hint="eastAsia"/>
          <w:color w:val="000000"/>
          <w:kern w:val="0"/>
          <w:szCs w:val="21"/>
          <w:shd w:val="clear" w:color="auto" w:fill="FFFFFF"/>
        </w:rPr>
        <w:t xml:space="preserve">　　　　　</w:t>
      </w:r>
    </w:p>
    <w:p w:rsidR="00DB3539" w:rsidRDefault="00D90891">
      <w:pPr>
        <w:widowControl/>
        <w:shd w:val="clear" w:color="auto" w:fill="FFFFFF"/>
        <w:spacing w:line="576" w:lineRule="atLeast"/>
        <w:jc w:val="left"/>
      </w:pPr>
      <w:r>
        <w:rPr>
          <w:rFonts w:ascii="宋体" w:eastAsia="宋体" w:hAnsi="宋体" w:cs="宋体" w:hint="eastAsia"/>
          <w:color w:val="000000"/>
          <w:kern w:val="0"/>
          <w:sz w:val="24"/>
          <w:shd w:val="clear" w:color="auto" w:fill="FFFFFF"/>
        </w:rPr>
        <w:t>2.采购代理机构信息</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lastRenderedPageBreak/>
        <w:t xml:space="preserve">名    称：　南京淳环建设咨询有限公司　　</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 xml:space="preserve">地　　址：　南京市高淳区宝塔路258号苏宁雅居38栋1014室　</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 xml:space="preserve">联系方式：　025-57311278　　　</w:t>
      </w:r>
    </w:p>
    <w:p w:rsidR="00DB3539" w:rsidRDefault="00D90891">
      <w:pPr>
        <w:widowControl/>
        <w:shd w:val="clear" w:color="auto" w:fill="FFFFFF"/>
        <w:spacing w:line="576" w:lineRule="atLeast"/>
        <w:jc w:val="left"/>
      </w:pPr>
      <w:bookmarkStart w:id="4" w:name="_Toc35393639"/>
      <w:bookmarkEnd w:id="3"/>
      <w:r>
        <w:rPr>
          <w:rFonts w:ascii="宋体" w:eastAsia="宋体" w:hAnsi="宋体" w:cs="宋体" w:hint="eastAsia"/>
          <w:color w:val="000000"/>
          <w:kern w:val="0"/>
          <w:sz w:val="24"/>
          <w:shd w:val="clear" w:color="auto" w:fill="FFFFFF"/>
        </w:rPr>
        <w:t>3.项目联系方式</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项目联系人：王工</w:t>
      </w:r>
    </w:p>
    <w:p w:rsidR="00DB3539" w:rsidRDefault="00D90891">
      <w:pPr>
        <w:widowControl/>
        <w:shd w:val="clear" w:color="auto" w:fill="FFFFFF"/>
        <w:spacing w:line="384" w:lineRule="atLeast"/>
        <w:jc w:val="left"/>
      </w:pPr>
      <w:r>
        <w:rPr>
          <w:rFonts w:ascii="宋体" w:eastAsia="宋体" w:hAnsi="宋体" w:cs="宋体" w:hint="eastAsia"/>
          <w:color w:val="000000"/>
          <w:kern w:val="0"/>
          <w:sz w:val="24"/>
          <w:shd w:val="clear" w:color="auto" w:fill="FFFFFF"/>
        </w:rPr>
        <w:t>电　　 话： 025-57311278</w:t>
      </w:r>
    </w:p>
    <w:bookmarkEnd w:id="4"/>
    <w:p w:rsidR="00DB3539" w:rsidRDefault="00DB3539"/>
    <w:sectPr w:rsidR="00DB3539" w:rsidSect="00DB3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323" w:rsidRDefault="00D66323" w:rsidP="002A17D1">
      <w:r>
        <w:separator/>
      </w:r>
    </w:p>
  </w:endnote>
  <w:endnote w:type="continuationSeparator" w:id="1">
    <w:p w:rsidR="00D66323" w:rsidRDefault="00D66323" w:rsidP="002A1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323" w:rsidRDefault="00D66323" w:rsidP="002A17D1">
      <w:r>
        <w:separator/>
      </w:r>
    </w:p>
  </w:footnote>
  <w:footnote w:type="continuationSeparator" w:id="1">
    <w:p w:rsidR="00D66323" w:rsidRDefault="00D66323" w:rsidP="002A1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gwYTRkZDY4ZGM4YmRhMjhjZDk2NjY0YmQ5OGI3NGIifQ=="/>
  </w:docVars>
  <w:rsids>
    <w:rsidRoot w:val="71B911AE"/>
    <w:rsid w:val="00101DC4"/>
    <w:rsid w:val="001169F6"/>
    <w:rsid w:val="002A17D1"/>
    <w:rsid w:val="00692D5B"/>
    <w:rsid w:val="00CC6AF4"/>
    <w:rsid w:val="00D66323"/>
    <w:rsid w:val="00D90891"/>
    <w:rsid w:val="00DB3539"/>
    <w:rsid w:val="07A23463"/>
    <w:rsid w:val="528C1C20"/>
    <w:rsid w:val="6E7C214E"/>
    <w:rsid w:val="71B91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B353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B353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3539"/>
    <w:rPr>
      <w:sz w:val="24"/>
    </w:rPr>
  </w:style>
  <w:style w:type="character" w:styleId="a4">
    <w:name w:val="Hyperlink"/>
    <w:basedOn w:val="a0"/>
    <w:rsid w:val="00DB3539"/>
    <w:rPr>
      <w:color w:val="0000FF"/>
      <w:u w:val="single"/>
    </w:rPr>
  </w:style>
  <w:style w:type="paragraph" w:styleId="a5">
    <w:name w:val="header"/>
    <w:basedOn w:val="a"/>
    <w:link w:val="Char"/>
    <w:rsid w:val="002A1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A17D1"/>
    <w:rPr>
      <w:rFonts w:asciiTheme="minorHAnsi" w:eastAsiaTheme="minorEastAsia" w:hAnsiTheme="minorHAnsi" w:cstheme="minorBidi"/>
      <w:kern w:val="2"/>
      <w:sz w:val="18"/>
      <w:szCs w:val="18"/>
    </w:rPr>
  </w:style>
  <w:style w:type="paragraph" w:styleId="a6">
    <w:name w:val="footer"/>
    <w:basedOn w:val="a"/>
    <w:link w:val="Char0"/>
    <w:rsid w:val="002A17D1"/>
    <w:pPr>
      <w:tabs>
        <w:tab w:val="center" w:pos="4153"/>
        <w:tab w:val="right" w:pos="8306"/>
      </w:tabs>
      <w:snapToGrid w:val="0"/>
      <w:jc w:val="left"/>
    </w:pPr>
    <w:rPr>
      <w:sz w:val="18"/>
      <w:szCs w:val="18"/>
    </w:rPr>
  </w:style>
  <w:style w:type="character" w:customStyle="1" w:styleId="Char0">
    <w:name w:val="页脚 Char"/>
    <w:basedOn w:val="a0"/>
    <w:link w:val="a6"/>
    <w:rsid w:val="002A17D1"/>
    <w:rPr>
      <w:rFonts w:asciiTheme="minorHAnsi" w:eastAsiaTheme="minorEastAsia" w:hAnsiTheme="minorHAnsi" w:cstheme="minorBidi"/>
      <w:kern w:val="2"/>
      <w:sz w:val="18"/>
      <w:szCs w:val="18"/>
    </w:rPr>
  </w:style>
  <w:style w:type="paragraph" w:styleId="a7">
    <w:name w:val="Balloon Text"/>
    <w:basedOn w:val="a"/>
    <w:link w:val="Char1"/>
    <w:rsid w:val="002A17D1"/>
    <w:rPr>
      <w:sz w:val="18"/>
      <w:szCs w:val="18"/>
    </w:rPr>
  </w:style>
  <w:style w:type="character" w:customStyle="1" w:styleId="Char1">
    <w:name w:val="批注框文本 Char"/>
    <w:basedOn w:val="a0"/>
    <w:link w:val="a7"/>
    <w:rsid w:val="002A17D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8%BD%AC%E8%B4%A6%E6%88%AA%E5%9B%BE%E6%89%AB%E6%8F%8F%E4%BB%B6%E5%8F%91%E9%80%81%E8%87%B3%E9%82%AE%E7%AE%B1389121398@qq.com" TargetMode="External"/><Relationship Id="rId13" Type="http://schemas.openxmlformats.org/officeDocument/2006/relationships/hyperlink" Target="mailto:%E8%BD%AC%E8%B4%A6%E6%88%AA%E5%9B%BE%E6%89%AB%E6%8F%8F%E4%BB%B6%E5%8F%91%E9%80%81%E8%87%B3%E9%82%AE%E7%AE%B1389121398@qq.com" TargetMode="External"/><Relationship Id="rId18" Type="http://schemas.openxmlformats.org/officeDocument/2006/relationships/hyperlink" Target="mailto:%E8%BD%AC%E8%B4%A6%E6%88%AA%E5%9B%BE%E6%89%AB%E6%8F%8F%E4%BB%B6%E5%8F%91%E9%80%81%E8%87%B3%E9%82%AE%E7%AE%B1389121398@qq.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E8%BD%AC%E8%B4%A6%E6%88%AA%E5%9B%BE%E6%89%AB%E6%8F%8F%E4%BB%B6%E5%8F%91%E9%80%81%E8%87%B3%E9%82%AE%E7%AE%B1389121398@qq.com" TargetMode="External"/><Relationship Id="rId12" Type="http://schemas.openxmlformats.org/officeDocument/2006/relationships/hyperlink" Target="mailto:%E8%BD%AC%E8%B4%A6%E6%88%AA%E5%9B%BE%E6%89%AB%E6%8F%8F%E4%BB%B6%E5%8F%91%E9%80%81%E8%87%B3%E9%82%AE%E7%AE%B1389121398@qq.com" TargetMode="External"/><Relationship Id="rId17" Type="http://schemas.openxmlformats.org/officeDocument/2006/relationships/hyperlink" Target="mailto:%E8%BD%AC%E8%B4%A6%E6%88%AA%E5%9B%BE%E6%89%AB%E6%8F%8F%E4%BB%B6%E5%8F%91%E9%80%81%E8%87%B3%E9%82%AE%E7%AE%B1389121398@qq.com" TargetMode="External"/><Relationship Id="rId2" Type="http://schemas.openxmlformats.org/officeDocument/2006/relationships/settings" Target="settings.xml"/><Relationship Id="rId16" Type="http://schemas.openxmlformats.org/officeDocument/2006/relationships/hyperlink" Target="mailto:%E8%BD%AC%E8%B4%A6%E6%88%AA%E5%9B%BE%E6%89%AB%E6%8F%8F%E4%BB%B6%E5%8F%91%E9%80%81%E8%87%B3%E9%82%AE%E7%AE%B1389121398@qq.com" TargetMode="External"/><Relationship Id="rId20" Type="http://schemas.openxmlformats.org/officeDocument/2006/relationships/image" Target="NULL"/><Relationship Id="rId1" Type="http://schemas.openxmlformats.org/officeDocument/2006/relationships/styles" Target="styles.xml"/><Relationship Id="rId6" Type="http://schemas.openxmlformats.org/officeDocument/2006/relationships/hyperlink" Target="mailto:%E8%BD%AC%E8%B4%A6%E6%88%AA%E5%9B%BE%E6%89%AB%E6%8F%8F%E4%BB%B6%E5%8F%91%E9%80%81%E8%87%B3%E9%82%AE%E7%AE%B1389121398@qq.com" TargetMode="External"/><Relationship Id="rId11" Type="http://schemas.openxmlformats.org/officeDocument/2006/relationships/hyperlink" Target="mailto:%E8%BD%AC%E8%B4%A6%E6%88%AA%E5%9B%BE%E6%89%AB%E6%8F%8F%E4%BB%B6%E5%8F%91%E9%80%81%E8%87%B3%E9%82%AE%E7%AE%B1389121398@qq.com" TargetMode="External"/><Relationship Id="rId5" Type="http://schemas.openxmlformats.org/officeDocument/2006/relationships/endnotes" Target="endnotes.xml"/><Relationship Id="rId15" Type="http://schemas.openxmlformats.org/officeDocument/2006/relationships/hyperlink" Target="mailto:%E8%BD%AC%E8%B4%A6%E6%88%AA%E5%9B%BE%E6%89%AB%E6%8F%8F%E4%BB%B6%E5%8F%91%E9%80%81%E8%87%B3%E9%82%AE%E7%AE%B1389121398@qq.com" TargetMode="External"/><Relationship Id="rId10" Type="http://schemas.openxmlformats.org/officeDocument/2006/relationships/hyperlink" Target="mailto:%E8%BD%AC%E8%B4%A6%E6%88%AA%E5%9B%BE%E6%89%AB%E6%8F%8F%E4%BB%B6%E5%8F%91%E9%80%81%E8%87%B3%E9%82%AE%E7%AE%B1389121398@qq.com" TargetMode="External"/><Relationship Id="rId19" Type="http://schemas.openxmlformats.org/officeDocument/2006/relationships/hyperlink" Target="mailto:%E8%BD%AC%E8%B4%A6%E6%88%AA%E5%9B%BE%E6%89%AB%E6%8F%8F%E4%BB%B6%E5%8F%91%E9%80%81%E8%87%B3%E9%82%AE%E7%AE%B1389121398@qq.com" TargetMode="External"/><Relationship Id="rId4" Type="http://schemas.openxmlformats.org/officeDocument/2006/relationships/footnotes" Target="footnotes.xml"/><Relationship Id="rId9" Type="http://schemas.openxmlformats.org/officeDocument/2006/relationships/hyperlink" Target="mailto:%E8%BD%AC%E8%B4%A6%E6%88%AA%E5%9B%BE%E6%89%AB%E6%8F%8F%E4%BB%B6%E5%8F%91%E9%80%81%E8%87%B3%E9%82%AE%E7%AE%B1389121398@qq.com" TargetMode="External"/><Relationship Id="rId14" Type="http://schemas.openxmlformats.org/officeDocument/2006/relationships/hyperlink" Target="mailto:%E8%BD%AC%E8%B4%A6%E6%88%AA%E5%9B%BE%E6%89%AB%E6%8F%8F%E4%BB%B6%E5%8F%91%E9%80%81%E8%87%B3%E9%82%AE%E7%AE%B1389121398@qq.com" TargetMode="Externa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738</Words>
  <Characters>4207</Characters>
  <Application>Microsoft Office Word</Application>
  <DocSecurity>0</DocSecurity>
  <Lines>35</Lines>
  <Paragraphs>9</Paragraphs>
  <ScaleCrop>false</ScaleCrop>
  <Company>Microsoft</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王老师</dc:creator>
  <cp:lastModifiedBy>China</cp:lastModifiedBy>
  <cp:revision>5</cp:revision>
  <dcterms:created xsi:type="dcterms:W3CDTF">2024-05-08T08:18:00Z</dcterms:created>
  <dcterms:modified xsi:type="dcterms:W3CDTF">2024-05-08T08:27:00Z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5C679D878F3A49CE8AB586FF66BB7446_11</vt:lpwstr>
  </property>
</Properties>
</file>