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CE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firstLine="482" w:firstLineChars="150"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  <w:lang w:val="en-US" w:eastAsia="zh-CN" w:bidi="ar-SA"/>
        </w:rPr>
        <w:t>政府采购采购人信用承诺书</w:t>
      </w:r>
    </w:p>
    <w:p w14:paraId="519F9DC7">
      <w:pPr>
        <w:pStyle w:val="4"/>
        <w:spacing w:line="520" w:lineRule="exact"/>
        <w:ind w:firstLine="420" w:firstLineChars="15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为维护公开、公平、公正的政府采购市场秩序,树立采购人诚信守法形象,对我单位在本项目（编号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：JSZC-320682-NTJW-C2025-0111</w:t>
      </w:r>
      <w:r>
        <w:rPr>
          <w:rFonts w:hint="eastAsia" w:ascii="仿宋" w:hAnsi="仿宋" w:eastAsia="仿宋" w:cs="仿宋"/>
          <w:sz w:val="28"/>
          <w:szCs w:val="28"/>
        </w:rPr>
        <w:t>）政府采购活动中行为郑重承诺如下:</w:t>
      </w:r>
    </w:p>
    <w:p w14:paraId="492E5BCC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一、按照“谁采购、谁负责”的原则，全面落实采购人主体责任；</w:t>
      </w:r>
    </w:p>
    <w:p w14:paraId="3C0B1D1C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 w14:paraId="748BD01D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三、严格保守秘密，不泄露应当保密的与采购活动有关的信息资料；不接受贿赂或者获取其他不正当利益；</w:t>
      </w:r>
    </w:p>
    <w:p w14:paraId="4F77436D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四、依法、及时、准确、完整公开政府采购信息；</w:t>
      </w:r>
    </w:p>
    <w:p w14:paraId="77B7DA5A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五、严格按照采购文件确定的事项签订采购合同，不擅自变更、中止、终止政府采购合同；</w:t>
      </w:r>
    </w:p>
    <w:p w14:paraId="6C4807D8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六、严格按照采购合同开展履约验收，及时支付采购资金；</w:t>
      </w:r>
    </w:p>
    <w:p w14:paraId="06046485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七、严格按照《政府采购质疑和投诉办法》(财政部第94号令)答复供应商质疑，积极配合财政部门处理投诉等事项；</w:t>
      </w:r>
    </w:p>
    <w:p w14:paraId="0F9D3D11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八、遵守《中华人民共和国政府采购法》等国家法律、法规，自觉接受政府、社会公众、新闻舆论等监督；</w:t>
      </w:r>
    </w:p>
    <w:p w14:paraId="2C221A22">
      <w:pPr>
        <w:pStyle w:val="5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 w14:paraId="26435271"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503E3300">
      <w:pPr>
        <w:pStyle w:val="4"/>
        <w:spacing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7AAEF6E1">
      <w:pPr>
        <w:pStyle w:val="4"/>
        <w:spacing w:line="500" w:lineRule="exact"/>
        <w:ind w:firstLine="4620" w:firstLineChars="165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采购单位（盖章）：</w:t>
      </w:r>
    </w:p>
    <w:p w14:paraId="123D38AA">
      <w:pPr>
        <w:pStyle w:val="5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4B7E6054">
      <w:pPr>
        <w:pStyle w:val="4"/>
        <w:spacing w:line="500" w:lineRule="exact"/>
        <w:ind w:firstLine="200"/>
        <w:jc w:val="right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03C5"/>
    <w:rsid w:val="10346E52"/>
    <w:rsid w:val="10583751"/>
    <w:rsid w:val="2645038B"/>
    <w:rsid w:val="2E471C4D"/>
    <w:rsid w:val="40391780"/>
    <w:rsid w:val="48116DF6"/>
    <w:rsid w:val="49B4198E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5">
    <w:name w:val="custom_unionstyle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540</Characters>
  <Lines>0</Lines>
  <Paragraphs>0</Paragraphs>
  <TotalTime>0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2025-09-09T01:55:47Z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