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项目名称：如皋市港城实验初中学生课桌椅采购项目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 JSZC-320682-JZCG-C2025-0020</w:t>
      </w:r>
    </w:p>
    <w:p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评审日期：2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09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4492"/>
        <w:gridCol w:w="1476"/>
        <w:gridCol w:w="1272"/>
        <w:gridCol w:w="10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南通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市万万工贸有限公司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654600.00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98.70</w:t>
            </w:r>
          </w:p>
        </w:tc>
        <w:tc>
          <w:tcPr>
            <w:tcW w:w="1042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南通梵尚家具有限公司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650400.00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90.89</w:t>
            </w:r>
          </w:p>
        </w:tc>
        <w:tc>
          <w:tcPr>
            <w:tcW w:w="1042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江苏富爱科技发展有限公司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648000.00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88.00</w:t>
            </w:r>
          </w:p>
        </w:tc>
        <w:tc>
          <w:tcPr>
            <w:tcW w:w="1042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F2FF2"/>
    <w:rsid w:val="00360194"/>
    <w:rsid w:val="003F6727"/>
    <w:rsid w:val="00526F70"/>
    <w:rsid w:val="008378A4"/>
    <w:rsid w:val="00846C8D"/>
    <w:rsid w:val="00922A0B"/>
    <w:rsid w:val="00AF2FF2"/>
    <w:rsid w:val="00B042A2"/>
    <w:rsid w:val="00C22D56"/>
    <w:rsid w:val="00D5468F"/>
    <w:rsid w:val="00D97289"/>
    <w:rsid w:val="00DF7CD7"/>
    <w:rsid w:val="00E66D9C"/>
    <w:rsid w:val="00E82CB7"/>
    <w:rsid w:val="00E975CF"/>
    <w:rsid w:val="00FE00A2"/>
    <w:rsid w:val="416E36F0"/>
    <w:rsid w:val="71A8461C"/>
    <w:rsid w:val="74127B12"/>
    <w:rsid w:val="766161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277</Characters>
  <Lines>2</Lines>
  <Paragraphs>1</Paragraphs>
  <TotalTime>34</TotalTime>
  <ScaleCrop>false</ScaleCrop>
  <LinksUpToDate>false</LinksUpToDate>
  <CharactersWithSpaces>324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2024-12-05T07:46:00Z</dcterms:created>
  <dc:creator>洪德林</dc:creator>
  <cp:lastModifiedBy>乍见之欢</cp:lastModifiedBy>
  <dcterms:modified xsi:type="dcterms:W3CDTF">2025-05-09T06:38:56Z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AA3DB28913F54416BED34A69477BC1C6</vt:lpwstr>
  </property>
</Properties>
</file>