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BF0CE">
      <w:r>
        <w:drawing>
          <wp:inline distT="0" distB="0" distL="114300" distR="114300">
            <wp:extent cx="4953000" cy="602742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02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041A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07280" cy="6134100"/>
            <wp:effectExtent l="0" t="0" r="0" b="7620"/>
            <wp:docPr id="2" name="图片 2" descr="1747895908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78959082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B2CAEB"/>
    <w:p w14:paraId="3B9011C1"/>
    <w:p w14:paraId="0A3215FD"/>
    <w:p w14:paraId="49D03C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B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2025-05-22T06:38:05Z</dcterms:created>
  <dc:creator>tianx</dc:creator>
  <cp:lastModifiedBy>...</cp:lastModifiedBy>
  <dcterms:modified xsi:type="dcterms:W3CDTF">2025-05-22T06:38:37Z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eyJoZGlkIjoiYjgwNGNmMjA2NDEzNDllOGU5MDY1N2Q0NWFkZTU2MTQiLCJ1c2VySWQiOiIxMzYxNzMzOTA3In0=</vt:lpwstr>
  </property>
  <property fmtid="{D5CDD505-2E9C-101B-9397-08002B2CF9AE}" pid="4" name="ICV">
    <vt:lpwstr>4157A7E92EF444B191C861E4B964D7F6_12</vt:lpwstr>
  </property>
</Properties>
</file>